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7C5625" w:rsidRPr="00E14A58" w:rsidP="007C5625" w14:paraId="7FB708E8" w14:textId="77777777">
      <w:pPr>
        <w:rPr>
          <w:rFonts w:ascii="Times New Roman" w:eastAsia="Times New Roman" w:hAnsi="Times New Roman"/>
          <w:b/>
          <w:bCs/>
          <w:sz w:val="20"/>
          <w:szCs w:val="20"/>
        </w:rPr>
      </w:pPr>
    </w:p>
    <w:p w:rsidR="007C5625" w:rsidRPr="00037325" w:rsidP="00037325" w14:paraId="57FEFE99" w14:textId="5396FD12">
      <w:pPr>
        <w:pStyle w:val="Heading1"/>
        <w:spacing w:before="240" w:line="259" w:lineRule="auto"/>
        <w:rPr>
          <w:rFonts w:asciiTheme="minorHAnsi" w:hAnsiTheme="minorHAnsi" w:cstheme="minorHAnsi"/>
          <w:b w:val="0"/>
          <w:bCs w:val="0"/>
          <w:sz w:val="56"/>
          <w:szCs w:val="56"/>
        </w:rPr>
      </w:pPr>
      <w:bookmarkStart w:id="0" w:name="_Toc166758364"/>
      <w:r w:rsidRPr="00037325">
        <w:rPr>
          <w:rFonts w:asciiTheme="minorHAnsi" w:hAnsiTheme="minorHAnsi" w:cstheme="minorHAnsi"/>
          <w:b w:val="0"/>
          <w:bCs w:val="0"/>
          <w:sz w:val="56"/>
          <w:szCs w:val="56"/>
        </w:rPr>
        <w:t>Integrated Postsecondary Education Data System (IPEDS) 202</w:t>
      </w:r>
      <w:r w:rsidRPr="00037325" w:rsidR="0060779C">
        <w:rPr>
          <w:rFonts w:asciiTheme="minorHAnsi" w:hAnsiTheme="minorHAnsi" w:cstheme="minorHAnsi"/>
          <w:b w:val="0"/>
          <w:bCs w:val="0"/>
          <w:sz w:val="56"/>
          <w:szCs w:val="56"/>
        </w:rPr>
        <w:t>4</w:t>
      </w:r>
      <w:r w:rsidRPr="00037325">
        <w:rPr>
          <w:rFonts w:asciiTheme="minorHAnsi" w:hAnsiTheme="minorHAnsi" w:cstheme="minorHAnsi"/>
          <w:b w:val="0"/>
          <w:bCs w:val="0"/>
          <w:sz w:val="56"/>
          <w:szCs w:val="56"/>
        </w:rPr>
        <w:t>-2</w:t>
      </w:r>
      <w:r w:rsidRPr="00037325" w:rsidR="0060779C">
        <w:rPr>
          <w:rFonts w:asciiTheme="minorHAnsi" w:hAnsiTheme="minorHAnsi" w:cstheme="minorHAnsi"/>
          <w:b w:val="0"/>
          <w:bCs w:val="0"/>
          <w:sz w:val="56"/>
          <w:szCs w:val="56"/>
        </w:rPr>
        <w:t>5</w:t>
      </w:r>
      <w:r w:rsidRPr="00037325">
        <w:rPr>
          <w:rFonts w:asciiTheme="minorHAnsi" w:hAnsiTheme="minorHAnsi" w:cstheme="minorHAnsi"/>
          <w:b w:val="0"/>
          <w:bCs w:val="0"/>
          <w:sz w:val="56"/>
          <w:szCs w:val="56"/>
        </w:rPr>
        <w:t xml:space="preserve"> through 202</w:t>
      </w:r>
      <w:r w:rsidRPr="00037325" w:rsidR="0060779C">
        <w:rPr>
          <w:rFonts w:asciiTheme="minorHAnsi" w:hAnsiTheme="minorHAnsi" w:cstheme="minorHAnsi"/>
          <w:b w:val="0"/>
          <w:bCs w:val="0"/>
          <w:sz w:val="56"/>
          <w:szCs w:val="56"/>
        </w:rPr>
        <w:t>6</w:t>
      </w:r>
      <w:r w:rsidRPr="00037325">
        <w:rPr>
          <w:rFonts w:asciiTheme="minorHAnsi" w:hAnsiTheme="minorHAnsi" w:cstheme="minorHAnsi"/>
          <w:b w:val="0"/>
          <w:bCs w:val="0"/>
          <w:sz w:val="56"/>
          <w:szCs w:val="56"/>
        </w:rPr>
        <w:t>-2</w:t>
      </w:r>
      <w:r w:rsidRPr="00037325" w:rsidR="0060779C">
        <w:rPr>
          <w:rFonts w:asciiTheme="minorHAnsi" w:hAnsiTheme="minorHAnsi" w:cstheme="minorHAnsi"/>
          <w:b w:val="0"/>
          <w:bCs w:val="0"/>
          <w:sz w:val="56"/>
          <w:szCs w:val="56"/>
        </w:rPr>
        <w:t>7</w:t>
      </w:r>
      <w:bookmarkEnd w:id="0"/>
    </w:p>
    <w:p w:rsidR="007C5625" w:rsidRPr="0004608F" w:rsidP="007C5625" w14:paraId="6C7A0D45" w14:textId="77777777">
      <w:pPr>
        <w:rPr>
          <w:rFonts w:cstheme="minorHAnsi"/>
          <w:b/>
          <w:sz w:val="32"/>
          <w:szCs w:val="32"/>
        </w:rPr>
      </w:pPr>
    </w:p>
    <w:p w:rsidR="007C5625" w:rsidRPr="003E2DAB" w:rsidP="007C5625" w14:paraId="215BFA2B" w14:textId="425A58B4">
      <w:pPr>
        <w:rPr>
          <w:rFonts w:cs="Calibri"/>
          <w:b/>
          <w:sz w:val="56"/>
          <w:szCs w:val="56"/>
        </w:rPr>
      </w:pPr>
      <w:r w:rsidRPr="003E2DAB">
        <w:rPr>
          <w:rFonts w:cs="Calibri"/>
          <w:b/>
          <w:sz w:val="56"/>
          <w:szCs w:val="56"/>
        </w:rPr>
        <w:t xml:space="preserve">Appendix </w:t>
      </w:r>
      <w:r w:rsidRPr="003E2DAB" w:rsidR="00F53412">
        <w:rPr>
          <w:rFonts w:cs="Calibri"/>
          <w:b/>
          <w:sz w:val="56"/>
          <w:szCs w:val="56"/>
        </w:rPr>
        <w:t>E</w:t>
      </w:r>
      <w:r w:rsidRPr="003E2DAB">
        <w:rPr>
          <w:rFonts w:cs="Calibri"/>
          <w:b/>
          <w:sz w:val="56"/>
          <w:szCs w:val="56"/>
        </w:rPr>
        <w:t xml:space="preserve">: </w:t>
      </w:r>
      <w:r w:rsidRPr="003E2DAB" w:rsidR="00F53412">
        <w:rPr>
          <w:rFonts w:cs="Calibri"/>
          <w:b/>
          <w:sz w:val="56"/>
          <w:szCs w:val="56"/>
        </w:rPr>
        <w:t xml:space="preserve">Response to </w:t>
      </w:r>
      <w:r w:rsidRPr="003E2DAB">
        <w:rPr>
          <w:rFonts w:cs="Calibri"/>
          <w:b/>
          <w:sz w:val="56"/>
          <w:szCs w:val="56"/>
        </w:rPr>
        <w:t>Public Comments Received During the 60-day Comment Period and NCES Responses</w:t>
      </w:r>
    </w:p>
    <w:p w:rsidR="007C5625" w:rsidRPr="0004608F" w:rsidP="007C5625" w14:paraId="6098FEE3" w14:textId="77777777">
      <w:pPr>
        <w:rPr>
          <w:rFonts w:cstheme="minorHAnsi"/>
          <w:sz w:val="32"/>
          <w:szCs w:val="32"/>
        </w:rPr>
      </w:pPr>
    </w:p>
    <w:p w:rsidR="007C5625" w:rsidRPr="0004608F" w:rsidP="007C5625" w14:paraId="68773E4D" w14:textId="77777777">
      <w:pPr>
        <w:rPr>
          <w:rFonts w:cstheme="minorHAnsi"/>
          <w:sz w:val="32"/>
          <w:szCs w:val="32"/>
        </w:rPr>
      </w:pPr>
    </w:p>
    <w:p w:rsidR="007C5625" w:rsidRPr="005811F2" w:rsidP="007C5625" w14:paraId="419E0922" w14:textId="7389E0DA">
      <w:pPr>
        <w:rPr>
          <w:rFonts w:cstheme="minorHAnsi"/>
          <w:b/>
          <w:sz w:val="56"/>
          <w:szCs w:val="56"/>
        </w:rPr>
      </w:pPr>
      <w:r w:rsidRPr="005811F2">
        <w:rPr>
          <w:rFonts w:cstheme="minorHAnsi"/>
          <w:b/>
          <w:sz w:val="56"/>
          <w:szCs w:val="56"/>
        </w:rPr>
        <w:t>OMB No. 1850-0582 v.3</w:t>
      </w:r>
      <w:r w:rsidRPr="005811F2" w:rsidR="0056742C">
        <w:rPr>
          <w:rFonts w:cstheme="minorHAnsi"/>
          <w:b/>
          <w:sz w:val="56"/>
          <w:szCs w:val="56"/>
        </w:rPr>
        <w:t>3</w:t>
      </w:r>
    </w:p>
    <w:p w:rsidR="007C5625" w:rsidRPr="00E14A58" w:rsidP="007C5625" w14:paraId="66D12C2D" w14:textId="77777777">
      <w:pPr>
        <w:rPr>
          <w:rFonts w:cstheme="minorHAnsi"/>
          <w:sz w:val="20"/>
          <w:szCs w:val="20"/>
        </w:rPr>
      </w:pPr>
    </w:p>
    <w:p w:rsidR="0004608F" w:rsidP="007C5625" w14:paraId="7066D0F2" w14:textId="77777777">
      <w:pPr>
        <w:rPr>
          <w:rFonts w:cstheme="minorHAnsi"/>
          <w:b/>
          <w:i/>
          <w:sz w:val="20"/>
          <w:szCs w:val="20"/>
        </w:rPr>
      </w:pPr>
    </w:p>
    <w:p w:rsidR="0004608F" w:rsidP="007C5625" w14:paraId="22026F8C" w14:textId="77777777">
      <w:pPr>
        <w:rPr>
          <w:rFonts w:cstheme="minorHAnsi"/>
          <w:b/>
          <w:i/>
          <w:sz w:val="20"/>
          <w:szCs w:val="20"/>
        </w:rPr>
      </w:pPr>
    </w:p>
    <w:p w:rsidR="0004608F" w:rsidP="007C5625" w14:paraId="49FA0FE7" w14:textId="77777777">
      <w:pPr>
        <w:rPr>
          <w:rFonts w:cstheme="minorHAnsi"/>
          <w:b/>
          <w:i/>
          <w:sz w:val="20"/>
          <w:szCs w:val="20"/>
        </w:rPr>
      </w:pPr>
    </w:p>
    <w:p w:rsidR="0004608F" w:rsidP="007C5625" w14:paraId="68F6D79B" w14:textId="77777777">
      <w:pPr>
        <w:rPr>
          <w:rFonts w:cstheme="minorHAnsi"/>
          <w:b/>
          <w:i/>
          <w:sz w:val="20"/>
          <w:szCs w:val="20"/>
        </w:rPr>
      </w:pPr>
    </w:p>
    <w:p w:rsidR="0004608F" w:rsidP="007C5625" w14:paraId="64811604" w14:textId="77777777">
      <w:pPr>
        <w:rPr>
          <w:rFonts w:cstheme="minorHAnsi"/>
          <w:b/>
          <w:i/>
          <w:sz w:val="20"/>
          <w:szCs w:val="20"/>
        </w:rPr>
      </w:pPr>
    </w:p>
    <w:p w:rsidR="005811F2" w:rsidP="007C5625" w14:paraId="123EDDCF" w14:textId="77777777">
      <w:pPr>
        <w:rPr>
          <w:rFonts w:cstheme="minorHAnsi"/>
          <w:b/>
          <w:i/>
          <w:sz w:val="20"/>
          <w:szCs w:val="20"/>
        </w:rPr>
      </w:pPr>
    </w:p>
    <w:p w:rsidR="005811F2" w:rsidP="007C5625" w14:paraId="163F02A3" w14:textId="77777777">
      <w:pPr>
        <w:rPr>
          <w:rFonts w:cstheme="minorHAnsi"/>
          <w:b/>
          <w:i/>
          <w:sz w:val="20"/>
          <w:szCs w:val="20"/>
        </w:rPr>
      </w:pPr>
    </w:p>
    <w:p w:rsidR="007C5625" w:rsidRPr="00E14A58" w:rsidP="007C5625" w14:paraId="55F8416B" w14:textId="10CFFD8F">
      <w:pPr>
        <w:rPr>
          <w:rFonts w:cstheme="minorHAnsi"/>
          <w:b/>
          <w:i/>
          <w:sz w:val="20"/>
          <w:szCs w:val="20"/>
        </w:rPr>
      </w:pPr>
      <w:r>
        <w:rPr>
          <w:rFonts w:cstheme="minorHAnsi"/>
          <w:b/>
          <w:i/>
          <w:sz w:val="20"/>
          <w:szCs w:val="20"/>
        </w:rPr>
        <w:t>S</w:t>
      </w:r>
      <w:r w:rsidRPr="00E14A58">
        <w:rPr>
          <w:rFonts w:cstheme="minorHAnsi"/>
          <w:b/>
          <w:i/>
          <w:sz w:val="20"/>
          <w:szCs w:val="20"/>
        </w:rPr>
        <w:t>ubmitted by:</w:t>
      </w:r>
    </w:p>
    <w:p w:rsidR="007C5625" w:rsidRPr="00E14A58" w:rsidP="007C5625" w14:paraId="2FF289C1" w14:textId="77777777">
      <w:pPr>
        <w:pStyle w:val="NoSpacing"/>
        <w:rPr>
          <w:rFonts w:cstheme="minorHAnsi"/>
          <w:sz w:val="20"/>
          <w:szCs w:val="20"/>
        </w:rPr>
      </w:pPr>
      <w:r w:rsidRPr="00E14A58">
        <w:rPr>
          <w:rFonts w:cstheme="minorHAnsi"/>
          <w:sz w:val="20"/>
          <w:szCs w:val="20"/>
        </w:rPr>
        <w:t>National Center for Education Statistics (NCES)</w:t>
      </w:r>
    </w:p>
    <w:p w:rsidR="007C5625" w:rsidRPr="00E14A58" w:rsidP="007C5625" w14:paraId="069B74ED" w14:textId="77777777">
      <w:pPr>
        <w:pStyle w:val="NoSpacing"/>
        <w:rPr>
          <w:rFonts w:cstheme="minorHAnsi"/>
          <w:sz w:val="20"/>
          <w:szCs w:val="20"/>
        </w:rPr>
      </w:pPr>
      <w:r w:rsidRPr="00E14A58">
        <w:rPr>
          <w:rFonts w:cstheme="minorHAnsi"/>
          <w:sz w:val="20"/>
          <w:szCs w:val="20"/>
        </w:rPr>
        <w:t>Institute of Education Sciences</w:t>
      </w:r>
    </w:p>
    <w:p w:rsidR="007C5625" w:rsidRPr="00E14A58" w:rsidP="007C5625" w14:paraId="14E16A56" w14:textId="77777777">
      <w:pPr>
        <w:pStyle w:val="NoSpacing"/>
        <w:rPr>
          <w:rFonts w:cstheme="minorHAnsi"/>
          <w:sz w:val="20"/>
          <w:szCs w:val="20"/>
        </w:rPr>
      </w:pPr>
      <w:r w:rsidRPr="00E14A58">
        <w:rPr>
          <w:rFonts w:cstheme="minorHAnsi"/>
          <w:sz w:val="20"/>
          <w:szCs w:val="20"/>
        </w:rPr>
        <w:t>U.S. Department of Education</w:t>
      </w:r>
    </w:p>
    <w:p w:rsidR="007C5625" w:rsidRPr="00E14A58" w:rsidP="007C5625" w14:paraId="3601956B" w14:textId="77777777">
      <w:pPr>
        <w:rPr>
          <w:rFonts w:cstheme="minorHAnsi"/>
          <w:sz w:val="20"/>
          <w:szCs w:val="20"/>
        </w:rPr>
      </w:pPr>
    </w:p>
    <w:p w:rsidR="007C5625" w:rsidRPr="00E14A58" w:rsidP="007C5625" w14:paraId="75CDF266" w14:textId="7EE69CF8">
      <w:pPr>
        <w:rPr>
          <w:rFonts w:cstheme="minorHAnsi"/>
          <w:b/>
          <w:sz w:val="20"/>
          <w:szCs w:val="20"/>
        </w:rPr>
      </w:pPr>
      <w:r w:rsidRPr="00E14A58">
        <w:rPr>
          <w:rFonts w:cstheme="minorHAnsi"/>
          <w:b/>
          <w:sz w:val="20"/>
          <w:szCs w:val="20"/>
        </w:rPr>
        <w:t xml:space="preserve">May </w:t>
      </w:r>
      <w:r w:rsidRPr="00E14A58">
        <w:rPr>
          <w:rFonts w:cstheme="minorHAnsi"/>
          <w:b/>
          <w:sz w:val="20"/>
          <w:szCs w:val="20"/>
        </w:rPr>
        <w:t>202</w:t>
      </w:r>
      <w:r w:rsidRPr="00E14A58" w:rsidR="0056742C">
        <w:rPr>
          <w:rFonts w:cstheme="minorHAnsi"/>
          <w:b/>
          <w:sz w:val="20"/>
          <w:szCs w:val="20"/>
        </w:rPr>
        <w:t>4</w:t>
      </w:r>
    </w:p>
    <w:p w:rsidR="007C5625" w:rsidRPr="00E14A58" w14:paraId="35FBCD4F" w14:textId="78D92CA9">
      <w:pPr>
        <w:spacing w:after="160" w:line="259" w:lineRule="auto"/>
        <w:rPr>
          <w:rFonts w:ascii="Times New Roman" w:eastAsia="Times New Roman" w:hAnsi="Times New Roman"/>
          <w:b/>
          <w:bCs/>
          <w:sz w:val="20"/>
          <w:szCs w:val="20"/>
        </w:rPr>
      </w:pPr>
    </w:p>
    <w:p w:rsidR="007C5625" w:rsidRPr="00E14A58" w14:paraId="5EBC47B6" w14:textId="77777777">
      <w:pPr>
        <w:spacing w:after="160" w:line="259" w:lineRule="auto"/>
        <w:rPr>
          <w:rFonts w:ascii="Times New Roman" w:eastAsia="Times New Roman" w:hAnsi="Times New Roman"/>
          <w:b/>
          <w:bCs/>
          <w:sz w:val="20"/>
          <w:szCs w:val="20"/>
        </w:rPr>
      </w:pPr>
      <w:r w:rsidRPr="00E14A58">
        <w:rPr>
          <w:rFonts w:ascii="Times New Roman" w:eastAsia="Times New Roman" w:hAnsi="Times New Roman"/>
          <w:b/>
          <w:bCs/>
          <w:sz w:val="20"/>
          <w:szCs w:val="20"/>
        </w:rPr>
        <w:br w:type="page"/>
      </w:r>
    </w:p>
    <w:p w:rsidR="004A2EE2" w:rsidRPr="00E14A58" w:rsidP="003B4440" w14:paraId="0CC0B045" w14:textId="34D7623C">
      <w:pPr>
        <w:pStyle w:val="TOC1"/>
        <w:rPr>
          <w:sz w:val="20"/>
          <w:szCs w:val="20"/>
        </w:rPr>
      </w:pPr>
      <w:r w:rsidRPr="00E14A58">
        <w:rPr>
          <w:sz w:val="20"/>
          <w:szCs w:val="20"/>
        </w:rPr>
        <w:t>Table of Contents</w:t>
      </w:r>
    </w:p>
    <w:p w:rsidR="00EC216A" w14:paraId="4E563D60" w14:textId="42B0290D">
      <w:pPr>
        <w:pStyle w:val="TOC1"/>
        <w:rPr>
          <w:rFonts w:asciiTheme="minorHAnsi" w:eastAsiaTheme="minorEastAsia" w:hAnsiTheme="minorHAnsi" w:cstheme="minorBidi"/>
          <w:b w:val="0"/>
          <w:bCs w:val="0"/>
          <w:noProof/>
        </w:rPr>
      </w:pPr>
      <w:r w:rsidRPr="00E14A58">
        <w:rPr>
          <w:sz w:val="20"/>
          <w:szCs w:val="20"/>
        </w:rPr>
        <w:fldChar w:fldCharType="begin"/>
      </w:r>
      <w:r w:rsidRPr="00E14A58">
        <w:rPr>
          <w:sz w:val="20"/>
          <w:szCs w:val="20"/>
        </w:rPr>
        <w:instrText xml:space="preserve"> TOC \o "1-3" \h \z \u </w:instrText>
      </w:r>
      <w:r w:rsidRPr="00E14A58">
        <w:rPr>
          <w:sz w:val="20"/>
          <w:szCs w:val="20"/>
        </w:rPr>
        <w:fldChar w:fldCharType="separate"/>
      </w:r>
      <w:hyperlink w:anchor="_Toc166758364" w:history="1">
        <w:r w:rsidRPr="00987926">
          <w:rPr>
            <w:rStyle w:val="Hyperlink"/>
            <w:rFonts w:cstheme="minorHAnsi"/>
            <w:noProof/>
          </w:rPr>
          <w:t>Integrated Postsecondary Education Data System (IPEDS) 2024-25 through 2026-27</w:t>
        </w:r>
        <w:r>
          <w:rPr>
            <w:noProof/>
            <w:webHidden/>
          </w:rPr>
          <w:tab/>
        </w:r>
        <w:r>
          <w:rPr>
            <w:noProof/>
            <w:webHidden/>
          </w:rPr>
          <w:fldChar w:fldCharType="begin"/>
        </w:r>
        <w:r>
          <w:rPr>
            <w:noProof/>
            <w:webHidden/>
          </w:rPr>
          <w:instrText xml:space="preserve"> PAGEREF _Toc166758364 \h </w:instrText>
        </w:r>
        <w:r>
          <w:rPr>
            <w:noProof/>
            <w:webHidden/>
          </w:rPr>
          <w:fldChar w:fldCharType="separate"/>
        </w:r>
        <w:r>
          <w:rPr>
            <w:noProof/>
            <w:webHidden/>
          </w:rPr>
          <w:t>1</w:t>
        </w:r>
        <w:r>
          <w:rPr>
            <w:noProof/>
            <w:webHidden/>
          </w:rPr>
          <w:fldChar w:fldCharType="end"/>
        </w:r>
      </w:hyperlink>
    </w:p>
    <w:p w:rsidR="00EC216A" w14:paraId="5D7D6EA1" w14:textId="48C970F7">
      <w:pPr>
        <w:pStyle w:val="TOC1"/>
        <w:rPr>
          <w:rFonts w:asciiTheme="minorHAnsi" w:eastAsiaTheme="minorEastAsia" w:hAnsiTheme="minorHAnsi" w:cstheme="minorBidi"/>
          <w:b w:val="0"/>
          <w:bCs w:val="0"/>
          <w:noProof/>
        </w:rPr>
      </w:pPr>
      <w:hyperlink w:anchor="_Toc166758365" w:history="1">
        <w:r w:rsidRPr="00987926">
          <w:rPr>
            <w:rStyle w:val="Hyperlink"/>
            <w:noProof/>
          </w:rPr>
          <w:t>Introduction</w:t>
        </w:r>
        <w:r>
          <w:rPr>
            <w:noProof/>
            <w:webHidden/>
          </w:rPr>
          <w:tab/>
        </w:r>
        <w:r>
          <w:rPr>
            <w:noProof/>
            <w:webHidden/>
          </w:rPr>
          <w:fldChar w:fldCharType="begin"/>
        </w:r>
        <w:r>
          <w:rPr>
            <w:noProof/>
            <w:webHidden/>
          </w:rPr>
          <w:instrText xml:space="preserve"> PAGEREF _Toc166758365 \h </w:instrText>
        </w:r>
        <w:r>
          <w:rPr>
            <w:noProof/>
            <w:webHidden/>
          </w:rPr>
          <w:fldChar w:fldCharType="separate"/>
        </w:r>
        <w:r>
          <w:rPr>
            <w:noProof/>
            <w:webHidden/>
          </w:rPr>
          <w:t>5</w:t>
        </w:r>
        <w:r>
          <w:rPr>
            <w:noProof/>
            <w:webHidden/>
          </w:rPr>
          <w:fldChar w:fldCharType="end"/>
        </w:r>
      </w:hyperlink>
    </w:p>
    <w:p w:rsidR="00EC216A" w14:paraId="3009FFC4" w14:textId="30A45A8F">
      <w:pPr>
        <w:pStyle w:val="TOC1"/>
        <w:rPr>
          <w:rFonts w:asciiTheme="minorHAnsi" w:eastAsiaTheme="minorEastAsia" w:hAnsiTheme="minorHAnsi" w:cstheme="minorBidi"/>
          <w:b w:val="0"/>
          <w:bCs w:val="0"/>
          <w:noProof/>
        </w:rPr>
      </w:pPr>
      <w:hyperlink w:anchor="_Toc166758366" w:history="1">
        <w:r w:rsidRPr="00987926">
          <w:rPr>
            <w:rStyle w:val="Hyperlink"/>
            <w:noProof/>
          </w:rPr>
          <w:t>Comments related to retirement of IPEDS Academic Libraries (AL) survey component</w:t>
        </w:r>
        <w:r>
          <w:rPr>
            <w:noProof/>
            <w:webHidden/>
          </w:rPr>
          <w:tab/>
        </w:r>
        <w:r>
          <w:rPr>
            <w:noProof/>
            <w:webHidden/>
          </w:rPr>
          <w:fldChar w:fldCharType="begin"/>
        </w:r>
        <w:r>
          <w:rPr>
            <w:noProof/>
            <w:webHidden/>
          </w:rPr>
          <w:instrText xml:space="preserve"> PAGEREF _Toc166758366 \h </w:instrText>
        </w:r>
        <w:r>
          <w:rPr>
            <w:noProof/>
            <w:webHidden/>
          </w:rPr>
          <w:fldChar w:fldCharType="separate"/>
        </w:r>
        <w:r>
          <w:rPr>
            <w:noProof/>
            <w:webHidden/>
          </w:rPr>
          <w:t>6</w:t>
        </w:r>
        <w:r>
          <w:rPr>
            <w:noProof/>
            <w:webHidden/>
          </w:rPr>
          <w:fldChar w:fldCharType="end"/>
        </w:r>
      </w:hyperlink>
    </w:p>
    <w:p w:rsidR="00EC216A" w14:paraId="0AA5BD8D" w14:textId="7627052D">
      <w:pPr>
        <w:pStyle w:val="TOC2"/>
        <w:tabs>
          <w:tab w:val="right" w:leader="dot" w:pos="10790"/>
        </w:tabs>
        <w:rPr>
          <w:rFonts w:asciiTheme="minorHAnsi" w:eastAsiaTheme="minorEastAsia" w:hAnsiTheme="minorHAnsi" w:cstheme="minorBidi"/>
          <w:noProof/>
        </w:rPr>
      </w:pPr>
      <w:hyperlink w:anchor="_Toc166758367" w:history="1">
        <w:r w:rsidRPr="00987926">
          <w:rPr>
            <w:rStyle w:val="Hyperlink"/>
            <w:noProof/>
          </w:rPr>
          <w:t>Public comment</w:t>
        </w:r>
        <w:r>
          <w:rPr>
            <w:noProof/>
            <w:webHidden/>
          </w:rPr>
          <w:tab/>
        </w:r>
        <w:r>
          <w:rPr>
            <w:noProof/>
            <w:webHidden/>
          </w:rPr>
          <w:fldChar w:fldCharType="begin"/>
        </w:r>
        <w:r>
          <w:rPr>
            <w:noProof/>
            <w:webHidden/>
          </w:rPr>
          <w:instrText xml:space="preserve"> PAGEREF _Toc166758367 \h </w:instrText>
        </w:r>
        <w:r>
          <w:rPr>
            <w:noProof/>
            <w:webHidden/>
          </w:rPr>
          <w:fldChar w:fldCharType="separate"/>
        </w:r>
        <w:r>
          <w:rPr>
            <w:noProof/>
            <w:webHidden/>
          </w:rPr>
          <w:t>6</w:t>
        </w:r>
        <w:r>
          <w:rPr>
            <w:noProof/>
            <w:webHidden/>
          </w:rPr>
          <w:fldChar w:fldCharType="end"/>
        </w:r>
      </w:hyperlink>
    </w:p>
    <w:p w:rsidR="00EC216A" w14:paraId="1365784E" w14:textId="201F2FE9">
      <w:pPr>
        <w:pStyle w:val="TOC2"/>
        <w:tabs>
          <w:tab w:val="right" w:leader="dot" w:pos="10790"/>
        </w:tabs>
        <w:rPr>
          <w:rFonts w:asciiTheme="minorHAnsi" w:eastAsiaTheme="minorEastAsia" w:hAnsiTheme="minorHAnsi" w:cstheme="minorBidi"/>
          <w:noProof/>
        </w:rPr>
      </w:pPr>
      <w:hyperlink w:anchor="_Toc166758368" w:history="1">
        <w:r w:rsidRPr="00987926">
          <w:rPr>
            <w:rStyle w:val="Hyperlink"/>
            <w:noProof/>
          </w:rPr>
          <w:t>ED response</w:t>
        </w:r>
        <w:r>
          <w:rPr>
            <w:noProof/>
            <w:webHidden/>
          </w:rPr>
          <w:tab/>
        </w:r>
        <w:r>
          <w:rPr>
            <w:noProof/>
            <w:webHidden/>
          </w:rPr>
          <w:fldChar w:fldCharType="begin"/>
        </w:r>
        <w:r>
          <w:rPr>
            <w:noProof/>
            <w:webHidden/>
          </w:rPr>
          <w:instrText xml:space="preserve"> PAGEREF _Toc166758368 \h </w:instrText>
        </w:r>
        <w:r>
          <w:rPr>
            <w:noProof/>
            <w:webHidden/>
          </w:rPr>
          <w:fldChar w:fldCharType="separate"/>
        </w:r>
        <w:r>
          <w:rPr>
            <w:noProof/>
            <w:webHidden/>
          </w:rPr>
          <w:t>6</w:t>
        </w:r>
        <w:r>
          <w:rPr>
            <w:noProof/>
            <w:webHidden/>
          </w:rPr>
          <w:fldChar w:fldCharType="end"/>
        </w:r>
      </w:hyperlink>
    </w:p>
    <w:p w:rsidR="00EC216A" w14:paraId="36C51703" w14:textId="791C8A86">
      <w:pPr>
        <w:pStyle w:val="TOC2"/>
        <w:tabs>
          <w:tab w:val="right" w:leader="dot" w:pos="10790"/>
        </w:tabs>
        <w:rPr>
          <w:rFonts w:asciiTheme="minorHAnsi" w:eastAsiaTheme="minorEastAsia" w:hAnsiTheme="minorHAnsi" w:cstheme="minorBidi"/>
          <w:noProof/>
        </w:rPr>
      </w:pPr>
      <w:hyperlink w:anchor="_Toc166758369" w:history="1">
        <w:r w:rsidRPr="00987926">
          <w:rPr>
            <w:rStyle w:val="Hyperlink"/>
            <w:noProof/>
          </w:rPr>
          <w:t>Associated comments</w:t>
        </w:r>
        <w:r>
          <w:rPr>
            <w:noProof/>
            <w:webHidden/>
          </w:rPr>
          <w:tab/>
        </w:r>
        <w:r>
          <w:rPr>
            <w:noProof/>
            <w:webHidden/>
          </w:rPr>
          <w:fldChar w:fldCharType="begin"/>
        </w:r>
        <w:r>
          <w:rPr>
            <w:noProof/>
            <w:webHidden/>
          </w:rPr>
          <w:instrText xml:space="preserve"> PAGEREF _Toc166758369 \h </w:instrText>
        </w:r>
        <w:r>
          <w:rPr>
            <w:noProof/>
            <w:webHidden/>
          </w:rPr>
          <w:fldChar w:fldCharType="separate"/>
        </w:r>
        <w:r>
          <w:rPr>
            <w:noProof/>
            <w:webHidden/>
          </w:rPr>
          <w:t>7</w:t>
        </w:r>
        <w:r>
          <w:rPr>
            <w:noProof/>
            <w:webHidden/>
          </w:rPr>
          <w:fldChar w:fldCharType="end"/>
        </w:r>
      </w:hyperlink>
    </w:p>
    <w:p w:rsidR="00EC216A" w14:paraId="42109D4A" w14:textId="58128FD3">
      <w:pPr>
        <w:pStyle w:val="TOC1"/>
        <w:rPr>
          <w:rFonts w:asciiTheme="minorHAnsi" w:eastAsiaTheme="minorEastAsia" w:hAnsiTheme="minorHAnsi" w:cstheme="minorBidi"/>
          <w:b w:val="0"/>
          <w:bCs w:val="0"/>
          <w:noProof/>
        </w:rPr>
      </w:pPr>
      <w:hyperlink w:anchor="_Toc166758370" w:history="1">
        <w:r w:rsidRPr="00987926">
          <w:rPr>
            <w:rStyle w:val="Hyperlink"/>
            <w:noProof/>
          </w:rPr>
          <w:t>Comments related to Gender Unknown or Another Gender than Provided Categories question</w:t>
        </w:r>
        <w:r>
          <w:rPr>
            <w:noProof/>
            <w:webHidden/>
          </w:rPr>
          <w:tab/>
        </w:r>
        <w:r>
          <w:rPr>
            <w:noProof/>
            <w:webHidden/>
          </w:rPr>
          <w:fldChar w:fldCharType="begin"/>
        </w:r>
        <w:r>
          <w:rPr>
            <w:noProof/>
            <w:webHidden/>
          </w:rPr>
          <w:instrText xml:space="preserve"> PAGEREF _Toc166758370 \h </w:instrText>
        </w:r>
        <w:r>
          <w:rPr>
            <w:noProof/>
            <w:webHidden/>
          </w:rPr>
          <w:fldChar w:fldCharType="separate"/>
        </w:r>
        <w:r>
          <w:rPr>
            <w:noProof/>
            <w:webHidden/>
          </w:rPr>
          <w:t>9</w:t>
        </w:r>
        <w:r>
          <w:rPr>
            <w:noProof/>
            <w:webHidden/>
          </w:rPr>
          <w:fldChar w:fldCharType="end"/>
        </w:r>
      </w:hyperlink>
    </w:p>
    <w:p w:rsidR="00EC216A" w14:paraId="126EF980" w14:textId="1E825F21">
      <w:pPr>
        <w:pStyle w:val="TOC2"/>
        <w:tabs>
          <w:tab w:val="right" w:leader="dot" w:pos="10790"/>
        </w:tabs>
        <w:rPr>
          <w:rFonts w:asciiTheme="minorHAnsi" w:eastAsiaTheme="minorEastAsia" w:hAnsiTheme="minorHAnsi" w:cstheme="minorBidi"/>
          <w:noProof/>
        </w:rPr>
      </w:pPr>
      <w:hyperlink w:anchor="_Toc166758371" w:history="1">
        <w:r w:rsidRPr="00987926">
          <w:rPr>
            <w:rStyle w:val="Hyperlink"/>
            <w:noProof/>
          </w:rPr>
          <w:t>Public response</w:t>
        </w:r>
        <w:r>
          <w:rPr>
            <w:noProof/>
            <w:webHidden/>
          </w:rPr>
          <w:tab/>
        </w:r>
        <w:r>
          <w:rPr>
            <w:noProof/>
            <w:webHidden/>
          </w:rPr>
          <w:fldChar w:fldCharType="begin"/>
        </w:r>
        <w:r>
          <w:rPr>
            <w:noProof/>
            <w:webHidden/>
          </w:rPr>
          <w:instrText xml:space="preserve"> PAGEREF _Toc166758371 \h </w:instrText>
        </w:r>
        <w:r>
          <w:rPr>
            <w:noProof/>
            <w:webHidden/>
          </w:rPr>
          <w:fldChar w:fldCharType="separate"/>
        </w:r>
        <w:r>
          <w:rPr>
            <w:noProof/>
            <w:webHidden/>
          </w:rPr>
          <w:t>9</w:t>
        </w:r>
        <w:r>
          <w:rPr>
            <w:noProof/>
            <w:webHidden/>
          </w:rPr>
          <w:fldChar w:fldCharType="end"/>
        </w:r>
      </w:hyperlink>
    </w:p>
    <w:p w:rsidR="00EC216A" w14:paraId="46666044" w14:textId="25B07FD7">
      <w:pPr>
        <w:pStyle w:val="TOC2"/>
        <w:tabs>
          <w:tab w:val="right" w:leader="dot" w:pos="10790"/>
        </w:tabs>
        <w:rPr>
          <w:rFonts w:asciiTheme="minorHAnsi" w:eastAsiaTheme="minorEastAsia" w:hAnsiTheme="minorHAnsi" w:cstheme="minorBidi"/>
          <w:noProof/>
        </w:rPr>
      </w:pPr>
      <w:hyperlink w:anchor="_Toc166758372" w:history="1">
        <w:r w:rsidRPr="00987926">
          <w:rPr>
            <w:rStyle w:val="Hyperlink"/>
            <w:noProof/>
          </w:rPr>
          <w:t>Recommendations/Concerns</w:t>
        </w:r>
        <w:r>
          <w:rPr>
            <w:noProof/>
            <w:webHidden/>
          </w:rPr>
          <w:tab/>
        </w:r>
        <w:r>
          <w:rPr>
            <w:noProof/>
            <w:webHidden/>
          </w:rPr>
          <w:fldChar w:fldCharType="begin"/>
        </w:r>
        <w:r>
          <w:rPr>
            <w:noProof/>
            <w:webHidden/>
          </w:rPr>
          <w:instrText xml:space="preserve"> PAGEREF _Toc166758372 \h </w:instrText>
        </w:r>
        <w:r>
          <w:rPr>
            <w:noProof/>
            <w:webHidden/>
          </w:rPr>
          <w:fldChar w:fldCharType="separate"/>
        </w:r>
        <w:r>
          <w:rPr>
            <w:noProof/>
            <w:webHidden/>
          </w:rPr>
          <w:t>9</w:t>
        </w:r>
        <w:r>
          <w:rPr>
            <w:noProof/>
            <w:webHidden/>
          </w:rPr>
          <w:fldChar w:fldCharType="end"/>
        </w:r>
      </w:hyperlink>
    </w:p>
    <w:p w:rsidR="00EC216A" w14:paraId="6087F674" w14:textId="6B372865">
      <w:pPr>
        <w:pStyle w:val="TOC2"/>
        <w:tabs>
          <w:tab w:val="right" w:leader="dot" w:pos="10790"/>
        </w:tabs>
        <w:rPr>
          <w:rFonts w:asciiTheme="minorHAnsi" w:eastAsiaTheme="minorEastAsia" w:hAnsiTheme="minorHAnsi" w:cstheme="minorBidi"/>
          <w:noProof/>
        </w:rPr>
      </w:pPr>
      <w:hyperlink w:anchor="_Toc166758373" w:history="1">
        <w:r w:rsidRPr="00987926">
          <w:rPr>
            <w:rStyle w:val="Hyperlink"/>
            <w:noProof/>
          </w:rPr>
          <w:t>ED response</w:t>
        </w:r>
        <w:r>
          <w:rPr>
            <w:noProof/>
            <w:webHidden/>
          </w:rPr>
          <w:tab/>
        </w:r>
        <w:r>
          <w:rPr>
            <w:noProof/>
            <w:webHidden/>
          </w:rPr>
          <w:fldChar w:fldCharType="begin"/>
        </w:r>
        <w:r>
          <w:rPr>
            <w:noProof/>
            <w:webHidden/>
          </w:rPr>
          <w:instrText xml:space="preserve"> PAGEREF _Toc166758373 \h </w:instrText>
        </w:r>
        <w:r>
          <w:rPr>
            <w:noProof/>
            <w:webHidden/>
          </w:rPr>
          <w:fldChar w:fldCharType="separate"/>
        </w:r>
        <w:r>
          <w:rPr>
            <w:noProof/>
            <w:webHidden/>
          </w:rPr>
          <w:t>9</w:t>
        </w:r>
        <w:r>
          <w:rPr>
            <w:noProof/>
            <w:webHidden/>
          </w:rPr>
          <w:fldChar w:fldCharType="end"/>
        </w:r>
      </w:hyperlink>
    </w:p>
    <w:p w:rsidR="00EC216A" w14:paraId="5B06B39B" w14:textId="45356C06">
      <w:pPr>
        <w:pStyle w:val="TOC2"/>
        <w:tabs>
          <w:tab w:val="right" w:leader="dot" w:pos="10790"/>
        </w:tabs>
        <w:rPr>
          <w:rFonts w:asciiTheme="minorHAnsi" w:eastAsiaTheme="minorEastAsia" w:hAnsiTheme="minorHAnsi" w:cstheme="minorBidi"/>
          <w:noProof/>
        </w:rPr>
      </w:pPr>
      <w:hyperlink w:anchor="_Toc166758374" w:history="1">
        <w:r w:rsidRPr="00987926">
          <w:rPr>
            <w:rStyle w:val="Hyperlink"/>
            <w:noProof/>
          </w:rPr>
          <w:t>Associated comments</w:t>
        </w:r>
        <w:r>
          <w:rPr>
            <w:noProof/>
            <w:webHidden/>
          </w:rPr>
          <w:tab/>
        </w:r>
        <w:r>
          <w:rPr>
            <w:noProof/>
            <w:webHidden/>
          </w:rPr>
          <w:fldChar w:fldCharType="begin"/>
        </w:r>
        <w:r>
          <w:rPr>
            <w:noProof/>
            <w:webHidden/>
          </w:rPr>
          <w:instrText xml:space="preserve"> PAGEREF _Toc166758374 \h </w:instrText>
        </w:r>
        <w:r>
          <w:rPr>
            <w:noProof/>
            <w:webHidden/>
          </w:rPr>
          <w:fldChar w:fldCharType="separate"/>
        </w:r>
        <w:r>
          <w:rPr>
            <w:noProof/>
            <w:webHidden/>
          </w:rPr>
          <w:t>9</w:t>
        </w:r>
        <w:r>
          <w:rPr>
            <w:noProof/>
            <w:webHidden/>
          </w:rPr>
          <w:fldChar w:fldCharType="end"/>
        </w:r>
      </w:hyperlink>
    </w:p>
    <w:p w:rsidR="00EC216A" w14:paraId="2B2517A1" w14:textId="2C13ABD3">
      <w:pPr>
        <w:pStyle w:val="TOC1"/>
        <w:rPr>
          <w:rFonts w:asciiTheme="minorHAnsi" w:eastAsiaTheme="minorEastAsia" w:hAnsiTheme="minorHAnsi" w:cstheme="minorBidi"/>
          <w:b w:val="0"/>
          <w:bCs w:val="0"/>
          <w:noProof/>
        </w:rPr>
      </w:pPr>
      <w:hyperlink w:anchor="_Toc166758375" w:history="1">
        <w:r w:rsidRPr="00987926">
          <w:rPr>
            <w:rStyle w:val="Hyperlink"/>
            <w:noProof/>
          </w:rPr>
          <w:t>Comments related to the introduction of the Cost (CST) survey component</w:t>
        </w:r>
        <w:r>
          <w:rPr>
            <w:noProof/>
            <w:webHidden/>
          </w:rPr>
          <w:tab/>
        </w:r>
        <w:r>
          <w:rPr>
            <w:noProof/>
            <w:webHidden/>
          </w:rPr>
          <w:fldChar w:fldCharType="begin"/>
        </w:r>
        <w:r>
          <w:rPr>
            <w:noProof/>
            <w:webHidden/>
          </w:rPr>
          <w:instrText xml:space="preserve"> PAGEREF _Toc166758375 \h </w:instrText>
        </w:r>
        <w:r>
          <w:rPr>
            <w:noProof/>
            <w:webHidden/>
          </w:rPr>
          <w:fldChar w:fldCharType="separate"/>
        </w:r>
        <w:r>
          <w:rPr>
            <w:noProof/>
            <w:webHidden/>
          </w:rPr>
          <w:t>10</w:t>
        </w:r>
        <w:r>
          <w:rPr>
            <w:noProof/>
            <w:webHidden/>
          </w:rPr>
          <w:fldChar w:fldCharType="end"/>
        </w:r>
      </w:hyperlink>
    </w:p>
    <w:p w:rsidR="00EC216A" w14:paraId="4908388E" w14:textId="4165BDE7">
      <w:pPr>
        <w:pStyle w:val="TOC2"/>
        <w:tabs>
          <w:tab w:val="right" w:leader="dot" w:pos="10790"/>
        </w:tabs>
        <w:rPr>
          <w:rFonts w:asciiTheme="minorHAnsi" w:eastAsiaTheme="minorEastAsia" w:hAnsiTheme="minorHAnsi" w:cstheme="minorBidi"/>
          <w:noProof/>
        </w:rPr>
      </w:pPr>
      <w:hyperlink w:anchor="_Toc166758376" w:history="1">
        <w:r w:rsidRPr="00987926">
          <w:rPr>
            <w:rStyle w:val="Hyperlink"/>
            <w:noProof/>
          </w:rPr>
          <w:t>Public response</w:t>
        </w:r>
        <w:r>
          <w:rPr>
            <w:noProof/>
            <w:webHidden/>
          </w:rPr>
          <w:tab/>
        </w:r>
        <w:r>
          <w:rPr>
            <w:noProof/>
            <w:webHidden/>
          </w:rPr>
          <w:fldChar w:fldCharType="begin"/>
        </w:r>
        <w:r>
          <w:rPr>
            <w:noProof/>
            <w:webHidden/>
          </w:rPr>
          <w:instrText xml:space="preserve"> PAGEREF _Toc166758376 \h </w:instrText>
        </w:r>
        <w:r>
          <w:rPr>
            <w:noProof/>
            <w:webHidden/>
          </w:rPr>
          <w:fldChar w:fldCharType="separate"/>
        </w:r>
        <w:r>
          <w:rPr>
            <w:noProof/>
            <w:webHidden/>
          </w:rPr>
          <w:t>10</w:t>
        </w:r>
        <w:r>
          <w:rPr>
            <w:noProof/>
            <w:webHidden/>
          </w:rPr>
          <w:fldChar w:fldCharType="end"/>
        </w:r>
      </w:hyperlink>
    </w:p>
    <w:p w:rsidR="00EC216A" w14:paraId="5B6E7AD9" w14:textId="6949D7D5">
      <w:pPr>
        <w:pStyle w:val="TOC2"/>
        <w:tabs>
          <w:tab w:val="right" w:leader="dot" w:pos="10790"/>
        </w:tabs>
        <w:rPr>
          <w:rFonts w:asciiTheme="minorHAnsi" w:eastAsiaTheme="minorEastAsia" w:hAnsiTheme="minorHAnsi" w:cstheme="minorBidi"/>
          <w:noProof/>
        </w:rPr>
      </w:pPr>
      <w:hyperlink w:anchor="_Toc166758377" w:history="1">
        <w:r w:rsidRPr="00987926">
          <w:rPr>
            <w:rStyle w:val="Hyperlink"/>
            <w:noProof/>
          </w:rPr>
          <w:t>Recommendations/Concerns</w:t>
        </w:r>
        <w:r>
          <w:rPr>
            <w:noProof/>
            <w:webHidden/>
          </w:rPr>
          <w:tab/>
        </w:r>
        <w:r>
          <w:rPr>
            <w:noProof/>
            <w:webHidden/>
          </w:rPr>
          <w:fldChar w:fldCharType="begin"/>
        </w:r>
        <w:r>
          <w:rPr>
            <w:noProof/>
            <w:webHidden/>
          </w:rPr>
          <w:instrText xml:space="preserve"> PAGEREF _Toc166758377 \h </w:instrText>
        </w:r>
        <w:r>
          <w:rPr>
            <w:noProof/>
            <w:webHidden/>
          </w:rPr>
          <w:fldChar w:fldCharType="separate"/>
        </w:r>
        <w:r>
          <w:rPr>
            <w:noProof/>
            <w:webHidden/>
          </w:rPr>
          <w:t>10</w:t>
        </w:r>
        <w:r>
          <w:rPr>
            <w:noProof/>
            <w:webHidden/>
          </w:rPr>
          <w:fldChar w:fldCharType="end"/>
        </w:r>
      </w:hyperlink>
    </w:p>
    <w:p w:rsidR="00EC216A" w14:paraId="386BB9D0" w14:textId="65003FDC">
      <w:pPr>
        <w:pStyle w:val="TOC2"/>
        <w:tabs>
          <w:tab w:val="right" w:leader="dot" w:pos="10790"/>
        </w:tabs>
        <w:rPr>
          <w:rFonts w:asciiTheme="minorHAnsi" w:eastAsiaTheme="minorEastAsia" w:hAnsiTheme="minorHAnsi" w:cstheme="minorBidi"/>
          <w:noProof/>
        </w:rPr>
      </w:pPr>
      <w:hyperlink w:anchor="_Toc166758378" w:history="1">
        <w:r w:rsidRPr="00987926">
          <w:rPr>
            <w:rStyle w:val="Hyperlink"/>
            <w:noProof/>
          </w:rPr>
          <w:t>ED response</w:t>
        </w:r>
        <w:r>
          <w:rPr>
            <w:noProof/>
            <w:webHidden/>
          </w:rPr>
          <w:tab/>
        </w:r>
        <w:r>
          <w:rPr>
            <w:noProof/>
            <w:webHidden/>
          </w:rPr>
          <w:fldChar w:fldCharType="begin"/>
        </w:r>
        <w:r>
          <w:rPr>
            <w:noProof/>
            <w:webHidden/>
          </w:rPr>
          <w:instrText xml:space="preserve"> PAGEREF _Toc166758378 \h </w:instrText>
        </w:r>
        <w:r>
          <w:rPr>
            <w:noProof/>
            <w:webHidden/>
          </w:rPr>
          <w:fldChar w:fldCharType="separate"/>
        </w:r>
        <w:r>
          <w:rPr>
            <w:noProof/>
            <w:webHidden/>
          </w:rPr>
          <w:t>10</w:t>
        </w:r>
        <w:r>
          <w:rPr>
            <w:noProof/>
            <w:webHidden/>
          </w:rPr>
          <w:fldChar w:fldCharType="end"/>
        </w:r>
      </w:hyperlink>
    </w:p>
    <w:p w:rsidR="00EC216A" w14:paraId="17C43862" w14:textId="578EBEEF">
      <w:pPr>
        <w:pStyle w:val="TOC2"/>
        <w:tabs>
          <w:tab w:val="right" w:leader="dot" w:pos="10790"/>
        </w:tabs>
        <w:rPr>
          <w:rFonts w:asciiTheme="minorHAnsi" w:eastAsiaTheme="minorEastAsia" w:hAnsiTheme="minorHAnsi" w:cstheme="minorBidi"/>
          <w:noProof/>
        </w:rPr>
      </w:pPr>
      <w:hyperlink w:anchor="_Toc166758379" w:history="1">
        <w:r w:rsidRPr="00987926">
          <w:rPr>
            <w:rStyle w:val="Hyperlink"/>
            <w:noProof/>
          </w:rPr>
          <w:t>Associated comments</w:t>
        </w:r>
        <w:r>
          <w:rPr>
            <w:noProof/>
            <w:webHidden/>
          </w:rPr>
          <w:tab/>
        </w:r>
        <w:r>
          <w:rPr>
            <w:noProof/>
            <w:webHidden/>
          </w:rPr>
          <w:fldChar w:fldCharType="begin"/>
        </w:r>
        <w:r>
          <w:rPr>
            <w:noProof/>
            <w:webHidden/>
          </w:rPr>
          <w:instrText xml:space="preserve"> PAGEREF _Toc166758379 \h </w:instrText>
        </w:r>
        <w:r>
          <w:rPr>
            <w:noProof/>
            <w:webHidden/>
          </w:rPr>
          <w:fldChar w:fldCharType="separate"/>
        </w:r>
        <w:r>
          <w:rPr>
            <w:noProof/>
            <w:webHidden/>
          </w:rPr>
          <w:t>10</w:t>
        </w:r>
        <w:r>
          <w:rPr>
            <w:noProof/>
            <w:webHidden/>
          </w:rPr>
          <w:fldChar w:fldCharType="end"/>
        </w:r>
      </w:hyperlink>
    </w:p>
    <w:p w:rsidR="00EC216A" w14:paraId="5DB3B695" w14:textId="045A2D13">
      <w:pPr>
        <w:pStyle w:val="TOC1"/>
        <w:rPr>
          <w:rFonts w:asciiTheme="minorHAnsi" w:eastAsiaTheme="minorEastAsia" w:hAnsiTheme="minorHAnsi" w:cstheme="minorBidi"/>
          <w:b w:val="0"/>
          <w:bCs w:val="0"/>
          <w:noProof/>
        </w:rPr>
      </w:pPr>
      <w:hyperlink w:anchor="_Toc166758380" w:history="1">
        <w:r w:rsidRPr="00987926">
          <w:rPr>
            <w:rStyle w:val="Hyperlink"/>
            <w:noProof/>
          </w:rPr>
          <w:t>Comments related to a binary gender category</w:t>
        </w:r>
        <w:r>
          <w:rPr>
            <w:noProof/>
            <w:webHidden/>
          </w:rPr>
          <w:tab/>
        </w:r>
        <w:r>
          <w:rPr>
            <w:noProof/>
            <w:webHidden/>
          </w:rPr>
          <w:fldChar w:fldCharType="begin"/>
        </w:r>
        <w:r>
          <w:rPr>
            <w:noProof/>
            <w:webHidden/>
          </w:rPr>
          <w:instrText xml:space="preserve"> PAGEREF _Toc166758380 \h </w:instrText>
        </w:r>
        <w:r>
          <w:rPr>
            <w:noProof/>
            <w:webHidden/>
          </w:rPr>
          <w:fldChar w:fldCharType="separate"/>
        </w:r>
        <w:r>
          <w:rPr>
            <w:noProof/>
            <w:webHidden/>
          </w:rPr>
          <w:t>10</w:t>
        </w:r>
        <w:r>
          <w:rPr>
            <w:noProof/>
            <w:webHidden/>
          </w:rPr>
          <w:fldChar w:fldCharType="end"/>
        </w:r>
      </w:hyperlink>
    </w:p>
    <w:p w:rsidR="00EC216A" w14:paraId="527047B2" w14:textId="29973195">
      <w:pPr>
        <w:pStyle w:val="TOC2"/>
        <w:tabs>
          <w:tab w:val="right" w:leader="dot" w:pos="10790"/>
        </w:tabs>
        <w:rPr>
          <w:rFonts w:asciiTheme="minorHAnsi" w:eastAsiaTheme="minorEastAsia" w:hAnsiTheme="minorHAnsi" w:cstheme="minorBidi"/>
          <w:noProof/>
        </w:rPr>
      </w:pPr>
      <w:hyperlink w:anchor="_Toc166758381" w:history="1">
        <w:r w:rsidRPr="00987926">
          <w:rPr>
            <w:rStyle w:val="Hyperlink"/>
            <w:noProof/>
          </w:rPr>
          <w:t>Public response</w:t>
        </w:r>
        <w:r>
          <w:rPr>
            <w:noProof/>
            <w:webHidden/>
          </w:rPr>
          <w:tab/>
        </w:r>
        <w:r>
          <w:rPr>
            <w:noProof/>
            <w:webHidden/>
          </w:rPr>
          <w:fldChar w:fldCharType="begin"/>
        </w:r>
        <w:r>
          <w:rPr>
            <w:noProof/>
            <w:webHidden/>
          </w:rPr>
          <w:instrText xml:space="preserve"> PAGEREF _Toc166758381 \h </w:instrText>
        </w:r>
        <w:r>
          <w:rPr>
            <w:noProof/>
            <w:webHidden/>
          </w:rPr>
          <w:fldChar w:fldCharType="separate"/>
        </w:r>
        <w:r>
          <w:rPr>
            <w:noProof/>
            <w:webHidden/>
          </w:rPr>
          <w:t>10</w:t>
        </w:r>
        <w:r>
          <w:rPr>
            <w:noProof/>
            <w:webHidden/>
          </w:rPr>
          <w:fldChar w:fldCharType="end"/>
        </w:r>
      </w:hyperlink>
    </w:p>
    <w:p w:rsidR="00EC216A" w14:paraId="387B6223" w14:textId="09253D47">
      <w:pPr>
        <w:pStyle w:val="TOC2"/>
        <w:tabs>
          <w:tab w:val="right" w:leader="dot" w:pos="10790"/>
        </w:tabs>
        <w:rPr>
          <w:rFonts w:asciiTheme="minorHAnsi" w:eastAsiaTheme="minorEastAsia" w:hAnsiTheme="minorHAnsi" w:cstheme="minorBidi"/>
          <w:noProof/>
        </w:rPr>
      </w:pPr>
      <w:hyperlink w:anchor="_Toc166758382" w:history="1">
        <w:r w:rsidRPr="00987926">
          <w:rPr>
            <w:rStyle w:val="Hyperlink"/>
            <w:noProof/>
          </w:rPr>
          <w:t>ED response</w:t>
        </w:r>
        <w:r>
          <w:rPr>
            <w:noProof/>
            <w:webHidden/>
          </w:rPr>
          <w:tab/>
        </w:r>
        <w:r>
          <w:rPr>
            <w:noProof/>
            <w:webHidden/>
          </w:rPr>
          <w:fldChar w:fldCharType="begin"/>
        </w:r>
        <w:r>
          <w:rPr>
            <w:noProof/>
            <w:webHidden/>
          </w:rPr>
          <w:instrText xml:space="preserve"> PAGEREF _Toc166758382 \h </w:instrText>
        </w:r>
        <w:r>
          <w:rPr>
            <w:noProof/>
            <w:webHidden/>
          </w:rPr>
          <w:fldChar w:fldCharType="separate"/>
        </w:r>
        <w:r>
          <w:rPr>
            <w:noProof/>
            <w:webHidden/>
          </w:rPr>
          <w:t>10</w:t>
        </w:r>
        <w:r>
          <w:rPr>
            <w:noProof/>
            <w:webHidden/>
          </w:rPr>
          <w:fldChar w:fldCharType="end"/>
        </w:r>
      </w:hyperlink>
    </w:p>
    <w:p w:rsidR="00EC216A" w14:paraId="7070B6D2" w14:textId="7DEC6183">
      <w:pPr>
        <w:pStyle w:val="TOC2"/>
        <w:tabs>
          <w:tab w:val="right" w:leader="dot" w:pos="10790"/>
        </w:tabs>
        <w:rPr>
          <w:rFonts w:asciiTheme="minorHAnsi" w:eastAsiaTheme="minorEastAsia" w:hAnsiTheme="minorHAnsi" w:cstheme="minorBidi"/>
          <w:noProof/>
        </w:rPr>
      </w:pPr>
      <w:hyperlink w:anchor="_Toc166758383" w:history="1">
        <w:r w:rsidRPr="00987926">
          <w:rPr>
            <w:rStyle w:val="Hyperlink"/>
            <w:noProof/>
          </w:rPr>
          <w:t>Associated comments</w:t>
        </w:r>
        <w:r>
          <w:rPr>
            <w:noProof/>
            <w:webHidden/>
          </w:rPr>
          <w:tab/>
        </w:r>
        <w:r>
          <w:rPr>
            <w:noProof/>
            <w:webHidden/>
          </w:rPr>
          <w:fldChar w:fldCharType="begin"/>
        </w:r>
        <w:r>
          <w:rPr>
            <w:noProof/>
            <w:webHidden/>
          </w:rPr>
          <w:instrText xml:space="preserve"> PAGEREF _Toc166758383 \h </w:instrText>
        </w:r>
        <w:r>
          <w:rPr>
            <w:noProof/>
            <w:webHidden/>
          </w:rPr>
          <w:fldChar w:fldCharType="separate"/>
        </w:r>
        <w:r>
          <w:rPr>
            <w:noProof/>
            <w:webHidden/>
          </w:rPr>
          <w:t>10</w:t>
        </w:r>
        <w:r>
          <w:rPr>
            <w:noProof/>
            <w:webHidden/>
          </w:rPr>
          <w:fldChar w:fldCharType="end"/>
        </w:r>
      </w:hyperlink>
    </w:p>
    <w:p w:rsidR="00EC216A" w14:paraId="2F229BE3" w14:textId="021756CF">
      <w:pPr>
        <w:pStyle w:val="TOC1"/>
        <w:rPr>
          <w:rFonts w:asciiTheme="minorHAnsi" w:eastAsiaTheme="minorEastAsia" w:hAnsiTheme="minorHAnsi" w:cstheme="minorBidi"/>
          <w:b w:val="0"/>
          <w:bCs w:val="0"/>
          <w:noProof/>
        </w:rPr>
      </w:pPr>
      <w:hyperlink w:anchor="_Toc166758384" w:history="1">
        <w:r w:rsidRPr="00987926">
          <w:rPr>
            <w:rStyle w:val="Hyperlink"/>
            <w:noProof/>
          </w:rPr>
          <w:t>Comments related to the students with disabilities data collection efforts</w:t>
        </w:r>
        <w:r>
          <w:rPr>
            <w:noProof/>
            <w:webHidden/>
          </w:rPr>
          <w:tab/>
        </w:r>
        <w:r>
          <w:rPr>
            <w:noProof/>
            <w:webHidden/>
          </w:rPr>
          <w:fldChar w:fldCharType="begin"/>
        </w:r>
        <w:r>
          <w:rPr>
            <w:noProof/>
            <w:webHidden/>
          </w:rPr>
          <w:instrText xml:space="preserve"> PAGEREF _Toc166758384 \h </w:instrText>
        </w:r>
        <w:r>
          <w:rPr>
            <w:noProof/>
            <w:webHidden/>
          </w:rPr>
          <w:fldChar w:fldCharType="separate"/>
        </w:r>
        <w:r>
          <w:rPr>
            <w:noProof/>
            <w:webHidden/>
          </w:rPr>
          <w:t>11</w:t>
        </w:r>
        <w:r>
          <w:rPr>
            <w:noProof/>
            <w:webHidden/>
          </w:rPr>
          <w:fldChar w:fldCharType="end"/>
        </w:r>
      </w:hyperlink>
    </w:p>
    <w:p w:rsidR="00EC216A" w14:paraId="5DC32835" w14:textId="6621AA2F">
      <w:pPr>
        <w:pStyle w:val="TOC2"/>
        <w:tabs>
          <w:tab w:val="right" w:leader="dot" w:pos="10790"/>
        </w:tabs>
        <w:rPr>
          <w:rFonts w:asciiTheme="minorHAnsi" w:eastAsiaTheme="minorEastAsia" w:hAnsiTheme="minorHAnsi" w:cstheme="minorBidi"/>
          <w:noProof/>
        </w:rPr>
      </w:pPr>
      <w:hyperlink w:anchor="_Toc166758385" w:history="1">
        <w:r w:rsidRPr="00987926">
          <w:rPr>
            <w:rStyle w:val="Hyperlink"/>
            <w:noProof/>
          </w:rPr>
          <w:t>Public response</w:t>
        </w:r>
        <w:r>
          <w:rPr>
            <w:noProof/>
            <w:webHidden/>
          </w:rPr>
          <w:tab/>
        </w:r>
        <w:r>
          <w:rPr>
            <w:noProof/>
            <w:webHidden/>
          </w:rPr>
          <w:fldChar w:fldCharType="begin"/>
        </w:r>
        <w:r>
          <w:rPr>
            <w:noProof/>
            <w:webHidden/>
          </w:rPr>
          <w:instrText xml:space="preserve"> PAGEREF _Toc166758385 \h </w:instrText>
        </w:r>
        <w:r>
          <w:rPr>
            <w:noProof/>
            <w:webHidden/>
          </w:rPr>
          <w:fldChar w:fldCharType="separate"/>
        </w:r>
        <w:r>
          <w:rPr>
            <w:noProof/>
            <w:webHidden/>
          </w:rPr>
          <w:t>11</w:t>
        </w:r>
        <w:r>
          <w:rPr>
            <w:noProof/>
            <w:webHidden/>
          </w:rPr>
          <w:fldChar w:fldCharType="end"/>
        </w:r>
      </w:hyperlink>
    </w:p>
    <w:p w:rsidR="00EC216A" w14:paraId="22EA63CE" w14:textId="68EA121A">
      <w:pPr>
        <w:pStyle w:val="TOC2"/>
        <w:tabs>
          <w:tab w:val="right" w:leader="dot" w:pos="10790"/>
        </w:tabs>
        <w:rPr>
          <w:rFonts w:asciiTheme="minorHAnsi" w:eastAsiaTheme="minorEastAsia" w:hAnsiTheme="minorHAnsi" w:cstheme="minorBidi"/>
          <w:noProof/>
        </w:rPr>
      </w:pPr>
      <w:hyperlink w:anchor="_Toc166758386" w:history="1">
        <w:r w:rsidRPr="00987926">
          <w:rPr>
            <w:rStyle w:val="Hyperlink"/>
            <w:noProof/>
          </w:rPr>
          <w:t>Recommendations/Concerns</w:t>
        </w:r>
        <w:r>
          <w:rPr>
            <w:noProof/>
            <w:webHidden/>
          </w:rPr>
          <w:tab/>
        </w:r>
        <w:r>
          <w:rPr>
            <w:noProof/>
            <w:webHidden/>
          </w:rPr>
          <w:fldChar w:fldCharType="begin"/>
        </w:r>
        <w:r>
          <w:rPr>
            <w:noProof/>
            <w:webHidden/>
          </w:rPr>
          <w:instrText xml:space="preserve"> PAGEREF _Toc166758386 \h </w:instrText>
        </w:r>
        <w:r>
          <w:rPr>
            <w:noProof/>
            <w:webHidden/>
          </w:rPr>
          <w:fldChar w:fldCharType="separate"/>
        </w:r>
        <w:r>
          <w:rPr>
            <w:noProof/>
            <w:webHidden/>
          </w:rPr>
          <w:t>11</w:t>
        </w:r>
        <w:r>
          <w:rPr>
            <w:noProof/>
            <w:webHidden/>
          </w:rPr>
          <w:fldChar w:fldCharType="end"/>
        </w:r>
      </w:hyperlink>
    </w:p>
    <w:p w:rsidR="00EC216A" w14:paraId="1503948E" w14:textId="57B16ABB">
      <w:pPr>
        <w:pStyle w:val="TOC2"/>
        <w:tabs>
          <w:tab w:val="right" w:leader="dot" w:pos="10790"/>
        </w:tabs>
        <w:rPr>
          <w:rFonts w:asciiTheme="minorHAnsi" w:eastAsiaTheme="minorEastAsia" w:hAnsiTheme="minorHAnsi" w:cstheme="minorBidi"/>
          <w:noProof/>
        </w:rPr>
      </w:pPr>
      <w:hyperlink w:anchor="_Toc166758387" w:history="1">
        <w:r w:rsidRPr="00987926">
          <w:rPr>
            <w:rStyle w:val="Hyperlink"/>
            <w:noProof/>
          </w:rPr>
          <w:t>ED response</w:t>
        </w:r>
        <w:r>
          <w:rPr>
            <w:noProof/>
            <w:webHidden/>
          </w:rPr>
          <w:tab/>
        </w:r>
        <w:r>
          <w:rPr>
            <w:noProof/>
            <w:webHidden/>
          </w:rPr>
          <w:fldChar w:fldCharType="begin"/>
        </w:r>
        <w:r>
          <w:rPr>
            <w:noProof/>
            <w:webHidden/>
          </w:rPr>
          <w:instrText xml:space="preserve"> PAGEREF _Toc166758387 \h </w:instrText>
        </w:r>
        <w:r>
          <w:rPr>
            <w:noProof/>
            <w:webHidden/>
          </w:rPr>
          <w:fldChar w:fldCharType="separate"/>
        </w:r>
        <w:r>
          <w:rPr>
            <w:noProof/>
            <w:webHidden/>
          </w:rPr>
          <w:t>11</w:t>
        </w:r>
        <w:r>
          <w:rPr>
            <w:noProof/>
            <w:webHidden/>
          </w:rPr>
          <w:fldChar w:fldCharType="end"/>
        </w:r>
      </w:hyperlink>
    </w:p>
    <w:p w:rsidR="00EC216A" w14:paraId="4566C056" w14:textId="798FAA61">
      <w:pPr>
        <w:pStyle w:val="TOC2"/>
        <w:tabs>
          <w:tab w:val="right" w:leader="dot" w:pos="10790"/>
        </w:tabs>
        <w:rPr>
          <w:rFonts w:asciiTheme="minorHAnsi" w:eastAsiaTheme="minorEastAsia" w:hAnsiTheme="minorHAnsi" w:cstheme="minorBidi"/>
          <w:noProof/>
        </w:rPr>
      </w:pPr>
      <w:hyperlink w:anchor="_Toc166758388" w:history="1">
        <w:r w:rsidRPr="00987926">
          <w:rPr>
            <w:rStyle w:val="Hyperlink"/>
            <w:noProof/>
          </w:rPr>
          <w:t>Associated comments</w:t>
        </w:r>
        <w:r>
          <w:rPr>
            <w:noProof/>
            <w:webHidden/>
          </w:rPr>
          <w:tab/>
        </w:r>
        <w:r>
          <w:rPr>
            <w:noProof/>
            <w:webHidden/>
          </w:rPr>
          <w:fldChar w:fldCharType="begin"/>
        </w:r>
        <w:r>
          <w:rPr>
            <w:noProof/>
            <w:webHidden/>
          </w:rPr>
          <w:instrText xml:space="preserve"> PAGEREF _Toc166758388 \h </w:instrText>
        </w:r>
        <w:r>
          <w:rPr>
            <w:noProof/>
            <w:webHidden/>
          </w:rPr>
          <w:fldChar w:fldCharType="separate"/>
        </w:r>
        <w:r>
          <w:rPr>
            <w:noProof/>
            <w:webHidden/>
          </w:rPr>
          <w:t>11</w:t>
        </w:r>
        <w:r>
          <w:rPr>
            <w:noProof/>
            <w:webHidden/>
          </w:rPr>
          <w:fldChar w:fldCharType="end"/>
        </w:r>
      </w:hyperlink>
    </w:p>
    <w:p w:rsidR="00EC216A" w14:paraId="11ED784A" w14:textId="505BCFA7">
      <w:pPr>
        <w:pStyle w:val="TOC1"/>
        <w:rPr>
          <w:rFonts w:asciiTheme="minorHAnsi" w:eastAsiaTheme="minorEastAsia" w:hAnsiTheme="minorHAnsi" w:cstheme="minorBidi"/>
          <w:b w:val="0"/>
          <w:bCs w:val="0"/>
          <w:noProof/>
        </w:rPr>
      </w:pPr>
      <w:hyperlink w:anchor="_Toc166758389" w:history="1">
        <w:r w:rsidRPr="00987926">
          <w:rPr>
            <w:rStyle w:val="Hyperlink"/>
            <w:noProof/>
          </w:rPr>
          <w:t>Comments related to the Admissions survey component</w:t>
        </w:r>
        <w:r>
          <w:rPr>
            <w:noProof/>
            <w:webHidden/>
          </w:rPr>
          <w:tab/>
        </w:r>
        <w:r>
          <w:rPr>
            <w:noProof/>
            <w:webHidden/>
          </w:rPr>
          <w:fldChar w:fldCharType="begin"/>
        </w:r>
        <w:r>
          <w:rPr>
            <w:noProof/>
            <w:webHidden/>
          </w:rPr>
          <w:instrText xml:space="preserve"> PAGEREF _Toc166758389 \h </w:instrText>
        </w:r>
        <w:r>
          <w:rPr>
            <w:noProof/>
            <w:webHidden/>
          </w:rPr>
          <w:fldChar w:fldCharType="separate"/>
        </w:r>
        <w:r>
          <w:rPr>
            <w:noProof/>
            <w:webHidden/>
          </w:rPr>
          <w:t>12</w:t>
        </w:r>
        <w:r>
          <w:rPr>
            <w:noProof/>
            <w:webHidden/>
          </w:rPr>
          <w:fldChar w:fldCharType="end"/>
        </w:r>
      </w:hyperlink>
    </w:p>
    <w:p w:rsidR="00EC216A" w14:paraId="5E2C6893" w14:textId="146265DC">
      <w:pPr>
        <w:pStyle w:val="TOC2"/>
        <w:tabs>
          <w:tab w:val="right" w:leader="dot" w:pos="10790"/>
        </w:tabs>
        <w:rPr>
          <w:rFonts w:asciiTheme="minorHAnsi" w:eastAsiaTheme="minorEastAsia" w:hAnsiTheme="minorHAnsi" w:cstheme="minorBidi"/>
          <w:noProof/>
        </w:rPr>
      </w:pPr>
      <w:hyperlink w:anchor="_Toc166758390" w:history="1">
        <w:r w:rsidRPr="00987926">
          <w:rPr>
            <w:rStyle w:val="Hyperlink"/>
            <w:noProof/>
          </w:rPr>
          <w:t>Public response</w:t>
        </w:r>
        <w:r>
          <w:rPr>
            <w:noProof/>
            <w:webHidden/>
          </w:rPr>
          <w:tab/>
        </w:r>
        <w:r>
          <w:rPr>
            <w:noProof/>
            <w:webHidden/>
          </w:rPr>
          <w:fldChar w:fldCharType="begin"/>
        </w:r>
        <w:r>
          <w:rPr>
            <w:noProof/>
            <w:webHidden/>
          </w:rPr>
          <w:instrText xml:space="preserve"> PAGEREF _Toc166758390 \h </w:instrText>
        </w:r>
        <w:r>
          <w:rPr>
            <w:noProof/>
            <w:webHidden/>
          </w:rPr>
          <w:fldChar w:fldCharType="separate"/>
        </w:r>
        <w:r>
          <w:rPr>
            <w:noProof/>
            <w:webHidden/>
          </w:rPr>
          <w:t>12</w:t>
        </w:r>
        <w:r>
          <w:rPr>
            <w:noProof/>
            <w:webHidden/>
          </w:rPr>
          <w:fldChar w:fldCharType="end"/>
        </w:r>
      </w:hyperlink>
    </w:p>
    <w:p w:rsidR="00EC216A" w14:paraId="68B4CA5C" w14:textId="07804776">
      <w:pPr>
        <w:pStyle w:val="TOC2"/>
        <w:tabs>
          <w:tab w:val="right" w:leader="dot" w:pos="10790"/>
        </w:tabs>
        <w:rPr>
          <w:rFonts w:asciiTheme="minorHAnsi" w:eastAsiaTheme="minorEastAsia" w:hAnsiTheme="minorHAnsi" w:cstheme="minorBidi"/>
          <w:noProof/>
        </w:rPr>
      </w:pPr>
      <w:hyperlink w:anchor="_Toc166758391" w:history="1">
        <w:r w:rsidRPr="00987926">
          <w:rPr>
            <w:rStyle w:val="Hyperlink"/>
            <w:noProof/>
          </w:rPr>
          <w:t>Recommendations/Concerns</w:t>
        </w:r>
        <w:r>
          <w:rPr>
            <w:noProof/>
            <w:webHidden/>
          </w:rPr>
          <w:tab/>
        </w:r>
        <w:r>
          <w:rPr>
            <w:noProof/>
            <w:webHidden/>
          </w:rPr>
          <w:fldChar w:fldCharType="begin"/>
        </w:r>
        <w:r>
          <w:rPr>
            <w:noProof/>
            <w:webHidden/>
          </w:rPr>
          <w:instrText xml:space="preserve"> PAGEREF _Toc166758391 \h </w:instrText>
        </w:r>
        <w:r>
          <w:rPr>
            <w:noProof/>
            <w:webHidden/>
          </w:rPr>
          <w:fldChar w:fldCharType="separate"/>
        </w:r>
        <w:r>
          <w:rPr>
            <w:noProof/>
            <w:webHidden/>
          </w:rPr>
          <w:t>12</w:t>
        </w:r>
        <w:r>
          <w:rPr>
            <w:noProof/>
            <w:webHidden/>
          </w:rPr>
          <w:fldChar w:fldCharType="end"/>
        </w:r>
      </w:hyperlink>
    </w:p>
    <w:p w:rsidR="00EC216A" w14:paraId="7AC40808" w14:textId="5F860C58">
      <w:pPr>
        <w:pStyle w:val="TOC2"/>
        <w:tabs>
          <w:tab w:val="right" w:leader="dot" w:pos="10790"/>
        </w:tabs>
        <w:rPr>
          <w:rFonts w:asciiTheme="minorHAnsi" w:eastAsiaTheme="minorEastAsia" w:hAnsiTheme="minorHAnsi" w:cstheme="minorBidi"/>
          <w:noProof/>
        </w:rPr>
      </w:pPr>
      <w:hyperlink w:anchor="_Toc166758392" w:history="1">
        <w:r w:rsidRPr="00987926">
          <w:rPr>
            <w:rStyle w:val="Hyperlink"/>
            <w:noProof/>
          </w:rPr>
          <w:t>ED response</w:t>
        </w:r>
        <w:r>
          <w:rPr>
            <w:noProof/>
            <w:webHidden/>
          </w:rPr>
          <w:tab/>
        </w:r>
        <w:r>
          <w:rPr>
            <w:noProof/>
            <w:webHidden/>
          </w:rPr>
          <w:fldChar w:fldCharType="begin"/>
        </w:r>
        <w:r>
          <w:rPr>
            <w:noProof/>
            <w:webHidden/>
          </w:rPr>
          <w:instrText xml:space="preserve"> PAGEREF _Toc166758392 \h </w:instrText>
        </w:r>
        <w:r>
          <w:rPr>
            <w:noProof/>
            <w:webHidden/>
          </w:rPr>
          <w:fldChar w:fldCharType="separate"/>
        </w:r>
        <w:r>
          <w:rPr>
            <w:noProof/>
            <w:webHidden/>
          </w:rPr>
          <w:t>12</w:t>
        </w:r>
        <w:r>
          <w:rPr>
            <w:noProof/>
            <w:webHidden/>
          </w:rPr>
          <w:fldChar w:fldCharType="end"/>
        </w:r>
      </w:hyperlink>
    </w:p>
    <w:p w:rsidR="00EC216A" w14:paraId="4D75083A" w14:textId="1A52D53B">
      <w:pPr>
        <w:pStyle w:val="TOC2"/>
        <w:tabs>
          <w:tab w:val="right" w:leader="dot" w:pos="10790"/>
        </w:tabs>
        <w:rPr>
          <w:rFonts w:asciiTheme="minorHAnsi" w:eastAsiaTheme="minorEastAsia" w:hAnsiTheme="minorHAnsi" w:cstheme="minorBidi"/>
          <w:noProof/>
        </w:rPr>
      </w:pPr>
      <w:hyperlink w:anchor="_Toc166758393" w:history="1">
        <w:r w:rsidRPr="00987926">
          <w:rPr>
            <w:rStyle w:val="Hyperlink"/>
            <w:noProof/>
          </w:rPr>
          <w:t>Associated comments</w:t>
        </w:r>
        <w:r>
          <w:rPr>
            <w:noProof/>
            <w:webHidden/>
          </w:rPr>
          <w:tab/>
        </w:r>
        <w:r>
          <w:rPr>
            <w:noProof/>
            <w:webHidden/>
          </w:rPr>
          <w:fldChar w:fldCharType="begin"/>
        </w:r>
        <w:r>
          <w:rPr>
            <w:noProof/>
            <w:webHidden/>
          </w:rPr>
          <w:instrText xml:space="preserve"> PAGEREF _Toc166758393 \h </w:instrText>
        </w:r>
        <w:r>
          <w:rPr>
            <w:noProof/>
            <w:webHidden/>
          </w:rPr>
          <w:fldChar w:fldCharType="separate"/>
        </w:r>
        <w:r>
          <w:rPr>
            <w:noProof/>
            <w:webHidden/>
          </w:rPr>
          <w:t>13</w:t>
        </w:r>
        <w:r>
          <w:rPr>
            <w:noProof/>
            <w:webHidden/>
          </w:rPr>
          <w:fldChar w:fldCharType="end"/>
        </w:r>
      </w:hyperlink>
    </w:p>
    <w:p w:rsidR="00EC216A" w14:paraId="1DC97383" w14:textId="613913EA">
      <w:pPr>
        <w:pStyle w:val="TOC1"/>
        <w:rPr>
          <w:rFonts w:asciiTheme="minorHAnsi" w:eastAsiaTheme="minorEastAsia" w:hAnsiTheme="minorHAnsi" w:cstheme="minorBidi"/>
          <w:b w:val="0"/>
          <w:bCs w:val="0"/>
          <w:noProof/>
        </w:rPr>
      </w:pPr>
      <w:hyperlink w:anchor="_Toc166758394" w:history="1">
        <w:r w:rsidRPr="00987926">
          <w:rPr>
            <w:rStyle w:val="Hyperlink"/>
            <w:noProof/>
          </w:rPr>
          <w:t>Comments related to the collection of more disaggregated data for student and faculty demographics</w:t>
        </w:r>
        <w:r>
          <w:rPr>
            <w:noProof/>
            <w:webHidden/>
          </w:rPr>
          <w:tab/>
        </w:r>
        <w:r>
          <w:rPr>
            <w:noProof/>
            <w:webHidden/>
          </w:rPr>
          <w:fldChar w:fldCharType="begin"/>
        </w:r>
        <w:r>
          <w:rPr>
            <w:noProof/>
            <w:webHidden/>
          </w:rPr>
          <w:instrText xml:space="preserve"> PAGEREF _Toc166758394 \h </w:instrText>
        </w:r>
        <w:r>
          <w:rPr>
            <w:noProof/>
            <w:webHidden/>
          </w:rPr>
          <w:fldChar w:fldCharType="separate"/>
        </w:r>
        <w:r>
          <w:rPr>
            <w:noProof/>
            <w:webHidden/>
          </w:rPr>
          <w:t>14</w:t>
        </w:r>
        <w:r>
          <w:rPr>
            <w:noProof/>
            <w:webHidden/>
          </w:rPr>
          <w:fldChar w:fldCharType="end"/>
        </w:r>
      </w:hyperlink>
    </w:p>
    <w:p w:rsidR="00EC216A" w14:paraId="54612548" w14:textId="568908AF">
      <w:pPr>
        <w:pStyle w:val="TOC2"/>
        <w:tabs>
          <w:tab w:val="right" w:leader="dot" w:pos="10790"/>
        </w:tabs>
        <w:rPr>
          <w:rFonts w:asciiTheme="minorHAnsi" w:eastAsiaTheme="minorEastAsia" w:hAnsiTheme="minorHAnsi" w:cstheme="minorBidi"/>
          <w:noProof/>
        </w:rPr>
      </w:pPr>
      <w:hyperlink w:anchor="_Toc166758395" w:history="1">
        <w:r w:rsidRPr="00987926">
          <w:rPr>
            <w:rStyle w:val="Hyperlink"/>
            <w:noProof/>
          </w:rPr>
          <w:t>Public response</w:t>
        </w:r>
        <w:r>
          <w:rPr>
            <w:noProof/>
            <w:webHidden/>
          </w:rPr>
          <w:tab/>
        </w:r>
        <w:r>
          <w:rPr>
            <w:noProof/>
            <w:webHidden/>
          </w:rPr>
          <w:fldChar w:fldCharType="begin"/>
        </w:r>
        <w:r>
          <w:rPr>
            <w:noProof/>
            <w:webHidden/>
          </w:rPr>
          <w:instrText xml:space="preserve"> PAGEREF _Toc166758395 \h </w:instrText>
        </w:r>
        <w:r>
          <w:rPr>
            <w:noProof/>
            <w:webHidden/>
          </w:rPr>
          <w:fldChar w:fldCharType="separate"/>
        </w:r>
        <w:r>
          <w:rPr>
            <w:noProof/>
            <w:webHidden/>
          </w:rPr>
          <w:t>14</w:t>
        </w:r>
        <w:r>
          <w:rPr>
            <w:noProof/>
            <w:webHidden/>
          </w:rPr>
          <w:fldChar w:fldCharType="end"/>
        </w:r>
      </w:hyperlink>
    </w:p>
    <w:p w:rsidR="00EC216A" w14:paraId="2DE019F1" w14:textId="67C2192A">
      <w:pPr>
        <w:pStyle w:val="TOC2"/>
        <w:tabs>
          <w:tab w:val="right" w:leader="dot" w:pos="10790"/>
        </w:tabs>
        <w:rPr>
          <w:rFonts w:asciiTheme="minorHAnsi" w:eastAsiaTheme="minorEastAsia" w:hAnsiTheme="minorHAnsi" w:cstheme="minorBidi"/>
          <w:noProof/>
        </w:rPr>
      </w:pPr>
      <w:hyperlink w:anchor="_Toc166758396" w:history="1">
        <w:r w:rsidRPr="00987926">
          <w:rPr>
            <w:rStyle w:val="Hyperlink"/>
            <w:noProof/>
          </w:rPr>
          <w:t>Recommendations/Concerns</w:t>
        </w:r>
        <w:r>
          <w:rPr>
            <w:noProof/>
            <w:webHidden/>
          </w:rPr>
          <w:tab/>
        </w:r>
        <w:r>
          <w:rPr>
            <w:noProof/>
            <w:webHidden/>
          </w:rPr>
          <w:fldChar w:fldCharType="begin"/>
        </w:r>
        <w:r>
          <w:rPr>
            <w:noProof/>
            <w:webHidden/>
          </w:rPr>
          <w:instrText xml:space="preserve"> PAGEREF _Toc166758396 \h </w:instrText>
        </w:r>
        <w:r>
          <w:rPr>
            <w:noProof/>
            <w:webHidden/>
          </w:rPr>
          <w:fldChar w:fldCharType="separate"/>
        </w:r>
        <w:r>
          <w:rPr>
            <w:noProof/>
            <w:webHidden/>
          </w:rPr>
          <w:t>14</w:t>
        </w:r>
        <w:r>
          <w:rPr>
            <w:noProof/>
            <w:webHidden/>
          </w:rPr>
          <w:fldChar w:fldCharType="end"/>
        </w:r>
      </w:hyperlink>
    </w:p>
    <w:p w:rsidR="00EC216A" w14:paraId="095003C7" w14:textId="6F19F6C4">
      <w:pPr>
        <w:pStyle w:val="TOC2"/>
        <w:tabs>
          <w:tab w:val="right" w:leader="dot" w:pos="10790"/>
        </w:tabs>
        <w:rPr>
          <w:rFonts w:asciiTheme="minorHAnsi" w:eastAsiaTheme="minorEastAsia" w:hAnsiTheme="minorHAnsi" w:cstheme="minorBidi"/>
          <w:noProof/>
        </w:rPr>
      </w:pPr>
      <w:hyperlink w:anchor="_Toc166758397" w:history="1">
        <w:r w:rsidRPr="00987926">
          <w:rPr>
            <w:rStyle w:val="Hyperlink"/>
            <w:noProof/>
          </w:rPr>
          <w:t>ED response</w:t>
        </w:r>
        <w:r>
          <w:rPr>
            <w:noProof/>
            <w:webHidden/>
          </w:rPr>
          <w:tab/>
        </w:r>
        <w:r>
          <w:rPr>
            <w:noProof/>
            <w:webHidden/>
          </w:rPr>
          <w:fldChar w:fldCharType="begin"/>
        </w:r>
        <w:r>
          <w:rPr>
            <w:noProof/>
            <w:webHidden/>
          </w:rPr>
          <w:instrText xml:space="preserve"> PAGEREF _Toc166758397 \h </w:instrText>
        </w:r>
        <w:r>
          <w:rPr>
            <w:noProof/>
            <w:webHidden/>
          </w:rPr>
          <w:fldChar w:fldCharType="separate"/>
        </w:r>
        <w:r>
          <w:rPr>
            <w:noProof/>
            <w:webHidden/>
          </w:rPr>
          <w:t>14</w:t>
        </w:r>
        <w:r>
          <w:rPr>
            <w:noProof/>
            <w:webHidden/>
          </w:rPr>
          <w:fldChar w:fldCharType="end"/>
        </w:r>
      </w:hyperlink>
    </w:p>
    <w:p w:rsidR="00EC216A" w14:paraId="5DAD98DF" w14:textId="729582AE">
      <w:pPr>
        <w:pStyle w:val="TOC2"/>
        <w:tabs>
          <w:tab w:val="right" w:leader="dot" w:pos="10790"/>
        </w:tabs>
        <w:rPr>
          <w:rFonts w:asciiTheme="minorHAnsi" w:eastAsiaTheme="minorEastAsia" w:hAnsiTheme="minorHAnsi" w:cstheme="minorBidi"/>
          <w:noProof/>
        </w:rPr>
      </w:pPr>
      <w:hyperlink w:anchor="_Toc166758398" w:history="1">
        <w:r w:rsidRPr="00987926">
          <w:rPr>
            <w:rStyle w:val="Hyperlink"/>
            <w:noProof/>
          </w:rPr>
          <w:t>Associated comments</w:t>
        </w:r>
        <w:r>
          <w:rPr>
            <w:noProof/>
            <w:webHidden/>
          </w:rPr>
          <w:tab/>
        </w:r>
        <w:r>
          <w:rPr>
            <w:noProof/>
            <w:webHidden/>
          </w:rPr>
          <w:fldChar w:fldCharType="begin"/>
        </w:r>
        <w:r>
          <w:rPr>
            <w:noProof/>
            <w:webHidden/>
          </w:rPr>
          <w:instrText xml:space="preserve"> PAGEREF _Toc166758398 \h </w:instrText>
        </w:r>
        <w:r>
          <w:rPr>
            <w:noProof/>
            <w:webHidden/>
          </w:rPr>
          <w:fldChar w:fldCharType="separate"/>
        </w:r>
        <w:r>
          <w:rPr>
            <w:noProof/>
            <w:webHidden/>
          </w:rPr>
          <w:t>14</w:t>
        </w:r>
        <w:r>
          <w:rPr>
            <w:noProof/>
            <w:webHidden/>
          </w:rPr>
          <w:fldChar w:fldCharType="end"/>
        </w:r>
      </w:hyperlink>
    </w:p>
    <w:p w:rsidR="00EC216A" w14:paraId="67CE89F6" w14:textId="2C678E69">
      <w:pPr>
        <w:pStyle w:val="TOC1"/>
        <w:rPr>
          <w:rFonts w:asciiTheme="minorHAnsi" w:eastAsiaTheme="minorEastAsia" w:hAnsiTheme="minorHAnsi" w:cstheme="minorBidi"/>
          <w:b w:val="0"/>
          <w:bCs w:val="0"/>
          <w:noProof/>
        </w:rPr>
      </w:pPr>
      <w:hyperlink w:anchor="_Toc166758399" w:history="1">
        <w:r w:rsidRPr="00987926">
          <w:rPr>
            <w:rStyle w:val="Hyperlink"/>
            <w:noProof/>
          </w:rPr>
          <w:t>Comments related to collection of data on physical health, mental health, and well-being services and programs</w:t>
        </w:r>
        <w:r>
          <w:rPr>
            <w:noProof/>
            <w:webHidden/>
          </w:rPr>
          <w:tab/>
        </w:r>
        <w:r>
          <w:rPr>
            <w:noProof/>
            <w:webHidden/>
          </w:rPr>
          <w:fldChar w:fldCharType="begin"/>
        </w:r>
        <w:r>
          <w:rPr>
            <w:noProof/>
            <w:webHidden/>
          </w:rPr>
          <w:instrText xml:space="preserve"> PAGEREF _Toc166758399 \h </w:instrText>
        </w:r>
        <w:r>
          <w:rPr>
            <w:noProof/>
            <w:webHidden/>
          </w:rPr>
          <w:fldChar w:fldCharType="separate"/>
        </w:r>
        <w:r>
          <w:rPr>
            <w:noProof/>
            <w:webHidden/>
          </w:rPr>
          <w:t>14</w:t>
        </w:r>
        <w:r>
          <w:rPr>
            <w:noProof/>
            <w:webHidden/>
          </w:rPr>
          <w:fldChar w:fldCharType="end"/>
        </w:r>
      </w:hyperlink>
    </w:p>
    <w:p w:rsidR="00EC216A" w14:paraId="798F923B" w14:textId="3D2F8964">
      <w:pPr>
        <w:pStyle w:val="TOC2"/>
        <w:tabs>
          <w:tab w:val="right" w:leader="dot" w:pos="10790"/>
        </w:tabs>
        <w:rPr>
          <w:rFonts w:asciiTheme="minorHAnsi" w:eastAsiaTheme="minorEastAsia" w:hAnsiTheme="minorHAnsi" w:cstheme="minorBidi"/>
          <w:noProof/>
        </w:rPr>
      </w:pPr>
      <w:hyperlink w:anchor="_Toc166758400" w:history="1">
        <w:r w:rsidRPr="00987926">
          <w:rPr>
            <w:rStyle w:val="Hyperlink"/>
            <w:noProof/>
          </w:rPr>
          <w:t>Public response</w:t>
        </w:r>
        <w:r>
          <w:rPr>
            <w:noProof/>
            <w:webHidden/>
          </w:rPr>
          <w:tab/>
        </w:r>
        <w:r>
          <w:rPr>
            <w:noProof/>
            <w:webHidden/>
          </w:rPr>
          <w:fldChar w:fldCharType="begin"/>
        </w:r>
        <w:r>
          <w:rPr>
            <w:noProof/>
            <w:webHidden/>
          </w:rPr>
          <w:instrText xml:space="preserve"> PAGEREF _Toc166758400 \h </w:instrText>
        </w:r>
        <w:r>
          <w:rPr>
            <w:noProof/>
            <w:webHidden/>
          </w:rPr>
          <w:fldChar w:fldCharType="separate"/>
        </w:r>
        <w:r>
          <w:rPr>
            <w:noProof/>
            <w:webHidden/>
          </w:rPr>
          <w:t>14</w:t>
        </w:r>
        <w:r>
          <w:rPr>
            <w:noProof/>
            <w:webHidden/>
          </w:rPr>
          <w:fldChar w:fldCharType="end"/>
        </w:r>
      </w:hyperlink>
    </w:p>
    <w:p w:rsidR="00EC216A" w14:paraId="13E9E8E8" w14:textId="618B29F2">
      <w:pPr>
        <w:pStyle w:val="TOC2"/>
        <w:tabs>
          <w:tab w:val="right" w:leader="dot" w:pos="10790"/>
        </w:tabs>
        <w:rPr>
          <w:rFonts w:asciiTheme="minorHAnsi" w:eastAsiaTheme="minorEastAsia" w:hAnsiTheme="minorHAnsi" w:cstheme="minorBidi"/>
          <w:noProof/>
        </w:rPr>
      </w:pPr>
      <w:hyperlink w:anchor="_Toc166758401" w:history="1">
        <w:r w:rsidRPr="00987926">
          <w:rPr>
            <w:rStyle w:val="Hyperlink"/>
            <w:noProof/>
          </w:rPr>
          <w:t>Recommendations/Concerns</w:t>
        </w:r>
        <w:r>
          <w:rPr>
            <w:noProof/>
            <w:webHidden/>
          </w:rPr>
          <w:tab/>
        </w:r>
        <w:r>
          <w:rPr>
            <w:noProof/>
            <w:webHidden/>
          </w:rPr>
          <w:fldChar w:fldCharType="begin"/>
        </w:r>
        <w:r>
          <w:rPr>
            <w:noProof/>
            <w:webHidden/>
          </w:rPr>
          <w:instrText xml:space="preserve"> PAGEREF _Toc166758401 \h </w:instrText>
        </w:r>
        <w:r>
          <w:rPr>
            <w:noProof/>
            <w:webHidden/>
          </w:rPr>
          <w:fldChar w:fldCharType="separate"/>
        </w:r>
        <w:r>
          <w:rPr>
            <w:noProof/>
            <w:webHidden/>
          </w:rPr>
          <w:t>14</w:t>
        </w:r>
        <w:r>
          <w:rPr>
            <w:noProof/>
            <w:webHidden/>
          </w:rPr>
          <w:fldChar w:fldCharType="end"/>
        </w:r>
      </w:hyperlink>
    </w:p>
    <w:p w:rsidR="00EC216A" w14:paraId="0F98CF58" w14:textId="331276D4">
      <w:pPr>
        <w:pStyle w:val="TOC2"/>
        <w:tabs>
          <w:tab w:val="right" w:leader="dot" w:pos="10790"/>
        </w:tabs>
        <w:rPr>
          <w:rFonts w:asciiTheme="minorHAnsi" w:eastAsiaTheme="minorEastAsia" w:hAnsiTheme="minorHAnsi" w:cstheme="minorBidi"/>
          <w:noProof/>
        </w:rPr>
      </w:pPr>
      <w:hyperlink w:anchor="_Toc166758402" w:history="1">
        <w:r w:rsidRPr="00987926">
          <w:rPr>
            <w:rStyle w:val="Hyperlink"/>
            <w:noProof/>
          </w:rPr>
          <w:t>ED response</w:t>
        </w:r>
        <w:r>
          <w:rPr>
            <w:noProof/>
            <w:webHidden/>
          </w:rPr>
          <w:tab/>
        </w:r>
        <w:r>
          <w:rPr>
            <w:noProof/>
            <w:webHidden/>
          </w:rPr>
          <w:fldChar w:fldCharType="begin"/>
        </w:r>
        <w:r>
          <w:rPr>
            <w:noProof/>
            <w:webHidden/>
          </w:rPr>
          <w:instrText xml:space="preserve"> PAGEREF _Toc166758402 \h </w:instrText>
        </w:r>
        <w:r>
          <w:rPr>
            <w:noProof/>
            <w:webHidden/>
          </w:rPr>
          <w:fldChar w:fldCharType="separate"/>
        </w:r>
        <w:r>
          <w:rPr>
            <w:noProof/>
            <w:webHidden/>
          </w:rPr>
          <w:t>14</w:t>
        </w:r>
        <w:r>
          <w:rPr>
            <w:noProof/>
            <w:webHidden/>
          </w:rPr>
          <w:fldChar w:fldCharType="end"/>
        </w:r>
      </w:hyperlink>
    </w:p>
    <w:p w:rsidR="00EC216A" w14:paraId="74572C3F" w14:textId="01CD1FCE">
      <w:pPr>
        <w:pStyle w:val="TOC2"/>
        <w:tabs>
          <w:tab w:val="right" w:leader="dot" w:pos="10790"/>
        </w:tabs>
        <w:rPr>
          <w:rFonts w:asciiTheme="minorHAnsi" w:eastAsiaTheme="minorEastAsia" w:hAnsiTheme="minorHAnsi" w:cstheme="minorBidi"/>
          <w:noProof/>
        </w:rPr>
      </w:pPr>
      <w:hyperlink w:anchor="_Toc166758403" w:history="1">
        <w:r w:rsidRPr="00987926">
          <w:rPr>
            <w:rStyle w:val="Hyperlink"/>
            <w:noProof/>
          </w:rPr>
          <w:t>Associated comments</w:t>
        </w:r>
        <w:r>
          <w:rPr>
            <w:noProof/>
            <w:webHidden/>
          </w:rPr>
          <w:tab/>
        </w:r>
        <w:r>
          <w:rPr>
            <w:noProof/>
            <w:webHidden/>
          </w:rPr>
          <w:fldChar w:fldCharType="begin"/>
        </w:r>
        <w:r>
          <w:rPr>
            <w:noProof/>
            <w:webHidden/>
          </w:rPr>
          <w:instrText xml:space="preserve"> PAGEREF _Toc166758403 \h </w:instrText>
        </w:r>
        <w:r>
          <w:rPr>
            <w:noProof/>
            <w:webHidden/>
          </w:rPr>
          <w:fldChar w:fldCharType="separate"/>
        </w:r>
        <w:r>
          <w:rPr>
            <w:noProof/>
            <w:webHidden/>
          </w:rPr>
          <w:t>14</w:t>
        </w:r>
        <w:r>
          <w:rPr>
            <w:noProof/>
            <w:webHidden/>
          </w:rPr>
          <w:fldChar w:fldCharType="end"/>
        </w:r>
      </w:hyperlink>
    </w:p>
    <w:p w:rsidR="00EC216A" w14:paraId="4F495F74" w14:textId="5090EE8F">
      <w:pPr>
        <w:pStyle w:val="TOC1"/>
        <w:rPr>
          <w:rFonts w:asciiTheme="minorHAnsi" w:eastAsiaTheme="minorEastAsia" w:hAnsiTheme="minorHAnsi" w:cstheme="minorBidi"/>
          <w:b w:val="0"/>
          <w:bCs w:val="0"/>
          <w:noProof/>
        </w:rPr>
      </w:pPr>
      <w:hyperlink w:anchor="_Toc166758404" w:history="1">
        <w:r w:rsidRPr="00987926">
          <w:rPr>
            <w:rStyle w:val="Hyperlink"/>
            <w:noProof/>
          </w:rPr>
          <w:t>Comments related to minor changes/clarifications for Student Financial Aid survey component</w:t>
        </w:r>
        <w:r>
          <w:rPr>
            <w:noProof/>
            <w:webHidden/>
          </w:rPr>
          <w:tab/>
        </w:r>
        <w:r>
          <w:rPr>
            <w:noProof/>
            <w:webHidden/>
          </w:rPr>
          <w:fldChar w:fldCharType="begin"/>
        </w:r>
        <w:r>
          <w:rPr>
            <w:noProof/>
            <w:webHidden/>
          </w:rPr>
          <w:instrText xml:space="preserve"> PAGEREF _Toc166758404 \h </w:instrText>
        </w:r>
        <w:r>
          <w:rPr>
            <w:noProof/>
            <w:webHidden/>
          </w:rPr>
          <w:fldChar w:fldCharType="separate"/>
        </w:r>
        <w:r>
          <w:rPr>
            <w:noProof/>
            <w:webHidden/>
          </w:rPr>
          <w:t>15</w:t>
        </w:r>
        <w:r>
          <w:rPr>
            <w:noProof/>
            <w:webHidden/>
          </w:rPr>
          <w:fldChar w:fldCharType="end"/>
        </w:r>
      </w:hyperlink>
    </w:p>
    <w:p w:rsidR="00EC216A" w14:paraId="4CDFB4A4" w14:textId="35EDD30B">
      <w:pPr>
        <w:pStyle w:val="TOC2"/>
        <w:tabs>
          <w:tab w:val="right" w:leader="dot" w:pos="10790"/>
        </w:tabs>
        <w:rPr>
          <w:rFonts w:asciiTheme="minorHAnsi" w:eastAsiaTheme="minorEastAsia" w:hAnsiTheme="minorHAnsi" w:cstheme="minorBidi"/>
          <w:noProof/>
        </w:rPr>
      </w:pPr>
      <w:hyperlink w:anchor="_Toc166758405" w:history="1">
        <w:r w:rsidRPr="00987926">
          <w:rPr>
            <w:rStyle w:val="Hyperlink"/>
            <w:noProof/>
          </w:rPr>
          <w:t>Public response</w:t>
        </w:r>
        <w:r>
          <w:rPr>
            <w:noProof/>
            <w:webHidden/>
          </w:rPr>
          <w:tab/>
        </w:r>
        <w:r>
          <w:rPr>
            <w:noProof/>
            <w:webHidden/>
          </w:rPr>
          <w:fldChar w:fldCharType="begin"/>
        </w:r>
        <w:r>
          <w:rPr>
            <w:noProof/>
            <w:webHidden/>
          </w:rPr>
          <w:instrText xml:space="preserve"> PAGEREF _Toc166758405 \h </w:instrText>
        </w:r>
        <w:r>
          <w:rPr>
            <w:noProof/>
            <w:webHidden/>
          </w:rPr>
          <w:fldChar w:fldCharType="separate"/>
        </w:r>
        <w:r>
          <w:rPr>
            <w:noProof/>
            <w:webHidden/>
          </w:rPr>
          <w:t>15</w:t>
        </w:r>
        <w:r>
          <w:rPr>
            <w:noProof/>
            <w:webHidden/>
          </w:rPr>
          <w:fldChar w:fldCharType="end"/>
        </w:r>
      </w:hyperlink>
    </w:p>
    <w:p w:rsidR="00EC216A" w14:paraId="3D21C6B4" w14:textId="3ECDC6BA">
      <w:pPr>
        <w:pStyle w:val="TOC2"/>
        <w:tabs>
          <w:tab w:val="right" w:leader="dot" w:pos="10790"/>
        </w:tabs>
        <w:rPr>
          <w:rFonts w:asciiTheme="minorHAnsi" w:eastAsiaTheme="minorEastAsia" w:hAnsiTheme="minorHAnsi" w:cstheme="minorBidi"/>
          <w:noProof/>
        </w:rPr>
      </w:pPr>
      <w:hyperlink w:anchor="_Toc166758406" w:history="1">
        <w:r w:rsidRPr="00987926">
          <w:rPr>
            <w:rStyle w:val="Hyperlink"/>
            <w:noProof/>
          </w:rPr>
          <w:t>Recommendations/Concerns</w:t>
        </w:r>
        <w:r>
          <w:rPr>
            <w:noProof/>
            <w:webHidden/>
          </w:rPr>
          <w:tab/>
        </w:r>
        <w:r>
          <w:rPr>
            <w:noProof/>
            <w:webHidden/>
          </w:rPr>
          <w:fldChar w:fldCharType="begin"/>
        </w:r>
        <w:r>
          <w:rPr>
            <w:noProof/>
            <w:webHidden/>
          </w:rPr>
          <w:instrText xml:space="preserve"> PAGEREF _Toc166758406 \h </w:instrText>
        </w:r>
        <w:r>
          <w:rPr>
            <w:noProof/>
            <w:webHidden/>
          </w:rPr>
          <w:fldChar w:fldCharType="separate"/>
        </w:r>
        <w:r>
          <w:rPr>
            <w:noProof/>
            <w:webHidden/>
          </w:rPr>
          <w:t>15</w:t>
        </w:r>
        <w:r>
          <w:rPr>
            <w:noProof/>
            <w:webHidden/>
          </w:rPr>
          <w:fldChar w:fldCharType="end"/>
        </w:r>
      </w:hyperlink>
    </w:p>
    <w:p w:rsidR="00EC216A" w14:paraId="53D0BA09" w14:textId="5EBA54F5">
      <w:pPr>
        <w:pStyle w:val="TOC2"/>
        <w:tabs>
          <w:tab w:val="right" w:leader="dot" w:pos="10790"/>
        </w:tabs>
        <w:rPr>
          <w:rFonts w:asciiTheme="minorHAnsi" w:eastAsiaTheme="minorEastAsia" w:hAnsiTheme="minorHAnsi" w:cstheme="minorBidi"/>
          <w:noProof/>
        </w:rPr>
      </w:pPr>
      <w:hyperlink w:anchor="_Toc166758407" w:history="1">
        <w:r w:rsidRPr="00987926">
          <w:rPr>
            <w:rStyle w:val="Hyperlink"/>
            <w:noProof/>
          </w:rPr>
          <w:t>ED response</w:t>
        </w:r>
        <w:r>
          <w:rPr>
            <w:noProof/>
            <w:webHidden/>
          </w:rPr>
          <w:tab/>
        </w:r>
        <w:r>
          <w:rPr>
            <w:noProof/>
            <w:webHidden/>
          </w:rPr>
          <w:fldChar w:fldCharType="begin"/>
        </w:r>
        <w:r>
          <w:rPr>
            <w:noProof/>
            <w:webHidden/>
          </w:rPr>
          <w:instrText xml:space="preserve"> PAGEREF _Toc166758407 \h </w:instrText>
        </w:r>
        <w:r>
          <w:rPr>
            <w:noProof/>
            <w:webHidden/>
          </w:rPr>
          <w:fldChar w:fldCharType="separate"/>
        </w:r>
        <w:r>
          <w:rPr>
            <w:noProof/>
            <w:webHidden/>
          </w:rPr>
          <w:t>15</w:t>
        </w:r>
        <w:r>
          <w:rPr>
            <w:noProof/>
            <w:webHidden/>
          </w:rPr>
          <w:fldChar w:fldCharType="end"/>
        </w:r>
      </w:hyperlink>
    </w:p>
    <w:p w:rsidR="00EC216A" w14:paraId="097DD286" w14:textId="7E844679">
      <w:pPr>
        <w:pStyle w:val="TOC2"/>
        <w:tabs>
          <w:tab w:val="right" w:leader="dot" w:pos="10790"/>
        </w:tabs>
        <w:rPr>
          <w:rFonts w:asciiTheme="minorHAnsi" w:eastAsiaTheme="minorEastAsia" w:hAnsiTheme="minorHAnsi" w:cstheme="minorBidi"/>
          <w:noProof/>
        </w:rPr>
      </w:pPr>
      <w:hyperlink w:anchor="_Toc166758408" w:history="1">
        <w:r w:rsidRPr="00987926">
          <w:rPr>
            <w:rStyle w:val="Hyperlink"/>
            <w:noProof/>
          </w:rPr>
          <w:t>Associated comments</w:t>
        </w:r>
        <w:r>
          <w:rPr>
            <w:noProof/>
            <w:webHidden/>
          </w:rPr>
          <w:tab/>
        </w:r>
        <w:r>
          <w:rPr>
            <w:noProof/>
            <w:webHidden/>
          </w:rPr>
          <w:fldChar w:fldCharType="begin"/>
        </w:r>
        <w:r>
          <w:rPr>
            <w:noProof/>
            <w:webHidden/>
          </w:rPr>
          <w:instrText xml:space="preserve"> PAGEREF _Toc166758408 \h </w:instrText>
        </w:r>
        <w:r>
          <w:rPr>
            <w:noProof/>
            <w:webHidden/>
          </w:rPr>
          <w:fldChar w:fldCharType="separate"/>
        </w:r>
        <w:r>
          <w:rPr>
            <w:noProof/>
            <w:webHidden/>
          </w:rPr>
          <w:t>15</w:t>
        </w:r>
        <w:r>
          <w:rPr>
            <w:noProof/>
            <w:webHidden/>
          </w:rPr>
          <w:fldChar w:fldCharType="end"/>
        </w:r>
      </w:hyperlink>
    </w:p>
    <w:p w:rsidR="00EC216A" w14:paraId="3B021DB2" w14:textId="586C12C8">
      <w:pPr>
        <w:pStyle w:val="TOC1"/>
        <w:rPr>
          <w:rFonts w:asciiTheme="minorHAnsi" w:eastAsiaTheme="minorEastAsia" w:hAnsiTheme="minorHAnsi" w:cstheme="minorBidi"/>
          <w:b w:val="0"/>
          <w:bCs w:val="0"/>
          <w:noProof/>
        </w:rPr>
      </w:pPr>
      <w:hyperlink w:anchor="_Toc166758409" w:history="1">
        <w:r w:rsidRPr="00987926">
          <w:rPr>
            <w:rStyle w:val="Hyperlink"/>
            <w:noProof/>
          </w:rPr>
          <w:t>Comments related to the impacts of the FAFSA Simplification Act</w:t>
        </w:r>
        <w:r>
          <w:rPr>
            <w:noProof/>
            <w:webHidden/>
          </w:rPr>
          <w:tab/>
        </w:r>
        <w:r>
          <w:rPr>
            <w:noProof/>
            <w:webHidden/>
          </w:rPr>
          <w:fldChar w:fldCharType="begin"/>
        </w:r>
        <w:r>
          <w:rPr>
            <w:noProof/>
            <w:webHidden/>
          </w:rPr>
          <w:instrText xml:space="preserve"> PAGEREF _Toc166758409 \h </w:instrText>
        </w:r>
        <w:r>
          <w:rPr>
            <w:noProof/>
            <w:webHidden/>
          </w:rPr>
          <w:fldChar w:fldCharType="separate"/>
        </w:r>
        <w:r>
          <w:rPr>
            <w:noProof/>
            <w:webHidden/>
          </w:rPr>
          <w:t>15</w:t>
        </w:r>
        <w:r>
          <w:rPr>
            <w:noProof/>
            <w:webHidden/>
          </w:rPr>
          <w:fldChar w:fldCharType="end"/>
        </w:r>
      </w:hyperlink>
    </w:p>
    <w:p w:rsidR="00EC216A" w14:paraId="5B3A0649" w14:textId="084D06CB">
      <w:pPr>
        <w:pStyle w:val="TOC2"/>
        <w:tabs>
          <w:tab w:val="right" w:leader="dot" w:pos="10790"/>
        </w:tabs>
        <w:rPr>
          <w:rFonts w:asciiTheme="minorHAnsi" w:eastAsiaTheme="minorEastAsia" w:hAnsiTheme="minorHAnsi" w:cstheme="minorBidi"/>
          <w:noProof/>
        </w:rPr>
      </w:pPr>
      <w:hyperlink w:anchor="_Toc166758410" w:history="1">
        <w:r w:rsidRPr="00987926">
          <w:rPr>
            <w:rStyle w:val="Hyperlink"/>
            <w:noProof/>
          </w:rPr>
          <w:t>Public response</w:t>
        </w:r>
        <w:r>
          <w:rPr>
            <w:noProof/>
            <w:webHidden/>
          </w:rPr>
          <w:tab/>
        </w:r>
        <w:r>
          <w:rPr>
            <w:noProof/>
            <w:webHidden/>
          </w:rPr>
          <w:fldChar w:fldCharType="begin"/>
        </w:r>
        <w:r>
          <w:rPr>
            <w:noProof/>
            <w:webHidden/>
          </w:rPr>
          <w:instrText xml:space="preserve"> PAGEREF _Toc166758410 \h </w:instrText>
        </w:r>
        <w:r>
          <w:rPr>
            <w:noProof/>
            <w:webHidden/>
          </w:rPr>
          <w:fldChar w:fldCharType="separate"/>
        </w:r>
        <w:r>
          <w:rPr>
            <w:noProof/>
            <w:webHidden/>
          </w:rPr>
          <w:t>15</w:t>
        </w:r>
        <w:r>
          <w:rPr>
            <w:noProof/>
            <w:webHidden/>
          </w:rPr>
          <w:fldChar w:fldCharType="end"/>
        </w:r>
      </w:hyperlink>
    </w:p>
    <w:p w:rsidR="00EC216A" w14:paraId="5C100971" w14:textId="5932AC67">
      <w:pPr>
        <w:pStyle w:val="TOC2"/>
        <w:tabs>
          <w:tab w:val="right" w:leader="dot" w:pos="10790"/>
        </w:tabs>
        <w:rPr>
          <w:rFonts w:asciiTheme="minorHAnsi" w:eastAsiaTheme="minorEastAsia" w:hAnsiTheme="minorHAnsi" w:cstheme="minorBidi"/>
          <w:noProof/>
        </w:rPr>
      </w:pPr>
      <w:hyperlink w:anchor="_Toc166758411" w:history="1">
        <w:r w:rsidRPr="00987926">
          <w:rPr>
            <w:rStyle w:val="Hyperlink"/>
            <w:noProof/>
          </w:rPr>
          <w:t>Recommendations/Concerns</w:t>
        </w:r>
        <w:r>
          <w:rPr>
            <w:noProof/>
            <w:webHidden/>
          </w:rPr>
          <w:tab/>
        </w:r>
        <w:r>
          <w:rPr>
            <w:noProof/>
            <w:webHidden/>
          </w:rPr>
          <w:fldChar w:fldCharType="begin"/>
        </w:r>
        <w:r>
          <w:rPr>
            <w:noProof/>
            <w:webHidden/>
          </w:rPr>
          <w:instrText xml:space="preserve"> PAGEREF _Toc166758411 \h </w:instrText>
        </w:r>
        <w:r>
          <w:rPr>
            <w:noProof/>
            <w:webHidden/>
          </w:rPr>
          <w:fldChar w:fldCharType="separate"/>
        </w:r>
        <w:r>
          <w:rPr>
            <w:noProof/>
            <w:webHidden/>
          </w:rPr>
          <w:t>15</w:t>
        </w:r>
        <w:r>
          <w:rPr>
            <w:noProof/>
            <w:webHidden/>
          </w:rPr>
          <w:fldChar w:fldCharType="end"/>
        </w:r>
      </w:hyperlink>
    </w:p>
    <w:p w:rsidR="00EC216A" w14:paraId="6E47159B" w14:textId="2773A68D">
      <w:pPr>
        <w:pStyle w:val="TOC2"/>
        <w:tabs>
          <w:tab w:val="right" w:leader="dot" w:pos="10790"/>
        </w:tabs>
        <w:rPr>
          <w:rFonts w:asciiTheme="minorHAnsi" w:eastAsiaTheme="minorEastAsia" w:hAnsiTheme="minorHAnsi" w:cstheme="minorBidi"/>
          <w:noProof/>
        </w:rPr>
      </w:pPr>
      <w:hyperlink w:anchor="_Toc166758412" w:history="1">
        <w:r w:rsidRPr="00987926">
          <w:rPr>
            <w:rStyle w:val="Hyperlink"/>
            <w:noProof/>
          </w:rPr>
          <w:t>ED response</w:t>
        </w:r>
        <w:r>
          <w:rPr>
            <w:noProof/>
            <w:webHidden/>
          </w:rPr>
          <w:tab/>
        </w:r>
        <w:r>
          <w:rPr>
            <w:noProof/>
            <w:webHidden/>
          </w:rPr>
          <w:fldChar w:fldCharType="begin"/>
        </w:r>
        <w:r>
          <w:rPr>
            <w:noProof/>
            <w:webHidden/>
          </w:rPr>
          <w:instrText xml:space="preserve"> PAGEREF _Toc166758412 \h </w:instrText>
        </w:r>
        <w:r>
          <w:rPr>
            <w:noProof/>
            <w:webHidden/>
          </w:rPr>
          <w:fldChar w:fldCharType="separate"/>
        </w:r>
        <w:r>
          <w:rPr>
            <w:noProof/>
            <w:webHidden/>
          </w:rPr>
          <w:t>15</w:t>
        </w:r>
        <w:r>
          <w:rPr>
            <w:noProof/>
            <w:webHidden/>
          </w:rPr>
          <w:fldChar w:fldCharType="end"/>
        </w:r>
      </w:hyperlink>
    </w:p>
    <w:p w:rsidR="00EC216A" w14:paraId="3814C82E" w14:textId="1E8BDFB0">
      <w:pPr>
        <w:pStyle w:val="TOC2"/>
        <w:tabs>
          <w:tab w:val="right" w:leader="dot" w:pos="10790"/>
        </w:tabs>
        <w:rPr>
          <w:rFonts w:asciiTheme="minorHAnsi" w:eastAsiaTheme="minorEastAsia" w:hAnsiTheme="minorHAnsi" w:cstheme="minorBidi"/>
          <w:noProof/>
        </w:rPr>
      </w:pPr>
      <w:hyperlink w:anchor="_Toc166758413" w:history="1">
        <w:r w:rsidRPr="00987926">
          <w:rPr>
            <w:rStyle w:val="Hyperlink"/>
            <w:noProof/>
          </w:rPr>
          <w:t>Associated comments</w:t>
        </w:r>
        <w:r>
          <w:rPr>
            <w:noProof/>
            <w:webHidden/>
          </w:rPr>
          <w:tab/>
        </w:r>
        <w:r>
          <w:rPr>
            <w:noProof/>
            <w:webHidden/>
          </w:rPr>
          <w:fldChar w:fldCharType="begin"/>
        </w:r>
        <w:r>
          <w:rPr>
            <w:noProof/>
            <w:webHidden/>
          </w:rPr>
          <w:instrText xml:space="preserve"> PAGEREF _Toc166758413 \h </w:instrText>
        </w:r>
        <w:r>
          <w:rPr>
            <w:noProof/>
            <w:webHidden/>
          </w:rPr>
          <w:fldChar w:fldCharType="separate"/>
        </w:r>
        <w:r>
          <w:rPr>
            <w:noProof/>
            <w:webHidden/>
          </w:rPr>
          <w:t>15</w:t>
        </w:r>
        <w:r>
          <w:rPr>
            <w:noProof/>
            <w:webHidden/>
          </w:rPr>
          <w:fldChar w:fldCharType="end"/>
        </w:r>
      </w:hyperlink>
    </w:p>
    <w:p w:rsidR="00EC216A" w14:paraId="105063B5" w14:textId="210FCD63">
      <w:pPr>
        <w:pStyle w:val="TOC1"/>
        <w:rPr>
          <w:rFonts w:asciiTheme="minorHAnsi" w:eastAsiaTheme="minorEastAsia" w:hAnsiTheme="minorHAnsi" w:cstheme="minorBidi"/>
          <w:b w:val="0"/>
          <w:bCs w:val="0"/>
          <w:noProof/>
        </w:rPr>
      </w:pPr>
      <w:hyperlink w:anchor="_Toc166758414" w:history="1">
        <w:r w:rsidRPr="00987926">
          <w:rPr>
            <w:rStyle w:val="Hyperlink"/>
            <w:noProof/>
          </w:rPr>
          <w:t>Comments related to Office of Management and Budget (OMB)’s Statistical Policy Directive No. 15</w:t>
        </w:r>
        <w:r>
          <w:rPr>
            <w:noProof/>
            <w:webHidden/>
          </w:rPr>
          <w:tab/>
        </w:r>
        <w:r>
          <w:rPr>
            <w:noProof/>
            <w:webHidden/>
          </w:rPr>
          <w:fldChar w:fldCharType="begin"/>
        </w:r>
        <w:r>
          <w:rPr>
            <w:noProof/>
            <w:webHidden/>
          </w:rPr>
          <w:instrText xml:space="preserve"> PAGEREF _Toc166758414 \h </w:instrText>
        </w:r>
        <w:r>
          <w:rPr>
            <w:noProof/>
            <w:webHidden/>
          </w:rPr>
          <w:fldChar w:fldCharType="separate"/>
        </w:r>
        <w:r>
          <w:rPr>
            <w:noProof/>
            <w:webHidden/>
          </w:rPr>
          <w:t>16</w:t>
        </w:r>
        <w:r>
          <w:rPr>
            <w:noProof/>
            <w:webHidden/>
          </w:rPr>
          <w:fldChar w:fldCharType="end"/>
        </w:r>
      </w:hyperlink>
    </w:p>
    <w:p w:rsidR="00EC216A" w14:paraId="770DC5CE" w14:textId="64B87177">
      <w:pPr>
        <w:pStyle w:val="TOC2"/>
        <w:tabs>
          <w:tab w:val="right" w:leader="dot" w:pos="10790"/>
        </w:tabs>
        <w:rPr>
          <w:rFonts w:asciiTheme="minorHAnsi" w:eastAsiaTheme="minorEastAsia" w:hAnsiTheme="minorHAnsi" w:cstheme="minorBidi"/>
          <w:noProof/>
        </w:rPr>
      </w:pPr>
      <w:hyperlink w:anchor="_Toc166758415" w:history="1">
        <w:r w:rsidRPr="00987926">
          <w:rPr>
            <w:rStyle w:val="Hyperlink"/>
            <w:noProof/>
          </w:rPr>
          <w:t>Public response</w:t>
        </w:r>
        <w:r>
          <w:rPr>
            <w:noProof/>
            <w:webHidden/>
          </w:rPr>
          <w:tab/>
        </w:r>
        <w:r>
          <w:rPr>
            <w:noProof/>
            <w:webHidden/>
          </w:rPr>
          <w:fldChar w:fldCharType="begin"/>
        </w:r>
        <w:r>
          <w:rPr>
            <w:noProof/>
            <w:webHidden/>
          </w:rPr>
          <w:instrText xml:space="preserve"> PAGEREF _Toc166758415 \h </w:instrText>
        </w:r>
        <w:r>
          <w:rPr>
            <w:noProof/>
            <w:webHidden/>
          </w:rPr>
          <w:fldChar w:fldCharType="separate"/>
        </w:r>
        <w:r>
          <w:rPr>
            <w:noProof/>
            <w:webHidden/>
          </w:rPr>
          <w:t>16</w:t>
        </w:r>
        <w:r>
          <w:rPr>
            <w:noProof/>
            <w:webHidden/>
          </w:rPr>
          <w:fldChar w:fldCharType="end"/>
        </w:r>
      </w:hyperlink>
    </w:p>
    <w:p w:rsidR="00EC216A" w14:paraId="666A72BC" w14:textId="7C6363CA">
      <w:pPr>
        <w:pStyle w:val="TOC2"/>
        <w:tabs>
          <w:tab w:val="right" w:leader="dot" w:pos="10790"/>
        </w:tabs>
        <w:rPr>
          <w:rFonts w:asciiTheme="minorHAnsi" w:eastAsiaTheme="minorEastAsia" w:hAnsiTheme="minorHAnsi" w:cstheme="minorBidi"/>
          <w:noProof/>
        </w:rPr>
      </w:pPr>
      <w:hyperlink w:anchor="_Toc166758416" w:history="1">
        <w:r w:rsidRPr="00987926">
          <w:rPr>
            <w:rStyle w:val="Hyperlink"/>
            <w:noProof/>
          </w:rPr>
          <w:t>Recommendations/Concerns</w:t>
        </w:r>
        <w:r>
          <w:rPr>
            <w:noProof/>
            <w:webHidden/>
          </w:rPr>
          <w:tab/>
        </w:r>
        <w:r>
          <w:rPr>
            <w:noProof/>
            <w:webHidden/>
          </w:rPr>
          <w:fldChar w:fldCharType="begin"/>
        </w:r>
        <w:r>
          <w:rPr>
            <w:noProof/>
            <w:webHidden/>
          </w:rPr>
          <w:instrText xml:space="preserve"> PAGEREF _Toc166758416 \h </w:instrText>
        </w:r>
        <w:r>
          <w:rPr>
            <w:noProof/>
            <w:webHidden/>
          </w:rPr>
          <w:fldChar w:fldCharType="separate"/>
        </w:r>
        <w:r>
          <w:rPr>
            <w:noProof/>
            <w:webHidden/>
          </w:rPr>
          <w:t>16</w:t>
        </w:r>
        <w:r>
          <w:rPr>
            <w:noProof/>
            <w:webHidden/>
          </w:rPr>
          <w:fldChar w:fldCharType="end"/>
        </w:r>
      </w:hyperlink>
    </w:p>
    <w:p w:rsidR="00EC216A" w14:paraId="1CC07CBA" w14:textId="4A21254B">
      <w:pPr>
        <w:pStyle w:val="TOC2"/>
        <w:tabs>
          <w:tab w:val="right" w:leader="dot" w:pos="10790"/>
        </w:tabs>
        <w:rPr>
          <w:rFonts w:asciiTheme="minorHAnsi" w:eastAsiaTheme="minorEastAsia" w:hAnsiTheme="minorHAnsi" w:cstheme="minorBidi"/>
          <w:noProof/>
        </w:rPr>
      </w:pPr>
      <w:hyperlink w:anchor="_Toc166758417" w:history="1">
        <w:r w:rsidRPr="00987926">
          <w:rPr>
            <w:rStyle w:val="Hyperlink"/>
            <w:noProof/>
          </w:rPr>
          <w:t>ED response</w:t>
        </w:r>
        <w:r>
          <w:rPr>
            <w:noProof/>
            <w:webHidden/>
          </w:rPr>
          <w:tab/>
        </w:r>
        <w:r>
          <w:rPr>
            <w:noProof/>
            <w:webHidden/>
          </w:rPr>
          <w:fldChar w:fldCharType="begin"/>
        </w:r>
        <w:r>
          <w:rPr>
            <w:noProof/>
            <w:webHidden/>
          </w:rPr>
          <w:instrText xml:space="preserve"> PAGEREF _Toc166758417 \h </w:instrText>
        </w:r>
        <w:r>
          <w:rPr>
            <w:noProof/>
            <w:webHidden/>
          </w:rPr>
          <w:fldChar w:fldCharType="separate"/>
        </w:r>
        <w:r>
          <w:rPr>
            <w:noProof/>
            <w:webHidden/>
          </w:rPr>
          <w:t>16</w:t>
        </w:r>
        <w:r>
          <w:rPr>
            <w:noProof/>
            <w:webHidden/>
          </w:rPr>
          <w:fldChar w:fldCharType="end"/>
        </w:r>
      </w:hyperlink>
    </w:p>
    <w:p w:rsidR="00EC216A" w14:paraId="1F7DAAAA" w14:textId="4D59632B">
      <w:pPr>
        <w:pStyle w:val="TOC2"/>
        <w:tabs>
          <w:tab w:val="right" w:leader="dot" w:pos="10790"/>
        </w:tabs>
        <w:rPr>
          <w:rFonts w:asciiTheme="minorHAnsi" w:eastAsiaTheme="minorEastAsia" w:hAnsiTheme="minorHAnsi" w:cstheme="minorBidi"/>
          <w:noProof/>
        </w:rPr>
      </w:pPr>
      <w:hyperlink w:anchor="_Toc166758418" w:history="1">
        <w:r w:rsidRPr="00987926">
          <w:rPr>
            <w:rStyle w:val="Hyperlink"/>
            <w:noProof/>
          </w:rPr>
          <w:t>Associated comments</w:t>
        </w:r>
        <w:r>
          <w:rPr>
            <w:noProof/>
            <w:webHidden/>
          </w:rPr>
          <w:tab/>
        </w:r>
        <w:r>
          <w:rPr>
            <w:noProof/>
            <w:webHidden/>
          </w:rPr>
          <w:fldChar w:fldCharType="begin"/>
        </w:r>
        <w:r>
          <w:rPr>
            <w:noProof/>
            <w:webHidden/>
          </w:rPr>
          <w:instrText xml:space="preserve"> PAGEREF _Toc166758418 \h </w:instrText>
        </w:r>
        <w:r>
          <w:rPr>
            <w:noProof/>
            <w:webHidden/>
          </w:rPr>
          <w:fldChar w:fldCharType="separate"/>
        </w:r>
        <w:r>
          <w:rPr>
            <w:noProof/>
            <w:webHidden/>
          </w:rPr>
          <w:t>16</w:t>
        </w:r>
        <w:r>
          <w:rPr>
            <w:noProof/>
            <w:webHidden/>
          </w:rPr>
          <w:fldChar w:fldCharType="end"/>
        </w:r>
      </w:hyperlink>
    </w:p>
    <w:p w:rsidR="00EC216A" w14:paraId="3308ECFD" w14:textId="5F232E93">
      <w:pPr>
        <w:pStyle w:val="TOC1"/>
        <w:rPr>
          <w:rFonts w:asciiTheme="minorHAnsi" w:eastAsiaTheme="minorEastAsia" w:hAnsiTheme="minorHAnsi" w:cstheme="minorBidi"/>
          <w:b w:val="0"/>
          <w:bCs w:val="0"/>
          <w:noProof/>
        </w:rPr>
      </w:pPr>
      <w:hyperlink w:anchor="_Toc166758419" w:history="1">
        <w:r w:rsidRPr="00987926">
          <w:rPr>
            <w:rStyle w:val="Hyperlink"/>
            <w:noProof/>
          </w:rPr>
          <w:t>Comments related to Outcome Measures survey component</w:t>
        </w:r>
        <w:r>
          <w:rPr>
            <w:noProof/>
            <w:webHidden/>
          </w:rPr>
          <w:tab/>
        </w:r>
        <w:r>
          <w:rPr>
            <w:noProof/>
            <w:webHidden/>
          </w:rPr>
          <w:fldChar w:fldCharType="begin"/>
        </w:r>
        <w:r>
          <w:rPr>
            <w:noProof/>
            <w:webHidden/>
          </w:rPr>
          <w:instrText xml:space="preserve"> PAGEREF _Toc166758419 \h </w:instrText>
        </w:r>
        <w:r>
          <w:rPr>
            <w:noProof/>
            <w:webHidden/>
          </w:rPr>
          <w:fldChar w:fldCharType="separate"/>
        </w:r>
        <w:r>
          <w:rPr>
            <w:noProof/>
            <w:webHidden/>
          </w:rPr>
          <w:t>16</w:t>
        </w:r>
        <w:r>
          <w:rPr>
            <w:noProof/>
            <w:webHidden/>
          </w:rPr>
          <w:fldChar w:fldCharType="end"/>
        </w:r>
      </w:hyperlink>
    </w:p>
    <w:p w:rsidR="00EC216A" w14:paraId="78786658" w14:textId="3B94A645">
      <w:pPr>
        <w:pStyle w:val="TOC2"/>
        <w:tabs>
          <w:tab w:val="right" w:leader="dot" w:pos="10790"/>
        </w:tabs>
        <w:rPr>
          <w:rFonts w:asciiTheme="minorHAnsi" w:eastAsiaTheme="minorEastAsia" w:hAnsiTheme="minorHAnsi" w:cstheme="minorBidi"/>
          <w:noProof/>
        </w:rPr>
      </w:pPr>
      <w:hyperlink w:anchor="_Toc166758420" w:history="1">
        <w:r w:rsidRPr="00987926">
          <w:rPr>
            <w:rStyle w:val="Hyperlink"/>
            <w:noProof/>
          </w:rPr>
          <w:t>Public response</w:t>
        </w:r>
        <w:r>
          <w:rPr>
            <w:noProof/>
            <w:webHidden/>
          </w:rPr>
          <w:tab/>
        </w:r>
        <w:r>
          <w:rPr>
            <w:noProof/>
            <w:webHidden/>
          </w:rPr>
          <w:fldChar w:fldCharType="begin"/>
        </w:r>
        <w:r>
          <w:rPr>
            <w:noProof/>
            <w:webHidden/>
          </w:rPr>
          <w:instrText xml:space="preserve"> PAGEREF _Toc166758420 \h </w:instrText>
        </w:r>
        <w:r>
          <w:rPr>
            <w:noProof/>
            <w:webHidden/>
          </w:rPr>
          <w:fldChar w:fldCharType="separate"/>
        </w:r>
        <w:r>
          <w:rPr>
            <w:noProof/>
            <w:webHidden/>
          </w:rPr>
          <w:t>16</w:t>
        </w:r>
        <w:r>
          <w:rPr>
            <w:noProof/>
            <w:webHidden/>
          </w:rPr>
          <w:fldChar w:fldCharType="end"/>
        </w:r>
      </w:hyperlink>
    </w:p>
    <w:p w:rsidR="00EC216A" w14:paraId="3DFB4644" w14:textId="0CA9E67E">
      <w:pPr>
        <w:pStyle w:val="TOC2"/>
        <w:tabs>
          <w:tab w:val="right" w:leader="dot" w:pos="10790"/>
        </w:tabs>
        <w:rPr>
          <w:rFonts w:asciiTheme="minorHAnsi" w:eastAsiaTheme="minorEastAsia" w:hAnsiTheme="minorHAnsi" w:cstheme="minorBidi"/>
          <w:noProof/>
        </w:rPr>
      </w:pPr>
      <w:hyperlink w:anchor="_Toc166758421" w:history="1">
        <w:r w:rsidRPr="00987926">
          <w:rPr>
            <w:rStyle w:val="Hyperlink"/>
            <w:noProof/>
          </w:rPr>
          <w:t>Recommendations/Concerns</w:t>
        </w:r>
        <w:r>
          <w:rPr>
            <w:noProof/>
            <w:webHidden/>
          </w:rPr>
          <w:tab/>
        </w:r>
        <w:r>
          <w:rPr>
            <w:noProof/>
            <w:webHidden/>
          </w:rPr>
          <w:fldChar w:fldCharType="begin"/>
        </w:r>
        <w:r>
          <w:rPr>
            <w:noProof/>
            <w:webHidden/>
          </w:rPr>
          <w:instrText xml:space="preserve"> PAGEREF _Toc166758421 \h </w:instrText>
        </w:r>
        <w:r>
          <w:rPr>
            <w:noProof/>
            <w:webHidden/>
          </w:rPr>
          <w:fldChar w:fldCharType="separate"/>
        </w:r>
        <w:r>
          <w:rPr>
            <w:noProof/>
            <w:webHidden/>
          </w:rPr>
          <w:t>16</w:t>
        </w:r>
        <w:r>
          <w:rPr>
            <w:noProof/>
            <w:webHidden/>
          </w:rPr>
          <w:fldChar w:fldCharType="end"/>
        </w:r>
      </w:hyperlink>
    </w:p>
    <w:p w:rsidR="00EC216A" w14:paraId="6BC361C3" w14:textId="6B96D87D">
      <w:pPr>
        <w:pStyle w:val="TOC2"/>
        <w:tabs>
          <w:tab w:val="right" w:leader="dot" w:pos="10790"/>
        </w:tabs>
        <w:rPr>
          <w:rFonts w:asciiTheme="minorHAnsi" w:eastAsiaTheme="minorEastAsia" w:hAnsiTheme="minorHAnsi" w:cstheme="minorBidi"/>
          <w:noProof/>
        </w:rPr>
      </w:pPr>
      <w:hyperlink w:anchor="_Toc166758422" w:history="1">
        <w:r w:rsidRPr="00987926">
          <w:rPr>
            <w:rStyle w:val="Hyperlink"/>
            <w:noProof/>
          </w:rPr>
          <w:t>ED response</w:t>
        </w:r>
        <w:r>
          <w:rPr>
            <w:noProof/>
            <w:webHidden/>
          </w:rPr>
          <w:tab/>
        </w:r>
        <w:r>
          <w:rPr>
            <w:noProof/>
            <w:webHidden/>
          </w:rPr>
          <w:fldChar w:fldCharType="begin"/>
        </w:r>
        <w:r>
          <w:rPr>
            <w:noProof/>
            <w:webHidden/>
          </w:rPr>
          <w:instrText xml:space="preserve"> PAGEREF _Toc166758422 \h </w:instrText>
        </w:r>
        <w:r>
          <w:rPr>
            <w:noProof/>
            <w:webHidden/>
          </w:rPr>
          <w:fldChar w:fldCharType="separate"/>
        </w:r>
        <w:r>
          <w:rPr>
            <w:noProof/>
            <w:webHidden/>
          </w:rPr>
          <w:t>16</w:t>
        </w:r>
        <w:r>
          <w:rPr>
            <w:noProof/>
            <w:webHidden/>
          </w:rPr>
          <w:fldChar w:fldCharType="end"/>
        </w:r>
      </w:hyperlink>
    </w:p>
    <w:p w:rsidR="00EC216A" w14:paraId="418A657C" w14:textId="01F2F667">
      <w:pPr>
        <w:pStyle w:val="TOC2"/>
        <w:tabs>
          <w:tab w:val="right" w:leader="dot" w:pos="10790"/>
        </w:tabs>
        <w:rPr>
          <w:rFonts w:asciiTheme="minorHAnsi" w:eastAsiaTheme="minorEastAsia" w:hAnsiTheme="minorHAnsi" w:cstheme="minorBidi"/>
          <w:noProof/>
        </w:rPr>
      </w:pPr>
      <w:hyperlink w:anchor="_Toc166758423" w:history="1">
        <w:r w:rsidRPr="00987926">
          <w:rPr>
            <w:rStyle w:val="Hyperlink"/>
            <w:noProof/>
          </w:rPr>
          <w:t>Associated comments</w:t>
        </w:r>
        <w:r>
          <w:rPr>
            <w:noProof/>
            <w:webHidden/>
          </w:rPr>
          <w:tab/>
        </w:r>
        <w:r>
          <w:rPr>
            <w:noProof/>
            <w:webHidden/>
          </w:rPr>
          <w:fldChar w:fldCharType="begin"/>
        </w:r>
        <w:r>
          <w:rPr>
            <w:noProof/>
            <w:webHidden/>
          </w:rPr>
          <w:instrText xml:space="preserve"> PAGEREF _Toc166758423 \h </w:instrText>
        </w:r>
        <w:r>
          <w:rPr>
            <w:noProof/>
            <w:webHidden/>
          </w:rPr>
          <w:fldChar w:fldCharType="separate"/>
        </w:r>
        <w:r>
          <w:rPr>
            <w:noProof/>
            <w:webHidden/>
          </w:rPr>
          <w:t>16</w:t>
        </w:r>
        <w:r>
          <w:rPr>
            <w:noProof/>
            <w:webHidden/>
          </w:rPr>
          <w:fldChar w:fldCharType="end"/>
        </w:r>
      </w:hyperlink>
    </w:p>
    <w:p w:rsidR="00EC216A" w14:paraId="75641265" w14:textId="049E06F6">
      <w:pPr>
        <w:pStyle w:val="TOC1"/>
        <w:rPr>
          <w:rFonts w:asciiTheme="minorHAnsi" w:eastAsiaTheme="minorEastAsia" w:hAnsiTheme="minorHAnsi" w:cstheme="minorBidi"/>
          <w:b w:val="0"/>
          <w:bCs w:val="0"/>
          <w:noProof/>
        </w:rPr>
      </w:pPr>
      <w:hyperlink w:anchor="_Toc166758424" w:history="1">
        <w:r w:rsidRPr="00987926">
          <w:rPr>
            <w:rStyle w:val="Hyperlink"/>
            <w:noProof/>
          </w:rPr>
          <w:t>Comments related to transfer-in data collected in 12-month Enrollment survey component</w:t>
        </w:r>
        <w:r>
          <w:rPr>
            <w:noProof/>
            <w:webHidden/>
          </w:rPr>
          <w:tab/>
        </w:r>
        <w:r>
          <w:rPr>
            <w:noProof/>
            <w:webHidden/>
          </w:rPr>
          <w:fldChar w:fldCharType="begin"/>
        </w:r>
        <w:r>
          <w:rPr>
            <w:noProof/>
            <w:webHidden/>
          </w:rPr>
          <w:instrText xml:space="preserve"> PAGEREF _Toc166758424 \h </w:instrText>
        </w:r>
        <w:r>
          <w:rPr>
            <w:noProof/>
            <w:webHidden/>
          </w:rPr>
          <w:fldChar w:fldCharType="separate"/>
        </w:r>
        <w:r>
          <w:rPr>
            <w:noProof/>
            <w:webHidden/>
          </w:rPr>
          <w:t>17</w:t>
        </w:r>
        <w:r>
          <w:rPr>
            <w:noProof/>
            <w:webHidden/>
          </w:rPr>
          <w:fldChar w:fldCharType="end"/>
        </w:r>
      </w:hyperlink>
    </w:p>
    <w:p w:rsidR="00EC216A" w14:paraId="1B22B06B" w14:textId="4240120D">
      <w:pPr>
        <w:pStyle w:val="TOC2"/>
        <w:tabs>
          <w:tab w:val="right" w:leader="dot" w:pos="10790"/>
        </w:tabs>
        <w:rPr>
          <w:rFonts w:asciiTheme="minorHAnsi" w:eastAsiaTheme="minorEastAsia" w:hAnsiTheme="minorHAnsi" w:cstheme="minorBidi"/>
          <w:noProof/>
        </w:rPr>
      </w:pPr>
      <w:hyperlink w:anchor="_Toc166758425" w:history="1">
        <w:r w:rsidRPr="00987926">
          <w:rPr>
            <w:rStyle w:val="Hyperlink"/>
            <w:noProof/>
          </w:rPr>
          <w:t>Public response</w:t>
        </w:r>
        <w:r>
          <w:rPr>
            <w:noProof/>
            <w:webHidden/>
          </w:rPr>
          <w:tab/>
        </w:r>
        <w:r>
          <w:rPr>
            <w:noProof/>
            <w:webHidden/>
          </w:rPr>
          <w:fldChar w:fldCharType="begin"/>
        </w:r>
        <w:r>
          <w:rPr>
            <w:noProof/>
            <w:webHidden/>
          </w:rPr>
          <w:instrText xml:space="preserve"> PAGEREF _Toc166758425 \h </w:instrText>
        </w:r>
        <w:r>
          <w:rPr>
            <w:noProof/>
            <w:webHidden/>
          </w:rPr>
          <w:fldChar w:fldCharType="separate"/>
        </w:r>
        <w:r>
          <w:rPr>
            <w:noProof/>
            <w:webHidden/>
          </w:rPr>
          <w:t>17</w:t>
        </w:r>
        <w:r>
          <w:rPr>
            <w:noProof/>
            <w:webHidden/>
          </w:rPr>
          <w:fldChar w:fldCharType="end"/>
        </w:r>
      </w:hyperlink>
    </w:p>
    <w:p w:rsidR="00EC216A" w14:paraId="1CD6B8F0" w14:textId="04431ADF">
      <w:pPr>
        <w:pStyle w:val="TOC2"/>
        <w:tabs>
          <w:tab w:val="right" w:leader="dot" w:pos="10790"/>
        </w:tabs>
        <w:rPr>
          <w:rFonts w:asciiTheme="minorHAnsi" w:eastAsiaTheme="minorEastAsia" w:hAnsiTheme="minorHAnsi" w:cstheme="minorBidi"/>
          <w:noProof/>
        </w:rPr>
      </w:pPr>
      <w:hyperlink w:anchor="_Toc166758426" w:history="1">
        <w:r w:rsidRPr="00987926">
          <w:rPr>
            <w:rStyle w:val="Hyperlink"/>
            <w:noProof/>
          </w:rPr>
          <w:t>Recommendations/Concerns</w:t>
        </w:r>
        <w:r>
          <w:rPr>
            <w:noProof/>
            <w:webHidden/>
          </w:rPr>
          <w:tab/>
        </w:r>
        <w:r>
          <w:rPr>
            <w:noProof/>
            <w:webHidden/>
          </w:rPr>
          <w:fldChar w:fldCharType="begin"/>
        </w:r>
        <w:r>
          <w:rPr>
            <w:noProof/>
            <w:webHidden/>
          </w:rPr>
          <w:instrText xml:space="preserve"> PAGEREF _Toc166758426 \h </w:instrText>
        </w:r>
        <w:r>
          <w:rPr>
            <w:noProof/>
            <w:webHidden/>
          </w:rPr>
          <w:fldChar w:fldCharType="separate"/>
        </w:r>
        <w:r>
          <w:rPr>
            <w:noProof/>
            <w:webHidden/>
          </w:rPr>
          <w:t>17</w:t>
        </w:r>
        <w:r>
          <w:rPr>
            <w:noProof/>
            <w:webHidden/>
          </w:rPr>
          <w:fldChar w:fldCharType="end"/>
        </w:r>
      </w:hyperlink>
    </w:p>
    <w:p w:rsidR="00EC216A" w14:paraId="74818E46" w14:textId="6F53FD93">
      <w:pPr>
        <w:pStyle w:val="TOC2"/>
        <w:tabs>
          <w:tab w:val="right" w:leader="dot" w:pos="10790"/>
        </w:tabs>
        <w:rPr>
          <w:rFonts w:asciiTheme="minorHAnsi" w:eastAsiaTheme="minorEastAsia" w:hAnsiTheme="minorHAnsi" w:cstheme="minorBidi"/>
          <w:noProof/>
        </w:rPr>
      </w:pPr>
      <w:hyperlink w:anchor="_Toc166758427" w:history="1">
        <w:r w:rsidRPr="00987926">
          <w:rPr>
            <w:rStyle w:val="Hyperlink"/>
            <w:noProof/>
          </w:rPr>
          <w:t>ED response</w:t>
        </w:r>
        <w:r>
          <w:rPr>
            <w:noProof/>
            <w:webHidden/>
          </w:rPr>
          <w:tab/>
        </w:r>
        <w:r>
          <w:rPr>
            <w:noProof/>
            <w:webHidden/>
          </w:rPr>
          <w:fldChar w:fldCharType="begin"/>
        </w:r>
        <w:r>
          <w:rPr>
            <w:noProof/>
            <w:webHidden/>
          </w:rPr>
          <w:instrText xml:space="preserve"> PAGEREF _Toc166758427 \h </w:instrText>
        </w:r>
        <w:r>
          <w:rPr>
            <w:noProof/>
            <w:webHidden/>
          </w:rPr>
          <w:fldChar w:fldCharType="separate"/>
        </w:r>
        <w:r>
          <w:rPr>
            <w:noProof/>
            <w:webHidden/>
          </w:rPr>
          <w:t>17</w:t>
        </w:r>
        <w:r>
          <w:rPr>
            <w:noProof/>
            <w:webHidden/>
          </w:rPr>
          <w:fldChar w:fldCharType="end"/>
        </w:r>
      </w:hyperlink>
    </w:p>
    <w:p w:rsidR="00EC216A" w14:paraId="293C1163" w14:textId="3B8D1C54">
      <w:pPr>
        <w:pStyle w:val="TOC2"/>
        <w:tabs>
          <w:tab w:val="right" w:leader="dot" w:pos="10790"/>
        </w:tabs>
        <w:rPr>
          <w:rFonts w:asciiTheme="minorHAnsi" w:eastAsiaTheme="minorEastAsia" w:hAnsiTheme="minorHAnsi" w:cstheme="minorBidi"/>
          <w:noProof/>
        </w:rPr>
      </w:pPr>
      <w:hyperlink w:anchor="_Toc166758428" w:history="1">
        <w:r w:rsidRPr="00987926">
          <w:rPr>
            <w:rStyle w:val="Hyperlink"/>
            <w:noProof/>
          </w:rPr>
          <w:t>Associated comments</w:t>
        </w:r>
        <w:r>
          <w:rPr>
            <w:noProof/>
            <w:webHidden/>
          </w:rPr>
          <w:tab/>
        </w:r>
        <w:r>
          <w:rPr>
            <w:noProof/>
            <w:webHidden/>
          </w:rPr>
          <w:fldChar w:fldCharType="begin"/>
        </w:r>
        <w:r>
          <w:rPr>
            <w:noProof/>
            <w:webHidden/>
          </w:rPr>
          <w:instrText xml:space="preserve"> PAGEREF _Toc166758428 \h </w:instrText>
        </w:r>
        <w:r>
          <w:rPr>
            <w:noProof/>
            <w:webHidden/>
          </w:rPr>
          <w:fldChar w:fldCharType="separate"/>
        </w:r>
        <w:r>
          <w:rPr>
            <w:noProof/>
            <w:webHidden/>
          </w:rPr>
          <w:t>17</w:t>
        </w:r>
        <w:r>
          <w:rPr>
            <w:noProof/>
            <w:webHidden/>
          </w:rPr>
          <w:fldChar w:fldCharType="end"/>
        </w:r>
      </w:hyperlink>
    </w:p>
    <w:p w:rsidR="00EC216A" w14:paraId="0073C37B" w14:textId="696ECC1B">
      <w:pPr>
        <w:pStyle w:val="TOC1"/>
        <w:rPr>
          <w:rFonts w:asciiTheme="minorHAnsi" w:eastAsiaTheme="minorEastAsia" w:hAnsiTheme="minorHAnsi" w:cstheme="minorBidi"/>
          <w:b w:val="0"/>
          <w:bCs w:val="0"/>
          <w:noProof/>
        </w:rPr>
      </w:pPr>
      <w:hyperlink w:anchor="_Toc166758429" w:history="1">
        <w:r w:rsidRPr="00987926">
          <w:rPr>
            <w:rStyle w:val="Hyperlink"/>
            <w:noProof/>
          </w:rPr>
          <w:t>Comments related to Graduation Rates survey component</w:t>
        </w:r>
        <w:r>
          <w:rPr>
            <w:noProof/>
            <w:webHidden/>
          </w:rPr>
          <w:tab/>
        </w:r>
        <w:r>
          <w:rPr>
            <w:noProof/>
            <w:webHidden/>
          </w:rPr>
          <w:fldChar w:fldCharType="begin"/>
        </w:r>
        <w:r>
          <w:rPr>
            <w:noProof/>
            <w:webHidden/>
          </w:rPr>
          <w:instrText xml:space="preserve"> PAGEREF _Toc166758429 \h </w:instrText>
        </w:r>
        <w:r>
          <w:rPr>
            <w:noProof/>
            <w:webHidden/>
          </w:rPr>
          <w:fldChar w:fldCharType="separate"/>
        </w:r>
        <w:r>
          <w:rPr>
            <w:noProof/>
            <w:webHidden/>
          </w:rPr>
          <w:t>17</w:t>
        </w:r>
        <w:r>
          <w:rPr>
            <w:noProof/>
            <w:webHidden/>
          </w:rPr>
          <w:fldChar w:fldCharType="end"/>
        </w:r>
      </w:hyperlink>
    </w:p>
    <w:p w:rsidR="00EC216A" w14:paraId="741F0838" w14:textId="492AC913">
      <w:pPr>
        <w:pStyle w:val="TOC2"/>
        <w:tabs>
          <w:tab w:val="right" w:leader="dot" w:pos="10790"/>
        </w:tabs>
        <w:rPr>
          <w:rFonts w:asciiTheme="minorHAnsi" w:eastAsiaTheme="minorEastAsia" w:hAnsiTheme="minorHAnsi" w:cstheme="minorBidi"/>
          <w:noProof/>
        </w:rPr>
      </w:pPr>
      <w:hyperlink w:anchor="_Toc166758430" w:history="1">
        <w:r w:rsidRPr="00987926">
          <w:rPr>
            <w:rStyle w:val="Hyperlink"/>
            <w:noProof/>
          </w:rPr>
          <w:t>Public response</w:t>
        </w:r>
        <w:r>
          <w:rPr>
            <w:noProof/>
            <w:webHidden/>
          </w:rPr>
          <w:tab/>
        </w:r>
        <w:r>
          <w:rPr>
            <w:noProof/>
            <w:webHidden/>
          </w:rPr>
          <w:fldChar w:fldCharType="begin"/>
        </w:r>
        <w:r>
          <w:rPr>
            <w:noProof/>
            <w:webHidden/>
          </w:rPr>
          <w:instrText xml:space="preserve"> PAGEREF _Toc166758430 \h </w:instrText>
        </w:r>
        <w:r>
          <w:rPr>
            <w:noProof/>
            <w:webHidden/>
          </w:rPr>
          <w:fldChar w:fldCharType="separate"/>
        </w:r>
        <w:r>
          <w:rPr>
            <w:noProof/>
            <w:webHidden/>
          </w:rPr>
          <w:t>17</w:t>
        </w:r>
        <w:r>
          <w:rPr>
            <w:noProof/>
            <w:webHidden/>
          </w:rPr>
          <w:fldChar w:fldCharType="end"/>
        </w:r>
      </w:hyperlink>
    </w:p>
    <w:p w:rsidR="00EC216A" w14:paraId="658B3192" w14:textId="5CF4204F">
      <w:pPr>
        <w:pStyle w:val="TOC2"/>
        <w:tabs>
          <w:tab w:val="right" w:leader="dot" w:pos="10790"/>
        </w:tabs>
        <w:rPr>
          <w:rFonts w:asciiTheme="minorHAnsi" w:eastAsiaTheme="minorEastAsia" w:hAnsiTheme="minorHAnsi" w:cstheme="minorBidi"/>
          <w:noProof/>
        </w:rPr>
      </w:pPr>
      <w:hyperlink w:anchor="_Toc166758431" w:history="1">
        <w:r w:rsidRPr="00987926">
          <w:rPr>
            <w:rStyle w:val="Hyperlink"/>
            <w:noProof/>
          </w:rPr>
          <w:t>Recommendations/Concerns</w:t>
        </w:r>
        <w:r>
          <w:rPr>
            <w:noProof/>
            <w:webHidden/>
          </w:rPr>
          <w:tab/>
        </w:r>
        <w:r>
          <w:rPr>
            <w:noProof/>
            <w:webHidden/>
          </w:rPr>
          <w:fldChar w:fldCharType="begin"/>
        </w:r>
        <w:r>
          <w:rPr>
            <w:noProof/>
            <w:webHidden/>
          </w:rPr>
          <w:instrText xml:space="preserve"> PAGEREF _Toc166758431 \h </w:instrText>
        </w:r>
        <w:r>
          <w:rPr>
            <w:noProof/>
            <w:webHidden/>
          </w:rPr>
          <w:fldChar w:fldCharType="separate"/>
        </w:r>
        <w:r>
          <w:rPr>
            <w:noProof/>
            <w:webHidden/>
          </w:rPr>
          <w:t>17</w:t>
        </w:r>
        <w:r>
          <w:rPr>
            <w:noProof/>
            <w:webHidden/>
          </w:rPr>
          <w:fldChar w:fldCharType="end"/>
        </w:r>
      </w:hyperlink>
    </w:p>
    <w:p w:rsidR="00EC216A" w14:paraId="27F9A2B4" w14:textId="55DFF471">
      <w:pPr>
        <w:pStyle w:val="TOC2"/>
        <w:tabs>
          <w:tab w:val="right" w:leader="dot" w:pos="10790"/>
        </w:tabs>
        <w:rPr>
          <w:rFonts w:asciiTheme="minorHAnsi" w:eastAsiaTheme="minorEastAsia" w:hAnsiTheme="minorHAnsi" w:cstheme="minorBidi"/>
          <w:noProof/>
        </w:rPr>
      </w:pPr>
      <w:hyperlink w:anchor="_Toc166758432" w:history="1">
        <w:r w:rsidRPr="00987926">
          <w:rPr>
            <w:rStyle w:val="Hyperlink"/>
            <w:noProof/>
          </w:rPr>
          <w:t>ED response</w:t>
        </w:r>
        <w:r>
          <w:rPr>
            <w:noProof/>
            <w:webHidden/>
          </w:rPr>
          <w:tab/>
        </w:r>
        <w:r>
          <w:rPr>
            <w:noProof/>
            <w:webHidden/>
          </w:rPr>
          <w:fldChar w:fldCharType="begin"/>
        </w:r>
        <w:r>
          <w:rPr>
            <w:noProof/>
            <w:webHidden/>
          </w:rPr>
          <w:instrText xml:space="preserve"> PAGEREF _Toc166758432 \h </w:instrText>
        </w:r>
        <w:r>
          <w:rPr>
            <w:noProof/>
            <w:webHidden/>
          </w:rPr>
          <w:fldChar w:fldCharType="separate"/>
        </w:r>
        <w:r>
          <w:rPr>
            <w:noProof/>
            <w:webHidden/>
          </w:rPr>
          <w:t>17</w:t>
        </w:r>
        <w:r>
          <w:rPr>
            <w:noProof/>
            <w:webHidden/>
          </w:rPr>
          <w:fldChar w:fldCharType="end"/>
        </w:r>
      </w:hyperlink>
    </w:p>
    <w:p w:rsidR="00EC216A" w14:paraId="2EE3A61D" w14:textId="277F58DE">
      <w:pPr>
        <w:pStyle w:val="TOC2"/>
        <w:tabs>
          <w:tab w:val="right" w:leader="dot" w:pos="10790"/>
        </w:tabs>
        <w:rPr>
          <w:rFonts w:asciiTheme="minorHAnsi" w:eastAsiaTheme="minorEastAsia" w:hAnsiTheme="minorHAnsi" w:cstheme="minorBidi"/>
          <w:noProof/>
        </w:rPr>
      </w:pPr>
      <w:hyperlink w:anchor="_Toc166758433" w:history="1">
        <w:r w:rsidRPr="00987926">
          <w:rPr>
            <w:rStyle w:val="Hyperlink"/>
            <w:noProof/>
          </w:rPr>
          <w:t>Associated comments</w:t>
        </w:r>
        <w:r>
          <w:rPr>
            <w:noProof/>
            <w:webHidden/>
          </w:rPr>
          <w:tab/>
        </w:r>
        <w:r>
          <w:rPr>
            <w:noProof/>
            <w:webHidden/>
          </w:rPr>
          <w:fldChar w:fldCharType="begin"/>
        </w:r>
        <w:r>
          <w:rPr>
            <w:noProof/>
            <w:webHidden/>
          </w:rPr>
          <w:instrText xml:space="preserve"> PAGEREF _Toc166758433 \h </w:instrText>
        </w:r>
        <w:r>
          <w:rPr>
            <w:noProof/>
            <w:webHidden/>
          </w:rPr>
          <w:fldChar w:fldCharType="separate"/>
        </w:r>
        <w:r>
          <w:rPr>
            <w:noProof/>
            <w:webHidden/>
          </w:rPr>
          <w:t>17</w:t>
        </w:r>
        <w:r>
          <w:rPr>
            <w:noProof/>
            <w:webHidden/>
          </w:rPr>
          <w:fldChar w:fldCharType="end"/>
        </w:r>
      </w:hyperlink>
    </w:p>
    <w:p w:rsidR="00EC216A" w14:paraId="6E686E64" w14:textId="190EADCE">
      <w:pPr>
        <w:pStyle w:val="TOC1"/>
        <w:rPr>
          <w:rFonts w:asciiTheme="minorHAnsi" w:eastAsiaTheme="minorEastAsia" w:hAnsiTheme="minorHAnsi" w:cstheme="minorBidi"/>
          <w:b w:val="0"/>
          <w:bCs w:val="0"/>
          <w:noProof/>
        </w:rPr>
      </w:pPr>
      <w:hyperlink w:anchor="_Toc166758434" w:history="1">
        <w:r w:rsidRPr="00987926">
          <w:rPr>
            <w:rStyle w:val="Hyperlink"/>
            <w:noProof/>
          </w:rPr>
          <w:t>Comments related to Student Financial Aid survey component</w:t>
        </w:r>
        <w:r>
          <w:rPr>
            <w:noProof/>
            <w:webHidden/>
          </w:rPr>
          <w:tab/>
        </w:r>
        <w:r>
          <w:rPr>
            <w:noProof/>
            <w:webHidden/>
          </w:rPr>
          <w:fldChar w:fldCharType="begin"/>
        </w:r>
        <w:r>
          <w:rPr>
            <w:noProof/>
            <w:webHidden/>
          </w:rPr>
          <w:instrText xml:space="preserve"> PAGEREF _Toc166758434 \h </w:instrText>
        </w:r>
        <w:r>
          <w:rPr>
            <w:noProof/>
            <w:webHidden/>
          </w:rPr>
          <w:fldChar w:fldCharType="separate"/>
        </w:r>
        <w:r>
          <w:rPr>
            <w:noProof/>
            <w:webHidden/>
          </w:rPr>
          <w:t>18</w:t>
        </w:r>
        <w:r>
          <w:rPr>
            <w:noProof/>
            <w:webHidden/>
          </w:rPr>
          <w:fldChar w:fldCharType="end"/>
        </w:r>
      </w:hyperlink>
    </w:p>
    <w:p w:rsidR="00EC216A" w14:paraId="375FD396" w14:textId="02E8D0A4">
      <w:pPr>
        <w:pStyle w:val="TOC2"/>
        <w:tabs>
          <w:tab w:val="right" w:leader="dot" w:pos="10790"/>
        </w:tabs>
        <w:rPr>
          <w:rFonts w:asciiTheme="minorHAnsi" w:eastAsiaTheme="minorEastAsia" w:hAnsiTheme="minorHAnsi" w:cstheme="minorBidi"/>
          <w:noProof/>
        </w:rPr>
      </w:pPr>
      <w:hyperlink w:anchor="_Toc166758435" w:history="1">
        <w:r w:rsidRPr="00987926">
          <w:rPr>
            <w:rStyle w:val="Hyperlink"/>
            <w:noProof/>
          </w:rPr>
          <w:t>Public response</w:t>
        </w:r>
        <w:r>
          <w:rPr>
            <w:noProof/>
            <w:webHidden/>
          </w:rPr>
          <w:tab/>
        </w:r>
        <w:r>
          <w:rPr>
            <w:noProof/>
            <w:webHidden/>
          </w:rPr>
          <w:fldChar w:fldCharType="begin"/>
        </w:r>
        <w:r>
          <w:rPr>
            <w:noProof/>
            <w:webHidden/>
          </w:rPr>
          <w:instrText xml:space="preserve"> PAGEREF _Toc166758435 \h </w:instrText>
        </w:r>
        <w:r>
          <w:rPr>
            <w:noProof/>
            <w:webHidden/>
          </w:rPr>
          <w:fldChar w:fldCharType="separate"/>
        </w:r>
        <w:r>
          <w:rPr>
            <w:noProof/>
            <w:webHidden/>
          </w:rPr>
          <w:t>18</w:t>
        </w:r>
        <w:r>
          <w:rPr>
            <w:noProof/>
            <w:webHidden/>
          </w:rPr>
          <w:fldChar w:fldCharType="end"/>
        </w:r>
      </w:hyperlink>
    </w:p>
    <w:p w:rsidR="00EC216A" w14:paraId="7244F2A3" w14:textId="71871882">
      <w:pPr>
        <w:pStyle w:val="TOC2"/>
        <w:tabs>
          <w:tab w:val="right" w:leader="dot" w:pos="10790"/>
        </w:tabs>
        <w:rPr>
          <w:rFonts w:asciiTheme="minorHAnsi" w:eastAsiaTheme="minorEastAsia" w:hAnsiTheme="minorHAnsi" w:cstheme="minorBidi"/>
          <w:noProof/>
        </w:rPr>
      </w:pPr>
      <w:hyperlink w:anchor="_Toc166758436" w:history="1">
        <w:r w:rsidRPr="00987926">
          <w:rPr>
            <w:rStyle w:val="Hyperlink"/>
            <w:noProof/>
          </w:rPr>
          <w:t>Recommendations/Concerns</w:t>
        </w:r>
        <w:r>
          <w:rPr>
            <w:noProof/>
            <w:webHidden/>
          </w:rPr>
          <w:tab/>
        </w:r>
        <w:r>
          <w:rPr>
            <w:noProof/>
            <w:webHidden/>
          </w:rPr>
          <w:fldChar w:fldCharType="begin"/>
        </w:r>
        <w:r>
          <w:rPr>
            <w:noProof/>
            <w:webHidden/>
          </w:rPr>
          <w:instrText xml:space="preserve"> PAGEREF _Toc166758436 \h </w:instrText>
        </w:r>
        <w:r>
          <w:rPr>
            <w:noProof/>
            <w:webHidden/>
          </w:rPr>
          <w:fldChar w:fldCharType="separate"/>
        </w:r>
        <w:r>
          <w:rPr>
            <w:noProof/>
            <w:webHidden/>
          </w:rPr>
          <w:t>18</w:t>
        </w:r>
        <w:r>
          <w:rPr>
            <w:noProof/>
            <w:webHidden/>
          </w:rPr>
          <w:fldChar w:fldCharType="end"/>
        </w:r>
      </w:hyperlink>
    </w:p>
    <w:p w:rsidR="00EC216A" w14:paraId="5A1D4C8D" w14:textId="0A6451A2">
      <w:pPr>
        <w:pStyle w:val="TOC2"/>
        <w:tabs>
          <w:tab w:val="right" w:leader="dot" w:pos="10790"/>
        </w:tabs>
        <w:rPr>
          <w:rFonts w:asciiTheme="minorHAnsi" w:eastAsiaTheme="minorEastAsia" w:hAnsiTheme="minorHAnsi" w:cstheme="minorBidi"/>
          <w:noProof/>
        </w:rPr>
      </w:pPr>
      <w:hyperlink w:anchor="_Toc166758437" w:history="1">
        <w:r w:rsidRPr="00987926">
          <w:rPr>
            <w:rStyle w:val="Hyperlink"/>
            <w:noProof/>
          </w:rPr>
          <w:t>ED response</w:t>
        </w:r>
        <w:r>
          <w:rPr>
            <w:noProof/>
            <w:webHidden/>
          </w:rPr>
          <w:tab/>
        </w:r>
        <w:r>
          <w:rPr>
            <w:noProof/>
            <w:webHidden/>
          </w:rPr>
          <w:fldChar w:fldCharType="begin"/>
        </w:r>
        <w:r>
          <w:rPr>
            <w:noProof/>
            <w:webHidden/>
          </w:rPr>
          <w:instrText xml:space="preserve"> PAGEREF _Toc166758437 \h </w:instrText>
        </w:r>
        <w:r>
          <w:rPr>
            <w:noProof/>
            <w:webHidden/>
          </w:rPr>
          <w:fldChar w:fldCharType="separate"/>
        </w:r>
        <w:r>
          <w:rPr>
            <w:noProof/>
            <w:webHidden/>
          </w:rPr>
          <w:t>18</w:t>
        </w:r>
        <w:r>
          <w:rPr>
            <w:noProof/>
            <w:webHidden/>
          </w:rPr>
          <w:fldChar w:fldCharType="end"/>
        </w:r>
      </w:hyperlink>
    </w:p>
    <w:p w:rsidR="00EC216A" w14:paraId="310EA872" w14:textId="35263FBE">
      <w:pPr>
        <w:pStyle w:val="TOC2"/>
        <w:tabs>
          <w:tab w:val="right" w:leader="dot" w:pos="10790"/>
        </w:tabs>
        <w:rPr>
          <w:rFonts w:asciiTheme="minorHAnsi" w:eastAsiaTheme="minorEastAsia" w:hAnsiTheme="minorHAnsi" w:cstheme="minorBidi"/>
          <w:noProof/>
        </w:rPr>
      </w:pPr>
      <w:hyperlink w:anchor="_Toc166758438" w:history="1">
        <w:r w:rsidRPr="00987926">
          <w:rPr>
            <w:rStyle w:val="Hyperlink"/>
            <w:noProof/>
          </w:rPr>
          <w:t>Associated comments</w:t>
        </w:r>
        <w:r>
          <w:rPr>
            <w:noProof/>
            <w:webHidden/>
          </w:rPr>
          <w:tab/>
        </w:r>
        <w:r>
          <w:rPr>
            <w:noProof/>
            <w:webHidden/>
          </w:rPr>
          <w:fldChar w:fldCharType="begin"/>
        </w:r>
        <w:r>
          <w:rPr>
            <w:noProof/>
            <w:webHidden/>
          </w:rPr>
          <w:instrText xml:space="preserve"> PAGEREF _Toc166758438 \h </w:instrText>
        </w:r>
        <w:r>
          <w:rPr>
            <w:noProof/>
            <w:webHidden/>
          </w:rPr>
          <w:fldChar w:fldCharType="separate"/>
        </w:r>
        <w:r>
          <w:rPr>
            <w:noProof/>
            <w:webHidden/>
          </w:rPr>
          <w:t>18</w:t>
        </w:r>
        <w:r>
          <w:rPr>
            <w:noProof/>
            <w:webHidden/>
          </w:rPr>
          <w:fldChar w:fldCharType="end"/>
        </w:r>
      </w:hyperlink>
    </w:p>
    <w:p w:rsidR="00EC216A" w14:paraId="1A60F47C" w14:textId="5AD218DF">
      <w:pPr>
        <w:pStyle w:val="TOC1"/>
        <w:rPr>
          <w:rFonts w:asciiTheme="minorHAnsi" w:eastAsiaTheme="minorEastAsia" w:hAnsiTheme="minorHAnsi" w:cstheme="minorBidi"/>
          <w:b w:val="0"/>
          <w:bCs w:val="0"/>
          <w:noProof/>
        </w:rPr>
      </w:pPr>
      <w:hyperlink w:anchor="_Toc166758439" w:history="1">
        <w:r w:rsidRPr="00987926">
          <w:rPr>
            <w:rStyle w:val="Hyperlink"/>
            <w:noProof/>
          </w:rPr>
          <w:t>Comments related to the value of IPEDS data</w:t>
        </w:r>
        <w:r>
          <w:rPr>
            <w:noProof/>
            <w:webHidden/>
          </w:rPr>
          <w:tab/>
        </w:r>
        <w:r>
          <w:rPr>
            <w:noProof/>
            <w:webHidden/>
          </w:rPr>
          <w:fldChar w:fldCharType="begin"/>
        </w:r>
        <w:r>
          <w:rPr>
            <w:noProof/>
            <w:webHidden/>
          </w:rPr>
          <w:instrText xml:space="preserve"> PAGEREF _Toc166758439 \h </w:instrText>
        </w:r>
        <w:r>
          <w:rPr>
            <w:noProof/>
            <w:webHidden/>
          </w:rPr>
          <w:fldChar w:fldCharType="separate"/>
        </w:r>
        <w:r>
          <w:rPr>
            <w:noProof/>
            <w:webHidden/>
          </w:rPr>
          <w:t>18</w:t>
        </w:r>
        <w:r>
          <w:rPr>
            <w:noProof/>
            <w:webHidden/>
          </w:rPr>
          <w:fldChar w:fldCharType="end"/>
        </w:r>
      </w:hyperlink>
    </w:p>
    <w:p w:rsidR="00EC216A" w14:paraId="148FEF13" w14:textId="7E17F369">
      <w:pPr>
        <w:pStyle w:val="TOC2"/>
        <w:tabs>
          <w:tab w:val="right" w:leader="dot" w:pos="10790"/>
        </w:tabs>
        <w:rPr>
          <w:rFonts w:asciiTheme="minorHAnsi" w:eastAsiaTheme="minorEastAsia" w:hAnsiTheme="minorHAnsi" w:cstheme="minorBidi"/>
          <w:noProof/>
        </w:rPr>
      </w:pPr>
      <w:hyperlink w:anchor="_Toc166758440" w:history="1">
        <w:r w:rsidRPr="00987926">
          <w:rPr>
            <w:rStyle w:val="Hyperlink"/>
            <w:noProof/>
          </w:rPr>
          <w:t>Public response</w:t>
        </w:r>
        <w:r>
          <w:rPr>
            <w:noProof/>
            <w:webHidden/>
          </w:rPr>
          <w:tab/>
        </w:r>
        <w:r>
          <w:rPr>
            <w:noProof/>
            <w:webHidden/>
          </w:rPr>
          <w:fldChar w:fldCharType="begin"/>
        </w:r>
        <w:r>
          <w:rPr>
            <w:noProof/>
            <w:webHidden/>
          </w:rPr>
          <w:instrText xml:space="preserve"> PAGEREF _Toc166758440 \h </w:instrText>
        </w:r>
        <w:r>
          <w:rPr>
            <w:noProof/>
            <w:webHidden/>
          </w:rPr>
          <w:fldChar w:fldCharType="separate"/>
        </w:r>
        <w:r>
          <w:rPr>
            <w:noProof/>
            <w:webHidden/>
          </w:rPr>
          <w:t>18</w:t>
        </w:r>
        <w:r>
          <w:rPr>
            <w:noProof/>
            <w:webHidden/>
          </w:rPr>
          <w:fldChar w:fldCharType="end"/>
        </w:r>
      </w:hyperlink>
    </w:p>
    <w:p w:rsidR="00EC216A" w14:paraId="70D35DF4" w14:textId="7B8868A7">
      <w:pPr>
        <w:pStyle w:val="TOC2"/>
        <w:tabs>
          <w:tab w:val="right" w:leader="dot" w:pos="10790"/>
        </w:tabs>
        <w:rPr>
          <w:rFonts w:asciiTheme="minorHAnsi" w:eastAsiaTheme="minorEastAsia" w:hAnsiTheme="minorHAnsi" w:cstheme="minorBidi"/>
          <w:noProof/>
        </w:rPr>
      </w:pPr>
      <w:hyperlink w:anchor="_Toc166758441" w:history="1">
        <w:r w:rsidRPr="00987926">
          <w:rPr>
            <w:rStyle w:val="Hyperlink"/>
            <w:noProof/>
          </w:rPr>
          <w:t>Recommendations/Concerns</w:t>
        </w:r>
        <w:r>
          <w:rPr>
            <w:noProof/>
            <w:webHidden/>
          </w:rPr>
          <w:tab/>
        </w:r>
        <w:r>
          <w:rPr>
            <w:noProof/>
            <w:webHidden/>
          </w:rPr>
          <w:fldChar w:fldCharType="begin"/>
        </w:r>
        <w:r>
          <w:rPr>
            <w:noProof/>
            <w:webHidden/>
          </w:rPr>
          <w:instrText xml:space="preserve"> PAGEREF _Toc166758441 \h </w:instrText>
        </w:r>
        <w:r>
          <w:rPr>
            <w:noProof/>
            <w:webHidden/>
          </w:rPr>
          <w:fldChar w:fldCharType="separate"/>
        </w:r>
        <w:r>
          <w:rPr>
            <w:noProof/>
            <w:webHidden/>
          </w:rPr>
          <w:t>18</w:t>
        </w:r>
        <w:r>
          <w:rPr>
            <w:noProof/>
            <w:webHidden/>
          </w:rPr>
          <w:fldChar w:fldCharType="end"/>
        </w:r>
      </w:hyperlink>
    </w:p>
    <w:p w:rsidR="00EC216A" w14:paraId="77C8405D" w14:textId="50E3549E">
      <w:pPr>
        <w:pStyle w:val="TOC2"/>
        <w:tabs>
          <w:tab w:val="right" w:leader="dot" w:pos="10790"/>
        </w:tabs>
        <w:rPr>
          <w:rFonts w:asciiTheme="minorHAnsi" w:eastAsiaTheme="minorEastAsia" w:hAnsiTheme="minorHAnsi" w:cstheme="minorBidi"/>
          <w:noProof/>
        </w:rPr>
      </w:pPr>
      <w:hyperlink w:anchor="_Toc166758442" w:history="1">
        <w:r w:rsidRPr="00987926">
          <w:rPr>
            <w:rStyle w:val="Hyperlink"/>
            <w:noProof/>
          </w:rPr>
          <w:t>ED response</w:t>
        </w:r>
        <w:r>
          <w:rPr>
            <w:noProof/>
            <w:webHidden/>
          </w:rPr>
          <w:tab/>
        </w:r>
        <w:r>
          <w:rPr>
            <w:noProof/>
            <w:webHidden/>
          </w:rPr>
          <w:fldChar w:fldCharType="begin"/>
        </w:r>
        <w:r>
          <w:rPr>
            <w:noProof/>
            <w:webHidden/>
          </w:rPr>
          <w:instrText xml:space="preserve"> PAGEREF _Toc166758442 \h </w:instrText>
        </w:r>
        <w:r>
          <w:rPr>
            <w:noProof/>
            <w:webHidden/>
          </w:rPr>
          <w:fldChar w:fldCharType="separate"/>
        </w:r>
        <w:r>
          <w:rPr>
            <w:noProof/>
            <w:webHidden/>
          </w:rPr>
          <w:t>19</w:t>
        </w:r>
        <w:r>
          <w:rPr>
            <w:noProof/>
            <w:webHidden/>
          </w:rPr>
          <w:fldChar w:fldCharType="end"/>
        </w:r>
      </w:hyperlink>
    </w:p>
    <w:p w:rsidR="00EC216A" w14:paraId="585A312F" w14:textId="2A95FB5E">
      <w:pPr>
        <w:pStyle w:val="TOC2"/>
        <w:tabs>
          <w:tab w:val="right" w:leader="dot" w:pos="10790"/>
        </w:tabs>
        <w:rPr>
          <w:rFonts w:asciiTheme="minorHAnsi" w:eastAsiaTheme="minorEastAsia" w:hAnsiTheme="minorHAnsi" w:cstheme="minorBidi"/>
          <w:noProof/>
        </w:rPr>
      </w:pPr>
      <w:hyperlink w:anchor="_Toc166758443" w:history="1">
        <w:r w:rsidRPr="00987926">
          <w:rPr>
            <w:rStyle w:val="Hyperlink"/>
            <w:noProof/>
          </w:rPr>
          <w:t>Associated comments</w:t>
        </w:r>
        <w:r>
          <w:rPr>
            <w:noProof/>
            <w:webHidden/>
          </w:rPr>
          <w:tab/>
        </w:r>
        <w:r>
          <w:rPr>
            <w:noProof/>
            <w:webHidden/>
          </w:rPr>
          <w:fldChar w:fldCharType="begin"/>
        </w:r>
        <w:r>
          <w:rPr>
            <w:noProof/>
            <w:webHidden/>
          </w:rPr>
          <w:instrText xml:space="preserve"> PAGEREF _Toc166758443 \h </w:instrText>
        </w:r>
        <w:r>
          <w:rPr>
            <w:noProof/>
            <w:webHidden/>
          </w:rPr>
          <w:fldChar w:fldCharType="separate"/>
        </w:r>
        <w:r>
          <w:rPr>
            <w:noProof/>
            <w:webHidden/>
          </w:rPr>
          <w:t>19</w:t>
        </w:r>
        <w:r>
          <w:rPr>
            <w:noProof/>
            <w:webHidden/>
          </w:rPr>
          <w:fldChar w:fldCharType="end"/>
        </w:r>
      </w:hyperlink>
    </w:p>
    <w:p w:rsidR="00EC216A" w14:paraId="171DCC97" w14:textId="4AC1A26E">
      <w:pPr>
        <w:pStyle w:val="TOC1"/>
        <w:rPr>
          <w:rFonts w:asciiTheme="minorHAnsi" w:eastAsiaTheme="minorEastAsia" w:hAnsiTheme="minorHAnsi" w:cstheme="minorBidi"/>
          <w:b w:val="0"/>
          <w:bCs w:val="0"/>
          <w:noProof/>
        </w:rPr>
      </w:pPr>
      <w:hyperlink w:anchor="_Toc166758444" w:history="1">
        <w:r w:rsidRPr="00987926">
          <w:rPr>
            <w:rStyle w:val="Hyperlink"/>
            <w:noProof/>
          </w:rPr>
          <w:t>Comments related to the directed questions in Appendix D</w:t>
        </w:r>
        <w:r>
          <w:rPr>
            <w:noProof/>
            <w:webHidden/>
          </w:rPr>
          <w:tab/>
        </w:r>
        <w:r>
          <w:rPr>
            <w:noProof/>
            <w:webHidden/>
          </w:rPr>
          <w:fldChar w:fldCharType="begin"/>
        </w:r>
        <w:r>
          <w:rPr>
            <w:noProof/>
            <w:webHidden/>
          </w:rPr>
          <w:instrText xml:space="preserve"> PAGEREF _Toc166758444 \h </w:instrText>
        </w:r>
        <w:r>
          <w:rPr>
            <w:noProof/>
            <w:webHidden/>
          </w:rPr>
          <w:fldChar w:fldCharType="separate"/>
        </w:r>
        <w:r>
          <w:rPr>
            <w:noProof/>
            <w:webHidden/>
          </w:rPr>
          <w:t>20</w:t>
        </w:r>
        <w:r>
          <w:rPr>
            <w:noProof/>
            <w:webHidden/>
          </w:rPr>
          <w:fldChar w:fldCharType="end"/>
        </w:r>
      </w:hyperlink>
    </w:p>
    <w:p w:rsidR="00EC216A" w14:paraId="6D3E81A3" w14:textId="7D698066">
      <w:pPr>
        <w:pStyle w:val="TOC2"/>
        <w:tabs>
          <w:tab w:val="right" w:leader="dot" w:pos="10790"/>
        </w:tabs>
        <w:rPr>
          <w:rFonts w:asciiTheme="minorHAnsi" w:eastAsiaTheme="minorEastAsia" w:hAnsiTheme="minorHAnsi" w:cstheme="minorBidi"/>
          <w:noProof/>
        </w:rPr>
      </w:pPr>
      <w:hyperlink w:anchor="_Toc166758445" w:history="1">
        <w:r w:rsidRPr="00987926">
          <w:rPr>
            <w:rStyle w:val="Hyperlink"/>
            <w:noProof/>
          </w:rPr>
          <w:t>Public response</w:t>
        </w:r>
        <w:r>
          <w:rPr>
            <w:noProof/>
            <w:webHidden/>
          </w:rPr>
          <w:tab/>
        </w:r>
        <w:r>
          <w:rPr>
            <w:noProof/>
            <w:webHidden/>
          </w:rPr>
          <w:fldChar w:fldCharType="begin"/>
        </w:r>
        <w:r>
          <w:rPr>
            <w:noProof/>
            <w:webHidden/>
          </w:rPr>
          <w:instrText xml:space="preserve"> PAGEREF _Toc166758445 \h </w:instrText>
        </w:r>
        <w:r>
          <w:rPr>
            <w:noProof/>
            <w:webHidden/>
          </w:rPr>
          <w:fldChar w:fldCharType="separate"/>
        </w:r>
        <w:r>
          <w:rPr>
            <w:noProof/>
            <w:webHidden/>
          </w:rPr>
          <w:t>20</w:t>
        </w:r>
        <w:r>
          <w:rPr>
            <w:noProof/>
            <w:webHidden/>
          </w:rPr>
          <w:fldChar w:fldCharType="end"/>
        </w:r>
      </w:hyperlink>
    </w:p>
    <w:p w:rsidR="00EC216A" w14:paraId="120040AE" w14:textId="01C92499">
      <w:pPr>
        <w:pStyle w:val="TOC2"/>
        <w:tabs>
          <w:tab w:val="right" w:leader="dot" w:pos="10790"/>
        </w:tabs>
        <w:rPr>
          <w:rFonts w:asciiTheme="minorHAnsi" w:eastAsiaTheme="minorEastAsia" w:hAnsiTheme="minorHAnsi" w:cstheme="minorBidi"/>
          <w:noProof/>
        </w:rPr>
      </w:pPr>
      <w:hyperlink w:anchor="_Toc166758446" w:history="1">
        <w:r w:rsidRPr="00987926">
          <w:rPr>
            <w:rStyle w:val="Hyperlink"/>
            <w:noProof/>
          </w:rPr>
          <w:t>Recommendations/Concerns</w:t>
        </w:r>
        <w:r>
          <w:rPr>
            <w:noProof/>
            <w:webHidden/>
          </w:rPr>
          <w:tab/>
        </w:r>
        <w:r>
          <w:rPr>
            <w:noProof/>
            <w:webHidden/>
          </w:rPr>
          <w:fldChar w:fldCharType="begin"/>
        </w:r>
        <w:r>
          <w:rPr>
            <w:noProof/>
            <w:webHidden/>
          </w:rPr>
          <w:instrText xml:space="preserve"> PAGEREF _Toc166758446 \h </w:instrText>
        </w:r>
        <w:r>
          <w:rPr>
            <w:noProof/>
            <w:webHidden/>
          </w:rPr>
          <w:fldChar w:fldCharType="separate"/>
        </w:r>
        <w:r>
          <w:rPr>
            <w:noProof/>
            <w:webHidden/>
          </w:rPr>
          <w:t>20</w:t>
        </w:r>
        <w:r>
          <w:rPr>
            <w:noProof/>
            <w:webHidden/>
          </w:rPr>
          <w:fldChar w:fldCharType="end"/>
        </w:r>
      </w:hyperlink>
    </w:p>
    <w:p w:rsidR="00EC216A" w14:paraId="2EBE0D6E" w14:textId="4834DB12">
      <w:pPr>
        <w:pStyle w:val="TOC2"/>
        <w:tabs>
          <w:tab w:val="right" w:leader="dot" w:pos="10790"/>
        </w:tabs>
        <w:rPr>
          <w:rFonts w:asciiTheme="minorHAnsi" w:eastAsiaTheme="minorEastAsia" w:hAnsiTheme="minorHAnsi" w:cstheme="minorBidi"/>
          <w:noProof/>
        </w:rPr>
      </w:pPr>
      <w:hyperlink w:anchor="_Toc166758447" w:history="1">
        <w:r w:rsidRPr="00987926">
          <w:rPr>
            <w:rStyle w:val="Hyperlink"/>
            <w:noProof/>
          </w:rPr>
          <w:t>ED response</w:t>
        </w:r>
        <w:r>
          <w:rPr>
            <w:noProof/>
            <w:webHidden/>
          </w:rPr>
          <w:tab/>
        </w:r>
        <w:r>
          <w:rPr>
            <w:noProof/>
            <w:webHidden/>
          </w:rPr>
          <w:fldChar w:fldCharType="begin"/>
        </w:r>
        <w:r>
          <w:rPr>
            <w:noProof/>
            <w:webHidden/>
          </w:rPr>
          <w:instrText xml:space="preserve"> PAGEREF _Toc166758447 \h </w:instrText>
        </w:r>
        <w:r>
          <w:rPr>
            <w:noProof/>
            <w:webHidden/>
          </w:rPr>
          <w:fldChar w:fldCharType="separate"/>
        </w:r>
        <w:r>
          <w:rPr>
            <w:noProof/>
            <w:webHidden/>
          </w:rPr>
          <w:t>20</w:t>
        </w:r>
        <w:r>
          <w:rPr>
            <w:noProof/>
            <w:webHidden/>
          </w:rPr>
          <w:fldChar w:fldCharType="end"/>
        </w:r>
      </w:hyperlink>
    </w:p>
    <w:p w:rsidR="00EC216A" w14:paraId="4C1613F8" w14:textId="235252F1">
      <w:pPr>
        <w:pStyle w:val="TOC2"/>
        <w:tabs>
          <w:tab w:val="right" w:leader="dot" w:pos="10790"/>
        </w:tabs>
        <w:rPr>
          <w:rFonts w:asciiTheme="minorHAnsi" w:eastAsiaTheme="minorEastAsia" w:hAnsiTheme="minorHAnsi" w:cstheme="minorBidi"/>
          <w:noProof/>
        </w:rPr>
      </w:pPr>
      <w:hyperlink w:anchor="_Toc166758448" w:history="1">
        <w:r w:rsidRPr="00987926">
          <w:rPr>
            <w:rStyle w:val="Hyperlink"/>
            <w:noProof/>
          </w:rPr>
          <w:t>Associated comments</w:t>
        </w:r>
        <w:r>
          <w:rPr>
            <w:noProof/>
            <w:webHidden/>
          </w:rPr>
          <w:tab/>
        </w:r>
        <w:r>
          <w:rPr>
            <w:noProof/>
            <w:webHidden/>
          </w:rPr>
          <w:fldChar w:fldCharType="begin"/>
        </w:r>
        <w:r>
          <w:rPr>
            <w:noProof/>
            <w:webHidden/>
          </w:rPr>
          <w:instrText xml:space="preserve"> PAGEREF _Toc166758448 \h </w:instrText>
        </w:r>
        <w:r>
          <w:rPr>
            <w:noProof/>
            <w:webHidden/>
          </w:rPr>
          <w:fldChar w:fldCharType="separate"/>
        </w:r>
        <w:r>
          <w:rPr>
            <w:noProof/>
            <w:webHidden/>
          </w:rPr>
          <w:t>20</w:t>
        </w:r>
        <w:r>
          <w:rPr>
            <w:noProof/>
            <w:webHidden/>
          </w:rPr>
          <w:fldChar w:fldCharType="end"/>
        </w:r>
      </w:hyperlink>
    </w:p>
    <w:p w:rsidR="00EC216A" w14:paraId="0608F73A" w14:textId="614D6CDB">
      <w:pPr>
        <w:pStyle w:val="TOC1"/>
        <w:rPr>
          <w:rFonts w:asciiTheme="minorHAnsi" w:eastAsiaTheme="minorEastAsia" w:hAnsiTheme="minorHAnsi" w:cstheme="minorBidi"/>
          <w:b w:val="0"/>
          <w:bCs w:val="0"/>
          <w:noProof/>
        </w:rPr>
      </w:pPr>
      <w:hyperlink w:anchor="_Toc166758449" w:history="1">
        <w:r w:rsidRPr="00987926">
          <w:rPr>
            <w:rStyle w:val="Hyperlink"/>
            <w:noProof/>
          </w:rPr>
          <w:t>Comments</w:t>
        </w:r>
        <w:r>
          <w:rPr>
            <w:noProof/>
            <w:webHidden/>
          </w:rPr>
          <w:tab/>
        </w:r>
        <w:r>
          <w:rPr>
            <w:noProof/>
            <w:webHidden/>
          </w:rPr>
          <w:fldChar w:fldCharType="begin"/>
        </w:r>
        <w:r>
          <w:rPr>
            <w:noProof/>
            <w:webHidden/>
          </w:rPr>
          <w:instrText xml:space="preserve"> PAGEREF _Toc166758449 \h </w:instrText>
        </w:r>
        <w:r>
          <w:rPr>
            <w:noProof/>
            <w:webHidden/>
          </w:rPr>
          <w:fldChar w:fldCharType="separate"/>
        </w:r>
        <w:r>
          <w:rPr>
            <w:noProof/>
            <w:webHidden/>
          </w:rPr>
          <w:t>20</w:t>
        </w:r>
        <w:r>
          <w:rPr>
            <w:noProof/>
            <w:webHidden/>
          </w:rPr>
          <w:fldChar w:fldCharType="end"/>
        </w:r>
      </w:hyperlink>
    </w:p>
    <w:p w:rsidR="00EC216A" w14:paraId="21010F4A" w14:textId="473B5B7F">
      <w:pPr>
        <w:pStyle w:val="TOC2"/>
        <w:tabs>
          <w:tab w:val="right" w:leader="dot" w:pos="10790"/>
        </w:tabs>
        <w:rPr>
          <w:rFonts w:asciiTheme="minorHAnsi" w:eastAsiaTheme="minorEastAsia" w:hAnsiTheme="minorHAnsi" w:cstheme="minorBidi"/>
          <w:noProof/>
        </w:rPr>
      </w:pPr>
      <w:hyperlink w:anchor="_Toc166758450" w:history="1">
        <w:r w:rsidRPr="00987926">
          <w:rPr>
            <w:rStyle w:val="Hyperlink"/>
            <w:noProof/>
          </w:rPr>
          <w:t>Document: ED-2024-SCC-0039-0004</w:t>
        </w:r>
        <w:r>
          <w:rPr>
            <w:noProof/>
            <w:webHidden/>
          </w:rPr>
          <w:tab/>
        </w:r>
        <w:r>
          <w:rPr>
            <w:noProof/>
            <w:webHidden/>
          </w:rPr>
          <w:fldChar w:fldCharType="begin"/>
        </w:r>
        <w:r>
          <w:rPr>
            <w:noProof/>
            <w:webHidden/>
          </w:rPr>
          <w:instrText xml:space="preserve"> PAGEREF _Toc166758450 \h </w:instrText>
        </w:r>
        <w:r>
          <w:rPr>
            <w:noProof/>
            <w:webHidden/>
          </w:rPr>
          <w:fldChar w:fldCharType="separate"/>
        </w:r>
        <w:r>
          <w:rPr>
            <w:noProof/>
            <w:webHidden/>
          </w:rPr>
          <w:t>20</w:t>
        </w:r>
        <w:r>
          <w:rPr>
            <w:noProof/>
            <w:webHidden/>
          </w:rPr>
          <w:fldChar w:fldCharType="end"/>
        </w:r>
      </w:hyperlink>
    </w:p>
    <w:p w:rsidR="004A2EE2" w:rsidRPr="0004608F" w:rsidP="0004608F" w14:paraId="28D38684" w14:textId="40B44B98">
      <w:pPr>
        <w:pStyle w:val="TOC1"/>
        <w:rPr>
          <w:rFonts w:asciiTheme="minorHAnsi" w:eastAsiaTheme="minorEastAsia" w:hAnsiTheme="minorHAnsi" w:cstheme="minorBidi"/>
          <w:noProof/>
          <w:sz w:val="20"/>
          <w:szCs w:val="20"/>
        </w:rPr>
      </w:pPr>
      <w:r w:rsidRPr="00E14A58">
        <w:rPr>
          <w:sz w:val="20"/>
          <w:szCs w:val="20"/>
        </w:rPr>
        <w:fldChar w:fldCharType="end"/>
      </w:r>
      <w:r w:rsidRPr="00E14A58">
        <w:rPr>
          <w:sz w:val="20"/>
          <w:szCs w:val="20"/>
        </w:rPr>
        <w:br w:type="page"/>
      </w:r>
    </w:p>
    <w:p w:rsidR="007C5625" w:rsidRPr="00E14A58" w:rsidP="00CC34E4" w14:paraId="4BB4071C" w14:textId="7C88D801">
      <w:pPr>
        <w:pStyle w:val="Heading1"/>
        <w:rPr>
          <w:sz w:val="20"/>
          <w:szCs w:val="20"/>
        </w:rPr>
      </w:pPr>
      <w:bookmarkStart w:id="1" w:name="_Toc166758365"/>
      <w:r w:rsidRPr="00E14A58">
        <w:rPr>
          <w:sz w:val="20"/>
          <w:szCs w:val="20"/>
        </w:rPr>
        <w:t>Introduction</w:t>
      </w:r>
      <w:bookmarkEnd w:id="1"/>
    </w:p>
    <w:p w:rsidR="00AC606C" w:rsidP="007C5625" w14:paraId="3567D206" w14:textId="30764BE0">
      <w:pPr>
        <w:spacing w:after="0" w:line="240" w:lineRule="auto"/>
        <w:rPr>
          <w:rFonts w:ascii="Times New Roman" w:hAnsi="Times New Roman"/>
          <w:sz w:val="20"/>
          <w:szCs w:val="20"/>
        </w:rPr>
      </w:pPr>
      <w:r w:rsidRPr="00E14A58">
        <w:rPr>
          <w:rFonts w:ascii="Times New Roman" w:hAnsi="Times New Roman"/>
          <w:sz w:val="20"/>
          <w:szCs w:val="20"/>
        </w:rPr>
        <w:t xml:space="preserve">This attachment contains the responses to public comments on the </w:t>
      </w:r>
      <w:r w:rsidRPr="00E14A58">
        <w:rPr>
          <w:rFonts w:ascii="Times New Roman" w:hAnsi="Times New Roman"/>
          <w:sz w:val="20"/>
          <w:szCs w:val="20"/>
        </w:rPr>
        <w:t>a</w:t>
      </w:r>
      <w:r w:rsidRPr="00E14A58">
        <w:rPr>
          <w:rFonts w:ascii="Times New Roman" w:hAnsi="Times New Roman"/>
          <w:sz w:val="20"/>
          <w:szCs w:val="20"/>
        </w:rPr>
        <w:t xml:space="preserve">nnual </w:t>
      </w:r>
      <w:r w:rsidRPr="00E14A58">
        <w:rPr>
          <w:rFonts w:ascii="Times New Roman" w:hAnsi="Times New Roman"/>
          <w:sz w:val="20"/>
          <w:szCs w:val="20"/>
        </w:rPr>
        <w:t>m</w:t>
      </w:r>
      <w:r w:rsidRPr="00E14A58">
        <w:rPr>
          <w:rFonts w:ascii="Times New Roman" w:hAnsi="Times New Roman"/>
          <w:sz w:val="20"/>
          <w:szCs w:val="20"/>
        </w:rPr>
        <w:t xml:space="preserve">andatory </w:t>
      </w:r>
      <w:r w:rsidRPr="00E14A58">
        <w:rPr>
          <w:rFonts w:ascii="Times New Roman" w:hAnsi="Times New Roman"/>
          <w:sz w:val="20"/>
          <w:szCs w:val="20"/>
        </w:rPr>
        <w:t>c</w:t>
      </w:r>
      <w:r w:rsidRPr="00E14A58">
        <w:rPr>
          <w:rFonts w:ascii="Times New Roman" w:hAnsi="Times New Roman"/>
          <w:sz w:val="20"/>
          <w:szCs w:val="20"/>
        </w:rPr>
        <w:t>ollection of postsecondary data through IPEDS. The 60-day comment period for the IPEDS</w:t>
      </w:r>
      <w:r w:rsidRPr="00E14A58">
        <w:rPr>
          <w:rFonts w:ascii="Times New Roman" w:hAnsi="Times New Roman"/>
          <w:i/>
          <w:sz w:val="20"/>
          <w:szCs w:val="20"/>
        </w:rPr>
        <w:t xml:space="preserve"> </w:t>
      </w:r>
      <w:r w:rsidRPr="00E14A58">
        <w:rPr>
          <w:rFonts w:ascii="Times New Roman" w:hAnsi="Times New Roman"/>
          <w:sz w:val="20"/>
          <w:szCs w:val="20"/>
        </w:rPr>
        <w:t xml:space="preserve">package closed on </w:t>
      </w:r>
      <w:r w:rsidRPr="00E14A58" w:rsidR="00C411B7">
        <w:rPr>
          <w:rFonts w:ascii="Times New Roman" w:hAnsi="Times New Roman"/>
          <w:sz w:val="20"/>
          <w:szCs w:val="20"/>
        </w:rPr>
        <w:t>May</w:t>
      </w:r>
      <w:r w:rsidRPr="00E14A58">
        <w:rPr>
          <w:rFonts w:ascii="Times New Roman" w:hAnsi="Times New Roman"/>
          <w:sz w:val="20"/>
          <w:szCs w:val="20"/>
        </w:rPr>
        <w:t xml:space="preserve"> </w:t>
      </w:r>
      <w:r w:rsidRPr="00E14A58" w:rsidR="00C411B7">
        <w:rPr>
          <w:rFonts w:ascii="Times New Roman" w:hAnsi="Times New Roman"/>
          <w:sz w:val="20"/>
          <w:szCs w:val="20"/>
        </w:rPr>
        <w:t>3</w:t>
      </w:r>
      <w:r w:rsidRPr="00E14A58">
        <w:rPr>
          <w:rFonts w:ascii="Times New Roman" w:hAnsi="Times New Roman"/>
          <w:sz w:val="20"/>
          <w:szCs w:val="20"/>
        </w:rPr>
        <w:t>, 202</w:t>
      </w:r>
      <w:r w:rsidRPr="00E14A58" w:rsidR="00970D6E">
        <w:rPr>
          <w:rFonts w:ascii="Times New Roman" w:hAnsi="Times New Roman"/>
          <w:sz w:val="20"/>
          <w:szCs w:val="20"/>
        </w:rPr>
        <w:t>4</w:t>
      </w:r>
      <w:r w:rsidRPr="00E14A58">
        <w:rPr>
          <w:rFonts w:ascii="Times New Roman" w:hAnsi="Times New Roman"/>
          <w:sz w:val="20"/>
          <w:szCs w:val="20"/>
        </w:rPr>
        <w:t xml:space="preserve">. ED received a total of </w:t>
      </w:r>
      <w:r w:rsidRPr="00E14A58" w:rsidR="00515311">
        <w:rPr>
          <w:rFonts w:ascii="Times New Roman" w:hAnsi="Times New Roman"/>
          <w:sz w:val="20"/>
          <w:szCs w:val="20"/>
        </w:rPr>
        <w:t>7</w:t>
      </w:r>
      <w:r w:rsidRPr="00E14A58" w:rsidR="005B3074">
        <w:rPr>
          <w:rFonts w:ascii="Times New Roman" w:hAnsi="Times New Roman"/>
          <w:sz w:val="20"/>
          <w:szCs w:val="20"/>
        </w:rPr>
        <w:t>4</w:t>
      </w:r>
      <w:r w:rsidR="005134BB">
        <w:rPr>
          <w:rFonts w:ascii="Times New Roman" w:hAnsi="Times New Roman"/>
          <w:sz w:val="20"/>
          <w:szCs w:val="20"/>
        </w:rPr>
        <w:t>8</w:t>
      </w:r>
      <w:r w:rsidRPr="00E14A58">
        <w:rPr>
          <w:rFonts w:ascii="Times New Roman" w:hAnsi="Times New Roman"/>
          <w:sz w:val="20"/>
          <w:szCs w:val="20"/>
        </w:rPr>
        <w:t xml:space="preserve"> comments</w:t>
      </w:r>
      <w:r w:rsidRPr="00E14A58">
        <w:rPr>
          <w:rFonts w:ascii="Times New Roman" w:hAnsi="Times New Roman"/>
          <w:sz w:val="20"/>
          <w:szCs w:val="20"/>
        </w:rPr>
        <w:t xml:space="preserve"> (though </w:t>
      </w:r>
      <w:r w:rsidRPr="00E14A58" w:rsidR="00787B57">
        <w:rPr>
          <w:rFonts w:ascii="Times New Roman" w:hAnsi="Times New Roman"/>
          <w:sz w:val="20"/>
          <w:szCs w:val="20"/>
        </w:rPr>
        <w:t>six</w:t>
      </w:r>
      <w:r w:rsidRPr="00E14A58">
        <w:rPr>
          <w:rFonts w:ascii="Times New Roman" w:hAnsi="Times New Roman"/>
          <w:sz w:val="20"/>
          <w:szCs w:val="20"/>
        </w:rPr>
        <w:t xml:space="preserve"> comment</w:t>
      </w:r>
      <w:r w:rsidRPr="00E14A58" w:rsidR="005F4129">
        <w:rPr>
          <w:rFonts w:ascii="Times New Roman" w:hAnsi="Times New Roman"/>
          <w:sz w:val="20"/>
          <w:szCs w:val="20"/>
        </w:rPr>
        <w:t>s</w:t>
      </w:r>
      <w:r w:rsidRPr="00E14A58">
        <w:rPr>
          <w:rFonts w:ascii="Times New Roman" w:hAnsi="Times New Roman"/>
          <w:sz w:val="20"/>
          <w:szCs w:val="20"/>
        </w:rPr>
        <w:t xml:space="preserve"> w</w:t>
      </w:r>
      <w:r w:rsidRPr="00E14A58" w:rsidR="005F4129">
        <w:rPr>
          <w:rFonts w:ascii="Times New Roman" w:hAnsi="Times New Roman"/>
          <w:sz w:val="20"/>
          <w:szCs w:val="20"/>
        </w:rPr>
        <w:t>ere</w:t>
      </w:r>
      <w:r w:rsidRPr="00E14A58">
        <w:rPr>
          <w:rFonts w:ascii="Times New Roman" w:hAnsi="Times New Roman"/>
          <w:sz w:val="20"/>
          <w:szCs w:val="20"/>
        </w:rPr>
        <w:t xml:space="preserve"> </w:t>
      </w:r>
      <w:r w:rsidRPr="00E14A58">
        <w:rPr>
          <w:rFonts w:ascii="Times New Roman" w:hAnsi="Times New Roman"/>
          <w:sz w:val="20"/>
          <w:szCs w:val="20"/>
        </w:rPr>
        <w:t>duplicated</w:t>
      </w:r>
      <w:r w:rsidR="008C7CE3">
        <w:rPr>
          <w:rFonts w:ascii="Times New Roman" w:hAnsi="Times New Roman"/>
          <w:sz w:val="20"/>
          <w:szCs w:val="20"/>
        </w:rPr>
        <w:t xml:space="preserve"> and one comment </w:t>
      </w:r>
      <w:r w:rsidR="00057CBA">
        <w:rPr>
          <w:rFonts w:ascii="Times New Roman" w:hAnsi="Times New Roman"/>
          <w:sz w:val="20"/>
          <w:szCs w:val="20"/>
        </w:rPr>
        <w:t>was submitted to other</w:t>
      </w:r>
      <w:r w:rsidR="00852A87">
        <w:rPr>
          <w:rFonts w:ascii="Times New Roman" w:hAnsi="Times New Roman"/>
          <w:sz w:val="20"/>
          <w:szCs w:val="20"/>
        </w:rPr>
        <w:t xml:space="preserve"> 60-day notice by mistake</w:t>
      </w:r>
      <w:r w:rsidRPr="00E14A58">
        <w:rPr>
          <w:rFonts w:ascii="Times New Roman" w:hAnsi="Times New Roman"/>
          <w:sz w:val="20"/>
          <w:szCs w:val="20"/>
        </w:rPr>
        <w:t xml:space="preserve">) from </w:t>
      </w:r>
      <w:r w:rsidRPr="00E14A58" w:rsidR="00251BD1">
        <w:rPr>
          <w:rFonts w:ascii="Times New Roman" w:hAnsi="Times New Roman"/>
          <w:sz w:val="20"/>
          <w:szCs w:val="20"/>
        </w:rPr>
        <w:t>8</w:t>
      </w:r>
      <w:r w:rsidR="00CD7C73">
        <w:rPr>
          <w:rFonts w:ascii="Times New Roman" w:hAnsi="Times New Roman"/>
          <w:sz w:val="20"/>
          <w:szCs w:val="20"/>
        </w:rPr>
        <w:t>8</w:t>
      </w:r>
      <w:r w:rsidR="008C7CE3">
        <w:rPr>
          <w:rFonts w:ascii="Times New Roman" w:hAnsi="Times New Roman"/>
          <w:sz w:val="20"/>
          <w:szCs w:val="20"/>
        </w:rPr>
        <w:t>3</w:t>
      </w:r>
      <w:r w:rsidRPr="00E14A58" w:rsidR="00443305">
        <w:rPr>
          <w:rFonts w:ascii="Times New Roman" w:hAnsi="Times New Roman"/>
          <w:sz w:val="20"/>
          <w:szCs w:val="20"/>
        </w:rPr>
        <w:t xml:space="preserve"> </w:t>
      </w:r>
      <w:r w:rsidRPr="00E14A58">
        <w:rPr>
          <w:rFonts w:ascii="Times New Roman" w:hAnsi="Times New Roman"/>
          <w:sz w:val="20"/>
          <w:szCs w:val="20"/>
        </w:rPr>
        <w:t>total signatories (some comments are signed by multiple signatories; those from the duplicate comment are not included in this count)</w:t>
      </w:r>
      <w:r w:rsidRPr="00E14A58">
        <w:rPr>
          <w:rFonts w:ascii="Times New Roman" w:hAnsi="Times New Roman"/>
          <w:sz w:val="20"/>
          <w:szCs w:val="20"/>
        </w:rPr>
        <w:t>, many covering multiple topics.</w:t>
      </w:r>
      <w:r w:rsidRPr="00E14A58" w:rsidR="002F7B05">
        <w:rPr>
          <w:rFonts w:ascii="Times New Roman" w:hAnsi="Times New Roman"/>
          <w:sz w:val="20"/>
          <w:szCs w:val="20"/>
        </w:rPr>
        <w:t xml:space="preserve"> </w:t>
      </w:r>
    </w:p>
    <w:p w:rsidR="0004608F" w:rsidP="007C5625" w14:paraId="05745654" w14:textId="77777777">
      <w:pPr>
        <w:spacing w:after="0" w:line="240" w:lineRule="auto"/>
        <w:rPr>
          <w:rFonts w:ascii="Times New Roman" w:hAnsi="Times New Roman"/>
          <w:sz w:val="20"/>
          <w:szCs w:val="20"/>
        </w:rPr>
      </w:pPr>
    </w:p>
    <w:p w:rsidR="0004608F" w:rsidRPr="00E14A58" w:rsidP="007C5625" w14:paraId="084201A4" w14:textId="012B2448">
      <w:pPr>
        <w:spacing w:after="0" w:line="240" w:lineRule="auto"/>
        <w:rPr>
          <w:rFonts w:ascii="Times New Roman" w:hAnsi="Times New Roman"/>
          <w:sz w:val="20"/>
          <w:szCs w:val="20"/>
        </w:rPr>
      </w:pPr>
      <w:r w:rsidRPr="0004608F">
        <w:rPr>
          <w:rFonts w:ascii="Times New Roman" w:hAnsi="Times New Roman"/>
          <w:sz w:val="20"/>
          <w:szCs w:val="20"/>
        </w:rPr>
        <w:t>Due to the large volume</w:t>
      </w:r>
      <w:r>
        <w:rPr>
          <w:rFonts w:ascii="Times New Roman" w:hAnsi="Times New Roman"/>
          <w:sz w:val="20"/>
          <w:szCs w:val="20"/>
        </w:rPr>
        <w:t xml:space="preserve"> of comments</w:t>
      </w:r>
      <w:r w:rsidRPr="0004608F">
        <w:rPr>
          <w:rFonts w:ascii="Times New Roman" w:hAnsi="Times New Roman"/>
          <w:sz w:val="20"/>
          <w:szCs w:val="20"/>
        </w:rPr>
        <w:t xml:space="preserve">, the comments </w:t>
      </w:r>
      <w:r w:rsidR="007637DD">
        <w:rPr>
          <w:rFonts w:ascii="Times New Roman" w:hAnsi="Times New Roman"/>
          <w:sz w:val="20"/>
          <w:szCs w:val="20"/>
        </w:rPr>
        <w:t xml:space="preserve">(except of one that </w:t>
      </w:r>
      <w:r w:rsidRPr="00221003" w:rsidR="007637DD">
        <w:rPr>
          <w:rFonts w:ascii="Times New Roman" w:hAnsi="Times New Roman"/>
          <w:sz w:val="20"/>
          <w:szCs w:val="20"/>
        </w:rPr>
        <w:t xml:space="preserve">was submitted to </w:t>
      </w:r>
      <w:r w:rsidRPr="00221003" w:rsidR="005E3358">
        <w:rPr>
          <w:rFonts w:ascii="Times New Roman" w:hAnsi="Times New Roman" w:eastAsiaTheme="minorHAnsi"/>
          <w:sz w:val="20"/>
          <w:szCs w:val="20"/>
        </w:rPr>
        <w:t>ED-2024-SCC-0039</w:t>
      </w:r>
      <w:r w:rsidRPr="00221003" w:rsidR="00221003">
        <w:rPr>
          <w:rFonts w:ascii="Times New Roman" w:hAnsi="Times New Roman" w:eastAsiaTheme="minorHAnsi"/>
          <w:sz w:val="20"/>
          <w:szCs w:val="20"/>
        </w:rPr>
        <w:t xml:space="preserve"> by mistake)</w:t>
      </w:r>
      <w:r w:rsidR="00221003">
        <w:rPr>
          <w:rFonts w:ascii="TimesNewRoman" w:hAnsi="TimesNewRoman" w:eastAsiaTheme="minorHAnsi" w:cs="TimesNewRoman"/>
          <w:sz w:val="24"/>
          <w:szCs w:val="24"/>
        </w:rPr>
        <w:t xml:space="preserve"> </w:t>
      </w:r>
      <w:r w:rsidRPr="0004608F">
        <w:rPr>
          <w:rFonts w:ascii="Times New Roman" w:hAnsi="Times New Roman"/>
          <w:sz w:val="20"/>
          <w:szCs w:val="20"/>
        </w:rPr>
        <w:t>are not listed in this document and are available on Regulations.gov</w:t>
      </w:r>
      <w:r w:rsidR="004972CA">
        <w:rPr>
          <w:rFonts w:ascii="Times New Roman" w:hAnsi="Times New Roman"/>
          <w:sz w:val="20"/>
          <w:szCs w:val="20"/>
        </w:rPr>
        <w:t xml:space="preserve"> (</w:t>
      </w:r>
      <w:hyperlink r:id="rId8" w:history="1">
        <w:r w:rsidRPr="004E6FD8" w:rsidR="0027370A">
          <w:rPr>
            <w:rStyle w:val="Hyperlink"/>
            <w:rFonts w:ascii="Times New Roman" w:hAnsi="Times New Roman"/>
            <w:sz w:val="20"/>
            <w:szCs w:val="20"/>
          </w:rPr>
          <w:t>https://www.regulations.gov/docket/ED-2024-SCC-0040</w:t>
        </w:r>
      </w:hyperlink>
      <w:r w:rsidR="0027370A">
        <w:rPr>
          <w:rFonts w:ascii="Times New Roman" w:hAnsi="Times New Roman"/>
          <w:sz w:val="20"/>
          <w:szCs w:val="20"/>
        </w:rPr>
        <w:t>; Browse All Comments)</w:t>
      </w:r>
      <w:r w:rsidRPr="0004608F">
        <w:rPr>
          <w:rFonts w:ascii="Times New Roman" w:hAnsi="Times New Roman"/>
          <w:sz w:val="20"/>
          <w:szCs w:val="20"/>
        </w:rPr>
        <w:t>.</w:t>
      </w:r>
    </w:p>
    <w:p w:rsidR="00AC606C" w:rsidRPr="00E14A58" w:rsidP="007C5625" w14:paraId="3890BC3A" w14:textId="77777777">
      <w:pPr>
        <w:spacing w:after="0" w:line="240" w:lineRule="auto"/>
        <w:rPr>
          <w:rFonts w:ascii="Times New Roman" w:hAnsi="Times New Roman"/>
          <w:sz w:val="20"/>
          <w:szCs w:val="20"/>
        </w:rPr>
      </w:pPr>
    </w:p>
    <w:tbl>
      <w:tblPr>
        <w:tblStyle w:val="TableGrid"/>
        <w:tblW w:w="0" w:type="auto"/>
        <w:tblLook w:val="04A0"/>
      </w:tblPr>
      <w:tblGrid>
        <w:gridCol w:w="3622"/>
        <w:gridCol w:w="3582"/>
        <w:gridCol w:w="3586"/>
      </w:tblGrid>
      <w:tr w14:paraId="294CB940" w14:textId="77777777" w:rsidTr="00D65D6A">
        <w:tblPrEx>
          <w:tblW w:w="0" w:type="auto"/>
          <w:tblLook w:val="04A0"/>
        </w:tblPrEx>
        <w:tc>
          <w:tcPr>
            <w:tcW w:w="3672" w:type="dxa"/>
          </w:tcPr>
          <w:p w:rsidR="00D65D6A" w:rsidRPr="00E14A58" w:rsidP="007C5625" w14:paraId="1DD4C7DF" w14:textId="5C30E70C">
            <w:pPr>
              <w:spacing w:after="0" w:line="240" w:lineRule="auto"/>
              <w:rPr>
                <w:rFonts w:ascii="Times New Roman" w:hAnsi="Times New Roman"/>
                <w:b/>
                <w:bCs/>
                <w:sz w:val="20"/>
                <w:szCs w:val="20"/>
              </w:rPr>
            </w:pPr>
            <w:r w:rsidRPr="00E14A58">
              <w:rPr>
                <w:rFonts w:ascii="Times New Roman" w:hAnsi="Times New Roman"/>
                <w:b/>
                <w:bCs/>
                <w:sz w:val="20"/>
                <w:szCs w:val="20"/>
              </w:rPr>
              <w:t>Submitter category*</w:t>
            </w:r>
          </w:p>
        </w:tc>
        <w:tc>
          <w:tcPr>
            <w:tcW w:w="3672" w:type="dxa"/>
          </w:tcPr>
          <w:p w:rsidR="00D65D6A" w:rsidRPr="00E14A58" w:rsidP="007C5625" w14:paraId="07047C86" w14:textId="6A4CFE12">
            <w:pPr>
              <w:spacing w:after="0" w:line="240" w:lineRule="auto"/>
              <w:rPr>
                <w:rFonts w:ascii="Times New Roman" w:hAnsi="Times New Roman"/>
                <w:b/>
                <w:bCs/>
                <w:sz w:val="20"/>
                <w:szCs w:val="20"/>
              </w:rPr>
            </w:pPr>
            <w:r w:rsidRPr="00E14A58">
              <w:rPr>
                <w:rFonts w:ascii="Times New Roman" w:hAnsi="Times New Roman"/>
                <w:b/>
                <w:bCs/>
                <w:sz w:val="20"/>
                <w:szCs w:val="20"/>
              </w:rPr>
              <w:t>Submissions</w:t>
            </w:r>
          </w:p>
        </w:tc>
        <w:tc>
          <w:tcPr>
            <w:tcW w:w="3672" w:type="dxa"/>
          </w:tcPr>
          <w:p w:rsidR="00D65D6A" w:rsidRPr="00E14A58" w:rsidP="007C5625" w14:paraId="5229D13C" w14:textId="36368C5D">
            <w:pPr>
              <w:spacing w:after="0" w:line="240" w:lineRule="auto"/>
              <w:rPr>
                <w:rFonts w:ascii="Times New Roman" w:hAnsi="Times New Roman"/>
                <w:b/>
                <w:bCs/>
                <w:sz w:val="20"/>
                <w:szCs w:val="20"/>
              </w:rPr>
            </w:pPr>
            <w:r w:rsidRPr="00E14A58">
              <w:rPr>
                <w:rFonts w:ascii="Times New Roman" w:hAnsi="Times New Roman"/>
                <w:b/>
                <w:bCs/>
                <w:sz w:val="20"/>
                <w:szCs w:val="20"/>
              </w:rPr>
              <w:t>Signatories**</w:t>
            </w:r>
          </w:p>
        </w:tc>
      </w:tr>
      <w:tr w14:paraId="79816C8D" w14:textId="77777777" w:rsidTr="00D65D6A">
        <w:tblPrEx>
          <w:tblW w:w="0" w:type="auto"/>
          <w:tblLook w:val="04A0"/>
        </w:tblPrEx>
        <w:tc>
          <w:tcPr>
            <w:tcW w:w="3672" w:type="dxa"/>
          </w:tcPr>
          <w:p w:rsidR="00D65D6A" w:rsidRPr="00E14A58" w:rsidP="007C5625" w14:paraId="7F6B868A" w14:textId="3BAC06E5">
            <w:pPr>
              <w:spacing w:after="0" w:line="240" w:lineRule="auto"/>
              <w:rPr>
                <w:rFonts w:ascii="Times New Roman" w:hAnsi="Times New Roman"/>
                <w:b/>
                <w:bCs/>
                <w:sz w:val="20"/>
                <w:szCs w:val="20"/>
              </w:rPr>
            </w:pPr>
            <w:r w:rsidRPr="00E14A58">
              <w:rPr>
                <w:rFonts w:ascii="Times New Roman" w:hAnsi="Times New Roman"/>
                <w:b/>
                <w:bCs/>
                <w:sz w:val="20"/>
                <w:szCs w:val="20"/>
              </w:rPr>
              <w:t>Total</w:t>
            </w:r>
          </w:p>
        </w:tc>
        <w:tc>
          <w:tcPr>
            <w:tcW w:w="3672" w:type="dxa"/>
          </w:tcPr>
          <w:p w:rsidR="00D65D6A" w:rsidRPr="00E14A58" w:rsidP="007C5625" w14:paraId="5B156879" w14:textId="534B4A55">
            <w:pPr>
              <w:spacing w:after="0" w:line="240" w:lineRule="auto"/>
              <w:rPr>
                <w:rFonts w:ascii="Times New Roman" w:hAnsi="Times New Roman"/>
                <w:sz w:val="20"/>
                <w:szCs w:val="20"/>
              </w:rPr>
            </w:pPr>
            <w:r w:rsidRPr="00E14A58">
              <w:rPr>
                <w:rFonts w:ascii="Times New Roman" w:hAnsi="Times New Roman"/>
                <w:sz w:val="20"/>
                <w:szCs w:val="20"/>
              </w:rPr>
              <w:t>7</w:t>
            </w:r>
            <w:r w:rsidRPr="00E14A58" w:rsidR="000C0161">
              <w:rPr>
                <w:rFonts w:ascii="Times New Roman" w:hAnsi="Times New Roman"/>
                <w:sz w:val="20"/>
                <w:szCs w:val="20"/>
              </w:rPr>
              <w:t>4</w:t>
            </w:r>
            <w:r w:rsidR="008C7CE3">
              <w:rPr>
                <w:rFonts w:ascii="Times New Roman" w:hAnsi="Times New Roman"/>
                <w:sz w:val="20"/>
                <w:szCs w:val="20"/>
              </w:rPr>
              <w:t>8</w:t>
            </w:r>
          </w:p>
        </w:tc>
        <w:tc>
          <w:tcPr>
            <w:tcW w:w="3672" w:type="dxa"/>
          </w:tcPr>
          <w:p w:rsidR="00D65D6A" w:rsidRPr="00E14A58" w:rsidP="007C5625" w14:paraId="5F55CC09" w14:textId="701B2C29">
            <w:pPr>
              <w:spacing w:after="0" w:line="240" w:lineRule="auto"/>
              <w:rPr>
                <w:rFonts w:ascii="Times New Roman" w:hAnsi="Times New Roman"/>
                <w:sz w:val="20"/>
                <w:szCs w:val="20"/>
              </w:rPr>
            </w:pPr>
            <w:r w:rsidRPr="00E14A58">
              <w:rPr>
                <w:rFonts w:ascii="Times New Roman" w:hAnsi="Times New Roman"/>
                <w:sz w:val="20"/>
                <w:szCs w:val="20"/>
              </w:rPr>
              <w:t>8</w:t>
            </w:r>
            <w:r w:rsidR="00CD7C73">
              <w:rPr>
                <w:rFonts w:ascii="Times New Roman" w:hAnsi="Times New Roman"/>
                <w:sz w:val="20"/>
                <w:szCs w:val="20"/>
              </w:rPr>
              <w:t>8</w:t>
            </w:r>
            <w:r w:rsidR="008C7CE3">
              <w:rPr>
                <w:rFonts w:ascii="Times New Roman" w:hAnsi="Times New Roman"/>
                <w:sz w:val="20"/>
                <w:szCs w:val="20"/>
              </w:rPr>
              <w:t>3</w:t>
            </w:r>
          </w:p>
        </w:tc>
      </w:tr>
      <w:tr w14:paraId="066E1256" w14:textId="77777777" w:rsidTr="00D65D6A">
        <w:tblPrEx>
          <w:tblW w:w="0" w:type="auto"/>
          <w:tblLook w:val="04A0"/>
        </w:tblPrEx>
        <w:tc>
          <w:tcPr>
            <w:tcW w:w="3672" w:type="dxa"/>
          </w:tcPr>
          <w:p w:rsidR="00D65D6A" w:rsidRPr="00E14A58" w:rsidP="007C5625" w14:paraId="752E6404" w14:textId="1060F45A">
            <w:pPr>
              <w:spacing w:after="0" w:line="240" w:lineRule="auto"/>
              <w:rPr>
                <w:rFonts w:ascii="Times New Roman" w:hAnsi="Times New Roman"/>
                <w:sz w:val="20"/>
                <w:szCs w:val="20"/>
              </w:rPr>
            </w:pPr>
            <w:r w:rsidRPr="00E14A58">
              <w:rPr>
                <w:rFonts w:ascii="Times New Roman" w:hAnsi="Times New Roman"/>
                <w:sz w:val="20"/>
                <w:szCs w:val="20"/>
              </w:rPr>
              <w:t>Institution of Higher Education</w:t>
            </w:r>
            <w:r w:rsidRPr="00E14A58" w:rsidR="00AF3FB7">
              <w:rPr>
                <w:rFonts w:ascii="Times New Roman" w:hAnsi="Times New Roman"/>
                <w:sz w:val="20"/>
                <w:szCs w:val="20"/>
              </w:rPr>
              <w:t>; State Higher Education Office</w:t>
            </w:r>
            <w:r w:rsidRPr="00E14A58" w:rsidR="00003EF3">
              <w:rPr>
                <w:rFonts w:ascii="Times New Roman" w:hAnsi="Times New Roman"/>
                <w:sz w:val="20"/>
                <w:szCs w:val="20"/>
              </w:rPr>
              <w:t xml:space="preserve"> </w:t>
            </w:r>
          </w:p>
        </w:tc>
        <w:tc>
          <w:tcPr>
            <w:tcW w:w="3672" w:type="dxa"/>
          </w:tcPr>
          <w:p w:rsidR="00D65D6A" w:rsidRPr="00E14A58" w:rsidP="007C5625" w14:paraId="0FBFE4F8" w14:textId="2DD3A462">
            <w:pPr>
              <w:spacing w:after="0" w:line="240" w:lineRule="auto"/>
              <w:rPr>
                <w:rFonts w:ascii="Times New Roman" w:hAnsi="Times New Roman"/>
                <w:sz w:val="20"/>
                <w:szCs w:val="20"/>
              </w:rPr>
            </w:pPr>
            <w:r w:rsidRPr="00E14A58">
              <w:rPr>
                <w:rFonts w:ascii="Times New Roman" w:hAnsi="Times New Roman"/>
                <w:sz w:val="20"/>
                <w:szCs w:val="20"/>
              </w:rPr>
              <w:t>40</w:t>
            </w:r>
            <w:r w:rsidRPr="00E14A58" w:rsidR="00E90796">
              <w:rPr>
                <w:rFonts w:ascii="Times New Roman" w:hAnsi="Times New Roman"/>
                <w:sz w:val="20"/>
                <w:szCs w:val="20"/>
              </w:rPr>
              <w:t>5</w:t>
            </w:r>
          </w:p>
        </w:tc>
        <w:tc>
          <w:tcPr>
            <w:tcW w:w="3672" w:type="dxa"/>
          </w:tcPr>
          <w:p w:rsidR="00D65D6A" w:rsidRPr="00E14A58" w:rsidP="007C5625" w14:paraId="4FBFA6C7" w14:textId="1FC0203A">
            <w:pPr>
              <w:spacing w:after="0" w:line="240" w:lineRule="auto"/>
              <w:rPr>
                <w:rFonts w:ascii="Times New Roman" w:hAnsi="Times New Roman"/>
                <w:sz w:val="20"/>
                <w:szCs w:val="20"/>
              </w:rPr>
            </w:pPr>
            <w:r w:rsidRPr="00E14A58">
              <w:rPr>
                <w:rFonts w:ascii="Times New Roman" w:hAnsi="Times New Roman"/>
                <w:sz w:val="20"/>
                <w:szCs w:val="20"/>
              </w:rPr>
              <w:t>40</w:t>
            </w:r>
            <w:r w:rsidRPr="00E14A58" w:rsidR="00E90796">
              <w:rPr>
                <w:rFonts w:ascii="Times New Roman" w:hAnsi="Times New Roman"/>
                <w:sz w:val="20"/>
                <w:szCs w:val="20"/>
              </w:rPr>
              <w:t>1</w:t>
            </w:r>
          </w:p>
        </w:tc>
      </w:tr>
      <w:tr w14:paraId="01F0EEA6" w14:textId="77777777" w:rsidTr="00D65D6A">
        <w:tblPrEx>
          <w:tblW w:w="0" w:type="auto"/>
          <w:tblLook w:val="04A0"/>
        </w:tblPrEx>
        <w:tc>
          <w:tcPr>
            <w:tcW w:w="3672" w:type="dxa"/>
          </w:tcPr>
          <w:p w:rsidR="00D65D6A" w:rsidRPr="00E14A58" w:rsidP="007C5625" w14:paraId="47C23240" w14:textId="69D61ECE">
            <w:pPr>
              <w:spacing w:after="0" w:line="240" w:lineRule="auto"/>
              <w:rPr>
                <w:rFonts w:ascii="Times New Roman" w:hAnsi="Times New Roman"/>
                <w:sz w:val="20"/>
                <w:szCs w:val="20"/>
              </w:rPr>
            </w:pPr>
            <w:r w:rsidRPr="00E14A58">
              <w:rPr>
                <w:rFonts w:ascii="Times New Roman" w:hAnsi="Times New Roman"/>
                <w:sz w:val="20"/>
                <w:szCs w:val="20"/>
              </w:rPr>
              <w:t>Association/Organization; Civil Rights; National or State Advocacy Organization; Community Organization</w:t>
            </w:r>
          </w:p>
        </w:tc>
        <w:tc>
          <w:tcPr>
            <w:tcW w:w="3672" w:type="dxa"/>
          </w:tcPr>
          <w:p w:rsidR="00D65D6A" w:rsidRPr="00E14A58" w:rsidP="007C5625" w14:paraId="000EA642" w14:textId="18F26D04">
            <w:pPr>
              <w:spacing w:after="0" w:line="240" w:lineRule="auto"/>
              <w:rPr>
                <w:rFonts w:ascii="Times New Roman" w:hAnsi="Times New Roman"/>
                <w:sz w:val="20"/>
                <w:szCs w:val="20"/>
              </w:rPr>
            </w:pPr>
            <w:r w:rsidRPr="00E14A58">
              <w:rPr>
                <w:rFonts w:ascii="Times New Roman" w:hAnsi="Times New Roman"/>
                <w:sz w:val="20"/>
                <w:szCs w:val="20"/>
              </w:rPr>
              <w:t>4</w:t>
            </w:r>
            <w:r w:rsidR="000763A0">
              <w:rPr>
                <w:rFonts w:ascii="Times New Roman" w:hAnsi="Times New Roman"/>
                <w:sz w:val="20"/>
                <w:szCs w:val="20"/>
              </w:rPr>
              <w:t>7</w:t>
            </w:r>
          </w:p>
        </w:tc>
        <w:tc>
          <w:tcPr>
            <w:tcW w:w="3672" w:type="dxa"/>
          </w:tcPr>
          <w:p w:rsidR="00D65D6A" w:rsidRPr="00E14A58" w:rsidP="007C5625" w14:paraId="4D0CDFC2" w14:textId="7B12DA34">
            <w:pPr>
              <w:spacing w:after="0" w:line="240" w:lineRule="auto"/>
              <w:rPr>
                <w:rFonts w:ascii="Times New Roman" w:hAnsi="Times New Roman"/>
                <w:sz w:val="20"/>
                <w:szCs w:val="20"/>
              </w:rPr>
            </w:pPr>
            <w:r w:rsidRPr="00E14A58">
              <w:rPr>
                <w:rFonts w:ascii="Times New Roman" w:hAnsi="Times New Roman"/>
                <w:sz w:val="20"/>
                <w:szCs w:val="20"/>
              </w:rPr>
              <w:t>1</w:t>
            </w:r>
            <w:r w:rsidRPr="00E14A58" w:rsidR="003F774C">
              <w:rPr>
                <w:rFonts w:ascii="Times New Roman" w:hAnsi="Times New Roman"/>
                <w:sz w:val="20"/>
                <w:szCs w:val="20"/>
              </w:rPr>
              <w:t>58</w:t>
            </w:r>
          </w:p>
        </w:tc>
      </w:tr>
      <w:tr w14:paraId="70FD31B4" w14:textId="77777777" w:rsidTr="00D65D6A">
        <w:tblPrEx>
          <w:tblW w:w="0" w:type="auto"/>
          <w:tblLook w:val="04A0"/>
        </w:tblPrEx>
        <w:tc>
          <w:tcPr>
            <w:tcW w:w="3672" w:type="dxa"/>
          </w:tcPr>
          <w:p w:rsidR="00D65D6A" w:rsidRPr="00E14A58" w:rsidP="007C5625" w14:paraId="12FFF6E7" w14:textId="1C3EFA24">
            <w:pPr>
              <w:spacing w:after="0" w:line="240" w:lineRule="auto"/>
              <w:rPr>
                <w:rFonts w:ascii="Times New Roman" w:hAnsi="Times New Roman"/>
                <w:sz w:val="20"/>
                <w:szCs w:val="20"/>
              </w:rPr>
            </w:pPr>
            <w:r w:rsidRPr="00E14A58">
              <w:rPr>
                <w:rFonts w:ascii="Times New Roman" w:hAnsi="Times New Roman"/>
                <w:sz w:val="20"/>
                <w:szCs w:val="20"/>
              </w:rPr>
              <w:t>Individual; Student; Teacher; Education consultant</w:t>
            </w:r>
          </w:p>
        </w:tc>
        <w:tc>
          <w:tcPr>
            <w:tcW w:w="3672" w:type="dxa"/>
          </w:tcPr>
          <w:p w:rsidR="00D65D6A" w:rsidRPr="00E14A58" w:rsidP="007C5625" w14:paraId="00AFAFED" w14:textId="6DA177FB">
            <w:pPr>
              <w:spacing w:after="0" w:line="240" w:lineRule="auto"/>
              <w:rPr>
                <w:rFonts w:ascii="Times New Roman" w:hAnsi="Times New Roman"/>
                <w:sz w:val="20"/>
                <w:szCs w:val="20"/>
              </w:rPr>
            </w:pPr>
            <w:r w:rsidRPr="00E14A58">
              <w:rPr>
                <w:rFonts w:ascii="Times New Roman" w:hAnsi="Times New Roman"/>
                <w:sz w:val="20"/>
                <w:szCs w:val="20"/>
              </w:rPr>
              <w:t>50</w:t>
            </w:r>
          </w:p>
        </w:tc>
        <w:tc>
          <w:tcPr>
            <w:tcW w:w="3672" w:type="dxa"/>
          </w:tcPr>
          <w:p w:rsidR="00D65D6A" w:rsidRPr="00E14A58" w:rsidP="007C5625" w14:paraId="6EFCBD75" w14:textId="11823EE2">
            <w:pPr>
              <w:spacing w:after="0" w:line="240" w:lineRule="auto"/>
              <w:rPr>
                <w:rFonts w:ascii="Times New Roman" w:hAnsi="Times New Roman"/>
                <w:sz w:val="20"/>
                <w:szCs w:val="20"/>
              </w:rPr>
            </w:pPr>
            <w:r w:rsidRPr="00E14A58">
              <w:rPr>
                <w:rFonts w:ascii="Times New Roman" w:hAnsi="Times New Roman"/>
                <w:sz w:val="20"/>
                <w:szCs w:val="20"/>
              </w:rPr>
              <w:t>6</w:t>
            </w:r>
            <w:r w:rsidRPr="00E14A58" w:rsidR="000C0161">
              <w:rPr>
                <w:rFonts w:ascii="Times New Roman" w:hAnsi="Times New Roman"/>
                <w:sz w:val="20"/>
                <w:szCs w:val="20"/>
              </w:rPr>
              <w:t>6</w:t>
            </w:r>
          </w:p>
        </w:tc>
      </w:tr>
      <w:tr w14:paraId="75D28DCA" w14:textId="77777777" w:rsidTr="00D65D6A">
        <w:tblPrEx>
          <w:tblW w:w="0" w:type="auto"/>
          <w:tblLook w:val="04A0"/>
        </w:tblPrEx>
        <w:tc>
          <w:tcPr>
            <w:tcW w:w="3672" w:type="dxa"/>
          </w:tcPr>
          <w:p w:rsidR="00AF3FB7" w:rsidRPr="00E14A58" w:rsidP="007C5625" w14:paraId="55413739" w14:textId="53CA4067">
            <w:pPr>
              <w:spacing w:after="0" w:line="240" w:lineRule="auto"/>
              <w:rPr>
                <w:rFonts w:ascii="Times New Roman" w:hAnsi="Times New Roman"/>
                <w:sz w:val="20"/>
                <w:szCs w:val="20"/>
              </w:rPr>
            </w:pPr>
            <w:r w:rsidRPr="00E14A58">
              <w:rPr>
                <w:rFonts w:ascii="Times New Roman" w:hAnsi="Times New Roman"/>
                <w:sz w:val="20"/>
                <w:szCs w:val="20"/>
              </w:rPr>
              <w:t>Federal agency</w:t>
            </w:r>
          </w:p>
        </w:tc>
        <w:tc>
          <w:tcPr>
            <w:tcW w:w="3672" w:type="dxa"/>
          </w:tcPr>
          <w:p w:rsidR="00AF3FB7" w:rsidRPr="00E14A58" w:rsidP="007C5625" w14:paraId="41F05FB3" w14:textId="31406EA9">
            <w:pPr>
              <w:spacing w:after="0" w:line="240" w:lineRule="auto"/>
              <w:rPr>
                <w:rFonts w:ascii="Times New Roman" w:hAnsi="Times New Roman"/>
                <w:sz w:val="20"/>
                <w:szCs w:val="20"/>
              </w:rPr>
            </w:pPr>
            <w:r w:rsidRPr="00E14A58">
              <w:rPr>
                <w:rFonts w:ascii="Times New Roman" w:hAnsi="Times New Roman"/>
                <w:sz w:val="20"/>
                <w:szCs w:val="20"/>
              </w:rPr>
              <w:t>4</w:t>
            </w:r>
            <w:r w:rsidR="008C7CE3">
              <w:rPr>
                <w:rFonts w:ascii="Times New Roman" w:hAnsi="Times New Roman"/>
                <w:sz w:val="20"/>
                <w:szCs w:val="20"/>
              </w:rPr>
              <w:t>9</w:t>
            </w:r>
          </w:p>
        </w:tc>
        <w:tc>
          <w:tcPr>
            <w:tcW w:w="3672" w:type="dxa"/>
          </w:tcPr>
          <w:p w:rsidR="00AF3FB7" w:rsidRPr="00E14A58" w:rsidP="007C5625" w14:paraId="3D941ABD" w14:textId="6FF037AB">
            <w:pPr>
              <w:spacing w:after="0" w:line="240" w:lineRule="auto"/>
              <w:rPr>
                <w:rFonts w:ascii="Times New Roman" w:hAnsi="Times New Roman"/>
                <w:sz w:val="20"/>
                <w:szCs w:val="20"/>
              </w:rPr>
            </w:pPr>
            <w:r w:rsidRPr="00E14A58">
              <w:rPr>
                <w:rFonts w:ascii="Times New Roman" w:hAnsi="Times New Roman"/>
                <w:sz w:val="20"/>
                <w:szCs w:val="20"/>
              </w:rPr>
              <w:t>5</w:t>
            </w:r>
            <w:r w:rsidR="008C7CE3">
              <w:rPr>
                <w:rFonts w:ascii="Times New Roman" w:hAnsi="Times New Roman"/>
                <w:sz w:val="20"/>
                <w:szCs w:val="20"/>
              </w:rPr>
              <w:t>7</w:t>
            </w:r>
          </w:p>
        </w:tc>
      </w:tr>
      <w:tr w14:paraId="4122699F" w14:textId="77777777" w:rsidTr="00D65D6A">
        <w:tblPrEx>
          <w:tblW w:w="0" w:type="auto"/>
          <w:tblLook w:val="04A0"/>
        </w:tblPrEx>
        <w:tc>
          <w:tcPr>
            <w:tcW w:w="3672" w:type="dxa"/>
          </w:tcPr>
          <w:p w:rsidR="00D65D6A" w:rsidRPr="00E14A58" w:rsidP="007C5625" w14:paraId="319CC6E9" w14:textId="38E6EA92">
            <w:pPr>
              <w:spacing w:after="0" w:line="240" w:lineRule="auto"/>
              <w:rPr>
                <w:rFonts w:ascii="Times New Roman" w:hAnsi="Times New Roman"/>
                <w:sz w:val="20"/>
                <w:szCs w:val="20"/>
              </w:rPr>
            </w:pPr>
            <w:r w:rsidRPr="00E14A58">
              <w:rPr>
                <w:rFonts w:ascii="Times New Roman" w:hAnsi="Times New Roman"/>
                <w:sz w:val="20"/>
                <w:szCs w:val="20"/>
              </w:rPr>
              <w:t>Other; None selected</w:t>
            </w:r>
          </w:p>
        </w:tc>
        <w:tc>
          <w:tcPr>
            <w:tcW w:w="3672" w:type="dxa"/>
          </w:tcPr>
          <w:p w:rsidR="00D65D6A" w:rsidRPr="00E14A58" w:rsidP="007C5625" w14:paraId="6687B029" w14:textId="2E42E53F">
            <w:pPr>
              <w:spacing w:after="0" w:line="240" w:lineRule="auto"/>
              <w:rPr>
                <w:rFonts w:ascii="Times New Roman" w:hAnsi="Times New Roman"/>
                <w:sz w:val="20"/>
                <w:szCs w:val="20"/>
              </w:rPr>
            </w:pPr>
            <w:r w:rsidRPr="00E14A58">
              <w:rPr>
                <w:rFonts w:ascii="Times New Roman" w:hAnsi="Times New Roman"/>
                <w:sz w:val="20"/>
                <w:szCs w:val="20"/>
              </w:rPr>
              <w:t>1</w:t>
            </w:r>
            <w:r w:rsidRPr="00E14A58" w:rsidR="008646FE">
              <w:rPr>
                <w:rFonts w:ascii="Times New Roman" w:hAnsi="Times New Roman"/>
                <w:sz w:val="20"/>
                <w:szCs w:val="20"/>
              </w:rPr>
              <w:t>9</w:t>
            </w:r>
            <w:r w:rsidRPr="00E14A58" w:rsidR="002A0FC4">
              <w:rPr>
                <w:rFonts w:ascii="Times New Roman" w:hAnsi="Times New Roman"/>
                <w:sz w:val="20"/>
                <w:szCs w:val="20"/>
              </w:rPr>
              <w:t>7</w:t>
            </w:r>
          </w:p>
        </w:tc>
        <w:tc>
          <w:tcPr>
            <w:tcW w:w="3672" w:type="dxa"/>
          </w:tcPr>
          <w:p w:rsidR="00D65D6A" w:rsidRPr="00E14A58" w:rsidP="007C5625" w14:paraId="7E7DF4B9" w14:textId="40631E70">
            <w:pPr>
              <w:spacing w:after="0" w:line="240" w:lineRule="auto"/>
              <w:rPr>
                <w:rFonts w:ascii="Times New Roman" w:hAnsi="Times New Roman"/>
                <w:sz w:val="20"/>
                <w:szCs w:val="20"/>
              </w:rPr>
            </w:pPr>
            <w:r w:rsidRPr="00E14A58">
              <w:rPr>
                <w:rFonts w:ascii="Times New Roman" w:hAnsi="Times New Roman"/>
                <w:sz w:val="20"/>
                <w:szCs w:val="20"/>
              </w:rPr>
              <w:t>20</w:t>
            </w:r>
            <w:r w:rsidRPr="00E14A58" w:rsidR="00B46A2F">
              <w:rPr>
                <w:rFonts w:ascii="Times New Roman" w:hAnsi="Times New Roman"/>
                <w:sz w:val="20"/>
                <w:szCs w:val="20"/>
              </w:rPr>
              <w:t>1</w:t>
            </w:r>
          </w:p>
        </w:tc>
      </w:tr>
    </w:tbl>
    <w:p w:rsidR="000451F0" w:rsidRPr="00E14A58" w:rsidP="007C5625" w14:paraId="20AF4F3A" w14:textId="77777777">
      <w:pPr>
        <w:spacing w:after="0" w:line="240" w:lineRule="auto"/>
        <w:rPr>
          <w:rFonts w:ascii="Times New Roman" w:hAnsi="Times New Roman"/>
          <w:sz w:val="20"/>
          <w:szCs w:val="20"/>
        </w:rPr>
      </w:pPr>
      <w:r w:rsidRPr="00E14A58">
        <w:rPr>
          <w:rFonts w:ascii="Times New Roman" w:hAnsi="Times New Roman"/>
          <w:sz w:val="20"/>
          <w:szCs w:val="20"/>
        </w:rPr>
        <w:t xml:space="preserve"> </w:t>
      </w:r>
      <w:r w:rsidRPr="00E14A58" w:rsidR="00D65D6A">
        <w:rPr>
          <w:rFonts w:ascii="Times New Roman" w:hAnsi="Times New Roman"/>
          <w:sz w:val="20"/>
          <w:szCs w:val="20"/>
        </w:rPr>
        <w:t>* Categories are self-reported.</w:t>
      </w:r>
      <w:r w:rsidRPr="00E14A58">
        <w:rPr>
          <w:rFonts w:ascii="Times New Roman" w:hAnsi="Times New Roman"/>
          <w:sz w:val="20"/>
          <w:szCs w:val="20"/>
        </w:rPr>
        <w:t xml:space="preserve"> Based on email addresses, many reporters misreported their affiliation, especially in the Federal agency category.</w:t>
      </w:r>
    </w:p>
    <w:p w:rsidR="007C5625" w:rsidRPr="00E14A58" w:rsidP="007C5625" w14:paraId="23C30EB2" w14:textId="1BE7A4F0">
      <w:pPr>
        <w:spacing w:after="0" w:line="240" w:lineRule="auto"/>
        <w:rPr>
          <w:rFonts w:ascii="Times New Roman" w:hAnsi="Times New Roman"/>
          <w:sz w:val="20"/>
          <w:szCs w:val="20"/>
        </w:rPr>
      </w:pPr>
      <w:r w:rsidRPr="00E14A58">
        <w:rPr>
          <w:rFonts w:ascii="Times New Roman" w:hAnsi="Times New Roman"/>
          <w:sz w:val="20"/>
          <w:szCs w:val="20"/>
        </w:rPr>
        <w:t xml:space="preserve"> </w:t>
      </w:r>
    </w:p>
    <w:p w:rsidR="00B55972" w:rsidRPr="00E14A58" w:rsidP="007C5625" w14:paraId="3518F096" w14:textId="3EB02401">
      <w:pPr>
        <w:spacing w:after="0" w:line="240" w:lineRule="auto"/>
        <w:rPr>
          <w:rFonts w:ascii="Times New Roman" w:hAnsi="Times New Roman"/>
          <w:sz w:val="20"/>
          <w:szCs w:val="20"/>
        </w:rPr>
      </w:pPr>
      <w:r w:rsidRPr="00E14A58">
        <w:rPr>
          <w:rFonts w:ascii="Times New Roman" w:hAnsi="Times New Roman"/>
          <w:sz w:val="20"/>
          <w:szCs w:val="20"/>
        </w:rPr>
        <w:t xml:space="preserve">Note: ‘Other; None selected’ category includes anonymous submitters. </w:t>
      </w:r>
    </w:p>
    <w:p w:rsidR="007C5625" w:rsidRPr="00E14A58" w:rsidP="007C5625" w14:paraId="52A1E715" w14:textId="282AEB85">
      <w:pPr>
        <w:spacing w:after="0" w:line="240" w:lineRule="auto"/>
        <w:rPr>
          <w:rFonts w:ascii="Times New Roman" w:hAnsi="Times New Roman"/>
          <w:sz w:val="20"/>
          <w:szCs w:val="20"/>
        </w:rPr>
      </w:pPr>
    </w:p>
    <w:p w:rsidR="0012292F" w:rsidRPr="00E14A58" w14:paraId="5D4BB875" w14:textId="77777777">
      <w:pPr>
        <w:spacing w:after="160" w:line="259" w:lineRule="auto"/>
        <w:rPr>
          <w:rFonts w:ascii="Times New Roman" w:hAnsi="Times New Roman"/>
          <w:b/>
          <w:color w:val="4472C4" w:themeColor="accent1"/>
          <w:sz w:val="20"/>
          <w:szCs w:val="20"/>
        </w:rPr>
      </w:pPr>
      <w:bookmarkStart w:id="2" w:name="_Hlk101956772"/>
      <w:r w:rsidRPr="00E14A58">
        <w:rPr>
          <w:sz w:val="20"/>
          <w:szCs w:val="20"/>
        </w:rPr>
        <w:br w:type="page"/>
      </w:r>
    </w:p>
    <w:p w:rsidR="00AA23E6" w:rsidP="00AA23E6" w14:paraId="119A18EC" w14:textId="27357211">
      <w:pPr>
        <w:pStyle w:val="Heading1"/>
      </w:pPr>
      <w:bookmarkStart w:id="3" w:name="_Toc166758366"/>
      <w:bookmarkStart w:id="4" w:name="_Hlk160613928"/>
      <w:r>
        <w:t xml:space="preserve">Comments related to retirement of IPEDS Academic Libraries (AL) survey </w:t>
      </w:r>
      <w:r>
        <w:t>component</w:t>
      </w:r>
      <w:bookmarkEnd w:id="3"/>
      <w:r>
        <w:t xml:space="preserve"> </w:t>
      </w:r>
    </w:p>
    <w:p w:rsidR="00AA23E6" w:rsidRPr="000B3232" w:rsidP="00AA23E6" w14:paraId="7EDAB8E0" w14:textId="77777777">
      <w:pPr>
        <w:pStyle w:val="Heading2"/>
      </w:pPr>
      <w:bookmarkStart w:id="5" w:name="_Toc166758367"/>
      <w:bookmarkStart w:id="6" w:name="_Hlk160614085"/>
      <w:bookmarkEnd w:id="4"/>
      <w:r>
        <w:t>Public comment</w:t>
      </w:r>
      <w:bookmarkEnd w:id="5"/>
    </w:p>
    <w:bookmarkEnd w:id="6"/>
    <w:p w:rsidR="00AA23E6" w:rsidRPr="007345FF" w:rsidP="00AA23E6" w14:paraId="31DE5F96" w14:textId="54E48832">
      <w:pPr>
        <w:pStyle w:val="NoSpacing"/>
        <w:rPr>
          <w:rFonts w:ascii="Times New Roman" w:hAnsi="Times New Roman"/>
          <w:sz w:val="20"/>
          <w:szCs w:val="20"/>
        </w:rPr>
      </w:pPr>
      <w:r w:rsidRPr="007345FF">
        <w:rPr>
          <w:rFonts w:ascii="Times New Roman" w:hAnsi="Times New Roman"/>
          <w:sz w:val="20"/>
          <w:szCs w:val="20"/>
        </w:rPr>
        <w:t xml:space="preserve">NCES received 717 comments with a total of 820 signatories related to the retirement of IPEDS Academic Libraries (AL) survey component staring the 2025-26 data collection. Out of these, 701 comments advocated for retaining AL, citing its reliability in comparing libraries across institutions; its importance to the teaching, learning, and research functions; and its role in the planning, assessment, and evaluation of postsecondary institutions and the nations postsecondary library infrastructure. Some feedback from commenters suggested restructuring the survey to address issues with data clarity and detail, as well as expanding it to include such library functions as library instruction. On the other hand, 16 comments supported removing AL, citing concerns about data accuracy, limited use, and the burden of data submission, particularly for smaller academic libraries. </w:t>
      </w:r>
    </w:p>
    <w:p w:rsidR="00AA23E6" w:rsidP="00AA23E6" w14:paraId="678D874B" w14:textId="77777777">
      <w:pPr>
        <w:pStyle w:val="NoSpacing"/>
        <w:rPr>
          <w:rFonts w:ascii="Times New Roman" w:hAnsi="Times New Roman"/>
        </w:rPr>
      </w:pPr>
    </w:p>
    <w:p w:rsidR="00AA23E6" w:rsidP="00AA23E6" w14:paraId="7DA20C6D" w14:textId="77777777">
      <w:pPr>
        <w:pStyle w:val="Heading2"/>
      </w:pPr>
      <w:bookmarkStart w:id="7" w:name="_Toc166758368"/>
      <w:r>
        <w:t>ED response</w:t>
      </w:r>
      <w:bookmarkEnd w:id="7"/>
    </w:p>
    <w:p w:rsidR="00AA23E6" w:rsidRPr="007345FF" w:rsidP="00AA23E6" w14:paraId="574FF971" w14:textId="5E49DB5A">
      <w:pPr>
        <w:pStyle w:val="NoSpacing"/>
        <w:rPr>
          <w:rFonts w:ascii="Times New Roman" w:hAnsi="Times New Roman"/>
          <w:sz w:val="20"/>
          <w:szCs w:val="20"/>
        </w:rPr>
      </w:pPr>
      <w:r w:rsidRPr="007345FF">
        <w:rPr>
          <w:rFonts w:ascii="Times New Roman" w:hAnsi="Times New Roman"/>
          <w:sz w:val="20"/>
          <w:szCs w:val="20"/>
        </w:rPr>
        <w:t xml:space="preserve">Thank you for your feedback regarding the proposed retirement of AL survey component. NCES acknowledges the importance of academic libraries to postsecondary institutions and values the input received.  NCES recognizes the importance of academic libraries; however, demands are continuously being made for more data from IPEDS (for example, see other comments requesting data on students with disabilities, another gender, </w:t>
      </w:r>
      <w:r w:rsidRPr="007345FF">
        <w:rPr>
          <w:rFonts w:ascii="Times New Roman" w:hAnsi="Times New Roman"/>
          <w:sz w:val="20"/>
          <w:szCs w:val="20"/>
        </w:rPr>
        <w:t>health</w:t>
      </w:r>
      <w:r w:rsidRPr="007345FF">
        <w:rPr>
          <w:rFonts w:ascii="Times New Roman" w:hAnsi="Times New Roman"/>
          <w:sz w:val="20"/>
          <w:szCs w:val="20"/>
        </w:rPr>
        <w:t xml:space="preserve"> and mental health, first generation students, etc.). To stay within its own budgetary constraints and staffing limitations given the continuous growth of data elements, NCES must prioritize the data it collects. </w:t>
      </w:r>
    </w:p>
    <w:p w:rsidR="00AA23E6" w:rsidRPr="007345FF" w:rsidP="00AA23E6" w14:paraId="444F7776" w14:textId="77777777">
      <w:pPr>
        <w:pStyle w:val="NoSpacing"/>
        <w:rPr>
          <w:rFonts w:ascii="Times New Roman" w:hAnsi="Times New Roman"/>
          <w:sz w:val="20"/>
          <w:szCs w:val="20"/>
        </w:rPr>
      </w:pPr>
    </w:p>
    <w:p w:rsidR="00AA23E6" w:rsidRPr="007345FF" w:rsidP="00AA23E6" w14:paraId="6EC9C5AA" w14:textId="77777777">
      <w:pPr>
        <w:pStyle w:val="NoSpacing"/>
        <w:rPr>
          <w:rFonts w:ascii="Times New Roman" w:hAnsi="Times New Roman"/>
          <w:sz w:val="20"/>
          <w:szCs w:val="20"/>
        </w:rPr>
      </w:pPr>
      <w:r w:rsidRPr="007345FF">
        <w:rPr>
          <w:rFonts w:ascii="Times New Roman" w:hAnsi="Times New Roman"/>
          <w:sz w:val="20"/>
          <w:szCs w:val="20"/>
        </w:rPr>
        <w:t>NCES’s budget constraints and staffing limitations are not new. As pointed out in the 2022 review of NCES by the National Academies of Sciences, Engineering, and Medicine (NASEM 2022), the division that manages the IPEDS data collection lost 9 employees between FY 15 and FY21; and these staff have not been replaced. The real dollars for NCES statistics, and for the IPEDS program, have steadily decreased since FY09 (</w:t>
      </w:r>
      <w:r w:rsidRPr="007345FF">
        <w:rPr>
          <w:rFonts w:ascii="Times New Roman" w:hAnsi="Times New Roman"/>
          <w:sz w:val="20"/>
          <w:szCs w:val="20"/>
        </w:rPr>
        <w:t>Elchert</w:t>
      </w:r>
      <w:r w:rsidRPr="007345FF">
        <w:rPr>
          <w:rFonts w:ascii="Times New Roman" w:hAnsi="Times New Roman"/>
          <w:sz w:val="20"/>
          <w:szCs w:val="20"/>
        </w:rPr>
        <w:t xml:space="preserve"> &amp; Pierson, 2020). </w:t>
      </w:r>
    </w:p>
    <w:p w:rsidR="00AA23E6" w:rsidRPr="007345FF" w:rsidP="00AA23E6" w14:paraId="4DB0EF9C" w14:textId="77777777">
      <w:pPr>
        <w:pStyle w:val="NoSpacing"/>
        <w:rPr>
          <w:rFonts w:ascii="Times New Roman" w:hAnsi="Times New Roman"/>
          <w:sz w:val="20"/>
          <w:szCs w:val="20"/>
        </w:rPr>
      </w:pPr>
    </w:p>
    <w:p w:rsidR="00AA23E6" w:rsidRPr="007345FF" w:rsidP="00AA23E6" w14:paraId="17E52065" w14:textId="77777777">
      <w:pPr>
        <w:pStyle w:val="NoSpacing"/>
        <w:rPr>
          <w:rFonts w:ascii="Times New Roman" w:hAnsi="Times New Roman"/>
          <w:sz w:val="20"/>
          <w:szCs w:val="20"/>
        </w:rPr>
      </w:pPr>
      <w:r w:rsidRPr="007345FF">
        <w:rPr>
          <w:rFonts w:ascii="Times New Roman" w:hAnsi="Times New Roman"/>
          <w:sz w:val="20"/>
          <w:szCs w:val="20"/>
        </w:rPr>
        <w:t xml:space="preserve">In addition, NCES must consider the reporting burden on institutions.  IPEDS reporting is mandatory for all institutions that are eligible for Title IV federal student aid, and reporting noncompliance can lead to institutional fines (20 USC 1094, Section 487(a)(17)). </w:t>
      </w:r>
    </w:p>
    <w:p w:rsidR="00AA23E6" w:rsidRPr="007345FF" w:rsidP="00AA23E6" w14:paraId="4C188BAC" w14:textId="77777777">
      <w:pPr>
        <w:pStyle w:val="NoSpacing"/>
        <w:rPr>
          <w:rFonts w:ascii="Times New Roman" w:hAnsi="Times New Roman"/>
          <w:sz w:val="20"/>
          <w:szCs w:val="20"/>
        </w:rPr>
      </w:pPr>
    </w:p>
    <w:p w:rsidR="00AA23E6" w:rsidRPr="007345FF" w:rsidP="00AA23E6" w14:paraId="64B31C2D" w14:textId="77777777">
      <w:pPr>
        <w:pStyle w:val="NoSpacing"/>
        <w:rPr>
          <w:rFonts w:ascii="Times New Roman" w:hAnsi="Times New Roman"/>
          <w:sz w:val="20"/>
          <w:szCs w:val="20"/>
        </w:rPr>
      </w:pPr>
      <w:r w:rsidRPr="007345FF">
        <w:rPr>
          <w:rFonts w:ascii="Times New Roman" w:hAnsi="Times New Roman"/>
          <w:sz w:val="20"/>
          <w:szCs w:val="20"/>
        </w:rPr>
        <w:t xml:space="preserve">Recognizing that NCES must make hard choices about which data collections can be maintained, the NASEM review recommended that “NCES should conduct a top-to-bottom review of its data-acquisition activities, to prioritize topics most relevant to understanding contemporary education, and to discontinue activities that are disproportionately costly and burdensome relative to their value” (NASEM 2022, p. 64-65). </w:t>
      </w:r>
    </w:p>
    <w:p w:rsidR="00AA23E6" w:rsidRPr="007345FF" w:rsidP="00AA23E6" w14:paraId="464CCA41" w14:textId="77777777">
      <w:pPr>
        <w:pStyle w:val="NoSpacing"/>
        <w:rPr>
          <w:rFonts w:ascii="Times New Roman" w:hAnsi="Times New Roman"/>
          <w:sz w:val="20"/>
          <w:szCs w:val="20"/>
        </w:rPr>
      </w:pPr>
    </w:p>
    <w:p w:rsidR="00AA23E6" w:rsidRPr="007345FF" w:rsidP="00AA23E6" w14:paraId="0AF80CA3" w14:textId="77777777">
      <w:pPr>
        <w:pStyle w:val="NoSpacing"/>
        <w:rPr>
          <w:rFonts w:ascii="Times New Roman" w:hAnsi="Times New Roman"/>
          <w:sz w:val="20"/>
          <w:szCs w:val="20"/>
        </w:rPr>
      </w:pPr>
      <w:r w:rsidRPr="007345FF">
        <w:rPr>
          <w:rFonts w:ascii="Times New Roman" w:hAnsi="Times New Roman"/>
          <w:sz w:val="20"/>
          <w:szCs w:val="20"/>
        </w:rPr>
        <w:t>In light of</w:t>
      </w:r>
      <w:r w:rsidRPr="007345FF">
        <w:rPr>
          <w:rFonts w:ascii="Times New Roman" w:hAnsi="Times New Roman"/>
          <w:sz w:val="20"/>
          <w:szCs w:val="20"/>
        </w:rPr>
        <w:t xml:space="preserve"> this recommendation, the need to minimize the burden on institutions, and NCES’s fiscal and staffing constraints, NCES reached its decision to retire the AL components from the IPEDS data collection based on the following considerations.   </w:t>
      </w:r>
    </w:p>
    <w:p w:rsidR="00AA23E6" w:rsidRPr="007345FF" w:rsidP="00AA23E6" w14:paraId="690987B4" w14:textId="77777777">
      <w:pPr>
        <w:pStyle w:val="NoSpacing"/>
        <w:rPr>
          <w:rFonts w:ascii="Times New Roman" w:hAnsi="Times New Roman"/>
          <w:sz w:val="20"/>
          <w:szCs w:val="20"/>
        </w:rPr>
      </w:pPr>
    </w:p>
    <w:p w:rsidR="00AA23E6" w:rsidRPr="007345FF" w:rsidP="00AA23E6" w14:paraId="2DA7F0F7" w14:textId="77777777">
      <w:pPr>
        <w:pStyle w:val="NoSpacing"/>
        <w:numPr>
          <w:ilvl w:val="0"/>
          <w:numId w:val="35"/>
        </w:numPr>
        <w:rPr>
          <w:rFonts w:ascii="Times New Roman" w:hAnsi="Times New Roman"/>
          <w:sz w:val="20"/>
          <w:szCs w:val="20"/>
        </w:rPr>
      </w:pPr>
      <w:r w:rsidRPr="007345FF">
        <w:rPr>
          <w:rFonts w:ascii="Times New Roman" w:hAnsi="Times New Roman"/>
          <w:b/>
          <w:bCs/>
          <w:sz w:val="20"/>
          <w:szCs w:val="20"/>
        </w:rPr>
        <w:t xml:space="preserve">Limited usage of academic library data.  </w:t>
      </w:r>
      <w:r w:rsidRPr="007345FF">
        <w:rPr>
          <w:rFonts w:ascii="Times New Roman" w:hAnsi="Times New Roman"/>
          <w:sz w:val="20"/>
          <w:szCs w:val="20"/>
        </w:rPr>
        <w:t>While AL data are used by many in the library community, they are the least used data in the IPEDS collection according to web analytics: the AL survey component file was downloaded less than 100 times between September 2023 and mid-March 2024 (this period encompasses the most recent release of these data). In addition, the responses to this clearance show that the need for this collection is the ability for institutions to benchmark themselves using IPEDS data. The ability to benchmark is a side benefit of IPEDS but is not the main purpose for the collection, which is to collect data necessary for policymakers to make decisions, meet legislative requirements, and provide consumer information for students.</w:t>
      </w:r>
    </w:p>
    <w:p w:rsidR="00AA23E6" w:rsidRPr="007345FF" w:rsidP="00AA23E6" w14:paraId="1ED3EEC7" w14:textId="77777777">
      <w:pPr>
        <w:pStyle w:val="NoSpacing"/>
        <w:ind w:left="720"/>
        <w:rPr>
          <w:rFonts w:ascii="Times New Roman" w:hAnsi="Times New Roman"/>
          <w:sz w:val="20"/>
          <w:szCs w:val="20"/>
        </w:rPr>
      </w:pPr>
    </w:p>
    <w:p w:rsidR="00AA23E6" w:rsidRPr="007345FF" w:rsidP="00AA23E6" w14:paraId="437C00DD" w14:textId="77777777">
      <w:pPr>
        <w:pStyle w:val="NoSpacing"/>
        <w:numPr>
          <w:ilvl w:val="0"/>
          <w:numId w:val="35"/>
        </w:numPr>
        <w:rPr>
          <w:rFonts w:ascii="Times New Roman" w:hAnsi="Times New Roman"/>
          <w:sz w:val="20"/>
          <w:szCs w:val="20"/>
        </w:rPr>
      </w:pPr>
      <w:r w:rsidRPr="007345FF">
        <w:rPr>
          <w:rFonts w:ascii="Times New Roman" w:hAnsi="Times New Roman"/>
          <w:b/>
          <w:bCs/>
          <w:sz w:val="20"/>
          <w:szCs w:val="20"/>
        </w:rPr>
        <w:t>The AL reporting imposes increased burden for IPEDS.</w:t>
      </w:r>
      <w:r w:rsidRPr="007345FF">
        <w:rPr>
          <w:rFonts w:ascii="Times New Roman" w:hAnsi="Times New Roman"/>
          <w:sz w:val="20"/>
          <w:szCs w:val="20"/>
        </w:rPr>
        <w:t xml:space="preserve"> Some commenters also mentioned that they do not consider the reporting burdensome; however, burden estimates and requirements to avoid excessive burden are required by the Paperwork Reduction Act (PRA; P.L. 96-511) are applicable for all surveys collected by federal agencies (including optional surveys) – and the Academic Libraries component contributes to the overall IPEDS burden estimate. In addition, the IPEDS data reporters responsible for collecting and submitting data to NCES are not the academic librarians. Institutions can be fined for not reporting to IPEDS (20 USC 1094, Section 487(a)(17)), and the ultimate burden lies on the IPEDS data reporters to verify the data reported. In addition, while there were fewer comments from institutions that find the AL component burdensome, several small institutions indicated that they consider the AL component burdensome.</w:t>
      </w:r>
    </w:p>
    <w:p w:rsidR="00AA23E6" w:rsidRPr="007345FF" w:rsidP="00AA23E6" w14:paraId="0739FD73" w14:textId="77777777">
      <w:pPr>
        <w:pStyle w:val="NoSpacing"/>
        <w:ind w:left="720"/>
        <w:rPr>
          <w:rFonts w:ascii="Times New Roman" w:hAnsi="Times New Roman"/>
          <w:sz w:val="20"/>
          <w:szCs w:val="20"/>
        </w:rPr>
      </w:pPr>
    </w:p>
    <w:p w:rsidR="00AA23E6" w:rsidRPr="007345FF" w:rsidP="00AA23E6" w14:paraId="56BCCC1D" w14:textId="77777777">
      <w:pPr>
        <w:pStyle w:val="NoSpacing"/>
        <w:numPr>
          <w:ilvl w:val="0"/>
          <w:numId w:val="35"/>
        </w:numPr>
        <w:rPr>
          <w:rFonts w:ascii="Times New Roman" w:hAnsi="Times New Roman"/>
          <w:sz w:val="20"/>
          <w:szCs w:val="20"/>
        </w:rPr>
      </w:pPr>
      <w:r w:rsidRPr="007345FF">
        <w:rPr>
          <w:rFonts w:ascii="Times New Roman" w:hAnsi="Times New Roman"/>
          <w:b/>
          <w:bCs/>
          <w:sz w:val="20"/>
          <w:szCs w:val="20"/>
        </w:rPr>
        <w:t xml:space="preserve">Requirements for collection. </w:t>
      </w:r>
      <w:r w:rsidRPr="007345FF">
        <w:rPr>
          <w:rFonts w:ascii="Times New Roman" w:hAnsi="Times New Roman"/>
          <w:sz w:val="20"/>
          <w:szCs w:val="20"/>
        </w:rPr>
        <w:t>Most data elements collected by IPEDS are legislatively mandated or have been developed to respond to needs of policy makers. While the Education Sciences Reform Act (ESRA; P.L. 107-279) mandates NCES to collect data on “the existence and use of school libraries,” which was mentioned by multiple commenters. However, ESRA does not require IPEDS to collect data on academic library circulations, staffing, finances, or other topics. (Note that ESRA uses the label “school libraries” and does not refer to academic libraries). The data on libraries to be maintained in IPEDS meets the mandate of ESRA.</w:t>
      </w:r>
    </w:p>
    <w:p w:rsidR="00AA23E6" w:rsidRPr="007345FF" w:rsidP="00AA23E6" w14:paraId="23EF5C3D" w14:textId="77777777">
      <w:pPr>
        <w:pStyle w:val="NoSpacing"/>
        <w:numPr>
          <w:ilvl w:val="1"/>
          <w:numId w:val="35"/>
        </w:numPr>
        <w:rPr>
          <w:rFonts w:ascii="Times New Roman" w:hAnsi="Times New Roman"/>
          <w:sz w:val="20"/>
          <w:szCs w:val="20"/>
        </w:rPr>
      </w:pPr>
      <w:r w:rsidRPr="007345FF">
        <w:rPr>
          <w:rFonts w:ascii="Times New Roman" w:hAnsi="Times New Roman"/>
          <w:b/>
          <w:bCs/>
          <w:sz w:val="20"/>
          <w:szCs w:val="20"/>
        </w:rPr>
        <w:t xml:space="preserve">Retention of basic academic library data.  </w:t>
      </w:r>
      <w:r w:rsidRPr="007345FF">
        <w:rPr>
          <w:rFonts w:ascii="Times New Roman" w:hAnsi="Times New Roman"/>
          <w:sz w:val="20"/>
          <w:szCs w:val="20"/>
        </w:rPr>
        <w:t>The retirement of the AL survey component</w:t>
      </w:r>
      <w:r w:rsidRPr="007345FF">
        <w:rPr>
          <w:rFonts w:ascii="Times New Roman" w:hAnsi="Times New Roman"/>
          <w:sz w:val="20"/>
          <w:szCs w:val="20"/>
        </w:rPr>
        <w:t xml:space="preserve"> </w:t>
      </w:r>
      <w:r w:rsidRPr="007345FF">
        <w:rPr>
          <w:rFonts w:ascii="Times New Roman" w:hAnsi="Times New Roman"/>
          <w:sz w:val="20"/>
          <w:szCs w:val="20"/>
        </w:rPr>
        <w:t xml:space="preserve">does not mean that all elements related to academic libraries are to be removed from IPEDS. NCES will maintain questions about academic libraries (e.g., about resources or services provided by the institution and staff counts for the Standard </w:t>
      </w:r>
      <w:r w:rsidRPr="007345FF">
        <w:rPr>
          <w:rFonts w:ascii="Times New Roman" w:hAnsi="Times New Roman"/>
          <w:sz w:val="20"/>
          <w:szCs w:val="20"/>
        </w:rPr>
        <w:t xml:space="preserve">Occupational Categories (SOC) classifications, including </w:t>
      </w:r>
      <w:r w:rsidRPr="007345FF">
        <w:rPr>
          <w:rFonts w:ascii="Times New Roman" w:hAnsi="Times New Roman"/>
          <w:i/>
          <w:iCs/>
          <w:sz w:val="20"/>
          <w:szCs w:val="20"/>
        </w:rPr>
        <w:t>Librarians and Media Collections Specialist</w:t>
      </w:r>
      <w:r w:rsidRPr="007345FF">
        <w:rPr>
          <w:rFonts w:ascii="Times New Roman" w:hAnsi="Times New Roman"/>
          <w:sz w:val="20"/>
          <w:szCs w:val="20"/>
        </w:rPr>
        <w:t xml:space="preserve"> 25-4020 and </w:t>
      </w:r>
      <w:r w:rsidRPr="007345FF">
        <w:rPr>
          <w:rFonts w:ascii="Times New Roman" w:hAnsi="Times New Roman"/>
          <w:i/>
          <w:iCs/>
          <w:sz w:val="20"/>
          <w:szCs w:val="20"/>
        </w:rPr>
        <w:t>Library Technicians</w:t>
      </w:r>
      <w:r w:rsidRPr="007345FF">
        <w:rPr>
          <w:rFonts w:ascii="Times New Roman" w:hAnsi="Times New Roman"/>
          <w:sz w:val="20"/>
          <w:szCs w:val="20"/>
        </w:rPr>
        <w:t xml:space="preserve"> 25-4030). This is in line with what IPEDS collects for other institutional resources and services.</w:t>
      </w:r>
    </w:p>
    <w:p w:rsidR="00AA23E6" w:rsidRPr="007345FF" w:rsidP="00AA23E6" w14:paraId="30B2529F" w14:textId="77777777">
      <w:pPr>
        <w:pStyle w:val="NoSpacing"/>
        <w:rPr>
          <w:rFonts w:ascii="Times New Roman" w:hAnsi="Times New Roman"/>
          <w:sz w:val="20"/>
          <w:szCs w:val="20"/>
        </w:rPr>
      </w:pPr>
    </w:p>
    <w:p w:rsidR="00AA23E6" w:rsidRPr="007345FF" w:rsidP="00AA23E6" w14:paraId="44187C06" w14:textId="77777777">
      <w:pPr>
        <w:pStyle w:val="NoSpacing"/>
        <w:ind w:left="1440"/>
        <w:rPr>
          <w:rFonts w:ascii="Times New Roman" w:hAnsi="Times New Roman"/>
          <w:sz w:val="20"/>
          <w:szCs w:val="20"/>
        </w:rPr>
      </w:pPr>
      <w:r w:rsidRPr="007345FF">
        <w:rPr>
          <w:rFonts w:ascii="Times New Roman" w:hAnsi="Times New Roman"/>
          <w:sz w:val="20"/>
          <w:szCs w:val="20"/>
        </w:rPr>
        <w:t xml:space="preserve">The AL survey component is the only survey in IPEDS dedicated to an individual institutional resource or service. Representatives from other student resource offices and student service offices at institutions, much like academic libraries, have budget and staffing limitations and have asked NCES to collect additional information for the purpose of benchmarking with other institutions. Some of these requests were included in a report developed for the National Postsecondary Education Cooperative (NPEC) (Miller &amp; </w:t>
      </w:r>
      <w:r w:rsidRPr="007345FF">
        <w:rPr>
          <w:rFonts w:ascii="Times New Roman" w:hAnsi="Times New Roman"/>
          <w:sz w:val="20"/>
          <w:szCs w:val="20"/>
        </w:rPr>
        <w:t>Clery</w:t>
      </w:r>
      <w:r w:rsidRPr="007345FF">
        <w:rPr>
          <w:rFonts w:ascii="Times New Roman" w:hAnsi="Times New Roman"/>
          <w:sz w:val="20"/>
          <w:szCs w:val="20"/>
        </w:rPr>
        <w:t xml:space="preserve"> 2019). These other resources and services at institutions have not had the privilege of a federal data collection and must rely on nonfederal surveys to allow for benchmarking. The academic library community has the nonfederal </w:t>
      </w:r>
      <w:hyperlink r:id="rId9" w:history="1">
        <w:r w:rsidRPr="007345FF">
          <w:rPr>
            <w:rStyle w:val="Hyperlink"/>
            <w:rFonts w:ascii="Times New Roman" w:hAnsi="Times New Roman"/>
            <w:sz w:val="20"/>
            <w:szCs w:val="20"/>
          </w:rPr>
          <w:t>ACRL Academic Library Trends and Statistics survey</w:t>
        </w:r>
      </w:hyperlink>
      <w:r w:rsidRPr="007345FF">
        <w:rPr>
          <w:rFonts w:ascii="Times New Roman" w:hAnsi="Times New Roman"/>
          <w:sz w:val="20"/>
          <w:szCs w:val="20"/>
        </w:rPr>
        <w:t xml:space="preserve">. Some commenters pointed out that access to the ACRL data </w:t>
      </w:r>
      <w:r w:rsidRPr="007345FF">
        <w:rPr>
          <w:rFonts w:ascii="Times New Roman" w:hAnsi="Times New Roman"/>
          <w:sz w:val="20"/>
          <w:szCs w:val="20"/>
        </w:rPr>
        <w:t>are</w:t>
      </w:r>
      <w:r w:rsidRPr="007345FF">
        <w:rPr>
          <w:rFonts w:ascii="Times New Roman" w:hAnsi="Times New Roman"/>
          <w:sz w:val="20"/>
          <w:szCs w:val="20"/>
        </w:rPr>
        <w:t xml:space="preserve"> not currently free to libraries; however, while IPEDS data are free for libraries to use the Government no longer has the budget to absorb the cost to collect and disseminate the academic libraries data.  </w:t>
      </w:r>
    </w:p>
    <w:p w:rsidR="00AA23E6" w:rsidRPr="007345FF" w:rsidP="00AA23E6" w14:paraId="7A5AB8FC" w14:textId="77777777">
      <w:pPr>
        <w:pStyle w:val="NoSpacing"/>
        <w:rPr>
          <w:rFonts w:ascii="Times New Roman" w:hAnsi="Times New Roman"/>
          <w:sz w:val="20"/>
          <w:szCs w:val="20"/>
        </w:rPr>
      </w:pPr>
    </w:p>
    <w:p w:rsidR="00AA23E6" w:rsidRPr="007345FF" w:rsidP="00AA23E6" w14:paraId="05778E57" w14:textId="77777777">
      <w:pPr>
        <w:pStyle w:val="NoSpacing"/>
        <w:numPr>
          <w:ilvl w:val="0"/>
          <w:numId w:val="35"/>
        </w:numPr>
        <w:rPr>
          <w:rFonts w:ascii="Times New Roman" w:hAnsi="Times New Roman"/>
          <w:b/>
          <w:bCs/>
          <w:sz w:val="20"/>
          <w:szCs w:val="20"/>
        </w:rPr>
      </w:pPr>
      <w:r w:rsidRPr="007345FF">
        <w:rPr>
          <w:rFonts w:ascii="Times New Roman" w:hAnsi="Times New Roman"/>
          <w:b/>
          <w:bCs/>
          <w:sz w:val="20"/>
          <w:szCs w:val="20"/>
        </w:rPr>
        <w:t xml:space="preserve">Data quality issues. </w:t>
      </w:r>
      <w:r w:rsidRPr="007345FF">
        <w:rPr>
          <w:rFonts w:ascii="Times New Roman" w:hAnsi="Times New Roman"/>
          <w:sz w:val="20"/>
          <w:szCs w:val="20"/>
        </w:rPr>
        <w:t xml:space="preserve">Finally, some commenters mentioned that they question the accuracy of the AL data reported to IPEDS. NCES has similar concerns: several data quality checks have revealed instances of duplicate data reported for institutions that share library resources. These instances not only compromise the accuracy of the data, but they also undermine its meaningfulness for analyses conducted on the entire universe of institutions reporting to IPEDS. </w:t>
      </w:r>
      <w:r w:rsidRPr="007345FF">
        <w:rPr>
          <w:rFonts w:ascii="Times New Roman" w:hAnsi="Times New Roman"/>
          <w:sz w:val="20"/>
          <w:szCs w:val="20"/>
        </w:rPr>
        <w:t>In particular, data</w:t>
      </w:r>
      <w:r w:rsidRPr="007345FF">
        <w:rPr>
          <w:rFonts w:ascii="Times New Roman" w:hAnsi="Times New Roman"/>
          <w:sz w:val="20"/>
          <w:szCs w:val="20"/>
        </w:rPr>
        <w:t xml:space="preserve"> on circulations, especially digital circulations, are challenging to collect in a meaningful way. The challenges to check and ensure the quality of these specific data components have also supported the conclusion that the retirement of the AL survey component is warranted.</w:t>
      </w:r>
    </w:p>
    <w:p w:rsidR="00AA23E6" w:rsidRPr="007345FF" w:rsidP="00AA23E6" w14:paraId="569C5D92" w14:textId="77777777">
      <w:pPr>
        <w:pStyle w:val="NoSpacing"/>
        <w:rPr>
          <w:rFonts w:ascii="Times New Roman" w:hAnsi="Times New Roman"/>
          <w:sz w:val="20"/>
          <w:szCs w:val="20"/>
        </w:rPr>
      </w:pPr>
    </w:p>
    <w:p w:rsidR="00AA23E6" w:rsidRPr="007345FF" w:rsidP="00AA23E6" w14:paraId="47BE8C32" w14:textId="491CF8D1">
      <w:pPr>
        <w:pStyle w:val="NoSpacing"/>
        <w:rPr>
          <w:rFonts w:ascii="Times New Roman" w:hAnsi="Times New Roman"/>
          <w:sz w:val="20"/>
          <w:szCs w:val="20"/>
        </w:rPr>
      </w:pPr>
      <w:r w:rsidRPr="007345FF">
        <w:rPr>
          <w:rFonts w:ascii="Times New Roman" w:hAnsi="Times New Roman"/>
          <w:sz w:val="20"/>
          <w:szCs w:val="20"/>
        </w:rPr>
        <w:t>It is also worth noting that NCES has tried to collaborate with another agency to continue the survey and that the retirement of the AL components has not occurred suddenly or without notice.</w:t>
      </w:r>
      <w:r w:rsidRPr="007345FF">
        <w:rPr>
          <w:rFonts w:ascii="Times New Roman" w:hAnsi="Times New Roman"/>
          <w:b/>
          <w:bCs/>
          <w:sz w:val="20"/>
          <w:szCs w:val="20"/>
        </w:rPr>
        <w:t xml:space="preserve">  </w:t>
      </w:r>
      <w:r w:rsidRPr="007345FF">
        <w:rPr>
          <w:rFonts w:ascii="Times New Roman" w:hAnsi="Times New Roman"/>
          <w:sz w:val="20"/>
          <w:szCs w:val="20"/>
        </w:rPr>
        <w:t>Beginning in 2021, NCES started to communicate its plans to retire the AL survey component with the 2025-26 data collection to the Academic Libraries Task Force (which includes the Association of College and Research Libraries (ACRL), American Library Association (ALA), and Association of Research Libraries (ARL)) and has reached out to the Institute of Museum and Library Services (IMLS) in the hopes that IMLS could assume responsibility for the survey, especially as IMLS has more knowledge of library statistics. However, even though discussions were initiated with IMLS, IMLS could only take on the survey were NCES to fund it.  None of the budget and staffing limitations that led to the initial decision to propose retiring the AL components have changed since 2021, and both NCES and IMLS must operate within their budgets, prioritizing data collections as mentioned previously.</w:t>
      </w:r>
    </w:p>
    <w:p w:rsidR="00AA23E6" w:rsidRPr="007345FF" w:rsidP="00AA23E6" w14:paraId="7415320D" w14:textId="77777777">
      <w:pPr>
        <w:pStyle w:val="NoSpacing"/>
        <w:rPr>
          <w:rFonts w:ascii="Times New Roman" w:hAnsi="Times New Roman"/>
          <w:sz w:val="20"/>
          <w:szCs w:val="20"/>
        </w:rPr>
      </w:pPr>
    </w:p>
    <w:p w:rsidR="00AA23E6" w:rsidRPr="007345FF" w:rsidP="00AA23E6" w14:paraId="6C2E1F65" w14:textId="77777777">
      <w:pPr>
        <w:pStyle w:val="NoSpacing"/>
        <w:rPr>
          <w:rFonts w:ascii="Times New Roman" w:hAnsi="Times New Roman"/>
          <w:sz w:val="20"/>
          <w:szCs w:val="20"/>
        </w:rPr>
      </w:pPr>
      <w:r w:rsidRPr="007345FF">
        <w:rPr>
          <w:rFonts w:ascii="Times New Roman" w:hAnsi="Times New Roman"/>
          <w:sz w:val="20"/>
          <w:szCs w:val="20"/>
        </w:rPr>
        <w:t xml:space="preserve">In summary, the decision to retire the AL survey component was not taken lightly, nor were cuts to other important NCES data collections including the Baccalaureate and Beyond Longitudinal Study (B&amp;B), School Survey on Crime and Safety (SSOCS), Fast Response Survey System (FRSS), the National Survey of Postsecondary Faculty (NSOPF), one grade of the Trends in International Mathematics and Science Study (TIMSS), Progress in International Reading Literacy Study (PIRLS), and International Computer and Information Literacy Study (ICILS). NCES recognizes the value of the AL survey component, which is why it has maintained this collection for as long as it has despite ever-increasing competing demands and resource constraints. </w:t>
      </w:r>
    </w:p>
    <w:p w:rsidR="00AA23E6" w:rsidRPr="007345FF" w:rsidP="00AA23E6" w14:paraId="13BEF8F0" w14:textId="77777777">
      <w:pPr>
        <w:pStyle w:val="NoSpacing"/>
        <w:rPr>
          <w:rFonts w:ascii="Times New Roman" w:hAnsi="Times New Roman"/>
          <w:sz w:val="20"/>
          <w:szCs w:val="20"/>
        </w:rPr>
      </w:pPr>
    </w:p>
    <w:p w:rsidR="00AA23E6" w:rsidRPr="007345FF" w:rsidP="00AA23E6" w14:paraId="705FED19" w14:textId="6F07EBEB">
      <w:pPr>
        <w:pStyle w:val="NoSpacing"/>
        <w:rPr>
          <w:rFonts w:ascii="Times New Roman" w:hAnsi="Times New Roman"/>
          <w:sz w:val="20"/>
          <w:szCs w:val="20"/>
        </w:rPr>
      </w:pPr>
      <w:r w:rsidRPr="007345FF">
        <w:rPr>
          <w:rFonts w:ascii="Times New Roman" w:hAnsi="Times New Roman"/>
          <w:sz w:val="20"/>
          <w:szCs w:val="20"/>
        </w:rPr>
        <w:t xml:space="preserve">Thank you again for sharing your comments on the use and importance of the AL data. We appreciate your understanding as we strive to balance these considerations.  </w:t>
      </w:r>
    </w:p>
    <w:p w:rsidR="007345FF" w:rsidP="000B3232" w14:paraId="39F8E89E" w14:textId="77777777">
      <w:pPr>
        <w:pStyle w:val="NoSpacing"/>
        <w:rPr>
          <w:rFonts w:ascii="Times New Roman" w:hAnsi="Times New Roman"/>
          <w:b/>
          <w:bCs/>
          <w:sz w:val="20"/>
          <w:szCs w:val="20"/>
        </w:rPr>
      </w:pPr>
    </w:p>
    <w:p w:rsidR="00EF4ECC" w:rsidRPr="00E14A58" w:rsidP="000B3232" w14:paraId="7D4A5926" w14:textId="07B52B20">
      <w:pPr>
        <w:pStyle w:val="NoSpacing"/>
        <w:rPr>
          <w:rFonts w:ascii="Times New Roman" w:hAnsi="Times New Roman"/>
          <w:b/>
          <w:bCs/>
          <w:sz w:val="20"/>
          <w:szCs w:val="20"/>
        </w:rPr>
      </w:pPr>
      <w:r w:rsidRPr="00E14A58">
        <w:rPr>
          <w:rFonts w:ascii="Times New Roman" w:hAnsi="Times New Roman"/>
          <w:b/>
          <w:bCs/>
          <w:sz w:val="20"/>
          <w:szCs w:val="20"/>
        </w:rPr>
        <w:t>References:</w:t>
      </w:r>
    </w:p>
    <w:p w:rsidR="00EF4ECC" w:rsidRPr="00E14A58" w:rsidP="000B3232" w14:paraId="5BAA5BD2" w14:textId="77777777">
      <w:pPr>
        <w:pStyle w:val="NoSpacing"/>
        <w:rPr>
          <w:rFonts w:ascii="Times New Roman" w:hAnsi="Times New Roman"/>
          <w:sz w:val="20"/>
          <w:szCs w:val="20"/>
        </w:rPr>
      </w:pPr>
    </w:p>
    <w:p w:rsidR="00EF4ECC" w:rsidRPr="00E14A58" w:rsidP="00494DDF" w14:paraId="31F323A5" w14:textId="3DC0457F">
      <w:pPr>
        <w:pStyle w:val="NoSpacing"/>
        <w:spacing w:after="240"/>
        <w:rPr>
          <w:rFonts w:ascii="Times New Roman" w:hAnsi="Times New Roman"/>
          <w:sz w:val="20"/>
          <w:szCs w:val="20"/>
        </w:rPr>
      </w:pPr>
      <w:r w:rsidRPr="00E14A58">
        <w:rPr>
          <w:rFonts w:ascii="Times New Roman" w:hAnsi="Times New Roman"/>
          <w:sz w:val="20"/>
          <w:szCs w:val="20"/>
        </w:rPr>
        <w:t xml:space="preserve">National Academies of Sciences, Engineering, and Medicine. </w:t>
      </w:r>
      <w:r w:rsidRPr="00E14A58" w:rsidR="00652098">
        <w:rPr>
          <w:rFonts w:ascii="Times New Roman" w:hAnsi="Times New Roman"/>
          <w:sz w:val="20"/>
          <w:szCs w:val="20"/>
        </w:rPr>
        <w:t>(</w:t>
      </w:r>
      <w:r w:rsidRPr="00E14A58">
        <w:rPr>
          <w:rFonts w:ascii="Times New Roman" w:hAnsi="Times New Roman"/>
          <w:sz w:val="20"/>
          <w:szCs w:val="20"/>
        </w:rPr>
        <w:t>2022</w:t>
      </w:r>
      <w:r w:rsidRPr="00E14A58" w:rsidR="00652098">
        <w:rPr>
          <w:rFonts w:ascii="Times New Roman" w:hAnsi="Times New Roman"/>
          <w:sz w:val="20"/>
          <w:szCs w:val="20"/>
        </w:rPr>
        <w:t>)</w:t>
      </w:r>
      <w:r w:rsidRPr="00E14A58">
        <w:rPr>
          <w:rFonts w:ascii="Times New Roman" w:hAnsi="Times New Roman"/>
          <w:sz w:val="20"/>
          <w:szCs w:val="20"/>
        </w:rPr>
        <w:t xml:space="preserve">. </w:t>
      </w:r>
      <w:r w:rsidRPr="00E14A58">
        <w:rPr>
          <w:rFonts w:ascii="Times New Roman" w:hAnsi="Times New Roman"/>
          <w:i/>
          <w:iCs/>
          <w:sz w:val="20"/>
          <w:szCs w:val="20"/>
        </w:rPr>
        <w:t>A Vision and Roadmap for</w:t>
      </w:r>
      <w:r w:rsidRPr="00E14A58" w:rsidR="00154BB7">
        <w:rPr>
          <w:rFonts w:ascii="Times New Roman" w:hAnsi="Times New Roman"/>
          <w:i/>
          <w:iCs/>
          <w:sz w:val="20"/>
          <w:szCs w:val="20"/>
        </w:rPr>
        <w:t xml:space="preserve">  </w:t>
      </w:r>
      <w:r w:rsidRPr="00E14A58">
        <w:rPr>
          <w:rFonts w:ascii="Times New Roman" w:hAnsi="Times New Roman"/>
          <w:i/>
          <w:iCs/>
          <w:sz w:val="20"/>
          <w:szCs w:val="20"/>
        </w:rPr>
        <w:t xml:space="preserve"> Education Statistics</w:t>
      </w:r>
      <w:r w:rsidRPr="00E14A58">
        <w:rPr>
          <w:rFonts w:ascii="Times New Roman" w:hAnsi="Times New Roman"/>
          <w:sz w:val="20"/>
          <w:szCs w:val="20"/>
        </w:rPr>
        <w:t xml:space="preserve">. Washington, DC: The National Academies Press. </w:t>
      </w:r>
      <w:hyperlink r:id="rId10" w:history="1">
        <w:r w:rsidRPr="00E14A58" w:rsidR="00154BB7">
          <w:rPr>
            <w:rStyle w:val="Hyperlink"/>
            <w:rFonts w:ascii="Times New Roman" w:hAnsi="Times New Roman"/>
            <w:sz w:val="20"/>
            <w:szCs w:val="20"/>
          </w:rPr>
          <w:t>https://doi.org/10.17226/26392</w:t>
        </w:r>
      </w:hyperlink>
      <w:r w:rsidRPr="00E14A58">
        <w:rPr>
          <w:rFonts w:ascii="Times New Roman" w:hAnsi="Times New Roman"/>
          <w:sz w:val="20"/>
          <w:szCs w:val="20"/>
        </w:rPr>
        <w:t>.</w:t>
      </w:r>
    </w:p>
    <w:p w:rsidR="00154BB7" w:rsidRPr="00E14A58" w:rsidP="00154BB7" w14:paraId="0AB40E17" w14:textId="2E913BD9">
      <w:pPr>
        <w:rPr>
          <w:rFonts w:ascii="Times New Roman" w:hAnsi="Times New Roman"/>
          <w:sz w:val="20"/>
          <w:szCs w:val="20"/>
        </w:rPr>
      </w:pPr>
      <w:r w:rsidRPr="00E14A58">
        <w:rPr>
          <w:rFonts w:ascii="Times New Roman" w:hAnsi="Times New Roman"/>
          <w:sz w:val="20"/>
          <w:szCs w:val="20"/>
        </w:rPr>
        <w:t xml:space="preserve">Miller, A. &amp; </w:t>
      </w:r>
      <w:r w:rsidRPr="00E14A58">
        <w:rPr>
          <w:rFonts w:ascii="Times New Roman" w:hAnsi="Times New Roman"/>
          <w:sz w:val="20"/>
          <w:szCs w:val="20"/>
        </w:rPr>
        <w:t>Clery</w:t>
      </w:r>
      <w:r w:rsidRPr="00E14A58">
        <w:rPr>
          <w:rFonts w:ascii="Times New Roman" w:hAnsi="Times New Roman"/>
          <w:sz w:val="20"/>
          <w:szCs w:val="20"/>
        </w:rPr>
        <w:t xml:space="preserve">, S. </w:t>
      </w:r>
      <w:r w:rsidRPr="00E14A58" w:rsidR="00CA2152">
        <w:rPr>
          <w:rFonts w:ascii="Times New Roman" w:hAnsi="Times New Roman"/>
          <w:sz w:val="20"/>
          <w:szCs w:val="20"/>
        </w:rPr>
        <w:t xml:space="preserve">(2019). </w:t>
      </w:r>
      <w:r w:rsidRPr="00E14A58">
        <w:rPr>
          <w:rFonts w:ascii="Times New Roman" w:hAnsi="Times New Roman"/>
          <w:i/>
          <w:iCs/>
          <w:sz w:val="20"/>
          <w:szCs w:val="20"/>
        </w:rPr>
        <w:t>Updating and Aligning the IPEDS Institutional Characteristics Survey Component</w:t>
      </w:r>
      <w:r w:rsidRPr="00E14A58" w:rsidR="00CA2152">
        <w:rPr>
          <w:rFonts w:ascii="Times New Roman" w:hAnsi="Times New Roman"/>
          <w:sz w:val="20"/>
          <w:szCs w:val="20"/>
        </w:rPr>
        <w:t xml:space="preserve">. </w:t>
      </w:r>
      <w:r w:rsidRPr="00E14A58" w:rsidR="00413C41">
        <w:rPr>
          <w:rFonts w:ascii="Times New Roman" w:hAnsi="Times New Roman"/>
          <w:sz w:val="20"/>
          <w:szCs w:val="20"/>
        </w:rPr>
        <w:t xml:space="preserve">Washington, DC: National Postsecondary Education Cooperative. </w:t>
      </w:r>
      <w:hyperlink r:id="rId11" w:history="1">
        <w:r w:rsidRPr="00E14A58" w:rsidR="00362DEC">
          <w:rPr>
            <w:rStyle w:val="Hyperlink"/>
            <w:rFonts w:ascii="Times New Roman" w:hAnsi="Times New Roman"/>
            <w:sz w:val="20"/>
            <w:szCs w:val="20"/>
          </w:rPr>
          <w:t>https://nces.ed.gov/ipeds/pdf/NPEC/data/NPEC_Paper_Updating_Aligning_IPEDS_Institutional_Characteristics_Survey_Component.pdf</w:t>
        </w:r>
      </w:hyperlink>
      <w:r w:rsidRPr="00E14A58" w:rsidR="00362DEC">
        <w:rPr>
          <w:rFonts w:ascii="Times New Roman" w:hAnsi="Times New Roman"/>
          <w:sz w:val="20"/>
          <w:szCs w:val="20"/>
        </w:rPr>
        <w:t>.</w:t>
      </w:r>
    </w:p>
    <w:p w:rsidR="00362DEC" w:rsidRPr="00E14A58" w:rsidP="00154BB7" w14:paraId="217EAE3C" w14:textId="53D6BF29">
      <w:pPr>
        <w:rPr>
          <w:rFonts w:ascii="Times New Roman" w:hAnsi="Times New Roman"/>
          <w:sz w:val="20"/>
          <w:szCs w:val="20"/>
        </w:rPr>
      </w:pPr>
      <w:r w:rsidRPr="00E14A58">
        <w:rPr>
          <w:rFonts w:ascii="Times New Roman" w:hAnsi="Times New Roman"/>
          <w:sz w:val="20"/>
          <w:szCs w:val="20"/>
        </w:rPr>
        <w:t>Elchert</w:t>
      </w:r>
      <w:r w:rsidRPr="00E14A58">
        <w:rPr>
          <w:rFonts w:ascii="Times New Roman" w:hAnsi="Times New Roman"/>
          <w:sz w:val="20"/>
          <w:szCs w:val="20"/>
        </w:rPr>
        <w:t xml:space="preserve">, D. &amp; Pierson, S. (2020, June). National Center for Education Statistics Faces Program Cuts. </w:t>
      </w:r>
      <w:r w:rsidRPr="00E14A58">
        <w:rPr>
          <w:rFonts w:ascii="Times New Roman" w:hAnsi="Times New Roman"/>
          <w:i/>
          <w:iCs/>
          <w:sz w:val="20"/>
          <w:szCs w:val="20"/>
        </w:rPr>
        <w:t>AMSTAT News</w:t>
      </w:r>
      <w:r w:rsidRPr="00E14A58">
        <w:rPr>
          <w:rFonts w:ascii="Times New Roman" w:hAnsi="Times New Roman"/>
          <w:sz w:val="20"/>
          <w:szCs w:val="20"/>
        </w:rPr>
        <w:t xml:space="preserve">. </w:t>
      </w:r>
      <w:hyperlink r:id="rId12" w:history="1">
        <w:r w:rsidRPr="00E14A58">
          <w:rPr>
            <w:rStyle w:val="Hyperlink"/>
            <w:rFonts w:ascii="Times New Roman" w:hAnsi="Times New Roman"/>
            <w:sz w:val="20"/>
            <w:szCs w:val="20"/>
          </w:rPr>
          <w:t>https://magazine.amstat.org/blog/2020/06/01/nces-faces-program-cuts/</w:t>
        </w:r>
      </w:hyperlink>
      <w:r w:rsidRPr="00E14A58">
        <w:rPr>
          <w:rFonts w:ascii="Times New Roman" w:hAnsi="Times New Roman"/>
          <w:sz w:val="20"/>
          <w:szCs w:val="20"/>
        </w:rPr>
        <w:t xml:space="preserve"> </w:t>
      </w:r>
    </w:p>
    <w:p w:rsidR="008E26F2" w:rsidRPr="00E14A58" w:rsidP="008E26F2" w14:paraId="2B17C1F5" w14:textId="26DAD1CF">
      <w:pPr>
        <w:pStyle w:val="Heading2"/>
        <w:rPr>
          <w:sz w:val="20"/>
          <w:szCs w:val="20"/>
        </w:rPr>
      </w:pPr>
      <w:bookmarkStart w:id="8" w:name="_Toc166758369"/>
      <w:r w:rsidRPr="00E14A58">
        <w:rPr>
          <w:sz w:val="20"/>
          <w:szCs w:val="20"/>
        </w:rPr>
        <w:t xml:space="preserve">Associated </w:t>
      </w:r>
      <w:r w:rsidRPr="00E14A58">
        <w:rPr>
          <w:sz w:val="20"/>
          <w:szCs w:val="20"/>
        </w:rPr>
        <w:t>comments</w:t>
      </w:r>
      <w:bookmarkEnd w:id="8"/>
    </w:p>
    <w:p w:rsidR="00C67230" w:rsidRPr="00E14A58" w:rsidP="008E26F2" w14:paraId="0A3A8F35" w14:textId="2DB8951A">
      <w:pPr>
        <w:spacing w:after="160" w:line="259" w:lineRule="auto"/>
        <w:rPr>
          <w:rFonts w:ascii="Times New Roman" w:hAnsi="Times New Roman"/>
          <w:sz w:val="20"/>
          <w:szCs w:val="20"/>
        </w:rPr>
      </w:pPr>
      <w:r w:rsidRPr="00E14A58">
        <w:rPr>
          <w:rFonts w:ascii="Times New Roman" w:hAnsi="Times New Roman"/>
          <w:sz w:val="20"/>
          <w:szCs w:val="20"/>
        </w:rPr>
        <w:t>ED-202</w:t>
      </w:r>
      <w:r w:rsidRPr="00E14A58">
        <w:rPr>
          <w:rFonts w:ascii="Times New Roman" w:hAnsi="Times New Roman"/>
          <w:sz w:val="20"/>
          <w:szCs w:val="20"/>
        </w:rPr>
        <w:t>4</w:t>
      </w:r>
      <w:r w:rsidRPr="00E14A58">
        <w:rPr>
          <w:rFonts w:ascii="Times New Roman" w:hAnsi="Times New Roman"/>
          <w:sz w:val="20"/>
          <w:szCs w:val="20"/>
        </w:rPr>
        <w:t>-SCC-00</w:t>
      </w:r>
      <w:r w:rsidRPr="00E14A58">
        <w:rPr>
          <w:rFonts w:ascii="Times New Roman" w:hAnsi="Times New Roman"/>
          <w:sz w:val="20"/>
          <w:szCs w:val="20"/>
        </w:rPr>
        <w:t>40</w:t>
      </w:r>
      <w:r w:rsidRPr="00E14A58">
        <w:rPr>
          <w:rFonts w:ascii="Times New Roman" w:hAnsi="Times New Roman"/>
          <w:sz w:val="20"/>
          <w:szCs w:val="20"/>
        </w:rPr>
        <w:t>-00:</w:t>
      </w:r>
    </w:p>
    <w:p w:rsidR="00D71651" w:rsidRPr="00E14A58" w:rsidP="00F105ED" w14:paraId="30CC9E37" w14:textId="76DB6469">
      <w:pPr>
        <w:spacing w:after="100" w:afterAutospacing="1" w:line="259" w:lineRule="auto"/>
        <w:rPr>
          <w:rFonts w:ascii="Times New Roman" w:hAnsi="Times New Roman"/>
          <w:sz w:val="20"/>
          <w:szCs w:val="20"/>
        </w:rPr>
      </w:pPr>
      <w:r w:rsidRPr="00E14A58">
        <w:rPr>
          <w:rFonts w:ascii="Times New Roman" w:hAnsi="Times New Roman"/>
          <w:sz w:val="20"/>
          <w:szCs w:val="20"/>
        </w:rPr>
        <w:t>04, 07</w:t>
      </w:r>
      <w:r w:rsidRPr="00E14A58" w:rsidR="008712EC">
        <w:rPr>
          <w:rFonts w:ascii="Times New Roman" w:hAnsi="Times New Roman"/>
          <w:sz w:val="20"/>
          <w:szCs w:val="20"/>
        </w:rPr>
        <w:t>, 09</w:t>
      </w:r>
      <w:r w:rsidRPr="00E14A58" w:rsidR="00E65063">
        <w:rPr>
          <w:rFonts w:ascii="Times New Roman" w:hAnsi="Times New Roman"/>
          <w:sz w:val="20"/>
          <w:szCs w:val="20"/>
        </w:rPr>
        <w:t>, 10,</w:t>
      </w:r>
      <w:r w:rsidRPr="00E14A58" w:rsidR="001F24F8">
        <w:rPr>
          <w:rFonts w:ascii="Times New Roman" w:hAnsi="Times New Roman"/>
          <w:sz w:val="20"/>
          <w:szCs w:val="20"/>
        </w:rPr>
        <w:t xml:space="preserve"> 11,</w:t>
      </w:r>
      <w:r w:rsidRPr="00E14A58" w:rsidR="006402DC">
        <w:rPr>
          <w:rFonts w:ascii="Times New Roman" w:hAnsi="Times New Roman"/>
          <w:sz w:val="20"/>
          <w:szCs w:val="20"/>
        </w:rPr>
        <w:t xml:space="preserve"> 12, 13</w:t>
      </w:r>
      <w:r w:rsidRPr="00E14A58" w:rsidR="00824CDA">
        <w:rPr>
          <w:rFonts w:ascii="Times New Roman" w:hAnsi="Times New Roman"/>
          <w:sz w:val="20"/>
          <w:szCs w:val="20"/>
        </w:rPr>
        <w:t>, 14</w:t>
      </w:r>
      <w:r w:rsidRPr="00E14A58" w:rsidR="00D100F4">
        <w:rPr>
          <w:rFonts w:ascii="Times New Roman" w:hAnsi="Times New Roman"/>
          <w:sz w:val="20"/>
          <w:szCs w:val="20"/>
        </w:rPr>
        <w:t>, 15</w:t>
      </w:r>
      <w:r w:rsidRPr="00E14A58" w:rsidR="00FF043C">
        <w:rPr>
          <w:rFonts w:ascii="Times New Roman" w:hAnsi="Times New Roman"/>
          <w:sz w:val="20"/>
          <w:szCs w:val="20"/>
        </w:rPr>
        <w:t>, 16,</w:t>
      </w:r>
      <w:r w:rsidRPr="00E14A58" w:rsidR="00F67EB7">
        <w:rPr>
          <w:rFonts w:ascii="Times New Roman" w:hAnsi="Times New Roman"/>
          <w:sz w:val="20"/>
          <w:szCs w:val="20"/>
        </w:rPr>
        <w:t xml:space="preserve"> 17, </w:t>
      </w:r>
      <w:r w:rsidRPr="00E14A58" w:rsidR="001123DB">
        <w:rPr>
          <w:rFonts w:ascii="Times New Roman" w:hAnsi="Times New Roman"/>
          <w:sz w:val="20"/>
          <w:szCs w:val="20"/>
        </w:rPr>
        <w:t>18, 19</w:t>
      </w:r>
      <w:r w:rsidRPr="00E14A58" w:rsidR="001672DA">
        <w:rPr>
          <w:rFonts w:ascii="Times New Roman" w:hAnsi="Times New Roman"/>
          <w:sz w:val="20"/>
          <w:szCs w:val="20"/>
        </w:rPr>
        <w:t>, 20,</w:t>
      </w:r>
      <w:r w:rsidRPr="00E14A58" w:rsidR="003C74E1">
        <w:rPr>
          <w:rFonts w:ascii="Times New Roman" w:hAnsi="Times New Roman"/>
          <w:sz w:val="20"/>
          <w:szCs w:val="20"/>
        </w:rPr>
        <w:t xml:space="preserve"> 21</w:t>
      </w:r>
      <w:r w:rsidRPr="00E14A58" w:rsidR="005049CE">
        <w:rPr>
          <w:rFonts w:ascii="Times New Roman" w:hAnsi="Times New Roman"/>
          <w:sz w:val="20"/>
          <w:szCs w:val="20"/>
        </w:rPr>
        <w:t xml:space="preserve">, 22, </w:t>
      </w:r>
      <w:r w:rsidRPr="00E14A58" w:rsidR="005D4692">
        <w:rPr>
          <w:rFonts w:ascii="Times New Roman" w:hAnsi="Times New Roman"/>
          <w:sz w:val="20"/>
          <w:szCs w:val="20"/>
        </w:rPr>
        <w:t>23,</w:t>
      </w:r>
      <w:r w:rsidRPr="00E14A58" w:rsidR="00DB45F8">
        <w:rPr>
          <w:rFonts w:ascii="Times New Roman" w:hAnsi="Times New Roman"/>
          <w:sz w:val="20"/>
          <w:szCs w:val="20"/>
        </w:rPr>
        <w:t xml:space="preserve"> 24, 25, 26,</w:t>
      </w:r>
      <w:r w:rsidRPr="00E14A58" w:rsidR="00A02FD1">
        <w:rPr>
          <w:rFonts w:ascii="Times New Roman" w:hAnsi="Times New Roman"/>
          <w:sz w:val="20"/>
          <w:szCs w:val="20"/>
        </w:rPr>
        <w:t xml:space="preserve"> 27, </w:t>
      </w:r>
      <w:r w:rsidRPr="00E14A58" w:rsidR="00F8660E">
        <w:rPr>
          <w:rFonts w:ascii="Times New Roman" w:hAnsi="Times New Roman"/>
          <w:sz w:val="20"/>
          <w:szCs w:val="20"/>
        </w:rPr>
        <w:t xml:space="preserve">28, </w:t>
      </w:r>
      <w:r w:rsidRPr="00E14A58" w:rsidR="00187EA4">
        <w:rPr>
          <w:rFonts w:ascii="Times New Roman" w:hAnsi="Times New Roman"/>
          <w:sz w:val="20"/>
          <w:szCs w:val="20"/>
        </w:rPr>
        <w:t>29,</w:t>
      </w:r>
      <w:r w:rsidRPr="00E14A58" w:rsidR="005D4692">
        <w:rPr>
          <w:rFonts w:ascii="Times New Roman" w:hAnsi="Times New Roman"/>
          <w:sz w:val="20"/>
          <w:szCs w:val="20"/>
        </w:rPr>
        <w:t xml:space="preserve"> </w:t>
      </w:r>
      <w:r w:rsidRPr="00E14A58" w:rsidR="00D721DE">
        <w:rPr>
          <w:rFonts w:ascii="Times New Roman" w:hAnsi="Times New Roman"/>
          <w:sz w:val="20"/>
          <w:szCs w:val="20"/>
        </w:rPr>
        <w:t>30,</w:t>
      </w:r>
      <w:r w:rsidRPr="00E14A58" w:rsidR="00443640">
        <w:rPr>
          <w:rFonts w:ascii="Times New Roman" w:hAnsi="Times New Roman"/>
          <w:sz w:val="20"/>
          <w:szCs w:val="20"/>
        </w:rPr>
        <w:t xml:space="preserve"> 31,</w:t>
      </w:r>
      <w:r w:rsidRPr="00E14A58" w:rsidR="008F6187">
        <w:rPr>
          <w:rFonts w:ascii="Times New Roman" w:hAnsi="Times New Roman"/>
          <w:sz w:val="20"/>
          <w:szCs w:val="20"/>
        </w:rPr>
        <w:t xml:space="preserve"> 32</w:t>
      </w:r>
      <w:r w:rsidRPr="00E14A58" w:rsidR="00072EF4">
        <w:rPr>
          <w:rFonts w:ascii="Times New Roman" w:hAnsi="Times New Roman"/>
          <w:sz w:val="20"/>
          <w:szCs w:val="20"/>
        </w:rPr>
        <w:t xml:space="preserve">, </w:t>
      </w:r>
      <w:r w:rsidRPr="00E14A58" w:rsidR="00396E71">
        <w:rPr>
          <w:rFonts w:ascii="Times New Roman" w:hAnsi="Times New Roman"/>
          <w:sz w:val="20"/>
          <w:szCs w:val="20"/>
        </w:rPr>
        <w:t xml:space="preserve">33, </w:t>
      </w:r>
      <w:r w:rsidRPr="00E14A58" w:rsidR="00FD4D50">
        <w:rPr>
          <w:rFonts w:ascii="Times New Roman" w:hAnsi="Times New Roman"/>
          <w:sz w:val="20"/>
          <w:szCs w:val="20"/>
        </w:rPr>
        <w:t>34</w:t>
      </w:r>
      <w:r w:rsidRPr="00E14A58" w:rsidR="004F4AA7">
        <w:rPr>
          <w:rFonts w:ascii="Times New Roman" w:hAnsi="Times New Roman"/>
          <w:sz w:val="20"/>
          <w:szCs w:val="20"/>
        </w:rPr>
        <w:t xml:space="preserve">, 35, </w:t>
      </w:r>
      <w:r w:rsidRPr="00E14A58" w:rsidR="00882FCD">
        <w:rPr>
          <w:rFonts w:ascii="Times New Roman" w:hAnsi="Times New Roman"/>
          <w:sz w:val="20"/>
          <w:szCs w:val="20"/>
        </w:rPr>
        <w:t xml:space="preserve">36, 37, </w:t>
      </w:r>
      <w:r w:rsidRPr="00E14A58" w:rsidR="003E4537">
        <w:rPr>
          <w:rFonts w:ascii="Times New Roman" w:hAnsi="Times New Roman"/>
          <w:sz w:val="20"/>
          <w:szCs w:val="20"/>
        </w:rPr>
        <w:t>38,</w:t>
      </w:r>
      <w:r w:rsidRPr="00E14A58" w:rsidR="007E0CAB">
        <w:rPr>
          <w:rFonts w:ascii="Times New Roman" w:hAnsi="Times New Roman"/>
          <w:sz w:val="20"/>
          <w:szCs w:val="20"/>
        </w:rPr>
        <w:t xml:space="preserve"> 39, </w:t>
      </w:r>
      <w:r w:rsidRPr="00E14A58" w:rsidR="004B3BB5">
        <w:rPr>
          <w:rFonts w:ascii="Times New Roman" w:hAnsi="Times New Roman"/>
          <w:sz w:val="20"/>
          <w:szCs w:val="20"/>
        </w:rPr>
        <w:t xml:space="preserve">40, </w:t>
      </w:r>
      <w:r w:rsidRPr="00E14A58" w:rsidR="00E90FBE">
        <w:rPr>
          <w:rFonts w:ascii="Times New Roman" w:hAnsi="Times New Roman"/>
          <w:sz w:val="20"/>
          <w:szCs w:val="20"/>
        </w:rPr>
        <w:t>41,</w:t>
      </w:r>
      <w:r w:rsidRPr="00E14A58" w:rsidR="00E74613">
        <w:rPr>
          <w:rFonts w:ascii="Times New Roman" w:hAnsi="Times New Roman"/>
          <w:sz w:val="20"/>
          <w:szCs w:val="20"/>
        </w:rPr>
        <w:t xml:space="preserve"> 42, </w:t>
      </w:r>
      <w:r w:rsidRPr="00E14A58" w:rsidR="000C07FF">
        <w:rPr>
          <w:rFonts w:ascii="Times New Roman" w:hAnsi="Times New Roman"/>
          <w:sz w:val="20"/>
          <w:szCs w:val="20"/>
        </w:rPr>
        <w:t xml:space="preserve">43, </w:t>
      </w:r>
      <w:r w:rsidRPr="00E14A58" w:rsidR="00845D59">
        <w:rPr>
          <w:rFonts w:ascii="Times New Roman" w:hAnsi="Times New Roman"/>
          <w:sz w:val="20"/>
          <w:szCs w:val="20"/>
        </w:rPr>
        <w:t xml:space="preserve">44, </w:t>
      </w:r>
      <w:r w:rsidRPr="00E14A58" w:rsidR="00E90AAE">
        <w:rPr>
          <w:rFonts w:ascii="Times New Roman" w:hAnsi="Times New Roman"/>
          <w:sz w:val="20"/>
          <w:szCs w:val="20"/>
        </w:rPr>
        <w:t xml:space="preserve">45, </w:t>
      </w:r>
      <w:r w:rsidRPr="00E14A58" w:rsidR="00B144E5">
        <w:rPr>
          <w:rFonts w:ascii="Times New Roman" w:hAnsi="Times New Roman"/>
          <w:sz w:val="20"/>
          <w:szCs w:val="20"/>
        </w:rPr>
        <w:t>46,</w:t>
      </w:r>
      <w:r w:rsidRPr="00E14A58" w:rsidR="00D559D2">
        <w:rPr>
          <w:rFonts w:ascii="Times New Roman" w:hAnsi="Times New Roman"/>
          <w:sz w:val="20"/>
          <w:szCs w:val="20"/>
        </w:rPr>
        <w:t xml:space="preserve"> 47,</w:t>
      </w:r>
      <w:r w:rsidRPr="00E14A58" w:rsidR="006D3265">
        <w:rPr>
          <w:rFonts w:ascii="Times New Roman" w:hAnsi="Times New Roman"/>
          <w:sz w:val="20"/>
          <w:szCs w:val="20"/>
        </w:rPr>
        <w:t xml:space="preserve"> 48, </w:t>
      </w:r>
      <w:r w:rsidRPr="00E14A58" w:rsidR="00B74D15">
        <w:rPr>
          <w:rFonts w:ascii="Times New Roman" w:hAnsi="Times New Roman"/>
          <w:sz w:val="20"/>
          <w:szCs w:val="20"/>
        </w:rPr>
        <w:t xml:space="preserve">49, </w:t>
      </w:r>
      <w:r w:rsidRPr="00E14A58" w:rsidR="002E557D">
        <w:rPr>
          <w:rFonts w:ascii="Times New Roman" w:hAnsi="Times New Roman"/>
          <w:sz w:val="20"/>
          <w:szCs w:val="20"/>
        </w:rPr>
        <w:t xml:space="preserve">50, </w:t>
      </w:r>
      <w:r w:rsidRPr="00E14A58" w:rsidR="000E1926">
        <w:rPr>
          <w:rFonts w:ascii="Times New Roman" w:hAnsi="Times New Roman"/>
          <w:sz w:val="20"/>
          <w:szCs w:val="20"/>
        </w:rPr>
        <w:t xml:space="preserve">51, </w:t>
      </w:r>
      <w:r w:rsidRPr="00E14A58" w:rsidR="00B119B5">
        <w:rPr>
          <w:rFonts w:ascii="Times New Roman" w:hAnsi="Times New Roman"/>
          <w:sz w:val="20"/>
          <w:szCs w:val="20"/>
        </w:rPr>
        <w:t>52, 53,</w:t>
      </w:r>
      <w:r w:rsidRPr="00E14A58" w:rsidR="00010705">
        <w:rPr>
          <w:rFonts w:ascii="Times New Roman" w:hAnsi="Times New Roman"/>
          <w:sz w:val="20"/>
          <w:szCs w:val="20"/>
        </w:rPr>
        <w:t xml:space="preserve"> 54, </w:t>
      </w:r>
      <w:r w:rsidRPr="00E14A58" w:rsidR="00803FED">
        <w:rPr>
          <w:rFonts w:ascii="Times New Roman" w:hAnsi="Times New Roman"/>
          <w:sz w:val="20"/>
          <w:szCs w:val="20"/>
        </w:rPr>
        <w:t xml:space="preserve">55, </w:t>
      </w:r>
      <w:r w:rsidRPr="00E14A58" w:rsidR="00C749EF">
        <w:rPr>
          <w:rFonts w:ascii="Times New Roman" w:hAnsi="Times New Roman"/>
          <w:sz w:val="20"/>
          <w:szCs w:val="20"/>
        </w:rPr>
        <w:t>56,</w:t>
      </w:r>
      <w:r w:rsidRPr="00E14A58" w:rsidR="00D5672F">
        <w:rPr>
          <w:rFonts w:ascii="Times New Roman" w:hAnsi="Times New Roman"/>
          <w:sz w:val="20"/>
          <w:szCs w:val="20"/>
        </w:rPr>
        <w:t xml:space="preserve"> 57,</w:t>
      </w:r>
      <w:r w:rsidRPr="00E14A58" w:rsidR="00944443">
        <w:rPr>
          <w:rFonts w:ascii="Times New Roman" w:hAnsi="Times New Roman"/>
          <w:sz w:val="20"/>
          <w:szCs w:val="20"/>
        </w:rPr>
        <w:t xml:space="preserve"> 58, </w:t>
      </w:r>
      <w:r w:rsidRPr="00E14A58" w:rsidR="00095E79">
        <w:rPr>
          <w:rFonts w:ascii="Times New Roman" w:hAnsi="Times New Roman"/>
          <w:sz w:val="20"/>
          <w:szCs w:val="20"/>
        </w:rPr>
        <w:t xml:space="preserve">59, </w:t>
      </w:r>
      <w:r w:rsidRPr="00E14A58" w:rsidR="000F4058">
        <w:rPr>
          <w:rFonts w:ascii="Times New Roman" w:hAnsi="Times New Roman"/>
          <w:sz w:val="20"/>
          <w:szCs w:val="20"/>
        </w:rPr>
        <w:t xml:space="preserve">60, </w:t>
      </w:r>
      <w:r w:rsidRPr="00E14A58" w:rsidR="00CD2D8B">
        <w:rPr>
          <w:rFonts w:ascii="Times New Roman" w:hAnsi="Times New Roman"/>
          <w:sz w:val="20"/>
          <w:szCs w:val="20"/>
        </w:rPr>
        <w:t xml:space="preserve">61, </w:t>
      </w:r>
      <w:r w:rsidRPr="00E14A58" w:rsidR="00B0628C">
        <w:rPr>
          <w:rFonts w:ascii="Times New Roman" w:hAnsi="Times New Roman"/>
          <w:sz w:val="20"/>
          <w:szCs w:val="20"/>
        </w:rPr>
        <w:t>62,</w:t>
      </w:r>
      <w:r w:rsidRPr="00E14A58" w:rsidR="00A94C2B">
        <w:rPr>
          <w:rFonts w:ascii="Times New Roman" w:hAnsi="Times New Roman"/>
          <w:sz w:val="20"/>
          <w:szCs w:val="20"/>
        </w:rPr>
        <w:t xml:space="preserve"> 63,</w:t>
      </w:r>
      <w:r w:rsidRPr="00E14A58" w:rsidR="00DB213B">
        <w:rPr>
          <w:rFonts w:ascii="Times New Roman" w:hAnsi="Times New Roman"/>
          <w:sz w:val="20"/>
          <w:szCs w:val="20"/>
        </w:rPr>
        <w:t xml:space="preserve"> 64, </w:t>
      </w:r>
      <w:r w:rsidRPr="00E14A58" w:rsidR="00AF2604">
        <w:rPr>
          <w:rFonts w:ascii="Times New Roman" w:hAnsi="Times New Roman"/>
          <w:sz w:val="20"/>
          <w:szCs w:val="20"/>
        </w:rPr>
        <w:t>65,</w:t>
      </w:r>
      <w:r w:rsidRPr="00E14A58" w:rsidR="00581540">
        <w:rPr>
          <w:rFonts w:ascii="Times New Roman" w:hAnsi="Times New Roman"/>
          <w:sz w:val="20"/>
          <w:szCs w:val="20"/>
        </w:rPr>
        <w:t xml:space="preserve"> 66</w:t>
      </w:r>
      <w:r w:rsidRPr="00E14A58" w:rsidR="00293B1C">
        <w:rPr>
          <w:rFonts w:ascii="Times New Roman" w:hAnsi="Times New Roman"/>
          <w:sz w:val="20"/>
          <w:szCs w:val="20"/>
        </w:rPr>
        <w:t xml:space="preserve">, 67, 68, </w:t>
      </w:r>
      <w:r w:rsidRPr="00E14A58" w:rsidR="002C312A">
        <w:rPr>
          <w:rFonts w:ascii="Times New Roman" w:hAnsi="Times New Roman"/>
          <w:sz w:val="20"/>
          <w:szCs w:val="20"/>
        </w:rPr>
        <w:t>69,</w:t>
      </w:r>
      <w:r w:rsidRPr="00E14A58" w:rsidR="000C2F30">
        <w:rPr>
          <w:rFonts w:ascii="Times New Roman" w:hAnsi="Times New Roman"/>
          <w:sz w:val="20"/>
          <w:szCs w:val="20"/>
        </w:rPr>
        <w:t xml:space="preserve"> 70, </w:t>
      </w:r>
      <w:r w:rsidRPr="00E14A58" w:rsidR="00A91A6A">
        <w:rPr>
          <w:rFonts w:ascii="Times New Roman" w:hAnsi="Times New Roman"/>
          <w:sz w:val="20"/>
          <w:szCs w:val="20"/>
        </w:rPr>
        <w:t xml:space="preserve">71, </w:t>
      </w:r>
      <w:r w:rsidRPr="00E14A58" w:rsidR="001218A4">
        <w:rPr>
          <w:rFonts w:ascii="Times New Roman" w:hAnsi="Times New Roman"/>
          <w:sz w:val="20"/>
          <w:szCs w:val="20"/>
        </w:rPr>
        <w:t xml:space="preserve">72, </w:t>
      </w:r>
      <w:r w:rsidRPr="00E14A58" w:rsidR="00C76F20">
        <w:rPr>
          <w:rFonts w:ascii="Times New Roman" w:hAnsi="Times New Roman"/>
          <w:sz w:val="20"/>
          <w:szCs w:val="20"/>
        </w:rPr>
        <w:t>73,</w:t>
      </w:r>
      <w:r w:rsidRPr="00E14A58" w:rsidR="00BC79C0">
        <w:rPr>
          <w:rFonts w:ascii="Times New Roman" w:hAnsi="Times New Roman"/>
          <w:sz w:val="20"/>
          <w:szCs w:val="20"/>
        </w:rPr>
        <w:t xml:space="preserve"> 74,</w:t>
      </w:r>
      <w:r w:rsidRPr="00E14A58" w:rsidR="009126AD">
        <w:rPr>
          <w:rFonts w:ascii="Times New Roman" w:hAnsi="Times New Roman"/>
          <w:sz w:val="20"/>
          <w:szCs w:val="20"/>
        </w:rPr>
        <w:t xml:space="preserve"> 75,</w:t>
      </w:r>
      <w:r w:rsidRPr="00E14A58" w:rsidR="00D26D47">
        <w:rPr>
          <w:rFonts w:ascii="Times New Roman" w:hAnsi="Times New Roman"/>
          <w:sz w:val="20"/>
          <w:szCs w:val="20"/>
        </w:rPr>
        <w:t xml:space="preserve"> 76</w:t>
      </w:r>
      <w:r w:rsidRPr="00E14A58" w:rsidR="00DC5673">
        <w:rPr>
          <w:rFonts w:ascii="Times New Roman" w:hAnsi="Times New Roman"/>
          <w:sz w:val="20"/>
          <w:szCs w:val="20"/>
        </w:rPr>
        <w:t xml:space="preserve">, 77, </w:t>
      </w:r>
      <w:r w:rsidRPr="00E14A58" w:rsidR="00C35AC8">
        <w:rPr>
          <w:rFonts w:ascii="Times New Roman" w:hAnsi="Times New Roman"/>
          <w:sz w:val="20"/>
          <w:szCs w:val="20"/>
        </w:rPr>
        <w:t xml:space="preserve">78, </w:t>
      </w:r>
      <w:r w:rsidRPr="00E14A58" w:rsidR="00414CC9">
        <w:rPr>
          <w:rFonts w:ascii="Times New Roman" w:hAnsi="Times New Roman"/>
          <w:sz w:val="20"/>
          <w:szCs w:val="20"/>
        </w:rPr>
        <w:t>79,</w:t>
      </w:r>
      <w:r w:rsidRPr="00E14A58" w:rsidR="00F16D22">
        <w:rPr>
          <w:rFonts w:ascii="Times New Roman" w:hAnsi="Times New Roman"/>
          <w:sz w:val="20"/>
          <w:szCs w:val="20"/>
        </w:rPr>
        <w:t xml:space="preserve"> 80, </w:t>
      </w:r>
      <w:r w:rsidRPr="00E14A58" w:rsidR="00E47120">
        <w:rPr>
          <w:rFonts w:ascii="Times New Roman" w:hAnsi="Times New Roman"/>
          <w:sz w:val="20"/>
          <w:szCs w:val="20"/>
        </w:rPr>
        <w:t>81,</w:t>
      </w:r>
      <w:r w:rsidRPr="00E14A58" w:rsidR="00FD23CC">
        <w:rPr>
          <w:rFonts w:ascii="Times New Roman" w:hAnsi="Times New Roman"/>
          <w:sz w:val="20"/>
          <w:szCs w:val="20"/>
        </w:rPr>
        <w:t xml:space="preserve"> 82,</w:t>
      </w:r>
      <w:r w:rsidRPr="00E14A58" w:rsidR="000F0DE8">
        <w:rPr>
          <w:rFonts w:ascii="Times New Roman" w:hAnsi="Times New Roman"/>
          <w:sz w:val="20"/>
          <w:szCs w:val="20"/>
        </w:rPr>
        <w:t xml:space="preserve"> 83, </w:t>
      </w:r>
      <w:r w:rsidRPr="00E14A58" w:rsidR="00B55EA4">
        <w:rPr>
          <w:rFonts w:ascii="Times New Roman" w:hAnsi="Times New Roman"/>
          <w:sz w:val="20"/>
          <w:szCs w:val="20"/>
        </w:rPr>
        <w:t xml:space="preserve">84, </w:t>
      </w:r>
      <w:r w:rsidRPr="00E14A58" w:rsidR="005B491A">
        <w:rPr>
          <w:rFonts w:ascii="Times New Roman" w:hAnsi="Times New Roman"/>
          <w:sz w:val="20"/>
          <w:szCs w:val="20"/>
        </w:rPr>
        <w:t xml:space="preserve">85, </w:t>
      </w:r>
      <w:r w:rsidRPr="00E14A58" w:rsidR="00133A14">
        <w:rPr>
          <w:rFonts w:ascii="Times New Roman" w:hAnsi="Times New Roman"/>
          <w:sz w:val="20"/>
          <w:szCs w:val="20"/>
        </w:rPr>
        <w:t xml:space="preserve">86, </w:t>
      </w:r>
      <w:r w:rsidRPr="00E14A58" w:rsidR="00286A76">
        <w:rPr>
          <w:rFonts w:ascii="Times New Roman" w:hAnsi="Times New Roman"/>
          <w:sz w:val="20"/>
          <w:szCs w:val="20"/>
        </w:rPr>
        <w:t xml:space="preserve">87, </w:t>
      </w:r>
      <w:r w:rsidRPr="00E14A58" w:rsidR="008F55D9">
        <w:rPr>
          <w:rFonts w:ascii="Times New Roman" w:hAnsi="Times New Roman"/>
          <w:sz w:val="20"/>
          <w:szCs w:val="20"/>
        </w:rPr>
        <w:t xml:space="preserve">88, </w:t>
      </w:r>
      <w:r w:rsidRPr="00E14A58" w:rsidR="0048108B">
        <w:rPr>
          <w:rFonts w:ascii="Times New Roman" w:hAnsi="Times New Roman"/>
          <w:sz w:val="20"/>
          <w:szCs w:val="20"/>
        </w:rPr>
        <w:t>89,</w:t>
      </w:r>
      <w:r w:rsidRPr="00E14A58" w:rsidR="003758A9">
        <w:rPr>
          <w:rFonts w:ascii="Times New Roman" w:hAnsi="Times New Roman"/>
          <w:sz w:val="20"/>
          <w:szCs w:val="20"/>
        </w:rPr>
        <w:t xml:space="preserve"> 90,</w:t>
      </w:r>
      <w:r w:rsidRPr="00E14A58" w:rsidR="00F273A3">
        <w:rPr>
          <w:rFonts w:ascii="Times New Roman" w:hAnsi="Times New Roman"/>
          <w:sz w:val="20"/>
          <w:szCs w:val="20"/>
        </w:rPr>
        <w:t xml:space="preserve"> 92, </w:t>
      </w:r>
      <w:r w:rsidRPr="00E14A58" w:rsidR="003F5617">
        <w:rPr>
          <w:rFonts w:ascii="Times New Roman" w:hAnsi="Times New Roman"/>
          <w:sz w:val="20"/>
          <w:szCs w:val="20"/>
        </w:rPr>
        <w:t>93</w:t>
      </w:r>
      <w:r w:rsidRPr="00E14A58" w:rsidR="009B1085">
        <w:rPr>
          <w:rFonts w:ascii="Times New Roman" w:hAnsi="Times New Roman"/>
          <w:sz w:val="20"/>
          <w:szCs w:val="20"/>
        </w:rPr>
        <w:t>, 94,</w:t>
      </w:r>
      <w:r w:rsidRPr="00E14A58" w:rsidR="003B343C">
        <w:rPr>
          <w:rFonts w:ascii="Times New Roman" w:hAnsi="Times New Roman"/>
          <w:sz w:val="20"/>
          <w:szCs w:val="20"/>
        </w:rPr>
        <w:t xml:space="preserve"> 95, </w:t>
      </w:r>
      <w:r w:rsidRPr="00E14A58" w:rsidR="00827901">
        <w:rPr>
          <w:rFonts w:ascii="Times New Roman" w:hAnsi="Times New Roman"/>
          <w:sz w:val="20"/>
          <w:szCs w:val="20"/>
        </w:rPr>
        <w:t xml:space="preserve">96, </w:t>
      </w:r>
      <w:r w:rsidRPr="00E14A58" w:rsidR="00A3444B">
        <w:rPr>
          <w:rFonts w:ascii="Times New Roman" w:hAnsi="Times New Roman"/>
          <w:sz w:val="20"/>
          <w:szCs w:val="20"/>
        </w:rPr>
        <w:t>97,</w:t>
      </w:r>
      <w:r w:rsidRPr="00E14A58" w:rsidR="00C976E2">
        <w:rPr>
          <w:rFonts w:ascii="Times New Roman" w:hAnsi="Times New Roman"/>
          <w:sz w:val="20"/>
          <w:szCs w:val="20"/>
        </w:rPr>
        <w:t xml:space="preserve"> 98,</w:t>
      </w:r>
      <w:r w:rsidRPr="00E14A58" w:rsidR="00D1183C">
        <w:rPr>
          <w:rFonts w:ascii="Times New Roman" w:hAnsi="Times New Roman"/>
          <w:sz w:val="20"/>
          <w:szCs w:val="20"/>
        </w:rPr>
        <w:t xml:space="preserve"> 99, </w:t>
      </w:r>
      <w:r w:rsidRPr="00E14A58" w:rsidR="00D96075">
        <w:rPr>
          <w:rFonts w:ascii="Times New Roman" w:hAnsi="Times New Roman"/>
          <w:sz w:val="20"/>
          <w:szCs w:val="20"/>
        </w:rPr>
        <w:t>100,</w:t>
      </w:r>
      <w:r w:rsidRPr="00E14A58" w:rsidR="00F86A1F">
        <w:rPr>
          <w:rFonts w:ascii="Times New Roman" w:hAnsi="Times New Roman"/>
          <w:sz w:val="20"/>
          <w:szCs w:val="20"/>
        </w:rPr>
        <w:t xml:space="preserve"> 101, </w:t>
      </w:r>
      <w:r w:rsidRPr="00E14A58" w:rsidR="00C51776">
        <w:rPr>
          <w:rFonts w:ascii="Times New Roman" w:hAnsi="Times New Roman"/>
          <w:sz w:val="20"/>
          <w:szCs w:val="20"/>
        </w:rPr>
        <w:t>102,</w:t>
      </w:r>
      <w:r w:rsidRPr="00E14A58" w:rsidR="00F341D8">
        <w:rPr>
          <w:rFonts w:ascii="Times New Roman" w:hAnsi="Times New Roman"/>
          <w:sz w:val="20"/>
          <w:szCs w:val="20"/>
        </w:rPr>
        <w:t xml:space="preserve"> 103, </w:t>
      </w:r>
      <w:r w:rsidRPr="00E14A58" w:rsidR="00853933">
        <w:rPr>
          <w:rFonts w:ascii="Times New Roman" w:hAnsi="Times New Roman"/>
          <w:sz w:val="20"/>
          <w:szCs w:val="20"/>
        </w:rPr>
        <w:t xml:space="preserve">104, </w:t>
      </w:r>
      <w:r w:rsidRPr="00E14A58" w:rsidR="007514B8">
        <w:rPr>
          <w:rFonts w:ascii="Times New Roman" w:hAnsi="Times New Roman"/>
          <w:sz w:val="20"/>
          <w:szCs w:val="20"/>
        </w:rPr>
        <w:t>105,</w:t>
      </w:r>
      <w:r w:rsidRPr="00E14A58" w:rsidR="002D3F2D">
        <w:rPr>
          <w:rFonts w:ascii="Times New Roman" w:hAnsi="Times New Roman"/>
          <w:sz w:val="20"/>
          <w:szCs w:val="20"/>
        </w:rPr>
        <w:t xml:space="preserve"> 106, </w:t>
      </w:r>
      <w:r w:rsidRPr="00E14A58" w:rsidR="005B505D">
        <w:rPr>
          <w:rFonts w:ascii="Times New Roman" w:hAnsi="Times New Roman"/>
          <w:sz w:val="20"/>
          <w:szCs w:val="20"/>
        </w:rPr>
        <w:t xml:space="preserve">107, </w:t>
      </w:r>
      <w:r w:rsidRPr="00E14A58" w:rsidR="0023591F">
        <w:rPr>
          <w:rFonts w:ascii="Times New Roman" w:hAnsi="Times New Roman"/>
          <w:sz w:val="20"/>
          <w:szCs w:val="20"/>
        </w:rPr>
        <w:t xml:space="preserve">108, </w:t>
      </w:r>
      <w:r w:rsidRPr="00E14A58" w:rsidR="00382D77">
        <w:rPr>
          <w:rFonts w:ascii="Times New Roman" w:hAnsi="Times New Roman"/>
          <w:sz w:val="20"/>
          <w:szCs w:val="20"/>
        </w:rPr>
        <w:t>109</w:t>
      </w:r>
      <w:r w:rsidRPr="00E14A58" w:rsidR="003B3E73">
        <w:rPr>
          <w:rFonts w:ascii="Times New Roman" w:hAnsi="Times New Roman"/>
          <w:sz w:val="20"/>
          <w:szCs w:val="20"/>
        </w:rPr>
        <w:t>, 110,</w:t>
      </w:r>
      <w:r w:rsidRPr="00E14A58" w:rsidR="007A5237">
        <w:rPr>
          <w:rFonts w:ascii="Times New Roman" w:hAnsi="Times New Roman"/>
          <w:sz w:val="20"/>
          <w:szCs w:val="20"/>
        </w:rPr>
        <w:t xml:space="preserve"> 111, </w:t>
      </w:r>
      <w:r w:rsidRPr="00E14A58" w:rsidR="000D3813">
        <w:rPr>
          <w:rFonts w:ascii="Times New Roman" w:hAnsi="Times New Roman"/>
          <w:sz w:val="20"/>
          <w:szCs w:val="20"/>
        </w:rPr>
        <w:t xml:space="preserve">112, </w:t>
      </w:r>
      <w:r w:rsidRPr="00E14A58" w:rsidR="00613BBA">
        <w:rPr>
          <w:rFonts w:ascii="Times New Roman" w:hAnsi="Times New Roman"/>
          <w:sz w:val="20"/>
          <w:szCs w:val="20"/>
        </w:rPr>
        <w:t>113,</w:t>
      </w:r>
      <w:r w:rsidRPr="00E14A58" w:rsidR="00F13A2A">
        <w:rPr>
          <w:rFonts w:ascii="Times New Roman" w:hAnsi="Times New Roman"/>
          <w:sz w:val="20"/>
          <w:szCs w:val="20"/>
        </w:rPr>
        <w:t xml:space="preserve"> 114, </w:t>
      </w:r>
      <w:r w:rsidRPr="00E14A58" w:rsidR="00011014">
        <w:rPr>
          <w:rFonts w:ascii="Times New Roman" w:hAnsi="Times New Roman"/>
          <w:sz w:val="20"/>
          <w:szCs w:val="20"/>
        </w:rPr>
        <w:t>115,</w:t>
      </w:r>
      <w:r w:rsidRPr="00E14A58" w:rsidR="00071BDA">
        <w:rPr>
          <w:rFonts w:ascii="Times New Roman" w:hAnsi="Times New Roman"/>
          <w:sz w:val="20"/>
          <w:szCs w:val="20"/>
        </w:rPr>
        <w:t xml:space="preserve"> 116, </w:t>
      </w:r>
      <w:r w:rsidRPr="00E14A58" w:rsidR="001D1DDA">
        <w:rPr>
          <w:rFonts w:ascii="Times New Roman" w:hAnsi="Times New Roman"/>
          <w:sz w:val="20"/>
          <w:szCs w:val="20"/>
        </w:rPr>
        <w:t xml:space="preserve">117, </w:t>
      </w:r>
      <w:r w:rsidRPr="00E14A58" w:rsidR="00022775">
        <w:rPr>
          <w:rFonts w:ascii="Times New Roman" w:hAnsi="Times New Roman"/>
          <w:sz w:val="20"/>
          <w:szCs w:val="20"/>
        </w:rPr>
        <w:t xml:space="preserve">118, </w:t>
      </w:r>
      <w:r w:rsidRPr="00E14A58" w:rsidR="001243EA">
        <w:rPr>
          <w:rFonts w:ascii="Times New Roman" w:hAnsi="Times New Roman"/>
          <w:sz w:val="20"/>
          <w:szCs w:val="20"/>
        </w:rPr>
        <w:t>119,</w:t>
      </w:r>
      <w:r w:rsidRPr="00E14A58" w:rsidR="002F072B">
        <w:rPr>
          <w:rFonts w:ascii="Times New Roman" w:hAnsi="Times New Roman"/>
          <w:sz w:val="20"/>
          <w:szCs w:val="20"/>
        </w:rPr>
        <w:t xml:space="preserve"> 120,</w:t>
      </w:r>
      <w:r w:rsidRPr="00E14A58" w:rsidR="00D469D0">
        <w:rPr>
          <w:rFonts w:ascii="Times New Roman" w:hAnsi="Times New Roman"/>
          <w:sz w:val="20"/>
          <w:szCs w:val="20"/>
        </w:rPr>
        <w:t xml:space="preserve"> 121, </w:t>
      </w:r>
      <w:r w:rsidRPr="00E14A58" w:rsidR="00096C98">
        <w:rPr>
          <w:rFonts w:ascii="Times New Roman" w:hAnsi="Times New Roman"/>
          <w:sz w:val="20"/>
          <w:szCs w:val="20"/>
        </w:rPr>
        <w:t xml:space="preserve">122, </w:t>
      </w:r>
      <w:r w:rsidRPr="00E14A58" w:rsidR="00CB6BFA">
        <w:rPr>
          <w:rFonts w:ascii="Times New Roman" w:hAnsi="Times New Roman"/>
          <w:sz w:val="20"/>
          <w:szCs w:val="20"/>
        </w:rPr>
        <w:t>123,</w:t>
      </w:r>
      <w:r w:rsidRPr="00E14A58" w:rsidR="00286E3A">
        <w:rPr>
          <w:rFonts w:ascii="Times New Roman" w:hAnsi="Times New Roman"/>
          <w:sz w:val="20"/>
          <w:szCs w:val="20"/>
        </w:rPr>
        <w:t xml:space="preserve"> 124, 125,</w:t>
      </w:r>
      <w:r w:rsidRPr="00E14A58" w:rsidR="00625DC3">
        <w:rPr>
          <w:rFonts w:ascii="Times New Roman" w:hAnsi="Times New Roman"/>
          <w:sz w:val="20"/>
          <w:szCs w:val="20"/>
        </w:rPr>
        <w:t xml:space="preserve"> 126,</w:t>
      </w:r>
      <w:r w:rsidRPr="00E14A58" w:rsidR="0091647E">
        <w:rPr>
          <w:rFonts w:ascii="Times New Roman" w:hAnsi="Times New Roman"/>
          <w:sz w:val="20"/>
          <w:szCs w:val="20"/>
        </w:rPr>
        <w:t xml:space="preserve"> 127,</w:t>
      </w:r>
      <w:r w:rsidRPr="00E14A58" w:rsidR="00084072">
        <w:rPr>
          <w:rFonts w:ascii="Times New Roman" w:hAnsi="Times New Roman"/>
          <w:sz w:val="20"/>
          <w:szCs w:val="20"/>
        </w:rPr>
        <w:t xml:space="preserve"> 128, </w:t>
      </w:r>
      <w:r w:rsidRPr="00E14A58" w:rsidR="00F77ECF">
        <w:rPr>
          <w:rFonts w:ascii="Times New Roman" w:hAnsi="Times New Roman"/>
          <w:sz w:val="20"/>
          <w:szCs w:val="20"/>
        </w:rPr>
        <w:t xml:space="preserve">129, </w:t>
      </w:r>
      <w:r w:rsidRPr="00E14A58" w:rsidR="009715C8">
        <w:rPr>
          <w:rFonts w:ascii="Times New Roman" w:hAnsi="Times New Roman"/>
          <w:sz w:val="20"/>
          <w:szCs w:val="20"/>
        </w:rPr>
        <w:t xml:space="preserve">130, </w:t>
      </w:r>
      <w:r w:rsidRPr="00E14A58" w:rsidR="00262185">
        <w:rPr>
          <w:rFonts w:ascii="Times New Roman" w:hAnsi="Times New Roman"/>
          <w:sz w:val="20"/>
          <w:szCs w:val="20"/>
        </w:rPr>
        <w:t xml:space="preserve">131, </w:t>
      </w:r>
      <w:r w:rsidRPr="00E14A58" w:rsidR="00B87A09">
        <w:rPr>
          <w:rFonts w:ascii="Times New Roman" w:hAnsi="Times New Roman"/>
          <w:sz w:val="20"/>
          <w:szCs w:val="20"/>
        </w:rPr>
        <w:t>132,</w:t>
      </w:r>
      <w:r w:rsidRPr="00E14A58" w:rsidR="00663892">
        <w:rPr>
          <w:rFonts w:ascii="Times New Roman" w:hAnsi="Times New Roman"/>
          <w:sz w:val="20"/>
          <w:szCs w:val="20"/>
        </w:rPr>
        <w:t xml:space="preserve"> 133, </w:t>
      </w:r>
      <w:r w:rsidRPr="00E14A58" w:rsidR="003829C2">
        <w:rPr>
          <w:rFonts w:ascii="Times New Roman" w:hAnsi="Times New Roman"/>
          <w:sz w:val="20"/>
          <w:szCs w:val="20"/>
        </w:rPr>
        <w:t xml:space="preserve">134, </w:t>
      </w:r>
      <w:r w:rsidRPr="00E14A58" w:rsidR="00FC0BF0">
        <w:rPr>
          <w:rFonts w:ascii="Times New Roman" w:hAnsi="Times New Roman"/>
          <w:sz w:val="20"/>
          <w:szCs w:val="20"/>
        </w:rPr>
        <w:t xml:space="preserve">135, </w:t>
      </w:r>
      <w:r w:rsidRPr="00E14A58" w:rsidR="002A3312">
        <w:rPr>
          <w:rFonts w:ascii="Times New Roman" w:hAnsi="Times New Roman"/>
          <w:sz w:val="20"/>
          <w:szCs w:val="20"/>
        </w:rPr>
        <w:t xml:space="preserve">136, </w:t>
      </w:r>
      <w:r w:rsidRPr="00E14A58" w:rsidR="00C66E28">
        <w:rPr>
          <w:rFonts w:ascii="Times New Roman" w:hAnsi="Times New Roman"/>
          <w:sz w:val="20"/>
          <w:szCs w:val="20"/>
        </w:rPr>
        <w:t xml:space="preserve">137, </w:t>
      </w:r>
      <w:r w:rsidRPr="00E14A58" w:rsidR="0026180B">
        <w:rPr>
          <w:rFonts w:ascii="Times New Roman" w:hAnsi="Times New Roman"/>
          <w:sz w:val="20"/>
          <w:szCs w:val="20"/>
        </w:rPr>
        <w:t xml:space="preserve">138, </w:t>
      </w:r>
      <w:r w:rsidRPr="00E14A58" w:rsidR="006132B2">
        <w:rPr>
          <w:rFonts w:ascii="Times New Roman" w:hAnsi="Times New Roman"/>
          <w:sz w:val="20"/>
          <w:szCs w:val="20"/>
        </w:rPr>
        <w:t>139,</w:t>
      </w:r>
      <w:r w:rsidRPr="00E14A58" w:rsidR="00CF51D5">
        <w:rPr>
          <w:rFonts w:ascii="Times New Roman" w:hAnsi="Times New Roman"/>
          <w:sz w:val="20"/>
          <w:szCs w:val="20"/>
        </w:rPr>
        <w:t xml:space="preserve"> 140,</w:t>
      </w:r>
      <w:r w:rsidRPr="00E14A58" w:rsidR="00D4141C">
        <w:rPr>
          <w:rFonts w:ascii="Times New Roman" w:hAnsi="Times New Roman"/>
          <w:sz w:val="20"/>
          <w:szCs w:val="20"/>
        </w:rPr>
        <w:t xml:space="preserve"> 141,</w:t>
      </w:r>
      <w:r w:rsidRPr="00E14A58" w:rsidR="00BA4C33">
        <w:rPr>
          <w:rFonts w:ascii="Times New Roman" w:hAnsi="Times New Roman"/>
          <w:sz w:val="20"/>
          <w:szCs w:val="20"/>
        </w:rPr>
        <w:t xml:space="preserve"> 142,</w:t>
      </w:r>
      <w:r w:rsidRPr="00E14A58" w:rsidR="008769A1">
        <w:rPr>
          <w:rFonts w:ascii="Times New Roman" w:hAnsi="Times New Roman"/>
          <w:sz w:val="20"/>
          <w:szCs w:val="20"/>
        </w:rPr>
        <w:t xml:space="preserve"> 143,</w:t>
      </w:r>
      <w:r w:rsidRPr="00E14A58" w:rsidR="003B6C93">
        <w:rPr>
          <w:rFonts w:ascii="Times New Roman" w:hAnsi="Times New Roman"/>
          <w:sz w:val="20"/>
          <w:szCs w:val="20"/>
        </w:rPr>
        <w:t xml:space="preserve"> 144,</w:t>
      </w:r>
      <w:r w:rsidRPr="00E14A58" w:rsidR="003F4A01">
        <w:rPr>
          <w:rFonts w:ascii="Times New Roman" w:hAnsi="Times New Roman"/>
          <w:sz w:val="20"/>
          <w:szCs w:val="20"/>
        </w:rPr>
        <w:t xml:space="preserve"> 145, 146, </w:t>
      </w:r>
      <w:r w:rsidRPr="00E14A58" w:rsidR="004D29C8">
        <w:rPr>
          <w:rFonts w:ascii="Times New Roman" w:hAnsi="Times New Roman"/>
          <w:sz w:val="20"/>
          <w:szCs w:val="20"/>
        </w:rPr>
        <w:t xml:space="preserve">147, </w:t>
      </w:r>
      <w:r w:rsidRPr="00E14A58" w:rsidR="00244F27">
        <w:rPr>
          <w:rFonts w:ascii="Times New Roman" w:hAnsi="Times New Roman"/>
          <w:sz w:val="20"/>
          <w:szCs w:val="20"/>
        </w:rPr>
        <w:t>148,</w:t>
      </w:r>
      <w:r w:rsidRPr="00E14A58" w:rsidR="00533DC3">
        <w:rPr>
          <w:rFonts w:ascii="Times New Roman" w:hAnsi="Times New Roman"/>
          <w:sz w:val="20"/>
          <w:szCs w:val="20"/>
        </w:rPr>
        <w:t xml:space="preserve"> 149, </w:t>
      </w:r>
      <w:r w:rsidRPr="00E14A58" w:rsidR="00126956">
        <w:rPr>
          <w:rFonts w:ascii="Times New Roman" w:hAnsi="Times New Roman"/>
          <w:sz w:val="20"/>
          <w:szCs w:val="20"/>
        </w:rPr>
        <w:t>150,</w:t>
      </w:r>
      <w:r w:rsidRPr="00E14A58" w:rsidR="005E7100">
        <w:rPr>
          <w:rFonts w:ascii="Times New Roman" w:hAnsi="Times New Roman"/>
          <w:sz w:val="20"/>
          <w:szCs w:val="20"/>
        </w:rPr>
        <w:t xml:space="preserve"> 151, </w:t>
      </w:r>
      <w:r w:rsidRPr="00E14A58" w:rsidR="000143A3">
        <w:rPr>
          <w:rFonts w:ascii="Times New Roman" w:hAnsi="Times New Roman"/>
          <w:sz w:val="20"/>
          <w:szCs w:val="20"/>
        </w:rPr>
        <w:t>152</w:t>
      </w:r>
      <w:r w:rsidRPr="00E14A58" w:rsidR="00360C2D">
        <w:rPr>
          <w:rFonts w:ascii="Times New Roman" w:hAnsi="Times New Roman"/>
          <w:sz w:val="20"/>
          <w:szCs w:val="20"/>
        </w:rPr>
        <w:t>, 153,</w:t>
      </w:r>
      <w:r w:rsidRPr="00E14A58" w:rsidR="00574007">
        <w:rPr>
          <w:rFonts w:ascii="Times New Roman" w:hAnsi="Times New Roman"/>
          <w:sz w:val="20"/>
          <w:szCs w:val="20"/>
        </w:rPr>
        <w:t xml:space="preserve"> 154,</w:t>
      </w:r>
      <w:r w:rsidRPr="00E14A58" w:rsidR="003138D4">
        <w:rPr>
          <w:rFonts w:ascii="Times New Roman" w:hAnsi="Times New Roman"/>
          <w:sz w:val="20"/>
          <w:szCs w:val="20"/>
        </w:rPr>
        <w:t xml:space="preserve"> 155, </w:t>
      </w:r>
      <w:r w:rsidRPr="00E14A58" w:rsidR="00AA7DA0">
        <w:rPr>
          <w:rFonts w:ascii="Times New Roman" w:hAnsi="Times New Roman"/>
          <w:sz w:val="20"/>
          <w:szCs w:val="20"/>
        </w:rPr>
        <w:t xml:space="preserve">157, </w:t>
      </w:r>
      <w:r w:rsidRPr="00E14A58" w:rsidR="007F28FE">
        <w:rPr>
          <w:rFonts w:ascii="Times New Roman" w:hAnsi="Times New Roman"/>
          <w:sz w:val="20"/>
          <w:szCs w:val="20"/>
        </w:rPr>
        <w:t xml:space="preserve">158, </w:t>
      </w:r>
      <w:r w:rsidRPr="00E14A58" w:rsidR="00A950E9">
        <w:rPr>
          <w:rFonts w:ascii="Times New Roman" w:hAnsi="Times New Roman"/>
          <w:sz w:val="20"/>
          <w:szCs w:val="20"/>
        </w:rPr>
        <w:t>159,</w:t>
      </w:r>
      <w:r w:rsidRPr="00E14A58" w:rsidR="009B2D91">
        <w:rPr>
          <w:rFonts w:ascii="Times New Roman" w:hAnsi="Times New Roman"/>
          <w:sz w:val="20"/>
          <w:szCs w:val="20"/>
        </w:rPr>
        <w:t xml:space="preserve"> 160, </w:t>
      </w:r>
      <w:r w:rsidRPr="00E14A58" w:rsidR="004B1C20">
        <w:rPr>
          <w:rFonts w:ascii="Times New Roman" w:hAnsi="Times New Roman"/>
          <w:sz w:val="20"/>
          <w:szCs w:val="20"/>
        </w:rPr>
        <w:t xml:space="preserve">161, </w:t>
      </w:r>
      <w:r w:rsidRPr="00E14A58" w:rsidR="00672C55">
        <w:rPr>
          <w:rFonts w:ascii="Times New Roman" w:hAnsi="Times New Roman"/>
          <w:sz w:val="20"/>
          <w:szCs w:val="20"/>
        </w:rPr>
        <w:t>162,</w:t>
      </w:r>
      <w:r w:rsidRPr="00E14A58" w:rsidR="006325B4">
        <w:rPr>
          <w:rFonts w:ascii="Times New Roman" w:hAnsi="Times New Roman"/>
          <w:sz w:val="20"/>
          <w:szCs w:val="20"/>
        </w:rPr>
        <w:t xml:space="preserve"> 163, </w:t>
      </w:r>
      <w:r w:rsidRPr="00E14A58" w:rsidR="00FC5A21">
        <w:rPr>
          <w:rFonts w:ascii="Times New Roman" w:hAnsi="Times New Roman"/>
          <w:sz w:val="20"/>
          <w:szCs w:val="20"/>
        </w:rPr>
        <w:t xml:space="preserve">164, </w:t>
      </w:r>
      <w:r w:rsidRPr="00E14A58" w:rsidR="003634E8">
        <w:rPr>
          <w:rFonts w:ascii="Times New Roman" w:hAnsi="Times New Roman"/>
          <w:sz w:val="20"/>
          <w:szCs w:val="20"/>
        </w:rPr>
        <w:t xml:space="preserve">165, </w:t>
      </w:r>
      <w:r w:rsidRPr="00E14A58" w:rsidR="0081269A">
        <w:rPr>
          <w:rFonts w:ascii="Times New Roman" w:hAnsi="Times New Roman"/>
          <w:sz w:val="20"/>
          <w:szCs w:val="20"/>
        </w:rPr>
        <w:t>166,</w:t>
      </w:r>
      <w:r w:rsidRPr="00E14A58" w:rsidR="0043240D">
        <w:rPr>
          <w:rFonts w:ascii="Times New Roman" w:hAnsi="Times New Roman"/>
          <w:sz w:val="20"/>
          <w:szCs w:val="20"/>
        </w:rPr>
        <w:t xml:space="preserve"> 167,</w:t>
      </w:r>
      <w:r w:rsidRPr="00E14A58" w:rsidR="00BC5E31">
        <w:rPr>
          <w:rFonts w:ascii="Times New Roman" w:hAnsi="Times New Roman"/>
          <w:sz w:val="20"/>
          <w:szCs w:val="20"/>
        </w:rPr>
        <w:t xml:space="preserve"> 168, </w:t>
      </w:r>
      <w:r w:rsidRPr="00E14A58" w:rsidR="00286EAA">
        <w:rPr>
          <w:rFonts w:ascii="Times New Roman" w:hAnsi="Times New Roman"/>
          <w:sz w:val="20"/>
          <w:szCs w:val="20"/>
        </w:rPr>
        <w:t xml:space="preserve">169, </w:t>
      </w:r>
      <w:r w:rsidRPr="00E14A58" w:rsidR="009A6468">
        <w:rPr>
          <w:rFonts w:ascii="Times New Roman" w:hAnsi="Times New Roman"/>
          <w:sz w:val="20"/>
          <w:szCs w:val="20"/>
        </w:rPr>
        <w:t xml:space="preserve">170, </w:t>
      </w:r>
      <w:r w:rsidRPr="00E14A58" w:rsidR="00975EFF">
        <w:rPr>
          <w:rFonts w:ascii="Times New Roman" w:hAnsi="Times New Roman"/>
          <w:sz w:val="20"/>
          <w:szCs w:val="20"/>
        </w:rPr>
        <w:t xml:space="preserve">171, </w:t>
      </w:r>
      <w:r w:rsidRPr="00E14A58" w:rsidR="00B71974">
        <w:rPr>
          <w:rFonts w:ascii="Times New Roman" w:hAnsi="Times New Roman"/>
          <w:sz w:val="20"/>
          <w:szCs w:val="20"/>
        </w:rPr>
        <w:t xml:space="preserve">172, </w:t>
      </w:r>
      <w:r w:rsidRPr="00E14A58" w:rsidR="004068C5">
        <w:rPr>
          <w:rFonts w:ascii="Times New Roman" w:hAnsi="Times New Roman"/>
          <w:sz w:val="20"/>
          <w:szCs w:val="20"/>
        </w:rPr>
        <w:t xml:space="preserve">173, 174, </w:t>
      </w:r>
      <w:r w:rsidRPr="00E14A58" w:rsidR="00664E22">
        <w:rPr>
          <w:rFonts w:ascii="Times New Roman" w:hAnsi="Times New Roman"/>
          <w:sz w:val="20"/>
          <w:szCs w:val="20"/>
        </w:rPr>
        <w:t xml:space="preserve">175, </w:t>
      </w:r>
      <w:r w:rsidRPr="00E14A58" w:rsidR="00A24A8D">
        <w:rPr>
          <w:rFonts w:ascii="Times New Roman" w:hAnsi="Times New Roman"/>
          <w:sz w:val="20"/>
          <w:szCs w:val="20"/>
        </w:rPr>
        <w:t>176,</w:t>
      </w:r>
      <w:r w:rsidRPr="00E14A58" w:rsidR="00124666">
        <w:rPr>
          <w:rFonts w:ascii="Times New Roman" w:hAnsi="Times New Roman"/>
          <w:sz w:val="20"/>
          <w:szCs w:val="20"/>
        </w:rPr>
        <w:t xml:space="preserve"> 177, </w:t>
      </w:r>
      <w:r w:rsidRPr="00E14A58" w:rsidR="00A61751">
        <w:rPr>
          <w:rFonts w:ascii="Times New Roman" w:hAnsi="Times New Roman"/>
          <w:sz w:val="20"/>
          <w:szCs w:val="20"/>
        </w:rPr>
        <w:t>178,</w:t>
      </w:r>
      <w:r w:rsidRPr="00E14A58" w:rsidR="00925B82">
        <w:rPr>
          <w:rFonts w:ascii="Times New Roman" w:hAnsi="Times New Roman"/>
          <w:sz w:val="20"/>
          <w:szCs w:val="20"/>
        </w:rPr>
        <w:t xml:space="preserve"> 179,</w:t>
      </w:r>
      <w:r w:rsidRPr="00E14A58" w:rsidR="00703E78">
        <w:rPr>
          <w:rFonts w:ascii="Times New Roman" w:hAnsi="Times New Roman"/>
          <w:sz w:val="20"/>
          <w:szCs w:val="20"/>
        </w:rPr>
        <w:t xml:space="preserve"> 180, </w:t>
      </w:r>
      <w:r w:rsidRPr="00E14A58" w:rsidR="00942CDE">
        <w:rPr>
          <w:rFonts w:ascii="Times New Roman" w:hAnsi="Times New Roman"/>
          <w:sz w:val="20"/>
          <w:szCs w:val="20"/>
        </w:rPr>
        <w:t xml:space="preserve">181, </w:t>
      </w:r>
      <w:r w:rsidRPr="00E14A58" w:rsidR="003C0CB9">
        <w:rPr>
          <w:rFonts w:ascii="Times New Roman" w:hAnsi="Times New Roman"/>
          <w:sz w:val="20"/>
          <w:szCs w:val="20"/>
        </w:rPr>
        <w:t>182,</w:t>
      </w:r>
      <w:r w:rsidRPr="00E14A58" w:rsidR="009A6FD7">
        <w:rPr>
          <w:rFonts w:ascii="Times New Roman" w:hAnsi="Times New Roman"/>
          <w:sz w:val="20"/>
          <w:szCs w:val="20"/>
        </w:rPr>
        <w:t xml:space="preserve"> 183, 184,</w:t>
      </w:r>
      <w:r w:rsidRPr="00E14A58" w:rsidR="005816F1">
        <w:rPr>
          <w:rFonts w:ascii="Times New Roman" w:hAnsi="Times New Roman"/>
          <w:sz w:val="20"/>
          <w:szCs w:val="20"/>
        </w:rPr>
        <w:t xml:space="preserve"> 185, 186, </w:t>
      </w:r>
      <w:r w:rsidRPr="00E14A58" w:rsidR="00AC7359">
        <w:rPr>
          <w:rFonts w:ascii="Times New Roman" w:hAnsi="Times New Roman"/>
          <w:sz w:val="20"/>
          <w:szCs w:val="20"/>
        </w:rPr>
        <w:t xml:space="preserve">187, </w:t>
      </w:r>
      <w:r w:rsidRPr="00E14A58" w:rsidR="00F124FF">
        <w:rPr>
          <w:rFonts w:ascii="Times New Roman" w:hAnsi="Times New Roman"/>
          <w:sz w:val="20"/>
          <w:szCs w:val="20"/>
        </w:rPr>
        <w:t xml:space="preserve">188, </w:t>
      </w:r>
      <w:r w:rsidRPr="00E14A58" w:rsidR="00040674">
        <w:rPr>
          <w:rFonts w:ascii="Times New Roman" w:hAnsi="Times New Roman"/>
          <w:sz w:val="20"/>
          <w:szCs w:val="20"/>
        </w:rPr>
        <w:t xml:space="preserve">189, </w:t>
      </w:r>
      <w:r w:rsidRPr="00E14A58" w:rsidR="00BE5ECE">
        <w:rPr>
          <w:rFonts w:ascii="Times New Roman" w:hAnsi="Times New Roman"/>
          <w:sz w:val="20"/>
          <w:szCs w:val="20"/>
        </w:rPr>
        <w:t xml:space="preserve">190, </w:t>
      </w:r>
      <w:r w:rsidRPr="00E14A58" w:rsidR="00360854">
        <w:rPr>
          <w:rFonts w:ascii="Times New Roman" w:hAnsi="Times New Roman"/>
          <w:sz w:val="20"/>
          <w:szCs w:val="20"/>
        </w:rPr>
        <w:t>191,</w:t>
      </w:r>
      <w:r w:rsidRPr="00E14A58" w:rsidR="00231E6F">
        <w:rPr>
          <w:rFonts w:ascii="Times New Roman" w:hAnsi="Times New Roman"/>
          <w:sz w:val="20"/>
          <w:szCs w:val="20"/>
        </w:rPr>
        <w:t xml:space="preserve"> 192, </w:t>
      </w:r>
      <w:r w:rsidRPr="00E14A58" w:rsidR="0048587C">
        <w:rPr>
          <w:rFonts w:ascii="Times New Roman" w:hAnsi="Times New Roman"/>
          <w:sz w:val="20"/>
          <w:szCs w:val="20"/>
        </w:rPr>
        <w:t xml:space="preserve">193, </w:t>
      </w:r>
      <w:r w:rsidRPr="00E14A58" w:rsidR="00D96593">
        <w:rPr>
          <w:rFonts w:ascii="Times New Roman" w:hAnsi="Times New Roman"/>
          <w:sz w:val="20"/>
          <w:szCs w:val="20"/>
        </w:rPr>
        <w:t xml:space="preserve">194, </w:t>
      </w:r>
      <w:r w:rsidRPr="00E14A58" w:rsidR="00F94DB7">
        <w:rPr>
          <w:rFonts w:ascii="Times New Roman" w:hAnsi="Times New Roman"/>
          <w:sz w:val="20"/>
          <w:szCs w:val="20"/>
        </w:rPr>
        <w:t xml:space="preserve">195, </w:t>
      </w:r>
      <w:r w:rsidRPr="00E14A58" w:rsidR="003115FC">
        <w:rPr>
          <w:rFonts w:ascii="Times New Roman" w:hAnsi="Times New Roman"/>
          <w:sz w:val="20"/>
          <w:szCs w:val="20"/>
        </w:rPr>
        <w:t xml:space="preserve">196, </w:t>
      </w:r>
      <w:r w:rsidRPr="00E14A58" w:rsidR="002B08C9">
        <w:rPr>
          <w:rFonts w:ascii="Times New Roman" w:hAnsi="Times New Roman"/>
          <w:sz w:val="20"/>
          <w:szCs w:val="20"/>
        </w:rPr>
        <w:t xml:space="preserve">197, </w:t>
      </w:r>
      <w:r w:rsidRPr="00E14A58" w:rsidR="00C16CB8">
        <w:rPr>
          <w:rFonts w:ascii="Times New Roman" w:hAnsi="Times New Roman"/>
          <w:sz w:val="20"/>
          <w:szCs w:val="20"/>
        </w:rPr>
        <w:t xml:space="preserve">199, </w:t>
      </w:r>
      <w:r w:rsidRPr="00E14A58" w:rsidR="00C750F9">
        <w:rPr>
          <w:rFonts w:ascii="Times New Roman" w:hAnsi="Times New Roman"/>
          <w:sz w:val="20"/>
          <w:szCs w:val="20"/>
        </w:rPr>
        <w:t xml:space="preserve">200, </w:t>
      </w:r>
      <w:r w:rsidRPr="00E14A58" w:rsidR="003911E9">
        <w:rPr>
          <w:rFonts w:ascii="Times New Roman" w:hAnsi="Times New Roman"/>
          <w:sz w:val="20"/>
          <w:szCs w:val="20"/>
        </w:rPr>
        <w:t xml:space="preserve">201, </w:t>
      </w:r>
      <w:r w:rsidRPr="00E14A58" w:rsidR="0054254D">
        <w:rPr>
          <w:rFonts w:ascii="Times New Roman" w:hAnsi="Times New Roman"/>
          <w:sz w:val="20"/>
          <w:szCs w:val="20"/>
        </w:rPr>
        <w:t xml:space="preserve">202, </w:t>
      </w:r>
      <w:r w:rsidRPr="00E14A58" w:rsidR="00746302">
        <w:rPr>
          <w:rFonts w:ascii="Times New Roman" w:hAnsi="Times New Roman"/>
          <w:sz w:val="20"/>
          <w:szCs w:val="20"/>
        </w:rPr>
        <w:t xml:space="preserve">203, </w:t>
      </w:r>
      <w:r w:rsidRPr="00E14A58" w:rsidR="001D5751">
        <w:rPr>
          <w:rFonts w:ascii="Times New Roman" w:hAnsi="Times New Roman"/>
          <w:sz w:val="20"/>
          <w:szCs w:val="20"/>
        </w:rPr>
        <w:t>204,</w:t>
      </w:r>
      <w:r w:rsidRPr="00E14A58" w:rsidR="00B6375C">
        <w:rPr>
          <w:rFonts w:ascii="Times New Roman" w:hAnsi="Times New Roman"/>
          <w:sz w:val="20"/>
          <w:szCs w:val="20"/>
        </w:rPr>
        <w:t xml:space="preserve"> 205,</w:t>
      </w:r>
      <w:r w:rsidRPr="00E14A58" w:rsidR="00C74C5B">
        <w:rPr>
          <w:rFonts w:ascii="Times New Roman" w:hAnsi="Times New Roman"/>
          <w:sz w:val="20"/>
          <w:szCs w:val="20"/>
        </w:rPr>
        <w:t xml:space="preserve"> 206, </w:t>
      </w:r>
      <w:r w:rsidRPr="00E14A58" w:rsidR="000C5974">
        <w:rPr>
          <w:rFonts w:ascii="Times New Roman" w:hAnsi="Times New Roman"/>
          <w:sz w:val="20"/>
          <w:szCs w:val="20"/>
        </w:rPr>
        <w:t>207,</w:t>
      </w:r>
      <w:r w:rsidRPr="00E14A58" w:rsidR="00120560">
        <w:rPr>
          <w:rFonts w:ascii="Times New Roman" w:hAnsi="Times New Roman"/>
          <w:sz w:val="20"/>
          <w:szCs w:val="20"/>
        </w:rPr>
        <w:t xml:space="preserve"> 208,</w:t>
      </w:r>
      <w:r w:rsidRPr="00E14A58" w:rsidR="00940C8C">
        <w:rPr>
          <w:rFonts w:ascii="Times New Roman" w:hAnsi="Times New Roman"/>
          <w:sz w:val="20"/>
          <w:szCs w:val="20"/>
        </w:rPr>
        <w:t xml:space="preserve"> 209, </w:t>
      </w:r>
      <w:r w:rsidRPr="00E14A58" w:rsidR="001F5495">
        <w:rPr>
          <w:rFonts w:ascii="Times New Roman" w:hAnsi="Times New Roman"/>
          <w:sz w:val="20"/>
          <w:szCs w:val="20"/>
        </w:rPr>
        <w:t xml:space="preserve">210, </w:t>
      </w:r>
      <w:r w:rsidRPr="00E14A58" w:rsidR="005C47EE">
        <w:rPr>
          <w:rFonts w:ascii="Times New Roman" w:hAnsi="Times New Roman"/>
          <w:sz w:val="20"/>
          <w:szCs w:val="20"/>
        </w:rPr>
        <w:t xml:space="preserve">211, </w:t>
      </w:r>
      <w:r w:rsidRPr="00E14A58" w:rsidR="00162138">
        <w:rPr>
          <w:rFonts w:ascii="Times New Roman" w:hAnsi="Times New Roman"/>
          <w:sz w:val="20"/>
          <w:szCs w:val="20"/>
        </w:rPr>
        <w:t xml:space="preserve">212, </w:t>
      </w:r>
      <w:r w:rsidRPr="00E14A58" w:rsidR="008B7260">
        <w:rPr>
          <w:rFonts w:ascii="Times New Roman" w:hAnsi="Times New Roman"/>
          <w:sz w:val="20"/>
          <w:szCs w:val="20"/>
        </w:rPr>
        <w:t>213,</w:t>
      </w:r>
      <w:r w:rsidRPr="00E14A58" w:rsidR="0018321F">
        <w:rPr>
          <w:rFonts w:ascii="Times New Roman" w:hAnsi="Times New Roman"/>
          <w:sz w:val="20"/>
          <w:szCs w:val="20"/>
        </w:rPr>
        <w:t xml:space="preserve"> 214, </w:t>
      </w:r>
      <w:r w:rsidRPr="00E14A58" w:rsidR="0063006C">
        <w:rPr>
          <w:rFonts w:ascii="Times New Roman" w:hAnsi="Times New Roman"/>
          <w:sz w:val="20"/>
          <w:szCs w:val="20"/>
        </w:rPr>
        <w:t xml:space="preserve">215, </w:t>
      </w:r>
      <w:r w:rsidRPr="00E14A58" w:rsidR="00C44469">
        <w:rPr>
          <w:rFonts w:ascii="Times New Roman" w:hAnsi="Times New Roman"/>
          <w:sz w:val="20"/>
          <w:szCs w:val="20"/>
        </w:rPr>
        <w:t xml:space="preserve">216, </w:t>
      </w:r>
      <w:r w:rsidRPr="00E14A58" w:rsidR="009857E0">
        <w:rPr>
          <w:rFonts w:ascii="Times New Roman" w:hAnsi="Times New Roman"/>
          <w:sz w:val="20"/>
          <w:szCs w:val="20"/>
        </w:rPr>
        <w:t xml:space="preserve">217, </w:t>
      </w:r>
      <w:r w:rsidRPr="00E14A58" w:rsidR="0095036C">
        <w:rPr>
          <w:rFonts w:ascii="Times New Roman" w:hAnsi="Times New Roman"/>
          <w:sz w:val="20"/>
          <w:szCs w:val="20"/>
        </w:rPr>
        <w:t>218,</w:t>
      </w:r>
      <w:r w:rsidRPr="00E14A58" w:rsidR="00693DDB">
        <w:rPr>
          <w:rFonts w:ascii="Times New Roman" w:hAnsi="Times New Roman"/>
          <w:sz w:val="20"/>
          <w:szCs w:val="20"/>
        </w:rPr>
        <w:t xml:space="preserve"> 219,</w:t>
      </w:r>
      <w:r w:rsidRPr="00E14A58" w:rsidR="00461B53">
        <w:rPr>
          <w:rFonts w:ascii="Times New Roman" w:hAnsi="Times New Roman"/>
          <w:sz w:val="20"/>
          <w:szCs w:val="20"/>
        </w:rPr>
        <w:t xml:space="preserve"> 220, </w:t>
      </w:r>
      <w:r w:rsidRPr="00E14A58" w:rsidR="008C1342">
        <w:rPr>
          <w:rFonts w:ascii="Times New Roman" w:hAnsi="Times New Roman"/>
          <w:sz w:val="20"/>
          <w:szCs w:val="20"/>
        </w:rPr>
        <w:t xml:space="preserve">221, </w:t>
      </w:r>
      <w:r w:rsidRPr="00E14A58" w:rsidR="0002662E">
        <w:rPr>
          <w:rFonts w:ascii="Times New Roman" w:hAnsi="Times New Roman"/>
          <w:sz w:val="20"/>
          <w:szCs w:val="20"/>
        </w:rPr>
        <w:t xml:space="preserve">222, </w:t>
      </w:r>
      <w:r w:rsidRPr="00E14A58" w:rsidR="0021427C">
        <w:rPr>
          <w:rFonts w:ascii="Times New Roman" w:hAnsi="Times New Roman"/>
          <w:sz w:val="20"/>
          <w:szCs w:val="20"/>
        </w:rPr>
        <w:t xml:space="preserve">223, </w:t>
      </w:r>
      <w:r w:rsidRPr="00E14A58" w:rsidR="007C7C4C">
        <w:rPr>
          <w:rFonts w:ascii="Times New Roman" w:hAnsi="Times New Roman"/>
          <w:sz w:val="20"/>
          <w:szCs w:val="20"/>
        </w:rPr>
        <w:t xml:space="preserve">224, </w:t>
      </w:r>
      <w:r w:rsidRPr="00E14A58" w:rsidR="00223A70">
        <w:rPr>
          <w:rFonts w:ascii="Times New Roman" w:hAnsi="Times New Roman"/>
          <w:sz w:val="20"/>
          <w:szCs w:val="20"/>
        </w:rPr>
        <w:t xml:space="preserve">225, </w:t>
      </w:r>
      <w:r w:rsidRPr="00E14A58" w:rsidR="008A095B">
        <w:rPr>
          <w:rFonts w:ascii="Times New Roman" w:hAnsi="Times New Roman"/>
          <w:sz w:val="20"/>
          <w:szCs w:val="20"/>
        </w:rPr>
        <w:t xml:space="preserve">226, </w:t>
      </w:r>
      <w:r w:rsidRPr="00E14A58" w:rsidR="00766E6B">
        <w:rPr>
          <w:rFonts w:ascii="Times New Roman" w:hAnsi="Times New Roman"/>
          <w:sz w:val="20"/>
          <w:szCs w:val="20"/>
        </w:rPr>
        <w:t xml:space="preserve">227, </w:t>
      </w:r>
      <w:r w:rsidRPr="00E14A58" w:rsidR="008B4D29">
        <w:rPr>
          <w:rFonts w:ascii="Times New Roman" w:hAnsi="Times New Roman"/>
          <w:sz w:val="20"/>
          <w:szCs w:val="20"/>
        </w:rPr>
        <w:t>228, 229</w:t>
      </w:r>
      <w:r w:rsidRPr="00E14A58" w:rsidR="0079023D">
        <w:rPr>
          <w:rFonts w:ascii="Times New Roman" w:hAnsi="Times New Roman"/>
          <w:sz w:val="20"/>
          <w:szCs w:val="20"/>
        </w:rPr>
        <w:t xml:space="preserve">, 230, </w:t>
      </w:r>
      <w:r w:rsidRPr="00E14A58" w:rsidR="00355207">
        <w:rPr>
          <w:rFonts w:ascii="Times New Roman" w:hAnsi="Times New Roman"/>
          <w:sz w:val="20"/>
          <w:szCs w:val="20"/>
        </w:rPr>
        <w:t>231,</w:t>
      </w:r>
      <w:r w:rsidRPr="00E14A58" w:rsidR="007632EB">
        <w:rPr>
          <w:rFonts w:ascii="Times New Roman" w:hAnsi="Times New Roman"/>
          <w:sz w:val="20"/>
          <w:szCs w:val="20"/>
        </w:rPr>
        <w:t xml:space="preserve"> 232, </w:t>
      </w:r>
      <w:r w:rsidRPr="00E14A58" w:rsidR="0049078F">
        <w:rPr>
          <w:rFonts w:ascii="Times New Roman" w:hAnsi="Times New Roman"/>
          <w:sz w:val="20"/>
          <w:szCs w:val="20"/>
        </w:rPr>
        <w:t>233,</w:t>
      </w:r>
      <w:r w:rsidRPr="00E14A58" w:rsidR="00C83FCC">
        <w:rPr>
          <w:rFonts w:ascii="Times New Roman" w:hAnsi="Times New Roman"/>
          <w:sz w:val="20"/>
          <w:szCs w:val="20"/>
        </w:rPr>
        <w:t xml:space="preserve"> 234,</w:t>
      </w:r>
      <w:r w:rsidRPr="00E14A58" w:rsidR="00634AD2">
        <w:rPr>
          <w:rFonts w:ascii="Times New Roman" w:hAnsi="Times New Roman"/>
          <w:sz w:val="20"/>
          <w:szCs w:val="20"/>
        </w:rPr>
        <w:t xml:space="preserve"> 235, 236, </w:t>
      </w:r>
      <w:r w:rsidRPr="00E14A58" w:rsidR="004509BD">
        <w:rPr>
          <w:rFonts w:ascii="Times New Roman" w:hAnsi="Times New Roman"/>
          <w:sz w:val="20"/>
          <w:szCs w:val="20"/>
        </w:rPr>
        <w:t>237,</w:t>
      </w:r>
      <w:r w:rsidRPr="00E14A58" w:rsidR="00EE0534">
        <w:rPr>
          <w:rFonts w:ascii="Times New Roman" w:hAnsi="Times New Roman"/>
          <w:sz w:val="20"/>
          <w:szCs w:val="20"/>
        </w:rPr>
        <w:t xml:space="preserve"> 238,</w:t>
      </w:r>
      <w:r w:rsidRPr="00E14A58" w:rsidR="001C0918">
        <w:rPr>
          <w:rFonts w:ascii="Times New Roman" w:hAnsi="Times New Roman"/>
          <w:sz w:val="20"/>
          <w:szCs w:val="20"/>
        </w:rPr>
        <w:t xml:space="preserve"> 239,</w:t>
      </w:r>
      <w:r w:rsidRPr="00E14A58" w:rsidR="000E036B">
        <w:rPr>
          <w:rFonts w:ascii="Times New Roman" w:hAnsi="Times New Roman"/>
          <w:sz w:val="20"/>
          <w:szCs w:val="20"/>
        </w:rPr>
        <w:t xml:space="preserve"> 240,</w:t>
      </w:r>
      <w:r w:rsidRPr="00E14A58" w:rsidR="001752C3">
        <w:rPr>
          <w:rFonts w:ascii="Times New Roman" w:hAnsi="Times New Roman"/>
          <w:sz w:val="20"/>
          <w:szCs w:val="20"/>
        </w:rPr>
        <w:t xml:space="preserve"> 241, </w:t>
      </w:r>
      <w:r w:rsidRPr="00E14A58" w:rsidR="00D415D0">
        <w:rPr>
          <w:rFonts w:ascii="Times New Roman" w:hAnsi="Times New Roman"/>
          <w:sz w:val="20"/>
          <w:szCs w:val="20"/>
        </w:rPr>
        <w:t xml:space="preserve">242, </w:t>
      </w:r>
      <w:r w:rsidRPr="00E14A58" w:rsidR="0054308F">
        <w:rPr>
          <w:rFonts w:ascii="Times New Roman" w:hAnsi="Times New Roman"/>
          <w:sz w:val="20"/>
          <w:szCs w:val="20"/>
        </w:rPr>
        <w:t>243,</w:t>
      </w:r>
      <w:r w:rsidRPr="00E14A58" w:rsidR="001C722A">
        <w:rPr>
          <w:rFonts w:ascii="Times New Roman" w:hAnsi="Times New Roman"/>
          <w:sz w:val="20"/>
          <w:szCs w:val="20"/>
        </w:rPr>
        <w:t xml:space="preserve"> 244, </w:t>
      </w:r>
      <w:r w:rsidRPr="00E14A58" w:rsidR="00931640">
        <w:rPr>
          <w:rFonts w:ascii="Times New Roman" w:hAnsi="Times New Roman"/>
          <w:sz w:val="20"/>
          <w:szCs w:val="20"/>
        </w:rPr>
        <w:t xml:space="preserve">245, </w:t>
      </w:r>
      <w:r w:rsidRPr="00E14A58" w:rsidR="000E78B7">
        <w:rPr>
          <w:rFonts w:ascii="Times New Roman" w:hAnsi="Times New Roman"/>
          <w:sz w:val="20"/>
          <w:szCs w:val="20"/>
        </w:rPr>
        <w:t xml:space="preserve">246, </w:t>
      </w:r>
      <w:r w:rsidRPr="00E14A58" w:rsidR="007426E4">
        <w:rPr>
          <w:rFonts w:ascii="Times New Roman" w:hAnsi="Times New Roman"/>
          <w:sz w:val="20"/>
          <w:szCs w:val="20"/>
        </w:rPr>
        <w:t xml:space="preserve">247, </w:t>
      </w:r>
      <w:r w:rsidRPr="00E14A58" w:rsidR="00843AF5">
        <w:rPr>
          <w:rFonts w:ascii="Times New Roman" w:hAnsi="Times New Roman"/>
          <w:sz w:val="20"/>
          <w:szCs w:val="20"/>
        </w:rPr>
        <w:t>248,</w:t>
      </w:r>
      <w:r w:rsidRPr="00E14A58" w:rsidR="00A778EB">
        <w:rPr>
          <w:rFonts w:ascii="Times New Roman" w:hAnsi="Times New Roman"/>
          <w:sz w:val="20"/>
          <w:szCs w:val="20"/>
        </w:rPr>
        <w:t xml:space="preserve"> 249, </w:t>
      </w:r>
      <w:r w:rsidRPr="00E14A58" w:rsidR="001A21CF">
        <w:rPr>
          <w:rFonts w:ascii="Times New Roman" w:hAnsi="Times New Roman"/>
          <w:sz w:val="20"/>
          <w:szCs w:val="20"/>
        </w:rPr>
        <w:t xml:space="preserve">250, </w:t>
      </w:r>
      <w:r w:rsidRPr="00E14A58" w:rsidR="00EE2039">
        <w:rPr>
          <w:rFonts w:ascii="Times New Roman" w:hAnsi="Times New Roman"/>
          <w:sz w:val="20"/>
          <w:szCs w:val="20"/>
        </w:rPr>
        <w:t>251,</w:t>
      </w:r>
      <w:r w:rsidRPr="00E14A58" w:rsidR="0019016B">
        <w:rPr>
          <w:rFonts w:ascii="Times New Roman" w:hAnsi="Times New Roman"/>
          <w:sz w:val="20"/>
          <w:szCs w:val="20"/>
        </w:rPr>
        <w:t xml:space="preserve"> 252, 253,</w:t>
      </w:r>
      <w:r w:rsidRPr="00E14A58" w:rsidR="005E4E3E">
        <w:rPr>
          <w:rFonts w:ascii="Times New Roman" w:hAnsi="Times New Roman"/>
          <w:sz w:val="20"/>
          <w:szCs w:val="20"/>
        </w:rPr>
        <w:t xml:space="preserve"> 254, </w:t>
      </w:r>
      <w:r w:rsidRPr="00E14A58" w:rsidR="00CC7EF3">
        <w:rPr>
          <w:rFonts w:ascii="Times New Roman" w:hAnsi="Times New Roman"/>
          <w:sz w:val="20"/>
          <w:szCs w:val="20"/>
        </w:rPr>
        <w:t xml:space="preserve">255, </w:t>
      </w:r>
      <w:r w:rsidRPr="00E14A58" w:rsidR="002E29A4">
        <w:rPr>
          <w:rFonts w:ascii="Times New Roman" w:hAnsi="Times New Roman"/>
          <w:sz w:val="20"/>
          <w:szCs w:val="20"/>
        </w:rPr>
        <w:t xml:space="preserve">256, </w:t>
      </w:r>
      <w:r w:rsidRPr="00E14A58" w:rsidR="00DB0E09">
        <w:rPr>
          <w:rFonts w:ascii="Times New Roman" w:hAnsi="Times New Roman"/>
          <w:sz w:val="20"/>
          <w:szCs w:val="20"/>
        </w:rPr>
        <w:t xml:space="preserve">257, </w:t>
      </w:r>
      <w:r w:rsidRPr="00E14A58" w:rsidR="00F540DB">
        <w:rPr>
          <w:rFonts w:ascii="Times New Roman" w:hAnsi="Times New Roman"/>
          <w:sz w:val="20"/>
          <w:szCs w:val="20"/>
        </w:rPr>
        <w:t xml:space="preserve">258, </w:t>
      </w:r>
      <w:r w:rsidRPr="00E14A58" w:rsidR="00EE5223">
        <w:rPr>
          <w:rFonts w:ascii="Times New Roman" w:hAnsi="Times New Roman"/>
          <w:sz w:val="20"/>
          <w:szCs w:val="20"/>
        </w:rPr>
        <w:t xml:space="preserve">259, </w:t>
      </w:r>
      <w:r w:rsidRPr="00E14A58" w:rsidR="000B4948">
        <w:rPr>
          <w:rFonts w:ascii="Times New Roman" w:hAnsi="Times New Roman"/>
          <w:sz w:val="20"/>
          <w:szCs w:val="20"/>
        </w:rPr>
        <w:t xml:space="preserve">260, </w:t>
      </w:r>
      <w:r w:rsidRPr="00E14A58" w:rsidR="00F02977">
        <w:rPr>
          <w:rFonts w:ascii="Times New Roman" w:hAnsi="Times New Roman"/>
          <w:sz w:val="20"/>
          <w:szCs w:val="20"/>
        </w:rPr>
        <w:t xml:space="preserve">261, </w:t>
      </w:r>
      <w:r w:rsidRPr="00E14A58" w:rsidR="004213D8">
        <w:rPr>
          <w:rFonts w:ascii="Times New Roman" w:hAnsi="Times New Roman"/>
          <w:sz w:val="20"/>
          <w:szCs w:val="20"/>
        </w:rPr>
        <w:t>262,</w:t>
      </w:r>
      <w:r w:rsidRPr="00E14A58" w:rsidR="00404E67">
        <w:rPr>
          <w:rFonts w:ascii="Times New Roman" w:hAnsi="Times New Roman"/>
          <w:sz w:val="20"/>
          <w:szCs w:val="20"/>
        </w:rPr>
        <w:t xml:space="preserve"> 263,</w:t>
      </w:r>
      <w:r w:rsidRPr="00E14A58" w:rsidR="00615C47">
        <w:rPr>
          <w:rFonts w:ascii="Times New Roman" w:hAnsi="Times New Roman"/>
          <w:sz w:val="20"/>
          <w:szCs w:val="20"/>
        </w:rPr>
        <w:t xml:space="preserve"> 264, </w:t>
      </w:r>
      <w:r w:rsidRPr="00E14A58" w:rsidR="00F764C8">
        <w:rPr>
          <w:rFonts w:ascii="Times New Roman" w:hAnsi="Times New Roman"/>
          <w:sz w:val="20"/>
          <w:szCs w:val="20"/>
        </w:rPr>
        <w:t xml:space="preserve">265, </w:t>
      </w:r>
      <w:r w:rsidRPr="00E14A58" w:rsidR="00A021BB">
        <w:rPr>
          <w:rFonts w:ascii="Times New Roman" w:hAnsi="Times New Roman"/>
          <w:sz w:val="20"/>
          <w:szCs w:val="20"/>
        </w:rPr>
        <w:t xml:space="preserve">266, </w:t>
      </w:r>
      <w:r w:rsidRPr="00E14A58" w:rsidR="0053243D">
        <w:rPr>
          <w:rFonts w:ascii="Times New Roman" w:hAnsi="Times New Roman"/>
          <w:sz w:val="20"/>
          <w:szCs w:val="20"/>
        </w:rPr>
        <w:t xml:space="preserve">267, </w:t>
      </w:r>
      <w:r w:rsidRPr="00E14A58" w:rsidR="00063BA6">
        <w:rPr>
          <w:rFonts w:ascii="Times New Roman" w:hAnsi="Times New Roman"/>
          <w:sz w:val="20"/>
          <w:szCs w:val="20"/>
        </w:rPr>
        <w:t xml:space="preserve">269, </w:t>
      </w:r>
      <w:r w:rsidRPr="00E14A58" w:rsidR="002E0F90">
        <w:rPr>
          <w:rFonts w:ascii="Times New Roman" w:hAnsi="Times New Roman"/>
          <w:sz w:val="20"/>
          <w:szCs w:val="20"/>
        </w:rPr>
        <w:t>271,</w:t>
      </w:r>
      <w:r w:rsidRPr="00E14A58" w:rsidR="007A1CF9">
        <w:rPr>
          <w:rFonts w:ascii="Times New Roman" w:hAnsi="Times New Roman"/>
          <w:sz w:val="20"/>
          <w:szCs w:val="20"/>
        </w:rPr>
        <w:t xml:space="preserve"> 272,</w:t>
      </w:r>
      <w:r w:rsidRPr="00E14A58" w:rsidR="00A10D5D">
        <w:rPr>
          <w:rFonts w:ascii="Times New Roman" w:hAnsi="Times New Roman"/>
          <w:sz w:val="20"/>
          <w:szCs w:val="20"/>
        </w:rPr>
        <w:t xml:space="preserve"> 273,</w:t>
      </w:r>
      <w:r w:rsidRPr="00E14A58" w:rsidR="0093184A">
        <w:rPr>
          <w:rFonts w:ascii="Times New Roman" w:hAnsi="Times New Roman"/>
          <w:sz w:val="20"/>
          <w:szCs w:val="20"/>
        </w:rPr>
        <w:t xml:space="preserve"> 274, </w:t>
      </w:r>
      <w:r w:rsidRPr="00E14A58" w:rsidR="00431D7A">
        <w:rPr>
          <w:rFonts w:ascii="Times New Roman" w:hAnsi="Times New Roman"/>
          <w:sz w:val="20"/>
          <w:szCs w:val="20"/>
        </w:rPr>
        <w:t xml:space="preserve">275, 276, </w:t>
      </w:r>
      <w:r w:rsidRPr="00E14A58" w:rsidR="00D62E64">
        <w:rPr>
          <w:rFonts w:ascii="Times New Roman" w:hAnsi="Times New Roman"/>
          <w:sz w:val="20"/>
          <w:szCs w:val="20"/>
        </w:rPr>
        <w:t>277,</w:t>
      </w:r>
      <w:r w:rsidRPr="00E14A58" w:rsidR="005269D0">
        <w:rPr>
          <w:rFonts w:ascii="Times New Roman" w:hAnsi="Times New Roman"/>
          <w:sz w:val="20"/>
          <w:szCs w:val="20"/>
        </w:rPr>
        <w:t xml:space="preserve"> 278,</w:t>
      </w:r>
      <w:r w:rsidRPr="00E14A58" w:rsidR="003349F5">
        <w:rPr>
          <w:rFonts w:ascii="Times New Roman" w:hAnsi="Times New Roman"/>
          <w:sz w:val="20"/>
          <w:szCs w:val="20"/>
        </w:rPr>
        <w:t xml:space="preserve"> 279,</w:t>
      </w:r>
      <w:r w:rsidRPr="00E14A58" w:rsidR="00100ADF">
        <w:rPr>
          <w:rFonts w:ascii="Times New Roman" w:hAnsi="Times New Roman"/>
          <w:sz w:val="20"/>
          <w:szCs w:val="20"/>
        </w:rPr>
        <w:t xml:space="preserve"> 280,</w:t>
      </w:r>
      <w:r w:rsidRPr="00E14A58" w:rsidR="00E205A0">
        <w:rPr>
          <w:rFonts w:ascii="Times New Roman" w:hAnsi="Times New Roman"/>
          <w:sz w:val="20"/>
          <w:szCs w:val="20"/>
        </w:rPr>
        <w:t xml:space="preserve"> 281, </w:t>
      </w:r>
      <w:r w:rsidRPr="00E14A58" w:rsidR="004F23C3">
        <w:rPr>
          <w:rFonts w:ascii="Times New Roman" w:hAnsi="Times New Roman"/>
          <w:sz w:val="20"/>
          <w:szCs w:val="20"/>
        </w:rPr>
        <w:t xml:space="preserve">282, </w:t>
      </w:r>
      <w:r w:rsidRPr="00E14A58" w:rsidR="004C2DBB">
        <w:rPr>
          <w:rFonts w:ascii="Times New Roman" w:hAnsi="Times New Roman"/>
          <w:sz w:val="20"/>
          <w:szCs w:val="20"/>
        </w:rPr>
        <w:t xml:space="preserve">283, </w:t>
      </w:r>
      <w:r w:rsidRPr="00E14A58" w:rsidR="003441DA">
        <w:rPr>
          <w:rFonts w:ascii="Times New Roman" w:hAnsi="Times New Roman"/>
          <w:sz w:val="20"/>
          <w:szCs w:val="20"/>
        </w:rPr>
        <w:t xml:space="preserve">284, </w:t>
      </w:r>
      <w:r w:rsidRPr="00E14A58" w:rsidR="00E44B3D">
        <w:rPr>
          <w:rFonts w:ascii="Times New Roman" w:hAnsi="Times New Roman"/>
          <w:sz w:val="20"/>
          <w:szCs w:val="20"/>
        </w:rPr>
        <w:t>285,</w:t>
      </w:r>
      <w:r w:rsidRPr="00E14A58" w:rsidR="00E47E92">
        <w:rPr>
          <w:rFonts w:ascii="Times New Roman" w:hAnsi="Times New Roman"/>
          <w:sz w:val="20"/>
          <w:szCs w:val="20"/>
        </w:rPr>
        <w:t xml:space="preserve"> 286,</w:t>
      </w:r>
      <w:r w:rsidRPr="00E14A58" w:rsidR="003B6FC9">
        <w:rPr>
          <w:rFonts w:ascii="Times New Roman" w:hAnsi="Times New Roman"/>
          <w:sz w:val="20"/>
          <w:szCs w:val="20"/>
        </w:rPr>
        <w:t xml:space="preserve"> 287, </w:t>
      </w:r>
      <w:r w:rsidRPr="00E14A58" w:rsidR="000842B8">
        <w:rPr>
          <w:rFonts w:ascii="Times New Roman" w:hAnsi="Times New Roman"/>
          <w:sz w:val="20"/>
          <w:szCs w:val="20"/>
        </w:rPr>
        <w:t xml:space="preserve">288, </w:t>
      </w:r>
      <w:r w:rsidRPr="00E14A58" w:rsidR="002C219D">
        <w:rPr>
          <w:rFonts w:ascii="Times New Roman" w:hAnsi="Times New Roman"/>
          <w:sz w:val="20"/>
          <w:szCs w:val="20"/>
        </w:rPr>
        <w:t xml:space="preserve">289, </w:t>
      </w:r>
      <w:r w:rsidRPr="00E14A58" w:rsidR="00A56F3B">
        <w:rPr>
          <w:rFonts w:ascii="Times New Roman" w:hAnsi="Times New Roman"/>
          <w:sz w:val="20"/>
          <w:szCs w:val="20"/>
        </w:rPr>
        <w:t xml:space="preserve">290, </w:t>
      </w:r>
      <w:r w:rsidRPr="00E14A58" w:rsidR="00BB4C27">
        <w:rPr>
          <w:rFonts w:ascii="Times New Roman" w:hAnsi="Times New Roman"/>
          <w:sz w:val="20"/>
          <w:szCs w:val="20"/>
        </w:rPr>
        <w:t>291,</w:t>
      </w:r>
      <w:r w:rsidRPr="00E14A58" w:rsidR="0060731E">
        <w:rPr>
          <w:rFonts w:ascii="Times New Roman" w:hAnsi="Times New Roman"/>
          <w:sz w:val="20"/>
          <w:szCs w:val="20"/>
        </w:rPr>
        <w:t xml:space="preserve"> 292, </w:t>
      </w:r>
      <w:r w:rsidRPr="00E14A58" w:rsidR="00F87F28">
        <w:rPr>
          <w:rFonts w:ascii="Times New Roman" w:hAnsi="Times New Roman"/>
          <w:sz w:val="20"/>
          <w:szCs w:val="20"/>
        </w:rPr>
        <w:t xml:space="preserve">293, </w:t>
      </w:r>
      <w:r w:rsidRPr="00E14A58" w:rsidR="00264477">
        <w:rPr>
          <w:rFonts w:ascii="Times New Roman" w:hAnsi="Times New Roman"/>
          <w:sz w:val="20"/>
          <w:szCs w:val="20"/>
        </w:rPr>
        <w:t xml:space="preserve">294, </w:t>
      </w:r>
      <w:r w:rsidRPr="00E14A58" w:rsidR="00E340D5">
        <w:rPr>
          <w:rFonts w:ascii="Times New Roman" w:hAnsi="Times New Roman"/>
          <w:sz w:val="20"/>
          <w:szCs w:val="20"/>
        </w:rPr>
        <w:t>295,</w:t>
      </w:r>
      <w:r w:rsidRPr="00E14A58" w:rsidR="00685986">
        <w:rPr>
          <w:rFonts w:ascii="Times New Roman" w:hAnsi="Times New Roman"/>
          <w:sz w:val="20"/>
          <w:szCs w:val="20"/>
        </w:rPr>
        <w:t xml:space="preserve"> 296,</w:t>
      </w:r>
      <w:r w:rsidRPr="00E14A58" w:rsidR="00990121">
        <w:rPr>
          <w:rFonts w:ascii="Times New Roman" w:hAnsi="Times New Roman"/>
          <w:sz w:val="20"/>
          <w:szCs w:val="20"/>
        </w:rPr>
        <w:t xml:space="preserve"> 297, </w:t>
      </w:r>
      <w:r w:rsidRPr="00E14A58" w:rsidR="008025AB">
        <w:rPr>
          <w:rFonts w:ascii="Times New Roman" w:hAnsi="Times New Roman"/>
          <w:sz w:val="20"/>
          <w:szCs w:val="20"/>
        </w:rPr>
        <w:t>298,</w:t>
      </w:r>
      <w:r w:rsidRPr="00E14A58" w:rsidR="00052FD5">
        <w:rPr>
          <w:rFonts w:ascii="Times New Roman" w:hAnsi="Times New Roman"/>
          <w:sz w:val="20"/>
          <w:szCs w:val="20"/>
        </w:rPr>
        <w:t xml:space="preserve"> 299, </w:t>
      </w:r>
      <w:r w:rsidRPr="00E14A58" w:rsidR="00C279DE">
        <w:rPr>
          <w:rFonts w:ascii="Times New Roman" w:hAnsi="Times New Roman"/>
          <w:sz w:val="20"/>
          <w:szCs w:val="20"/>
        </w:rPr>
        <w:t xml:space="preserve">300, </w:t>
      </w:r>
      <w:r w:rsidRPr="00E14A58" w:rsidR="00FB7140">
        <w:rPr>
          <w:rFonts w:ascii="Times New Roman" w:hAnsi="Times New Roman"/>
          <w:sz w:val="20"/>
          <w:szCs w:val="20"/>
        </w:rPr>
        <w:t xml:space="preserve">301, </w:t>
      </w:r>
      <w:r w:rsidRPr="00E14A58" w:rsidR="00C41722">
        <w:rPr>
          <w:rFonts w:ascii="Times New Roman" w:hAnsi="Times New Roman"/>
          <w:sz w:val="20"/>
          <w:szCs w:val="20"/>
        </w:rPr>
        <w:t>302,</w:t>
      </w:r>
      <w:r w:rsidRPr="00E14A58" w:rsidR="00445B1B">
        <w:rPr>
          <w:rFonts w:ascii="Times New Roman" w:hAnsi="Times New Roman"/>
          <w:sz w:val="20"/>
          <w:szCs w:val="20"/>
        </w:rPr>
        <w:t xml:space="preserve"> 303, </w:t>
      </w:r>
      <w:r w:rsidRPr="00E14A58" w:rsidR="00D62243">
        <w:rPr>
          <w:rFonts w:ascii="Times New Roman" w:hAnsi="Times New Roman"/>
          <w:sz w:val="20"/>
          <w:szCs w:val="20"/>
        </w:rPr>
        <w:t xml:space="preserve">304, </w:t>
      </w:r>
      <w:r w:rsidRPr="00E14A58" w:rsidR="00723E8F">
        <w:rPr>
          <w:rFonts w:ascii="Times New Roman" w:hAnsi="Times New Roman"/>
          <w:sz w:val="20"/>
          <w:szCs w:val="20"/>
        </w:rPr>
        <w:t xml:space="preserve">305, </w:t>
      </w:r>
      <w:r w:rsidRPr="00E14A58" w:rsidR="00987B91">
        <w:rPr>
          <w:rFonts w:ascii="Times New Roman" w:hAnsi="Times New Roman"/>
          <w:sz w:val="20"/>
          <w:szCs w:val="20"/>
        </w:rPr>
        <w:t xml:space="preserve">306, </w:t>
      </w:r>
      <w:r w:rsidRPr="00E14A58" w:rsidR="00F03A56">
        <w:rPr>
          <w:rFonts w:ascii="Times New Roman" w:hAnsi="Times New Roman"/>
          <w:sz w:val="20"/>
          <w:szCs w:val="20"/>
        </w:rPr>
        <w:t xml:space="preserve">307, </w:t>
      </w:r>
      <w:r w:rsidRPr="00E14A58" w:rsidR="00305BA3">
        <w:rPr>
          <w:rFonts w:ascii="Times New Roman" w:hAnsi="Times New Roman"/>
          <w:sz w:val="20"/>
          <w:szCs w:val="20"/>
        </w:rPr>
        <w:t xml:space="preserve">308, </w:t>
      </w:r>
      <w:r w:rsidRPr="00E14A58" w:rsidR="00F360D0">
        <w:rPr>
          <w:rFonts w:ascii="Times New Roman" w:hAnsi="Times New Roman"/>
          <w:sz w:val="20"/>
          <w:szCs w:val="20"/>
        </w:rPr>
        <w:t xml:space="preserve">309, </w:t>
      </w:r>
      <w:r w:rsidRPr="00E14A58" w:rsidR="00F81F11">
        <w:rPr>
          <w:rFonts w:ascii="Times New Roman" w:hAnsi="Times New Roman"/>
          <w:sz w:val="20"/>
          <w:szCs w:val="20"/>
        </w:rPr>
        <w:t xml:space="preserve">310, </w:t>
      </w:r>
      <w:r w:rsidRPr="00E14A58" w:rsidR="00001D22">
        <w:rPr>
          <w:rFonts w:ascii="Times New Roman" w:hAnsi="Times New Roman"/>
          <w:sz w:val="20"/>
          <w:szCs w:val="20"/>
        </w:rPr>
        <w:t xml:space="preserve">311, </w:t>
      </w:r>
      <w:r w:rsidRPr="00E14A58" w:rsidR="001B4AA9">
        <w:rPr>
          <w:rFonts w:ascii="Times New Roman" w:hAnsi="Times New Roman"/>
          <w:sz w:val="20"/>
          <w:szCs w:val="20"/>
        </w:rPr>
        <w:t xml:space="preserve">312, </w:t>
      </w:r>
      <w:r w:rsidRPr="00E14A58" w:rsidR="00DE52C5">
        <w:rPr>
          <w:rFonts w:ascii="Times New Roman" w:hAnsi="Times New Roman"/>
          <w:sz w:val="20"/>
          <w:szCs w:val="20"/>
        </w:rPr>
        <w:t xml:space="preserve">313, </w:t>
      </w:r>
      <w:r w:rsidRPr="00E14A58" w:rsidR="00E26982">
        <w:rPr>
          <w:rFonts w:ascii="Times New Roman" w:hAnsi="Times New Roman"/>
          <w:sz w:val="20"/>
          <w:szCs w:val="20"/>
        </w:rPr>
        <w:t xml:space="preserve">314, </w:t>
      </w:r>
      <w:r w:rsidRPr="00E14A58" w:rsidR="00FD0FA0">
        <w:rPr>
          <w:rFonts w:ascii="Times New Roman" w:hAnsi="Times New Roman"/>
          <w:sz w:val="20"/>
          <w:szCs w:val="20"/>
        </w:rPr>
        <w:t xml:space="preserve">315, </w:t>
      </w:r>
      <w:r w:rsidRPr="00E14A58" w:rsidR="00DB1C07">
        <w:rPr>
          <w:rFonts w:ascii="Times New Roman" w:hAnsi="Times New Roman"/>
          <w:sz w:val="20"/>
          <w:szCs w:val="20"/>
        </w:rPr>
        <w:t xml:space="preserve">316, </w:t>
      </w:r>
      <w:r w:rsidRPr="00E14A58" w:rsidR="00232C52">
        <w:rPr>
          <w:rFonts w:ascii="Times New Roman" w:hAnsi="Times New Roman"/>
          <w:sz w:val="20"/>
          <w:szCs w:val="20"/>
        </w:rPr>
        <w:t xml:space="preserve">317, </w:t>
      </w:r>
      <w:r w:rsidRPr="00E14A58" w:rsidR="00420EBC">
        <w:rPr>
          <w:rFonts w:ascii="Times New Roman" w:hAnsi="Times New Roman"/>
          <w:sz w:val="20"/>
          <w:szCs w:val="20"/>
        </w:rPr>
        <w:t xml:space="preserve">318, </w:t>
      </w:r>
      <w:r w:rsidRPr="00E14A58" w:rsidR="0083531E">
        <w:rPr>
          <w:rFonts w:ascii="Times New Roman" w:hAnsi="Times New Roman"/>
          <w:sz w:val="20"/>
          <w:szCs w:val="20"/>
        </w:rPr>
        <w:t>319,</w:t>
      </w:r>
      <w:r w:rsidRPr="00E14A58" w:rsidR="000300FA">
        <w:rPr>
          <w:rFonts w:ascii="Times New Roman" w:hAnsi="Times New Roman"/>
          <w:sz w:val="20"/>
          <w:szCs w:val="20"/>
        </w:rPr>
        <w:t xml:space="preserve"> 320, </w:t>
      </w:r>
      <w:r w:rsidRPr="00E14A58" w:rsidR="004516D2">
        <w:rPr>
          <w:rFonts w:ascii="Times New Roman" w:hAnsi="Times New Roman"/>
          <w:sz w:val="20"/>
          <w:szCs w:val="20"/>
        </w:rPr>
        <w:t>321,</w:t>
      </w:r>
      <w:r w:rsidRPr="00E14A58" w:rsidR="001B1C9F">
        <w:rPr>
          <w:rFonts w:ascii="Times New Roman" w:hAnsi="Times New Roman"/>
          <w:sz w:val="20"/>
          <w:szCs w:val="20"/>
        </w:rPr>
        <w:t xml:space="preserve"> 322,</w:t>
      </w:r>
      <w:r w:rsidRPr="00E14A58" w:rsidR="00EC798E">
        <w:rPr>
          <w:rFonts w:ascii="Times New Roman" w:hAnsi="Times New Roman"/>
          <w:sz w:val="20"/>
          <w:szCs w:val="20"/>
        </w:rPr>
        <w:t xml:space="preserve"> 323,</w:t>
      </w:r>
      <w:r w:rsidRPr="00E14A58" w:rsidR="00D6756B">
        <w:rPr>
          <w:rFonts w:ascii="Times New Roman" w:hAnsi="Times New Roman"/>
          <w:sz w:val="20"/>
          <w:szCs w:val="20"/>
        </w:rPr>
        <w:t xml:space="preserve"> 324, </w:t>
      </w:r>
      <w:r w:rsidRPr="00E14A58" w:rsidR="00F87165">
        <w:rPr>
          <w:rFonts w:ascii="Times New Roman" w:hAnsi="Times New Roman"/>
          <w:sz w:val="20"/>
          <w:szCs w:val="20"/>
        </w:rPr>
        <w:t xml:space="preserve">325, </w:t>
      </w:r>
      <w:r w:rsidRPr="00E14A58" w:rsidR="008B0529">
        <w:rPr>
          <w:rFonts w:ascii="Times New Roman" w:hAnsi="Times New Roman"/>
          <w:sz w:val="20"/>
          <w:szCs w:val="20"/>
        </w:rPr>
        <w:t>326,</w:t>
      </w:r>
      <w:r w:rsidRPr="00E14A58" w:rsidR="00E77C78">
        <w:rPr>
          <w:rFonts w:ascii="Times New Roman" w:hAnsi="Times New Roman"/>
          <w:sz w:val="20"/>
          <w:szCs w:val="20"/>
        </w:rPr>
        <w:t xml:space="preserve"> 327,</w:t>
      </w:r>
      <w:r w:rsidRPr="00E14A58" w:rsidR="00306F7A">
        <w:rPr>
          <w:rFonts w:ascii="Times New Roman" w:hAnsi="Times New Roman"/>
          <w:sz w:val="20"/>
          <w:szCs w:val="20"/>
        </w:rPr>
        <w:t xml:space="preserve"> 328,</w:t>
      </w:r>
      <w:r w:rsidRPr="00E14A58" w:rsidR="00D56EC4">
        <w:rPr>
          <w:rFonts w:ascii="Times New Roman" w:hAnsi="Times New Roman"/>
          <w:sz w:val="20"/>
          <w:szCs w:val="20"/>
        </w:rPr>
        <w:t xml:space="preserve"> 329,</w:t>
      </w:r>
      <w:r w:rsidRPr="00E14A58" w:rsidR="009F3361">
        <w:rPr>
          <w:rFonts w:ascii="Times New Roman" w:hAnsi="Times New Roman"/>
          <w:sz w:val="20"/>
          <w:szCs w:val="20"/>
        </w:rPr>
        <w:t xml:space="preserve"> 330, </w:t>
      </w:r>
      <w:r w:rsidRPr="00E14A58" w:rsidR="00A27D03">
        <w:rPr>
          <w:rFonts w:ascii="Times New Roman" w:hAnsi="Times New Roman"/>
          <w:sz w:val="20"/>
          <w:szCs w:val="20"/>
        </w:rPr>
        <w:t>331,</w:t>
      </w:r>
      <w:r w:rsidRPr="00E14A58" w:rsidR="002F241E">
        <w:rPr>
          <w:rFonts w:ascii="Times New Roman" w:hAnsi="Times New Roman"/>
          <w:sz w:val="20"/>
          <w:szCs w:val="20"/>
        </w:rPr>
        <w:t xml:space="preserve"> 332, </w:t>
      </w:r>
      <w:r w:rsidRPr="00E14A58" w:rsidR="004719CA">
        <w:rPr>
          <w:rFonts w:ascii="Times New Roman" w:hAnsi="Times New Roman"/>
          <w:sz w:val="20"/>
          <w:szCs w:val="20"/>
        </w:rPr>
        <w:t xml:space="preserve">333, </w:t>
      </w:r>
      <w:r w:rsidRPr="00E14A58" w:rsidR="00C90E68">
        <w:rPr>
          <w:rFonts w:ascii="Times New Roman" w:hAnsi="Times New Roman"/>
          <w:sz w:val="20"/>
          <w:szCs w:val="20"/>
        </w:rPr>
        <w:t xml:space="preserve">334, </w:t>
      </w:r>
      <w:r w:rsidRPr="00E14A58" w:rsidR="0017612C">
        <w:rPr>
          <w:rFonts w:ascii="Times New Roman" w:hAnsi="Times New Roman"/>
          <w:sz w:val="20"/>
          <w:szCs w:val="20"/>
        </w:rPr>
        <w:t>335,</w:t>
      </w:r>
      <w:r w:rsidRPr="00E14A58" w:rsidR="00C04420">
        <w:rPr>
          <w:rFonts w:ascii="Times New Roman" w:hAnsi="Times New Roman"/>
          <w:sz w:val="20"/>
          <w:szCs w:val="20"/>
        </w:rPr>
        <w:t xml:space="preserve"> 336, </w:t>
      </w:r>
      <w:r w:rsidRPr="00E14A58" w:rsidR="008A1729">
        <w:rPr>
          <w:rFonts w:ascii="Times New Roman" w:hAnsi="Times New Roman"/>
          <w:sz w:val="20"/>
          <w:szCs w:val="20"/>
        </w:rPr>
        <w:t xml:space="preserve">337, </w:t>
      </w:r>
      <w:r w:rsidRPr="00E14A58" w:rsidR="009A1F54">
        <w:rPr>
          <w:rFonts w:ascii="Times New Roman" w:hAnsi="Times New Roman"/>
          <w:sz w:val="20"/>
          <w:szCs w:val="20"/>
        </w:rPr>
        <w:t xml:space="preserve">338, </w:t>
      </w:r>
      <w:r w:rsidRPr="00E14A58" w:rsidR="007A4761">
        <w:rPr>
          <w:rFonts w:ascii="Times New Roman" w:hAnsi="Times New Roman"/>
          <w:sz w:val="20"/>
          <w:szCs w:val="20"/>
        </w:rPr>
        <w:t xml:space="preserve">339, </w:t>
      </w:r>
      <w:r w:rsidRPr="00E14A58" w:rsidR="0038281A">
        <w:rPr>
          <w:rFonts w:ascii="Times New Roman" w:hAnsi="Times New Roman"/>
          <w:sz w:val="20"/>
          <w:szCs w:val="20"/>
        </w:rPr>
        <w:t>340,</w:t>
      </w:r>
      <w:r w:rsidRPr="00E14A58" w:rsidR="00B524DC">
        <w:rPr>
          <w:rFonts w:ascii="Times New Roman" w:hAnsi="Times New Roman"/>
          <w:sz w:val="20"/>
          <w:szCs w:val="20"/>
        </w:rPr>
        <w:t xml:space="preserve"> 341, </w:t>
      </w:r>
      <w:r w:rsidRPr="00E14A58" w:rsidR="003230D4">
        <w:rPr>
          <w:rFonts w:ascii="Times New Roman" w:hAnsi="Times New Roman"/>
          <w:sz w:val="20"/>
          <w:szCs w:val="20"/>
        </w:rPr>
        <w:t xml:space="preserve">342, </w:t>
      </w:r>
      <w:r w:rsidRPr="00E14A58" w:rsidR="00C871BC">
        <w:rPr>
          <w:rFonts w:ascii="Times New Roman" w:hAnsi="Times New Roman"/>
          <w:sz w:val="20"/>
          <w:szCs w:val="20"/>
        </w:rPr>
        <w:t xml:space="preserve">343, </w:t>
      </w:r>
      <w:r w:rsidRPr="00E14A58" w:rsidR="00261238">
        <w:rPr>
          <w:rFonts w:ascii="Times New Roman" w:hAnsi="Times New Roman"/>
          <w:sz w:val="20"/>
          <w:szCs w:val="20"/>
        </w:rPr>
        <w:t>344,</w:t>
      </w:r>
      <w:r w:rsidRPr="00E14A58" w:rsidR="00B815D6">
        <w:rPr>
          <w:rFonts w:ascii="Times New Roman" w:hAnsi="Times New Roman"/>
          <w:sz w:val="20"/>
          <w:szCs w:val="20"/>
        </w:rPr>
        <w:t xml:space="preserve"> 345,</w:t>
      </w:r>
      <w:r w:rsidRPr="00E14A58" w:rsidR="0068066A">
        <w:rPr>
          <w:rFonts w:ascii="Times New Roman" w:hAnsi="Times New Roman"/>
          <w:sz w:val="20"/>
          <w:szCs w:val="20"/>
        </w:rPr>
        <w:t xml:space="preserve"> 346, </w:t>
      </w:r>
      <w:r w:rsidRPr="00E14A58" w:rsidR="009A04B1">
        <w:rPr>
          <w:rFonts w:ascii="Times New Roman" w:hAnsi="Times New Roman"/>
          <w:sz w:val="20"/>
          <w:szCs w:val="20"/>
        </w:rPr>
        <w:t>347,</w:t>
      </w:r>
      <w:r w:rsidRPr="00E14A58" w:rsidR="00961CAB">
        <w:rPr>
          <w:rFonts w:ascii="Times New Roman" w:hAnsi="Times New Roman"/>
          <w:sz w:val="20"/>
          <w:szCs w:val="20"/>
        </w:rPr>
        <w:t xml:space="preserve"> 348, </w:t>
      </w:r>
      <w:r w:rsidRPr="00E14A58" w:rsidR="00607070">
        <w:rPr>
          <w:rFonts w:ascii="Times New Roman" w:hAnsi="Times New Roman"/>
          <w:sz w:val="20"/>
          <w:szCs w:val="20"/>
        </w:rPr>
        <w:t>349,</w:t>
      </w:r>
      <w:r w:rsidRPr="00E14A58" w:rsidR="00DD11D2">
        <w:rPr>
          <w:rFonts w:ascii="Times New Roman" w:hAnsi="Times New Roman"/>
          <w:sz w:val="20"/>
          <w:szCs w:val="20"/>
        </w:rPr>
        <w:t xml:space="preserve"> 350, </w:t>
      </w:r>
      <w:r w:rsidRPr="00E14A58" w:rsidR="00665ACA">
        <w:rPr>
          <w:rFonts w:ascii="Times New Roman" w:hAnsi="Times New Roman"/>
          <w:sz w:val="20"/>
          <w:szCs w:val="20"/>
        </w:rPr>
        <w:t>351,</w:t>
      </w:r>
      <w:r w:rsidRPr="00E14A58" w:rsidR="00217B4E">
        <w:rPr>
          <w:rFonts w:ascii="Times New Roman" w:hAnsi="Times New Roman"/>
          <w:sz w:val="20"/>
          <w:szCs w:val="20"/>
        </w:rPr>
        <w:t xml:space="preserve"> 352,</w:t>
      </w:r>
      <w:r w:rsidRPr="00E14A58" w:rsidR="00422F5D">
        <w:rPr>
          <w:rFonts w:ascii="Times New Roman" w:hAnsi="Times New Roman"/>
          <w:sz w:val="20"/>
          <w:szCs w:val="20"/>
        </w:rPr>
        <w:t xml:space="preserve"> 353,</w:t>
      </w:r>
      <w:r w:rsidRPr="00E14A58" w:rsidR="009E7306">
        <w:rPr>
          <w:rFonts w:ascii="Times New Roman" w:hAnsi="Times New Roman"/>
          <w:sz w:val="20"/>
          <w:szCs w:val="20"/>
        </w:rPr>
        <w:t xml:space="preserve"> 354,</w:t>
      </w:r>
      <w:r w:rsidRPr="00E14A58" w:rsidR="00154B24">
        <w:rPr>
          <w:rFonts w:ascii="Times New Roman" w:hAnsi="Times New Roman"/>
          <w:sz w:val="20"/>
          <w:szCs w:val="20"/>
        </w:rPr>
        <w:t xml:space="preserve"> 355,</w:t>
      </w:r>
      <w:r w:rsidRPr="00E14A58" w:rsidR="004B5113">
        <w:rPr>
          <w:rFonts w:ascii="Times New Roman" w:hAnsi="Times New Roman"/>
          <w:sz w:val="20"/>
          <w:szCs w:val="20"/>
        </w:rPr>
        <w:t xml:space="preserve"> 356, </w:t>
      </w:r>
      <w:r w:rsidRPr="00E14A58" w:rsidR="00CE25E7">
        <w:rPr>
          <w:rFonts w:ascii="Times New Roman" w:hAnsi="Times New Roman"/>
          <w:sz w:val="20"/>
          <w:szCs w:val="20"/>
        </w:rPr>
        <w:t>357,</w:t>
      </w:r>
      <w:r w:rsidRPr="00E14A58" w:rsidR="007635A6">
        <w:rPr>
          <w:rFonts w:ascii="Times New Roman" w:hAnsi="Times New Roman"/>
          <w:sz w:val="20"/>
          <w:szCs w:val="20"/>
        </w:rPr>
        <w:t xml:space="preserve"> 358,</w:t>
      </w:r>
      <w:r w:rsidRPr="00E14A58" w:rsidR="00641857">
        <w:rPr>
          <w:rFonts w:ascii="Times New Roman" w:hAnsi="Times New Roman"/>
          <w:sz w:val="20"/>
          <w:szCs w:val="20"/>
        </w:rPr>
        <w:t xml:space="preserve"> 359, </w:t>
      </w:r>
      <w:r w:rsidRPr="00E14A58" w:rsidR="006F7B92">
        <w:rPr>
          <w:rFonts w:ascii="Times New Roman" w:hAnsi="Times New Roman"/>
          <w:sz w:val="20"/>
          <w:szCs w:val="20"/>
        </w:rPr>
        <w:t>360,</w:t>
      </w:r>
      <w:r w:rsidRPr="00E14A58" w:rsidR="00244BEB">
        <w:rPr>
          <w:rFonts w:ascii="Times New Roman" w:hAnsi="Times New Roman"/>
          <w:sz w:val="20"/>
          <w:szCs w:val="20"/>
        </w:rPr>
        <w:t xml:space="preserve"> 361,</w:t>
      </w:r>
      <w:r w:rsidRPr="00E14A58" w:rsidR="00942097">
        <w:rPr>
          <w:rFonts w:ascii="Times New Roman" w:hAnsi="Times New Roman"/>
          <w:sz w:val="20"/>
          <w:szCs w:val="20"/>
        </w:rPr>
        <w:t xml:space="preserve"> 362,</w:t>
      </w:r>
      <w:r w:rsidRPr="00E14A58" w:rsidR="0067471F">
        <w:rPr>
          <w:rFonts w:ascii="Times New Roman" w:hAnsi="Times New Roman"/>
          <w:sz w:val="20"/>
          <w:szCs w:val="20"/>
        </w:rPr>
        <w:t xml:space="preserve"> 363, </w:t>
      </w:r>
      <w:r w:rsidRPr="00E14A58" w:rsidR="000323AB">
        <w:rPr>
          <w:rFonts w:ascii="Times New Roman" w:hAnsi="Times New Roman"/>
          <w:sz w:val="20"/>
          <w:szCs w:val="20"/>
        </w:rPr>
        <w:t xml:space="preserve">364, </w:t>
      </w:r>
      <w:r w:rsidRPr="00E14A58" w:rsidR="00D3470E">
        <w:rPr>
          <w:rFonts w:ascii="Times New Roman" w:hAnsi="Times New Roman"/>
          <w:sz w:val="20"/>
          <w:szCs w:val="20"/>
        </w:rPr>
        <w:t xml:space="preserve">365, </w:t>
      </w:r>
      <w:r w:rsidRPr="00E14A58" w:rsidR="0066535B">
        <w:rPr>
          <w:rFonts w:ascii="Times New Roman" w:hAnsi="Times New Roman"/>
          <w:sz w:val="20"/>
          <w:szCs w:val="20"/>
        </w:rPr>
        <w:t>366,</w:t>
      </w:r>
      <w:r w:rsidRPr="00E14A58" w:rsidR="00523A0C">
        <w:rPr>
          <w:rFonts w:ascii="Times New Roman" w:hAnsi="Times New Roman"/>
          <w:sz w:val="20"/>
          <w:szCs w:val="20"/>
        </w:rPr>
        <w:t xml:space="preserve"> 367, </w:t>
      </w:r>
      <w:r w:rsidRPr="00E14A58" w:rsidR="00582952">
        <w:rPr>
          <w:rFonts w:ascii="Times New Roman" w:hAnsi="Times New Roman"/>
          <w:sz w:val="20"/>
          <w:szCs w:val="20"/>
        </w:rPr>
        <w:t>368,</w:t>
      </w:r>
      <w:r w:rsidRPr="00E14A58" w:rsidR="00B50122">
        <w:rPr>
          <w:rFonts w:ascii="Times New Roman" w:hAnsi="Times New Roman"/>
          <w:sz w:val="20"/>
          <w:szCs w:val="20"/>
        </w:rPr>
        <w:t xml:space="preserve"> 369, 370, </w:t>
      </w:r>
      <w:r w:rsidRPr="00E14A58" w:rsidR="00AD043F">
        <w:rPr>
          <w:rFonts w:ascii="Times New Roman" w:hAnsi="Times New Roman"/>
          <w:sz w:val="20"/>
          <w:szCs w:val="20"/>
        </w:rPr>
        <w:t>371,</w:t>
      </w:r>
      <w:r w:rsidRPr="00E14A58" w:rsidR="00AF1257">
        <w:rPr>
          <w:rFonts w:ascii="Times New Roman" w:hAnsi="Times New Roman"/>
          <w:sz w:val="20"/>
          <w:szCs w:val="20"/>
        </w:rPr>
        <w:t xml:space="preserve"> 372, </w:t>
      </w:r>
      <w:r w:rsidRPr="00E14A58" w:rsidR="00CF0A49">
        <w:rPr>
          <w:rFonts w:ascii="Times New Roman" w:hAnsi="Times New Roman"/>
          <w:sz w:val="20"/>
          <w:szCs w:val="20"/>
        </w:rPr>
        <w:t xml:space="preserve">373, </w:t>
      </w:r>
      <w:r w:rsidRPr="00E14A58" w:rsidR="009C361B">
        <w:rPr>
          <w:rFonts w:ascii="Times New Roman" w:hAnsi="Times New Roman"/>
          <w:sz w:val="20"/>
          <w:szCs w:val="20"/>
        </w:rPr>
        <w:t>374,</w:t>
      </w:r>
      <w:r w:rsidRPr="00E14A58" w:rsidR="00313D6E">
        <w:rPr>
          <w:rFonts w:ascii="Times New Roman" w:hAnsi="Times New Roman"/>
          <w:sz w:val="20"/>
          <w:szCs w:val="20"/>
        </w:rPr>
        <w:t xml:space="preserve"> 375, </w:t>
      </w:r>
      <w:r w:rsidRPr="00E14A58" w:rsidR="009C5068">
        <w:rPr>
          <w:rFonts w:ascii="Times New Roman" w:hAnsi="Times New Roman"/>
          <w:sz w:val="20"/>
          <w:szCs w:val="20"/>
        </w:rPr>
        <w:t xml:space="preserve">376, </w:t>
      </w:r>
      <w:r w:rsidRPr="00E14A58" w:rsidR="00C345D5">
        <w:rPr>
          <w:rFonts w:ascii="Times New Roman" w:hAnsi="Times New Roman"/>
          <w:sz w:val="20"/>
          <w:szCs w:val="20"/>
        </w:rPr>
        <w:t xml:space="preserve">377, </w:t>
      </w:r>
      <w:r w:rsidRPr="00E14A58" w:rsidR="00D52431">
        <w:rPr>
          <w:rFonts w:ascii="Times New Roman" w:hAnsi="Times New Roman"/>
          <w:sz w:val="20"/>
          <w:szCs w:val="20"/>
        </w:rPr>
        <w:t xml:space="preserve">378, </w:t>
      </w:r>
      <w:r w:rsidRPr="00E14A58" w:rsidR="00FC3E00">
        <w:rPr>
          <w:rFonts w:ascii="Times New Roman" w:hAnsi="Times New Roman"/>
          <w:sz w:val="20"/>
          <w:szCs w:val="20"/>
        </w:rPr>
        <w:t xml:space="preserve">379, </w:t>
      </w:r>
      <w:r w:rsidRPr="00E14A58" w:rsidR="003D7A24">
        <w:rPr>
          <w:rFonts w:ascii="Times New Roman" w:hAnsi="Times New Roman"/>
          <w:sz w:val="20"/>
          <w:szCs w:val="20"/>
        </w:rPr>
        <w:t xml:space="preserve">380, </w:t>
      </w:r>
      <w:r w:rsidRPr="00E14A58" w:rsidR="00D77F1E">
        <w:rPr>
          <w:rFonts w:ascii="Times New Roman" w:hAnsi="Times New Roman"/>
          <w:sz w:val="20"/>
          <w:szCs w:val="20"/>
        </w:rPr>
        <w:t>381,</w:t>
      </w:r>
      <w:r w:rsidRPr="00E14A58" w:rsidR="008B02D2">
        <w:rPr>
          <w:rFonts w:ascii="Times New Roman" w:hAnsi="Times New Roman"/>
          <w:sz w:val="20"/>
          <w:szCs w:val="20"/>
        </w:rPr>
        <w:t xml:space="preserve"> 382, </w:t>
      </w:r>
      <w:r w:rsidRPr="00E14A58" w:rsidR="00DF74C9">
        <w:rPr>
          <w:rFonts w:ascii="Times New Roman" w:hAnsi="Times New Roman"/>
          <w:sz w:val="20"/>
          <w:szCs w:val="20"/>
        </w:rPr>
        <w:t xml:space="preserve">383, </w:t>
      </w:r>
      <w:r w:rsidRPr="00E14A58" w:rsidR="00D23583">
        <w:rPr>
          <w:rFonts w:ascii="Times New Roman" w:hAnsi="Times New Roman"/>
          <w:sz w:val="20"/>
          <w:szCs w:val="20"/>
        </w:rPr>
        <w:t>384,</w:t>
      </w:r>
      <w:r w:rsidRPr="00E14A58" w:rsidR="00032DDB">
        <w:rPr>
          <w:rFonts w:ascii="Times New Roman" w:hAnsi="Times New Roman"/>
          <w:sz w:val="20"/>
          <w:szCs w:val="20"/>
        </w:rPr>
        <w:t xml:space="preserve"> 385</w:t>
      </w:r>
      <w:r w:rsidRPr="00E14A58" w:rsidR="00321BAC">
        <w:rPr>
          <w:rFonts w:ascii="Times New Roman" w:hAnsi="Times New Roman"/>
          <w:sz w:val="20"/>
          <w:szCs w:val="20"/>
        </w:rPr>
        <w:t xml:space="preserve">, 386, </w:t>
      </w:r>
      <w:r w:rsidRPr="00E14A58" w:rsidR="00550A2F">
        <w:rPr>
          <w:rFonts w:ascii="Times New Roman" w:hAnsi="Times New Roman"/>
          <w:sz w:val="20"/>
          <w:szCs w:val="20"/>
        </w:rPr>
        <w:t>387,</w:t>
      </w:r>
      <w:r w:rsidRPr="00E14A58" w:rsidR="00EA5B90">
        <w:rPr>
          <w:rFonts w:ascii="Times New Roman" w:hAnsi="Times New Roman"/>
          <w:sz w:val="20"/>
          <w:szCs w:val="20"/>
        </w:rPr>
        <w:t xml:space="preserve"> 388, </w:t>
      </w:r>
      <w:r w:rsidRPr="00E14A58" w:rsidR="004270EC">
        <w:rPr>
          <w:rFonts w:ascii="Times New Roman" w:hAnsi="Times New Roman"/>
          <w:sz w:val="20"/>
          <w:szCs w:val="20"/>
        </w:rPr>
        <w:t xml:space="preserve">389, </w:t>
      </w:r>
      <w:r w:rsidRPr="00E14A58" w:rsidR="00B15D96">
        <w:rPr>
          <w:rFonts w:ascii="Times New Roman" w:hAnsi="Times New Roman"/>
          <w:sz w:val="20"/>
          <w:szCs w:val="20"/>
        </w:rPr>
        <w:t>390,</w:t>
      </w:r>
      <w:r w:rsidRPr="00E14A58" w:rsidR="00A65084">
        <w:rPr>
          <w:rFonts w:ascii="Times New Roman" w:hAnsi="Times New Roman"/>
          <w:sz w:val="20"/>
          <w:szCs w:val="20"/>
        </w:rPr>
        <w:t xml:space="preserve"> 391, </w:t>
      </w:r>
      <w:r w:rsidRPr="00E14A58" w:rsidR="003204F8">
        <w:rPr>
          <w:rFonts w:ascii="Times New Roman" w:hAnsi="Times New Roman"/>
          <w:sz w:val="20"/>
          <w:szCs w:val="20"/>
        </w:rPr>
        <w:t xml:space="preserve">392, </w:t>
      </w:r>
      <w:r w:rsidRPr="00E14A58" w:rsidR="00734269">
        <w:rPr>
          <w:rFonts w:ascii="Times New Roman" w:hAnsi="Times New Roman"/>
          <w:sz w:val="20"/>
          <w:szCs w:val="20"/>
        </w:rPr>
        <w:t>393,</w:t>
      </w:r>
      <w:r w:rsidRPr="00E14A58" w:rsidR="006048F3">
        <w:rPr>
          <w:rFonts w:ascii="Times New Roman" w:hAnsi="Times New Roman"/>
          <w:sz w:val="20"/>
          <w:szCs w:val="20"/>
        </w:rPr>
        <w:t xml:space="preserve"> 394,</w:t>
      </w:r>
      <w:r w:rsidRPr="00E14A58" w:rsidR="00FF721D">
        <w:rPr>
          <w:rFonts w:ascii="Times New Roman" w:hAnsi="Times New Roman"/>
          <w:sz w:val="20"/>
          <w:szCs w:val="20"/>
        </w:rPr>
        <w:t xml:space="preserve"> 395,</w:t>
      </w:r>
      <w:r w:rsidRPr="00E14A58" w:rsidR="00FB7706">
        <w:rPr>
          <w:rFonts w:ascii="Times New Roman" w:hAnsi="Times New Roman"/>
          <w:sz w:val="20"/>
          <w:szCs w:val="20"/>
        </w:rPr>
        <w:t xml:space="preserve"> 396, </w:t>
      </w:r>
      <w:r w:rsidRPr="00E14A58" w:rsidR="00DF7B3B">
        <w:rPr>
          <w:rFonts w:ascii="Times New Roman" w:hAnsi="Times New Roman"/>
          <w:sz w:val="20"/>
          <w:szCs w:val="20"/>
        </w:rPr>
        <w:t xml:space="preserve">398, </w:t>
      </w:r>
      <w:r w:rsidRPr="00E14A58" w:rsidR="00EF6C2A">
        <w:rPr>
          <w:rFonts w:ascii="Times New Roman" w:hAnsi="Times New Roman"/>
          <w:sz w:val="20"/>
          <w:szCs w:val="20"/>
        </w:rPr>
        <w:t xml:space="preserve">399, </w:t>
      </w:r>
      <w:r w:rsidRPr="00E14A58" w:rsidR="00EB3738">
        <w:rPr>
          <w:rFonts w:ascii="Times New Roman" w:hAnsi="Times New Roman"/>
          <w:sz w:val="20"/>
          <w:szCs w:val="20"/>
        </w:rPr>
        <w:t>400,</w:t>
      </w:r>
      <w:r w:rsidRPr="00E14A58" w:rsidR="002320E5">
        <w:rPr>
          <w:rFonts w:ascii="Times New Roman" w:hAnsi="Times New Roman"/>
          <w:sz w:val="20"/>
          <w:szCs w:val="20"/>
        </w:rPr>
        <w:t xml:space="preserve"> 401, </w:t>
      </w:r>
      <w:r w:rsidRPr="00E14A58" w:rsidR="001A4F48">
        <w:rPr>
          <w:rFonts w:ascii="Times New Roman" w:hAnsi="Times New Roman"/>
          <w:sz w:val="20"/>
          <w:szCs w:val="20"/>
        </w:rPr>
        <w:t xml:space="preserve">402, </w:t>
      </w:r>
      <w:r w:rsidRPr="00E14A58" w:rsidR="00B36F0C">
        <w:rPr>
          <w:rFonts w:ascii="Times New Roman" w:hAnsi="Times New Roman"/>
          <w:sz w:val="20"/>
          <w:szCs w:val="20"/>
        </w:rPr>
        <w:t>403,</w:t>
      </w:r>
      <w:r w:rsidRPr="00E14A58" w:rsidR="00A179C7">
        <w:rPr>
          <w:rFonts w:ascii="Times New Roman" w:hAnsi="Times New Roman"/>
          <w:sz w:val="20"/>
          <w:szCs w:val="20"/>
        </w:rPr>
        <w:t xml:space="preserve"> 404, </w:t>
      </w:r>
      <w:r w:rsidRPr="00E14A58" w:rsidR="00BB63E8">
        <w:rPr>
          <w:rFonts w:ascii="Times New Roman" w:hAnsi="Times New Roman"/>
          <w:sz w:val="20"/>
          <w:szCs w:val="20"/>
        </w:rPr>
        <w:t xml:space="preserve">405, </w:t>
      </w:r>
      <w:r w:rsidRPr="00E14A58" w:rsidR="007959B2">
        <w:rPr>
          <w:rFonts w:ascii="Times New Roman" w:hAnsi="Times New Roman"/>
          <w:sz w:val="20"/>
          <w:szCs w:val="20"/>
        </w:rPr>
        <w:t xml:space="preserve">406, </w:t>
      </w:r>
      <w:r w:rsidRPr="00E14A58" w:rsidR="00CD76AE">
        <w:rPr>
          <w:rFonts w:ascii="Times New Roman" w:hAnsi="Times New Roman"/>
          <w:sz w:val="20"/>
          <w:szCs w:val="20"/>
        </w:rPr>
        <w:t xml:space="preserve">407, </w:t>
      </w:r>
      <w:r w:rsidRPr="00E14A58" w:rsidR="004F571A">
        <w:rPr>
          <w:rFonts w:ascii="Times New Roman" w:hAnsi="Times New Roman"/>
          <w:sz w:val="20"/>
          <w:szCs w:val="20"/>
        </w:rPr>
        <w:t xml:space="preserve">408, </w:t>
      </w:r>
      <w:r w:rsidRPr="00E14A58" w:rsidR="00B50259">
        <w:rPr>
          <w:rFonts w:ascii="Times New Roman" w:hAnsi="Times New Roman"/>
          <w:sz w:val="20"/>
          <w:szCs w:val="20"/>
        </w:rPr>
        <w:t>409</w:t>
      </w:r>
      <w:r w:rsidRPr="00E14A58" w:rsidR="001A5C44">
        <w:rPr>
          <w:rFonts w:ascii="Times New Roman" w:hAnsi="Times New Roman"/>
          <w:sz w:val="20"/>
          <w:szCs w:val="20"/>
        </w:rPr>
        <w:t xml:space="preserve">, 411, </w:t>
      </w:r>
      <w:r w:rsidRPr="00E14A58" w:rsidR="0096113E">
        <w:rPr>
          <w:rFonts w:ascii="Times New Roman" w:hAnsi="Times New Roman"/>
          <w:sz w:val="20"/>
          <w:szCs w:val="20"/>
        </w:rPr>
        <w:t xml:space="preserve">412, </w:t>
      </w:r>
      <w:r w:rsidRPr="00E14A58" w:rsidR="00DE378F">
        <w:rPr>
          <w:rFonts w:ascii="Times New Roman" w:hAnsi="Times New Roman"/>
          <w:sz w:val="20"/>
          <w:szCs w:val="20"/>
        </w:rPr>
        <w:t xml:space="preserve">413, </w:t>
      </w:r>
      <w:r w:rsidRPr="00E14A58" w:rsidR="00A24189">
        <w:rPr>
          <w:rFonts w:ascii="Times New Roman" w:hAnsi="Times New Roman"/>
          <w:sz w:val="20"/>
          <w:szCs w:val="20"/>
        </w:rPr>
        <w:t>414,</w:t>
      </w:r>
      <w:r w:rsidRPr="00E14A58" w:rsidR="000A1591">
        <w:rPr>
          <w:rFonts w:ascii="Times New Roman" w:hAnsi="Times New Roman"/>
          <w:sz w:val="20"/>
          <w:szCs w:val="20"/>
        </w:rPr>
        <w:t xml:space="preserve"> 415, </w:t>
      </w:r>
      <w:r w:rsidRPr="00E14A58" w:rsidR="00FB6B20">
        <w:rPr>
          <w:rFonts w:ascii="Times New Roman" w:hAnsi="Times New Roman"/>
          <w:sz w:val="20"/>
          <w:szCs w:val="20"/>
        </w:rPr>
        <w:t xml:space="preserve">416, </w:t>
      </w:r>
      <w:r w:rsidRPr="00E14A58" w:rsidR="002F5222">
        <w:rPr>
          <w:rFonts w:ascii="Times New Roman" w:hAnsi="Times New Roman"/>
          <w:sz w:val="20"/>
          <w:szCs w:val="20"/>
        </w:rPr>
        <w:t xml:space="preserve">417, </w:t>
      </w:r>
      <w:r w:rsidRPr="00E14A58" w:rsidR="00157C55">
        <w:rPr>
          <w:rFonts w:ascii="Times New Roman" w:hAnsi="Times New Roman"/>
          <w:sz w:val="20"/>
          <w:szCs w:val="20"/>
        </w:rPr>
        <w:t xml:space="preserve">418, </w:t>
      </w:r>
      <w:r w:rsidRPr="00E14A58" w:rsidR="004B188B">
        <w:rPr>
          <w:rFonts w:ascii="Times New Roman" w:hAnsi="Times New Roman"/>
          <w:sz w:val="20"/>
          <w:szCs w:val="20"/>
        </w:rPr>
        <w:t xml:space="preserve">419, </w:t>
      </w:r>
      <w:r w:rsidRPr="00E14A58" w:rsidR="00A13440">
        <w:rPr>
          <w:rFonts w:ascii="Times New Roman" w:hAnsi="Times New Roman"/>
          <w:sz w:val="20"/>
          <w:szCs w:val="20"/>
        </w:rPr>
        <w:t xml:space="preserve">420, </w:t>
      </w:r>
      <w:r w:rsidRPr="00E14A58" w:rsidR="00B87547">
        <w:rPr>
          <w:rFonts w:ascii="Times New Roman" w:hAnsi="Times New Roman"/>
          <w:sz w:val="20"/>
          <w:szCs w:val="20"/>
        </w:rPr>
        <w:t xml:space="preserve">421, </w:t>
      </w:r>
      <w:r w:rsidRPr="00E14A58" w:rsidR="008109D8">
        <w:rPr>
          <w:rFonts w:ascii="Times New Roman" w:hAnsi="Times New Roman"/>
          <w:sz w:val="20"/>
          <w:szCs w:val="20"/>
        </w:rPr>
        <w:t xml:space="preserve">422, </w:t>
      </w:r>
      <w:r w:rsidRPr="00E14A58" w:rsidR="000F5819">
        <w:rPr>
          <w:rFonts w:ascii="Times New Roman" w:hAnsi="Times New Roman"/>
          <w:sz w:val="20"/>
          <w:szCs w:val="20"/>
        </w:rPr>
        <w:t>423,</w:t>
      </w:r>
      <w:r w:rsidRPr="00E14A58" w:rsidR="00E74CDA">
        <w:rPr>
          <w:rFonts w:ascii="Times New Roman" w:hAnsi="Times New Roman"/>
          <w:sz w:val="20"/>
          <w:szCs w:val="20"/>
        </w:rPr>
        <w:t xml:space="preserve"> 424,</w:t>
      </w:r>
      <w:r w:rsidRPr="00E14A58" w:rsidR="000D2FFE">
        <w:rPr>
          <w:rFonts w:ascii="Times New Roman" w:hAnsi="Times New Roman"/>
          <w:sz w:val="20"/>
          <w:szCs w:val="20"/>
        </w:rPr>
        <w:t xml:space="preserve"> 425,</w:t>
      </w:r>
      <w:r w:rsidRPr="00E14A58" w:rsidR="00C574AF">
        <w:rPr>
          <w:rFonts w:ascii="Times New Roman" w:hAnsi="Times New Roman"/>
          <w:sz w:val="20"/>
          <w:szCs w:val="20"/>
        </w:rPr>
        <w:t xml:space="preserve"> 426, </w:t>
      </w:r>
      <w:r w:rsidRPr="00E14A58" w:rsidR="00CB086D">
        <w:rPr>
          <w:rFonts w:ascii="Times New Roman" w:hAnsi="Times New Roman"/>
          <w:sz w:val="20"/>
          <w:szCs w:val="20"/>
        </w:rPr>
        <w:t xml:space="preserve">427, </w:t>
      </w:r>
      <w:r w:rsidRPr="00E14A58" w:rsidR="00FD6507">
        <w:rPr>
          <w:rFonts w:ascii="Times New Roman" w:hAnsi="Times New Roman"/>
          <w:sz w:val="20"/>
          <w:szCs w:val="20"/>
        </w:rPr>
        <w:t>428,</w:t>
      </w:r>
      <w:r w:rsidRPr="00E14A58" w:rsidR="00E41971">
        <w:rPr>
          <w:rFonts w:ascii="Times New Roman" w:hAnsi="Times New Roman"/>
          <w:sz w:val="20"/>
          <w:szCs w:val="20"/>
        </w:rPr>
        <w:t xml:space="preserve"> 429, </w:t>
      </w:r>
      <w:r w:rsidRPr="00E14A58" w:rsidR="00137221">
        <w:rPr>
          <w:rFonts w:ascii="Times New Roman" w:hAnsi="Times New Roman"/>
          <w:sz w:val="20"/>
          <w:szCs w:val="20"/>
        </w:rPr>
        <w:t xml:space="preserve">430, </w:t>
      </w:r>
      <w:r w:rsidRPr="00E14A58" w:rsidR="00D80C8E">
        <w:rPr>
          <w:rFonts w:ascii="Times New Roman" w:hAnsi="Times New Roman"/>
          <w:sz w:val="20"/>
          <w:szCs w:val="20"/>
        </w:rPr>
        <w:t>431,</w:t>
      </w:r>
      <w:r w:rsidRPr="00E14A58" w:rsidR="00FD0E4F">
        <w:rPr>
          <w:rFonts w:ascii="Times New Roman" w:hAnsi="Times New Roman"/>
          <w:sz w:val="20"/>
          <w:szCs w:val="20"/>
        </w:rPr>
        <w:t xml:space="preserve"> 432, </w:t>
      </w:r>
      <w:r w:rsidRPr="00E14A58" w:rsidR="00992613">
        <w:rPr>
          <w:rFonts w:ascii="Times New Roman" w:hAnsi="Times New Roman"/>
          <w:sz w:val="20"/>
          <w:szCs w:val="20"/>
        </w:rPr>
        <w:t xml:space="preserve">433, </w:t>
      </w:r>
      <w:r w:rsidRPr="00E14A58" w:rsidR="001C0B7F">
        <w:rPr>
          <w:rFonts w:ascii="Times New Roman" w:hAnsi="Times New Roman"/>
          <w:sz w:val="20"/>
          <w:szCs w:val="20"/>
        </w:rPr>
        <w:t xml:space="preserve">434, </w:t>
      </w:r>
      <w:r w:rsidRPr="00E14A58" w:rsidR="009E246E">
        <w:rPr>
          <w:rFonts w:ascii="Times New Roman" w:hAnsi="Times New Roman"/>
          <w:sz w:val="20"/>
          <w:szCs w:val="20"/>
        </w:rPr>
        <w:t>435,</w:t>
      </w:r>
      <w:r w:rsidRPr="00E14A58" w:rsidR="00E31C37">
        <w:rPr>
          <w:rFonts w:ascii="Times New Roman" w:hAnsi="Times New Roman"/>
          <w:sz w:val="20"/>
          <w:szCs w:val="20"/>
        </w:rPr>
        <w:t xml:space="preserve"> 436, </w:t>
      </w:r>
      <w:r w:rsidRPr="00E14A58" w:rsidR="00473CAA">
        <w:rPr>
          <w:rFonts w:ascii="Times New Roman" w:hAnsi="Times New Roman"/>
          <w:sz w:val="20"/>
          <w:szCs w:val="20"/>
        </w:rPr>
        <w:t xml:space="preserve">437, </w:t>
      </w:r>
      <w:r w:rsidRPr="00E14A58" w:rsidR="00EF6516">
        <w:rPr>
          <w:rFonts w:ascii="Times New Roman" w:hAnsi="Times New Roman"/>
          <w:sz w:val="20"/>
          <w:szCs w:val="20"/>
        </w:rPr>
        <w:t>438,</w:t>
      </w:r>
      <w:r w:rsidRPr="00E14A58" w:rsidR="003C0118">
        <w:rPr>
          <w:rFonts w:ascii="Times New Roman" w:hAnsi="Times New Roman"/>
          <w:sz w:val="20"/>
          <w:szCs w:val="20"/>
        </w:rPr>
        <w:t xml:space="preserve"> 439, </w:t>
      </w:r>
      <w:r w:rsidRPr="00E14A58" w:rsidR="00912418">
        <w:rPr>
          <w:rFonts w:ascii="Times New Roman" w:hAnsi="Times New Roman"/>
          <w:sz w:val="20"/>
          <w:szCs w:val="20"/>
        </w:rPr>
        <w:t xml:space="preserve">440, </w:t>
      </w:r>
      <w:r w:rsidRPr="00E14A58" w:rsidR="00E61B3A">
        <w:rPr>
          <w:rFonts w:ascii="Times New Roman" w:hAnsi="Times New Roman"/>
          <w:sz w:val="20"/>
          <w:szCs w:val="20"/>
        </w:rPr>
        <w:t>441,</w:t>
      </w:r>
      <w:r w:rsidRPr="00E14A58" w:rsidR="000F370C">
        <w:rPr>
          <w:rFonts w:ascii="Times New Roman" w:hAnsi="Times New Roman"/>
          <w:sz w:val="20"/>
          <w:szCs w:val="20"/>
        </w:rPr>
        <w:t xml:space="preserve"> 442, </w:t>
      </w:r>
      <w:r w:rsidRPr="00E14A58" w:rsidR="00F16F0C">
        <w:rPr>
          <w:rFonts w:ascii="Times New Roman" w:hAnsi="Times New Roman"/>
          <w:sz w:val="20"/>
          <w:szCs w:val="20"/>
        </w:rPr>
        <w:t xml:space="preserve">443, </w:t>
      </w:r>
      <w:r w:rsidRPr="00E14A58" w:rsidR="007033BC">
        <w:rPr>
          <w:rFonts w:ascii="Times New Roman" w:hAnsi="Times New Roman"/>
          <w:sz w:val="20"/>
          <w:szCs w:val="20"/>
        </w:rPr>
        <w:t xml:space="preserve">444, </w:t>
      </w:r>
      <w:r w:rsidRPr="00E14A58" w:rsidR="00C85E56">
        <w:rPr>
          <w:rFonts w:ascii="Times New Roman" w:hAnsi="Times New Roman"/>
          <w:sz w:val="20"/>
          <w:szCs w:val="20"/>
        </w:rPr>
        <w:t>445,</w:t>
      </w:r>
      <w:r w:rsidRPr="00E14A58" w:rsidR="001B3963">
        <w:rPr>
          <w:rFonts w:ascii="Times New Roman" w:hAnsi="Times New Roman"/>
          <w:sz w:val="20"/>
          <w:szCs w:val="20"/>
        </w:rPr>
        <w:t xml:space="preserve"> 446,</w:t>
      </w:r>
      <w:r w:rsidRPr="00E14A58" w:rsidR="00C85E56">
        <w:rPr>
          <w:rFonts w:ascii="Times New Roman" w:hAnsi="Times New Roman"/>
          <w:sz w:val="20"/>
          <w:szCs w:val="20"/>
        </w:rPr>
        <w:t xml:space="preserve"> </w:t>
      </w:r>
      <w:r w:rsidRPr="00E14A58" w:rsidR="006B0064">
        <w:rPr>
          <w:rFonts w:ascii="Times New Roman" w:hAnsi="Times New Roman"/>
          <w:sz w:val="20"/>
          <w:szCs w:val="20"/>
        </w:rPr>
        <w:t xml:space="preserve">447, </w:t>
      </w:r>
      <w:r w:rsidRPr="00E14A58" w:rsidR="00E863F3">
        <w:rPr>
          <w:rFonts w:ascii="Times New Roman" w:hAnsi="Times New Roman"/>
          <w:sz w:val="20"/>
          <w:szCs w:val="20"/>
        </w:rPr>
        <w:t>448,</w:t>
      </w:r>
      <w:r w:rsidRPr="00E14A58" w:rsidR="00E61B3A">
        <w:rPr>
          <w:rFonts w:ascii="Times New Roman" w:hAnsi="Times New Roman"/>
          <w:sz w:val="20"/>
          <w:szCs w:val="20"/>
        </w:rPr>
        <w:t xml:space="preserve"> </w:t>
      </w:r>
      <w:r w:rsidRPr="00E14A58" w:rsidR="00E863F3">
        <w:rPr>
          <w:rFonts w:ascii="Times New Roman" w:hAnsi="Times New Roman"/>
          <w:sz w:val="20"/>
          <w:szCs w:val="20"/>
        </w:rPr>
        <w:t>449,</w:t>
      </w:r>
      <w:r w:rsidRPr="00E14A58" w:rsidR="00275AA4">
        <w:rPr>
          <w:rFonts w:ascii="Times New Roman" w:hAnsi="Times New Roman"/>
          <w:sz w:val="20"/>
          <w:szCs w:val="20"/>
        </w:rPr>
        <w:t xml:space="preserve"> 450, </w:t>
      </w:r>
      <w:r w:rsidRPr="00E14A58" w:rsidR="006C5F24">
        <w:rPr>
          <w:rFonts w:ascii="Times New Roman" w:hAnsi="Times New Roman"/>
          <w:sz w:val="20"/>
          <w:szCs w:val="20"/>
        </w:rPr>
        <w:t xml:space="preserve">451, </w:t>
      </w:r>
      <w:r w:rsidRPr="00E14A58" w:rsidR="00F665F5">
        <w:rPr>
          <w:rFonts w:ascii="Times New Roman" w:hAnsi="Times New Roman"/>
          <w:sz w:val="20"/>
          <w:szCs w:val="20"/>
        </w:rPr>
        <w:t>452,</w:t>
      </w:r>
      <w:r w:rsidRPr="00E14A58" w:rsidR="00E7697A">
        <w:rPr>
          <w:rFonts w:ascii="Times New Roman" w:hAnsi="Times New Roman"/>
          <w:sz w:val="20"/>
          <w:szCs w:val="20"/>
        </w:rPr>
        <w:t xml:space="preserve"> 453, </w:t>
      </w:r>
      <w:r w:rsidRPr="00E14A58" w:rsidR="005149FA">
        <w:rPr>
          <w:rFonts w:ascii="Times New Roman" w:hAnsi="Times New Roman"/>
          <w:sz w:val="20"/>
          <w:szCs w:val="20"/>
        </w:rPr>
        <w:t xml:space="preserve">454, </w:t>
      </w:r>
      <w:r w:rsidRPr="00E14A58" w:rsidR="007704B4">
        <w:rPr>
          <w:rFonts w:ascii="Times New Roman" w:hAnsi="Times New Roman"/>
          <w:sz w:val="20"/>
          <w:szCs w:val="20"/>
        </w:rPr>
        <w:t>455,</w:t>
      </w:r>
      <w:r w:rsidRPr="00E14A58" w:rsidR="007678E4">
        <w:rPr>
          <w:rFonts w:ascii="Times New Roman" w:hAnsi="Times New Roman"/>
          <w:sz w:val="20"/>
          <w:szCs w:val="20"/>
        </w:rPr>
        <w:t xml:space="preserve"> 456, </w:t>
      </w:r>
      <w:r w:rsidRPr="00E14A58" w:rsidR="000A7443">
        <w:rPr>
          <w:rFonts w:ascii="Times New Roman" w:hAnsi="Times New Roman"/>
          <w:sz w:val="20"/>
          <w:szCs w:val="20"/>
        </w:rPr>
        <w:t>457, 45</w:t>
      </w:r>
      <w:r w:rsidRPr="00E14A58" w:rsidR="0036307E">
        <w:rPr>
          <w:rFonts w:ascii="Times New Roman" w:hAnsi="Times New Roman"/>
          <w:sz w:val="20"/>
          <w:szCs w:val="20"/>
        </w:rPr>
        <w:t>8</w:t>
      </w:r>
      <w:r w:rsidRPr="00E14A58" w:rsidR="000A7443">
        <w:rPr>
          <w:rFonts w:ascii="Times New Roman" w:hAnsi="Times New Roman"/>
          <w:sz w:val="20"/>
          <w:szCs w:val="20"/>
        </w:rPr>
        <w:t xml:space="preserve">, </w:t>
      </w:r>
      <w:r w:rsidRPr="00E14A58" w:rsidR="0036307E">
        <w:rPr>
          <w:rFonts w:ascii="Times New Roman" w:hAnsi="Times New Roman"/>
          <w:sz w:val="20"/>
          <w:szCs w:val="20"/>
        </w:rPr>
        <w:t xml:space="preserve">459, </w:t>
      </w:r>
      <w:r w:rsidRPr="00E14A58" w:rsidR="009747FD">
        <w:rPr>
          <w:rFonts w:ascii="Times New Roman" w:hAnsi="Times New Roman"/>
          <w:sz w:val="20"/>
          <w:szCs w:val="20"/>
        </w:rPr>
        <w:t xml:space="preserve">460, </w:t>
      </w:r>
      <w:r w:rsidRPr="00E14A58" w:rsidR="002A6A8D">
        <w:rPr>
          <w:rFonts w:ascii="Times New Roman" w:hAnsi="Times New Roman"/>
          <w:sz w:val="20"/>
          <w:szCs w:val="20"/>
        </w:rPr>
        <w:t>461</w:t>
      </w:r>
      <w:r w:rsidRPr="00E14A58" w:rsidR="00D94A5E">
        <w:rPr>
          <w:rFonts w:ascii="Times New Roman" w:hAnsi="Times New Roman"/>
          <w:sz w:val="20"/>
          <w:szCs w:val="20"/>
        </w:rPr>
        <w:t xml:space="preserve">, 462, </w:t>
      </w:r>
      <w:r w:rsidRPr="00E14A58" w:rsidR="00BB25A3">
        <w:rPr>
          <w:rFonts w:ascii="Times New Roman" w:hAnsi="Times New Roman"/>
          <w:sz w:val="20"/>
          <w:szCs w:val="20"/>
        </w:rPr>
        <w:t>463,</w:t>
      </w:r>
      <w:r w:rsidRPr="00E14A58" w:rsidR="00496F3E">
        <w:rPr>
          <w:rFonts w:ascii="Times New Roman" w:hAnsi="Times New Roman"/>
          <w:sz w:val="20"/>
          <w:szCs w:val="20"/>
        </w:rPr>
        <w:t xml:space="preserve"> 464,</w:t>
      </w:r>
      <w:r w:rsidRPr="00E14A58" w:rsidR="002F69F1">
        <w:rPr>
          <w:rFonts w:ascii="Times New Roman" w:hAnsi="Times New Roman"/>
          <w:sz w:val="20"/>
          <w:szCs w:val="20"/>
        </w:rPr>
        <w:t xml:space="preserve"> 465,</w:t>
      </w:r>
      <w:r w:rsidRPr="00E14A58" w:rsidR="0033305D">
        <w:rPr>
          <w:rFonts w:ascii="Times New Roman" w:hAnsi="Times New Roman"/>
          <w:sz w:val="20"/>
          <w:szCs w:val="20"/>
        </w:rPr>
        <w:t xml:space="preserve"> 466,</w:t>
      </w:r>
      <w:r w:rsidRPr="00E14A58" w:rsidR="002F69F1">
        <w:rPr>
          <w:rFonts w:ascii="Times New Roman" w:hAnsi="Times New Roman"/>
          <w:sz w:val="20"/>
          <w:szCs w:val="20"/>
        </w:rPr>
        <w:t xml:space="preserve"> </w:t>
      </w:r>
      <w:r w:rsidRPr="00E14A58" w:rsidR="00F03592">
        <w:rPr>
          <w:rFonts w:ascii="Times New Roman" w:hAnsi="Times New Roman"/>
          <w:sz w:val="20"/>
          <w:szCs w:val="20"/>
        </w:rPr>
        <w:t>467,</w:t>
      </w:r>
      <w:r w:rsidRPr="00E14A58" w:rsidR="00837F88">
        <w:rPr>
          <w:rFonts w:ascii="Times New Roman" w:hAnsi="Times New Roman"/>
          <w:sz w:val="20"/>
          <w:szCs w:val="20"/>
        </w:rPr>
        <w:t xml:space="preserve"> </w:t>
      </w:r>
      <w:r w:rsidRPr="00E14A58" w:rsidR="00B50978">
        <w:rPr>
          <w:rFonts w:ascii="Times New Roman" w:hAnsi="Times New Roman"/>
          <w:sz w:val="20"/>
          <w:szCs w:val="20"/>
        </w:rPr>
        <w:t>468,</w:t>
      </w:r>
      <w:r w:rsidRPr="00E14A58" w:rsidR="002154E1">
        <w:rPr>
          <w:rFonts w:ascii="Times New Roman" w:hAnsi="Times New Roman"/>
          <w:sz w:val="20"/>
          <w:szCs w:val="20"/>
        </w:rPr>
        <w:t xml:space="preserve"> 469, </w:t>
      </w:r>
      <w:r w:rsidRPr="00E14A58" w:rsidR="00BE02B9">
        <w:rPr>
          <w:rFonts w:ascii="Times New Roman" w:hAnsi="Times New Roman"/>
          <w:sz w:val="20"/>
          <w:szCs w:val="20"/>
        </w:rPr>
        <w:t xml:space="preserve">470, </w:t>
      </w:r>
      <w:r w:rsidRPr="00E14A58" w:rsidR="0061217D">
        <w:rPr>
          <w:rFonts w:ascii="Times New Roman" w:hAnsi="Times New Roman"/>
          <w:sz w:val="20"/>
          <w:szCs w:val="20"/>
        </w:rPr>
        <w:t>471,</w:t>
      </w:r>
      <w:r w:rsidRPr="00E14A58" w:rsidR="00C15488">
        <w:rPr>
          <w:rFonts w:ascii="Times New Roman" w:hAnsi="Times New Roman"/>
          <w:sz w:val="20"/>
          <w:szCs w:val="20"/>
        </w:rPr>
        <w:t xml:space="preserve"> 472, </w:t>
      </w:r>
      <w:r w:rsidRPr="00E14A58" w:rsidR="0027107B">
        <w:rPr>
          <w:rFonts w:ascii="Times New Roman" w:hAnsi="Times New Roman"/>
          <w:sz w:val="20"/>
          <w:szCs w:val="20"/>
        </w:rPr>
        <w:t xml:space="preserve">473, </w:t>
      </w:r>
      <w:r w:rsidRPr="00E14A58" w:rsidR="00E548AA">
        <w:rPr>
          <w:rFonts w:ascii="Times New Roman" w:hAnsi="Times New Roman"/>
          <w:sz w:val="20"/>
          <w:szCs w:val="20"/>
        </w:rPr>
        <w:t xml:space="preserve">474, </w:t>
      </w:r>
      <w:r w:rsidRPr="00E14A58" w:rsidR="00FD79D9">
        <w:rPr>
          <w:rFonts w:ascii="Times New Roman" w:hAnsi="Times New Roman"/>
          <w:sz w:val="20"/>
          <w:szCs w:val="20"/>
        </w:rPr>
        <w:t xml:space="preserve">475, </w:t>
      </w:r>
      <w:r w:rsidRPr="00E14A58" w:rsidR="003B3FE0">
        <w:rPr>
          <w:rFonts w:ascii="Times New Roman" w:hAnsi="Times New Roman"/>
          <w:sz w:val="20"/>
          <w:szCs w:val="20"/>
        </w:rPr>
        <w:t xml:space="preserve">476, </w:t>
      </w:r>
      <w:r w:rsidRPr="00E14A58" w:rsidR="004A5D78">
        <w:rPr>
          <w:rFonts w:ascii="Times New Roman" w:hAnsi="Times New Roman"/>
          <w:sz w:val="20"/>
          <w:szCs w:val="20"/>
        </w:rPr>
        <w:t>477,</w:t>
      </w:r>
      <w:r w:rsidRPr="00E14A58" w:rsidR="00731E28">
        <w:rPr>
          <w:rFonts w:ascii="Times New Roman" w:hAnsi="Times New Roman"/>
          <w:sz w:val="20"/>
          <w:szCs w:val="20"/>
        </w:rPr>
        <w:t xml:space="preserve"> 478,</w:t>
      </w:r>
      <w:r w:rsidRPr="00E14A58" w:rsidR="00BB3645">
        <w:rPr>
          <w:rFonts w:ascii="Times New Roman" w:hAnsi="Times New Roman"/>
          <w:sz w:val="20"/>
          <w:szCs w:val="20"/>
        </w:rPr>
        <w:t xml:space="preserve"> 479,</w:t>
      </w:r>
      <w:r w:rsidRPr="00E14A58" w:rsidR="0080267B">
        <w:rPr>
          <w:rFonts w:ascii="Times New Roman" w:hAnsi="Times New Roman"/>
          <w:sz w:val="20"/>
          <w:szCs w:val="20"/>
        </w:rPr>
        <w:t xml:space="preserve"> 480,</w:t>
      </w:r>
      <w:r w:rsidRPr="00E14A58" w:rsidR="00D433F9">
        <w:rPr>
          <w:rFonts w:ascii="Times New Roman" w:hAnsi="Times New Roman"/>
          <w:sz w:val="20"/>
          <w:szCs w:val="20"/>
        </w:rPr>
        <w:t xml:space="preserve"> 481,</w:t>
      </w:r>
      <w:r w:rsidRPr="00E14A58" w:rsidR="00333F83">
        <w:rPr>
          <w:rFonts w:ascii="Times New Roman" w:hAnsi="Times New Roman"/>
          <w:sz w:val="20"/>
          <w:szCs w:val="20"/>
        </w:rPr>
        <w:t xml:space="preserve"> 482, </w:t>
      </w:r>
      <w:r w:rsidRPr="00E14A58" w:rsidR="00A23BED">
        <w:rPr>
          <w:rFonts w:ascii="Times New Roman" w:hAnsi="Times New Roman"/>
          <w:sz w:val="20"/>
          <w:szCs w:val="20"/>
        </w:rPr>
        <w:t xml:space="preserve">483, </w:t>
      </w:r>
      <w:r w:rsidRPr="00E14A58" w:rsidR="003F3416">
        <w:rPr>
          <w:rFonts w:ascii="Times New Roman" w:hAnsi="Times New Roman"/>
          <w:sz w:val="20"/>
          <w:szCs w:val="20"/>
        </w:rPr>
        <w:t xml:space="preserve">484, </w:t>
      </w:r>
      <w:r w:rsidRPr="00E14A58" w:rsidR="00052FEB">
        <w:rPr>
          <w:rFonts w:ascii="Times New Roman" w:hAnsi="Times New Roman"/>
          <w:sz w:val="20"/>
          <w:szCs w:val="20"/>
        </w:rPr>
        <w:t xml:space="preserve">485, </w:t>
      </w:r>
      <w:r w:rsidRPr="00E14A58" w:rsidR="00BB128A">
        <w:rPr>
          <w:rFonts w:ascii="Times New Roman" w:hAnsi="Times New Roman"/>
          <w:sz w:val="20"/>
          <w:szCs w:val="20"/>
        </w:rPr>
        <w:t xml:space="preserve">486, </w:t>
      </w:r>
      <w:r w:rsidRPr="00E14A58" w:rsidR="008271F4">
        <w:rPr>
          <w:rFonts w:ascii="Times New Roman" w:hAnsi="Times New Roman"/>
          <w:sz w:val="20"/>
          <w:szCs w:val="20"/>
        </w:rPr>
        <w:t xml:space="preserve">487, </w:t>
      </w:r>
      <w:r w:rsidRPr="00E14A58" w:rsidR="00A80C15">
        <w:rPr>
          <w:rFonts w:ascii="Times New Roman" w:hAnsi="Times New Roman"/>
          <w:sz w:val="20"/>
          <w:szCs w:val="20"/>
        </w:rPr>
        <w:t>488,</w:t>
      </w:r>
      <w:r w:rsidRPr="00E14A58" w:rsidR="00D15564">
        <w:rPr>
          <w:rFonts w:ascii="Times New Roman" w:hAnsi="Times New Roman"/>
          <w:sz w:val="20"/>
          <w:szCs w:val="20"/>
        </w:rPr>
        <w:t xml:space="preserve"> 489, </w:t>
      </w:r>
      <w:r w:rsidRPr="00E14A58" w:rsidR="00C3784C">
        <w:rPr>
          <w:rFonts w:ascii="Times New Roman" w:hAnsi="Times New Roman"/>
          <w:sz w:val="20"/>
          <w:szCs w:val="20"/>
        </w:rPr>
        <w:t>490, 491,</w:t>
      </w:r>
      <w:r w:rsidRPr="00E14A58" w:rsidR="007C2F6A">
        <w:rPr>
          <w:rFonts w:ascii="Times New Roman" w:hAnsi="Times New Roman"/>
          <w:sz w:val="20"/>
          <w:szCs w:val="20"/>
        </w:rPr>
        <w:t xml:space="preserve"> 492, </w:t>
      </w:r>
      <w:r w:rsidRPr="00E14A58" w:rsidR="001F6C6A">
        <w:rPr>
          <w:rFonts w:ascii="Times New Roman" w:hAnsi="Times New Roman"/>
          <w:sz w:val="20"/>
          <w:szCs w:val="20"/>
        </w:rPr>
        <w:t xml:space="preserve">493, </w:t>
      </w:r>
      <w:r w:rsidRPr="00E14A58" w:rsidR="00AA4B07">
        <w:rPr>
          <w:rFonts w:ascii="Times New Roman" w:hAnsi="Times New Roman"/>
          <w:sz w:val="20"/>
          <w:szCs w:val="20"/>
        </w:rPr>
        <w:t xml:space="preserve">494, </w:t>
      </w:r>
      <w:r w:rsidRPr="00E14A58" w:rsidR="00EC778C">
        <w:rPr>
          <w:rFonts w:ascii="Times New Roman" w:hAnsi="Times New Roman"/>
          <w:sz w:val="20"/>
          <w:szCs w:val="20"/>
        </w:rPr>
        <w:t xml:space="preserve">495, </w:t>
      </w:r>
      <w:r w:rsidRPr="00E14A58" w:rsidR="0015074C">
        <w:rPr>
          <w:rFonts w:ascii="Times New Roman" w:hAnsi="Times New Roman"/>
          <w:sz w:val="20"/>
          <w:szCs w:val="20"/>
        </w:rPr>
        <w:t>496,</w:t>
      </w:r>
      <w:r w:rsidRPr="00E14A58" w:rsidR="00524729">
        <w:rPr>
          <w:rFonts w:ascii="Times New Roman" w:hAnsi="Times New Roman"/>
          <w:sz w:val="20"/>
          <w:szCs w:val="20"/>
        </w:rPr>
        <w:t xml:space="preserve"> 497,</w:t>
      </w:r>
      <w:r w:rsidRPr="00E14A58" w:rsidR="0046061A">
        <w:rPr>
          <w:rFonts w:ascii="Times New Roman" w:hAnsi="Times New Roman"/>
          <w:sz w:val="20"/>
          <w:szCs w:val="20"/>
        </w:rPr>
        <w:t xml:space="preserve"> 498,</w:t>
      </w:r>
      <w:r w:rsidRPr="00E14A58" w:rsidR="00491280">
        <w:rPr>
          <w:rFonts w:ascii="Times New Roman" w:hAnsi="Times New Roman"/>
          <w:sz w:val="20"/>
          <w:szCs w:val="20"/>
        </w:rPr>
        <w:t xml:space="preserve"> 499, </w:t>
      </w:r>
      <w:r w:rsidRPr="00E14A58" w:rsidR="0034752C">
        <w:rPr>
          <w:rFonts w:ascii="Times New Roman" w:hAnsi="Times New Roman"/>
          <w:sz w:val="20"/>
          <w:szCs w:val="20"/>
        </w:rPr>
        <w:t xml:space="preserve">500, </w:t>
      </w:r>
      <w:r w:rsidRPr="00E14A58" w:rsidR="00714D5A">
        <w:rPr>
          <w:rFonts w:ascii="Times New Roman" w:hAnsi="Times New Roman"/>
          <w:sz w:val="20"/>
          <w:szCs w:val="20"/>
        </w:rPr>
        <w:t xml:space="preserve">501, </w:t>
      </w:r>
      <w:r w:rsidRPr="00E14A58" w:rsidR="00E80764">
        <w:rPr>
          <w:rFonts w:ascii="Times New Roman" w:hAnsi="Times New Roman"/>
          <w:sz w:val="20"/>
          <w:szCs w:val="20"/>
        </w:rPr>
        <w:t xml:space="preserve">503, </w:t>
      </w:r>
      <w:r w:rsidRPr="00E14A58" w:rsidR="00F53A1A">
        <w:rPr>
          <w:rFonts w:ascii="Times New Roman" w:hAnsi="Times New Roman"/>
          <w:sz w:val="20"/>
          <w:szCs w:val="20"/>
        </w:rPr>
        <w:t>504,</w:t>
      </w:r>
      <w:r w:rsidRPr="00E14A58" w:rsidR="00DC79D7">
        <w:rPr>
          <w:rFonts w:ascii="Times New Roman" w:hAnsi="Times New Roman"/>
          <w:sz w:val="20"/>
          <w:szCs w:val="20"/>
        </w:rPr>
        <w:t xml:space="preserve"> 505, </w:t>
      </w:r>
      <w:r w:rsidRPr="00E14A58" w:rsidR="00CE2B82">
        <w:rPr>
          <w:rFonts w:ascii="Times New Roman" w:hAnsi="Times New Roman"/>
          <w:sz w:val="20"/>
          <w:szCs w:val="20"/>
        </w:rPr>
        <w:t xml:space="preserve">506, </w:t>
      </w:r>
      <w:r w:rsidRPr="00E14A58" w:rsidR="00B068AF">
        <w:rPr>
          <w:rFonts w:ascii="Times New Roman" w:hAnsi="Times New Roman"/>
          <w:sz w:val="20"/>
          <w:szCs w:val="20"/>
        </w:rPr>
        <w:t xml:space="preserve">507, </w:t>
      </w:r>
      <w:r w:rsidRPr="00E14A58" w:rsidR="00EC0866">
        <w:rPr>
          <w:rFonts w:ascii="Times New Roman" w:hAnsi="Times New Roman"/>
          <w:sz w:val="20"/>
          <w:szCs w:val="20"/>
        </w:rPr>
        <w:t xml:space="preserve">508, </w:t>
      </w:r>
      <w:r w:rsidRPr="00E14A58" w:rsidR="00F67B05">
        <w:rPr>
          <w:rFonts w:ascii="Times New Roman" w:hAnsi="Times New Roman"/>
          <w:sz w:val="20"/>
          <w:szCs w:val="20"/>
        </w:rPr>
        <w:t xml:space="preserve">509, </w:t>
      </w:r>
      <w:r w:rsidRPr="00E14A58" w:rsidR="00373F39">
        <w:rPr>
          <w:rFonts w:ascii="Times New Roman" w:hAnsi="Times New Roman"/>
          <w:sz w:val="20"/>
          <w:szCs w:val="20"/>
        </w:rPr>
        <w:t xml:space="preserve">510, </w:t>
      </w:r>
      <w:r w:rsidRPr="00E14A58" w:rsidR="00BE2BEB">
        <w:rPr>
          <w:rFonts w:ascii="Times New Roman" w:hAnsi="Times New Roman"/>
          <w:sz w:val="20"/>
          <w:szCs w:val="20"/>
        </w:rPr>
        <w:t>511,</w:t>
      </w:r>
      <w:r w:rsidRPr="00E14A58" w:rsidR="00702B51">
        <w:rPr>
          <w:rFonts w:ascii="Times New Roman" w:hAnsi="Times New Roman"/>
          <w:sz w:val="20"/>
          <w:szCs w:val="20"/>
        </w:rPr>
        <w:t xml:space="preserve"> 512, </w:t>
      </w:r>
      <w:r w:rsidRPr="00E14A58" w:rsidR="00744D83">
        <w:rPr>
          <w:rFonts w:ascii="Times New Roman" w:hAnsi="Times New Roman"/>
          <w:sz w:val="20"/>
          <w:szCs w:val="20"/>
        </w:rPr>
        <w:t xml:space="preserve">513, </w:t>
      </w:r>
      <w:r w:rsidRPr="00E14A58" w:rsidR="004A4677">
        <w:rPr>
          <w:rFonts w:ascii="Times New Roman" w:hAnsi="Times New Roman"/>
          <w:sz w:val="20"/>
          <w:szCs w:val="20"/>
        </w:rPr>
        <w:t xml:space="preserve">514, </w:t>
      </w:r>
      <w:r w:rsidRPr="00E14A58" w:rsidR="00945071">
        <w:rPr>
          <w:rFonts w:ascii="Times New Roman" w:hAnsi="Times New Roman"/>
          <w:sz w:val="20"/>
          <w:szCs w:val="20"/>
        </w:rPr>
        <w:t xml:space="preserve">515, </w:t>
      </w:r>
      <w:r w:rsidRPr="00E14A58" w:rsidR="00F90D7D">
        <w:rPr>
          <w:rFonts w:ascii="Times New Roman" w:hAnsi="Times New Roman"/>
          <w:sz w:val="20"/>
          <w:szCs w:val="20"/>
        </w:rPr>
        <w:t xml:space="preserve">516, </w:t>
      </w:r>
      <w:r w:rsidRPr="00E14A58" w:rsidR="001F04DF">
        <w:rPr>
          <w:rFonts w:ascii="Times New Roman" w:hAnsi="Times New Roman"/>
          <w:sz w:val="20"/>
          <w:szCs w:val="20"/>
        </w:rPr>
        <w:t xml:space="preserve">517, </w:t>
      </w:r>
      <w:r w:rsidRPr="00E14A58" w:rsidR="00792B3C">
        <w:rPr>
          <w:rFonts w:ascii="Times New Roman" w:hAnsi="Times New Roman"/>
          <w:sz w:val="20"/>
          <w:szCs w:val="20"/>
        </w:rPr>
        <w:t>518,</w:t>
      </w:r>
      <w:r w:rsidRPr="00E14A58" w:rsidR="00EC28AA">
        <w:rPr>
          <w:rFonts w:ascii="Times New Roman" w:hAnsi="Times New Roman"/>
          <w:sz w:val="20"/>
          <w:szCs w:val="20"/>
        </w:rPr>
        <w:t xml:space="preserve"> 519, </w:t>
      </w:r>
      <w:r w:rsidRPr="00E14A58" w:rsidR="003A5A53">
        <w:rPr>
          <w:rFonts w:ascii="Times New Roman" w:hAnsi="Times New Roman"/>
          <w:sz w:val="20"/>
          <w:szCs w:val="20"/>
        </w:rPr>
        <w:t xml:space="preserve">520, </w:t>
      </w:r>
      <w:r w:rsidRPr="00E14A58" w:rsidR="00F87141">
        <w:rPr>
          <w:rFonts w:ascii="Times New Roman" w:hAnsi="Times New Roman"/>
          <w:sz w:val="20"/>
          <w:szCs w:val="20"/>
        </w:rPr>
        <w:t>521,</w:t>
      </w:r>
      <w:r w:rsidRPr="00E14A58" w:rsidR="00B7556C">
        <w:rPr>
          <w:rFonts w:ascii="Times New Roman" w:hAnsi="Times New Roman"/>
          <w:sz w:val="20"/>
          <w:szCs w:val="20"/>
        </w:rPr>
        <w:t xml:space="preserve"> 522, </w:t>
      </w:r>
      <w:r w:rsidRPr="00E14A58" w:rsidR="00EA0B99">
        <w:rPr>
          <w:rFonts w:ascii="Times New Roman" w:hAnsi="Times New Roman"/>
          <w:sz w:val="20"/>
          <w:szCs w:val="20"/>
        </w:rPr>
        <w:t xml:space="preserve">523, </w:t>
      </w:r>
      <w:r w:rsidRPr="00E14A58" w:rsidR="00162C51">
        <w:rPr>
          <w:rFonts w:ascii="Times New Roman" w:hAnsi="Times New Roman"/>
          <w:sz w:val="20"/>
          <w:szCs w:val="20"/>
        </w:rPr>
        <w:t>524,</w:t>
      </w:r>
      <w:r w:rsidRPr="00E14A58" w:rsidR="00114AD1">
        <w:rPr>
          <w:rFonts w:ascii="Times New Roman" w:hAnsi="Times New Roman"/>
          <w:sz w:val="20"/>
          <w:szCs w:val="20"/>
        </w:rPr>
        <w:t xml:space="preserve"> 525, </w:t>
      </w:r>
      <w:r w:rsidRPr="00E14A58" w:rsidR="00D47CEB">
        <w:rPr>
          <w:rFonts w:ascii="Times New Roman" w:hAnsi="Times New Roman"/>
          <w:sz w:val="20"/>
          <w:szCs w:val="20"/>
        </w:rPr>
        <w:t>526,</w:t>
      </w:r>
      <w:r w:rsidRPr="00E14A58" w:rsidR="00FC60AC">
        <w:rPr>
          <w:rFonts w:ascii="Times New Roman" w:hAnsi="Times New Roman"/>
          <w:sz w:val="20"/>
          <w:szCs w:val="20"/>
        </w:rPr>
        <w:t xml:space="preserve"> 527, </w:t>
      </w:r>
      <w:r w:rsidRPr="00E14A58" w:rsidR="0051792C">
        <w:rPr>
          <w:rFonts w:ascii="Times New Roman" w:hAnsi="Times New Roman"/>
          <w:sz w:val="20"/>
          <w:szCs w:val="20"/>
        </w:rPr>
        <w:t xml:space="preserve">528, </w:t>
      </w:r>
      <w:r w:rsidRPr="00E14A58" w:rsidR="001A3EB5">
        <w:rPr>
          <w:rFonts w:ascii="Times New Roman" w:hAnsi="Times New Roman"/>
          <w:sz w:val="20"/>
          <w:szCs w:val="20"/>
        </w:rPr>
        <w:t xml:space="preserve">529, </w:t>
      </w:r>
      <w:r w:rsidRPr="00E14A58" w:rsidR="00915E6D">
        <w:rPr>
          <w:rFonts w:ascii="Times New Roman" w:hAnsi="Times New Roman"/>
          <w:sz w:val="20"/>
          <w:szCs w:val="20"/>
        </w:rPr>
        <w:t>530,</w:t>
      </w:r>
      <w:r w:rsidRPr="00E14A58" w:rsidR="001027A6">
        <w:rPr>
          <w:rFonts w:ascii="Times New Roman" w:hAnsi="Times New Roman"/>
          <w:sz w:val="20"/>
          <w:szCs w:val="20"/>
        </w:rPr>
        <w:t xml:space="preserve"> 531, </w:t>
      </w:r>
      <w:r w:rsidRPr="00E14A58" w:rsidR="008B451A">
        <w:rPr>
          <w:rFonts w:ascii="Times New Roman" w:hAnsi="Times New Roman"/>
          <w:sz w:val="20"/>
          <w:szCs w:val="20"/>
        </w:rPr>
        <w:t>532,</w:t>
      </w:r>
      <w:r w:rsidRPr="00E14A58" w:rsidR="00557520">
        <w:rPr>
          <w:rFonts w:ascii="Times New Roman" w:hAnsi="Times New Roman"/>
          <w:sz w:val="20"/>
          <w:szCs w:val="20"/>
        </w:rPr>
        <w:t xml:space="preserve"> 533, </w:t>
      </w:r>
      <w:r w:rsidRPr="00E14A58" w:rsidR="00705B2B">
        <w:rPr>
          <w:rFonts w:ascii="Times New Roman" w:hAnsi="Times New Roman"/>
          <w:sz w:val="20"/>
          <w:szCs w:val="20"/>
        </w:rPr>
        <w:t xml:space="preserve">534, </w:t>
      </w:r>
      <w:r w:rsidRPr="00E14A58" w:rsidR="00CF2A6B">
        <w:rPr>
          <w:rFonts w:ascii="Times New Roman" w:hAnsi="Times New Roman"/>
          <w:sz w:val="20"/>
          <w:szCs w:val="20"/>
        </w:rPr>
        <w:t xml:space="preserve">535, </w:t>
      </w:r>
      <w:r w:rsidRPr="00E14A58" w:rsidR="00290517">
        <w:rPr>
          <w:rFonts w:ascii="Times New Roman" w:hAnsi="Times New Roman"/>
          <w:sz w:val="20"/>
          <w:szCs w:val="20"/>
        </w:rPr>
        <w:t>536,</w:t>
      </w:r>
      <w:r w:rsidRPr="00E14A58" w:rsidR="0036761F">
        <w:rPr>
          <w:rFonts w:ascii="Times New Roman" w:hAnsi="Times New Roman"/>
          <w:sz w:val="20"/>
          <w:szCs w:val="20"/>
        </w:rPr>
        <w:t xml:space="preserve"> 537, </w:t>
      </w:r>
      <w:r w:rsidRPr="00E14A58" w:rsidR="009F2C11">
        <w:rPr>
          <w:rFonts w:ascii="Times New Roman" w:hAnsi="Times New Roman"/>
          <w:sz w:val="20"/>
          <w:szCs w:val="20"/>
        </w:rPr>
        <w:t xml:space="preserve">538, </w:t>
      </w:r>
      <w:r w:rsidRPr="00E14A58" w:rsidR="00583763">
        <w:rPr>
          <w:rFonts w:ascii="Times New Roman" w:hAnsi="Times New Roman"/>
          <w:sz w:val="20"/>
          <w:szCs w:val="20"/>
        </w:rPr>
        <w:t xml:space="preserve">539, </w:t>
      </w:r>
      <w:r w:rsidRPr="00E14A58" w:rsidR="00A73B3C">
        <w:rPr>
          <w:rFonts w:ascii="Times New Roman" w:hAnsi="Times New Roman"/>
          <w:sz w:val="20"/>
          <w:szCs w:val="20"/>
        </w:rPr>
        <w:t xml:space="preserve">540, </w:t>
      </w:r>
      <w:r w:rsidRPr="00E14A58" w:rsidR="009D41D9">
        <w:rPr>
          <w:rFonts w:ascii="Times New Roman" w:hAnsi="Times New Roman"/>
          <w:sz w:val="20"/>
          <w:szCs w:val="20"/>
        </w:rPr>
        <w:t>541,</w:t>
      </w:r>
      <w:r w:rsidRPr="00E14A58" w:rsidR="00C57B41">
        <w:rPr>
          <w:rFonts w:ascii="Times New Roman" w:hAnsi="Times New Roman"/>
          <w:sz w:val="20"/>
          <w:szCs w:val="20"/>
        </w:rPr>
        <w:t xml:space="preserve"> 542,</w:t>
      </w:r>
      <w:r w:rsidRPr="00E14A58" w:rsidR="004D5C07">
        <w:rPr>
          <w:rFonts w:ascii="Times New Roman" w:hAnsi="Times New Roman"/>
          <w:sz w:val="20"/>
          <w:szCs w:val="20"/>
        </w:rPr>
        <w:t xml:space="preserve"> 543, </w:t>
      </w:r>
      <w:r w:rsidRPr="00E14A58" w:rsidR="009E39BC">
        <w:rPr>
          <w:rFonts w:ascii="Times New Roman" w:hAnsi="Times New Roman"/>
          <w:sz w:val="20"/>
          <w:szCs w:val="20"/>
        </w:rPr>
        <w:t xml:space="preserve">544, </w:t>
      </w:r>
      <w:r w:rsidRPr="00E14A58" w:rsidR="00CE6CA4">
        <w:rPr>
          <w:rFonts w:ascii="Times New Roman" w:hAnsi="Times New Roman"/>
          <w:sz w:val="20"/>
          <w:szCs w:val="20"/>
        </w:rPr>
        <w:t xml:space="preserve">545, </w:t>
      </w:r>
      <w:r w:rsidRPr="00E14A58" w:rsidR="00F956DD">
        <w:rPr>
          <w:rFonts w:ascii="Times New Roman" w:hAnsi="Times New Roman"/>
          <w:sz w:val="20"/>
          <w:szCs w:val="20"/>
        </w:rPr>
        <w:t>546,</w:t>
      </w:r>
      <w:r w:rsidRPr="00E14A58" w:rsidR="00C57B41">
        <w:rPr>
          <w:rFonts w:ascii="Times New Roman" w:hAnsi="Times New Roman"/>
          <w:sz w:val="20"/>
          <w:szCs w:val="20"/>
        </w:rPr>
        <w:t xml:space="preserve"> </w:t>
      </w:r>
      <w:r w:rsidRPr="00E14A58" w:rsidR="00F956DD">
        <w:rPr>
          <w:rFonts w:ascii="Times New Roman" w:hAnsi="Times New Roman"/>
          <w:sz w:val="20"/>
          <w:szCs w:val="20"/>
        </w:rPr>
        <w:t xml:space="preserve">547, </w:t>
      </w:r>
      <w:r w:rsidRPr="00E14A58" w:rsidR="004B1CDA">
        <w:rPr>
          <w:rFonts w:ascii="Times New Roman" w:hAnsi="Times New Roman"/>
          <w:sz w:val="20"/>
          <w:szCs w:val="20"/>
        </w:rPr>
        <w:t>548,</w:t>
      </w:r>
      <w:r w:rsidRPr="00E14A58" w:rsidR="00B273C2">
        <w:rPr>
          <w:rFonts w:ascii="Times New Roman" w:hAnsi="Times New Roman"/>
          <w:sz w:val="20"/>
          <w:szCs w:val="20"/>
        </w:rPr>
        <w:t xml:space="preserve"> 549, </w:t>
      </w:r>
      <w:r w:rsidRPr="00E14A58" w:rsidR="00223E51">
        <w:rPr>
          <w:rFonts w:ascii="Times New Roman" w:hAnsi="Times New Roman"/>
          <w:sz w:val="20"/>
          <w:szCs w:val="20"/>
        </w:rPr>
        <w:t>550,</w:t>
      </w:r>
      <w:r w:rsidRPr="00E14A58" w:rsidR="00F80247">
        <w:rPr>
          <w:rFonts w:ascii="Times New Roman" w:hAnsi="Times New Roman"/>
          <w:sz w:val="20"/>
          <w:szCs w:val="20"/>
        </w:rPr>
        <w:t xml:space="preserve"> 551, </w:t>
      </w:r>
      <w:r w:rsidRPr="00E14A58" w:rsidR="00F95A77">
        <w:rPr>
          <w:rFonts w:ascii="Times New Roman" w:hAnsi="Times New Roman"/>
          <w:sz w:val="20"/>
          <w:szCs w:val="20"/>
        </w:rPr>
        <w:t xml:space="preserve">552, </w:t>
      </w:r>
      <w:r w:rsidRPr="00E14A58" w:rsidR="003A59C0">
        <w:rPr>
          <w:rFonts w:ascii="Times New Roman" w:hAnsi="Times New Roman"/>
          <w:sz w:val="20"/>
          <w:szCs w:val="20"/>
        </w:rPr>
        <w:t>553,</w:t>
      </w:r>
      <w:r w:rsidRPr="00E14A58" w:rsidR="0027558D">
        <w:rPr>
          <w:rFonts w:ascii="Times New Roman" w:hAnsi="Times New Roman"/>
          <w:sz w:val="20"/>
          <w:szCs w:val="20"/>
        </w:rPr>
        <w:t xml:space="preserve"> 554, </w:t>
      </w:r>
      <w:r w:rsidRPr="00E14A58" w:rsidR="003038EB">
        <w:rPr>
          <w:rFonts w:ascii="Times New Roman" w:hAnsi="Times New Roman"/>
          <w:sz w:val="20"/>
          <w:szCs w:val="20"/>
        </w:rPr>
        <w:t xml:space="preserve">555, </w:t>
      </w:r>
      <w:r w:rsidRPr="00E14A58" w:rsidR="00EC026F">
        <w:rPr>
          <w:rFonts w:ascii="Times New Roman" w:hAnsi="Times New Roman"/>
          <w:sz w:val="20"/>
          <w:szCs w:val="20"/>
        </w:rPr>
        <w:t>556,</w:t>
      </w:r>
      <w:r w:rsidRPr="00E14A58" w:rsidR="00474AD2">
        <w:rPr>
          <w:rFonts w:ascii="Times New Roman" w:hAnsi="Times New Roman"/>
          <w:sz w:val="20"/>
          <w:szCs w:val="20"/>
        </w:rPr>
        <w:t xml:space="preserve"> 557, </w:t>
      </w:r>
      <w:r w:rsidRPr="00E14A58" w:rsidR="00B65E9E">
        <w:rPr>
          <w:rFonts w:ascii="Times New Roman" w:hAnsi="Times New Roman"/>
          <w:sz w:val="20"/>
          <w:szCs w:val="20"/>
        </w:rPr>
        <w:t xml:space="preserve">558, </w:t>
      </w:r>
      <w:r w:rsidRPr="00E14A58" w:rsidR="00682FFF">
        <w:rPr>
          <w:rFonts w:ascii="Times New Roman" w:hAnsi="Times New Roman"/>
          <w:sz w:val="20"/>
          <w:szCs w:val="20"/>
        </w:rPr>
        <w:t xml:space="preserve">559, </w:t>
      </w:r>
      <w:r w:rsidRPr="00E14A58" w:rsidR="00D118D1">
        <w:rPr>
          <w:rFonts w:ascii="Times New Roman" w:hAnsi="Times New Roman"/>
          <w:sz w:val="20"/>
          <w:szCs w:val="20"/>
        </w:rPr>
        <w:t xml:space="preserve">560, </w:t>
      </w:r>
      <w:r w:rsidRPr="00E14A58" w:rsidR="00FC4B18">
        <w:rPr>
          <w:rFonts w:ascii="Times New Roman" w:hAnsi="Times New Roman"/>
          <w:sz w:val="20"/>
          <w:szCs w:val="20"/>
        </w:rPr>
        <w:t xml:space="preserve">561, </w:t>
      </w:r>
      <w:r w:rsidRPr="00E14A58" w:rsidR="004C1035">
        <w:rPr>
          <w:rFonts w:ascii="Times New Roman" w:hAnsi="Times New Roman"/>
          <w:sz w:val="20"/>
          <w:szCs w:val="20"/>
        </w:rPr>
        <w:t>562, 56</w:t>
      </w:r>
      <w:r w:rsidRPr="00E14A58" w:rsidR="00C91BC5">
        <w:rPr>
          <w:rFonts w:ascii="Times New Roman" w:hAnsi="Times New Roman"/>
          <w:sz w:val="20"/>
          <w:szCs w:val="20"/>
        </w:rPr>
        <w:t xml:space="preserve">3, </w:t>
      </w:r>
      <w:r w:rsidRPr="00E14A58" w:rsidR="00790DB9">
        <w:rPr>
          <w:rFonts w:ascii="Times New Roman" w:hAnsi="Times New Roman"/>
          <w:sz w:val="20"/>
          <w:szCs w:val="20"/>
        </w:rPr>
        <w:t xml:space="preserve">564, </w:t>
      </w:r>
      <w:r w:rsidRPr="00E14A58" w:rsidR="00EF474C">
        <w:rPr>
          <w:rFonts w:ascii="Times New Roman" w:hAnsi="Times New Roman"/>
          <w:sz w:val="20"/>
          <w:szCs w:val="20"/>
        </w:rPr>
        <w:t xml:space="preserve">565, </w:t>
      </w:r>
      <w:r w:rsidRPr="00E14A58" w:rsidR="00F102A0">
        <w:rPr>
          <w:rFonts w:ascii="Times New Roman" w:hAnsi="Times New Roman"/>
          <w:sz w:val="20"/>
          <w:szCs w:val="20"/>
        </w:rPr>
        <w:t>566,</w:t>
      </w:r>
      <w:r w:rsidRPr="00E14A58" w:rsidR="005010D8">
        <w:rPr>
          <w:rFonts w:ascii="Times New Roman" w:hAnsi="Times New Roman"/>
          <w:sz w:val="20"/>
          <w:szCs w:val="20"/>
        </w:rPr>
        <w:t xml:space="preserve"> 567,</w:t>
      </w:r>
      <w:r w:rsidRPr="00E14A58" w:rsidR="005B2BB0">
        <w:rPr>
          <w:rFonts w:ascii="Times New Roman" w:hAnsi="Times New Roman"/>
          <w:sz w:val="20"/>
          <w:szCs w:val="20"/>
        </w:rPr>
        <w:t xml:space="preserve"> 568, </w:t>
      </w:r>
      <w:r w:rsidRPr="00E14A58" w:rsidR="00B4486C">
        <w:rPr>
          <w:rFonts w:ascii="Times New Roman" w:hAnsi="Times New Roman"/>
          <w:sz w:val="20"/>
          <w:szCs w:val="20"/>
        </w:rPr>
        <w:t xml:space="preserve">571, </w:t>
      </w:r>
      <w:r w:rsidRPr="00E14A58" w:rsidR="00A04502">
        <w:rPr>
          <w:rFonts w:ascii="Times New Roman" w:hAnsi="Times New Roman"/>
          <w:sz w:val="20"/>
          <w:szCs w:val="20"/>
        </w:rPr>
        <w:t>572,</w:t>
      </w:r>
      <w:r w:rsidRPr="00E14A58" w:rsidR="0069664B">
        <w:rPr>
          <w:rFonts w:ascii="Times New Roman" w:hAnsi="Times New Roman"/>
          <w:sz w:val="20"/>
          <w:szCs w:val="20"/>
        </w:rPr>
        <w:t xml:space="preserve"> 573, </w:t>
      </w:r>
      <w:r w:rsidRPr="00E14A58" w:rsidR="00A04502">
        <w:rPr>
          <w:rFonts w:ascii="Times New Roman" w:hAnsi="Times New Roman"/>
          <w:sz w:val="20"/>
          <w:szCs w:val="20"/>
        </w:rPr>
        <w:t xml:space="preserve"> </w:t>
      </w:r>
      <w:r w:rsidRPr="00E14A58" w:rsidR="00124FE3">
        <w:rPr>
          <w:rFonts w:ascii="Times New Roman" w:hAnsi="Times New Roman"/>
          <w:sz w:val="20"/>
          <w:szCs w:val="20"/>
        </w:rPr>
        <w:t xml:space="preserve">574, </w:t>
      </w:r>
      <w:r w:rsidRPr="00E14A58" w:rsidR="007C2D48">
        <w:rPr>
          <w:rFonts w:ascii="Times New Roman" w:hAnsi="Times New Roman"/>
          <w:sz w:val="20"/>
          <w:szCs w:val="20"/>
        </w:rPr>
        <w:t>575,</w:t>
      </w:r>
      <w:r w:rsidRPr="00E14A58" w:rsidR="00A82FD5">
        <w:rPr>
          <w:rFonts w:ascii="Times New Roman" w:hAnsi="Times New Roman"/>
          <w:sz w:val="20"/>
          <w:szCs w:val="20"/>
        </w:rPr>
        <w:t xml:space="preserve"> 576, </w:t>
      </w:r>
      <w:r w:rsidRPr="00E14A58" w:rsidR="007405B6">
        <w:rPr>
          <w:rFonts w:ascii="Times New Roman" w:hAnsi="Times New Roman"/>
          <w:sz w:val="20"/>
          <w:szCs w:val="20"/>
        </w:rPr>
        <w:t xml:space="preserve">577, </w:t>
      </w:r>
      <w:r w:rsidRPr="00E14A58" w:rsidR="00EB1AAD">
        <w:rPr>
          <w:rFonts w:ascii="Times New Roman" w:hAnsi="Times New Roman"/>
          <w:sz w:val="20"/>
          <w:szCs w:val="20"/>
        </w:rPr>
        <w:t>578,</w:t>
      </w:r>
      <w:r w:rsidRPr="00E14A58" w:rsidR="00D62EDF">
        <w:rPr>
          <w:rFonts w:ascii="Times New Roman" w:hAnsi="Times New Roman"/>
          <w:sz w:val="20"/>
          <w:szCs w:val="20"/>
        </w:rPr>
        <w:t xml:space="preserve"> </w:t>
      </w:r>
      <w:r w:rsidRPr="00E14A58" w:rsidR="004C4B14">
        <w:rPr>
          <w:rFonts w:ascii="Times New Roman" w:hAnsi="Times New Roman"/>
          <w:sz w:val="20"/>
          <w:szCs w:val="20"/>
        </w:rPr>
        <w:t>579,</w:t>
      </w:r>
      <w:r w:rsidRPr="00E14A58" w:rsidR="006A5CE3">
        <w:rPr>
          <w:rFonts w:ascii="Times New Roman" w:hAnsi="Times New Roman"/>
          <w:sz w:val="20"/>
          <w:szCs w:val="20"/>
        </w:rPr>
        <w:t xml:space="preserve"> 580, </w:t>
      </w:r>
      <w:r w:rsidRPr="00E14A58" w:rsidR="0000762A">
        <w:rPr>
          <w:rFonts w:ascii="Times New Roman" w:hAnsi="Times New Roman"/>
          <w:sz w:val="20"/>
          <w:szCs w:val="20"/>
        </w:rPr>
        <w:t xml:space="preserve">581, </w:t>
      </w:r>
      <w:r w:rsidRPr="00E14A58" w:rsidR="003C250F">
        <w:rPr>
          <w:rFonts w:ascii="Times New Roman" w:hAnsi="Times New Roman"/>
          <w:sz w:val="20"/>
          <w:szCs w:val="20"/>
        </w:rPr>
        <w:t>582,</w:t>
      </w:r>
      <w:r w:rsidRPr="00E14A58" w:rsidR="00447F3D">
        <w:rPr>
          <w:rFonts w:ascii="Times New Roman" w:hAnsi="Times New Roman"/>
          <w:sz w:val="20"/>
          <w:szCs w:val="20"/>
        </w:rPr>
        <w:t xml:space="preserve"> 583,</w:t>
      </w:r>
      <w:r w:rsidRPr="00E14A58" w:rsidR="004F0B4F">
        <w:rPr>
          <w:rFonts w:ascii="Times New Roman" w:hAnsi="Times New Roman"/>
          <w:sz w:val="20"/>
          <w:szCs w:val="20"/>
        </w:rPr>
        <w:t xml:space="preserve"> 584, </w:t>
      </w:r>
      <w:r w:rsidRPr="00E14A58" w:rsidR="00EA3D4D">
        <w:rPr>
          <w:rFonts w:ascii="Times New Roman" w:hAnsi="Times New Roman"/>
          <w:sz w:val="20"/>
          <w:szCs w:val="20"/>
        </w:rPr>
        <w:t>585,</w:t>
      </w:r>
      <w:r w:rsidRPr="00E14A58" w:rsidR="00961ABD">
        <w:rPr>
          <w:rFonts w:ascii="Times New Roman" w:hAnsi="Times New Roman"/>
          <w:sz w:val="20"/>
          <w:szCs w:val="20"/>
        </w:rPr>
        <w:t xml:space="preserve"> 586, </w:t>
      </w:r>
      <w:r w:rsidRPr="00E14A58" w:rsidR="00FC7B6E">
        <w:rPr>
          <w:rFonts w:ascii="Times New Roman" w:hAnsi="Times New Roman"/>
          <w:sz w:val="20"/>
          <w:szCs w:val="20"/>
        </w:rPr>
        <w:t xml:space="preserve">587, </w:t>
      </w:r>
      <w:r w:rsidRPr="00E14A58" w:rsidR="00925E81">
        <w:rPr>
          <w:rFonts w:ascii="Times New Roman" w:hAnsi="Times New Roman"/>
          <w:sz w:val="20"/>
          <w:szCs w:val="20"/>
        </w:rPr>
        <w:t>588,</w:t>
      </w:r>
      <w:r w:rsidRPr="00E14A58" w:rsidR="00000D8E">
        <w:rPr>
          <w:rFonts w:ascii="Times New Roman" w:hAnsi="Times New Roman"/>
          <w:sz w:val="20"/>
          <w:szCs w:val="20"/>
        </w:rPr>
        <w:t xml:space="preserve"> 589, </w:t>
      </w:r>
      <w:r w:rsidRPr="00E14A58" w:rsidR="007C70E7">
        <w:rPr>
          <w:rFonts w:ascii="Times New Roman" w:hAnsi="Times New Roman"/>
          <w:sz w:val="20"/>
          <w:szCs w:val="20"/>
        </w:rPr>
        <w:t xml:space="preserve">590, </w:t>
      </w:r>
      <w:r w:rsidRPr="00E14A58" w:rsidR="00AF3D80">
        <w:rPr>
          <w:rFonts w:ascii="Times New Roman" w:hAnsi="Times New Roman"/>
          <w:sz w:val="20"/>
          <w:szCs w:val="20"/>
        </w:rPr>
        <w:t xml:space="preserve">591, </w:t>
      </w:r>
      <w:r w:rsidRPr="00E14A58" w:rsidR="00D05E44">
        <w:rPr>
          <w:rFonts w:ascii="Times New Roman" w:hAnsi="Times New Roman"/>
          <w:sz w:val="20"/>
          <w:szCs w:val="20"/>
        </w:rPr>
        <w:t>592,</w:t>
      </w:r>
      <w:r w:rsidRPr="00E14A58" w:rsidR="00DC574F">
        <w:rPr>
          <w:rFonts w:ascii="Times New Roman" w:hAnsi="Times New Roman"/>
          <w:sz w:val="20"/>
          <w:szCs w:val="20"/>
        </w:rPr>
        <w:t xml:space="preserve"> 593,</w:t>
      </w:r>
      <w:r w:rsidRPr="00E14A58" w:rsidR="00E362C0">
        <w:rPr>
          <w:rFonts w:ascii="Times New Roman" w:hAnsi="Times New Roman"/>
          <w:sz w:val="20"/>
          <w:szCs w:val="20"/>
        </w:rPr>
        <w:t xml:space="preserve"> 594, </w:t>
      </w:r>
      <w:r w:rsidRPr="00E14A58" w:rsidR="00171094">
        <w:rPr>
          <w:rFonts w:ascii="Times New Roman" w:hAnsi="Times New Roman"/>
          <w:sz w:val="20"/>
          <w:szCs w:val="20"/>
        </w:rPr>
        <w:t>595,</w:t>
      </w:r>
      <w:r w:rsidRPr="00E14A58" w:rsidR="0024502F">
        <w:rPr>
          <w:rFonts w:ascii="Times New Roman" w:hAnsi="Times New Roman"/>
          <w:sz w:val="20"/>
          <w:szCs w:val="20"/>
        </w:rPr>
        <w:t xml:space="preserve"> 596,</w:t>
      </w:r>
      <w:r w:rsidRPr="00E14A58" w:rsidR="00CD7783">
        <w:rPr>
          <w:rFonts w:ascii="Times New Roman" w:hAnsi="Times New Roman"/>
          <w:sz w:val="20"/>
          <w:szCs w:val="20"/>
        </w:rPr>
        <w:t xml:space="preserve"> 598,</w:t>
      </w:r>
      <w:r w:rsidRPr="00E14A58" w:rsidR="00D560FD">
        <w:rPr>
          <w:rFonts w:ascii="Times New Roman" w:hAnsi="Times New Roman"/>
          <w:sz w:val="20"/>
          <w:szCs w:val="20"/>
        </w:rPr>
        <w:t xml:space="preserve"> 599, </w:t>
      </w:r>
      <w:r w:rsidRPr="00E14A58" w:rsidR="00CD44BD">
        <w:rPr>
          <w:rFonts w:ascii="Times New Roman" w:hAnsi="Times New Roman"/>
          <w:sz w:val="20"/>
          <w:szCs w:val="20"/>
        </w:rPr>
        <w:t xml:space="preserve">600, </w:t>
      </w:r>
      <w:r w:rsidRPr="00E14A58" w:rsidR="00AF5120">
        <w:rPr>
          <w:rFonts w:ascii="Times New Roman" w:hAnsi="Times New Roman"/>
          <w:sz w:val="20"/>
          <w:szCs w:val="20"/>
        </w:rPr>
        <w:t xml:space="preserve">601, </w:t>
      </w:r>
      <w:r w:rsidRPr="00E14A58" w:rsidR="0078139E">
        <w:rPr>
          <w:rFonts w:ascii="Times New Roman" w:hAnsi="Times New Roman"/>
          <w:sz w:val="20"/>
          <w:szCs w:val="20"/>
        </w:rPr>
        <w:t xml:space="preserve">602, </w:t>
      </w:r>
      <w:r w:rsidRPr="00E14A58" w:rsidR="00677980">
        <w:rPr>
          <w:rFonts w:ascii="Times New Roman" w:hAnsi="Times New Roman"/>
          <w:sz w:val="20"/>
          <w:szCs w:val="20"/>
        </w:rPr>
        <w:t xml:space="preserve">603, </w:t>
      </w:r>
      <w:r w:rsidRPr="00E14A58" w:rsidR="00504472">
        <w:rPr>
          <w:rFonts w:ascii="Times New Roman" w:hAnsi="Times New Roman"/>
          <w:sz w:val="20"/>
          <w:szCs w:val="20"/>
        </w:rPr>
        <w:t xml:space="preserve">605, </w:t>
      </w:r>
      <w:r w:rsidRPr="00E14A58" w:rsidR="00E66DB0">
        <w:rPr>
          <w:rFonts w:ascii="Times New Roman" w:hAnsi="Times New Roman"/>
          <w:sz w:val="20"/>
          <w:szCs w:val="20"/>
        </w:rPr>
        <w:t>606,</w:t>
      </w:r>
      <w:r w:rsidRPr="00E14A58" w:rsidR="00BA025E">
        <w:rPr>
          <w:rFonts w:ascii="Times New Roman" w:hAnsi="Times New Roman"/>
          <w:sz w:val="20"/>
          <w:szCs w:val="20"/>
        </w:rPr>
        <w:t xml:space="preserve"> 608, </w:t>
      </w:r>
      <w:r w:rsidRPr="00E14A58" w:rsidR="0001356F">
        <w:rPr>
          <w:rFonts w:ascii="Times New Roman" w:hAnsi="Times New Roman"/>
          <w:sz w:val="20"/>
          <w:szCs w:val="20"/>
        </w:rPr>
        <w:t xml:space="preserve">609, </w:t>
      </w:r>
      <w:r w:rsidRPr="00E14A58" w:rsidR="00B77939">
        <w:rPr>
          <w:rFonts w:ascii="Times New Roman" w:hAnsi="Times New Roman"/>
          <w:sz w:val="20"/>
          <w:szCs w:val="20"/>
        </w:rPr>
        <w:t xml:space="preserve">610, </w:t>
      </w:r>
      <w:r w:rsidRPr="00E14A58" w:rsidR="00717815">
        <w:rPr>
          <w:rFonts w:ascii="Times New Roman" w:hAnsi="Times New Roman"/>
          <w:sz w:val="20"/>
          <w:szCs w:val="20"/>
        </w:rPr>
        <w:t xml:space="preserve">611, </w:t>
      </w:r>
      <w:r w:rsidRPr="00E14A58" w:rsidR="00AB4971">
        <w:rPr>
          <w:rFonts w:ascii="Times New Roman" w:hAnsi="Times New Roman"/>
          <w:sz w:val="20"/>
          <w:szCs w:val="20"/>
        </w:rPr>
        <w:t>612,</w:t>
      </w:r>
      <w:r w:rsidRPr="00E14A58" w:rsidR="0029653B">
        <w:rPr>
          <w:rFonts w:ascii="Times New Roman" w:hAnsi="Times New Roman"/>
          <w:sz w:val="20"/>
          <w:szCs w:val="20"/>
        </w:rPr>
        <w:t xml:space="preserve"> 613, </w:t>
      </w:r>
      <w:r w:rsidRPr="00E14A58" w:rsidR="004C160B">
        <w:rPr>
          <w:rFonts w:ascii="Times New Roman" w:hAnsi="Times New Roman"/>
          <w:sz w:val="20"/>
          <w:szCs w:val="20"/>
        </w:rPr>
        <w:t xml:space="preserve">614, </w:t>
      </w:r>
      <w:r w:rsidRPr="00E14A58" w:rsidR="009A6340">
        <w:rPr>
          <w:rFonts w:ascii="Times New Roman" w:hAnsi="Times New Roman"/>
          <w:sz w:val="20"/>
          <w:szCs w:val="20"/>
        </w:rPr>
        <w:t xml:space="preserve">615, 616, 617, </w:t>
      </w:r>
      <w:r w:rsidRPr="00E14A58" w:rsidR="00654F75">
        <w:rPr>
          <w:rFonts w:ascii="Times New Roman" w:hAnsi="Times New Roman"/>
          <w:sz w:val="20"/>
          <w:szCs w:val="20"/>
        </w:rPr>
        <w:t xml:space="preserve">618, </w:t>
      </w:r>
      <w:r w:rsidRPr="00E14A58" w:rsidR="00433039">
        <w:rPr>
          <w:rFonts w:ascii="Times New Roman" w:hAnsi="Times New Roman"/>
          <w:sz w:val="20"/>
          <w:szCs w:val="20"/>
        </w:rPr>
        <w:t xml:space="preserve">619, </w:t>
      </w:r>
      <w:r w:rsidRPr="00E14A58" w:rsidR="00C46B8B">
        <w:rPr>
          <w:rFonts w:ascii="Times New Roman" w:hAnsi="Times New Roman"/>
          <w:sz w:val="20"/>
          <w:szCs w:val="20"/>
        </w:rPr>
        <w:t xml:space="preserve">620, </w:t>
      </w:r>
      <w:r w:rsidRPr="00E14A58" w:rsidR="00777EE1">
        <w:rPr>
          <w:rFonts w:ascii="Times New Roman" w:hAnsi="Times New Roman"/>
          <w:sz w:val="20"/>
          <w:szCs w:val="20"/>
        </w:rPr>
        <w:t xml:space="preserve">621, </w:t>
      </w:r>
      <w:r w:rsidRPr="00E14A58" w:rsidR="0094234C">
        <w:rPr>
          <w:rFonts w:ascii="Times New Roman" w:hAnsi="Times New Roman"/>
          <w:sz w:val="20"/>
          <w:szCs w:val="20"/>
        </w:rPr>
        <w:t xml:space="preserve">622, </w:t>
      </w:r>
      <w:r w:rsidRPr="00E14A58" w:rsidR="00611690">
        <w:rPr>
          <w:rFonts w:ascii="Times New Roman" w:hAnsi="Times New Roman"/>
          <w:sz w:val="20"/>
          <w:szCs w:val="20"/>
        </w:rPr>
        <w:t xml:space="preserve">623, </w:t>
      </w:r>
      <w:r w:rsidRPr="00E14A58" w:rsidR="003B7C5C">
        <w:rPr>
          <w:rFonts w:ascii="Times New Roman" w:hAnsi="Times New Roman"/>
          <w:sz w:val="20"/>
          <w:szCs w:val="20"/>
        </w:rPr>
        <w:t xml:space="preserve">624, </w:t>
      </w:r>
      <w:r w:rsidRPr="00E14A58" w:rsidR="000E2C7E">
        <w:rPr>
          <w:rFonts w:ascii="Times New Roman" w:hAnsi="Times New Roman"/>
          <w:sz w:val="20"/>
          <w:szCs w:val="20"/>
        </w:rPr>
        <w:t xml:space="preserve">625, </w:t>
      </w:r>
      <w:r w:rsidRPr="00E14A58" w:rsidR="00C60B73">
        <w:rPr>
          <w:rFonts w:ascii="Times New Roman" w:hAnsi="Times New Roman"/>
          <w:sz w:val="20"/>
          <w:szCs w:val="20"/>
        </w:rPr>
        <w:t xml:space="preserve">626, </w:t>
      </w:r>
      <w:r w:rsidRPr="00E14A58" w:rsidR="00BF3B0A">
        <w:rPr>
          <w:rFonts w:ascii="Times New Roman" w:hAnsi="Times New Roman"/>
          <w:sz w:val="20"/>
          <w:szCs w:val="20"/>
        </w:rPr>
        <w:t xml:space="preserve">627, </w:t>
      </w:r>
      <w:r w:rsidRPr="00E14A58" w:rsidR="00661D1A">
        <w:rPr>
          <w:rFonts w:ascii="Times New Roman" w:hAnsi="Times New Roman"/>
          <w:sz w:val="20"/>
          <w:szCs w:val="20"/>
        </w:rPr>
        <w:t xml:space="preserve">628, </w:t>
      </w:r>
      <w:r w:rsidRPr="00E14A58" w:rsidR="00D6315C">
        <w:rPr>
          <w:rFonts w:ascii="Times New Roman" w:hAnsi="Times New Roman"/>
          <w:sz w:val="20"/>
          <w:szCs w:val="20"/>
        </w:rPr>
        <w:t xml:space="preserve">629, </w:t>
      </w:r>
      <w:r w:rsidRPr="00E14A58" w:rsidR="002B5628">
        <w:rPr>
          <w:rFonts w:ascii="Times New Roman" w:hAnsi="Times New Roman"/>
          <w:sz w:val="20"/>
          <w:szCs w:val="20"/>
        </w:rPr>
        <w:t xml:space="preserve">630, </w:t>
      </w:r>
      <w:r w:rsidRPr="00E14A58" w:rsidR="002679A1">
        <w:rPr>
          <w:rFonts w:ascii="Times New Roman" w:hAnsi="Times New Roman"/>
          <w:sz w:val="20"/>
          <w:szCs w:val="20"/>
        </w:rPr>
        <w:t xml:space="preserve">631, </w:t>
      </w:r>
      <w:r w:rsidRPr="00E14A58" w:rsidR="00C5269E">
        <w:rPr>
          <w:rFonts w:ascii="Times New Roman" w:hAnsi="Times New Roman"/>
          <w:sz w:val="20"/>
          <w:szCs w:val="20"/>
        </w:rPr>
        <w:t xml:space="preserve">633, </w:t>
      </w:r>
      <w:r w:rsidRPr="00E14A58" w:rsidR="00B062D5">
        <w:rPr>
          <w:rFonts w:ascii="Times New Roman" w:hAnsi="Times New Roman"/>
          <w:sz w:val="20"/>
          <w:szCs w:val="20"/>
        </w:rPr>
        <w:t xml:space="preserve">634, </w:t>
      </w:r>
      <w:r w:rsidRPr="00E14A58" w:rsidR="00A16512">
        <w:rPr>
          <w:rFonts w:ascii="Times New Roman" w:hAnsi="Times New Roman"/>
          <w:sz w:val="20"/>
          <w:szCs w:val="20"/>
        </w:rPr>
        <w:t xml:space="preserve">636, </w:t>
      </w:r>
      <w:r w:rsidRPr="00E14A58" w:rsidR="00675A08">
        <w:rPr>
          <w:rFonts w:ascii="Times New Roman" w:hAnsi="Times New Roman"/>
          <w:sz w:val="20"/>
          <w:szCs w:val="20"/>
        </w:rPr>
        <w:t xml:space="preserve">638, </w:t>
      </w:r>
      <w:r w:rsidRPr="00E14A58" w:rsidR="00124EB1">
        <w:rPr>
          <w:rFonts w:ascii="Times New Roman" w:hAnsi="Times New Roman"/>
          <w:sz w:val="20"/>
          <w:szCs w:val="20"/>
        </w:rPr>
        <w:t>639,</w:t>
      </w:r>
      <w:r w:rsidRPr="00E14A58" w:rsidR="006B484E">
        <w:rPr>
          <w:rFonts w:ascii="Times New Roman" w:hAnsi="Times New Roman"/>
          <w:sz w:val="20"/>
          <w:szCs w:val="20"/>
        </w:rPr>
        <w:t xml:space="preserve"> 640,</w:t>
      </w:r>
      <w:r w:rsidRPr="00E14A58" w:rsidR="00F77FD6">
        <w:rPr>
          <w:rFonts w:ascii="Times New Roman" w:hAnsi="Times New Roman"/>
          <w:sz w:val="20"/>
          <w:szCs w:val="20"/>
        </w:rPr>
        <w:t xml:space="preserve"> 642, </w:t>
      </w:r>
      <w:r w:rsidRPr="00E14A58" w:rsidR="00772596">
        <w:rPr>
          <w:rFonts w:ascii="Times New Roman" w:hAnsi="Times New Roman"/>
          <w:sz w:val="20"/>
          <w:szCs w:val="20"/>
        </w:rPr>
        <w:t xml:space="preserve">643, </w:t>
      </w:r>
      <w:r w:rsidRPr="00E14A58" w:rsidR="00B93705">
        <w:rPr>
          <w:rFonts w:ascii="Times New Roman" w:hAnsi="Times New Roman"/>
          <w:sz w:val="20"/>
          <w:szCs w:val="20"/>
        </w:rPr>
        <w:t>644,</w:t>
      </w:r>
      <w:r w:rsidRPr="00E14A58" w:rsidR="00F44A71">
        <w:rPr>
          <w:rFonts w:ascii="Times New Roman" w:hAnsi="Times New Roman"/>
          <w:sz w:val="20"/>
          <w:szCs w:val="20"/>
        </w:rPr>
        <w:t xml:space="preserve"> 646, </w:t>
      </w:r>
      <w:r w:rsidRPr="00E14A58" w:rsidR="00DD6F33">
        <w:rPr>
          <w:rFonts w:ascii="Times New Roman" w:hAnsi="Times New Roman"/>
          <w:sz w:val="20"/>
          <w:szCs w:val="20"/>
        </w:rPr>
        <w:t xml:space="preserve">647, </w:t>
      </w:r>
      <w:r w:rsidRPr="00E14A58" w:rsidR="001C5F4E">
        <w:rPr>
          <w:rFonts w:ascii="Times New Roman" w:hAnsi="Times New Roman"/>
          <w:sz w:val="20"/>
          <w:szCs w:val="20"/>
        </w:rPr>
        <w:t xml:space="preserve">648, </w:t>
      </w:r>
      <w:r w:rsidRPr="00E14A58" w:rsidR="00A31A72">
        <w:rPr>
          <w:rFonts w:ascii="Times New Roman" w:hAnsi="Times New Roman"/>
          <w:sz w:val="20"/>
          <w:szCs w:val="20"/>
        </w:rPr>
        <w:t xml:space="preserve">649, </w:t>
      </w:r>
      <w:r w:rsidRPr="00E14A58" w:rsidR="00DF0BBA">
        <w:rPr>
          <w:rFonts w:ascii="Times New Roman" w:hAnsi="Times New Roman"/>
          <w:sz w:val="20"/>
          <w:szCs w:val="20"/>
        </w:rPr>
        <w:t xml:space="preserve">650, </w:t>
      </w:r>
      <w:r w:rsidRPr="00E14A58" w:rsidR="00207BC1">
        <w:rPr>
          <w:rFonts w:ascii="Times New Roman" w:hAnsi="Times New Roman"/>
          <w:sz w:val="20"/>
          <w:szCs w:val="20"/>
        </w:rPr>
        <w:t xml:space="preserve">651, </w:t>
      </w:r>
      <w:r w:rsidRPr="00E14A58" w:rsidR="00641253">
        <w:rPr>
          <w:rFonts w:ascii="Times New Roman" w:hAnsi="Times New Roman"/>
          <w:sz w:val="20"/>
          <w:szCs w:val="20"/>
        </w:rPr>
        <w:t>652,</w:t>
      </w:r>
      <w:r w:rsidRPr="00E14A58" w:rsidR="00C77BF0">
        <w:rPr>
          <w:rFonts w:ascii="Times New Roman" w:hAnsi="Times New Roman"/>
          <w:sz w:val="20"/>
          <w:szCs w:val="20"/>
        </w:rPr>
        <w:t xml:space="preserve">  653, </w:t>
      </w:r>
      <w:r w:rsidRPr="00E14A58" w:rsidR="00C304BE">
        <w:rPr>
          <w:rFonts w:ascii="Times New Roman" w:hAnsi="Times New Roman"/>
          <w:sz w:val="20"/>
          <w:szCs w:val="20"/>
        </w:rPr>
        <w:t>654,</w:t>
      </w:r>
      <w:r w:rsidRPr="00E14A58" w:rsidR="00943EEE">
        <w:rPr>
          <w:rFonts w:ascii="Times New Roman" w:hAnsi="Times New Roman"/>
          <w:sz w:val="20"/>
          <w:szCs w:val="20"/>
        </w:rPr>
        <w:t xml:space="preserve"> 655, </w:t>
      </w:r>
      <w:r w:rsidRPr="00E14A58" w:rsidR="00F66490">
        <w:rPr>
          <w:rFonts w:ascii="Times New Roman" w:hAnsi="Times New Roman"/>
          <w:sz w:val="20"/>
          <w:szCs w:val="20"/>
        </w:rPr>
        <w:t>656,</w:t>
      </w:r>
      <w:r w:rsidRPr="00E14A58" w:rsidR="00842DF6">
        <w:rPr>
          <w:rFonts w:ascii="Times New Roman" w:hAnsi="Times New Roman"/>
          <w:sz w:val="20"/>
          <w:szCs w:val="20"/>
        </w:rPr>
        <w:t xml:space="preserve"> 658, </w:t>
      </w:r>
      <w:r w:rsidRPr="00E14A58" w:rsidR="00BD5485">
        <w:rPr>
          <w:rFonts w:ascii="Times New Roman" w:hAnsi="Times New Roman"/>
          <w:sz w:val="20"/>
          <w:szCs w:val="20"/>
        </w:rPr>
        <w:t>6</w:t>
      </w:r>
      <w:r w:rsidRPr="00E14A58" w:rsidR="00B57010">
        <w:rPr>
          <w:rFonts w:ascii="Times New Roman" w:hAnsi="Times New Roman"/>
          <w:sz w:val="20"/>
          <w:szCs w:val="20"/>
        </w:rPr>
        <w:t>59,</w:t>
      </w:r>
      <w:r w:rsidRPr="00E14A58" w:rsidR="0029355F">
        <w:rPr>
          <w:rFonts w:ascii="Times New Roman" w:hAnsi="Times New Roman"/>
          <w:sz w:val="20"/>
          <w:szCs w:val="20"/>
        </w:rPr>
        <w:t xml:space="preserve"> 661,</w:t>
      </w:r>
      <w:r w:rsidRPr="00E14A58" w:rsidR="00E5489D">
        <w:rPr>
          <w:rFonts w:ascii="Times New Roman" w:hAnsi="Times New Roman"/>
          <w:sz w:val="20"/>
          <w:szCs w:val="20"/>
        </w:rPr>
        <w:t xml:space="preserve"> 662, </w:t>
      </w:r>
      <w:r w:rsidRPr="00E14A58" w:rsidR="00340A59">
        <w:rPr>
          <w:rFonts w:ascii="Times New Roman" w:hAnsi="Times New Roman"/>
          <w:sz w:val="20"/>
          <w:szCs w:val="20"/>
        </w:rPr>
        <w:t xml:space="preserve">663, </w:t>
      </w:r>
      <w:r w:rsidRPr="00E14A58" w:rsidR="00250414">
        <w:rPr>
          <w:rFonts w:ascii="Times New Roman" w:hAnsi="Times New Roman"/>
          <w:sz w:val="20"/>
          <w:szCs w:val="20"/>
        </w:rPr>
        <w:t xml:space="preserve">664, </w:t>
      </w:r>
      <w:r w:rsidRPr="00E14A58" w:rsidR="0057202B">
        <w:rPr>
          <w:rFonts w:ascii="Times New Roman" w:hAnsi="Times New Roman"/>
          <w:sz w:val="20"/>
          <w:szCs w:val="20"/>
        </w:rPr>
        <w:t xml:space="preserve">665, </w:t>
      </w:r>
      <w:r w:rsidRPr="00E14A58" w:rsidR="000D4E3E">
        <w:rPr>
          <w:rFonts w:ascii="Times New Roman" w:hAnsi="Times New Roman"/>
          <w:sz w:val="20"/>
          <w:szCs w:val="20"/>
        </w:rPr>
        <w:t>666,</w:t>
      </w:r>
      <w:r w:rsidRPr="00E14A58" w:rsidR="00152655">
        <w:rPr>
          <w:rFonts w:ascii="Times New Roman" w:hAnsi="Times New Roman"/>
          <w:sz w:val="20"/>
          <w:szCs w:val="20"/>
        </w:rPr>
        <w:t xml:space="preserve"> 667, </w:t>
      </w:r>
      <w:r w:rsidRPr="00E14A58" w:rsidR="00873FE3">
        <w:rPr>
          <w:rFonts w:ascii="Times New Roman" w:hAnsi="Times New Roman"/>
          <w:sz w:val="20"/>
          <w:szCs w:val="20"/>
        </w:rPr>
        <w:t xml:space="preserve">668, </w:t>
      </w:r>
      <w:r w:rsidRPr="00E14A58" w:rsidR="00F825DD">
        <w:rPr>
          <w:rFonts w:ascii="Times New Roman" w:hAnsi="Times New Roman"/>
          <w:sz w:val="20"/>
          <w:szCs w:val="20"/>
        </w:rPr>
        <w:t xml:space="preserve">669, </w:t>
      </w:r>
      <w:r w:rsidRPr="00E14A58" w:rsidR="00D12B08">
        <w:rPr>
          <w:rFonts w:ascii="Times New Roman" w:hAnsi="Times New Roman"/>
          <w:sz w:val="20"/>
          <w:szCs w:val="20"/>
        </w:rPr>
        <w:t xml:space="preserve">670, </w:t>
      </w:r>
      <w:r w:rsidRPr="00E14A58" w:rsidR="003A1566">
        <w:rPr>
          <w:rFonts w:ascii="Times New Roman" w:hAnsi="Times New Roman"/>
          <w:sz w:val="20"/>
          <w:szCs w:val="20"/>
        </w:rPr>
        <w:t xml:space="preserve">671, </w:t>
      </w:r>
      <w:r w:rsidRPr="00E14A58" w:rsidR="00155F72">
        <w:rPr>
          <w:rFonts w:ascii="Times New Roman" w:hAnsi="Times New Roman"/>
          <w:sz w:val="20"/>
          <w:szCs w:val="20"/>
        </w:rPr>
        <w:t xml:space="preserve">672, </w:t>
      </w:r>
      <w:r w:rsidRPr="00E14A58" w:rsidR="00CC2917">
        <w:rPr>
          <w:rFonts w:ascii="Times New Roman" w:hAnsi="Times New Roman"/>
          <w:sz w:val="20"/>
          <w:szCs w:val="20"/>
        </w:rPr>
        <w:t xml:space="preserve">673, </w:t>
      </w:r>
      <w:r w:rsidRPr="00E14A58" w:rsidR="00646CE9">
        <w:rPr>
          <w:rFonts w:ascii="Times New Roman" w:hAnsi="Times New Roman"/>
          <w:sz w:val="20"/>
          <w:szCs w:val="20"/>
        </w:rPr>
        <w:t>674,</w:t>
      </w:r>
      <w:r w:rsidRPr="00E14A58" w:rsidR="00371292">
        <w:rPr>
          <w:rFonts w:ascii="Times New Roman" w:hAnsi="Times New Roman"/>
          <w:sz w:val="20"/>
          <w:szCs w:val="20"/>
        </w:rPr>
        <w:t xml:space="preserve"> 675, </w:t>
      </w:r>
      <w:r w:rsidRPr="00E14A58" w:rsidR="00D57E79">
        <w:rPr>
          <w:rFonts w:ascii="Times New Roman" w:hAnsi="Times New Roman"/>
          <w:sz w:val="20"/>
          <w:szCs w:val="20"/>
        </w:rPr>
        <w:t>676,</w:t>
      </w:r>
      <w:r w:rsidRPr="00E14A58" w:rsidR="00995A5A">
        <w:rPr>
          <w:rFonts w:ascii="Times New Roman" w:hAnsi="Times New Roman"/>
          <w:sz w:val="20"/>
          <w:szCs w:val="20"/>
        </w:rPr>
        <w:t xml:space="preserve"> 677, </w:t>
      </w:r>
      <w:r w:rsidRPr="00E14A58" w:rsidR="00FB7F24">
        <w:rPr>
          <w:rFonts w:ascii="Times New Roman" w:hAnsi="Times New Roman"/>
          <w:sz w:val="20"/>
          <w:szCs w:val="20"/>
        </w:rPr>
        <w:t xml:space="preserve">678, </w:t>
      </w:r>
      <w:r w:rsidRPr="00E14A58" w:rsidR="003C2019">
        <w:rPr>
          <w:rFonts w:ascii="Times New Roman" w:hAnsi="Times New Roman"/>
          <w:sz w:val="20"/>
          <w:szCs w:val="20"/>
        </w:rPr>
        <w:t>679,</w:t>
      </w:r>
      <w:r w:rsidRPr="00E14A58" w:rsidR="00A02118">
        <w:rPr>
          <w:rFonts w:ascii="Times New Roman" w:hAnsi="Times New Roman"/>
          <w:sz w:val="20"/>
          <w:szCs w:val="20"/>
        </w:rPr>
        <w:t xml:space="preserve"> 680, </w:t>
      </w:r>
      <w:r w:rsidRPr="00E14A58" w:rsidR="00EE5F78">
        <w:rPr>
          <w:rFonts w:ascii="Times New Roman" w:hAnsi="Times New Roman"/>
          <w:sz w:val="20"/>
          <w:szCs w:val="20"/>
        </w:rPr>
        <w:t xml:space="preserve">681, </w:t>
      </w:r>
      <w:r w:rsidRPr="00E14A58" w:rsidR="009832C2">
        <w:rPr>
          <w:rFonts w:ascii="Times New Roman" w:hAnsi="Times New Roman"/>
          <w:sz w:val="20"/>
          <w:szCs w:val="20"/>
        </w:rPr>
        <w:t>68</w:t>
      </w:r>
      <w:r w:rsidRPr="00E14A58" w:rsidR="00D810A5">
        <w:rPr>
          <w:rFonts w:ascii="Times New Roman" w:hAnsi="Times New Roman"/>
          <w:sz w:val="20"/>
          <w:szCs w:val="20"/>
        </w:rPr>
        <w:t xml:space="preserve">3, </w:t>
      </w:r>
      <w:r w:rsidRPr="00E14A58" w:rsidR="00755CC7">
        <w:rPr>
          <w:rFonts w:ascii="Times New Roman" w:hAnsi="Times New Roman"/>
          <w:sz w:val="20"/>
          <w:szCs w:val="20"/>
        </w:rPr>
        <w:t xml:space="preserve">684, </w:t>
      </w:r>
      <w:r w:rsidRPr="00E14A58" w:rsidR="006B60A2">
        <w:rPr>
          <w:rFonts w:ascii="Times New Roman" w:hAnsi="Times New Roman"/>
          <w:sz w:val="20"/>
          <w:szCs w:val="20"/>
        </w:rPr>
        <w:t>685,</w:t>
      </w:r>
      <w:r w:rsidRPr="00E14A58" w:rsidR="00F46B34">
        <w:rPr>
          <w:rFonts w:ascii="Times New Roman" w:hAnsi="Times New Roman"/>
          <w:sz w:val="20"/>
          <w:szCs w:val="20"/>
        </w:rPr>
        <w:t xml:space="preserve"> 686, </w:t>
      </w:r>
      <w:r w:rsidRPr="00E14A58" w:rsidR="00E8708F">
        <w:rPr>
          <w:rFonts w:ascii="Times New Roman" w:hAnsi="Times New Roman"/>
          <w:sz w:val="20"/>
          <w:szCs w:val="20"/>
        </w:rPr>
        <w:t xml:space="preserve">687, </w:t>
      </w:r>
      <w:r w:rsidRPr="00E14A58" w:rsidR="002175DC">
        <w:rPr>
          <w:rFonts w:ascii="Times New Roman" w:hAnsi="Times New Roman"/>
          <w:sz w:val="20"/>
          <w:szCs w:val="20"/>
        </w:rPr>
        <w:t xml:space="preserve">688, </w:t>
      </w:r>
      <w:r w:rsidRPr="00E14A58" w:rsidR="00F26B5D">
        <w:rPr>
          <w:rFonts w:ascii="Times New Roman" w:hAnsi="Times New Roman"/>
          <w:sz w:val="20"/>
          <w:szCs w:val="20"/>
        </w:rPr>
        <w:t xml:space="preserve">689, </w:t>
      </w:r>
      <w:r w:rsidRPr="00E14A58" w:rsidR="00E87E69">
        <w:rPr>
          <w:rFonts w:ascii="Times New Roman" w:hAnsi="Times New Roman"/>
          <w:sz w:val="20"/>
          <w:szCs w:val="20"/>
        </w:rPr>
        <w:t>690,</w:t>
      </w:r>
      <w:r w:rsidRPr="00E14A58" w:rsidR="00A73EE1">
        <w:rPr>
          <w:rFonts w:ascii="Times New Roman" w:hAnsi="Times New Roman"/>
          <w:sz w:val="20"/>
          <w:szCs w:val="20"/>
        </w:rPr>
        <w:t xml:space="preserve"> 691, </w:t>
      </w:r>
      <w:r w:rsidRPr="00E14A58" w:rsidR="00AF33AC">
        <w:rPr>
          <w:rFonts w:ascii="Times New Roman" w:hAnsi="Times New Roman"/>
          <w:sz w:val="20"/>
          <w:szCs w:val="20"/>
        </w:rPr>
        <w:t xml:space="preserve">692, </w:t>
      </w:r>
      <w:r w:rsidRPr="00E14A58" w:rsidR="005B118E">
        <w:rPr>
          <w:rFonts w:ascii="Times New Roman" w:hAnsi="Times New Roman"/>
          <w:sz w:val="20"/>
          <w:szCs w:val="20"/>
        </w:rPr>
        <w:t>693,</w:t>
      </w:r>
      <w:r w:rsidRPr="00E14A58" w:rsidR="008D5A63">
        <w:rPr>
          <w:rFonts w:ascii="Times New Roman" w:hAnsi="Times New Roman"/>
          <w:sz w:val="20"/>
          <w:szCs w:val="20"/>
        </w:rPr>
        <w:t xml:space="preserve"> 694, </w:t>
      </w:r>
      <w:r w:rsidRPr="00E14A58" w:rsidR="00F5498E">
        <w:rPr>
          <w:rFonts w:ascii="Times New Roman" w:hAnsi="Times New Roman"/>
          <w:sz w:val="20"/>
          <w:szCs w:val="20"/>
        </w:rPr>
        <w:t xml:space="preserve">696, </w:t>
      </w:r>
      <w:r w:rsidRPr="00E14A58" w:rsidR="00930305">
        <w:rPr>
          <w:rFonts w:ascii="Times New Roman" w:hAnsi="Times New Roman"/>
          <w:sz w:val="20"/>
          <w:szCs w:val="20"/>
        </w:rPr>
        <w:t>697,</w:t>
      </w:r>
      <w:r w:rsidRPr="00E14A58" w:rsidR="00A9444D">
        <w:rPr>
          <w:rFonts w:ascii="Times New Roman" w:hAnsi="Times New Roman"/>
          <w:sz w:val="20"/>
          <w:szCs w:val="20"/>
        </w:rPr>
        <w:t xml:space="preserve"> 698, </w:t>
      </w:r>
      <w:r w:rsidRPr="00E14A58" w:rsidR="007D59F9">
        <w:rPr>
          <w:rFonts w:ascii="Times New Roman" w:hAnsi="Times New Roman"/>
          <w:sz w:val="20"/>
          <w:szCs w:val="20"/>
        </w:rPr>
        <w:t xml:space="preserve">700, </w:t>
      </w:r>
      <w:r w:rsidRPr="00E14A58" w:rsidR="00EE06FA">
        <w:rPr>
          <w:rFonts w:ascii="Times New Roman" w:hAnsi="Times New Roman"/>
          <w:sz w:val="20"/>
          <w:szCs w:val="20"/>
        </w:rPr>
        <w:t>701,</w:t>
      </w:r>
      <w:r w:rsidRPr="00E14A58" w:rsidR="00902BD2">
        <w:rPr>
          <w:rFonts w:ascii="Times New Roman" w:hAnsi="Times New Roman"/>
          <w:sz w:val="20"/>
          <w:szCs w:val="20"/>
        </w:rPr>
        <w:t xml:space="preserve"> 702,</w:t>
      </w:r>
      <w:r w:rsidRPr="00E14A58" w:rsidR="001C1041">
        <w:rPr>
          <w:rFonts w:ascii="Times New Roman" w:hAnsi="Times New Roman"/>
          <w:sz w:val="20"/>
          <w:szCs w:val="20"/>
        </w:rPr>
        <w:t xml:space="preserve"> 703, </w:t>
      </w:r>
      <w:r w:rsidRPr="00E14A58" w:rsidR="00FC2C19">
        <w:rPr>
          <w:rFonts w:ascii="Times New Roman" w:hAnsi="Times New Roman"/>
          <w:sz w:val="20"/>
          <w:szCs w:val="20"/>
        </w:rPr>
        <w:t xml:space="preserve">704, </w:t>
      </w:r>
      <w:r w:rsidRPr="00E14A58" w:rsidR="00847992">
        <w:rPr>
          <w:rFonts w:ascii="Times New Roman" w:hAnsi="Times New Roman"/>
          <w:sz w:val="20"/>
          <w:szCs w:val="20"/>
        </w:rPr>
        <w:t>705,</w:t>
      </w:r>
      <w:r w:rsidRPr="00E14A58" w:rsidR="000B4517">
        <w:rPr>
          <w:rFonts w:ascii="Times New Roman" w:hAnsi="Times New Roman"/>
          <w:sz w:val="20"/>
          <w:szCs w:val="20"/>
        </w:rPr>
        <w:t xml:space="preserve"> 707,</w:t>
      </w:r>
      <w:r w:rsidRPr="00E14A58" w:rsidR="00515311">
        <w:rPr>
          <w:rFonts w:ascii="Times New Roman" w:hAnsi="Times New Roman"/>
          <w:sz w:val="20"/>
          <w:szCs w:val="20"/>
        </w:rPr>
        <w:t xml:space="preserve"> 708,</w:t>
      </w:r>
      <w:r w:rsidRPr="00E14A58" w:rsidR="00F37275">
        <w:rPr>
          <w:rFonts w:ascii="Times New Roman" w:hAnsi="Times New Roman"/>
          <w:sz w:val="20"/>
          <w:szCs w:val="20"/>
        </w:rPr>
        <w:t xml:space="preserve"> 709, </w:t>
      </w:r>
      <w:r w:rsidRPr="00E14A58" w:rsidR="00CB1911">
        <w:rPr>
          <w:rFonts w:ascii="Times New Roman" w:hAnsi="Times New Roman"/>
          <w:sz w:val="20"/>
          <w:szCs w:val="20"/>
        </w:rPr>
        <w:t xml:space="preserve">710, </w:t>
      </w:r>
      <w:r w:rsidRPr="00E14A58" w:rsidR="00E54398">
        <w:rPr>
          <w:rFonts w:ascii="Times New Roman" w:hAnsi="Times New Roman"/>
          <w:sz w:val="20"/>
          <w:szCs w:val="20"/>
        </w:rPr>
        <w:t>712,</w:t>
      </w:r>
      <w:r w:rsidRPr="00E14A58" w:rsidR="006E46E6">
        <w:rPr>
          <w:rFonts w:ascii="Times New Roman" w:hAnsi="Times New Roman"/>
          <w:sz w:val="20"/>
          <w:szCs w:val="20"/>
        </w:rPr>
        <w:t xml:space="preserve"> 713, </w:t>
      </w:r>
      <w:r w:rsidRPr="00E14A58" w:rsidR="001F5BCC">
        <w:rPr>
          <w:rFonts w:ascii="Times New Roman" w:hAnsi="Times New Roman"/>
          <w:sz w:val="20"/>
          <w:szCs w:val="20"/>
        </w:rPr>
        <w:t xml:space="preserve">714, </w:t>
      </w:r>
      <w:r w:rsidRPr="00E14A58" w:rsidR="000D3274">
        <w:rPr>
          <w:rFonts w:ascii="Times New Roman" w:hAnsi="Times New Roman"/>
          <w:sz w:val="20"/>
          <w:szCs w:val="20"/>
        </w:rPr>
        <w:t xml:space="preserve">715, </w:t>
      </w:r>
      <w:r w:rsidRPr="00E14A58" w:rsidR="00591885">
        <w:rPr>
          <w:rFonts w:ascii="Times New Roman" w:hAnsi="Times New Roman"/>
          <w:sz w:val="20"/>
          <w:szCs w:val="20"/>
        </w:rPr>
        <w:t xml:space="preserve">716, </w:t>
      </w:r>
      <w:r w:rsidRPr="00E14A58" w:rsidR="006C4F1B">
        <w:rPr>
          <w:rFonts w:ascii="Times New Roman" w:hAnsi="Times New Roman"/>
          <w:sz w:val="20"/>
          <w:szCs w:val="20"/>
        </w:rPr>
        <w:t xml:space="preserve">717, </w:t>
      </w:r>
      <w:r w:rsidRPr="00E14A58" w:rsidR="00F47A79">
        <w:rPr>
          <w:rFonts w:ascii="Times New Roman" w:hAnsi="Times New Roman"/>
          <w:sz w:val="20"/>
          <w:szCs w:val="20"/>
        </w:rPr>
        <w:t xml:space="preserve">718, </w:t>
      </w:r>
      <w:r w:rsidRPr="00E14A58" w:rsidR="001C6309">
        <w:rPr>
          <w:rFonts w:ascii="Times New Roman" w:hAnsi="Times New Roman"/>
          <w:sz w:val="20"/>
          <w:szCs w:val="20"/>
        </w:rPr>
        <w:t>719,</w:t>
      </w:r>
      <w:r w:rsidRPr="00E14A58" w:rsidR="00946C0B">
        <w:rPr>
          <w:rFonts w:ascii="Times New Roman" w:hAnsi="Times New Roman"/>
          <w:sz w:val="20"/>
          <w:szCs w:val="20"/>
        </w:rPr>
        <w:t xml:space="preserve"> 720,</w:t>
      </w:r>
      <w:r w:rsidRPr="00E14A58" w:rsidR="009D093B">
        <w:rPr>
          <w:rFonts w:ascii="Times New Roman" w:hAnsi="Times New Roman"/>
          <w:sz w:val="20"/>
          <w:szCs w:val="20"/>
        </w:rPr>
        <w:t xml:space="preserve"> 721, </w:t>
      </w:r>
      <w:r w:rsidRPr="00E14A58" w:rsidR="006915DA">
        <w:rPr>
          <w:rFonts w:ascii="Times New Roman" w:hAnsi="Times New Roman"/>
          <w:sz w:val="20"/>
          <w:szCs w:val="20"/>
        </w:rPr>
        <w:t>722,</w:t>
      </w:r>
      <w:r w:rsidRPr="00E14A58" w:rsidR="006639D0">
        <w:rPr>
          <w:rFonts w:ascii="Times New Roman" w:hAnsi="Times New Roman"/>
          <w:sz w:val="20"/>
          <w:szCs w:val="20"/>
        </w:rPr>
        <w:t xml:space="preserve"> 724, </w:t>
      </w:r>
      <w:r w:rsidRPr="00E14A58" w:rsidR="00785D49">
        <w:rPr>
          <w:rFonts w:ascii="Times New Roman" w:hAnsi="Times New Roman"/>
          <w:sz w:val="20"/>
          <w:szCs w:val="20"/>
        </w:rPr>
        <w:t xml:space="preserve">725, </w:t>
      </w:r>
      <w:r w:rsidRPr="00E14A58" w:rsidR="00CC3004">
        <w:rPr>
          <w:rFonts w:ascii="Times New Roman" w:hAnsi="Times New Roman"/>
          <w:sz w:val="20"/>
          <w:szCs w:val="20"/>
        </w:rPr>
        <w:t xml:space="preserve">726, </w:t>
      </w:r>
      <w:r w:rsidRPr="00E14A58" w:rsidR="00251BD1">
        <w:rPr>
          <w:rFonts w:ascii="Times New Roman" w:hAnsi="Times New Roman"/>
          <w:sz w:val="20"/>
          <w:szCs w:val="20"/>
        </w:rPr>
        <w:t xml:space="preserve">727, </w:t>
      </w:r>
      <w:r w:rsidRPr="00E14A58" w:rsidR="00D30940">
        <w:rPr>
          <w:rFonts w:ascii="Times New Roman" w:hAnsi="Times New Roman"/>
          <w:sz w:val="20"/>
          <w:szCs w:val="20"/>
        </w:rPr>
        <w:t>728,</w:t>
      </w:r>
      <w:r w:rsidRPr="00E14A58" w:rsidR="00E97CA0">
        <w:rPr>
          <w:rFonts w:ascii="Times New Roman" w:hAnsi="Times New Roman"/>
          <w:sz w:val="20"/>
          <w:szCs w:val="20"/>
        </w:rPr>
        <w:t xml:space="preserve"> 729,</w:t>
      </w:r>
      <w:r w:rsidRPr="00E14A58" w:rsidR="008D5A13">
        <w:rPr>
          <w:rFonts w:ascii="Times New Roman" w:hAnsi="Times New Roman"/>
          <w:sz w:val="20"/>
          <w:szCs w:val="20"/>
        </w:rPr>
        <w:t xml:space="preserve"> 731, </w:t>
      </w:r>
      <w:r w:rsidRPr="00E14A58" w:rsidR="00355C46">
        <w:rPr>
          <w:rFonts w:ascii="Times New Roman" w:hAnsi="Times New Roman"/>
          <w:sz w:val="20"/>
          <w:szCs w:val="20"/>
        </w:rPr>
        <w:t>733,</w:t>
      </w:r>
      <w:r w:rsidRPr="00E14A58" w:rsidR="00297A60">
        <w:rPr>
          <w:rFonts w:ascii="Times New Roman" w:hAnsi="Times New Roman"/>
          <w:sz w:val="20"/>
          <w:szCs w:val="20"/>
        </w:rPr>
        <w:t xml:space="preserve"> 734,</w:t>
      </w:r>
      <w:r w:rsidRPr="00E14A58" w:rsidR="001D709C">
        <w:rPr>
          <w:rFonts w:ascii="Times New Roman" w:hAnsi="Times New Roman"/>
          <w:sz w:val="20"/>
          <w:szCs w:val="20"/>
        </w:rPr>
        <w:t xml:space="preserve"> 735, </w:t>
      </w:r>
      <w:r w:rsidRPr="00E14A58" w:rsidR="00011FE1">
        <w:rPr>
          <w:rFonts w:ascii="Times New Roman" w:hAnsi="Times New Roman"/>
          <w:sz w:val="20"/>
          <w:szCs w:val="20"/>
        </w:rPr>
        <w:t xml:space="preserve">736, </w:t>
      </w:r>
      <w:r w:rsidRPr="00E14A58" w:rsidR="00A350CC">
        <w:rPr>
          <w:rFonts w:ascii="Times New Roman" w:hAnsi="Times New Roman"/>
          <w:sz w:val="20"/>
          <w:szCs w:val="20"/>
        </w:rPr>
        <w:t xml:space="preserve">737, </w:t>
      </w:r>
      <w:r w:rsidRPr="00E14A58" w:rsidR="00254883">
        <w:rPr>
          <w:rFonts w:ascii="Times New Roman" w:hAnsi="Times New Roman"/>
          <w:sz w:val="20"/>
          <w:szCs w:val="20"/>
        </w:rPr>
        <w:t xml:space="preserve">738, </w:t>
      </w:r>
      <w:r w:rsidRPr="00E14A58" w:rsidR="000B4149">
        <w:rPr>
          <w:rFonts w:ascii="Times New Roman" w:hAnsi="Times New Roman"/>
          <w:sz w:val="20"/>
          <w:szCs w:val="20"/>
        </w:rPr>
        <w:t xml:space="preserve">739, </w:t>
      </w:r>
      <w:r w:rsidRPr="00E14A58" w:rsidR="00DD3039">
        <w:rPr>
          <w:rFonts w:ascii="Times New Roman" w:hAnsi="Times New Roman"/>
          <w:sz w:val="20"/>
          <w:szCs w:val="20"/>
        </w:rPr>
        <w:t>740,</w:t>
      </w:r>
      <w:r w:rsidRPr="00E14A58" w:rsidR="003F3FDB">
        <w:rPr>
          <w:rFonts w:ascii="Times New Roman" w:hAnsi="Times New Roman"/>
          <w:sz w:val="20"/>
          <w:szCs w:val="20"/>
        </w:rPr>
        <w:t xml:space="preserve"> 741, </w:t>
      </w:r>
      <w:r w:rsidRPr="00E14A58" w:rsidR="008646FE">
        <w:rPr>
          <w:rFonts w:ascii="Times New Roman" w:hAnsi="Times New Roman"/>
          <w:sz w:val="20"/>
          <w:szCs w:val="20"/>
        </w:rPr>
        <w:t xml:space="preserve">742, </w:t>
      </w:r>
      <w:r w:rsidRPr="00E14A58" w:rsidR="00D36BD2">
        <w:rPr>
          <w:rFonts w:ascii="Times New Roman" w:hAnsi="Times New Roman"/>
          <w:sz w:val="20"/>
          <w:szCs w:val="20"/>
        </w:rPr>
        <w:t xml:space="preserve">743, </w:t>
      </w:r>
      <w:r w:rsidRPr="00E14A58" w:rsidR="00F6209D">
        <w:rPr>
          <w:rFonts w:ascii="Times New Roman" w:hAnsi="Times New Roman"/>
          <w:sz w:val="20"/>
          <w:szCs w:val="20"/>
        </w:rPr>
        <w:t xml:space="preserve">744, </w:t>
      </w:r>
      <w:r w:rsidRPr="00E14A58" w:rsidR="00D1224D">
        <w:rPr>
          <w:rFonts w:ascii="Times New Roman" w:hAnsi="Times New Roman"/>
          <w:sz w:val="20"/>
          <w:szCs w:val="20"/>
        </w:rPr>
        <w:t xml:space="preserve">745, </w:t>
      </w:r>
      <w:r w:rsidRPr="00E14A58" w:rsidR="00647F4F">
        <w:rPr>
          <w:rFonts w:ascii="Times New Roman" w:hAnsi="Times New Roman"/>
          <w:sz w:val="20"/>
          <w:szCs w:val="20"/>
        </w:rPr>
        <w:t xml:space="preserve">746, </w:t>
      </w:r>
      <w:r w:rsidRPr="00E14A58" w:rsidR="001D2606">
        <w:rPr>
          <w:rFonts w:ascii="Times New Roman" w:hAnsi="Times New Roman"/>
          <w:sz w:val="20"/>
          <w:szCs w:val="20"/>
        </w:rPr>
        <w:t xml:space="preserve">747, </w:t>
      </w:r>
      <w:r w:rsidRPr="00E14A58" w:rsidR="000C0161">
        <w:rPr>
          <w:rFonts w:ascii="Times New Roman" w:hAnsi="Times New Roman"/>
          <w:sz w:val="20"/>
          <w:szCs w:val="20"/>
        </w:rPr>
        <w:t>748,</w:t>
      </w:r>
      <w:r w:rsidRPr="00E14A58" w:rsidR="00E90796">
        <w:rPr>
          <w:rFonts w:ascii="Times New Roman" w:hAnsi="Times New Roman"/>
          <w:sz w:val="20"/>
          <w:szCs w:val="20"/>
        </w:rPr>
        <w:t xml:space="preserve"> 749,</w:t>
      </w:r>
      <w:r w:rsidRPr="00E14A58" w:rsidR="00670EE9">
        <w:rPr>
          <w:rFonts w:ascii="Times New Roman" w:hAnsi="Times New Roman"/>
          <w:sz w:val="20"/>
          <w:szCs w:val="20"/>
        </w:rPr>
        <w:t xml:space="preserve"> 750,</w:t>
      </w:r>
      <w:r w:rsidR="0004608F">
        <w:rPr>
          <w:rFonts w:ascii="Times New Roman" w:hAnsi="Times New Roman"/>
          <w:sz w:val="20"/>
          <w:szCs w:val="20"/>
        </w:rPr>
        <w:t xml:space="preserve"> 751.</w:t>
      </w:r>
      <w:r w:rsidRPr="00E14A58" w:rsidR="00E56174">
        <w:rPr>
          <w:rFonts w:ascii="Times New Roman" w:hAnsi="Times New Roman"/>
          <w:sz w:val="20"/>
          <w:szCs w:val="20"/>
        </w:rPr>
        <w:t xml:space="preserve"> </w:t>
      </w:r>
      <w:r w:rsidRPr="00E14A58" w:rsidR="00CD7783">
        <w:rPr>
          <w:rFonts w:ascii="Times New Roman" w:hAnsi="Times New Roman"/>
          <w:sz w:val="20"/>
          <w:szCs w:val="20"/>
        </w:rPr>
        <w:t xml:space="preserve"> </w:t>
      </w:r>
      <w:r w:rsidRPr="00E14A58" w:rsidR="0024502F">
        <w:rPr>
          <w:rFonts w:ascii="Times New Roman" w:hAnsi="Times New Roman"/>
          <w:sz w:val="20"/>
          <w:szCs w:val="20"/>
        </w:rPr>
        <w:t xml:space="preserve"> </w:t>
      </w:r>
      <w:r w:rsidRPr="00E14A58" w:rsidR="00171094">
        <w:rPr>
          <w:rFonts w:ascii="Times New Roman" w:hAnsi="Times New Roman"/>
          <w:sz w:val="20"/>
          <w:szCs w:val="20"/>
        </w:rPr>
        <w:t xml:space="preserve"> </w:t>
      </w:r>
      <w:r w:rsidRPr="00E14A58" w:rsidR="00DC574F">
        <w:rPr>
          <w:rFonts w:ascii="Times New Roman" w:hAnsi="Times New Roman"/>
          <w:sz w:val="20"/>
          <w:szCs w:val="20"/>
        </w:rPr>
        <w:t xml:space="preserve"> </w:t>
      </w:r>
      <w:r w:rsidRPr="00E14A58" w:rsidR="00D05E44">
        <w:rPr>
          <w:rFonts w:ascii="Times New Roman" w:hAnsi="Times New Roman"/>
          <w:sz w:val="20"/>
          <w:szCs w:val="20"/>
        </w:rPr>
        <w:t xml:space="preserve"> </w:t>
      </w:r>
      <w:r w:rsidRPr="00E14A58" w:rsidR="00925E81">
        <w:rPr>
          <w:rFonts w:ascii="Times New Roman" w:hAnsi="Times New Roman"/>
          <w:sz w:val="20"/>
          <w:szCs w:val="20"/>
        </w:rPr>
        <w:t xml:space="preserve"> </w:t>
      </w:r>
      <w:r w:rsidRPr="00E14A58" w:rsidR="00EA3D4D">
        <w:rPr>
          <w:rFonts w:ascii="Times New Roman" w:hAnsi="Times New Roman"/>
          <w:sz w:val="20"/>
          <w:szCs w:val="20"/>
        </w:rPr>
        <w:t xml:space="preserve"> </w:t>
      </w:r>
      <w:r w:rsidRPr="00E14A58" w:rsidR="00447F3D">
        <w:rPr>
          <w:rFonts w:ascii="Times New Roman" w:hAnsi="Times New Roman"/>
          <w:sz w:val="20"/>
          <w:szCs w:val="20"/>
        </w:rPr>
        <w:t xml:space="preserve"> </w:t>
      </w:r>
      <w:r w:rsidRPr="00E14A58" w:rsidR="003C250F">
        <w:rPr>
          <w:rFonts w:ascii="Times New Roman" w:hAnsi="Times New Roman"/>
          <w:sz w:val="20"/>
          <w:szCs w:val="20"/>
        </w:rPr>
        <w:t xml:space="preserve"> </w:t>
      </w:r>
      <w:r w:rsidRPr="00E14A58" w:rsidR="004C4B14">
        <w:rPr>
          <w:rFonts w:ascii="Times New Roman" w:hAnsi="Times New Roman"/>
          <w:sz w:val="20"/>
          <w:szCs w:val="20"/>
        </w:rPr>
        <w:t xml:space="preserve"> </w:t>
      </w:r>
      <w:r w:rsidRPr="00E14A58" w:rsidR="00EB1AAD">
        <w:rPr>
          <w:rFonts w:ascii="Times New Roman" w:hAnsi="Times New Roman"/>
          <w:sz w:val="20"/>
          <w:szCs w:val="20"/>
        </w:rPr>
        <w:t xml:space="preserve"> </w:t>
      </w:r>
      <w:r w:rsidRPr="00E14A58" w:rsidR="007C2D48">
        <w:rPr>
          <w:rFonts w:ascii="Times New Roman" w:hAnsi="Times New Roman"/>
          <w:sz w:val="20"/>
          <w:szCs w:val="20"/>
        </w:rPr>
        <w:t xml:space="preserve"> </w:t>
      </w:r>
      <w:r w:rsidRPr="00E14A58" w:rsidR="005010D8">
        <w:rPr>
          <w:rFonts w:ascii="Times New Roman" w:hAnsi="Times New Roman"/>
          <w:sz w:val="20"/>
          <w:szCs w:val="20"/>
        </w:rPr>
        <w:t xml:space="preserve"> </w:t>
      </w:r>
      <w:r w:rsidRPr="00E14A58" w:rsidR="00F102A0">
        <w:rPr>
          <w:rFonts w:ascii="Times New Roman" w:hAnsi="Times New Roman"/>
          <w:sz w:val="20"/>
          <w:szCs w:val="20"/>
        </w:rPr>
        <w:t xml:space="preserve"> </w:t>
      </w:r>
      <w:r w:rsidRPr="00E14A58" w:rsidR="00EC026F">
        <w:rPr>
          <w:rFonts w:ascii="Times New Roman" w:hAnsi="Times New Roman"/>
          <w:sz w:val="20"/>
          <w:szCs w:val="20"/>
        </w:rPr>
        <w:t xml:space="preserve"> </w:t>
      </w:r>
      <w:r w:rsidRPr="00E14A58" w:rsidR="003A59C0">
        <w:rPr>
          <w:rFonts w:ascii="Times New Roman" w:hAnsi="Times New Roman"/>
          <w:sz w:val="20"/>
          <w:szCs w:val="20"/>
        </w:rPr>
        <w:t xml:space="preserve"> </w:t>
      </w:r>
      <w:r w:rsidRPr="00E14A58" w:rsidR="00223E51">
        <w:rPr>
          <w:rFonts w:ascii="Times New Roman" w:hAnsi="Times New Roman"/>
          <w:sz w:val="20"/>
          <w:szCs w:val="20"/>
        </w:rPr>
        <w:t xml:space="preserve"> </w:t>
      </w:r>
      <w:r w:rsidRPr="00E14A58" w:rsidR="004B1CDA">
        <w:rPr>
          <w:rFonts w:ascii="Times New Roman" w:hAnsi="Times New Roman"/>
          <w:sz w:val="20"/>
          <w:szCs w:val="20"/>
        </w:rPr>
        <w:t xml:space="preserve"> </w:t>
      </w:r>
      <w:r w:rsidRPr="00E14A58" w:rsidR="009D41D9">
        <w:rPr>
          <w:rFonts w:ascii="Times New Roman" w:hAnsi="Times New Roman"/>
          <w:sz w:val="20"/>
          <w:szCs w:val="20"/>
        </w:rPr>
        <w:t xml:space="preserve"> </w:t>
      </w:r>
      <w:r w:rsidRPr="00E14A58" w:rsidR="00290517">
        <w:rPr>
          <w:rFonts w:ascii="Times New Roman" w:hAnsi="Times New Roman"/>
          <w:sz w:val="20"/>
          <w:szCs w:val="20"/>
        </w:rPr>
        <w:t xml:space="preserve"> </w:t>
      </w:r>
      <w:r w:rsidRPr="00E14A58" w:rsidR="008B451A">
        <w:rPr>
          <w:rFonts w:ascii="Times New Roman" w:hAnsi="Times New Roman"/>
          <w:sz w:val="20"/>
          <w:szCs w:val="20"/>
        </w:rPr>
        <w:t xml:space="preserve"> </w:t>
      </w:r>
      <w:r w:rsidRPr="00E14A58" w:rsidR="00915E6D">
        <w:rPr>
          <w:rFonts w:ascii="Times New Roman" w:hAnsi="Times New Roman"/>
          <w:sz w:val="20"/>
          <w:szCs w:val="20"/>
        </w:rPr>
        <w:t xml:space="preserve"> </w:t>
      </w:r>
      <w:r w:rsidRPr="00E14A58" w:rsidR="00D47CEB">
        <w:rPr>
          <w:rFonts w:ascii="Times New Roman" w:hAnsi="Times New Roman"/>
          <w:sz w:val="20"/>
          <w:szCs w:val="20"/>
        </w:rPr>
        <w:t xml:space="preserve"> </w:t>
      </w:r>
      <w:r w:rsidRPr="00E14A58" w:rsidR="00162C51">
        <w:rPr>
          <w:rFonts w:ascii="Times New Roman" w:hAnsi="Times New Roman"/>
          <w:sz w:val="20"/>
          <w:szCs w:val="20"/>
        </w:rPr>
        <w:t xml:space="preserve"> </w:t>
      </w:r>
      <w:r w:rsidRPr="00E14A58" w:rsidR="00F87141">
        <w:rPr>
          <w:rFonts w:ascii="Times New Roman" w:hAnsi="Times New Roman"/>
          <w:sz w:val="20"/>
          <w:szCs w:val="20"/>
        </w:rPr>
        <w:t xml:space="preserve"> </w:t>
      </w:r>
      <w:r w:rsidRPr="00E14A58" w:rsidR="00792B3C">
        <w:rPr>
          <w:rFonts w:ascii="Times New Roman" w:hAnsi="Times New Roman"/>
          <w:sz w:val="20"/>
          <w:szCs w:val="20"/>
        </w:rPr>
        <w:t xml:space="preserve"> </w:t>
      </w:r>
      <w:r w:rsidRPr="00E14A58" w:rsidR="00F53A1A">
        <w:rPr>
          <w:rFonts w:ascii="Times New Roman" w:hAnsi="Times New Roman"/>
          <w:sz w:val="20"/>
          <w:szCs w:val="20"/>
        </w:rPr>
        <w:t xml:space="preserve"> </w:t>
      </w:r>
      <w:r w:rsidRPr="00E14A58" w:rsidR="0046061A">
        <w:rPr>
          <w:rFonts w:ascii="Times New Roman" w:hAnsi="Times New Roman"/>
          <w:sz w:val="20"/>
          <w:szCs w:val="20"/>
        </w:rPr>
        <w:t xml:space="preserve"> </w:t>
      </w:r>
      <w:r w:rsidRPr="00E14A58" w:rsidR="00524729">
        <w:rPr>
          <w:rFonts w:ascii="Times New Roman" w:hAnsi="Times New Roman"/>
          <w:sz w:val="20"/>
          <w:szCs w:val="20"/>
        </w:rPr>
        <w:t xml:space="preserve"> </w:t>
      </w:r>
      <w:r w:rsidRPr="00E14A58" w:rsidR="0015074C">
        <w:rPr>
          <w:rFonts w:ascii="Times New Roman" w:hAnsi="Times New Roman"/>
          <w:sz w:val="20"/>
          <w:szCs w:val="20"/>
        </w:rPr>
        <w:t xml:space="preserve"> </w:t>
      </w:r>
      <w:r w:rsidRPr="00E14A58" w:rsidR="00C3784C">
        <w:rPr>
          <w:rFonts w:ascii="Times New Roman" w:hAnsi="Times New Roman"/>
          <w:sz w:val="20"/>
          <w:szCs w:val="20"/>
        </w:rPr>
        <w:t xml:space="preserve"> </w:t>
      </w:r>
      <w:r w:rsidRPr="00E14A58" w:rsidR="00A80C15">
        <w:rPr>
          <w:rFonts w:ascii="Times New Roman" w:hAnsi="Times New Roman"/>
          <w:sz w:val="20"/>
          <w:szCs w:val="20"/>
        </w:rPr>
        <w:t xml:space="preserve"> </w:t>
      </w:r>
      <w:r w:rsidRPr="00E14A58" w:rsidR="00D433F9">
        <w:rPr>
          <w:rFonts w:ascii="Times New Roman" w:hAnsi="Times New Roman"/>
          <w:sz w:val="20"/>
          <w:szCs w:val="20"/>
        </w:rPr>
        <w:t xml:space="preserve"> </w:t>
      </w:r>
      <w:r w:rsidRPr="00E14A58" w:rsidR="0080267B">
        <w:rPr>
          <w:rFonts w:ascii="Times New Roman" w:hAnsi="Times New Roman"/>
          <w:sz w:val="20"/>
          <w:szCs w:val="20"/>
        </w:rPr>
        <w:t xml:space="preserve"> </w:t>
      </w:r>
      <w:r w:rsidRPr="00E14A58" w:rsidR="00731E28">
        <w:rPr>
          <w:rFonts w:ascii="Times New Roman" w:hAnsi="Times New Roman"/>
          <w:sz w:val="20"/>
          <w:szCs w:val="20"/>
        </w:rPr>
        <w:t xml:space="preserve"> </w:t>
      </w:r>
      <w:r w:rsidRPr="00E14A58" w:rsidR="004A5D78">
        <w:rPr>
          <w:rFonts w:ascii="Times New Roman" w:hAnsi="Times New Roman"/>
          <w:sz w:val="20"/>
          <w:szCs w:val="20"/>
        </w:rPr>
        <w:t xml:space="preserve"> </w:t>
      </w:r>
      <w:r w:rsidRPr="00E14A58" w:rsidR="0061217D">
        <w:rPr>
          <w:rFonts w:ascii="Times New Roman" w:hAnsi="Times New Roman"/>
          <w:sz w:val="20"/>
          <w:szCs w:val="20"/>
        </w:rPr>
        <w:t xml:space="preserve"> </w:t>
      </w:r>
      <w:r w:rsidRPr="00E14A58" w:rsidR="00B50978">
        <w:rPr>
          <w:rFonts w:ascii="Times New Roman" w:hAnsi="Times New Roman"/>
          <w:sz w:val="20"/>
          <w:szCs w:val="20"/>
        </w:rPr>
        <w:t xml:space="preserve"> </w:t>
      </w:r>
      <w:r w:rsidRPr="00E14A58" w:rsidR="00496F3E">
        <w:rPr>
          <w:rFonts w:ascii="Times New Roman" w:hAnsi="Times New Roman"/>
          <w:sz w:val="20"/>
          <w:szCs w:val="20"/>
        </w:rPr>
        <w:t xml:space="preserve"> </w:t>
      </w:r>
      <w:r w:rsidRPr="00E14A58" w:rsidR="00BB25A3">
        <w:rPr>
          <w:rFonts w:ascii="Times New Roman" w:hAnsi="Times New Roman"/>
          <w:sz w:val="20"/>
          <w:szCs w:val="20"/>
        </w:rPr>
        <w:t xml:space="preserve"> </w:t>
      </w:r>
      <w:r w:rsidRPr="00E14A58" w:rsidR="007704B4">
        <w:rPr>
          <w:rFonts w:ascii="Times New Roman" w:hAnsi="Times New Roman"/>
          <w:sz w:val="20"/>
          <w:szCs w:val="20"/>
        </w:rPr>
        <w:t xml:space="preserve"> </w:t>
      </w:r>
      <w:r w:rsidRPr="00E14A58" w:rsidR="00F665F5">
        <w:rPr>
          <w:rFonts w:ascii="Times New Roman" w:hAnsi="Times New Roman"/>
          <w:sz w:val="20"/>
          <w:szCs w:val="20"/>
        </w:rPr>
        <w:t xml:space="preserve"> </w:t>
      </w:r>
      <w:r w:rsidRPr="00E14A58" w:rsidR="00EF6516">
        <w:rPr>
          <w:rFonts w:ascii="Times New Roman" w:hAnsi="Times New Roman"/>
          <w:sz w:val="20"/>
          <w:szCs w:val="20"/>
        </w:rPr>
        <w:t xml:space="preserve"> </w:t>
      </w:r>
      <w:r w:rsidRPr="00E14A58" w:rsidR="009E246E">
        <w:rPr>
          <w:rFonts w:ascii="Times New Roman" w:hAnsi="Times New Roman"/>
          <w:sz w:val="20"/>
          <w:szCs w:val="20"/>
        </w:rPr>
        <w:t xml:space="preserve"> </w:t>
      </w:r>
      <w:r w:rsidRPr="00E14A58" w:rsidR="00FD6507">
        <w:rPr>
          <w:rFonts w:ascii="Times New Roman" w:hAnsi="Times New Roman"/>
          <w:sz w:val="20"/>
          <w:szCs w:val="20"/>
        </w:rPr>
        <w:t xml:space="preserve"> </w:t>
      </w:r>
      <w:r w:rsidRPr="00E14A58" w:rsidR="000D2FFE">
        <w:rPr>
          <w:rFonts w:ascii="Times New Roman" w:hAnsi="Times New Roman"/>
          <w:sz w:val="20"/>
          <w:szCs w:val="20"/>
        </w:rPr>
        <w:t xml:space="preserve"> </w:t>
      </w:r>
      <w:r w:rsidRPr="00E14A58" w:rsidR="00E74CDA">
        <w:rPr>
          <w:rFonts w:ascii="Times New Roman" w:hAnsi="Times New Roman"/>
          <w:sz w:val="20"/>
          <w:szCs w:val="20"/>
        </w:rPr>
        <w:t xml:space="preserve"> </w:t>
      </w:r>
      <w:r w:rsidRPr="00E14A58" w:rsidR="000F5819">
        <w:rPr>
          <w:rFonts w:ascii="Times New Roman" w:hAnsi="Times New Roman"/>
          <w:sz w:val="20"/>
          <w:szCs w:val="20"/>
        </w:rPr>
        <w:t xml:space="preserve"> </w:t>
      </w:r>
      <w:r w:rsidRPr="00E14A58" w:rsidR="00A24189">
        <w:rPr>
          <w:rFonts w:ascii="Times New Roman" w:hAnsi="Times New Roman"/>
          <w:sz w:val="20"/>
          <w:szCs w:val="20"/>
        </w:rPr>
        <w:t xml:space="preserve"> </w:t>
      </w:r>
      <w:r w:rsidRPr="00E14A58" w:rsidR="00B50259">
        <w:rPr>
          <w:rFonts w:ascii="Times New Roman" w:hAnsi="Times New Roman"/>
          <w:sz w:val="20"/>
          <w:szCs w:val="20"/>
        </w:rPr>
        <w:t xml:space="preserve"> </w:t>
      </w:r>
      <w:r w:rsidRPr="00E14A58" w:rsidR="00B36F0C">
        <w:rPr>
          <w:rFonts w:ascii="Times New Roman" w:hAnsi="Times New Roman"/>
          <w:sz w:val="20"/>
          <w:szCs w:val="20"/>
        </w:rPr>
        <w:t xml:space="preserve"> </w:t>
      </w:r>
      <w:r w:rsidRPr="00E14A58" w:rsidR="00EB3738">
        <w:rPr>
          <w:rFonts w:ascii="Times New Roman" w:hAnsi="Times New Roman"/>
          <w:sz w:val="20"/>
          <w:szCs w:val="20"/>
        </w:rPr>
        <w:t xml:space="preserve"> </w:t>
      </w:r>
      <w:r w:rsidRPr="00E14A58" w:rsidR="00FF721D">
        <w:rPr>
          <w:rFonts w:ascii="Times New Roman" w:hAnsi="Times New Roman"/>
          <w:sz w:val="20"/>
          <w:szCs w:val="20"/>
        </w:rPr>
        <w:t xml:space="preserve"> </w:t>
      </w:r>
      <w:r w:rsidRPr="00E14A58" w:rsidR="006048F3">
        <w:rPr>
          <w:rFonts w:ascii="Times New Roman" w:hAnsi="Times New Roman"/>
          <w:sz w:val="20"/>
          <w:szCs w:val="20"/>
        </w:rPr>
        <w:t xml:space="preserve"> </w:t>
      </w:r>
      <w:r w:rsidRPr="00E14A58" w:rsidR="00734269">
        <w:rPr>
          <w:rFonts w:ascii="Times New Roman" w:hAnsi="Times New Roman"/>
          <w:sz w:val="20"/>
          <w:szCs w:val="20"/>
        </w:rPr>
        <w:t xml:space="preserve"> </w:t>
      </w:r>
      <w:r w:rsidRPr="00E14A58" w:rsidR="00B15D96">
        <w:rPr>
          <w:rFonts w:ascii="Times New Roman" w:hAnsi="Times New Roman"/>
          <w:sz w:val="20"/>
          <w:szCs w:val="20"/>
        </w:rPr>
        <w:t xml:space="preserve"> </w:t>
      </w:r>
      <w:r w:rsidRPr="00E14A58" w:rsidR="00550A2F">
        <w:rPr>
          <w:rFonts w:ascii="Times New Roman" w:hAnsi="Times New Roman"/>
          <w:sz w:val="20"/>
          <w:szCs w:val="20"/>
        </w:rPr>
        <w:t xml:space="preserve"> </w:t>
      </w:r>
      <w:r w:rsidRPr="00E14A58" w:rsidR="00D23583">
        <w:rPr>
          <w:rFonts w:ascii="Times New Roman" w:hAnsi="Times New Roman"/>
          <w:sz w:val="20"/>
          <w:szCs w:val="20"/>
        </w:rPr>
        <w:t xml:space="preserve"> </w:t>
      </w:r>
      <w:r w:rsidRPr="00E14A58" w:rsidR="00D77F1E">
        <w:rPr>
          <w:rFonts w:ascii="Times New Roman" w:hAnsi="Times New Roman"/>
          <w:sz w:val="20"/>
          <w:szCs w:val="20"/>
        </w:rPr>
        <w:t xml:space="preserve"> </w:t>
      </w:r>
      <w:r w:rsidRPr="00E14A58" w:rsidR="009C361B">
        <w:rPr>
          <w:rFonts w:ascii="Times New Roman" w:hAnsi="Times New Roman"/>
          <w:sz w:val="20"/>
          <w:szCs w:val="20"/>
        </w:rPr>
        <w:t xml:space="preserve"> </w:t>
      </w:r>
      <w:r w:rsidRPr="00E14A58" w:rsidR="00AD043F">
        <w:rPr>
          <w:rFonts w:ascii="Times New Roman" w:hAnsi="Times New Roman"/>
          <w:sz w:val="20"/>
          <w:szCs w:val="20"/>
        </w:rPr>
        <w:t xml:space="preserve"> </w:t>
      </w:r>
      <w:r w:rsidRPr="00E14A58" w:rsidR="00582952">
        <w:rPr>
          <w:rFonts w:ascii="Times New Roman" w:hAnsi="Times New Roman"/>
          <w:sz w:val="20"/>
          <w:szCs w:val="20"/>
        </w:rPr>
        <w:t xml:space="preserve"> </w:t>
      </w:r>
      <w:r w:rsidRPr="00E14A58" w:rsidR="0066535B">
        <w:rPr>
          <w:rFonts w:ascii="Times New Roman" w:hAnsi="Times New Roman"/>
          <w:sz w:val="20"/>
          <w:szCs w:val="20"/>
        </w:rPr>
        <w:t xml:space="preserve"> </w:t>
      </w:r>
      <w:r w:rsidRPr="00E14A58" w:rsidR="00244BEB">
        <w:rPr>
          <w:rFonts w:ascii="Times New Roman" w:hAnsi="Times New Roman"/>
          <w:sz w:val="20"/>
          <w:szCs w:val="20"/>
        </w:rPr>
        <w:t xml:space="preserve"> </w:t>
      </w:r>
      <w:r w:rsidRPr="00E14A58" w:rsidR="006F7B92">
        <w:rPr>
          <w:rFonts w:ascii="Times New Roman" w:hAnsi="Times New Roman"/>
          <w:sz w:val="20"/>
          <w:szCs w:val="20"/>
        </w:rPr>
        <w:t xml:space="preserve"> </w:t>
      </w:r>
      <w:r w:rsidRPr="00E14A58" w:rsidR="007635A6">
        <w:rPr>
          <w:rFonts w:ascii="Times New Roman" w:hAnsi="Times New Roman"/>
          <w:sz w:val="20"/>
          <w:szCs w:val="20"/>
        </w:rPr>
        <w:t xml:space="preserve"> </w:t>
      </w:r>
      <w:r w:rsidRPr="00E14A58" w:rsidR="00CE25E7">
        <w:rPr>
          <w:rFonts w:ascii="Times New Roman" w:hAnsi="Times New Roman"/>
          <w:sz w:val="20"/>
          <w:szCs w:val="20"/>
        </w:rPr>
        <w:t xml:space="preserve"> </w:t>
      </w:r>
      <w:r w:rsidRPr="00E14A58" w:rsidR="00154B24">
        <w:rPr>
          <w:rFonts w:ascii="Times New Roman" w:hAnsi="Times New Roman"/>
          <w:sz w:val="20"/>
          <w:szCs w:val="20"/>
        </w:rPr>
        <w:t xml:space="preserve"> </w:t>
      </w:r>
      <w:r w:rsidRPr="00E14A58" w:rsidR="009E7306">
        <w:rPr>
          <w:rFonts w:ascii="Times New Roman" w:hAnsi="Times New Roman"/>
          <w:sz w:val="20"/>
          <w:szCs w:val="20"/>
        </w:rPr>
        <w:t xml:space="preserve"> </w:t>
      </w:r>
      <w:r w:rsidRPr="00E14A58" w:rsidR="00422F5D">
        <w:rPr>
          <w:rFonts w:ascii="Times New Roman" w:hAnsi="Times New Roman"/>
          <w:sz w:val="20"/>
          <w:szCs w:val="20"/>
        </w:rPr>
        <w:t xml:space="preserve"> </w:t>
      </w:r>
      <w:r w:rsidRPr="00E14A58" w:rsidR="00217B4E">
        <w:rPr>
          <w:rFonts w:ascii="Times New Roman" w:hAnsi="Times New Roman"/>
          <w:sz w:val="20"/>
          <w:szCs w:val="20"/>
        </w:rPr>
        <w:t xml:space="preserve"> </w:t>
      </w:r>
      <w:r w:rsidRPr="00E14A58" w:rsidR="00665ACA">
        <w:rPr>
          <w:rFonts w:ascii="Times New Roman" w:hAnsi="Times New Roman"/>
          <w:sz w:val="20"/>
          <w:szCs w:val="20"/>
        </w:rPr>
        <w:t xml:space="preserve"> </w:t>
      </w:r>
      <w:r w:rsidRPr="00E14A58" w:rsidR="00607070">
        <w:rPr>
          <w:rFonts w:ascii="Times New Roman" w:hAnsi="Times New Roman"/>
          <w:sz w:val="20"/>
          <w:szCs w:val="20"/>
        </w:rPr>
        <w:t xml:space="preserve"> </w:t>
      </w:r>
      <w:r w:rsidRPr="00E14A58" w:rsidR="009A04B1">
        <w:rPr>
          <w:rFonts w:ascii="Times New Roman" w:hAnsi="Times New Roman"/>
          <w:sz w:val="20"/>
          <w:szCs w:val="20"/>
        </w:rPr>
        <w:t xml:space="preserve"> </w:t>
      </w:r>
      <w:r w:rsidRPr="00E14A58" w:rsidR="00B815D6">
        <w:rPr>
          <w:rFonts w:ascii="Times New Roman" w:hAnsi="Times New Roman"/>
          <w:sz w:val="20"/>
          <w:szCs w:val="20"/>
        </w:rPr>
        <w:t xml:space="preserve"> </w:t>
      </w:r>
      <w:r w:rsidRPr="00E14A58" w:rsidR="00261238">
        <w:rPr>
          <w:rFonts w:ascii="Times New Roman" w:hAnsi="Times New Roman"/>
          <w:sz w:val="20"/>
          <w:szCs w:val="20"/>
        </w:rPr>
        <w:t xml:space="preserve"> </w:t>
      </w:r>
      <w:r w:rsidRPr="00E14A58" w:rsidR="0038281A">
        <w:rPr>
          <w:rFonts w:ascii="Times New Roman" w:hAnsi="Times New Roman"/>
          <w:sz w:val="20"/>
          <w:szCs w:val="20"/>
        </w:rPr>
        <w:t xml:space="preserve"> </w:t>
      </w:r>
      <w:r w:rsidRPr="00E14A58" w:rsidR="0017612C">
        <w:rPr>
          <w:rFonts w:ascii="Times New Roman" w:hAnsi="Times New Roman"/>
          <w:sz w:val="20"/>
          <w:szCs w:val="20"/>
        </w:rPr>
        <w:t xml:space="preserve"> </w:t>
      </w:r>
      <w:r w:rsidRPr="00E14A58" w:rsidR="00A27D03">
        <w:rPr>
          <w:rFonts w:ascii="Times New Roman" w:hAnsi="Times New Roman"/>
          <w:sz w:val="20"/>
          <w:szCs w:val="20"/>
        </w:rPr>
        <w:t xml:space="preserve"> </w:t>
      </w:r>
      <w:r w:rsidRPr="00E14A58" w:rsidR="00D56EC4">
        <w:rPr>
          <w:rFonts w:ascii="Times New Roman" w:hAnsi="Times New Roman"/>
          <w:sz w:val="20"/>
          <w:szCs w:val="20"/>
        </w:rPr>
        <w:t xml:space="preserve"> </w:t>
      </w:r>
      <w:r w:rsidRPr="00E14A58" w:rsidR="00306F7A">
        <w:rPr>
          <w:rFonts w:ascii="Times New Roman" w:hAnsi="Times New Roman"/>
          <w:sz w:val="20"/>
          <w:szCs w:val="20"/>
        </w:rPr>
        <w:t xml:space="preserve"> </w:t>
      </w:r>
      <w:r w:rsidRPr="00E14A58" w:rsidR="00E77C78">
        <w:rPr>
          <w:rFonts w:ascii="Times New Roman" w:hAnsi="Times New Roman"/>
          <w:sz w:val="20"/>
          <w:szCs w:val="20"/>
        </w:rPr>
        <w:t xml:space="preserve"> </w:t>
      </w:r>
      <w:r w:rsidRPr="00E14A58" w:rsidR="008B0529">
        <w:rPr>
          <w:rFonts w:ascii="Times New Roman" w:hAnsi="Times New Roman"/>
          <w:sz w:val="20"/>
          <w:szCs w:val="20"/>
        </w:rPr>
        <w:t xml:space="preserve"> </w:t>
      </w:r>
      <w:r w:rsidRPr="00E14A58" w:rsidR="00EC798E">
        <w:rPr>
          <w:rFonts w:ascii="Times New Roman" w:hAnsi="Times New Roman"/>
          <w:sz w:val="20"/>
          <w:szCs w:val="20"/>
        </w:rPr>
        <w:t xml:space="preserve"> </w:t>
      </w:r>
      <w:r w:rsidRPr="00E14A58" w:rsidR="001B1C9F">
        <w:rPr>
          <w:rFonts w:ascii="Times New Roman" w:hAnsi="Times New Roman"/>
          <w:sz w:val="20"/>
          <w:szCs w:val="20"/>
        </w:rPr>
        <w:t xml:space="preserve"> </w:t>
      </w:r>
      <w:r w:rsidRPr="00E14A58" w:rsidR="004516D2">
        <w:rPr>
          <w:rFonts w:ascii="Times New Roman" w:hAnsi="Times New Roman"/>
          <w:sz w:val="20"/>
          <w:szCs w:val="20"/>
        </w:rPr>
        <w:t xml:space="preserve"> </w:t>
      </w:r>
      <w:r w:rsidRPr="00E14A58" w:rsidR="00C41722">
        <w:rPr>
          <w:rFonts w:ascii="Times New Roman" w:hAnsi="Times New Roman"/>
          <w:sz w:val="20"/>
          <w:szCs w:val="20"/>
        </w:rPr>
        <w:t xml:space="preserve"> </w:t>
      </w:r>
      <w:r w:rsidRPr="00E14A58" w:rsidR="008025AB">
        <w:rPr>
          <w:rFonts w:ascii="Times New Roman" w:hAnsi="Times New Roman"/>
          <w:sz w:val="20"/>
          <w:szCs w:val="20"/>
        </w:rPr>
        <w:t xml:space="preserve"> </w:t>
      </w:r>
      <w:r w:rsidRPr="00E14A58" w:rsidR="00685986">
        <w:rPr>
          <w:rFonts w:ascii="Times New Roman" w:hAnsi="Times New Roman"/>
          <w:sz w:val="20"/>
          <w:szCs w:val="20"/>
        </w:rPr>
        <w:t xml:space="preserve"> </w:t>
      </w:r>
      <w:r w:rsidRPr="00E14A58" w:rsidR="00E340D5">
        <w:rPr>
          <w:rFonts w:ascii="Times New Roman" w:hAnsi="Times New Roman"/>
          <w:sz w:val="20"/>
          <w:szCs w:val="20"/>
        </w:rPr>
        <w:t xml:space="preserve"> </w:t>
      </w:r>
      <w:r w:rsidRPr="00E14A58" w:rsidR="00BB4C27">
        <w:rPr>
          <w:rFonts w:ascii="Times New Roman" w:hAnsi="Times New Roman"/>
          <w:sz w:val="20"/>
          <w:szCs w:val="20"/>
        </w:rPr>
        <w:t xml:space="preserve"> </w:t>
      </w:r>
      <w:r w:rsidRPr="00E14A58" w:rsidR="00E47E92">
        <w:rPr>
          <w:rFonts w:ascii="Times New Roman" w:hAnsi="Times New Roman"/>
          <w:sz w:val="20"/>
          <w:szCs w:val="20"/>
        </w:rPr>
        <w:t xml:space="preserve"> </w:t>
      </w:r>
      <w:r w:rsidRPr="00E14A58" w:rsidR="00E44B3D">
        <w:rPr>
          <w:rFonts w:ascii="Times New Roman" w:hAnsi="Times New Roman"/>
          <w:sz w:val="20"/>
          <w:szCs w:val="20"/>
        </w:rPr>
        <w:t xml:space="preserve"> </w:t>
      </w:r>
      <w:r w:rsidRPr="00E14A58" w:rsidR="00100ADF">
        <w:rPr>
          <w:rFonts w:ascii="Times New Roman" w:hAnsi="Times New Roman"/>
          <w:sz w:val="20"/>
          <w:szCs w:val="20"/>
        </w:rPr>
        <w:t xml:space="preserve"> </w:t>
      </w:r>
      <w:r w:rsidRPr="00E14A58" w:rsidR="003349F5">
        <w:rPr>
          <w:rFonts w:ascii="Times New Roman" w:hAnsi="Times New Roman"/>
          <w:sz w:val="20"/>
          <w:szCs w:val="20"/>
        </w:rPr>
        <w:t xml:space="preserve"> </w:t>
      </w:r>
      <w:r w:rsidRPr="00E14A58" w:rsidR="005269D0">
        <w:rPr>
          <w:rFonts w:ascii="Times New Roman" w:hAnsi="Times New Roman"/>
          <w:sz w:val="20"/>
          <w:szCs w:val="20"/>
        </w:rPr>
        <w:t xml:space="preserve"> </w:t>
      </w:r>
      <w:r w:rsidRPr="00E14A58" w:rsidR="00D62E64">
        <w:rPr>
          <w:rFonts w:ascii="Times New Roman" w:hAnsi="Times New Roman"/>
          <w:sz w:val="20"/>
          <w:szCs w:val="20"/>
        </w:rPr>
        <w:t xml:space="preserve"> </w:t>
      </w:r>
      <w:r w:rsidRPr="00E14A58" w:rsidR="00A10D5D">
        <w:rPr>
          <w:rFonts w:ascii="Times New Roman" w:hAnsi="Times New Roman"/>
          <w:sz w:val="20"/>
          <w:szCs w:val="20"/>
        </w:rPr>
        <w:t xml:space="preserve"> </w:t>
      </w:r>
      <w:r w:rsidRPr="00E14A58" w:rsidR="007A1CF9">
        <w:rPr>
          <w:rFonts w:ascii="Times New Roman" w:hAnsi="Times New Roman"/>
          <w:sz w:val="20"/>
          <w:szCs w:val="20"/>
        </w:rPr>
        <w:t xml:space="preserve"> </w:t>
      </w:r>
      <w:r w:rsidRPr="00E14A58" w:rsidR="002E0F90">
        <w:rPr>
          <w:rFonts w:ascii="Times New Roman" w:hAnsi="Times New Roman"/>
          <w:sz w:val="20"/>
          <w:szCs w:val="20"/>
        </w:rPr>
        <w:t xml:space="preserve"> </w:t>
      </w:r>
      <w:r w:rsidRPr="00E14A58" w:rsidR="00404E67">
        <w:rPr>
          <w:rFonts w:ascii="Times New Roman" w:hAnsi="Times New Roman"/>
          <w:sz w:val="20"/>
          <w:szCs w:val="20"/>
        </w:rPr>
        <w:t xml:space="preserve"> </w:t>
      </w:r>
      <w:r w:rsidRPr="00E14A58" w:rsidR="004213D8">
        <w:rPr>
          <w:rFonts w:ascii="Times New Roman" w:hAnsi="Times New Roman"/>
          <w:sz w:val="20"/>
          <w:szCs w:val="20"/>
        </w:rPr>
        <w:t xml:space="preserve"> </w:t>
      </w:r>
      <w:r w:rsidRPr="00E14A58" w:rsidR="0019016B">
        <w:rPr>
          <w:rFonts w:ascii="Times New Roman" w:hAnsi="Times New Roman"/>
          <w:sz w:val="20"/>
          <w:szCs w:val="20"/>
        </w:rPr>
        <w:t xml:space="preserve"> </w:t>
      </w:r>
      <w:r w:rsidRPr="00E14A58" w:rsidR="00EE2039">
        <w:rPr>
          <w:rFonts w:ascii="Times New Roman" w:hAnsi="Times New Roman"/>
          <w:sz w:val="20"/>
          <w:szCs w:val="20"/>
        </w:rPr>
        <w:t xml:space="preserve"> </w:t>
      </w:r>
      <w:r w:rsidRPr="00E14A58" w:rsidR="00843AF5">
        <w:rPr>
          <w:rFonts w:ascii="Times New Roman" w:hAnsi="Times New Roman"/>
          <w:sz w:val="20"/>
          <w:szCs w:val="20"/>
        </w:rPr>
        <w:t xml:space="preserve"> </w:t>
      </w:r>
      <w:r w:rsidRPr="00E14A58" w:rsidR="000E036B">
        <w:rPr>
          <w:rFonts w:ascii="Times New Roman" w:hAnsi="Times New Roman"/>
          <w:sz w:val="20"/>
          <w:szCs w:val="20"/>
        </w:rPr>
        <w:t xml:space="preserve"> </w:t>
      </w:r>
      <w:r w:rsidRPr="00E14A58" w:rsidR="001C0918">
        <w:rPr>
          <w:rFonts w:ascii="Times New Roman" w:hAnsi="Times New Roman"/>
          <w:sz w:val="20"/>
          <w:szCs w:val="20"/>
        </w:rPr>
        <w:t xml:space="preserve"> </w:t>
      </w:r>
      <w:r w:rsidRPr="00E14A58" w:rsidR="00EE0534">
        <w:rPr>
          <w:rFonts w:ascii="Times New Roman" w:hAnsi="Times New Roman"/>
          <w:sz w:val="20"/>
          <w:szCs w:val="20"/>
        </w:rPr>
        <w:t xml:space="preserve"> </w:t>
      </w:r>
      <w:r w:rsidRPr="00E14A58" w:rsidR="004509BD">
        <w:rPr>
          <w:rFonts w:ascii="Times New Roman" w:hAnsi="Times New Roman"/>
          <w:sz w:val="20"/>
          <w:szCs w:val="20"/>
        </w:rPr>
        <w:t xml:space="preserve"> </w:t>
      </w:r>
      <w:r w:rsidRPr="00E14A58" w:rsidR="00C83FCC">
        <w:rPr>
          <w:rFonts w:ascii="Times New Roman" w:hAnsi="Times New Roman"/>
          <w:sz w:val="20"/>
          <w:szCs w:val="20"/>
        </w:rPr>
        <w:t xml:space="preserve"> </w:t>
      </w:r>
      <w:r w:rsidRPr="00E14A58" w:rsidR="0049078F">
        <w:rPr>
          <w:rFonts w:ascii="Times New Roman" w:hAnsi="Times New Roman"/>
          <w:sz w:val="20"/>
          <w:szCs w:val="20"/>
        </w:rPr>
        <w:t xml:space="preserve"> </w:t>
      </w:r>
      <w:r w:rsidRPr="00E14A58" w:rsidR="00355207">
        <w:rPr>
          <w:rFonts w:ascii="Times New Roman" w:hAnsi="Times New Roman"/>
          <w:sz w:val="20"/>
          <w:szCs w:val="20"/>
        </w:rPr>
        <w:t xml:space="preserve"> </w:t>
      </w:r>
      <w:r w:rsidRPr="00E14A58" w:rsidR="00693DDB">
        <w:rPr>
          <w:rFonts w:ascii="Times New Roman" w:hAnsi="Times New Roman"/>
          <w:sz w:val="20"/>
          <w:szCs w:val="20"/>
        </w:rPr>
        <w:t xml:space="preserve"> </w:t>
      </w:r>
      <w:r w:rsidRPr="00E14A58" w:rsidR="0095036C">
        <w:rPr>
          <w:rFonts w:ascii="Times New Roman" w:hAnsi="Times New Roman"/>
          <w:sz w:val="20"/>
          <w:szCs w:val="20"/>
        </w:rPr>
        <w:t xml:space="preserve"> </w:t>
      </w:r>
      <w:r w:rsidRPr="00E14A58" w:rsidR="002F072B">
        <w:rPr>
          <w:rFonts w:ascii="Times New Roman" w:hAnsi="Times New Roman"/>
          <w:sz w:val="20"/>
          <w:szCs w:val="20"/>
        </w:rPr>
        <w:t xml:space="preserve"> </w:t>
      </w:r>
      <w:r w:rsidRPr="00E14A58" w:rsidR="001243EA">
        <w:rPr>
          <w:rFonts w:ascii="Times New Roman" w:hAnsi="Times New Roman"/>
          <w:sz w:val="20"/>
          <w:szCs w:val="20"/>
        </w:rPr>
        <w:t xml:space="preserve"> </w:t>
      </w:r>
      <w:r w:rsidRPr="00E14A58" w:rsidR="00613BBA">
        <w:rPr>
          <w:rFonts w:ascii="Times New Roman" w:hAnsi="Times New Roman"/>
          <w:sz w:val="20"/>
          <w:szCs w:val="20"/>
        </w:rPr>
        <w:t xml:space="preserve"> </w:t>
      </w:r>
      <w:r w:rsidRPr="00E14A58" w:rsidR="003B3E73">
        <w:rPr>
          <w:rFonts w:ascii="Times New Roman" w:hAnsi="Times New Roman"/>
          <w:sz w:val="20"/>
          <w:szCs w:val="20"/>
        </w:rPr>
        <w:t xml:space="preserve"> </w:t>
      </w:r>
      <w:r w:rsidRPr="00E14A58" w:rsidR="007514B8">
        <w:rPr>
          <w:rFonts w:ascii="Times New Roman" w:hAnsi="Times New Roman"/>
          <w:sz w:val="20"/>
          <w:szCs w:val="20"/>
        </w:rPr>
        <w:t xml:space="preserve"> </w:t>
      </w:r>
      <w:r w:rsidRPr="00E14A58" w:rsidR="00D96075">
        <w:rPr>
          <w:rFonts w:ascii="Times New Roman" w:hAnsi="Times New Roman"/>
          <w:sz w:val="20"/>
          <w:szCs w:val="20"/>
        </w:rPr>
        <w:t xml:space="preserve"> </w:t>
      </w:r>
      <w:r w:rsidRPr="00E14A58" w:rsidR="00C976E2">
        <w:rPr>
          <w:rFonts w:ascii="Times New Roman" w:hAnsi="Times New Roman"/>
          <w:sz w:val="20"/>
          <w:szCs w:val="20"/>
        </w:rPr>
        <w:t xml:space="preserve"> </w:t>
      </w:r>
      <w:r w:rsidRPr="00E14A58" w:rsidR="00A3444B">
        <w:rPr>
          <w:rFonts w:ascii="Times New Roman" w:hAnsi="Times New Roman"/>
          <w:sz w:val="20"/>
          <w:szCs w:val="20"/>
        </w:rPr>
        <w:t xml:space="preserve"> </w:t>
      </w:r>
      <w:r w:rsidRPr="00E14A58" w:rsidR="009B1085">
        <w:rPr>
          <w:rFonts w:ascii="Times New Roman" w:hAnsi="Times New Roman"/>
          <w:sz w:val="20"/>
          <w:szCs w:val="20"/>
        </w:rPr>
        <w:t xml:space="preserve"> </w:t>
      </w:r>
      <w:r w:rsidRPr="00E14A58" w:rsidR="003758A9">
        <w:rPr>
          <w:rFonts w:ascii="Times New Roman" w:hAnsi="Times New Roman"/>
          <w:sz w:val="20"/>
          <w:szCs w:val="20"/>
        </w:rPr>
        <w:t xml:space="preserve"> </w:t>
      </w:r>
      <w:r w:rsidRPr="00E14A58" w:rsidR="0048108B">
        <w:rPr>
          <w:rFonts w:ascii="Times New Roman" w:hAnsi="Times New Roman"/>
          <w:sz w:val="20"/>
          <w:szCs w:val="20"/>
        </w:rPr>
        <w:t xml:space="preserve"> </w:t>
      </w:r>
      <w:r w:rsidRPr="00E14A58" w:rsidR="00FD23CC">
        <w:rPr>
          <w:rFonts w:ascii="Times New Roman" w:hAnsi="Times New Roman"/>
          <w:sz w:val="20"/>
          <w:szCs w:val="20"/>
        </w:rPr>
        <w:t xml:space="preserve"> </w:t>
      </w:r>
      <w:r w:rsidRPr="00E14A58" w:rsidR="00E47120">
        <w:rPr>
          <w:rFonts w:ascii="Times New Roman" w:hAnsi="Times New Roman"/>
          <w:sz w:val="20"/>
          <w:szCs w:val="20"/>
        </w:rPr>
        <w:t xml:space="preserve"> </w:t>
      </w:r>
      <w:r w:rsidRPr="00E14A58" w:rsidR="00414CC9">
        <w:rPr>
          <w:rFonts w:ascii="Times New Roman" w:hAnsi="Times New Roman"/>
          <w:sz w:val="20"/>
          <w:szCs w:val="20"/>
        </w:rPr>
        <w:t xml:space="preserve"> </w:t>
      </w:r>
      <w:r w:rsidRPr="00E14A58" w:rsidR="009126AD">
        <w:rPr>
          <w:rFonts w:ascii="Times New Roman" w:hAnsi="Times New Roman"/>
          <w:sz w:val="20"/>
          <w:szCs w:val="20"/>
        </w:rPr>
        <w:t xml:space="preserve"> </w:t>
      </w:r>
      <w:r w:rsidRPr="00E14A58" w:rsidR="00BC79C0">
        <w:rPr>
          <w:rFonts w:ascii="Times New Roman" w:hAnsi="Times New Roman"/>
          <w:sz w:val="20"/>
          <w:szCs w:val="20"/>
        </w:rPr>
        <w:t xml:space="preserve"> </w:t>
      </w:r>
      <w:r w:rsidRPr="00E14A58" w:rsidR="00C76F20">
        <w:rPr>
          <w:rFonts w:ascii="Times New Roman" w:hAnsi="Times New Roman"/>
          <w:sz w:val="20"/>
          <w:szCs w:val="20"/>
        </w:rPr>
        <w:t xml:space="preserve"> </w:t>
      </w:r>
      <w:r w:rsidRPr="00E14A58" w:rsidR="00AF2604">
        <w:rPr>
          <w:rFonts w:ascii="Times New Roman" w:hAnsi="Times New Roman"/>
          <w:sz w:val="20"/>
          <w:szCs w:val="20"/>
        </w:rPr>
        <w:t xml:space="preserve"> </w:t>
      </w:r>
      <w:r w:rsidRPr="00E14A58" w:rsidR="00A94C2B">
        <w:rPr>
          <w:rFonts w:ascii="Times New Roman" w:hAnsi="Times New Roman"/>
          <w:sz w:val="20"/>
          <w:szCs w:val="20"/>
        </w:rPr>
        <w:t xml:space="preserve"> </w:t>
      </w:r>
      <w:r w:rsidRPr="00E14A58" w:rsidR="00B0628C">
        <w:rPr>
          <w:rFonts w:ascii="Times New Roman" w:hAnsi="Times New Roman"/>
          <w:sz w:val="20"/>
          <w:szCs w:val="20"/>
        </w:rPr>
        <w:t xml:space="preserve"> </w:t>
      </w:r>
      <w:r w:rsidRPr="00E14A58" w:rsidR="00D5672F">
        <w:rPr>
          <w:rFonts w:ascii="Times New Roman" w:hAnsi="Times New Roman"/>
          <w:sz w:val="20"/>
          <w:szCs w:val="20"/>
        </w:rPr>
        <w:t xml:space="preserve"> </w:t>
      </w:r>
      <w:r w:rsidRPr="00E14A58" w:rsidR="00C749EF">
        <w:rPr>
          <w:rFonts w:ascii="Times New Roman" w:hAnsi="Times New Roman"/>
          <w:sz w:val="20"/>
          <w:szCs w:val="20"/>
        </w:rPr>
        <w:t xml:space="preserve"> </w:t>
      </w:r>
      <w:r w:rsidRPr="00E14A58" w:rsidR="00B119B5">
        <w:rPr>
          <w:rFonts w:ascii="Times New Roman" w:hAnsi="Times New Roman"/>
          <w:sz w:val="20"/>
          <w:szCs w:val="20"/>
        </w:rPr>
        <w:t xml:space="preserve"> </w:t>
      </w:r>
      <w:r w:rsidRPr="00E14A58" w:rsidR="00D559D2">
        <w:rPr>
          <w:rFonts w:ascii="Times New Roman" w:hAnsi="Times New Roman"/>
          <w:sz w:val="20"/>
          <w:szCs w:val="20"/>
        </w:rPr>
        <w:t xml:space="preserve"> </w:t>
      </w:r>
      <w:r w:rsidRPr="00E14A58" w:rsidR="00B144E5">
        <w:rPr>
          <w:rFonts w:ascii="Times New Roman" w:hAnsi="Times New Roman"/>
          <w:sz w:val="20"/>
          <w:szCs w:val="20"/>
        </w:rPr>
        <w:t xml:space="preserve"> </w:t>
      </w:r>
      <w:r w:rsidRPr="00E14A58" w:rsidR="003E4537">
        <w:rPr>
          <w:rFonts w:ascii="Times New Roman" w:hAnsi="Times New Roman"/>
          <w:sz w:val="20"/>
          <w:szCs w:val="20"/>
        </w:rPr>
        <w:t xml:space="preserve"> </w:t>
      </w:r>
      <w:r w:rsidRPr="00E14A58" w:rsidR="00D721DE">
        <w:rPr>
          <w:rFonts w:ascii="Times New Roman" w:hAnsi="Times New Roman"/>
          <w:sz w:val="20"/>
          <w:szCs w:val="20"/>
        </w:rPr>
        <w:t xml:space="preserve"> </w:t>
      </w:r>
      <w:r w:rsidRPr="00E14A58" w:rsidR="001672DA">
        <w:rPr>
          <w:rFonts w:ascii="Times New Roman" w:hAnsi="Times New Roman"/>
          <w:sz w:val="20"/>
          <w:szCs w:val="20"/>
        </w:rPr>
        <w:t xml:space="preserve"> </w:t>
      </w:r>
      <w:r w:rsidRPr="00E14A58" w:rsidR="00FF043C">
        <w:rPr>
          <w:rFonts w:ascii="Times New Roman" w:hAnsi="Times New Roman"/>
          <w:sz w:val="20"/>
          <w:szCs w:val="20"/>
        </w:rPr>
        <w:t xml:space="preserve"> </w:t>
      </w:r>
      <w:r w:rsidRPr="00E14A58" w:rsidR="001F24F8">
        <w:rPr>
          <w:rFonts w:ascii="Times New Roman" w:hAnsi="Times New Roman"/>
          <w:sz w:val="20"/>
          <w:szCs w:val="20"/>
        </w:rPr>
        <w:t xml:space="preserve"> </w:t>
      </w:r>
      <w:r w:rsidRPr="00E14A58" w:rsidR="00E65063">
        <w:rPr>
          <w:rFonts w:ascii="Times New Roman" w:hAnsi="Times New Roman"/>
          <w:sz w:val="20"/>
          <w:szCs w:val="20"/>
        </w:rPr>
        <w:t xml:space="preserve">  </w:t>
      </w:r>
      <w:r w:rsidRPr="00E14A58" w:rsidR="008E26F2">
        <w:rPr>
          <w:rFonts w:ascii="Times New Roman" w:hAnsi="Times New Roman"/>
          <w:sz w:val="20"/>
          <w:szCs w:val="20"/>
        </w:rPr>
        <w:t xml:space="preserve"> </w:t>
      </w:r>
    </w:p>
    <w:p w:rsidR="00C61381" w14:paraId="1BCE97E5" w14:textId="77777777">
      <w:pPr>
        <w:spacing w:after="160" w:line="259" w:lineRule="auto"/>
        <w:rPr>
          <w:rFonts w:asciiTheme="majorHAnsi" w:eastAsiaTheme="majorEastAsia" w:hAnsiTheme="majorHAnsi" w:cstheme="majorBidi"/>
          <w:b/>
          <w:bCs/>
          <w:color w:val="2F5496" w:themeColor="accent1" w:themeShade="BF"/>
          <w:sz w:val="20"/>
          <w:szCs w:val="20"/>
        </w:rPr>
      </w:pPr>
      <w:r>
        <w:rPr>
          <w:sz w:val="20"/>
          <w:szCs w:val="20"/>
        </w:rPr>
        <w:br w:type="page"/>
      </w:r>
    </w:p>
    <w:p w:rsidR="000A183D" w:rsidRPr="00E14A58" w:rsidP="000A183D" w14:paraId="656E5837" w14:textId="0841B946">
      <w:pPr>
        <w:pStyle w:val="Heading1"/>
        <w:rPr>
          <w:sz w:val="20"/>
          <w:szCs w:val="20"/>
        </w:rPr>
      </w:pPr>
      <w:bookmarkStart w:id="9" w:name="_Toc166758370"/>
      <w:r w:rsidRPr="00E14A58">
        <w:rPr>
          <w:sz w:val="20"/>
          <w:szCs w:val="20"/>
        </w:rPr>
        <w:t xml:space="preserve">Comments related to </w:t>
      </w:r>
      <w:r w:rsidRPr="00E14A58" w:rsidR="005F0F9A">
        <w:rPr>
          <w:sz w:val="20"/>
          <w:szCs w:val="20"/>
        </w:rPr>
        <w:t xml:space="preserve">Gender Unknown or Another Gender than Provided Categories </w:t>
      </w:r>
      <w:r w:rsidRPr="00E14A58" w:rsidR="005F0F9A">
        <w:rPr>
          <w:sz w:val="20"/>
          <w:szCs w:val="20"/>
        </w:rPr>
        <w:t>question</w:t>
      </w:r>
      <w:bookmarkEnd w:id="9"/>
      <w:r w:rsidRPr="00E14A58">
        <w:rPr>
          <w:sz w:val="20"/>
          <w:szCs w:val="20"/>
        </w:rPr>
        <w:t xml:space="preserve"> </w:t>
      </w:r>
    </w:p>
    <w:p w:rsidR="005F0F9A" w:rsidRPr="00E14A58" w:rsidP="005F0F9A" w14:paraId="6CD89872" w14:textId="77777777">
      <w:pPr>
        <w:pStyle w:val="Heading2"/>
        <w:rPr>
          <w:sz w:val="20"/>
          <w:szCs w:val="20"/>
        </w:rPr>
      </w:pPr>
      <w:bookmarkStart w:id="10" w:name="_Toc166758371"/>
      <w:r w:rsidRPr="00E14A58">
        <w:rPr>
          <w:sz w:val="20"/>
          <w:szCs w:val="20"/>
        </w:rPr>
        <w:t>Public response</w:t>
      </w:r>
      <w:bookmarkEnd w:id="10"/>
    </w:p>
    <w:p w:rsidR="00B6146F" w:rsidRPr="00E14A58" w:rsidP="000B3232" w14:paraId="3AB3AC15" w14:textId="77777777">
      <w:pPr>
        <w:pStyle w:val="NoSpacing"/>
        <w:rPr>
          <w:rFonts w:ascii="Times New Roman" w:hAnsi="Times New Roman"/>
          <w:sz w:val="20"/>
          <w:szCs w:val="20"/>
        </w:rPr>
      </w:pPr>
      <w:r w:rsidRPr="00E14A58">
        <w:rPr>
          <w:rFonts w:ascii="Times New Roman" w:hAnsi="Times New Roman"/>
          <w:sz w:val="20"/>
          <w:szCs w:val="20"/>
        </w:rPr>
        <w:t xml:space="preserve">NCES received </w:t>
      </w:r>
      <w:r w:rsidRPr="00E14A58" w:rsidR="009D00A3">
        <w:rPr>
          <w:rFonts w:ascii="Times New Roman" w:hAnsi="Times New Roman"/>
          <w:sz w:val="20"/>
          <w:szCs w:val="20"/>
        </w:rPr>
        <w:t>two</w:t>
      </w:r>
      <w:r w:rsidRPr="00E14A58" w:rsidR="00DA3D7D">
        <w:rPr>
          <w:rFonts w:ascii="Times New Roman" w:hAnsi="Times New Roman"/>
          <w:sz w:val="20"/>
          <w:szCs w:val="20"/>
        </w:rPr>
        <w:t xml:space="preserve"> comment</w:t>
      </w:r>
      <w:r w:rsidRPr="00E14A58" w:rsidR="00E8375E">
        <w:rPr>
          <w:rFonts w:ascii="Times New Roman" w:hAnsi="Times New Roman"/>
          <w:sz w:val="20"/>
          <w:szCs w:val="20"/>
        </w:rPr>
        <w:t>s</w:t>
      </w:r>
      <w:r w:rsidRPr="00E14A58" w:rsidR="00DA3D7D">
        <w:rPr>
          <w:rFonts w:ascii="Times New Roman" w:hAnsi="Times New Roman"/>
          <w:sz w:val="20"/>
          <w:szCs w:val="20"/>
        </w:rPr>
        <w:t xml:space="preserve"> with a total of </w:t>
      </w:r>
      <w:r w:rsidRPr="00E14A58" w:rsidR="009D00A3">
        <w:rPr>
          <w:rFonts w:ascii="Times New Roman" w:hAnsi="Times New Roman"/>
          <w:sz w:val="20"/>
          <w:szCs w:val="20"/>
        </w:rPr>
        <w:t>two</w:t>
      </w:r>
      <w:r w:rsidRPr="00E14A58" w:rsidR="00DA3D7D">
        <w:rPr>
          <w:rFonts w:ascii="Times New Roman" w:hAnsi="Times New Roman"/>
          <w:sz w:val="20"/>
          <w:szCs w:val="20"/>
        </w:rPr>
        <w:t xml:space="preserve"> signator</w:t>
      </w:r>
      <w:r w:rsidRPr="00E14A58" w:rsidR="00E8375E">
        <w:rPr>
          <w:rFonts w:ascii="Times New Roman" w:hAnsi="Times New Roman"/>
          <w:sz w:val="20"/>
          <w:szCs w:val="20"/>
        </w:rPr>
        <w:t>ies</w:t>
      </w:r>
      <w:r w:rsidRPr="00E14A58" w:rsidR="00DA3D7D">
        <w:rPr>
          <w:rFonts w:ascii="Times New Roman" w:hAnsi="Times New Roman"/>
          <w:sz w:val="20"/>
          <w:szCs w:val="20"/>
        </w:rPr>
        <w:t xml:space="preserve"> related to the Gender Unknown or Another Gender than Provided Categories question. </w:t>
      </w:r>
    </w:p>
    <w:p w:rsidR="00B6146F" w:rsidRPr="00E14A58" w:rsidP="000B3232" w14:paraId="61F8CF34" w14:textId="77777777">
      <w:pPr>
        <w:pStyle w:val="NoSpacing"/>
        <w:rPr>
          <w:rFonts w:ascii="Times New Roman" w:hAnsi="Times New Roman"/>
          <w:sz w:val="20"/>
          <w:szCs w:val="20"/>
        </w:rPr>
      </w:pPr>
    </w:p>
    <w:p w:rsidR="00B6146F" w:rsidRPr="00E14A58" w:rsidP="00B6146F" w14:paraId="69FBC8A6" w14:textId="31765E91">
      <w:pPr>
        <w:pStyle w:val="Heading2"/>
        <w:rPr>
          <w:sz w:val="20"/>
          <w:szCs w:val="20"/>
        </w:rPr>
      </w:pPr>
      <w:bookmarkStart w:id="11" w:name="_Toc166758372"/>
      <w:r w:rsidRPr="00E14A58">
        <w:rPr>
          <w:sz w:val="20"/>
          <w:szCs w:val="20"/>
        </w:rPr>
        <w:t>Recommendations/Concerns</w:t>
      </w:r>
      <w:bookmarkEnd w:id="11"/>
      <w:r w:rsidRPr="00E14A58">
        <w:rPr>
          <w:sz w:val="20"/>
          <w:szCs w:val="20"/>
        </w:rPr>
        <w:t xml:space="preserve"> </w:t>
      </w:r>
    </w:p>
    <w:p w:rsidR="00E308E2" w:rsidRPr="00E14A58" w:rsidP="00E308E2" w14:paraId="5A8DB210" w14:textId="77777777">
      <w:pPr>
        <w:pStyle w:val="NoSpacing"/>
        <w:numPr>
          <w:ilvl w:val="0"/>
          <w:numId w:val="29"/>
        </w:numPr>
        <w:rPr>
          <w:rFonts w:ascii="Times New Roman" w:hAnsi="Times New Roman"/>
          <w:sz w:val="20"/>
          <w:szCs w:val="20"/>
        </w:rPr>
      </w:pPr>
      <w:r w:rsidRPr="00E14A58">
        <w:rPr>
          <w:rFonts w:ascii="Times New Roman" w:hAnsi="Times New Roman"/>
          <w:sz w:val="20"/>
          <w:szCs w:val="20"/>
        </w:rPr>
        <w:t>One</w:t>
      </w:r>
      <w:r w:rsidRPr="00E14A58" w:rsidR="00921BF3">
        <w:rPr>
          <w:rFonts w:ascii="Times New Roman" w:hAnsi="Times New Roman"/>
          <w:sz w:val="20"/>
          <w:szCs w:val="20"/>
        </w:rPr>
        <w:t xml:space="preserve"> comment suggested to </w:t>
      </w:r>
      <w:r w:rsidRPr="00E14A58" w:rsidR="00113ED7">
        <w:rPr>
          <w:rFonts w:ascii="Times New Roman" w:hAnsi="Times New Roman"/>
          <w:sz w:val="20"/>
          <w:szCs w:val="20"/>
        </w:rPr>
        <w:t xml:space="preserve">reconsider </w:t>
      </w:r>
      <w:r w:rsidRPr="00E14A58" w:rsidR="00291AE0">
        <w:rPr>
          <w:rFonts w:ascii="Times New Roman" w:hAnsi="Times New Roman"/>
          <w:sz w:val="20"/>
          <w:szCs w:val="20"/>
        </w:rPr>
        <w:t xml:space="preserve">the way the counts for “another gender” are reported, allowing institutions to </w:t>
      </w:r>
      <w:r w:rsidRPr="00E14A58" w:rsidR="007F190E">
        <w:rPr>
          <w:rFonts w:ascii="Times New Roman" w:hAnsi="Times New Roman"/>
          <w:sz w:val="20"/>
          <w:szCs w:val="20"/>
        </w:rPr>
        <w:t>only leave the reporting fields blank for any counts of less than 5</w:t>
      </w:r>
      <w:r w:rsidRPr="00E14A58" w:rsidR="00F12A92">
        <w:rPr>
          <w:rFonts w:ascii="Times New Roman" w:hAnsi="Times New Roman"/>
          <w:sz w:val="20"/>
          <w:szCs w:val="20"/>
        </w:rPr>
        <w:t xml:space="preserve"> students. </w:t>
      </w:r>
    </w:p>
    <w:p w:rsidR="00D71651" w:rsidRPr="00E14A58" w:rsidP="00E308E2" w14:paraId="6DC03BD5" w14:textId="047012CB">
      <w:pPr>
        <w:pStyle w:val="NoSpacing"/>
        <w:numPr>
          <w:ilvl w:val="0"/>
          <w:numId w:val="29"/>
        </w:numPr>
        <w:rPr>
          <w:rFonts w:ascii="Times New Roman" w:hAnsi="Times New Roman"/>
          <w:sz w:val="20"/>
          <w:szCs w:val="20"/>
        </w:rPr>
      </w:pPr>
      <w:r w:rsidRPr="00E14A58">
        <w:rPr>
          <w:rFonts w:ascii="Times New Roman" w:hAnsi="Times New Roman"/>
          <w:sz w:val="20"/>
          <w:szCs w:val="20"/>
        </w:rPr>
        <w:t>Other comment suggested to revise the proposed option to “No, my institution does not collect data on another gender</w:t>
      </w:r>
      <w:r w:rsidRPr="00E14A58" w:rsidR="008A66E5">
        <w:rPr>
          <w:rFonts w:ascii="Times New Roman" w:hAnsi="Times New Roman"/>
          <w:sz w:val="20"/>
          <w:szCs w:val="20"/>
        </w:rPr>
        <w:t>”</w:t>
      </w:r>
      <w:r w:rsidRPr="00E14A58" w:rsidR="00423D74">
        <w:rPr>
          <w:rFonts w:ascii="Times New Roman" w:hAnsi="Times New Roman"/>
          <w:sz w:val="20"/>
          <w:szCs w:val="20"/>
        </w:rPr>
        <w:t xml:space="preserve"> to avoid possible misinterpretation. </w:t>
      </w:r>
    </w:p>
    <w:p w:rsidR="005F7F8B" w:rsidRPr="00E14A58" w:rsidP="000B3232" w14:paraId="56837ECE" w14:textId="77777777">
      <w:pPr>
        <w:pStyle w:val="NoSpacing"/>
        <w:rPr>
          <w:rFonts w:ascii="Times New Roman" w:hAnsi="Times New Roman"/>
          <w:b/>
          <w:bCs/>
          <w:sz w:val="20"/>
          <w:szCs w:val="20"/>
        </w:rPr>
      </w:pPr>
    </w:p>
    <w:p w:rsidR="000B3232" w:rsidRPr="00E14A58" w:rsidP="00CC34E4" w14:paraId="058F297C" w14:textId="08AC569D">
      <w:pPr>
        <w:pStyle w:val="Heading2"/>
        <w:rPr>
          <w:sz w:val="20"/>
          <w:szCs w:val="20"/>
        </w:rPr>
      </w:pPr>
      <w:bookmarkStart w:id="12" w:name="_Toc166758373"/>
      <w:r w:rsidRPr="00E14A58">
        <w:rPr>
          <w:sz w:val="20"/>
          <w:szCs w:val="20"/>
        </w:rPr>
        <w:t>ED response</w:t>
      </w:r>
      <w:bookmarkEnd w:id="12"/>
    </w:p>
    <w:p w:rsidR="005D5525" w:rsidRPr="00E14A58" w:rsidP="00240004" w14:paraId="7F930DDC" w14:textId="2A43A61C">
      <w:pPr>
        <w:rPr>
          <w:rFonts w:ascii="Times New Roman" w:hAnsi="Times New Roman"/>
          <w:sz w:val="20"/>
          <w:szCs w:val="20"/>
        </w:rPr>
      </w:pPr>
      <w:r w:rsidRPr="00E14A58">
        <w:rPr>
          <w:rFonts w:ascii="Times New Roman" w:hAnsi="Times New Roman"/>
          <w:sz w:val="20"/>
          <w:szCs w:val="20"/>
        </w:rPr>
        <w:t>Thank you for your insightful comment</w:t>
      </w:r>
      <w:r w:rsidRPr="00E14A58" w:rsidR="008A66E5">
        <w:rPr>
          <w:rFonts w:ascii="Times New Roman" w:hAnsi="Times New Roman"/>
          <w:sz w:val="20"/>
          <w:szCs w:val="20"/>
        </w:rPr>
        <w:t>s</w:t>
      </w:r>
      <w:r w:rsidRPr="00E14A58">
        <w:rPr>
          <w:rFonts w:ascii="Times New Roman" w:hAnsi="Times New Roman"/>
          <w:sz w:val="20"/>
          <w:szCs w:val="20"/>
        </w:rPr>
        <w:t xml:space="preserve"> regarding the reporting of “other gender.” We appreciate your concern for accurately representing the</w:t>
      </w:r>
      <w:r w:rsidRPr="00E14A58" w:rsidR="002B4410">
        <w:rPr>
          <w:rFonts w:ascii="Times New Roman" w:hAnsi="Times New Roman"/>
          <w:sz w:val="20"/>
          <w:szCs w:val="20"/>
        </w:rPr>
        <w:t xml:space="preserve"> students’ identities while maintaining confidentiality and privacy standards. </w:t>
      </w:r>
    </w:p>
    <w:p w:rsidR="00423D74" w:rsidRPr="00E14A58" w:rsidP="00240004" w14:paraId="0831B3BB" w14:textId="33C59664">
      <w:pPr>
        <w:rPr>
          <w:rFonts w:ascii="Times New Roman" w:hAnsi="Times New Roman"/>
          <w:sz w:val="20"/>
          <w:szCs w:val="20"/>
        </w:rPr>
      </w:pPr>
      <w:r w:rsidRPr="00E14A58">
        <w:rPr>
          <w:rFonts w:ascii="Times New Roman" w:hAnsi="Times New Roman"/>
          <w:sz w:val="20"/>
          <w:szCs w:val="20"/>
        </w:rPr>
        <w:t xml:space="preserve">To clarify, in </w:t>
      </w:r>
      <w:r w:rsidRPr="00E14A58" w:rsidR="000F4502">
        <w:rPr>
          <w:rFonts w:ascii="Times New Roman" w:hAnsi="Times New Roman"/>
          <w:sz w:val="20"/>
          <w:szCs w:val="20"/>
        </w:rPr>
        <w:t>certain</w:t>
      </w:r>
      <w:r w:rsidRPr="00E14A58" w:rsidR="00DB7D6F">
        <w:rPr>
          <w:rFonts w:ascii="Times New Roman" w:hAnsi="Times New Roman"/>
          <w:sz w:val="20"/>
          <w:szCs w:val="20"/>
        </w:rPr>
        <w:t xml:space="preserve"> </w:t>
      </w:r>
      <w:r w:rsidRPr="00E14A58">
        <w:rPr>
          <w:rFonts w:ascii="Times New Roman" w:hAnsi="Times New Roman"/>
          <w:sz w:val="20"/>
          <w:szCs w:val="20"/>
        </w:rPr>
        <w:t>IPEDS survey components</w:t>
      </w:r>
      <w:r w:rsidRPr="00E14A58" w:rsidR="00DB7D6F">
        <w:rPr>
          <w:rFonts w:ascii="Times New Roman" w:hAnsi="Times New Roman"/>
          <w:sz w:val="20"/>
          <w:szCs w:val="20"/>
        </w:rPr>
        <w:t xml:space="preserve"> </w:t>
      </w:r>
      <w:r w:rsidRPr="00E14A58" w:rsidR="000F4502">
        <w:rPr>
          <w:rFonts w:ascii="Times New Roman" w:hAnsi="Times New Roman"/>
          <w:sz w:val="20"/>
          <w:szCs w:val="20"/>
        </w:rPr>
        <w:t>like</w:t>
      </w:r>
      <w:r w:rsidRPr="00E14A58" w:rsidR="00FF4A07">
        <w:rPr>
          <w:rFonts w:ascii="Times New Roman" w:hAnsi="Times New Roman"/>
          <w:sz w:val="20"/>
          <w:szCs w:val="20"/>
        </w:rPr>
        <w:t xml:space="preserve"> Fall Enrollment</w:t>
      </w:r>
      <w:r w:rsidRPr="00E14A58" w:rsidR="000F4502">
        <w:rPr>
          <w:rFonts w:ascii="Times New Roman" w:hAnsi="Times New Roman"/>
          <w:sz w:val="20"/>
          <w:szCs w:val="20"/>
        </w:rPr>
        <w:t xml:space="preserve"> and</w:t>
      </w:r>
      <w:r w:rsidRPr="00E14A58" w:rsidR="00FF4A07">
        <w:rPr>
          <w:rFonts w:ascii="Times New Roman" w:hAnsi="Times New Roman"/>
          <w:sz w:val="20"/>
          <w:szCs w:val="20"/>
        </w:rPr>
        <w:t xml:space="preserve"> 12-month Enrollment</w:t>
      </w:r>
      <w:r w:rsidRPr="00E14A58">
        <w:rPr>
          <w:rFonts w:ascii="Times New Roman" w:hAnsi="Times New Roman"/>
          <w:sz w:val="20"/>
          <w:szCs w:val="20"/>
        </w:rPr>
        <w:t xml:space="preserve">, we collect data on </w:t>
      </w:r>
      <w:r w:rsidRPr="00E14A58" w:rsidR="000256FB">
        <w:rPr>
          <w:rFonts w:ascii="Times New Roman" w:hAnsi="Times New Roman"/>
          <w:sz w:val="20"/>
          <w:szCs w:val="20"/>
        </w:rPr>
        <w:t xml:space="preserve">total numbers of students identifying as </w:t>
      </w:r>
      <w:r w:rsidRPr="00E14A58">
        <w:rPr>
          <w:rFonts w:ascii="Times New Roman" w:hAnsi="Times New Roman"/>
          <w:sz w:val="20"/>
          <w:szCs w:val="20"/>
        </w:rPr>
        <w:t xml:space="preserve">“another </w:t>
      </w:r>
      <w:r w:rsidRPr="00E14A58" w:rsidR="000F1264">
        <w:rPr>
          <w:rFonts w:ascii="Times New Roman" w:hAnsi="Times New Roman"/>
          <w:sz w:val="20"/>
          <w:szCs w:val="20"/>
        </w:rPr>
        <w:t xml:space="preserve">gender” </w:t>
      </w:r>
      <w:r w:rsidRPr="00E14A58" w:rsidR="000256FB">
        <w:rPr>
          <w:rFonts w:ascii="Times New Roman" w:hAnsi="Times New Roman"/>
          <w:sz w:val="20"/>
          <w:szCs w:val="20"/>
        </w:rPr>
        <w:t xml:space="preserve">in </w:t>
      </w:r>
      <w:r w:rsidRPr="00E14A58" w:rsidR="000F1264">
        <w:rPr>
          <w:rFonts w:ascii="Times New Roman" w:hAnsi="Times New Roman"/>
          <w:sz w:val="20"/>
          <w:szCs w:val="20"/>
        </w:rPr>
        <w:t xml:space="preserve">the supplemental section of the Gender Unknown or Another Gender than Provided </w:t>
      </w:r>
      <w:r w:rsidRPr="00E14A58" w:rsidR="00931A04">
        <w:rPr>
          <w:rFonts w:ascii="Times New Roman" w:hAnsi="Times New Roman"/>
          <w:sz w:val="20"/>
          <w:szCs w:val="20"/>
        </w:rPr>
        <w:t>Categories question.</w:t>
      </w:r>
      <w:r w:rsidRPr="00E14A58" w:rsidR="00EB3243">
        <w:rPr>
          <w:rFonts w:ascii="Times New Roman" w:hAnsi="Times New Roman"/>
          <w:sz w:val="20"/>
          <w:szCs w:val="20"/>
        </w:rPr>
        <w:t xml:space="preserve"> </w:t>
      </w:r>
      <w:r w:rsidRPr="00E14A58" w:rsidR="005F0D9A">
        <w:rPr>
          <w:rFonts w:ascii="Times New Roman" w:hAnsi="Times New Roman"/>
          <w:sz w:val="20"/>
          <w:szCs w:val="20"/>
        </w:rPr>
        <w:t>However, in other sections of the survey components where the data is collected by race/ethnicity</w:t>
      </w:r>
      <w:r w:rsidRPr="00E14A58" w:rsidR="000F16C8">
        <w:rPr>
          <w:rFonts w:ascii="Times New Roman" w:hAnsi="Times New Roman"/>
          <w:sz w:val="20"/>
          <w:szCs w:val="20"/>
        </w:rPr>
        <w:t xml:space="preserve"> and full-time/part-time status, </w:t>
      </w:r>
      <w:r w:rsidRPr="00E14A58" w:rsidR="00275A4D">
        <w:rPr>
          <w:rFonts w:ascii="Times New Roman" w:hAnsi="Times New Roman"/>
          <w:sz w:val="20"/>
          <w:szCs w:val="20"/>
        </w:rPr>
        <w:t xml:space="preserve">reporting </w:t>
      </w:r>
      <w:r w:rsidRPr="00E14A58" w:rsidR="00D2032C">
        <w:rPr>
          <w:rFonts w:ascii="Times New Roman" w:hAnsi="Times New Roman"/>
          <w:sz w:val="20"/>
          <w:szCs w:val="20"/>
        </w:rPr>
        <w:t xml:space="preserve">is </w:t>
      </w:r>
      <w:r w:rsidRPr="00E14A58" w:rsidR="0012623A">
        <w:rPr>
          <w:rFonts w:ascii="Times New Roman" w:hAnsi="Times New Roman"/>
          <w:sz w:val="20"/>
          <w:szCs w:val="20"/>
        </w:rPr>
        <w:t>done</w:t>
      </w:r>
      <w:r w:rsidRPr="00E14A58" w:rsidR="00D2032C">
        <w:rPr>
          <w:rFonts w:ascii="Times New Roman" w:hAnsi="Times New Roman"/>
          <w:sz w:val="20"/>
          <w:szCs w:val="20"/>
        </w:rPr>
        <w:t xml:space="preserve"> using</w:t>
      </w:r>
      <w:r w:rsidRPr="00E14A58" w:rsidR="009B785B">
        <w:rPr>
          <w:rFonts w:ascii="Times New Roman" w:hAnsi="Times New Roman"/>
          <w:sz w:val="20"/>
          <w:szCs w:val="20"/>
        </w:rPr>
        <w:t xml:space="preserve"> a</w:t>
      </w:r>
      <w:r w:rsidRPr="00E14A58" w:rsidR="005F0D9A">
        <w:rPr>
          <w:rFonts w:ascii="Times New Roman" w:hAnsi="Times New Roman"/>
          <w:sz w:val="20"/>
          <w:szCs w:val="20"/>
        </w:rPr>
        <w:t xml:space="preserve"> binary gender category (Men/Wome</w:t>
      </w:r>
      <w:r w:rsidR="004025FB">
        <w:rPr>
          <w:rFonts w:ascii="Times New Roman" w:hAnsi="Times New Roman"/>
          <w:sz w:val="20"/>
          <w:szCs w:val="20"/>
        </w:rPr>
        <w:t>n); this does not represent a change from historical reporting requirements</w:t>
      </w:r>
      <w:r w:rsidRPr="00E14A58" w:rsidR="005F0D9A">
        <w:rPr>
          <w:rFonts w:ascii="Times New Roman" w:hAnsi="Times New Roman"/>
          <w:sz w:val="20"/>
          <w:szCs w:val="20"/>
        </w:rPr>
        <w:t xml:space="preserve">. </w:t>
      </w:r>
      <w:r w:rsidRPr="00E14A58" w:rsidR="009B785B">
        <w:rPr>
          <w:rFonts w:ascii="Times New Roman" w:hAnsi="Times New Roman"/>
          <w:sz w:val="20"/>
          <w:szCs w:val="20"/>
        </w:rPr>
        <w:t>In the Admission survey component</w:t>
      </w:r>
      <w:r w:rsidRPr="00E14A58" w:rsidR="00706795">
        <w:rPr>
          <w:rFonts w:ascii="Times New Roman" w:hAnsi="Times New Roman"/>
          <w:sz w:val="20"/>
          <w:szCs w:val="20"/>
        </w:rPr>
        <w:t xml:space="preserve">, we </w:t>
      </w:r>
      <w:r w:rsidRPr="00E14A58" w:rsidR="0006076C">
        <w:rPr>
          <w:rFonts w:ascii="Times New Roman" w:hAnsi="Times New Roman"/>
          <w:sz w:val="20"/>
          <w:szCs w:val="20"/>
        </w:rPr>
        <w:t>gather</w:t>
      </w:r>
      <w:r w:rsidRPr="00E14A58" w:rsidR="00FF4A07">
        <w:rPr>
          <w:rFonts w:ascii="Times New Roman" w:hAnsi="Times New Roman"/>
          <w:sz w:val="20"/>
          <w:szCs w:val="20"/>
        </w:rPr>
        <w:t xml:space="preserve"> </w:t>
      </w:r>
      <w:r w:rsidRPr="00E14A58" w:rsidR="0011461F">
        <w:rPr>
          <w:rFonts w:ascii="Times New Roman" w:hAnsi="Times New Roman"/>
          <w:sz w:val="20"/>
          <w:szCs w:val="20"/>
        </w:rPr>
        <w:t xml:space="preserve">data on Another Gender by number of applicants, </w:t>
      </w:r>
      <w:r w:rsidRPr="00E14A58" w:rsidR="000B23E4">
        <w:rPr>
          <w:rFonts w:ascii="Times New Roman" w:hAnsi="Times New Roman"/>
          <w:sz w:val="20"/>
          <w:szCs w:val="20"/>
        </w:rPr>
        <w:t>admits</w:t>
      </w:r>
      <w:r w:rsidRPr="00E14A58" w:rsidR="0011461F">
        <w:rPr>
          <w:rFonts w:ascii="Times New Roman" w:hAnsi="Times New Roman"/>
          <w:sz w:val="20"/>
          <w:szCs w:val="20"/>
        </w:rPr>
        <w:t>, and enrolled full-time and part-time</w:t>
      </w:r>
      <w:r w:rsidR="000A02D3">
        <w:rPr>
          <w:rFonts w:ascii="Times New Roman" w:hAnsi="Times New Roman"/>
          <w:sz w:val="20"/>
          <w:szCs w:val="20"/>
        </w:rPr>
        <w:t>, though this will change with the addition of counts by race/ethnicity in 2025-26, when the collection will mirror the other student collections with a supplemental section for another gender</w:t>
      </w:r>
      <w:r w:rsidRPr="00E14A58" w:rsidR="0006076C">
        <w:rPr>
          <w:rFonts w:ascii="Times New Roman" w:hAnsi="Times New Roman"/>
          <w:sz w:val="20"/>
          <w:szCs w:val="20"/>
        </w:rPr>
        <w:t>.</w:t>
      </w:r>
      <w:r w:rsidRPr="00E14A58" w:rsidR="000B23E4">
        <w:rPr>
          <w:rFonts w:ascii="Times New Roman" w:hAnsi="Times New Roman"/>
          <w:sz w:val="20"/>
          <w:szCs w:val="20"/>
        </w:rPr>
        <w:t xml:space="preserve"> </w:t>
      </w:r>
      <w:r w:rsidRPr="00E14A58" w:rsidR="002E5E9A">
        <w:rPr>
          <w:rFonts w:ascii="Times New Roman" w:hAnsi="Times New Roman"/>
          <w:sz w:val="20"/>
          <w:szCs w:val="20"/>
        </w:rPr>
        <w:t>Total number of enrolled is calculated by aggregating</w:t>
      </w:r>
      <w:r w:rsidRPr="00E14A58" w:rsidR="00A8531A">
        <w:rPr>
          <w:rFonts w:ascii="Times New Roman" w:hAnsi="Times New Roman"/>
          <w:sz w:val="20"/>
          <w:szCs w:val="20"/>
        </w:rPr>
        <w:t xml:space="preserve"> full-time and part-time counts. </w:t>
      </w:r>
    </w:p>
    <w:p w:rsidR="00CA598F" w:rsidRPr="00E14A58" w:rsidP="00D13434" w14:paraId="45A4DCD4" w14:textId="72A58200">
      <w:pPr>
        <w:rPr>
          <w:rFonts w:ascii="Times New Roman" w:hAnsi="Times New Roman"/>
          <w:sz w:val="20"/>
          <w:szCs w:val="20"/>
        </w:rPr>
      </w:pPr>
      <w:r w:rsidRPr="00E14A58">
        <w:rPr>
          <w:rFonts w:ascii="Times New Roman" w:hAnsi="Times New Roman"/>
          <w:sz w:val="20"/>
          <w:szCs w:val="20"/>
        </w:rPr>
        <w:t>We recognize the challenges posed by</w:t>
      </w:r>
      <w:r w:rsidRPr="00E14A58" w:rsidR="00C1218E">
        <w:rPr>
          <w:rFonts w:ascii="Times New Roman" w:hAnsi="Times New Roman"/>
          <w:sz w:val="20"/>
          <w:szCs w:val="20"/>
        </w:rPr>
        <w:t xml:space="preserve"> the “all or nothing” approach to reporting the data, </w:t>
      </w:r>
      <w:r w:rsidRPr="00E14A58">
        <w:rPr>
          <w:rFonts w:ascii="Times New Roman" w:hAnsi="Times New Roman"/>
          <w:sz w:val="20"/>
          <w:szCs w:val="20"/>
        </w:rPr>
        <w:t>particularly</w:t>
      </w:r>
      <w:r w:rsidRPr="00E14A58" w:rsidR="001E1BDE">
        <w:rPr>
          <w:rFonts w:ascii="Times New Roman" w:hAnsi="Times New Roman"/>
          <w:sz w:val="20"/>
          <w:szCs w:val="20"/>
        </w:rPr>
        <w:t xml:space="preserve"> when dealing with small counts that may compromise anonymity. We </w:t>
      </w:r>
      <w:r w:rsidRPr="00E14A58" w:rsidR="00082DA6">
        <w:rPr>
          <w:rFonts w:ascii="Times New Roman" w:hAnsi="Times New Roman"/>
          <w:sz w:val="20"/>
          <w:szCs w:val="20"/>
        </w:rPr>
        <w:t>are committed</w:t>
      </w:r>
      <w:r w:rsidRPr="00E14A58" w:rsidR="008E26F2">
        <w:rPr>
          <w:rFonts w:ascii="Times New Roman" w:hAnsi="Times New Roman"/>
          <w:sz w:val="20"/>
          <w:szCs w:val="20"/>
        </w:rPr>
        <w:t xml:space="preserve"> to </w:t>
      </w:r>
      <w:r w:rsidRPr="00E14A58" w:rsidR="001E1BDE">
        <w:rPr>
          <w:rFonts w:ascii="Times New Roman" w:hAnsi="Times New Roman"/>
          <w:sz w:val="20"/>
          <w:szCs w:val="20"/>
        </w:rPr>
        <w:t>explor</w:t>
      </w:r>
      <w:r w:rsidRPr="00E14A58" w:rsidR="00082DA6">
        <w:rPr>
          <w:rFonts w:ascii="Times New Roman" w:hAnsi="Times New Roman"/>
          <w:sz w:val="20"/>
          <w:szCs w:val="20"/>
        </w:rPr>
        <w:t>ing</w:t>
      </w:r>
      <w:r w:rsidRPr="00E14A58" w:rsidR="001E1BDE">
        <w:rPr>
          <w:rFonts w:ascii="Times New Roman" w:hAnsi="Times New Roman"/>
          <w:sz w:val="20"/>
          <w:szCs w:val="20"/>
        </w:rPr>
        <w:t xml:space="preserve"> options to </w:t>
      </w:r>
      <w:r w:rsidRPr="00E14A58" w:rsidR="00082DA6">
        <w:rPr>
          <w:rFonts w:ascii="Times New Roman" w:hAnsi="Times New Roman"/>
          <w:sz w:val="20"/>
          <w:szCs w:val="20"/>
        </w:rPr>
        <w:t>enhance</w:t>
      </w:r>
      <w:r w:rsidRPr="00E14A58" w:rsidR="00E02711">
        <w:rPr>
          <w:rFonts w:ascii="Times New Roman" w:hAnsi="Times New Roman"/>
          <w:sz w:val="20"/>
          <w:szCs w:val="20"/>
        </w:rPr>
        <w:t xml:space="preserve"> the representation of </w:t>
      </w:r>
      <w:r w:rsidRPr="00E14A58" w:rsidR="00082DA6">
        <w:rPr>
          <w:rFonts w:ascii="Times New Roman" w:hAnsi="Times New Roman"/>
          <w:sz w:val="20"/>
          <w:szCs w:val="20"/>
        </w:rPr>
        <w:t>diverse identities</w:t>
      </w:r>
      <w:r w:rsidRPr="00E14A58" w:rsidR="00E02711">
        <w:rPr>
          <w:rFonts w:ascii="Times New Roman" w:hAnsi="Times New Roman"/>
          <w:sz w:val="20"/>
          <w:szCs w:val="20"/>
        </w:rPr>
        <w:t xml:space="preserve"> while upholding privacy standards.</w:t>
      </w:r>
      <w:r w:rsidRPr="00E14A58" w:rsidR="005909C7">
        <w:rPr>
          <w:rFonts w:ascii="Times New Roman" w:hAnsi="Times New Roman"/>
          <w:sz w:val="20"/>
          <w:szCs w:val="20"/>
        </w:rPr>
        <w:t xml:space="preserve"> Your feedback is invaluable as we strive to improve methodologies and ensure inclusive data reporting practices across all survey components. </w:t>
      </w:r>
      <w:r w:rsidRPr="00E14A58" w:rsidR="00E02711">
        <w:rPr>
          <w:rFonts w:ascii="Times New Roman" w:hAnsi="Times New Roman"/>
          <w:sz w:val="20"/>
          <w:szCs w:val="20"/>
        </w:rPr>
        <w:t xml:space="preserve"> </w:t>
      </w:r>
    </w:p>
    <w:p w:rsidR="00423D74" w:rsidRPr="00E14A58" w:rsidP="00D13434" w14:paraId="22606DD6" w14:textId="4192AF99">
      <w:pPr>
        <w:rPr>
          <w:rFonts w:ascii="Times New Roman" w:hAnsi="Times New Roman"/>
          <w:sz w:val="20"/>
          <w:szCs w:val="20"/>
        </w:rPr>
      </w:pPr>
      <w:r w:rsidRPr="00E14A58">
        <w:rPr>
          <w:rFonts w:ascii="Times New Roman" w:hAnsi="Times New Roman"/>
          <w:sz w:val="20"/>
          <w:szCs w:val="20"/>
        </w:rPr>
        <w:t xml:space="preserve">Regarding the comment </w:t>
      </w:r>
      <w:r w:rsidRPr="00E14A58">
        <w:rPr>
          <w:rFonts w:ascii="Times New Roman" w:hAnsi="Times New Roman"/>
          <w:sz w:val="20"/>
          <w:szCs w:val="20"/>
        </w:rPr>
        <w:t xml:space="preserve">related to the proposed </w:t>
      </w:r>
      <w:r w:rsidRPr="00E14A58" w:rsidR="00960B80">
        <w:rPr>
          <w:rFonts w:ascii="Times New Roman" w:hAnsi="Times New Roman"/>
          <w:sz w:val="20"/>
          <w:szCs w:val="20"/>
        </w:rPr>
        <w:t xml:space="preserve">third option, </w:t>
      </w:r>
      <w:r w:rsidRPr="00E14A58" w:rsidR="00703C08">
        <w:rPr>
          <w:rFonts w:ascii="Times New Roman" w:hAnsi="Times New Roman"/>
          <w:sz w:val="20"/>
          <w:szCs w:val="20"/>
        </w:rPr>
        <w:t xml:space="preserve">we </w:t>
      </w:r>
      <w:r w:rsidRPr="00E14A58" w:rsidR="00FD0D44">
        <w:rPr>
          <w:rFonts w:ascii="Times New Roman" w:hAnsi="Times New Roman"/>
          <w:sz w:val="20"/>
          <w:szCs w:val="20"/>
        </w:rPr>
        <w:t xml:space="preserve">have </w:t>
      </w:r>
      <w:r w:rsidRPr="00E14A58" w:rsidR="00703C08">
        <w:rPr>
          <w:rFonts w:ascii="Times New Roman" w:hAnsi="Times New Roman"/>
          <w:sz w:val="20"/>
          <w:szCs w:val="20"/>
        </w:rPr>
        <w:t xml:space="preserve">provided clarifying guidance </w:t>
      </w:r>
      <w:r w:rsidRPr="00E14A58" w:rsidR="002300D6">
        <w:rPr>
          <w:rFonts w:ascii="Times New Roman" w:hAnsi="Times New Roman"/>
          <w:sz w:val="20"/>
          <w:szCs w:val="20"/>
        </w:rPr>
        <w:t xml:space="preserve">above the answer options on the </w:t>
      </w:r>
      <w:r w:rsidRPr="00E14A58" w:rsidR="00FD0D44">
        <w:rPr>
          <w:rFonts w:ascii="Times New Roman" w:hAnsi="Times New Roman"/>
          <w:sz w:val="20"/>
          <w:szCs w:val="20"/>
        </w:rPr>
        <w:t xml:space="preserve">survey </w:t>
      </w:r>
      <w:r w:rsidRPr="00E14A58" w:rsidR="002300D6">
        <w:rPr>
          <w:rFonts w:ascii="Times New Roman" w:hAnsi="Times New Roman"/>
          <w:sz w:val="20"/>
          <w:szCs w:val="20"/>
        </w:rPr>
        <w:t>screen as well as instructions in the relevant survey forms</w:t>
      </w:r>
      <w:r w:rsidRPr="00E14A58" w:rsidR="00FD0D44">
        <w:rPr>
          <w:rFonts w:ascii="Times New Roman" w:hAnsi="Times New Roman"/>
          <w:sz w:val="20"/>
          <w:szCs w:val="20"/>
        </w:rPr>
        <w:t>. I</w:t>
      </w:r>
      <w:r w:rsidRPr="00E14A58" w:rsidR="00A652DB">
        <w:rPr>
          <w:rFonts w:ascii="Times New Roman" w:hAnsi="Times New Roman"/>
          <w:sz w:val="20"/>
          <w:szCs w:val="20"/>
        </w:rPr>
        <w:t xml:space="preserve">nstitutions should indicate ‘Yes’ </w:t>
      </w:r>
      <w:r w:rsidRPr="00E14A58" w:rsidR="009F126E">
        <w:rPr>
          <w:rFonts w:ascii="Times New Roman" w:hAnsi="Times New Roman"/>
          <w:sz w:val="20"/>
          <w:szCs w:val="20"/>
        </w:rPr>
        <w:t>when they are able to report another gender and enter ‘0’ if no students identified as another gender</w:t>
      </w:r>
      <w:r w:rsidRPr="00E14A58" w:rsidR="002300D6">
        <w:rPr>
          <w:rFonts w:ascii="Times New Roman" w:hAnsi="Times New Roman"/>
          <w:sz w:val="20"/>
          <w:szCs w:val="20"/>
        </w:rPr>
        <w:t xml:space="preserve">. </w:t>
      </w:r>
    </w:p>
    <w:p w:rsidR="009F126E" w:rsidRPr="00E14A58" w:rsidP="00D13434" w14:paraId="3C4D7D21" w14:textId="799C45D5">
      <w:pPr>
        <w:rPr>
          <w:rFonts w:ascii="Times New Roman" w:hAnsi="Times New Roman"/>
          <w:sz w:val="20"/>
          <w:szCs w:val="20"/>
        </w:rPr>
      </w:pPr>
      <w:r w:rsidRPr="00E14A58">
        <w:rPr>
          <w:rFonts w:ascii="Times New Roman" w:hAnsi="Times New Roman"/>
          <w:sz w:val="20"/>
          <w:szCs w:val="20"/>
        </w:rPr>
        <w:t>We appreciate your feedback</w:t>
      </w:r>
      <w:r w:rsidRPr="00E14A58" w:rsidR="005B59B2">
        <w:rPr>
          <w:rFonts w:ascii="Times New Roman" w:hAnsi="Times New Roman"/>
          <w:sz w:val="20"/>
          <w:szCs w:val="20"/>
        </w:rPr>
        <w:t xml:space="preserve"> and t</w:t>
      </w:r>
      <w:r w:rsidRPr="00E14A58">
        <w:rPr>
          <w:rFonts w:ascii="Times New Roman" w:hAnsi="Times New Roman"/>
          <w:sz w:val="20"/>
          <w:szCs w:val="20"/>
        </w:rPr>
        <w:t>hank you again for your engagement and support of IPEDS</w:t>
      </w:r>
      <w:r w:rsidR="003D0D26">
        <w:rPr>
          <w:rFonts w:ascii="Times New Roman" w:hAnsi="Times New Roman"/>
          <w:sz w:val="20"/>
          <w:szCs w:val="20"/>
        </w:rPr>
        <w:t>.</w:t>
      </w:r>
      <w:r w:rsidRPr="00E14A58">
        <w:rPr>
          <w:rFonts w:ascii="Times New Roman" w:hAnsi="Times New Roman"/>
          <w:sz w:val="20"/>
          <w:szCs w:val="20"/>
        </w:rPr>
        <w:t xml:space="preserve">   </w:t>
      </w:r>
    </w:p>
    <w:p w:rsidR="00A20978" w:rsidRPr="00E14A58" w:rsidP="00A20978" w14:paraId="42BF211A" w14:textId="77777777">
      <w:pPr>
        <w:pStyle w:val="Heading2"/>
        <w:rPr>
          <w:sz w:val="20"/>
          <w:szCs w:val="20"/>
        </w:rPr>
      </w:pPr>
      <w:bookmarkStart w:id="13" w:name="_Toc166758374"/>
      <w:bookmarkEnd w:id="2"/>
      <w:r w:rsidRPr="00E14A58">
        <w:rPr>
          <w:sz w:val="20"/>
          <w:szCs w:val="20"/>
        </w:rPr>
        <w:t xml:space="preserve">Associated </w:t>
      </w:r>
      <w:r w:rsidRPr="00E14A58">
        <w:rPr>
          <w:sz w:val="20"/>
          <w:szCs w:val="20"/>
        </w:rPr>
        <w:t>comments</w:t>
      </w:r>
      <w:bookmarkEnd w:id="13"/>
    </w:p>
    <w:p w:rsidR="00A20978" w:rsidRPr="00E14A58" w:rsidP="00A20978" w14:paraId="3965BA69" w14:textId="77777777">
      <w:pPr>
        <w:spacing w:after="160" w:line="259" w:lineRule="auto"/>
        <w:rPr>
          <w:rFonts w:ascii="Times New Roman" w:hAnsi="Times New Roman"/>
          <w:sz w:val="20"/>
          <w:szCs w:val="20"/>
        </w:rPr>
      </w:pPr>
      <w:r w:rsidRPr="00E14A58">
        <w:rPr>
          <w:rFonts w:ascii="Times New Roman" w:hAnsi="Times New Roman"/>
          <w:sz w:val="20"/>
          <w:szCs w:val="20"/>
        </w:rPr>
        <w:t>ED-2024-SCC-0040-00:</w:t>
      </w:r>
    </w:p>
    <w:p w:rsidR="00512C15" w:rsidRPr="00E14A58" w:rsidP="00512C15" w14:paraId="35E53AF6" w14:textId="45511907">
      <w:pPr>
        <w:spacing w:after="160" w:line="259" w:lineRule="auto"/>
        <w:rPr>
          <w:rFonts w:ascii="Times New Roman" w:hAnsi="Times New Roman"/>
          <w:sz w:val="20"/>
          <w:szCs w:val="20"/>
        </w:rPr>
      </w:pPr>
      <w:r w:rsidRPr="00E14A58">
        <w:rPr>
          <w:rFonts w:ascii="Times New Roman" w:hAnsi="Times New Roman"/>
          <w:sz w:val="20"/>
          <w:szCs w:val="20"/>
        </w:rPr>
        <w:t>0</w:t>
      </w:r>
      <w:r w:rsidRPr="00E14A58" w:rsidR="00736622">
        <w:rPr>
          <w:rFonts w:ascii="Times New Roman" w:hAnsi="Times New Roman"/>
          <w:sz w:val="20"/>
          <w:szCs w:val="20"/>
        </w:rPr>
        <w:t>6</w:t>
      </w:r>
      <w:r w:rsidRPr="00E14A58" w:rsidR="008A66E5">
        <w:rPr>
          <w:rFonts w:ascii="Times New Roman" w:hAnsi="Times New Roman"/>
          <w:sz w:val="20"/>
          <w:szCs w:val="20"/>
        </w:rPr>
        <w:t xml:space="preserve">, </w:t>
      </w:r>
      <w:r w:rsidRPr="00E14A58" w:rsidR="002772DA">
        <w:rPr>
          <w:rFonts w:ascii="Times New Roman" w:hAnsi="Times New Roman"/>
          <w:sz w:val="20"/>
          <w:szCs w:val="20"/>
        </w:rPr>
        <w:t>632</w:t>
      </w:r>
      <w:r w:rsidRPr="00E14A58" w:rsidR="004328F5">
        <w:rPr>
          <w:rFonts w:ascii="Times New Roman" w:hAnsi="Times New Roman"/>
          <w:sz w:val="20"/>
          <w:szCs w:val="20"/>
        </w:rPr>
        <w:t>.</w:t>
      </w:r>
      <w:r w:rsidRPr="00E14A58" w:rsidR="002772DA">
        <w:rPr>
          <w:rFonts w:ascii="Times New Roman" w:hAnsi="Times New Roman"/>
          <w:sz w:val="20"/>
          <w:szCs w:val="20"/>
        </w:rPr>
        <w:t xml:space="preserve"> </w:t>
      </w:r>
      <w:r w:rsidRPr="00E14A58">
        <w:rPr>
          <w:rFonts w:ascii="Times New Roman" w:hAnsi="Times New Roman"/>
          <w:sz w:val="20"/>
          <w:szCs w:val="20"/>
        </w:rPr>
        <w:br w:type="page"/>
      </w:r>
    </w:p>
    <w:p w:rsidR="00EB2CFD" w:rsidRPr="00E14A58" w:rsidP="00CC34E4" w14:paraId="2EA1CD43" w14:textId="5770E3E6">
      <w:pPr>
        <w:pStyle w:val="Heading1"/>
        <w:rPr>
          <w:sz w:val="20"/>
          <w:szCs w:val="20"/>
        </w:rPr>
      </w:pPr>
      <w:bookmarkStart w:id="14" w:name="_Toc166758375"/>
      <w:r w:rsidRPr="00E14A58">
        <w:rPr>
          <w:sz w:val="20"/>
          <w:szCs w:val="20"/>
        </w:rPr>
        <w:t xml:space="preserve">Comments related to </w:t>
      </w:r>
      <w:r w:rsidRPr="00E14A58" w:rsidR="00792E16">
        <w:rPr>
          <w:sz w:val="20"/>
          <w:szCs w:val="20"/>
        </w:rPr>
        <w:t xml:space="preserve">the introduction of the Cost (CST) survey </w:t>
      </w:r>
      <w:r w:rsidRPr="00E14A58" w:rsidR="00B208D9">
        <w:rPr>
          <w:sz w:val="20"/>
          <w:szCs w:val="20"/>
        </w:rPr>
        <w:t>c</w:t>
      </w:r>
      <w:r w:rsidRPr="00E14A58" w:rsidR="00792E16">
        <w:rPr>
          <w:sz w:val="20"/>
          <w:szCs w:val="20"/>
        </w:rPr>
        <w:t>omponent</w:t>
      </w:r>
      <w:bookmarkEnd w:id="14"/>
    </w:p>
    <w:p w:rsidR="00EB2CFD" w:rsidRPr="00E14A58" w:rsidP="00CC34E4" w14:paraId="30AE0E12" w14:textId="77777777">
      <w:pPr>
        <w:pStyle w:val="Heading2"/>
        <w:rPr>
          <w:sz w:val="20"/>
          <w:szCs w:val="20"/>
        </w:rPr>
      </w:pPr>
      <w:bookmarkStart w:id="15" w:name="_Toc166758376"/>
      <w:r w:rsidRPr="00E14A58">
        <w:rPr>
          <w:sz w:val="20"/>
          <w:szCs w:val="20"/>
        </w:rPr>
        <w:t>Public response</w:t>
      </w:r>
      <w:bookmarkEnd w:id="15"/>
    </w:p>
    <w:p w:rsidR="00EB2CFD" w:rsidRPr="00E14A58" w:rsidP="00EB2CFD" w14:paraId="5D5788AF" w14:textId="71801AC3">
      <w:pPr>
        <w:pStyle w:val="NoSpacing"/>
        <w:rPr>
          <w:rFonts w:ascii="Times New Roman" w:hAnsi="Times New Roman"/>
          <w:sz w:val="20"/>
          <w:szCs w:val="20"/>
        </w:rPr>
      </w:pPr>
      <w:r w:rsidRPr="00E14A58">
        <w:rPr>
          <w:rFonts w:ascii="Times New Roman" w:hAnsi="Times New Roman"/>
          <w:sz w:val="20"/>
          <w:szCs w:val="20"/>
        </w:rPr>
        <w:t xml:space="preserve">NCES received </w:t>
      </w:r>
      <w:r w:rsidRPr="00E14A58" w:rsidR="005C1AB2">
        <w:rPr>
          <w:rFonts w:ascii="Times New Roman" w:hAnsi="Times New Roman"/>
          <w:sz w:val="20"/>
          <w:szCs w:val="20"/>
        </w:rPr>
        <w:t>1</w:t>
      </w:r>
      <w:r w:rsidRPr="00E14A58" w:rsidR="006C6ACE">
        <w:rPr>
          <w:rFonts w:ascii="Times New Roman" w:hAnsi="Times New Roman"/>
          <w:sz w:val="20"/>
          <w:szCs w:val="20"/>
        </w:rPr>
        <w:t>3</w:t>
      </w:r>
      <w:r w:rsidRPr="00E14A58">
        <w:rPr>
          <w:rFonts w:ascii="Times New Roman" w:hAnsi="Times New Roman"/>
          <w:sz w:val="20"/>
          <w:szCs w:val="20"/>
        </w:rPr>
        <w:t xml:space="preserve"> comments </w:t>
      </w:r>
      <w:r w:rsidRPr="00E14A58" w:rsidR="00CC34E4">
        <w:rPr>
          <w:rFonts w:ascii="Times New Roman" w:hAnsi="Times New Roman"/>
          <w:sz w:val="20"/>
          <w:szCs w:val="20"/>
        </w:rPr>
        <w:t xml:space="preserve">with </w:t>
      </w:r>
      <w:r w:rsidRPr="00E14A58" w:rsidR="005C1AB2">
        <w:rPr>
          <w:rFonts w:ascii="Times New Roman" w:hAnsi="Times New Roman"/>
          <w:sz w:val="20"/>
          <w:szCs w:val="20"/>
        </w:rPr>
        <w:t>4</w:t>
      </w:r>
      <w:r w:rsidRPr="00E14A58" w:rsidR="006C6ACE">
        <w:rPr>
          <w:rFonts w:ascii="Times New Roman" w:hAnsi="Times New Roman"/>
          <w:sz w:val="20"/>
          <w:szCs w:val="20"/>
        </w:rPr>
        <w:t>1</w:t>
      </w:r>
      <w:r w:rsidRPr="00E14A58" w:rsidR="00CC34E4">
        <w:rPr>
          <w:rFonts w:ascii="Times New Roman" w:hAnsi="Times New Roman"/>
          <w:sz w:val="20"/>
          <w:szCs w:val="20"/>
        </w:rPr>
        <w:t xml:space="preserve"> signatories </w:t>
      </w:r>
      <w:r w:rsidRPr="00E14A58">
        <w:rPr>
          <w:rFonts w:ascii="Times New Roman" w:hAnsi="Times New Roman"/>
          <w:sz w:val="20"/>
          <w:szCs w:val="20"/>
        </w:rPr>
        <w:t xml:space="preserve">related to the </w:t>
      </w:r>
      <w:r w:rsidRPr="00E14A58" w:rsidR="00792E16">
        <w:rPr>
          <w:rFonts w:ascii="Times New Roman" w:hAnsi="Times New Roman"/>
          <w:sz w:val="20"/>
          <w:szCs w:val="20"/>
        </w:rPr>
        <w:t>introduction of the new Cost (CST)</w:t>
      </w:r>
      <w:r w:rsidRPr="00E14A58" w:rsidR="00651A33">
        <w:rPr>
          <w:rFonts w:ascii="Times New Roman" w:hAnsi="Times New Roman"/>
          <w:sz w:val="20"/>
          <w:szCs w:val="20"/>
        </w:rPr>
        <w:t xml:space="preserve"> </w:t>
      </w:r>
      <w:r w:rsidRPr="00E14A58">
        <w:rPr>
          <w:rFonts w:ascii="Times New Roman" w:hAnsi="Times New Roman"/>
          <w:sz w:val="20"/>
          <w:szCs w:val="20"/>
        </w:rPr>
        <w:t xml:space="preserve">survey component.  </w:t>
      </w:r>
    </w:p>
    <w:p w:rsidR="00651A33" w:rsidRPr="00E14A58" w:rsidP="00EB2CFD" w14:paraId="37F94EBA" w14:textId="77777777">
      <w:pPr>
        <w:pStyle w:val="NoSpacing"/>
        <w:rPr>
          <w:rFonts w:ascii="Times New Roman" w:hAnsi="Times New Roman"/>
          <w:sz w:val="20"/>
          <w:szCs w:val="20"/>
        </w:rPr>
      </w:pPr>
    </w:p>
    <w:p w:rsidR="00E308E2" w:rsidRPr="00E14A58" w:rsidP="00E308E2" w14:paraId="17A851D0" w14:textId="77777777">
      <w:pPr>
        <w:pStyle w:val="Heading2"/>
        <w:rPr>
          <w:sz w:val="20"/>
          <w:szCs w:val="20"/>
        </w:rPr>
      </w:pPr>
      <w:bookmarkStart w:id="16" w:name="_Toc166758377"/>
      <w:r w:rsidRPr="00E14A58">
        <w:rPr>
          <w:sz w:val="20"/>
          <w:szCs w:val="20"/>
        </w:rPr>
        <w:t>Recommendations/Concerns</w:t>
      </w:r>
      <w:bookmarkEnd w:id="16"/>
      <w:r w:rsidRPr="00E14A58">
        <w:rPr>
          <w:sz w:val="20"/>
          <w:szCs w:val="20"/>
        </w:rPr>
        <w:t xml:space="preserve"> </w:t>
      </w:r>
    </w:p>
    <w:p w:rsidR="00E308E2" w:rsidRPr="00E14A58" w:rsidP="00E308E2" w14:paraId="2009591C" w14:textId="77777777">
      <w:pPr>
        <w:pStyle w:val="NoSpacing"/>
        <w:numPr>
          <w:ilvl w:val="0"/>
          <w:numId w:val="30"/>
        </w:numPr>
        <w:rPr>
          <w:rFonts w:ascii="Times New Roman" w:hAnsi="Times New Roman"/>
          <w:sz w:val="20"/>
          <w:szCs w:val="20"/>
        </w:rPr>
      </w:pPr>
      <w:r w:rsidRPr="00E14A58">
        <w:rPr>
          <w:rFonts w:ascii="Times New Roman" w:hAnsi="Times New Roman"/>
          <w:sz w:val="20"/>
          <w:szCs w:val="20"/>
        </w:rPr>
        <w:t>Nine</w:t>
      </w:r>
      <w:r w:rsidRPr="00E14A58" w:rsidR="0012292F">
        <w:rPr>
          <w:rFonts w:ascii="Times New Roman" w:hAnsi="Times New Roman"/>
          <w:sz w:val="20"/>
          <w:szCs w:val="20"/>
        </w:rPr>
        <w:t xml:space="preserve"> comment</w:t>
      </w:r>
      <w:r w:rsidRPr="00E14A58" w:rsidR="00C44B69">
        <w:rPr>
          <w:rFonts w:ascii="Times New Roman" w:hAnsi="Times New Roman"/>
          <w:sz w:val="20"/>
          <w:szCs w:val="20"/>
        </w:rPr>
        <w:t>s</w:t>
      </w:r>
      <w:r w:rsidRPr="00E14A58" w:rsidR="0012292F">
        <w:rPr>
          <w:rFonts w:ascii="Times New Roman" w:hAnsi="Times New Roman"/>
          <w:sz w:val="20"/>
          <w:szCs w:val="20"/>
        </w:rPr>
        <w:t xml:space="preserve"> </w:t>
      </w:r>
      <w:r w:rsidRPr="00E14A58" w:rsidR="00754870">
        <w:rPr>
          <w:rFonts w:ascii="Times New Roman" w:hAnsi="Times New Roman"/>
          <w:sz w:val="20"/>
          <w:szCs w:val="20"/>
        </w:rPr>
        <w:t>expressed s</w:t>
      </w:r>
      <w:r w:rsidRPr="00E14A58" w:rsidR="00651A33">
        <w:rPr>
          <w:rFonts w:ascii="Times New Roman" w:hAnsi="Times New Roman"/>
          <w:sz w:val="20"/>
          <w:szCs w:val="20"/>
        </w:rPr>
        <w:t xml:space="preserve">upport for the </w:t>
      </w:r>
      <w:r w:rsidRPr="00E14A58" w:rsidR="00274627">
        <w:rPr>
          <w:rFonts w:ascii="Times New Roman" w:hAnsi="Times New Roman"/>
          <w:sz w:val="20"/>
          <w:szCs w:val="20"/>
        </w:rPr>
        <w:t>reorganization of the data</w:t>
      </w:r>
      <w:r w:rsidRPr="00E14A58" w:rsidR="00B2547A">
        <w:rPr>
          <w:rFonts w:ascii="Times New Roman" w:hAnsi="Times New Roman"/>
          <w:sz w:val="20"/>
          <w:szCs w:val="20"/>
        </w:rPr>
        <w:t xml:space="preserve"> collection </w:t>
      </w:r>
      <w:r w:rsidRPr="00E14A58" w:rsidR="00274627">
        <w:rPr>
          <w:rFonts w:ascii="Times New Roman" w:hAnsi="Times New Roman"/>
          <w:sz w:val="20"/>
          <w:szCs w:val="20"/>
        </w:rPr>
        <w:t xml:space="preserve">to remove the </w:t>
      </w:r>
      <w:r w:rsidRPr="00E14A58" w:rsidR="00B2547A">
        <w:rPr>
          <w:rFonts w:ascii="Times New Roman" w:hAnsi="Times New Roman"/>
          <w:sz w:val="20"/>
          <w:szCs w:val="20"/>
        </w:rPr>
        <w:t xml:space="preserve">data elements from the Institutional Characteristics (IC) and Student Financial Aid (SFA) </w:t>
      </w:r>
      <w:r w:rsidRPr="00E14A58" w:rsidR="00C14023">
        <w:rPr>
          <w:rFonts w:ascii="Times New Roman" w:hAnsi="Times New Roman"/>
          <w:sz w:val="20"/>
          <w:szCs w:val="20"/>
        </w:rPr>
        <w:t>survey component into the new CST surve</w:t>
      </w:r>
      <w:r w:rsidRPr="00E14A58" w:rsidR="00D945BC">
        <w:rPr>
          <w:rFonts w:ascii="Times New Roman" w:hAnsi="Times New Roman"/>
          <w:sz w:val="20"/>
          <w:szCs w:val="20"/>
        </w:rPr>
        <w:t xml:space="preserve">y. </w:t>
      </w:r>
    </w:p>
    <w:p w:rsidR="00176441" w:rsidRPr="00E14A58" w:rsidP="00E308E2" w14:paraId="377BDB3E" w14:textId="246169E8">
      <w:pPr>
        <w:pStyle w:val="NoSpacing"/>
        <w:numPr>
          <w:ilvl w:val="0"/>
          <w:numId w:val="30"/>
        </w:numPr>
        <w:rPr>
          <w:rFonts w:ascii="Times New Roman" w:hAnsi="Times New Roman"/>
          <w:sz w:val="20"/>
          <w:szCs w:val="20"/>
        </w:rPr>
      </w:pPr>
      <w:r w:rsidRPr="00E14A58">
        <w:rPr>
          <w:rFonts w:ascii="Times New Roman" w:hAnsi="Times New Roman"/>
          <w:sz w:val="20"/>
          <w:szCs w:val="20"/>
        </w:rPr>
        <w:t>Four</w:t>
      </w:r>
      <w:r w:rsidRPr="00E14A58" w:rsidR="00D945BC">
        <w:rPr>
          <w:rFonts w:ascii="Times New Roman" w:hAnsi="Times New Roman"/>
          <w:sz w:val="20"/>
          <w:szCs w:val="20"/>
        </w:rPr>
        <w:t xml:space="preserve"> comment</w:t>
      </w:r>
      <w:r w:rsidRPr="00E14A58" w:rsidR="00C44B69">
        <w:rPr>
          <w:rFonts w:ascii="Times New Roman" w:hAnsi="Times New Roman"/>
          <w:sz w:val="20"/>
          <w:szCs w:val="20"/>
        </w:rPr>
        <w:t>s</w:t>
      </w:r>
      <w:r w:rsidRPr="00E14A58" w:rsidR="00D945BC">
        <w:rPr>
          <w:rFonts w:ascii="Times New Roman" w:hAnsi="Times New Roman"/>
          <w:sz w:val="20"/>
          <w:szCs w:val="20"/>
        </w:rPr>
        <w:t xml:space="preserve"> </w:t>
      </w:r>
      <w:r w:rsidRPr="00E14A58" w:rsidR="008D3F79">
        <w:rPr>
          <w:rFonts w:ascii="Times New Roman" w:hAnsi="Times New Roman"/>
          <w:sz w:val="20"/>
          <w:szCs w:val="20"/>
        </w:rPr>
        <w:t>opposed the addition, indicating the unnecessary burden to institutions</w:t>
      </w:r>
      <w:r w:rsidRPr="00E14A58" w:rsidR="001F506A">
        <w:rPr>
          <w:rFonts w:ascii="Times New Roman" w:hAnsi="Times New Roman"/>
          <w:sz w:val="20"/>
          <w:szCs w:val="20"/>
        </w:rPr>
        <w:t xml:space="preserve"> and</w:t>
      </w:r>
      <w:r w:rsidRPr="00E14A58" w:rsidR="008D3F79">
        <w:rPr>
          <w:rFonts w:ascii="Times New Roman" w:hAnsi="Times New Roman"/>
          <w:sz w:val="20"/>
          <w:szCs w:val="20"/>
        </w:rPr>
        <w:t xml:space="preserve"> suggesting </w:t>
      </w:r>
      <w:r w:rsidRPr="00E14A58" w:rsidR="00B208D9">
        <w:rPr>
          <w:rFonts w:ascii="Times New Roman" w:hAnsi="Times New Roman"/>
          <w:sz w:val="20"/>
          <w:szCs w:val="20"/>
        </w:rPr>
        <w:t>postponing</w:t>
      </w:r>
      <w:r w:rsidRPr="00E14A58" w:rsidR="008D3F79">
        <w:rPr>
          <w:rFonts w:ascii="Times New Roman" w:hAnsi="Times New Roman"/>
          <w:sz w:val="20"/>
          <w:szCs w:val="20"/>
        </w:rPr>
        <w:t xml:space="preserve"> the </w:t>
      </w:r>
      <w:r w:rsidRPr="00E14A58" w:rsidR="00B208D9">
        <w:rPr>
          <w:rFonts w:ascii="Times New Roman" w:hAnsi="Times New Roman"/>
          <w:sz w:val="20"/>
          <w:szCs w:val="20"/>
        </w:rPr>
        <w:t xml:space="preserve">change until 2025-26. </w:t>
      </w:r>
    </w:p>
    <w:p w:rsidR="005F7F8B" w:rsidRPr="00E14A58" w:rsidP="005F7F8B" w14:paraId="6DCD11A4" w14:textId="6F2AAE6C">
      <w:pPr>
        <w:pStyle w:val="NoSpacing"/>
        <w:rPr>
          <w:rFonts w:ascii="Times New Roman" w:hAnsi="Times New Roman"/>
          <w:sz w:val="20"/>
          <w:szCs w:val="20"/>
        </w:rPr>
      </w:pPr>
    </w:p>
    <w:p w:rsidR="005F7F8B" w:rsidRPr="00E14A58" w:rsidP="00CC34E4" w14:paraId="6293FA82" w14:textId="77777777">
      <w:pPr>
        <w:pStyle w:val="Heading2"/>
        <w:rPr>
          <w:sz w:val="20"/>
          <w:szCs w:val="20"/>
        </w:rPr>
      </w:pPr>
      <w:bookmarkStart w:id="17" w:name="_Toc166758378"/>
      <w:r w:rsidRPr="00E14A58">
        <w:rPr>
          <w:sz w:val="20"/>
          <w:szCs w:val="20"/>
        </w:rPr>
        <w:t>ED response</w:t>
      </w:r>
      <w:bookmarkEnd w:id="17"/>
    </w:p>
    <w:p w:rsidR="00BE4819" w:rsidRPr="00E14A58" w:rsidP="008C34D3" w14:paraId="05318368" w14:textId="1407D10A">
      <w:pPr>
        <w:pStyle w:val="NoSpacing"/>
        <w:rPr>
          <w:rFonts w:ascii="Times New Roman" w:hAnsi="Times New Roman"/>
          <w:sz w:val="20"/>
          <w:szCs w:val="20"/>
        </w:rPr>
      </w:pPr>
      <w:r w:rsidRPr="00E14A58">
        <w:rPr>
          <w:rFonts w:ascii="Times New Roman" w:hAnsi="Times New Roman"/>
          <w:sz w:val="20"/>
          <w:szCs w:val="20"/>
        </w:rPr>
        <w:t xml:space="preserve">Thank you </w:t>
      </w:r>
      <w:r w:rsidRPr="00E14A58" w:rsidR="00673746">
        <w:rPr>
          <w:rFonts w:ascii="Times New Roman" w:hAnsi="Times New Roman"/>
          <w:sz w:val="20"/>
          <w:szCs w:val="20"/>
        </w:rPr>
        <w:t xml:space="preserve">for your valuable feedback regarding the </w:t>
      </w:r>
      <w:r w:rsidRPr="00E14A58" w:rsidR="007822B0">
        <w:rPr>
          <w:rFonts w:ascii="Times New Roman" w:hAnsi="Times New Roman"/>
          <w:sz w:val="20"/>
          <w:szCs w:val="20"/>
        </w:rPr>
        <w:t>addition of the new Cost survey component</w:t>
      </w:r>
      <w:r w:rsidRPr="00E14A58" w:rsidR="00673746">
        <w:rPr>
          <w:rFonts w:ascii="Times New Roman" w:hAnsi="Times New Roman"/>
          <w:sz w:val="20"/>
          <w:szCs w:val="20"/>
        </w:rPr>
        <w:t xml:space="preserve">. We appreciate the </w:t>
      </w:r>
      <w:r w:rsidRPr="00E14A58" w:rsidR="007822B0">
        <w:rPr>
          <w:rFonts w:ascii="Times New Roman" w:hAnsi="Times New Roman"/>
          <w:sz w:val="20"/>
          <w:szCs w:val="20"/>
        </w:rPr>
        <w:t xml:space="preserve">opportunity to clarify its purpose and implementation. </w:t>
      </w:r>
    </w:p>
    <w:p w:rsidR="009D2614" w:rsidRPr="00E14A58" w:rsidP="008C34D3" w14:paraId="0AEB30E5" w14:textId="7BBF86DF">
      <w:pPr>
        <w:pStyle w:val="NoSpacing"/>
        <w:rPr>
          <w:rFonts w:ascii="Times New Roman" w:hAnsi="Times New Roman"/>
          <w:sz w:val="20"/>
          <w:szCs w:val="20"/>
        </w:rPr>
      </w:pPr>
    </w:p>
    <w:p w:rsidR="009D2614" w:rsidRPr="00E14A58" w:rsidP="008C34D3" w14:paraId="7DA6165D" w14:textId="3F07DB13">
      <w:pPr>
        <w:pStyle w:val="NoSpacing"/>
        <w:rPr>
          <w:rFonts w:ascii="Times New Roman" w:hAnsi="Times New Roman"/>
          <w:sz w:val="20"/>
          <w:szCs w:val="20"/>
        </w:rPr>
      </w:pPr>
      <w:r w:rsidRPr="00E14A58">
        <w:rPr>
          <w:rFonts w:ascii="Times New Roman" w:hAnsi="Times New Roman"/>
          <w:sz w:val="20"/>
          <w:szCs w:val="20"/>
        </w:rPr>
        <w:t xml:space="preserve">The addition of CST survey </w:t>
      </w:r>
      <w:r w:rsidRPr="00E14A58" w:rsidR="009E031C">
        <w:rPr>
          <w:rFonts w:ascii="Times New Roman" w:hAnsi="Times New Roman"/>
          <w:sz w:val="20"/>
          <w:szCs w:val="20"/>
        </w:rPr>
        <w:t>does not introduce</w:t>
      </w:r>
      <w:r w:rsidRPr="00E14A58">
        <w:rPr>
          <w:rFonts w:ascii="Times New Roman" w:hAnsi="Times New Roman"/>
          <w:sz w:val="20"/>
          <w:szCs w:val="20"/>
        </w:rPr>
        <w:t xml:space="preserve"> </w:t>
      </w:r>
      <w:r w:rsidR="00804F21">
        <w:rPr>
          <w:rFonts w:ascii="Times New Roman" w:hAnsi="Times New Roman"/>
          <w:sz w:val="20"/>
          <w:szCs w:val="20"/>
        </w:rPr>
        <w:t xml:space="preserve">new </w:t>
      </w:r>
      <w:r w:rsidRPr="00E14A58">
        <w:rPr>
          <w:rFonts w:ascii="Times New Roman" w:hAnsi="Times New Roman"/>
          <w:sz w:val="20"/>
          <w:szCs w:val="20"/>
        </w:rPr>
        <w:t>data elements</w:t>
      </w:r>
      <w:r w:rsidR="00804F21">
        <w:rPr>
          <w:rFonts w:ascii="Times New Roman" w:hAnsi="Times New Roman"/>
          <w:sz w:val="20"/>
          <w:szCs w:val="20"/>
        </w:rPr>
        <w:t xml:space="preserve">, </w:t>
      </w:r>
      <w:r w:rsidR="006775F3">
        <w:rPr>
          <w:rFonts w:ascii="Times New Roman" w:hAnsi="Times New Roman"/>
          <w:sz w:val="20"/>
          <w:szCs w:val="20"/>
        </w:rPr>
        <w:t>apart from</w:t>
      </w:r>
      <w:r w:rsidR="00804F21">
        <w:rPr>
          <w:rFonts w:ascii="Times New Roman" w:hAnsi="Times New Roman"/>
          <w:sz w:val="20"/>
          <w:szCs w:val="20"/>
        </w:rPr>
        <w:t xml:space="preserve"> 2 elements</w:t>
      </w:r>
      <w:r w:rsidR="006A3069">
        <w:rPr>
          <w:rFonts w:ascii="Times New Roman" w:hAnsi="Times New Roman"/>
          <w:sz w:val="20"/>
          <w:szCs w:val="20"/>
        </w:rPr>
        <w:t xml:space="preserve"> (#9 and #10)</w:t>
      </w:r>
      <w:r w:rsidR="00804F21">
        <w:rPr>
          <w:rFonts w:ascii="Times New Roman" w:hAnsi="Times New Roman"/>
          <w:sz w:val="20"/>
          <w:szCs w:val="20"/>
        </w:rPr>
        <w:t xml:space="preserve"> that were added </w:t>
      </w:r>
      <w:r w:rsidR="006A3069">
        <w:rPr>
          <w:rFonts w:ascii="Times New Roman" w:hAnsi="Times New Roman"/>
          <w:sz w:val="20"/>
          <w:szCs w:val="20"/>
        </w:rPr>
        <w:t xml:space="preserve">to IPEDS </w:t>
      </w:r>
      <w:r w:rsidR="006A3069">
        <w:rPr>
          <w:rFonts w:ascii="Times New Roman" w:hAnsi="Times New Roman"/>
          <w:sz w:val="20"/>
          <w:szCs w:val="20"/>
        </w:rPr>
        <w:t>as a result of</w:t>
      </w:r>
      <w:r w:rsidR="006A3069">
        <w:rPr>
          <w:rFonts w:ascii="Times New Roman" w:hAnsi="Times New Roman"/>
          <w:sz w:val="20"/>
          <w:szCs w:val="20"/>
        </w:rPr>
        <w:t xml:space="preserve"> Department of Education collection and reporting requirements that stem from the FAFSA Simplification Act</w:t>
      </w:r>
      <w:r w:rsidRPr="00E14A58">
        <w:rPr>
          <w:rFonts w:ascii="Times New Roman" w:hAnsi="Times New Roman"/>
          <w:sz w:val="20"/>
          <w:szCs w:val="20"/>
        </w:rPr>
        <w:t xml:space="preserve">. </w:t>
      </w:r>
      <w:r w:rsidR="006775F3">
        <w:rPr>
          <w:rFonts w:ascii="Times New Roman" w:hAnsi="Times New Roman"/>
          <w:sz w:val="20"/>
          <w:szCs w:val="20"/>
        </w:rPr>
        <w:t xml:space="preserve">The purpose of the creation </w:t>
      </w:r>
      <w:r w:rsidR="009A6551">
        <w:rPr>
          <w:rFonts w:ascii="Times New Roman" w:hAnsi="Times New Roman"/>
          <w:sz w:val="20"/>
          <w:szCs w:val="20"/>
        </w:rPr>
        <w:t xml:space="preserve">of CST was the </w:t>
      </w:r>
      <w:r w:rsidRPr="00E14A58">
        <w:rPr>
          <w:rFonts w:ascii="Times New Roman" w:hAnsi="Times New Roman"/>
          <w:sz w:val="20"/>
          <w:szCs w:val="20"/>
        </w:rPr>
        <w:t xml:space="preserve">reorganization of existing </w:t>
      </w:r>
      <w:r w:rsidR="009A6551">
        <w:rPr>
          <w:rFonts w:ascii="Times New Roman" w:hAnsi="Times New Roman"/>
          <w:sz w:val="20"/>
          <w:szCs w:val="20"/>
        </w:rPr>
        <w:t xml:space="preserve">data elements from the IC and SFA survey components to better align reporting and reduce confusion about the </w:t>
      </w:r>
      <w:r w:rsidR="00B25A9B">
        <w:rPr>
          <w:rFonts w:ascii="Times New Roman" w:hAnsi="Times New Roman"/>
          <w:sz w:val="20"/>
          <w:szCs w:val="20"/>
        </w:rPr>
        <w:t>student categories and aid types</w:t>
      </w:r>
      <w:r w:rsidRPr="00E14A58">
        <w:rPr>
          <w:rFonts w:ascii="Times New Roman" w:hAnsi="Times New Roman"/>
          <w:sz w:val="20"/>
          <w:szCs w:val="20"/>
        </w:rPr>
        <w:t xml:space="preserve">. </w:t>
      </w:r>
    </w:p>
    <w:p w:rsidR="00A07C80" w:rsidRPr="00E14A58" w:rsidP="008C34D3" w14:paraId="48B33409" w14:textId="1DE0140A">
      <w:pPr>
        <w:pStyle w:val="NoSpacing"/>
        <w:rPr>
          <w:rFonts w:ascii="Times New Roman" w:hAnsi="Times New Roman"/>
          <w:sz w:val="20"/>
          <w:szCs w:val="20"/>
        </w:rPr>
      </w:pPr>
    </w:p>
    <w:p w:rsidR="002D320C" w:rsidP="008C34D3" w14:paraId="5CD79454" w14:textId="289C8397">
      <w:pPr>
        <w:pStyle w:val="NoSpacing"/>
        <w:rPr>
          <w:rFonts w:ascii="Times New Roman" w:hAnsi="Times New Roman"/>
          <w:sz w:val="20"/>
          <w:szCs w:val="20"/>
        </w:rPr>
      </w:pPr>
      <w:r>
        <w:rPr>
          <w:rFonts w:ascii="Times New Roman" w:hAnsi="Times New Roman"/>
          <w:sz w:val="20"/>
          <w:szCs w:val="20"/>
        </w:rPr>
        <w:t xml:space="preserve">The purpose of </w:t>
      </w:r>
      <w:r w:rsidRPr="00E14A58" w:rsidR="00A07C80">
        <w:rPr>
          <w:rFonts w:ascii="Times New Roman" w:hAnsi="Times New Roman"/>
          <w:sz w:val="20"/>
          <w:szCs w:val="20"/>
        </w:rPr>
        <w:t xml:space="preserve">streamlining the data collection process into one survey component </w:t>
      </w:r>
      <w:r w:rsidR="009522A0">
        <w:rPr>
          <w:rFonts w:ascii="Times New Roman" w:hAnsi="Times New Roman"/>
          <w:sz w:val="20"/>
          <w:szCs w:val="20"/>
        </w:rPr>
        <w:t xml:space="preserve">is </w:t>
      </w:r>
      <w:r w:rsidRPr="00E14A58" w:rsidR="00A07C80">
        <w:rPr>
          <w:rFonts w:ascii="Times New Roman" w:hAnsi="Times New Roman"/>
          <w:sz w:val="20"/>
          <w:szCs w:val="20"/>
        </w:rPr>
        <w:t xml:space="preserve">to </w:t>
      </w:r>
      <w:r w:rsidRPr="00E14A58" w:rsidR="002067E7">
        <w:rPr>
          <w:rFonts w:ascii="Times New Roman" w:hAnsi="Times New Roman"/>
          <w:sz w:val="20"/>
          <w:szCs w:val="20"/>
        </w:rPr>
        <w:t>alleviate the burden on institutions</w:t>
      </w:r>
      <w:r w:rsidR="006E6939">
        <w:rPr>
          <w:rFonts w:ascii="Times New Roman" w:hAnsi="Times New Roman"/>
          <w:sz w:val="20"/>
          <w:szCs w:val="20"/>
        </w:rPr>
        <w:t xml:space="preserve"> by </w:t>
      </w:r>
      <w:r w:rsidR="0022459D">
        <w:rPr>
          <w:rFonts w:ascii="Times New Roman" w:hAnsi="Times New Roman"/>
          <w:sz w:val="20"/>
          <w:szCs w:val="20"/>
        </w:rPr>
        <w:t>placing related data elements into a single survey component and redu</w:t>
      </w:r>
      <w:r w:rsidR="009649AF">
        <w:rPr>
          <w:rFonts w:ascii="Times New Roman" w:hAnsi="Times New Roman"/>
          <w:sz w:val="20"/>
          <w:szCs w:val="20"/>
        </w:rPr>
        <w:t xml:space="preserve">cing the </w:t>
      </w:r>
      <w:r w:rsidR="00E92FF0">
        <w:rPr>
          <w:rFonts w:ascii="Times New Roman" w:hAnsi="Times New Roman"/>
          <w:sz w:val="20"/>
          <w:szCs w:val="20"/>
        </w:rPr>
        <w:t>uncertainty about where to make changes</w:t>
      </w:r>
      <w:r w:rsidR="009522A0">
        <w:rPr>
          <w:rFonts w:ascii="Times New Roman" w:hAnsi="Times New Roman"/>
          <w:sz w:val="20"/>
          <w:szCs w:val="20"/>
        </w:rPr>
        <w:t>, improve the timeliness of the fall data release</w:t>
      </w:r>
      <w:r w:rsidR="003767F5">
        <w:rPr>
          <w:rFonts w:ascii="Times New Roman" w:hAnsi="Times New Roman"/>
          <w:sz w:val="20"/>
          <w:szCs w:val="20"/>
        </w:rPr>
        <w:t xml:space="preserve"> by moving the release of cost data to the Winter, and </w:t>
      </w:r>
      <w:r w:rsidR="00471F17">
        <w:rPr>
          <w:rFonts w:ascii="Times New Roman" w:hAnsi="Times New Roman"/>
          <w:sz w:val="20"/>
          <w:szCs w:val="20"/>
        </w:rPr>
        <w:t xml:space="preserve">allow for improvements </w:t>
      </w:r>
      <w:r w:rsidR="00A50BA4">
        <w:rPr>
          <w:rFonts w:ascii="Times New Roman" w:hAnsi="Times New Roman"/>
          <w:sz w:val="20"/>
          <w:szCs w:val="20"/>
        </w:rPr>
        <w:t xml:space="preserve">in creating </w:t>
      </w:r>
      <w:r w:rsidRPr="00E14A58" w:rsidR="002067E7">
        <w:rPr>
          <w:rFonts w:ascii="Times New Roman" w:hAnsi="Times New Roman"/>
          <w:sz w:val="20"/>
          <w:szCs w:val="20"/>
        </w:rPr>
        <w:t xml:space="preserve">the </w:t>
      </w:r>
      <w:r w:rsidR="003767F5">
        <w:rPr>
          <w:rFonts w:ascii="Times New Roman" w:hAnsi="Times New Roman"/>
          <w:sz w:val="20"/>
          <w:szCs w:val="20"/>
        </w:rPr>
        <w:t xml:space="preserve">HEA mandated </w:t>
      </w:r>
      <w:r w:rsidRPr="00E14A58" w:rsidR="002067E7">
        <w:rPr>
          <w:rFonts w:ascii="Times New Roman" w:hAnsi="Times New Roman"/>
          <w:sz w:val="20"/>
          <w:szCs w:val="20"/>
        </w:rPr>
        <w:t>college cost lists</w:t>
      </w:r>
      <w:r w:rsidR="00C668B4">
        <w:rPr>
          <w:rFonts w:ascii="Times New Roman" w:hAnsi="Times New Roman"/>
          <w:sz w:val="20"/>
          <w:szCs w:val="20"/>
        </w:rPr>
        <w:t xml:space="preserve"> that take into account corrections made by institutions</w:t>
      </w:r>
      <w:r w:rsidRPr="00E14A58" w:rsidR="00873DA6">
        <w:rPr>
          <w:rFonts w:ascii="Times New Roman" w:hAnsi="Times New Roman"/>
          <w:sz w:val="20"/>
          <w:szCs w:val="20"/>
        </w:rPr>
        <w:t>.</w:t>
      </w:r>
      <w:r w:rsidRPr="00E14A58" w:rsidR="001541CE">
        <w:rPr>
          <w:rFonts w:ascii="Times New Roman" w:hAnsi="Times New Roman"/>
          <w:sz w:val="20"/>
          <w:szCs w:val="20"/>
        </w:rPr>
        <w:t xml:space="preserve"> This </w:t>
      </w:r>
      <w:r w:rsidRPr="00E14A58" w:rsidR="004A6D1B">
        <w:rPr>
          <w:rFonts w:ascii="Times New Roman" w:hAnsi="Times New Roman"/>
          <w:sz w:val="20"/>
          <w:szCs w:val="20"/>
        </w:rPr>
        <w:t xml:space="preserve">reorganization enhances data coherence and ease of </w:t>
      </w:r>
      <w:r w:rsidRPr="00E14A58">
        <w:rPr>
          <w:rFonts w:ascii="Times New Roman" w:hAnsi="Times New Roman"/>
          <w:sz w:val="20"/>
          <w:szCs w:val="20"/>
        </w:rPr>
        <w:t>data editing</w:t>
      </w:r>
      <w:r w:rsidRPr="00E14A58" w:rsidR="002A7259">
        <w:rPr>
          <w:rFonts w:ascii="Times New Roman" w:hAnsi="Times New Roman"/>
          <w:sz w:val="20"/>
          <w:szCs w:val="20"/>
        </w:rPr>
        <w:t xml:space="preserve"> and should decrease burden for institutions</w:t>
      </w:r>
      <w:r w:rsidRPr="00E14A58">
        <w:rPr>
          <w:rFonts w:ascii="Times New Roman" w:hAnsi="Times New Roman"/>
          <w:sz w:val="20"/>
          <w:szCs w:val="20"/>
        </w:rPr>
        <w:t xml:space="preserve">. </w:t>
      </w:r>
    </w:p>
    <w:p w:rsidR="00C668B4" w:rsidP="008C34D3" w14:paraId="65EC206A" w14:textId="77777777">
      <w:pPr>
        <w:pStyle w:val="NoSpacing"/>
        <w:rPr>
          <w:rFonts w:ascii="Times New Roman" w:hAnsi="Times New Roman"/>
          <w:sz w:val="20"/>
          <w:szCs w:val="20"/>
        </w:rPr>
      </w:pPr>
    </w:p>
    <w:p w:rsidR="00C668B4" w:rsidRPr="00E14A58" w:rsidP="008C34D3" w14:paraId="75549306" w14:textId="2D2E21D7">
      <w:pPr>
        <w:pStyle w:val="NoSpacing"/>
        <w:rPr>
          <w:rFonts w:ascii="Times New Roman" w:hAnsi="Times New Roman"/>
          <w:sz w:val="20"/>
          <w:szCs w:val="20"/>
        </w:rPr>
      </w:pPr>
      <w:r>
        <w:rPr>
          <w:rFonts w:ascii="Times New Roman" w:hAnsi="Times New Roman"/>
          <w:sz w:val="20"/>
          <w:szCs w:val="20"/>
        </w:rPr>
        <w:t xml:space="preserve">In the longer term, this will allow NCES to </w:t>
      </w:r>
      <w:r w:rsidR="00375B60">
        <w:rPr>
          <w:rFonts w:ascii="Times New Roman" w:hAnsi="Times New Roman"/>
          <w:sz w:val="20"/>
          <w:szCs w:val="20"/>
        </w:rPr>
        <w:t xml:space="preserve">address </w:t>
      </w:r>
      <w:r w:rsidR="00C94DDC">
        <w:rPr>
          <w:rFonts w:ascii="Times New Roman" w:hAnsi="Times New Roman"/>
          <w:sz w:val="20"/>
          <w:szCs w:val="20"/>
        </w:rPr>
        <w:t>the potential for improvements to the collection of data on cost of attendance and the net price of attendance and improve the collection of data in the SFA survey component.</w:t>
      </w:r>
    </w:p>
    <w:p w:rsidR="002D320C" w:rsidRPr="00E14A58" w:rsidP="008C34D3" w14:paraId="37003062" w14:textId="77777777">
      <w:pPr>
        <w:pStyle w:val="NoSpacing"/>
        <w:rPr>
          <w:rFonts w:ascii="Times New Roman" w:hAnsi="Times New Roman"/>
          <w:sz w:val="20"/>
          <w:szCs w:val="20"/>
        </w:rPr>
      </w:pPr>
    </w:p>
    <w:p w:rsidR="0030217E" w:rsidRPr="00E14A58" w:rsidP="008C34D3" w14:paraId="7A36C64B" w14:textId="5287AAAC">
      <w:pPr>
        <w:pStyle w:val="NoSpacing"/>
        <w:rPr>
          <w:rFonts w:ascii="Times New Roman" w:hAnsi="Times New Roman"/>
          <w:sz w:val="20"/>
          <w:szCs w:val="20"/>
        </w:rPr>
      </w:pPr>
      <w:r w:rsidRPr="00E14A58">
        <w:rPr>
          <w:rFonts w:ascii="Times New Roman" w:hAnsi="Times New Roman"/>
          <w:sz w:val="20"/>
          <w:szCs w:val="20"/>
        </w:rPr>
        <w:t>We hope this clarification addresses any concerns regarding the addition of the new CST survey component.</w:t>
      </w:r>
    </w:p>
    <w:p w:rsidR="0030217E" w:rsidRPr="00E14A58" w:rsidP="008C34D3" w14:paraId="2749F938" w14:textId="77777777">
      <w:pPr>
        <w:pStyle w:val="NoSpacing"/>
        <w:rPr>
          <w:rFonts w:ascii="Times New Roman" w:hAnsi="Times New Roman"/>
          <w:sz w:val="20"/>
          <w:szCs w:val="20"/>
        </w:rPr>
      </w:pPr>
    </w:p>
    <w:p w:rsidR="00873DA6" w:rsidRPr="00E14A58" w:rsidP="008C34D3" w14:paraId="70338701" w14:textId="2262119A">
      <w:pPr>
        <w:pStyle w:val="NoSpacing"/>
        <w:rPr>
          <w:rFonts w:ascii="Times New Roman" w:hAnsi="Times New Roman"/>
          <w:sz w:val="20"/>
          <w:szCs w:val="20"/>
        </w:rPr>
      </w:pPr>
      <w:r w:rsidRPr="00E14A58">
        <w:rPr>
          <w:rFonts w:ascii="Times New Roman" w:hAnsi="Times New Roman"/>
          <w:sz w:val="20"/>
          <w:szCs w:val="20"/>
        </w:rPr>
        <w:t>Thank you again for your engagement and support of</w:t>
      </w:r>
      <w:r w:rsidRPr="00E14A58" w:rsidR="008216ED">
        <w:rPr>
          <w:rFonts w:ascii="Times New Roman" w:hAnsi="Times New Roman"/>
          <w:sz w:val="20"/>
          <w:szCs w:val="20"/>
        </w:rPr>
        <w:t xml:space="preserve"> IPEDS. </w:t>
      </w:r>
      <w:r w:rsidRPr="00E14A58" w:rsidR="00C3510E">
        <w:rPr>
          <w:rFonts w:ascii="Times New Roman" w:hAnsi="Times New Roman"/>
          <w:sz w:val="20"/>
          <w:szCs w:val="20"/>
        </w:rPr>
        <w:t xml:space="preserve"> </w:t>
      </w:r>
      <w:r w:rsidRPr="00E14A58">
        <w:rPr>
          <w:rFonts w:ascii="Times New Roman" w:hAnsi="Times New Roman"/>
          <w:sz w:val="20"/>
          <w:szCs w:val="20"/>
        </w:rPr>
        <w:t xml:space="preserve"> </w:t>
      </w:r>
    </w:p>
    <w:p w:rsidR="009221A8" w:rsidRPr="00E14A58" w:rsidP="005F7F8B" w14:paraId="4A10D7E4" w14:textId="71BF7111">
      <w:pPr>
        <w:pStyle w:val="NoSpacing"/>
        <w:rPr>
          <w:rFonts w:ascii="Times New Roman" w:hAnsi="Times New Roman"/>
          <w:sz w:val="20"/>
          <w:szCs w:val="20"/>
        </w:rPr>
      </w:pPr>
    </w:p>
    <w:p w:rsidR="009D2E24" w:rsidRPr="00E14A58" w:rsidP="009D2E24" w14:paraId="2A1192C7" w14:textId="77777777">
      <w:pPr>
        <w:pStyle w:val="Heading2"/>
        <w:rPr>
          <w:sz w:val="20"/>
          <w:szCs w:val="20"/>
        </w:rPr>
      </w:pPr>
      <w:bookmarkStart w:id="18" w:name="_Toc166758379"/>
      <w:r w:rsidRPr="00E14A58">
        <w:rPr>
          <w:sz w:val="20"/>
          <w:szCs w:val="20"/>
        </w:rPr>
        <w:t xml:space="preserve">Associated </w:t>
      </w:r>
      <w:r w:rsidRPr="00E14A58">
        <w:rPr>
          <w:sz w:val="20"/>
          <w:szCs w:val="20"/>
        </w:rPr>
        <w:t>comments</w:t>
      </w:r>
      <w:bookmarkEnd w:id="18"/>
    </w:p>
    <w:p w:rsidR="009D2E24" w:rsidRPr="00E14A58" w:rsidP="009D2E24" w14:paraId="7F38A319" w14:textId="77777777">
      <w:pPr>
        <w:spacing w:after="160" w:line="259" w:lineRule="auto"/>
        <w:rPr>
          <w:rFonts w:ascii="Times New Roman" w:hAnsi="Times New Roman"/>
          <w:sz w:val="20"/>
          <w:szCs w:val="20"/>
        </w:rPr>
      </w:pPr>
      <w:r w:rsidRPr="00E14A58">
        <w:rPr>
          <w:rFonts w:ascii="Times New Roman" w:hAnsi="Times New Roman"/>
          <w:sz w:val="20"/>
          <w:szCs w:val="20"/>
        </w:rPr>
        <w:t>ED-2024-SCC-0040-00:</w:t>
      </w:r>
    </w:p>
    <w:p w:rsidR="009D2E24" w:rsidRPr="00E14A58" w:rsidP="009D2E24" w14:paraId="3AD5E8DF" w14:textId="00C2267D">
      <w:pPr>
        <w:spacing w:after="160" w:line="259" w:lineRule="auto"/>
        <w:rPr>
          <w:rFonts w:ascii="Times New Roman" w:hAnsi="Times New Roman"/>
          <w:sz w:val="20"/>
          <w:szCs w:val="20"/>
        </w:rPr>
      </w:pPr>
      <w:r w:rsidRPr="00E14A58">
        <w:rPr>
          <w:rFonts w:ascii="Times New Roman" w:hAnsi="Times New Roman"/>
          <w:sz w:val="20"/>
          <w:szCs w:val="20"/>
        </w:rPr>
        <w:t>04, 0</w:t>
      </w:r>
      <w:r w:rsidRPr="00E14A58" w:rsidR="00375204">
        <w:rPr>
          <w:rFonts w:ascii="Times New Roman" w:hAnsi="Times New Roman"/>
          <w:sz w:val="20"/>
          <w:szCs w:val="20"/>
        </w:rPr>
        <w:t>5</w:t>
      </w:r>
      <w:r w:rsidRPr="00E14A58" w:rsidR="00E90AAE">
        <w:rPr>
          <w:rFonts w:ascii="Times New Roman" w:hAnsi="Times New Roman"/>
          <w:sz w:val="20"/>
          <w:szCs w:val="20"/>
        </w:rPr>
        <w:t>, 45,</w:t>
      </w:r>
      <w:r w:rsidRPr="00E14A58" w:rsidR="00576DDB">
        <w:rPr>
          <w:rFonts w:ascii="Times New Roman" w:hAnsi="Times New Roman"/>
          <w:sz w:val="20"/>
          <w:szCs w:val="20"/>
        </w:rPr>
        <w:t xml:space="preserve"> 198,</w:t>
      </w:r>
      <w:r w:rsidRPr="00E14A58" w:rsidR="00B87547">
        <w:rPr>
          <w:rFonts w:ascii="Times New Roman" w:hAnsi="Times New Roman"/>
          <w:sz w:val="20"/>
          <w:szCs w:val="20"/>
        </w:rPr>
        <w:t xml:space="preserve"> 421,</w:t>
      </w:r>
      <w:r w:rsidRPr="00E14A58" w:rsidR="004A49BF">
        <w:rPr>
          <w:rFonts w:ascii="Times New Roman" w:hAnsi="Times New Roman"/>
          <w:sz w:val="20"/>
          <w:szCs w:val="20"/>
        </w:rPr>
        <w:t xml:space="preserve"> 500,</w:t>
      </w:r>
      <w:r w:rsidRPr="00E14A58" w:rsidR="002B5628">
        <w:rPr>
          <w:rFonts w:ascii="Times New Roman" w:hAnsi="Times New Roman"/>
          <w:sz w:val="20"/>
          <w:szCs w:val="20"/>
        </w:rPr>
        <w:t xml:space="preserve"> 630,</w:t>
      </w:r>
      <w:r w:rsidRPr="00E14A58" w:rsidR="00C5269E">
        <w:rPr>
          <w:rFonts w:ascii="Times New Roman" w:hAnsi="Times New Roman"/>
          <w:sz w:val="20"/>
          <w:szCs w:val="20"/>
        </w:rPr>
        <w:t xml:space="preserve"> 633, </w:t>
      </w:r>
      <w:r w:rsidRPr="00E14A58" w:rsidR="005E6F3D">
        <w:rPr>
          <w:rFonts w:ascii="Times New Roman" w:hAnsi="Times New Roman"/>
          <w:sz w:val="20"/>
          <w:szCs w:val="20"/>
        </w:rPr>
        <w:t xml:space="preserve">641, </w:t>
      </w:r>
      <w:r w:rsidRPr="00E14A58" w:rsidR="009F7AD7">
        <w:rPr>
          <w:rFonts w:ascii="Times New Roman" w:hAnsi="Times New Roman"/>
          <w:sz w:val="20"/>
          <w:szCs w:val="20"/>
        </w:rPr>
        <w:t xml:space="preserve">660, </w:t>
      </w:r>
      <w:r w:rsidRPr="00E14A58" w:rsidR="00D23121">
        <w:rPr>
          <w:rFonts w:ascii="Times New Roman" w:hAnsi="Times New Roman"/>
          <w:sz w:val="20"/>
          <w:szCs w:val="20"/>
        </w:rPr>
        <w:t xml:space="preserve">723, </w:t>
      </w:r>
      <w:r w:rsidRPr="00E14A58" w:rsidR="00E167D3">
        <w:rPr>
          <w:rFonts w:ascii="Times New Roman" w:hAnsi="Times New Roman"/>
          <w:sz w:val="20"/>
          <w:szCs w:val="20"/>
        </w:rPr>
        <w:t xml:space="preserve">733, </w:t>
      </w:r>
      <w:r w:rsidRPr="00E14A58" w:rsidR="006C6ACE">
        <w:rPr>
          <w:rFonts w:ascii="Times New Roman" w:hAnsi="Times New Roman"/>
          <w:sz w:val="20"/>
          <w:szCs w:val="20"/>
        </w:rPr>
        <w:t>737</w:t>
      </w:r>
      <w:r w:rsidRPr="00E14A58" w:rsidR="0030217E">
        <w:rPr>
          <w:rFonts w:ascii="Times New Roman" w:hAnsi="Times New Roman"/>
          <w:sz w:val="20"/>
          <w:szCs w:val="20"/>
        </w:rPr>
        <w:t>.</w:t>
      </w:r>
      <w:r w:rsidRPr="00E14A58" w:rsidR="006C6ACE">
        <w:rPr>
          <w:rFonts w:ascii="Times New Roman" w:hAnsi="Times New Roman"/>
          <w:sz w:val="20"/>
          <w:szCs w:val="20"/>
        </w:rPr>
        <w:t xml:space="preserve"> </w:t>
      </w:r>
      <w:r w:rsidRPr="00E14A58" w:rsidR="002B5628">
        <w:rPr>
          <w:rFonts w:ascii="Times New Roman" w:hAnsi="Times New Roman"/>
          <w:sz w:val="20"/>
          <w:szCs w:val="20"/>
        </w:rPr>
        <w:t xml:space="preserve"> </w:t>
      </w:r>
      <w:r w:rsidRPr="00E14A58" w:rsidR="004A49BF">
        <w:rPr>
          <w:rFonts w:ascii="Times New Roman" w:hAnsi="Times New Roman"/>
          <w:sz w:val="20"/>
          <w:szCs w:val="20"/>
        </w:rPr>
        <w:t xml:space="preserve"> </w:t>
      </w:r>
      <w:r w:rsidRPr="00E14A58" w:rsidR="00B87547">
        <w:rPr>
          <w:rFonts w:ascii="Times New Roman" w:hAnsi="Times New Roman"/>
          <w:sz w:val="20"/>
          <w:szCs w:val="20"/>
        </w:rPr>
        <w:t xml:space="preserve"> </w:t>
      </w:r>
      <w:r w:rsidRPr="00E14A58" w:rsidR="00576DDB">
        <w:rPr>
          <w:rFonts w:ascii="Times New Roman" w:hAnsi="Times New Roman"/>
          <w:sz w:val="20"/>
          <w:szCs w:val="20"/>
        </w:rPr>
        <w:t xml:space="preserve"> </w:t>
      </w:r>
      <w:r w:rsidRPr="00E14A58" w:rsidR="00E90AAE">
        <w:rPr>
          <w:rFonts w:ascii="Times New Roman" w:hAnsi="Times New Roman"/>
          <w:sz w:val="20"/>
          <w:szCs w:val="20"/>
        </w:rPr>
        <w:t xml:space="preserve"> </w:t>
      </w:r>
    </w:p>
    <w:p w:rsidR="00883130" w:rsidRPr="00E14A58" w:rsidP="00CC34E4" w14:paraId="02E3E14F" w14:textId="4937823A">
      <w:pPr>
        <w:pStyle w:val="Heading1"/>
        <w:rPr>
          <w:sz w:val="20"/>
          <w:szCs w:val="20"/>
        </w:rPr>
      </w:pPr>
      <w:bookmarkStart w:id="19" w:name="_Toc166758380"/>
      <w:r w:rsidRPr="00E14A58">
        <w:rPr>
          <w:sz w:val="20"/>
          <w:szCs w:val="20"/>
        </w:rPr>
        <w:t>Comments related to</w:t>
      </w:r>
      <w:r w:rsidRPr="00E14A58" w:rsidR="003E211B">
        <w:rPr>
          <w:sz w:val="20"/>
          <w:szCs w:val="20"/>
        </w:rPr>
        <w:t xml:space="preserve"> </w:t>
      </w:r>
      <w:r w:rsidRPr="00E14A58" w:rsidR="00FF2AD0">
        <w:rPr>
          <w:sz w:val="20"/>
          <w:szCs w:val="20"/>
        </w:rPr>
        <w:t xml:space="preserve">a </w:t>
      </w:r>
      <w:r w:rsidRPr="00E14A58" w:rsidR="003E211B">
        <w:rPr>
          <w:sz w:val="20"/>
          <w:szCs w:val="20"/>
        </w:rPr>
        <w:t xml:space="preserve">binary </w:t>
      </w:r>
      <w:r w:rsidRPr="00E14A58" w:rsidR="00EA374D">
        <w:rPr>
          <w:sz w:val="20"/>
          <w:szCs w:val="20"/>
        </w:rPr>
        <w:t xml:space="preserve">gender </w:t>
      </w:r>
      <w:r w:rsidRPr="00E14A58" w:rsidR="00EA374D">
        <w:rPr>
          <w:sz w:val="20"/>
          <w:szCs w:val="20"/>
        </w:rPr>
        <w:t>categor</w:t>
      </w:r>
      <w:r w:rsidRPr="00E14A58" w:rsidR="00FF2AD0">
        <w:rPr>
          <w:sz w:val="20"/>
          <w:szCs w:val="20"/>
        </w:rPr>
        <w:t>y</w:t>
      </w:r>
      <w:bookmarkEnd w:id="19"/>
    </w:p>
    <w:p w:rsidR="00CC34E4" w:rsidRPr="00E14A58" w:rsidP="005F7F8B" w14:paraId="7A8B248B" w14:textId="77777777">
      <w:pPr>
        <w:pStyle w:val="NoSpacing"/>
        <w:rPr>
          <w:rFonts w:ascii="Times New Roman" w:hAnsi="Times New Roman"/>
          <w:sz w:val="20"/>
          <w:szCs w:val="20"/>
        </w:rPr>
      </w:pPr>
    </w:p>
    <w:p w:rsidR="00CC34E4" w:rsidRPr="00E14A58" w:rsidP="00CC34E4" w14:paraId="47445DA4" w14:textId="06B61E9D">
      <w:pPr>
        <w:pStyle w:val="Heading2"/>
        <w:rPr>
          <w:sz w:val="20"/>
          <w:szCs w:val="20"/>
        </w:rPr>
      </w:pPr>
      <w:bookmarkStart w:id="20" w:name="_Toc166758381"/>
      <w:r w:rsidRPr="00E14A58">
        <w:rPr>
          <w:sz w:val="20"/>
          <w:szCs w:val="20"/>
        </w:rPr>
        <w:t>Public response</w:t>
      </w:r>
      <w:bookmarkEnd w:id="20"/>
    </w:p>
    <w:p w:rsidR="009221A8" w:rsidRPr="00E14A58" w:rsidP="005F7F8B" w14:paraId="74EEF2FB" w14:textId="4D3D7EFE">
      <w:pPr>
        <w:pStyle w:val="NoSpacing"/>
        <w:rPr>
          <w:rFonts w:ascii="Times New Roman" w:hAnsi="Times New Roman"/>
          <w:sz w:val="20"/>
          <w:szCs w:val="20"/>
        </w:rPr>
      </w:pPr>
      <w:r w:rsidRPr="00E14A58">
        <w:rPr>
          <w:rFonts w:ascii="Times New Roman" w:hAnsi="Times New Roman"/>
          <w:sz w:val="20"/>
          <w:szCs w:val="20"/>
        </w:rPr>
        <w:t xml:space="preserve">NCES received </w:t>
      </w:r>
      <w:r w:rsidRPr="00E14A58" w:rsidR="009D00A3">
        <w:rPr>
          <w:rFonts w:ascii="Times New Roman" w:hAnsi="Times New Roman"/>
          <w:sz w:val="20"/>
          <w:szCs w:val="20"/>
        </w:rPr>
        <w:t>three</w:t>
      </w:r>
      <w:r w:rsidRPr="00E14A58">
        <w:rPr>
          <w:rFonts w:ascii="Times New Roman" w:hAnsi="Times New Roman"/>
          <w:sz w:val="20"/>
          <w:szCs w:val="20"/>
        </w:rPr>
        <w:t xml:space="preserve"> comments</w:t>
      </w:r>
      <w:r w:rsidRPr="00E14A58" w:rsidR="00CC34E4">
        <w:rPr>
          <w:rFonts w:ascii="Times New Roman" w:hAnsi="Times New Roman"/>
          <w:sz w:val="20"/>
          <w:szCs w:val="20"/>
        </w:rPr>
        <w:t xml:space="preserve"> with </w:t>
      </w:r>
      <w:r w:rsidRPr="00E14A58" w:rsidR="009D00A3">
        <w:rPr>
          <w:rFonts w:ascii="Times New Roman" w:hAnsi="Times New Roman"/>
          <w:sz w:val="20"/>
          <w:szCs w:val="20"/>
        </w:rPr>
        <w:t>three</w:t>
      </w:r>
      <w:r w:rsidRPr="00E14A58" w:rsidR="00CC34E4">
        <w:rPr>
          <w:rFonts w:ascii="Times New Roman" w:hAnsi="Times New Roman"/>
          <w:sz w:val="20"/>
          <w:szCs w:val="20"/>
        </w:rPr>
        <w:t xml:space="preserve"> signator</w:t>
      </w:r>
      <w:r w:rsidRPr="00E14A58" w:rsidR="007056A2">
        <w:rPr>
          <w:rFonts w:ascii="Times New Roman" w:hAnsi="Times New Roman"/>
          <w:sz w:val="20"/>
          <w:szCs w:val="20"/>
        </w:rPr>
        <w:t>ies</w:t>
      </w:r>
      <w:r w:rsidRPr="00E14A58">
        <w:rPr>
          <w:rFonts w:ascii="Times New Roman" w:hAnsi="Times New Roman"/>
          <w:sz w:val="20"/>
          <w:szCs w:val="20"/>
        </w:rPr>
        <w:t xml:space="preserve"> on </w:t>
      </w:r>
      <w:r w:rsidRPr="00E14A58" w:rsidR="00EA374D">
        <w:rPr>
          <w:rFonts w:ascii="Times New Roman" w:hAnsi="Times New Roman"/>
          <w:sz w:val="20"/>
          <w:szCs w:val="20"/>
        </w:rPr>
        <w:t>adding in a third gender category</w:t>
      </w:r>
      <w:r w:rsidRPr="00E14A58" w:rsidR="0005577C">
        <w:rPr>
          <w:rFonts w:ascii="Times New Roman" w:hAnsi="Times New Roman"/>
          <w:sz w:val="20"/>
          <w:szCs w:val="20"/>
        </w:rPr>
        <w:t xml:space="preserve"> and/or </w:t>
      </w:r>
      <w:r w:rsidRPr="00E14A58" w:rsidR="00CC0268">
        <w:rPr>
          <w:rFonts w:ascii="Times New Roman" w:hAnsi="Times New Roman"/>
          <w:sz w:val="20"/>
          <w:szCs w:val="20"/>
        </w:rPr>
        <w:t>allowing institutions</w:t>
      </w:r>
      <w:r w:rsidRPr="00E14A58" w:rsidR="0005577C">
        <w:rPr>
          <w:rFonts w:ascii="Times New Roman" w:hAnsi="Times New Roman"/>
          <w:sz w:val="20"/>
          <w:szCs w:val="20"/>
        </w:rPr>
        <w:t xml:space="preserve"> </w:t>
      </w:r>
      <w:r w:rsidRPr="00E14A58" w:rsidR="00CC0268">
        <w:rPr>
          <w:rFonts w:ascii="Times New Roman" w:hAnsi="Times New Roman"/>
          <w:sz w:val="20"/>
          <w:szCs w:val="20"/>
        </w:rPr>
        <w:t xml:space="preserve">to </w:t>
      </w:r>
      <w:r w:rsidRPr="00E14A58" w:rsidR="0005577C">
        <w:rPr>
          <w:rFonts w:ascii="Times New Roman" w:hAnsi="Times New Roman"/>
          <w:sz w:val="20"/>
          <w:szCs w:val="20"/>
        </w:rPr>
        <w:t xml:space="preserve">report all new categories </w:t>
      </w:r>
      <w:r w:rsidRPr="00E14A58" w:rsidR="00A52EF9">
        <w:rPr>
          <w:rFonts w:ascii="Times New Roman" w:hAnsi="Times New Roman"/>
          <w:sz w:val="20"/>
          <w:szCs w:val="20"/>
        </w:rPr>
        <w:t>without</w:t>
      </w:r>
      <w:r w:rsidRPr="00E14A58" w:rsidR="00545598">
        <w:rPr>
          <w:rFonts w:ascii="Times New Roman" w:hAnsi="Times New Roman"/>
          <w:sz w:val="20"/>
          <w:szCs w:val="20"/>
        </w:rPr>
        <w:t xml:space="preserve"> </w:t>
      </w:r>
      <w:r w:rsidRPr="00E14A58" w:rsidR="00D26F0D">
        <w:rPr>
          <w:rFonts w:ascii="Times New Roman" w:hAnsi="Times New Roman"/>
          <w:sz w:val="20"/>
          <w:szCs w:val="20"/>
        </w:rPr>
        <w:t>allocat</w:t>
      </w:r>
      <w:r w:rsidRPr="00E14A58" w:rsidR="00A52EF9">
        <w:rPr>
          <w:rFonts w:ascii="Times New Roman" w:hAnsi="Times New Roman"/>
          <w:sz w:val="20"/>
          <w:szCs w:val="20"/>
        </w:rPr>
        <w:t>ing</w:t>
      </w:r>
      <w:r w:rsidRPr="00E14A58" w:rsidR="00D26F0D">
        <w:rPr>
          <w:rFonts w:ascii="Times New Roman" w:hAnsi="Times New Roman"/>
          <w:sz w:val="20"/>
          <w:szCs w:val="20"/>
        </w:rPr>
        <w:t xml:space="preserve"> the</w:t>
      </w:r>
      <w:r w:rsidRPr="00E14A58" w:rsidR="00A52EF9">
        <w:rPr>
          <w:rFonts w:ascii="Times New Roman" w:hAnsi="Times New Roman"/>
          <w:sz w:val="20"/>
          <w:szCs w:val="20"/>
        </w:rPr>
        <w:t>m</w:t>
      </w:r>
      <w:r w:rsidRPr="00E14A58" w:rsidR="00D26F0D">
        <w:rPr>
          <w:rFonts w:ascii="Times New Roman" w:hAnsi="Times New Roman"/>
          <w:sz w:val="20"/>
          <w:szCs w:val="20"/>
        </w:rPr>
        <w:t xml:space="preserve"> into the binary gender categor</w:t>
      </w:r>
      <w:r w:rsidRPr="00E14A58" w:rsidR="00FF2AD0">
        <w:rPr>
          <w:rFonts w:ascii="Times New Roman" w:hAnsi="Times New Roman"/>
          <w:sz w:val="20"/>
          <w:szCs w:val="20"/>
        </w:rPr>
        <w:t>y</w:t>
      </w:r>
      <w:r w:rsidRPr="00E14A58" w:rsidR="00D26F0D">
        <w:rPr>
          <w:rFonts w:ascii="Times New Roman" w:hAnsi="Times New Roman"/>
          <w:sz w:val="20"/>
          <w:szCs w:val="20"/>
        </w:rPr>
        <w:t xml:space="preserve"> (</w:t>
      </w:r>
      <w:r w:rsidRPr="00E14A58" w:rsidR="00FF2AD0">
        <w:rPr>
          <w:rFonts w:ascii="Times New Roman" w:hAnsi="Times New Roman"/>
          <w:sz w:val="20"/>
          <w:szCs w:val="20"/>
        </w:rPr>
        <w:t>Men/Women)</w:t>
      </w:r>
      <w:r w:rsidRPr="00E14A58" w:rsidR="00EA374D">
        <w:rPr>
          <w:rFonts w:ascii="Times New Roman" w:hAnsi="Times New Roman"/>
          <w:sz w:val="20"/>
          <w:szCs w:val="20"/>
        </w:rPr>
        <w:t xml:space="preserve">. </w:t>
      </w:r>
      <w:r w:rsidRPr="00E14A58">
        <w:rPr>
          <w:rFonts w:ascii="Times New Roman" w:hAnsi="Times New Roman"/>
          <w:sz w:val="20"/>
          <w:szCs w:val="20"/>
        </w:rPr>
        <w:t xml:space="preserve"> </w:t>
      </w:r>
    </w:p>
    <w:p w:rsidR="008B23DC" w:rsidRPr="00E14A58" w:rsidP="005F7F8B" w14:paraId="3D5FF0CF" w14:textId="42ABD712">
      <w:pPr>
        <w:pStyle w:val="NoSpacing"/>
        <w:rPr>
          <w:rFonts w:ascii="Times New Roman" w:hAnsi="Times New Roman"/>
          <w:sz w:val="20"/>
          <w:szCs w:val="20"/>
        </w:rPr>
      </w:pPr>
    </w:p>
    <w:p w:rsidR="00AA7020" w:rsidRPr="00E14A58" w:rsidP="00CC34E4" w14:paraId="608E8A9F" w14:textId="77777777">
      <w:pPr>
        <w:pStyle w:val="Heading2"/>
        <w:rPr>
          <w:sz w:val="20"/>
          <w:szCs w:val="20"/>
        </w:rPr>
      </w:pPr>
      <w:bookmarkStart w:id="21" w:name="_Toc166758382"/>
      <w:r w:rsidRPr="00E14A58">
        <w:rPr>
          <w:sz w:val="20"/>
          <w:szCs w:val="20"/>
        </w:rPr>
        <w:t>ED response</w:t>
      </w:r>
      <w:bookmarkEnd w:id="21"/>
    </w:p>
    <w:p w:rsidR="00BB5BDB" w:rsidRPr="00E14A58" w:rsidP="00BB5BDB" w14:paraId="47A25766" w14:textId="19DA108F">
      <w:pPr>
        <w:spacing w:after="160" w:line="259" w:lineRule="auto"/>
        <w:rPr>
          <w:rFonts w:ascii="Times New Roman" w:hAnsi="Times New Roman"/>
          <w:sz w:val="20"/>
          <w:szCs w:val="20"/>
        </w:rPr>
      </w:pPr>
      <w:r w:rsidRPr="00E14A58">
        <w:rPr>
          <w:rFonts w:ascii="Times New Roman" w:hAnsi="Times New Roman"/>
          <w:sz w:val="20"/>
          <w:szCs w:val="20"/>
        </w:rPr>
        <w:t>Thank you for your</w:t>
      </w:r>
      <w:r w:rsidRPr="00E14A58" w:rsidR="00EB3180">
        <w:rPr>
          <w:rFonts w:ascii="Times New Roman" w:hAnsi="Times New Roman"/>
          <w:sz w:val="20"/>
          <w:szCs w:val="20"/>
        </w:rPr>
        <w:t xml:space="preserve"> suggestion</w:t>
      </w:r>
      <w:r w:rsidRPr="00E14A58" w:rsidR="00FF2AD0">
        <w:rPr>
          <w:rFonts w:ascii="Times New Roman" w:hAnsi="Times New Roman"/>
          <w:sz w:val="20"/>
          <w:szCs w:val="20"/>
        </w:rPr>
        <w:t>s</w:t>
      </w:r>
      <w:r w:rsidRPr="00E14A58" w:rsidR="00EB3180">
        <w:rPr>
          <w:rFonts w:ascii="Times New Roman" w:hAnsi="Times New Roman"/>
          <w:sz w:val="20"/>
          <w:szCs w:val="20"/>
        </w:rPr>
        <w:t xml:space="preserve"> </w:t>
      </w:r>
      <w:r w:rsidRPr="00E14A58" w:rsidR="00A52EF9">
        <w:rPr>
          <w:rFonts w:ascii="Times New Roman" w:hAnsi="Times New Roman"/>
          <w:sz w:val="20"/>
          <w:szCs w:val="20"/>
        </w:rPr>
        <w:t>regarding the inclusion of</w:t>
      </w:r>
      <w:r w:rsidRPr="00E14A58" w:rsidR="00EB3180">
        <w:rPr>
          <w:rFonts w:ascii="Times New Roman" w:hAnsi="Times New Roman"/>
          <w:sz w:val="20"/>
          <w:szCs w:val="20"/>
        </w:rPr>
        <w:t xml:space="preserve"> a third gender category</w:t>
      </w:r>
      <w:r w:rsidRPr="00E14A58" w:rsidR="001D6221">
        <w:rPr>
          <w:rFonts w:ascii="Times New Roman" w:hAnsi="Times New Roman"/>
          <w:sz w:val="20"/>
          <w:szCs w:val="20"/>
        </w:rPr>
        <w:t xml:space="preserve"> and</w:t>
      </w:r>
      <w:r w:rsidRPr="00E14A58" w:rsidR="00541987">
        <w:rPr>
          <w:rFonts w:ascii="Times New Roman" w:hAnsi="Times New Roman"/>
          <w:sz w:val="20"/>
          <w:szCs w:val="20"/>
        </w:rPr>
        <w:t xml:space="preserve"> the possibility of reporting </w:t>
      </w:r>
      <w:r w:rsidRPr="00E14A58" w:rsidR="00916876">
        <w:rPr>
          <w:rFonts w:ascii="Times New Roman" w:hAnsi="Times New Roman"/>
          <w:sz w:val="20"/>
          <w:szCs w:val="20"/>
        </w:rPr>
        <w:t xml:space="preserve">all gender categories across </w:t>
      </w:r>
      <w:r w:rsidRPr="00E14A58" w:rsidR="00541987">
        <w:rPr>
          <w:rFonts w:ascii="Times New Roman" w:hAnsi="Times New Roman"/>
          <w:sz w:val="20"/>
          <w:szCs w:val="20"/>
        </w:rPr>
        <w:t>relevant</w:t>
      </w:r>
      <w:r w:rsidRPr="00E14A58" w:rsidR="00916876">
        <w:rPr>
          <w:rFonts w:ascii="Times New Roman" w:hAnsi="Times New Roman"/>
          <w:sz w:val="20"/>
          <w:szCs w:val="20"/>
        </w:rPr>
        <w:t xml:space="preserve"> survey components</w:t>
      </w:r>
      <w:r w:rsidRPr="00E14A58" w:rsidR="00DE4C5F">
        <w:rPr>
          <w:rFonts w:ascii="Times New Roman" w:hAnsi="Times New Roman"/>
          <w:sz w:val="20"/>
          <w:szCs w:val="20"/>
        </w:rPr>
        <w:t xml:space="preserve"> without </w:t>
      </w:r>
      <w:r w:rsidRPr="00E14A58" w:rsidR="00E85685">
        <w:rPr>
          <w:rFonts w:ascii="Times New Roman" w:hAnsi="Times New Roman"/>
          <w:sz w:val="20"/>
          <w:szCs w:val="20"/>
        </w:rPr>
        <w:t>the need for</w:t>
      </w:r>
      <w:r w:rsidRPr="00E14A58" w:rsidR="00DE4C5F">
        <w:rPr>
          <w:rFonts w:ascii="Times New Roman" w:hAnsi="Times New Roman"/>
          <w:sz w:val="20"/>
          <w:szCs w:val="20"/>
        </w:rPr>
        <w:t xml:space="preserve"> binary </w:t>
      </w:r>
      <w:r w:rsidRPr="00E14A58" w:rsidR="00E85685">
        <w:rPr>
          <w:rFonts w:ascii="Times New Roman" w:hAnsi="Times New Roman"/>
          <w:sz w:val="20"/>
          <w:szCs w:val="20"/>
        </w:rPr>
        <w:t>allocation</w:t>
      </w:r>
      <w:r w:rsidRPr="00E14A58" w:rsidR="00DE4C5F">
        <w:rPr>
          <w:rFonts w:ascii="Times New Roman" w:hAnsi="Times New Roman"/>
          <w:sz w:val="20"/>
          <w:szCs w:val="20"/>
        </w:rPr>
        <w:t xml:space="preserve"> (Men/Women)</w:t>
      </w:r>
      <w:r w:rsidRPr="00E14A58" w:rsidR="00EB3180">
        <w:rPr>
          <w:rFonts w:ascii="Times New Roman" w:hAnsi="Times New Roman"/>
          <w:sz w:val="20"/>
          <w:szCs w:val="20"/>
        </w:rPr>
        <w:t>. We acknowledge the importance of inclusivity and representation</w:t>
      </w:r>
      <w:r w:rsidRPr="00E14A58" w:rsidR="00E85685">
        <w:rPr>
          <w:rFonts w:ascii="Times New Roman" w:hAnsi="Times New Roman"/>
          <w:sz w:val="20"/>
          <w:szCs w:val="20"/>
        </w:rPr>
        <w:t xml:space="preserve"> in our data collection</w:t>
      </w:r>
      <w:r w:rsidRPr="00E14A58" w:rsidR="00C34033">
        <w:rPr>
          <w:rFonts w:ascii="Times New Roman" w:hAnsi="Times New Roman"/>
          <w:sz w:val="20"/>
          <w:szCs w:val="20"/>
        </w:rPr>
        <w:t>.</w:t>
      </w:r>
      <w:r w:rsidRPr="00E14A58" w:rsidR="00ED1365">
        <w:rPr>
          <w:rFonts w:ascii="Times New Roman" w:hAnsi="Times New Roman"/>
          <w:sz w:val="20"/>
          <w:szCs w:val="20"/>
        </w:rPr>
        <w:t xml:space="preserve"> </w:t>
      </w:r>
      <w:r w:rsidRPr="00E14A58" w:rsidR="00DE218A">
        <w:rPr>
          <w:rFonts w:ascii="Times New Roman" w:hAnsi="Times New Roman"/>
          <w:sz w:val="20"/>
          <w:szCs w:val="20"/>
        </w:rPr>
        <w:t>However, a</w:t>
      </w:r>
      <w:r w:rsidRPr="00E14A58">
        <w:rPr>
          <w:rFonts w:ascii="Times New Roman" w:hAnsi="Times New Roman"/>
          <w:sz w:val="20"/>
          <w:szCs w:val="20"/>
        </w:rPr>
        <w:t xml:space="preserve">s an administrative data collection that </w:t>
      </w:r>
      <w:r w:rsidRPr="00E14A58" w:rsidR="00DE218A">
        <w:rPr>
          <w:rFonts w:ascii="Times New Roman" w:hAnsi="Times New Roman"/>
          <w:sz w:val="20"/>
          <w:szCs w:val="20"/>
        </w:rPr>
        <w:t>gathers data</w:t>
      </w:r>
      <w:r w:rsidRPr="00E14A58">
        <w:rPr>
          <w:rFonts w:ascii="Times New Roman" w:hAnsi="Times New Roman"/>
          <w:sz w:val="20"/>
          <w:szCs w:val="20"/>
        </w:rPr>
        <w:t xml:space="preserve"> from institution</w:t>
      </w:r>
      <w:r w:rsidRPr="00E14A58" w:rsidR="00005EB2">
        <w:rPr>
          <w:rFonts w:ascii="Times New Roman" w:hAnsi="Times New Roman"/>
          <w:sz w:val="20"/>
          <w:szCs w:val="20"/>
        </w:rPr>
        <w:t>s</w:t>
      </w:r>
      <w:r w:rsidRPr="00E14A58">
        <w:rPr>
          <w:rFonts w:ascii="Times New Roman" w:hAnsi="Times New Roman"/>
          <w:sz w:val="20"/>
          <w:szCs w:val="20"/>
        </w:rPr>
        <w:t xml:space="preserve"> </w:t>
      </w:r>
      <w:r w:rsidRPr="00E14A58" w:rsidR="00005EB2">
        <w:rPr>
          <w:rFonts w:ascii="Times New Roman" w:hAnsi="Times New Roman"/>
          <w:sz w:val="20"/>
          <w:szCs w:val="20"/>
        </w:rPr>
        <w:t>rather than</w:t>
      </w:r>
      <w:r w:rsidRPr="00E14A58">
        <w:rPr>
          <w:rFonts w:ascii="Times New Roman" w:hAnsi="Times New Roman"/>
          <w:sz w:val="20"/>
          <w:szCs w:val="20"/>
        </w:rPr>
        <w:t xml:space="preserve"> individual</w:t>
      </w:r>
      <w:r w:rsidRPr="00E14A58" w:rsidR="00005EB2">
        <w:rPr>
          <w:rFonts w:ascii="Times New Roman" w:hAnsi="Times New Roman"/>
          <w:sz w:val="20"/>
          <w:szCs w:val="20"/>
        </w:rPr>
        <w:t>s</w:t>
      </w:r>
      <w:r w:rsidRPr="00E14A58">
        <w:rPr>
          <w:rFonts w:ascii="Times New Roman" w:hAnsi="Times New Roman"/>
          <w:sz w:val="20"/>
          <w:szCs w:val="20"/>
        </w:rPr>
        <w:t>, IPEDS must carefully consider institutional burden and potential privacy concerns</w:t>
      </w:r>
      <w:r w:rsidRPr="00E14A58" w:rsidR="00593690">
        <w:rPr>
          <w:rFonts w:ascii="Times New Roman" w:hAnsi="Times New Roman"/>
          <w:sz w:val="20"/>
          <w:szCs w:val="20"/>
        </w:rPr>
        <w:t xml:space="preserve">. While institutions may collect </w:t>
      </w:r>
      <w:r w:rsidRPr="00E14A58">
        <w:rPr>
          <w:rFonts w:ascii="Times New Roman" w:hAnsi="Times New Roman"/>
          <w:sz w:val="20"/>
          <w:szCs w:val="20"/>
        </w:rPr>
        <w:t>more detailed information from students</w:t>
      </w:r>
      <w:r w:rsidRPr="00E14A58" w:rsidR="00593690">
        <w:rPr>
          <w:rFonts w:ascii="Times New Roman" w:hAnsi="Times New Roman"/>
          <w:sz w:val="20"/>
          <w:szCs w:val="20"/>
        </w:rPr>
        <w:t>, t</w:t>
      </w:r>
      <w:r w:rsidR="009871C7">
        <w:rPr>
          <w:rFonts w:ascii="Times New Roman" w:hAnsi="Times New Roman"/>
          <w:sz w:val="20"/>
          <w:szCs w:val="20"/>
        </w:rPr>
        <w:t>he disaggregation of another gender by race/ethnicity would require</w:t>
      </w:r>
      <w:r w:rsidR="004E4E94">
        <w:rPr>
          <w:rFonts w:ascii="Times New Roman" w:hAnsi="Times New Roman"/>
          <w:sz w:val="20"/>
          <w:szCs w:val="20"/>
        </w:rPr>
        <w:t xml:space="preserve"> additional privacy </w:t>
      </w:r>
      <w:r w:rsidR="00606A97">
        <w:rPr>
          <w:rFonts w:ascii="Times New Roman" w:hAnsi="Times New Roman"/>
          <w:sz w:val="20"/>
          <w:szCs w:val="20"/>
        </w:rPr>
        <w:t>protections that are not currently in IPEDS.</w:t>
      </w:r>
    </w:p>
    <w:p w:rsidR="00BB5BDB" w:rsidRPr="00E14A58" w:rsidP="00BB5BDB" w14:paraId="3EC9327A" w14:textId="42D4ABAF">
      <w:pPr>
        <w:rPr>
          <w:rFonts w:ascii="Times New Roman" w:hAnsi="Times New Roman"/>
          <w:sz w:val="20"/>
          <w:szCs w:val="20"/>
        </w:rPr>
      </w:pPr>
      <w:r w:rsidRPr="00E14A58">
        <w:rPr>
          <w:rFonts w:ascii="Times New Roman" w:hAnsi="Times New Roman"/>
          <w:sz w:val="20"/>
          <w:szCs w:val="20"/>
        </w:rPr>
        <w:t xml:space="preserve">As NCES explores ways to collect </w:t>
      </w:r>
      <w:r w:rsidRPr="00E14A58" w:rsidR="000F4340">
        <w:rPr>
          <w:rFonts w:ascii="Times New Roman" w:hAnsi="Times New Roman"/>
          <w:sz w:val="20"/>
          <w:szCs w:val="20"/>
        </w:rPr>
        <w:t>more comprehensive</w:t>
      </w:r>
      <w:r w:rsidRPr="00E14A58">
        <w:rPr>
          <w:rFonts w:ascii="Times New Roman" w:hAnsi="Times New Roman"/>
          <w:sz w:val="20"/>
          <w:szCs w:val="20"/>
        </w:rPr>
        <w:t xml:space="preserve"> information, </w:t>
      </w:r>
      <w:r w:rsidRPr="00E14A58" w:rsidR="00644374">
        <w:rPr>
          <w:rFonts w:ascii="Times New Roman" w:hAnsi="Times New Roman"/>
          <w:sz w:val="20"/>
          <w:szCs w:val="20"/>
        </w:rPr>
        <w:t>we remain committed to</w:t>
      </w:r>
      <w:r w:rsidRPr="00E14A58">
        <w:rPr>
          <w:rFonts w:ascii="Times New Roman" w:hAnsi="Times New Roman"/>
          <w:sz w:val="20"/>
          <w:szCs w:val="20"/>
        </w:rPr>
        <w:t xml:space="preserve"> balanc</w:t>
      </w:r>
      <w:r w:rsidRPr="00E14A58" w:rsidR="00644374">
        <w:rPr>
          <w:rFonts w:ascii="Times New Roman" w:hAnsi="Times New Roman"/>
          <w:sz w:val="20"/>
          <w:szCs w:val="20"/>
        </w:rPr>
        <w:t>ing</w:t>
      </w:r>
      <w:r w:rsidRPr="00E14A58">
        <w:rPr>
          <w:rFonts w:ascii="Times New Roman" w:hAnsi="Times New Roman"/>
          <w:sz w:val="20"/>
          <w:szCs w:val="20"/>
        </w:rPr>
        <w:t xml:space="preserve"> privacy concerns with the need to better </w:t>
      </w:r>
      <w:r w:rsidR="00606A97">
        <w:rPr>
          <w:rFonts w:ascii="Times New Roman" w:hAnsi="Times New Roman"/>
          <w:sz w:val="20"/>
          <w:szCs w:val="20"/>
        </w:rPr>
        <w:t xml:space="preserve">understanding of </w:t>
      </w:r>
      <w:r w:rsidR="00133BE8">
        <w:rPr>
          <w:rFonts w:ascii="Times New Roman" w:hAnsi="Times New Roman"/>
          <w:sz w:val="20"/>
          <w:szCs w:val="20"/>
        </w:rPr>
        <w:t>different student populations</w:t>
      </w:r>
      <w:r w:rsidRPr="00E14A58">
        <w:rPr>
          <w:rFonts w:ascii="Times New Roman" w:hAnsi="Times New Roman"/>
          <w:sz w:val="20"/>
          <w:szCs w:val="20"/>
        </w:rPr>
        <w:t xml:space="preserve">. </w:t>
      </w:r>
    </w:p>
    <w:p w:rsidR="00EB3180" w:rsidRPr="00E14A58" w:rsidP="00EB3180" w14:paraId="77E16AE6" w14:textId="77777777">
      <w:pPr>
        <w:pStyle w:val="Heading2"/>
        <w:rPr>
          <w:sz w:val="20"/>
          <w:szCs w:val="20"/>
        </w:rPr>
      </w:pPr>
      <w:bookmarkStart w:id="22" w:name="_Toc166758383"/>
      <w:r w:rsidRPr="00E14A58">
        <w:rPr>
          <w:sz w:val="20"/>
          <w:szCs w:val="20"/>
        </w:rPr>
        <w:t xml:space="preserve">Associated </w:t>
      </w:r>
      <w:r w:rsidRPr="00E14A58">
        <w:rPr>
          <w:sz w:val="20"/>
          <w:szCs w:val="20"/>
        </w:rPr>
        <w:t>comments</w:t>
      </w:r>
      <w:bookmarkEnd w:id="22"/>
    </w:p>
    <w:p w:rsidR="00EB3180" w:rsidRPr="00E14A58" w:rsidP="00EB3180" w14:paraId="1DCEFD5B" w14:textId="77777777">
      <w:pPr>
        <w:spacing w:after="160" w:line="259" w:lineRule="auto"/>
        <w:rPr>
          <w:rFonts w:ascii="Times New Roman" w:hAnsi="Times New Roman"/>
          <w:sz w:val="20"/>
          <w:szCs w:val="20"/>
        </w:rPr>
      </w:pPr>
      <w:r w:rsidRPr="00E14A58">
        <w:rPr>
          <w:rFonts w:ascii="Times New Roman" w:hAnsi="Times New Roman"/>
          <w:sz w:val="20"/>
          <w:szCs w:val="20"/>
        </w:rPr>
        <w:t>ED-2024-SCC-0040-00:</w:t>
      </w:r>
    </w:p>
    <w:p w:rsidR="00EB3180" w:rsidRPr="00E14A58" w:rsidP="00EB3180" w14:paraId="28DA5304" w14:textId="5B67F9EB">
      <w:pPr>
        <w:spacing w:after="160" w:line="259" w:lineRule="auto"/>
        <w:rPr>
          <w:rFonts w:ascii="Times New Roman" w:hAnsi="Times New Roman"/>
          <w:sz w:val="20"/>
          <w:szCs w:val="20"/>
        </w:rPr>
      </w:pPr>
      <w:r w:rsidRPr="00E14A58">
        <w:rPr>
          <w:rFonts w:ascii="Times New Roman" w:hAnsi="Times New Roman"/>
          <w:sz w:val="20"/>
          <w:szCs w:val="20"/>
        </w:rPr>
        <w:t>04</w:t>
      </w:r>
      <w:r w:rsidRPr="00E14A58" w:rsidR="003C74E1">
        <w:rPr>
          <w:rFonts w:ascii="Times New Roman" w:hAnsi="Times New Roman"/>
          <w:sz w:val="20"/>
          <w:szCs w:val="20"/>
        </w:rPr>
        <w:t>, 21,</w:t>
      </w:r>
      <w:r w:rsidRPr="00E14A58" w:rsidR="00DE4C5F">
        <w:rPr>
          <w:rFonts w:ascii="Times New Roman" w:hAnsi="Times New Roman"/>
          <w:sz w:val="20"/>
          <w:szCs w:val="20"/>
        </w:rPr>
        <w:t xml:space="preserve"> 635</w:t>
      </w:r>
      <w:r w:rsidRPr="00E14A58" w:rsidR="000F4340">
        <w:rPr>
          <w:rFonts w:ascii="Times New Roman" w:hAnsi="Times New Roman"/>
          <w:sz w:val="20"/>
          <w:szCs w:val="20"/>
        </w:rPr>
        <w:t xml:space="preserve">. </w:t>
      </w:r>
      <w:r w:rsidRPr="00E14A58" w:rsidR="00DE4C5F">
        <w:rPr>
          <w:rFonts w:ascii="Times New Roman" w:hAnsi="Times New Roman"/>
          <w:sz w:val="20"/>
          <w:szCs w:val="20"/>
        </w:rPr>
        <w:t xml:space="preserve"> </w:t>
      </w:r>
    </w:p>
    <w:p w:rsidR="00FA7531" w:rsidRPr="00E14A58" w:rsidP="00B13F91" w14:paraId="3C68CECF" w14:textId="4880220A">
      <w:pPr>
        <w:pStyle w:val="Heading1"/>
        <w:rPr>
          <w:sz w:val="20"/>
          <w:szCs w:val="20"/>
        </w:rPr>
      </w:pPr>
      <w:r>
        <w:rPr>
          <w:sz w:val="20"/>
          <w:szCs w:val="20"/>
        </w:rPr>
        <w:br w:type="page"/>
      </w:r>
      <w:bookmarkStart w:id="23" w:name="_Toc166758384"/>
      <w:r w:rsidRPr="00E14A58">
        <w:rPr>
          <w:sz w:val="20"/>
          <w:szCs w:val="20"/>
        </w:rPr>
        <w:t xml:space="preserve">Comments related to </w:t>
      </w:r>
      <w:r w:rsidRPr="00E14A58" w:rsidR="009001AB">
        <w:rPr>
          <w:sz w:val="20"/>
          <w:szCs w:val="20"/>
        </w:rPr>
        <w:t>the s</w:t>
      </w:r>
      <w:r w:rsidRPr="00E14A58" w:rsidR="00D36EC9">
        <w:rPr>
          <w:sz w:val="20"/>
          <w:szCs w:val="20"/>
        </w:rPr>
        <w:t xml:space="preserve">tudents with </w:t>
      </w:r>
      <w:r w:rsidRPr="00E14A58" w:rsidR="009001AB">
        <w:rPr>
          <w:sz w:val="20"/>
          <w:szCs w:val="20"/>
        </w:rPr>
        <w:t>d</w:t>
      </w:r>
      <w:r w:rsidRPr="00E14A58" w:rsidR="00D36EC9">
        <w:rPr>
          <w:sz w:val="20"/>
          <w:szCs w:val="20"/>
        </w:rPr>
        <w:t xml:space="preserve">isabilities </w:t>
      </w:r>
      <w:r w:rsidRPr="00E14A58" w:rsidR="009001AB">
        <w:rPr>
          <w:sz w:val="20"/>
          <w:szCs w:val="20"/>
        </w:rPr>
        <w:t>d</w:t>
      </w:r>
      <w:r w:rsidRPr="00E14A58" w:rsidR="00D36EC9">
        <w:rPr>
          <w:sz w:val="20"/>
          <w:szCs w:val="20"/>
        </w:rPr>
        <w:t xml:space="preserve">ata </w:t>
      </w:r>
      <w:r w:rsidRPr="00E14A58" w:rsidR="009001AB">
        <w:rPr>
          <w:sz w:val="20"/>
          <w:szCs w:val="20"/>
        </w:rPr>
        <w:t>c</w:t>
      </w:r>
      <w:r w:rsidRPr="00E14A58" w:rsidR="00D36EC9">
        <w:rPr>
          <w:sz w:val="20"/>
          <w:szCs w:val="20"/>
        </w:rPr>
        <w:t xml:space="preserve">ollection </w:t>
      </w:r>
      <w:r w:rsidRPr="00E14A58" w:rsidR="009001AB">
        <w:rPr>
          <w:sz w:val="20"/>
          <w:szCs w:val="20"/>
        </w:rPr>
        <w:t>e</w:t>
      </w:r>
      <w:r w:rsidRPr="00E14A58" w:rsidR="00D36EC9">
        <w:rPr>
          <w:sz w:val="20"/>
          <w:szCs w:val="20"/>
        </w:rPr>
        <w:t>fforts</w:t>
      </w:r>
      <w:bookmarkEnd w:id="23"/>
    </w:p>
    <w:p w:rsidR="00FA7531" w:rsidRPr="00E14A58" w:rsidP="00FA7531" w14:paraId="1BD2A6E1" w14:textId="77777777">
      <w:pPr>
        <w:pStyle w:val="NoSpacing"/>
        <w:rPr>
          <w:sz w:val="20"/>
          <w:szCs w:val="20"/>
        </w:rPr>
      </w:pPr>
    </w:p>
    <w:p w:rsidR="00FA7531" w:rsidRPr="00E14A58" w:rsidP="00FA7531" w14:paraId="7B58CABE" w14:textId="77777777">
      <w:pPr>
        <w:pStyle w:val="Heading2"/>
        <w:rPr>
          <w:sz w:val="20"/>
          <w:szCs w:val="20"/>
        </w:rPr>
      </w:pPr>
      <w:bookmarkStart w:id="24" w:name="_Toc166758385"/>
      <w:r w:rsidRPr="00E14A58">
        <w:rPr>
          <w:sz w:val="20"/>
          <w:szCs w:val="20"/>
        </w:rPr>
        <w:t>Public response</w:t>
      </w:r>
      <w:bookmarkEnd w:id="24"/>
    </w:p>
    <w:p w:rsidR="00D36EC9" w:rsidRPr="00E14A58" w:rsidP="00D36EC9" w14:paraId="2B102276" w14:textId="5DD4BD63">
      <w:pPr>
        <w:pStyle w:val="NoSpacing"/>
        <w:rPr>
          <w:rFonts w:ascii="Times New Roman" w:hAnsi="Times New Roman"/>
          <w:sz w:val="20"/>
          <w:szCs w:val="20"/>
        </w:rPr>
      </w:pPr>
      <w:r w:rsidRPr="00E14A58">
        <w:rPr>
          <w:rFonts w:ascii="Times New Roman" w:hAnsi="Times New Roman"/>
          <w:sz w:val="20"/>
          <w:szCs w:val="20"/>
        </w:rPr>
        <w:t xml:space="preserve">NCES received </w:t>
      </w:r>
      <w:r w:rsidRPr="00E14A58" w:rsidR="009D00A3">
        <w:rPr>
          <w:rFonts w:ascii="Times New Roman" w:hAnsi="Times New Roman"/>
          <w:sz w:val="20"/>
          <w:szCs w:val="20"/>
        </w:rPr>
        <w:t>three</w:t>
      </w:r>
      <w:r w:rsidRPr="00E14A58">
        <w:rPr>
          <w:rFonts w:ascii="Times New Roman" w:hAnsi="Times New Roman"/>
          <w:sz w:val="20"/>
          <w:szCs w:val="20"/>
        </w:rPr>
        <w:t xml:space="preserve"> comment</w:t>
      </w:r>
      <w:r w:rsidRPr="00E14A58" w:rsidR="006B4935">
        <w:rPr>
          <w:rFonts w:ascii="Times New Roman" w:hAnsi="Times New Roman"/>
          <w:sz w:val="20"/>
          <w:szCs w:val="20"/>
        </w:rPr>
        <w:t>s</w:t>
      </w:r>
      <w:r w:rsidRPr="00E14A58">
        <w:rPr>
          <w:rFonts w:ascii="Times New Roman" w:hAnsi="Times New Roman"/>
          <w:sz w:val="20"/>
          <w:szCs w:val="20"/>
        </w:rPr>
        <w:t xml:space="preserve"> </w:t>
      </w:r>
      <w:r w:rsidRPr="00E14A58" w:rsidR="00104D36">
        <w:rPr>
          <w:rFonts w:ascii="Times New Roman" w:hAnsi="Times New Roman"/>
          <w:sz w:val="20"/>
          <w:szCs w:val="20"/>
        </w:rPr>
        <w:t>from several organizations representing a total</w:t>
      </w:r>
      <w:r w:rsidRPr="00E14A58" w:rsidR="007C6B28">
        <w:rPr>
          <w:rFonts w:ascii="Times New Roman" w:hAnsi="Times New Roman"/>
          <w:sz w:val="20"/>
          <w:szCs w:val="20"/>
        </w:rPr>
        <w:t xml:space="preserve"> of </w:t>
      </w:r>
      <w:r w:rsidRPr="00E14A58" w:rsidR="00A50536">
        <w:rPr>
          <w:rFonts w:ascii="Times New Roman" w:hAnsi="Times New Roman"/>
          <w:sz w:val="20"/>
          <w:szCs w:val="20"/>
        </w:rPr>
        <w:t>26</w:t>
      </w:r>
      <w:r w:rsidRPr="00E14A58">
        <w:rPr>
          <w:rFonts w:ascii="Times New Roman" w:hAnsi="Times New Roman"/>
          <w:sz w:val="20"/>
          <w:szCs w:val="20"/>
        </w:rPr>
        <w:t xml:space="preserve"> signator</w:t>
      </w:r>
      <w:r w:rsidRPr="00E14A58" w:rsidR="006B4935">
        <w:rPr>
          <w:rFonts w:ascii="Times New Roman" w:hAnsi="Times New Roman"/>
          <w:sz w:val="20"/>
          <w:szCs w:val="20"/>
        </w:rPr>
        <w:t>ies</w:t>
      </w:r>
      <w:r w:rsidRPr="00E14A58">
        <w:rPr>
          <w:rFonts w:ascii="Times New Roman" w:hAnsi="Times New Roman"/>
          <w:sz w:val="20"/>
          <w:szCs w:val="20"/>
        </w:rPr>
        <w:t xml:space="preserve"> </w:t>
      </w:r>
      <w:r w:rsidRPr="00E14A58" w:rsidR="007C6B28">
        <w:rPr>
          <w:rFonts w:ascii="Times New Roman" w:hAnsi="Times New Roman"/>
          <w:sz w:val="20"/>
          <w:szCs w:val="20"/>
        </w:rPr>
        <w:t>regarding</w:t>
      </w:r>
      <w:r w:rsidRPr="00E14A58">
        <w:rPr>
          <w:rFonts w:ascii="Times New Roman" w:hAnsi="Times New Roman"/>
          <w:sz w:val="20"/>
          <w:szCs w:val="20"/>
        </w:rPr>
        <w:t xml:space="preserve"> the </w:t>
      </w:r>
      <w:r w:rsidRPr="00E14A58" w:rsidR="00072F7D">
        <w:rPr>
          <w:rFonts w:ascii="Times New Roman" w:hAnsi="Times New Roman"/>
          <w:sz w:val="20"/>
          <w:szCs w:val="20"/>
        </w:rPr>
        <w:t>data collection efforts for</w:t>
      </w:r>
      <w:r w:rsidRPr="00E14A58">
        <w:rPr>
          <w:rFonts w:ascii="Times New Roman" w:hAnsi="Times New Roman"/>
          <w:sz w:val="20"/>
          <w:szCs w:val="20"/>
        </w:rPr>
        <w:t xml:space="preserve"> students with disabilit</w:t>
      </w:r>
      <w:r w:rsidRPr="00E14A58" w:rsidR="00273816">
        <w:rPr>
          <w:rFonts w:ascii="Times New Roman" w:hAnsi="Times New Roman"/>
          <w:sz w:val="20"/>
          <w:szCs w:val="20"/>
        </w:rPr>
        <w:t xml:space="preserve">ies in IPEDS. </w:t>
      </w:r>
    </w:p>
    <w:p w:rsidR="00FA7531" w:rsidRPr="00E14A58" w:rsidP="00FA7531" w14:paraId="1866E665" w14:textId="77777777">
      <w:pPr>
        <w:pStyle w:val="NoSpacing"/>
        <w:rPr>
          <w:rFonts w:ascii="Times New Roman" w:hAnsi="Times New Roman"/>
          <w:sz w:val="20"/>
          <w:szCs w:val="20"/>
        </w:rPr>
      </w:pPr>
    </w:p>
    <w:p w:rsidR="00FA7531" w:rsidRPr="00E14A58" w:rsidP="00FA7531" w14:paraId="3EA15E79" w14:textId="77777777">
      <w:pPr>
        <w:pStyle w:val="Heading2"/>
        <w:rPr>
          <w:sz w:val="20"/>
          <w:szCs w:val="20"/>
        </w:rPr>
      </w:pPr>
      <w:bookmarkStart w:id="25" w:name="_Toc166758386"/>
      <w:r w:rsidRPr="00E14A58">
        <w:rPr>
          <w:sz w:val="20"/>
          <w:szCs w:val="20"/>
        </w:rPr>
        <w:t>Recommendations/Concerns</w:t>
      </w:r>
      <w:bookmarkEnd w:id="25"/>
      <w:r w:rsidRPr="00E14A58">
        <w:rPr>
          <w:sz w:val="20"/>
          <w:szCs w:val="20"/>
        </w:rPr>
        <w:t xml:space="preserve"> </w:t>
      </w:r>
    </w:p>
    <w:p w:rsidR="0027616E" w:rsidRPr="00E14A58" w:rsidP="0027616E" w14:paraId="4C3C332D" w14:textId="77777777">
      <w:pPr>
        <w:pStyle w:val="ListParagraph"/>
        <w:numPr>
          <w:ilvl w:val="0"/>
          <w:numId w:val="31"/>
        </w:numPr>
        <w:rPr>
          <w:rFonts w:ascii="Times New Roman" w:hAnsi="Times New Roman"/>
          <w:sz w:val="20"/>
          <w:szCs w:val="20"/>
        </w:rPr>
      </w:pPr>
      <w:r w:rsidRPr="00E14A58">
        <w:rPr>
          <w:rFonts w:ascii="Times New Roman" w:hAnsi="Times New Roman"/>
          <w:sz w:val="20"/>
          <w:szCs w:val="20"/>
        </w:rPr>
        <w:t>The Association on Higher Education and Disability (AHEAD) shared</w:t>
      </w:r>
      <w:r w:rsidRPr="00E14A58" w:rsidR="00DF0BF4">
        <w:rPr>
          <w:rFonts w:ascii="Times New Roman" w:hAnsi="Times New Roman"/>
          <w:sz w:val="20"/>
          <w:szCs w:val="20"/>
        </w:rPr>
        <w:t xml:space="preserve"> several recommendations</w:t>
      </w:r>
      <w:r w:rsidRPr="00E14A58" w:rsidR="00055D17">
        <w:rPr>
          <w:rFonts w:ascii="Times New Roman" w:hAnsi="Times New Roman"/>
          <w:sz w:val="20"/>
          <w:szCs w:val="20"/>
        </w:rPr>
        <w:t>, including capturing information on accommodation requests and eligibility, as well as providing detailed data on disability categories.</w:t>
      </w:r>
      <w:r w:rsidRPr="00E14A58" w:rsidR="008B096F">
        <w:rPr>
          <w:rFonts w:ascii="Times New Roman" w:hAnsi="Times New Roman"/>
          <w:sz w:val="20"/>
          <w:szCs w:val="20"/>
        </w:rPr>
        <w:t xml:space="preserve"> </w:t>
      </w:r>
    </w:p>
    <w:p w:rsidR="0027616E" w:rsidRPr="00E14A58" w:rsidP="0027616E" w14:paraId="33992704" w14:textId="77777777">
      <w:pPr>
        <w:pStyle w:val="ListParagraph"/>
        <w:numPr>
          <w:ilvl w:val="0"/>
          <w:numId w:val="31"/>
        </w:numPr>
        <w:rPr>
          <w:rFonts w:ascii="Times New Roman" w:hAnsi="Times New Roman"/>
          <w:sz w:val="20"/>
          <w:szCs w:val="20"/>
        </w:rPr>
      </w:pPr>
      <w:r w:rsidRPr="00E14A58">
        <w:rPr>
          <w:rFonts w:ascii="Times New Roman" w:hAnsi="Times New Roman"/>
          <w:sz w:val="20"/>
          <w:szCs w:val="20"/>
        </w:rPr>
        <w:t>The National Center for Learning Disabilities (NCLD)</w:t>
      </w:r>
      <w:r w:rsidRPr="00E14A58" w:rsidR="00D337B9">
        <w:rPr>
          <w:rFonts w:ascii="Times New Roman" w:hAnsi="Times New Roman"/>
          <w:sz w:val="20"/>
          <w:szCs w:val="20"/>
        </w:rPr>
        <w:t xml:space="preserve"> </w:t>
      </w:r>
      <w:r w:rsidRPr="00E14A58" w:rsidR="009C7CB9">
        <w:rPr>
          <w:rFonts w:ascii="Times New Roman" w:hAnsi="Times New Roman"/>
          <w:sz w:val="20"/>
          <w:szCs w:val="20"/>
        </w:rPr>
        <w:t>suggests</w:t>
      </w:r>
      <w:r w:rsidRPr="00E14A58" w:rsidR="00D337B9">
        <w:rPr>
          <w:rFonts w:ascii="Times New Roman" w:hAnsi="Times New Roman"/>
          <w:sz w:val="20"/>
          <w:szCs w:val="20"/>
        </w:rPr>
        <w:t xml:space="preserve"> </w:t>
      </w:r>
      <w:r w:rsidRPr="00E14A58" w:rsidR="009C7CB9">
        <w:rPr>
          <w:rFonts w:ascii="Times New Roman" w:hAnsi="Times New Roman"/>
          <w:sz w:val="20"/>
          <w:szCs w:val="20"/>
        </w:rPr>
        <w:t>adding</w:t>
      </w:r>
      <w:r w:rsidRPr="00E14A58" w:rsidR="00D337B9">
        <w:rPr>
          <w:rFonts w:ascii="Times New Roman" w:hAnsi="Times New Roman"/>
          <w:sz w:val="20"/>
          <w:szCs w:val="20"/>
        </w:rPr>
        <w:t xml:space="preserve"> data on outcomes </w:t>
      </w:r>
      <w:r w:rsidRPr="00E14A58" w:rsidR="00DB74F9">
        <w:rPr>
          <w:rFonts w:ascii="Times New Roman" w:hAnsi="Times New Roman"/>
          <w:sz w:val="20"/>
          <w:szCs w:val="20"/>
        </w:rPr>
        <w:t>like</w:t>
      </w:r>
      <w:r w:rsidRPr="00E14A58" w:rsidR="00D337B9">
        <w:rPr>
          <w:rFonts w:ascii="Times New Roman" w:hAnsi="Times New Roman"/>
          <w:sz w:val="20"/>
          <w:szCs w:val="20"/>
        </w:rPr>
        <w:t xml:space="preserve"> </w:t>
      </w:r>
      <w:r w:rsidRPr="00E14A58" w:rsidR="00DB74F9">
        <w:rPr>
          <w:rFonts w:ascii="Times New Roman" w:hAnsi="Times New Roman"/>
          <w:sz w:val="20"/>
          <w:szCs w:val="20"/>
        </w:rPr>
        <w:t>g</w:t>
      </w:r>
      <w:r w:rsidRPr="00E14A58" w:rsidR="00D337B9">
        <w:rPr>
          <w:rFonts w:ascii="Times New Roman" w:hAnsi="Times New Roman"/>
          <w:sz w:val="20"/>
          <w:szCs w:val="20"/>
        </w:rPr>
        <w:t xml:space="preserve">raduation </w:t>
      </w:r>
      <w:r w:rsidRPr="00E14A58" w:rsidR="00DB74F9">
        <w:rPr>
          <w:rFonts w:ascii="Times New Roman" w:hAnsi="Times New Roman"/>
          <w:sz w:val="20"/>
          <w:szCs w:val="20"/>
        </w:rPr>
        <w:t>r</w:t>
      </w:r>
      <w:r w:rsidRPr="00E14A58" w:rsidR="00D337B9">
        <w:rPr>
          <w:rFonts w:ascii="Times New Roman" w:hAnsi="Times New Roman"/>
          <w:sz w:val="20"/>
          <w:szCs w:val="20"/>
        </w:rPr>
        <w:t xml:space="preserve">ates and </w:t>
      </w:r>
      <w:r w:rsidRPr="00E14A58" w:rsidR="00DB74F9">
        <w:rPr>
          <w:rFonts w:ascii="Times New Roman" w:hAnsi="Times New Roman"/>
          <w:sz w:val="20"/>
          <w:szCs w:val="20"/>
        </w:rPr>
        <w:t>degree c</w:t>
      </w:r>
      <w:r w:rsidRPr="00E14A58" w:rsidR="00D337B9">
        <w:rPr>
          <w:rFonts w:ascii="Times New Roman" w:hAnsi="Times New Roman"/>
          <w:sz w:val="20"/>
          <w:szCs w:val="20"/>
        </w:rPr>
        <w:t xml:space="preserve">ompletions </w:t>
      </w:r>
      <w:r w:rsidRPr="00E14A58" w:rsidR="00DB74F9">
        <w:rPr>
          <w:rFonts w:ascii="Times New Roman" w:hAnsi="Times New Roman"/>
          <w:sz w:val="20"/>
          <w:szCs w:val="20"/>
        </w:rPr>
        <w:t>for students with disabilities</w:t>
      </w:r>
      <w:r w:rsidRPr="00E14A58" w:rsidR="00D337B9">
        <w:rPr>
          <w:rFonts w:ascii="Times New Roman" w:hAnsi="Times New Roman"/>
          <w:sz w:val="20"/>
          <w:szCs w:val="20"/>
        </w:rPr>
        <w:t xml:space="preserve">. </w:t>
      </w:r>
    </w:p>
    <w:p w:rsidR="00A50536" w:rsidRPr="00E14A58" w:rsidP="0027616E" w14:paraId="2F8E7419" w14:textId="3C841EAA">
      <w:pPr>
        <w:pStyle w:val="ListParagraph"/>
        <w:numPr>
          <w:ilvl w:val="0"/>
          <w:numId w:val="31"/>
        </w:numPr>
        <w:rPr>
          <w:rFonts w:ascii="Times New Roman" w:hAnsi="Times New Roman"/>
          <w:sz w:val="20"/>
          <w:szCs w:val="20"/>
        </w:rPr>
      </w:pPr>
      <w:r w:rsidRPr="00E14A58">
        <w:rPr>
          <w:rFonts w:ascii="Times New Roman" w:hAnsi="Times New Roman"/>
          <w:sz w:val="20"/>
          <w:szCs w:val="20"/>
        </w:rPr>
        <w:t xml:space="preserve">Postsecondary </w:t>
      </w:r>
      <w:r w:rsidRPr="00E14A58">
        <w:rPr>
          <w:rFonts w:ascii="Times New Roman" w:hAnsi="Times New Roman"/>
          <w:sz w:val="20"/>
          <w:szCs w:val="20"/>
        </w:rPr>
        <w:t>Data</w:t>
      </w:r>
      <w:r w:rsidRPr="00E14A58">
        <w:rPr>
          <w:rFonts w:ascii="Times New Roman" w:hAnsi="Times New Roman"/>
          <w:sz w:val="20"/>
          <w:szCs w:val="20"/>
        </w:rPr>
        <w:t xml:space="preserve"> Collaborative</w:t>
      </w:r>
      <w:r w:rsidRPr="00E14A58">
        <w:rPr>
          <w:rFonts w:ascii="Times New Roman" w:hAnsi="Times New Roman"/>
          <w:sz w:val="20"/>
          <w:szCs w:val="20"/>
        </w:rPr>
        <w:t xml:space="preserve"> </w:t>
      </w:r>
      <w:r w:rsidRPr="00E14A58" w:rsidR="00033119">
        <w:rPr>
          <w:rFonts w:ascii="Times New Roman" w:hAnsi="Times New Roman"/>
          <w:sz w:val="20"/>
          <w:szCs w:val="20"/>
        </w:rPr>
        <w:t>advocates for consideration of</w:t>
      </w:r>
      <w:r w:rsidRPr="00E14A58" w:rsidR="00076BA5">
        <w:rPr>
          <w:rFonts w:ascii="Times New Roman" w:hAnsi="Times New Roman"/>
          <w:sz w:val="20"/>
          <w:szCs w:val="20"/>
        </w:rPr>
        <w:t xml:space="preserve"> enrollment and outcomes data for students with disabilities </w:t>
      </w:r>
      <w:r w:rsidRPr="00E14A58" w:rsidR="00025E09">
        <w:rPr>
          <w:rFonts w:ascii="Times New Roman" w:hAnsi="Times New Roman"/>
          <w:sz w:val="20"/>
          <w:szCs w:val="20"/>
        </w:rPr>
        <w:t xml:space="preserve">through research and stakeholder engagement. </w:t>
      </w:r>
    </w:p>
    <w:p w:rsidR="00133BE8" w:rsidP="00494DDF" w14:paraId="53741409" w14:textId="77777777"/>
    <w:p w:rsidR="00FA7531" w:rsidRPr="00E14A58" w:rsidP="00FA7531" w14:paraId="7FAD81F1" w14:textId="73CB25BF">
      <w:pPr>
        <w:pStyle w:val="Heading2"/>
        <w:rPr>
          <w:sz w:val="20"/>
          <w:szCs w:val="20"/>
        </w:rPr>
      </w:pPr>
      <w:bookmarkStart w:id="26" w:name="_Toc166758387"/>
      <w:r w:rsidRPr="00E14A58">
        <w:rPr>
          <w:sz w:val="20"/>
          <w:szCs w:val="20"/>
        </w:rPr>
        <w:t>ED response</w:t>
      </w:r>
      <w:bookmarkEnd w:id="26"/>
    </w:p>
    <w:p w:rsidR="00A66101" w:rsidRPr="00E14A58" w:rsidP="00FA7531" w14:paraId="4C6A6C49" w14:textId="679FAAE5">
      <w:pPr>
        <w:rPr>
          <w:rFonts w:ascii="Times New Roman" w:hAnsi="Times New Roman"/>
          <w:sz w:val="20"/>
          <w:szCs w:val="20"/>
        </w:rPr>
      </w:pPr>
      <w:r w:rsidRPr="00E14A58">
        <w:rPr>
          <w:rFonts w:ascii="Times New Roman" w:hAnsi="Times New Roman"/>
          <w:sz w:val="20"/>
          <w:szCs w:val="20"/>
        </w:rPr>
        <w:t>Thank you for your insightful recommendations</w:t>
      </w:r>
      <w:r w:rsidR="00886E6A">
        <w:rPr>
          <w:rFonts w:ascii="Times New Roman" w:hAnsi="Times New Roman"/>
          <w:sz w:val="20"/>
          <w:szCs w:val="20"/>
        </w:rPr>
        <w:t>.</w:t>
      </w:r>
      <w:r w:rsidRPr="00E14A58" w:rsidR="007A6610">
        <w:rPr>
          <w:rFonts w:ascii="Times New Roman" w:hAnsi="Times New Roman"/>
          <w:sz w:val="20"/>
          <w:szCs w:val="20"/>
        </w:rPr>
        <w:t xml:space="preserve"> </w:t>
      </w:r>
      <w:r w:rsidR="00133BE8">
        <w:rPr>
          <w:rFonts w:ascii="Times New Roman" w:hAnsi="Times New Roman"/>
          <w:sz w:val="20"/>
          <w:szCs w:val="20"/>
        </w:rPr>
        <w:t>NCES</w:t>
      </w:r>
      <w:r w:rsidRPr="00E14A58" w:rsidR="00F64D41">
        <w:rPr>
          <w:rFonts w:ascii="Times New Roman" w:hAnsi="Times New Roman"/>
          <w:sz w:val="20"/>
          <w:szCs w:val="20"/>
        </w:rPr>
        <w:t xml:space="preserve"> recognize</w:t>
      </w:r>
      <w:r w:rsidR="00133BE8">
        <w:rPr>
          <w:rFonts w:ascii="Times New Roman" w:hAnsi="Times New Roman"/>
          <w:sz w:val="20"/>
          <w:szCs w:val="20"/>
        </w:rPr>
        <w:t>s</w:t>
      </w:r>
      <w:r w:rsidRPr="00E14A58" w:rsidR="00F64D41">
        <w:rPr>
          <w:rFonts w:ascii="Times New Roman" w:hAnsi="Times New Roman"/>
          <w:sz w:val="20"/>
          <w:szCs w:val="20"/>
        </w:rPr>
        <w:t xml:space="preserve"> the significance of</w:t>
      </w:r>
      <w:r w:rsidRPr="00E14A58" w:rsidR="003A1BC1">
        <w:rPr>
          <w:rFonts w:ascii="Times New Roman" w:hAnsi="Times New Roman"/>
          <w:sz w:val="20"/>
          <w:szCs w:val="20"/>
        </w:rPr>
        <w:t xml:space="preserve"> enhancing </w:t>
      </w:r>
      <w:r w:rsidRPr="00E14A58" w:rsidR="00441E76">
        <w:rPr>
          <w:rFonts w:ascii="Times New Roman" w:hAnsi="Times New Roman"/>
          <w:sz w:val="20"/>
          <w:szCs w:val="20"/>
        </w:rPr>
        <w:t xml:space="preserve">data collection </w:t>
      </w:r>
      <w:r w:rsidRPr="00E14A58" w:rsidR="003A1BC1">
        <w:rPr>
          <w:rFonts w:ascii="Times New Roman" w:hAnsi="Times New Roman"/>
          <w:sz w:val="20"/>
          <w:szCs w:val="20"/>
        </w:rPr>
        <w:t xml:space="preserve">efforts </w:t>
      </w:r>
      <w:r w:rsidRPr="00E14A58" w:rsidR="00F64D41">
        <w:rPr>
          <w:rFonts w:ascii="Times New Roman" w:hAnsi="Times New Roman"/>
          <w:sz w:val="20"/>
          <w:szCs w:val="20"/>
        </w:rPr>
        <w:t>regarding</w:t>
      </w:r>
      <w:r w:rsidRPr="00E14A58" w:rsidR="00441E76">
        <w:rPr>
          <w:rFonts w:ascii="Times New Roman" w:hAnsi="Times New Roman"/>
          <w:sz w:val="20"/>
          <w:szCs w:val="20"/>
        </w:rPr>
        <w:t xml:space="preserve"> students with disabilities within IPEDS. </w:t>
      </w:r>
    </w:p>
    <w:p w:rsidR="00FA7531" w:rsidRPr="00E14A58" w:rsidP="00FA7531" w14:paraId="3E5EF908" w14:textId="358DD73B">
      <w:pPr>
        <w:rPr>
          <w:rFonts w:ascii="Times New Roman" w:hAnsi="Times New Roman"/>
          <w:sz w:val="20"/>
          <w:szCs w:val="20"/>
        </w:rPr>
      </w:pPr>
      <w:r>
        <w:rPr>
          <w:rFonts w:ascii="Times New Roman" w:hAnsi="Times New Roman"/>
          <w:sz w:val="20"/>
          <w:szCs w:val="20"/>
        </w:rPr>
        <w:t>T</w:t>
      </w:r>
      <w:r w:rsidRPr="00E14A58" w:rsidR="007965EB">
        <w:rPr>
          <w:rFonts w:ascii="Times New Roman" w:hAnsi="Times New Roman"/>
          <w:sz w:val="20"/>
          <w:szCs w:val="20"/>
        </w:rPr>
        <w:t xml:space="preserve">he </w:t>
      </w:r>
      <w:r w:rsidRPr="00E14A58" w:rsidR="00723EB0">
        <w:rPr>
          <w:rFonts w:ascii="Times New Roman" w:hAnsi="Times New Roman"/>
          <w:sz w:val="20"/>
          <w:szCs w:val="20"/>
        </w:rPr>
        <w:t>IPEDS N</w:t>
      </w:r>
      <w:r w:rsidRPr="00E14A58" w:rsidR="00F31D74">
        <w:rPr>
          <w:rFonts w:ascii="Times New Roman" w:hAnsi="Times New Roman"/>
          <w:sz w:val="20"/>
          <w:szCs w:val="20"/>
        </w:rPr>
        <w:t xml:space="preserve">ational Postsecondary Education Cooperative (NPEC) has commissioned a </w:t>
      </w:r>
      <w:r w:rsidRPr="00E14A58" w:rsidR="005314D3">
        <w:rPr>
          <w:rFonts w:ascii="Times New Roman" w:hAnsi="Times New Roman"/>
          <w:sz w:val="20"/>
          <w:szCs w:val="20"/>
        </w:rPr>
        <w:t xml:space="preserve">research </w:t>
      </w:r>
      <w:r w:rsidRPr="00E14A58" w:rsidR="00F31D74">
        <w:rPr>
          <w:rFonts w:ascii="Times New Roman" w:hAnsi="Times New Roman"/>
          <w:sz w:val="20"/>
          <w:szCs w:val="20"/>
        </w:rPr>
        <w:t xml:space="preserve">paper </w:t>
      </w:r>
      <w:r w:rsidRPr="00E14A58" w:rsidR="00ED74AA">
        <w:rPr>
          <w:rFonts w:ascii="Times New Roman" w:hAnsi="Times New Roman"/>
          <w:sz w:val="20"/>
          <w:szCs w:val="20"/>
        </w:rPr>
        <w:t>to</w:t>
      </w:r>
      <w:r w:rsidRPr="00E14A58" w:rsidR="005314D3">
        <w:rPr>
          <w:rFonts w:ascii="Times New Roman" w:hAnsi="Times New Roman"/>
          <w:sz w:val="20"/>
          <w:szCs w:val="20"/>
        </w:rPr>
        <w:t xml:space="preserve"> </w:t>
      </w:r>
      <w:r>
        <w:rPr>
          <w:rFonts w:ascii="Times New Roman" w:hAnsi="Times New Roman"/>
          <w:sz w:val="20"/>
          <w:szCs w:val="20"/>
        </w:rPr>
        <w:t xml:space="preserve">examine ways in which we might </w:t>
      </w:r>
      <w:r w:rsidRPr="00E14A58" w:rsidR="005314D3">
        <w:rPr>
          <w:rFonts w:ascii="Times New Roman" w:hAnsi="Times New Roman"/>
          <w:sz w:val="20"/>
          <w:szCs w:val="20"/>
        </w:rPr>
        <w:t>enhanc</w:t>
      </w:r>
      <w:r w:rsidRPr="00E14A58" w:rsidR="00ED74AA">
        <w:rPr>
          <w:rFonts w:ascii="Times New Roman" w:hAnsi="Times New Roman"/>
          <w:sz w:val="20"/>
          <w:szCs w:val="20"/>
        </w:rPr>
        <w:t>e</w:t>
      </w:r>
      <w:r w:rsidRPr="00E14A58" w:rsidR="005314D3">
        <w:rPr>
          <w:rFonts w:ascii="Times New Roman" w:hAnsi="Times New Roman"/>
          <w:sz w:val="20"/>
          <w:szCs w:val="20"/>
        </w:rPr>
        <w:t xml:space="preserve"> data collection </w:t>
      </w:r>
      <w:r w:rsidRPr="00E14A58" w:rsidR="00ED74AA">
        <w:rPr>
          <w:rFonts w:ascii="Times New Roman" w:hAnsi="Times New Roman"/>
          <w:sz w:val="20"/>
          <w:szCs w:val="20"/>
        </w:rPr>
        <w:t>for</w:t>
      </w:r>
      <w:r w:rsidRPr="00E14A58" w:rsidR="005314D3">
        <w:rPr>
          <w:rFonts w:ascii="Times New Roman" w:hAnsi="Times New Roman"/>
          <w:sz w:val="20"/>
          <w:szCs w:val="20"/>
        </w:rPr>
        <w:t xml:space="preserve"> students with disabilities. </w:t>
      </w:r>
      <w:r w:rsidR="00167B14">
        <w:rPr>
          <w:rFonts w:ascii="Times New Roman" w:hAnsi="Times New Roman"/>
          <w:sz w:val="20"/>
          <w:szCs w:val="20"/>
        </w:rPr>
        <w:t xml:space="preserve">The purpose of this research is to </w:t>
      </w:r>
      <w:r w:rsidR="00927B93">
        <w:rPr>
          <w:rFonts w:ascii="Times New Roman" w:hAnsi="Times New Roman"/>
          <w:sz w:val="20"/>
          <w:szCs w:val="20"/>
        </w:rPr>
        <w:t xml:space="preserve">help NCES </w:t>
      </w:r>
      <w:r w:rsidR="00BD45AC">
        <w:rPr>
          <w:rFonts w:ascii="Times New Roman" w:hAnsi="Times New Roman"/>
          <w:sz w:val="20"/>
          <w:szCs w:val="20"/>
        </w:rPr>
        <w:t>identify potential ways to collect more detailed information while also considering the challenges that institutions may have in reporting these data.</w:t>
      </w:r>
      <w:r w:rsidR="00871A95">
        <w:rPr>
          <w:rFonts w:ascii="Times New Roman" w:hAnsi="Times New Roman"/>
          <w:sz w:val="20"/>
          <w:szCs w:val="20"/>
        </w:rPr>
        <w:t xml:space="preserve"> </w:t>
      </w:r>
      <w:r w:rsidRPr="00E14A58" w:rsidR="000A0FC2">
        <w:rPr>
          <w:rFonts w:ascii="Times New Roman" w:hAnsi="Times New Roman"/>
          <w:sz w:val="20"/>
          <w:szCs w:val="20"/>
        </w:rPr>
        <w:t xml:space="preserve">The paper will provide insights into the feasibility of </w:t>
      </w:r>
      <w:r w:rsidR="000A0FC2">
        <w:rPr>
          <w:rFonts w:ascii="Times New Roman" w:hAnsi="Times New Roman"/>
          <w:sz w:val="20"/>
          <w:szCs w:val="20"/>
        </w:rPr>
        <w:t>collecting data on students with disabilities and disabilities services and addressing</w:t>
      </w:r>
      <w:r w:rsidRPr="00E14A58" w:rsidR="000A0FC2">
        <w:rPr>
          <w:rFonts w:ascii="Times New Roman" w:hAnsi="Times New Roman"/>
          <w:sz w:val="20"/>
          <w:szCs w:val="20"/>
        </w:rPr>
        <w:t xml:space="preserve"> concerns about </w:t>
      </w:r>
      <w:r w:rsidR="000A0FC2">
        <w:rPr>
          <w:rFonts w:ascii="Times New Roman" w:hAnsi="Times New Roman"/>
          <w:sz w:val="20"/>
          <w:szCs w:val="20"/>
        </w:rPr>
        <w:t>definitions, availability of data at the institutional level,</w:t>
      </w:r>
      <w:r w:rsidR="00AE6496">
        <w:rPr>
          <w:rFonts w:ascii="Times New Roman" w:hAnsi="Times New Roman"/>
          <w:sz w:val="20"/>
          <w:szCs w:val="20"/>
        </w:rPr>
        <w:t xml:space="preserve"> limitations of studen</w:t>
      </w:r>
      <w:r w:rsidR="00F50469">
        <w:rPr>
          <w:rFonts w:ascii="Times New Roman" w:hAnsi="Times New Roman"/>
          <w:sz w:val="20"/>
          <w:szCs w:val="20"/>
        </w:rPr>
        <w:t>t reported disability status,</w:t>
      </w:r>
      <w:r w:rsidR="000A0FC2">
        <w:rPr>
          <w:rFonts w:ascii="Times New Roman" w:hAnsi="Times New Roman"/>
          <w:sz w:val="20"/>
          <w:szCs w:val="20"/>
        </w:rPr>
        <w:t xml:space="preserve"> and </w:t>
      </w:r>
      <w:r w:rsidRPr="00E14A58" w:rsidR="000A0FC2">
        <w:rPr>
          <w:rFonts w:ascii="Times New Roman" w:hAnsi="Times New Roman"/>
          <w:sz w:val="20"/>
          <w:szCs w:val="20"/>
        </w:rPr>
        <w:t>student privacy</w:t>
      </w:r>
      <w:r w:rsidR="000A0FC2">
        <w:rPr>
          <w:rFonts w:ascii="Times New Roman" w:hAnsi="Times New Roman"/>
          <w:sz w:val="20"/>
          <w:szCs w:val="20"/>
        </w:rPr>
        <w:t xml:space="preserve"> concerns (including limitations </w:t>
      </w:r>
      <w:r w:rsidR="00481607">
        <w:rPr>
          <w:rFonts w:ascii="Times New Roman" w:hAnsi="Times New Roman"/>
          <w:sz w:val="20"/>
          <w:szCs w:val="20"/>
        </w:rPr>
        <w:t>related</w:t>
      </w:r>
      <w:r w:rsidR="000A0FC2">
        <w:rPr>
          <w:rFonts w:ascii="Times New Roman" w:hAnsi="Times New Roman"/>
          <w:sz w:val="20"/>
          <w:szCs w:val="20"/>
        </w:rPr>
        <w:t xml:space="preserve"> to HIPAA)</w:t>
      </w:r>
      <w:r w:rsidRPr="00E14A58" w:rsidR="000A0FC2">
        <w:rPr>
          <w:rFonts w:ascii="Times New Roman" w:hAnsi="Times New Roman"/>
          <w:sz w:val="20"/>
          <w:szCs w:val="20"/>
        </w:rPr>
        <w:t>.</w:t>
      </w:r>
      <w:r w:rsidR="000A0FC2">
        <w:rPr>
          <w:rFonts w:ascii="Times New Roman" w:hAnsi="Times New Roman"/>
          <w:sz w:val="20"/>
          <w:szCs w:val="20"/>
        </w:rPr>
        <w:t xml:space="preserve"> </w:t>
      </w:r>
      <w:r w:rsidR="00F50469">
        <w:rPr>
          <w:rFonts w:ascii="Times New Roman" w:hAnsi="Times New Roman"/>
          <w:sz w:val="20"/>
          <w:szCs w:val="20"/>
        </w:rPr>
        <w:t>I</w:t>
      </w:r>
      <w:r w:rsidR="00010098">
        <w:rPr>
          <w:rFonts w:ascii="Times New Roman" w:hAnsi="Times New Roman"/>
          <w:sz w:val="20"/>
          <w:szCs w:val="20"/>
        </w:rPr>
        <w:t xml:space="preserve">t is </w:t>
      </w:r>
      <w:r w:rsidR="00250FC8">
        <w:rPr>
          <w:rFonts w:ascii="Times New Roman" w:hAnsi="Times New Roman"/>
          <w:sz w:val="20"/>
          <w:szCs w:val="20"/>
        </w:rPr>
        <w:t xml:space="preserve">also </w:t>
      </w:r>
      <w:r w:rsidR="00010098">
        <w:rPr>
          <w:rFonts w:ascii="Times New Roman" w:hAnsi="Times New Roman"/>
          <w:sz w:val="20"/>
          <w:szCs w:val="20"/>
        </w:rPr>
        <w:t xml:space="preserve">important that NCES ensures that any additions to the collection </w:t>
      </w:r>
      <w:r w:rsidR="00250FC8">
        <w:rPr>
          <w:rFonts w:ascii="Times New Roman" w:hAnsi="Times New Roman"/>
          <w:sz w:val="20"/>
          <w:szCs w:val="20"/>
        </w:rPr>
        <w:t>are</w:t>
      </w:r>
      <w:r w:rsidR="00A122E7">
        <w:rPr>
          <w:rFonts w:ascii="Times New Roman" w:hAnsi="Times New Roman"/>
          <w:sz w:val="20"/>
          <w:szCs w:val="20"/>
        </w:rPr>
        <w:t xml:space="preserve"> </w:t>
      </w:r>
      <w:r w:rsidR="00852AF3">
        <w:rPr>
          <w:rFonts w:ascii="Times New Roman" w:hAnsi="Times New Roman"/>
          <w:sz w:val="20"/>
          <w:szCs w:val="20"/>
        </w:rPr>
        <w:t xml:space="preserve">valid and reliable. </w:t>
      </w:r>
      <w:r w:rsidR="00ED34F6">
        <w:rPr>
          <w:rFonts w:ascii="Times New Roman" w:hAnsi="Times New Roman"/>
          <w:sz w:val="20"/>
          <w:szCs w:val="20"/>
        </w:rPr>
        <w:t xml:space="preserve">NCES </w:t>
      </w:r>
      <w:r w:rsidR="00250FC8">
        <w:rPr>
          <w:rFonts w:ascii="Times New Roman" w:hAnsi="Times New Roman"/>
          <w:sz w:val="20"/>
          <w:szCs w:val="20"/>
        </w:rPr>
        <w:t xml:space="preserve">looks forward </w:t>
      </w:r>
      <w:r w:rsidR="000A0FC2">
        <w:rPr>
          <w:rFonts w:ascii="Times New Roman" w:hAnsi="Times New Roman"/>
          <w:sz w:val="20"/>
          <w:szCs w:val="20"/>
        </w:rPr>
        <w:t>using this research</w:t>
      </w:r>
      <w:r w:rsidR="00C54B3A">
        <w:rPr>
          <w:rFonts w:ascii="Times New Roman" w:hAnsi="Times New Roman"/>
          <w:sz w:val="20"/>
          <w:szCs w:val="20"/>
        </w:rPr>
        <w:t xml:space="preserve"> to find appropriate and feasible ways </w:t>
      </w:r>
      <w:r w:rsidRPr="00E14A58" w:rsidR="00947A66">
        <w:rPr>
          <w:rFonts w:ascii="Times New Roman" w:hAnsi="Times New Roman"/>
          <w:sz w:val="20"/>
          <w:szCs w:val="20"/>
        </w:rPr>
        <w:t xml:space="preserve">to address </w:t>
      </w:r>
      <w:r w:rsidR="00861D57">
        <w:rPr>
          <w:rFonts w:ascii="Times New Roman" w:hAnsi="Times New Roman"/>
          <w:sz w:val="20"/>
          <w:szCs w:val="20"/>
        </w:rPr>
        <w:t xml:space="preserve">the availability of data necessary to support </w:t>
      </w:r>
      <w:r w:rsidRPr="00E14A58" w:rsidR="00947A66">
        <w:rPr>
          <w:rFonts w:ascii="Times New Roman" w:hAnsi="Times New Roman"/>
          <w:sz w:val="20"/>
          <w:szCs w:val="20"/>
        </w:rPr>
        <w:t xml:space="preserve">the needs of students with disabilities. </w:t>
      </w:r>
    </w:p>
    <w:p w:rsidR="00140D8D" w:rsidRPr="00E14A58" w:rsidP="00FA7531" w14:paraId="4DE6E5C3" w14:textId="3C327882">
      <w:pPr>
        <w:rPr>
          <w:rFonts w:ascii="Times New Roman" w:hAnsi="Times New Roman"/>
          <w:sz w:val="20"/>
          <w:szCs w:val="20"/>
        </w:rPr>
      </w:pPr>
      <w:r w:rsidRPr="00E14A58">
        <w:rPr>
          <w:rFonts w:ascii="Times New Roman" w:hAnsi="Times New Roman"/>
          <w:sz w:val="20"/>
          <w:szCs w:val="20"/>
        </w:rPr>
        <w:t>Thank you again for your recommendations</w:t>
      </w:r>
      <w:r w:rsidR="00AA05A6">
        <w:rPr>
          <w:rFonts w:ascii="Times New Roman" w:hAnsi="Times New Roman"/>
          <w:sz w:val="20"/>
          <w:szCs w:val="20"/>
        </w:rPr>
        <w:t xml:space="preserve">. </w:t>
      </w:r>
    </w:p>
    <w:p w:rsidR="00FA7531" w:rsidRPr="00E14A58" w:rsidP="00FA7531" w14:paraId="5C8472C2" w14:textId="77777777">
      <w:pPr>
        <w:pStyle w:val="Heading2"/>
        <w:rPr>
          <w:sz w:val="20"/>
          <w:szCs w:val="20"/>
        </w:rPr>
      </w:pPr>
      <w:bookmarkStart w:id="27" w:name="_Toc166758388"/>
      <w:r w:rsidRPr="00E14A58">
        <w:rPr>
          <w:sz w:val="20"/>
          <w:szCs w:val="20"/>
        </w:rPr>
        <w:t xml:space="preserve">Associated </w:t>
      </w:r>
      <w:r w:rsidRPr="00E14A58">
        <w:rPr>
          <w:sz w:val="20"/>
          <w:szCs w:val="20"/>
        </w:rPr>
        <w:t>comments</w:t>
      </w:r>
      <w:bookmarkEnd w:id="27"/>
    </w:p>
    <w:p w:rsidR="00FA7531" w:rsidRPr="00E14A58" w:rsidP="00FA7531" w14:paraId="603367EC" w14:textId="77777777">
      <w:pPr>
        <w:spacing w:after="160" w:line="259" w:lineRule="auto"/>
        <w:rPr>
          <w:rFonts w:ascii="Times New Roman" w:hAnsi="Times New Roman"/>
          <w:sz w:val="20"/>
          <w:szCs w:val="20"/>
        </w:rPr>
      </w:pPr>
      <w:r w:rsidRPr="00E14A58">
        <w:rPr>
          <w:rFonts w:ascii="Times New Roman" w:hAnsi="Times New Roman"/>
          <w:sz w:val="20"/>
          <w:szCs w:val="20"/>
        </w:rPr>
        <w:t xml:space="preserve">ED-2022-SCC-0026-00: </w:t>
      </w:r>
    </w:p>
    <w:p w:rsidR="004A2EE2" w:rsidRPr="00E14A58" w:rsidP="00666128" w14:paraId="0775F84B" w14:textId="6EE2E16F">
      <w:pPr>
        <w:spacing w:after="160" w:line="259" w:lineRule="auto"/>
        <w:rPr>
          <w:rFonts w:ascii="Times New Roman" w:hAnsi="Times New Roman"/>
          <w:sz w:val="20"/>
          <w:szCs w:val="20"/>
        </w:rPr>
      </w:pPr>
      <w:r w:rsidRPr="00E14A58">
        <w:rPr>
          <w:rFonts w:ascii="Times New Roman" w:hAnsi="Times New Roman"/>
          <w:sz w:val="20"/>
          <w:szCs w:val="20"/>
        </w:rPr>
        <w:t xml:space="preserve">410, </w:t>
      </w:r>
      <w:r w:rsidRPr="00E14A58" w:rsidR="006C74CE">
        <w:rPr>
          <w:rFonts w:ascii="Times New Roman" w:hAnsi="Times New Roman"/>
          <w:sz w:val="20"/>
          <w:szCs w:val="20"/>
        </w:rPr>
        <w:t xml:space="preserve">682, </w:t>
      </w:r>
      <w:r w:rsidRPr="00E14A58" w:rsidR="007F180D">
        <w:rPr>
          <w:rFonts w:ascii="Times New Roman" w:hAnsi="Times New Roman"/>
          <w:sz w:val="20"/>
          <w:szCs w:val="20"/>
        </w:rPr>
        <w:t>723</w:t>
      </w:r>
      <w:r w:rsidRPr="00E14A58" w:rsidR="008B1203">
        <w:rPr>
          <w:rFonts w:ascii="Times New Roman" w:hAnsi="Times New Roman"/>
          <w:sz w:val="20"/>
          <w:szCs w:val="20"/>
        </w:rPr>
        <w:t>.</w:t>
      </w:r>
    </w:p>
    <w:p w:rsidR="0004608F" w14:paraId="6D65A8A3" w14:textId="77777777">
      <w:pPr>
        <w:spacing w:after="160" w:line="259" w:lineRule="auto"/>
        <w:rPr>
          <w:rFonts w:asciiTheme="majorHAnsi" w:eastAsiaTheme="majorEastAsia" w:hAnsiTheme="majorHAnsi" w:cstheme="majorBidi"/>
          <w:b/>
          <w:bCs/>
          <w:color w:val="2F5496" w:themeColor="accent1" w:themeShade="BF"/>
          <w:sz w:val="20"/>
          <w:szCs w:val="20"/>
        </w:rPr>
      </w:pPr>
      <w:r>
        <w:rPr>
          <w:sz w:val="20"/>
          <w:szCs w:val="20"/>
        </w:rPr>
        <w:br w:type="page"/>
      </w:r>
    </w:p>
    <w:p w:rsidR="00AE6BA3" w:rsidRPr="00E14A58" w:rsidP="00E52438" w14:paraId="64AA1532" w14:textId="5029C489">
      <w:pPr>
        <w:pStyle w:val="Heading1"/>
        <w:rPr>
          <w:sz w:val="20"/>
          <w:szCs w:val="20"/>
        </w:rPr>
      </w:pPr>
      <w:bookmarkStart w:id="28" w:name="_Toc166758389"/>
      <w:r w:rsidRPr="00E14A58">
        <w:rPr>
          <w:sz w:val="20"/>
          <w:szCs w:val="20"/>
        </w:rPr>
        <w:t xml:space="preserve">Comments related to the Admissions survey </w:t>
      </w:r>
      <w:r w:rsidRPr="00E14A58">
        <w:rPr>
          <w:sz w:val="20"/>
          <w:szCs w:val="20"/>
        </w:rPr>
        <w:t>component</w:t>
      </w:r>
      <w:bookmarkEnd w:id="28"/>
    </w:p>
    <w:p w:rsidR="00512C15" w:rsidRPr="00E14A58" w:rsidP="00902A8A" w14:paraId="05D12E2D" w14:textId="77777777">
      <w:pPr>
        <w:pStyle w:val="NoSpacing"/>
        <w:rPr>
          <w:sz w:val="20"/>
          <w:szCs w:val="20"/>
        </w:rPr>
      </w:pPr>
    </w:p>
    <w:p w:rsidR="00512C15" w:rsidRPr="00E14A58" w:rsidP="00512C15" w14:paraId="6F034328" w14:textId="5F74258B">
      <w:pPr>
        <w:pStyle w:val="Heading2"/>
        <w:rPr>
          <w:sz w:val="20"/>
          <w:szCs w:val="20"/>
        </w:rPr>
      </w:pPr>
      <w:bookmarkStart w:id="29" w:name="_Toc166758390"/>
      <w:r w:rsidRPr="00E14A58">
        <w:rPr>
          <w:sz w:val="20"/>
          <w:szCs w:val="20"/>
        </w:rPr>
        <w:t>Public response</w:t>
      </w:r>
      <w:bookmarkEnd w:id="29"/>
    </w:p>
    <w:p w:rsidR="00C9675C" w:rsidRPr="00E14A58" w:rsidP="00C9675C" w14:paraId="0B8E0773" w14:textId="44B9B1D5">
      <w:pPr>
        <w:pStyle w:val="NoSpacing"/>
        <w:rPr>
          <w:rFonts w:ascii="Times New Roman" w:hAnsi="Times New Roman"/>
          <w:sz w:val="20"/>
          <w:szCs w:val="20"/>
        </w:rPr>
      </w:pPr>
      <w:r w:rsidRPr="00E14A58">
        <w:rPr>
          <w:rFonts w:ascii="Times New Roman" w:hAnsi="Times New Roman"/>
          <w:sz w:val="20"/>
          <w:szCs w:val="20"/>
        </w:rPr>
        <w:t xml:space="preserve">NCES received </w:t>
      </w:r>
      <w:r w:rsidRPr="00E14A58" w:rsidR="009D00A3">
        <w:rPr>
          <w:rFonts w:ascii="Times New Roman" w:hAnsi="Times New Roman"/>
          <w:sz w:val="20"/>
          <w:szCs w:val="20"/>
        </w:rPr>
        <w:t>five</w:t>
      </w:r>
      <w:r w:rsidRPr="00E14A58">
        <w:rPr>
          <w:rFonts w:ascii="Times New Roman" w:hAnsi="Times New Roman"/>
          <w:sz w:val="20"/>
          <w:szCs w:val="20"/>
        </w:rPr>
        <w:t xml:space="preserve"> comment</w:t>
      </w:r>
      <w:r w:rsidRPr="00E14A58" w:rsidR="00612264">
        <w:rPr>
          <w:rFonts w:ascii="Times New Roman" w:hAnsi="Times New Roman"/>
          <w:sz w:val="20"/>
          <w:szCs w:val="20"/>
        </w:rPr>
        <w:t>s</w:t>
      </w:r>
      <w:r w:rsidRPr="00E14A58">
        <w:rPr>
          <w:rFonts w:ascii="Times New Roman" w:hAnsi="Times New Roman"/>
          <w:sz w:val="20"/>
          <w:szCs w:val="20"/>
        </w:rPr>
        <w:t xml:space="preserve"> with </w:t>
      </w:r>
      <w:r w:rsidRPr="00E14A58" w:rsidR="008510EE">
        <w:rPr>
          <w:rFonts w:ascii="Times New Roman" w:hAnsi="Times New Roman"/>
          <w:sz w:val="20"/>
          <w:szCs w:val="20"/>
        </w:rPr>
        <w:t>48</w:t>
      </w:r>
      <w:r w:rsidRPr="00E14A58">
        <w:rPr>
          <w:rFonts w:ascii="Times New Roman" w:hAnsi="Times New Roman"/>
          <w:sz w:val="20"/>
          <w:szCs w:val="20"/>
        </w:rPr>
        <w:t xml:space="preserve"> signator</w:t>
      </w:r>
      <w:r w:rsidRPr="00E14A58" w:rsidR="00AA5404">
        <w:rPr>
          <w:rFonts w:ascii="Times New Roman" w:hAnsi="Times New Roman"/>
          <w:sz w:val="20"/>
          <w:szCs w:val="20"/>
        </w:rPr>
        <w:t>ies</w:t>
      </w:r>
      <w:r w:rsidRPr="00E14A58">
        <w:rPr>
          <w:rFonts w:ascii="Times New Roman" w:hAnsi="Times New Roman"/>
          <w:sz w:val="20"/>
          <w:szCs w:val="20"/>
        </w:rPr>
        <w:t xml:space="preserve"> related to the </w:t>
      </w:r>
      <w:r w:rsidRPr="00E14A58" w:rsidR="00AA5404">
        <w:rPr>
          <w:rFonts w:ascii="Times New Roman" w:hAnsi="Times New Roman"/>
          <w:sz w:val="20"/>
          <w:szCs w:val="20"/>
        </w:rPr>
        <w:t>changes that will be implemented for the 2025-26 IPEDS Admissions (ADM) survey component</w:t>
      </w:r>
      <w:r w:rsidRPr="00E14A58">
        <w:rPr>
          <w:rFonts w:ascii="Times New Roman" w:hAnsi="Times New Roman"/>
          <w:sz w:val="20"/>
          <w:szCs w:val="20"/>
        </w:rPr>
        <w:t xml:space="preserve">. </w:t>
      </w:r>
    </w:p>
    <w:p w:rsidR="00512C15" w:rsidRPr="00E14A58" w:rsidP="00512C15" w14:paraId="504010D6" w14:textId="77777777">
      <w:pPr>
        <w:pStyle w:val="NoSpacing"/>
        <w:rPr>
          <w:rFonts w:ascii="Times New Roman" w:hAnsi="Times New Roman"/>
          <w:sz w:val="20"/>
          <w:szCs w:val="20"/>
        </w:rPr>
      </w:pPr>
    </w:p>
    <w:p w:rsidR="00512C15" w:rsidRPr="00E14A58" w:rsidP="00512C15" w14:paraId="52D8B9ED" w14:textId="77777777">
      <w:pPr>
        <w:pStyle w:val="Heading2"/>
        <w:rPr>
          <w:sz w:val="20"/>
          <w:szCs w:val="20"/>
        </w:rPr>
      </w:pPr>
      <w:bookmarkStart w:id="30" w:name="_Toc166758391"/>
      <w:r w:rsidRPr="00E14A58">
        <w:rPr>
          <w:sz w:val="20"/>
          <w:szCs w:val="20"/>
        </w:rPr>
        <w:t>Recommendations/Concerns</w:t>
      </w:r>
      <w:bookmarkEnd w:id="30"/>
      <w:r w:rsidRPr="00E14A58">
        <w:rPr>
          <w:sz w:val="20"/>
          <w:szCs w:val="20"/>
        </w:rPr>
        <w:t xml:space="preserve"> </w:t>
      </w:r>
    </w:p>
    <w:p w:rsidR="00AC6DFE" w:rsidRPr="00E14A58" w:rsidP="00183D6E" w14:paraId="72375EE8" w14:textId="74226A57">
      <w:pPr>
        <w:pStyle w:val="NoSpacing"/>
        <w:numPr>
          <w:ilvl w:val="0"/>
          <w:numId w:val="34"/>
        </w:numPr>
        <w:rPr>
          <w:rFonts w:ascii="Times New Roman" w:hAnsi="Times New Roman"/>
          <w:sz w:val="20"/>
          <w:szCs w:val="20"/>
        </w:rPr>
      </w:pPr>
      <w:r w:rsidRPr="00E14A58">
        <w:rPr>
          <w:rFonts w:ascii="Times New Roman" w:hAnsi="Times New Roman"/>
          <w:sz w:val="20"/>
          <w:szCs w:val="20"/>
        </w:rPr>
        <w:t>Three</w:t>
      </w:r>
      <w:r w:rsidRPr="00E14A58" w:rsidR="00A23F84">
        <w:rPr>
          <w:rFonts w:ascii="Times New Roman" w:hAnsi="Times New Roman"/>
          <w:sz w:val="20"/>
          <w:szCs w:val="20"/>
        </w:rPr>
        <w:t xml:space="preserve"> comments</w:t>
      </w:r>
      <w:r w:rsidRPr="00E14A58">
        <w:rPr>
          <w:rFonts w:ascii="Times New Roman" w:hAnsi="Times New Roman"/>
          <w:sz w:val="20"/>
          <w:szCs w:val="20"/>
        </w:rPr>
        <w:t xml:space="preserve"> </w:t>
      </w:r>
      <w:r w:rsidRPr="00E14A58" w:rsidR="00A23F84">
        <w:rPr>
          <w:rFonts w:ascii="Times New Roman" w:hAnsi="Times New Roman"/>
          <w:sz w:val="20"/>
          <w:szCs w:val="20"/>
        </w:rPr>
        <w:t>provided</w:t>
      </w:r>
      <w:r w:rsidRPr="00E14A58">
        <w:rPr>
          <w:rFonts w:ascii="Times New Roman" w:hAnsi="Times New Roman"/>
          <w:sz w:val="20"/>
          <w:szCs w:val="20"/>
        </w:rPr>
        <w:t xml:space="preserve"> support for the changes to the ADM survey component, </w:t>
      </w:r>
      <w:r w:rsidRPr="00E14A58" w:rsidR="00753806">
        <w:rPr>
          <w:rFonts w:ascii="Times New Roman" w:hAnsi="Times New Roman"/>
          <w:sz w:val="20"/>
          <w:szCs w:val="20"/>
        </w:rPr>
        <w:t xml:space="preserve">highlighting </w:t>
      </w:r>
      <w:r w:rsidRPr="00E14A58" w:rsidR="00263D1C">
        <w:rPr>
          <w:rFonts w:ascii="Times New Roman" w:hAnsi="Times New Roman"/>
          <w:sz w:val="20"/>
          <w:szCs w:val="20"/>
        </w:rPr>
        <w:t>the</w:t>
      </w:r>
      <w:r w:rsidRPr="00E14A58">
        <w:rPr>
          <w:rFonts w:ascii="Times New Roman" w:hAnsi="Times New Roman"/>
          <w:sz w:val="20"/>
          <w:szCs w:val="20"/>
        </w:rPr>
        <w:t xml:space="preserve"> benefits of expanding Part C to collect disaggregated counts of applicants, admits, and enrolled students by race/ethnicity and full-time/part-time enrollment status</w:t>
      </w:r>
      <w:r w:rsidRPr="00E14A58" w:rsidR="00415B58">
        <w:rPr>
          <w:rFonts w:ascii="Times New Roman" w:hAnsi="Times New Roman"/>
          <w:sz w:val="20"/>
          <w:szCs w:val="20"/>
        </w:rPr>
        <w:t xml:space="preserve">. </w:t>
      </w:r>
      <w:r w:rsidRPr="00E14A58" w:rsidR="00EA20DE">
        <w:rPr>
          <w:rFonts w:ascii="Times New Roman" w:hAnsi="Times New Roman"/>
          <w:sz w:val="20"/>
          <w:szCs w:val="20"/>
        </w:rPr>
        <w:t>T</w:t>
      </w:r>
      <w:r w:rsidRPr="00E14A58" w:rsidR="00415B58">
        <w:rPr>
          <w:rFonts w:ascii="Times New Roman" w:hAnsi="Times New Roman"/>
          <w:sz w:val="20"/>
          <w:szCs w:val="20"/>
        </w:rPr>
        <w:t xml:space="preserve">here was </w:t>
      </w:r>
      <w:r w:rsidRPr="00E14A58" w:rsidR="00EA20DE">
        <w:rPr>
          <w:rFonts w:ascii="Times New Roman" w:hAnsi="Times New Roman"/>
          <w:sz w:val="20"/>
          <w:szCs w:val="20"/>
        </w:rPr>
        <w:t xml:space="preserve">also </w:t>
      </w:r>
      <w:r w:rsidRPr="00E14A58" w:rsidR="00415B58">
        <w:rPr>
          <w:rFonts w:ascii="Times New Roman" w:hAnsi="Times New Roman"/>
          <w:sz w:val="20"/>
          <w:szCs w:val="20"/>
        </w:rPr>
        <w:t xml:space="preserve">some support </w:t>
      </w:r>
      <w:r w:rsidRPr="00E14A58" w:rsidR="00AA4A01">
        <w:rPr>
          <w:rFonts w:ascii="Times New Roman" w:hAnsi="Times New Roman"/>
          <w:sz w:val="20"/>
          <w:szCs w:val="20"/>
        </w:rPr>
        <w:t>for</w:t>
      </w:r>
      <w:r w:rsidRPr="00E14A58">
        <w:rPr>
          <w:rFonts w:ascii="Times New Roman" w:hAnsi="Times New Roman"/>
          <w:sz w:val="20"/>
          <w:szCs w:val="20"/>
        </w:rPr>
        <w:t xml:space="preserve"> adding Part E to collect data on Waitlist, Early Decision, and Early Action (if applicable)</w:t>
      </w:r>
      <w:r w:rsidRPr="00E14A58" w:rsidR="00EA20DE">
        <w:rPr>
          <w:rFonts w:ascii="Times New Roman" w:hAnsi="Times New Roman"/>
          <w:sz w:val="20"/>
          <w:szCs w:val="20"/>
        </w:rPr>
        <w:t xml:space="preserve">. </w:t>
      </w:r>
      <w:r w:rsidRPr="00E14A58">
        <w:rPr>
          <w:rFonts w:ascii="Times New Roman" w:hAnsi="Times New Roman"/>
          <w:sz w:val="20"/>
          <w:szCs w:val="20"/>
        </w:rPr>
        <w:t xml:space="preserve"> </w:t>
      </w:r>
    </w:p>
    <w:p w:rsidR="00AC6DFE" w:rsidRPr="00E14A58" w:rsidP="00AC6DFE" w14:paraId="2AB2AB8E" w14:textId="77777777">
      <w:pPr>
        <w:pStyle w:val="NoSpacing"/>
        <w:rPr>
          <w:rFonts w:ascii="Times New Roman" w:hAnsi="Times New Roman"/>
          <w:sz w:val="20"/>
          <w:szCs w:val="20"/>
        </w:rPr>
      </w:pPr>
    </w:p>
    <w:p w:rsidR="00074A5C" w:rsidRPr="00E14A58" w:rsidP="00183D6E" w14:paraId="5E4AFDDB" w14:textId="61419F96">
      <w:pPr>
        <w:pStyle w:val="NoSpacing"/>
        <w:numPr>
          <w:ilvl w:val="0"/>
          <w:numId w:val="34"/>
        </w:numPr>
        <w:rPr>
          <w:rFonts w:ascii="Times New Roman" w:hAnsi="Times New Roman"/>
          <w:sz w:val="20"/>
          <w:szCs w:val="20"/>
        </w:rPr>
      </w:pPr>
      <w:r w:rsidRPr="00E14A58">
        <w:rPr>
          <w:rFonts w:ascii="Times New Roman" w:hAnsi="Times New Roman"/>
          <w:sz w:val="20"/>
          <w:szCs w:val="20"/>
        </w:rPr>
        <w:t>T</w:t>
      </w:r>
      <w:r w:rsidRPr="00E14A58" w:rsidR="006D47AF">
        <w:rPr>
          <w:rFonts w:ascii="Times New Roman" w:hAnsi="Times New Roman"/>
          <w:sz w:val="20"/>
          <w:szCs w:val="20"/>
        </w:rPr>
        <w:t>hree recommendations for making additional changes to the 2025-26 ADM survey component</w:t>
      </w:r>
      <w:r w:rsidRPr="00E14A58" w:rsidR="00BC5246">
        <w:rPr>
          <w:rFonts w:ascii="Times New Roman" w:hAnsi="Times New Roman"/>
          <w:sz w:val="20"/>
          <w:szCs w:val="20"/>
        </w:rPr>
        <w:t xml:space="preserve"> to enhance effectiveness</w:t>
      </w:r>
      <w:r w:rsidRPr="00E14A58" w:rsidR="00EA20DE">
        <w:rPr>
          <w:rFonts w:ascii="Times New Roman" w:hAnsi="Times New Roman"/>
          <w:sz w:val="20"/>
          <w:szCs w:val="20"/>
        </w:rPr>
        <w:t xml:space="preserve"> were </w:t>
      </w:r>
      <w:r w:rsidRPr="00E14A58" w:rsidR="00A23F84">
        <w:rPr>
          <w:rFonts w:ascii="Times New Roman" w:hAnsi="Times New Roman"/>
          <w:sz w:val="20"/>
          <w:szCs w:val="20"/>
        </w:rPr>
        <w:t>offered</w:t>
      </w:r>
      <w:r w:rsidRPr="00E14A58" w:rsidR="00BC5246">
        <w:rPr>
          <w:rFonts w:ascii="Times New Roman" w:hAnsi="Times New Roman"/>
          <w:sz w:val="20"/>
          <w:szCs w:val="20"/>
        </w:rPr>
        <w:t xml:space="preserve">. </w:t>
      </w:r>
      <w:r w:rsidRPr="00E14A58" w:rsidR="001029E6">
        <w:rPr>
          <w:rFonts w:ascii="Times New Roman" w:hAnsi="Times New Roman"/>
          <w:sz w:val="20"/>
          <w:szCs w:val="20"/>
        </w:rPr>
        <w:t xml:space="preserve">The recommendations include </w:t>
      </w:r>
      <w:r w:rsidRPr="00E14A58" w:rsidR="00654B1A">
        <w:rPr>
          <w:rFonts w:ascii="Times New Roman" w:hAnsi="Times New Roman"/>
          <w:sz w:val="20"/>
          <w:szCs w:val="20"/>
        </w:rPr>
        <w:t xml:space="preserve">(1) </w:t>
      </w:r>
      <w:r w:rsidRPr="00E14A58" w:rsidR="001029E6">
        <w:rPr>
          <w:rFonts w:ascii="Times New Roman" w:hAnsi="Times New Roman"/>
          <w:sz w:val="20"/>
          <w:szCs w:val="20"/>
        </w:rPr>
        <w:t xml:space="preserve">collecting the number of students enrolled through </w:t>
      </w:r>
      <w:r w:rsidRPr="00E14A58" w:rsidR="00192197">
        <w:rPr>
          <w:rFonts w:ascii="Times New Roman" w:hAnsi="Times New Roman"/>
          <w:sz w:val="20"/>
          <w:szCs w:val="20"/>
        </w:rPr>
        <w:t>early decision and early action programs</w:t>
      </w:r>
      <w:r w:rsidRPr="00E14A58" w:rsidR="00654B1A">
        <w:rPr>
          <w:rFonts w:ascii="Times New Roman" w:hAnsi="Times New Roman"/>
          <w:sz w:val="20"/>
          <w:szCs w:val="20"/>
        </w:rPr>
        <w:t xml:space="preserve">, (2) </w:t>
      </w:r>
      <w:r w:rsidRPr="00E14A58" w:rsidR="00E478D5">
        <w:rPr>
          <w:rFonts w:ascii="Times New Roman" w:hAnsi="Times New Roman"/>
          <w:sz w:val="20"/>
          <w:szCs w:val="20"/>
        </w:rPr>
        <w:t xml:space="preserve">disaggregating </w:t>
      </w:r>
      <w:r w:rsidRPr="00E14A58" w:rsidR="008A674E">
        <w:rPr>
          <w:rFonts w:ascii="Times New Roman" w:hAnsi="Times New Roman"/>
          <w:sz w:val="20"/>
          <w:szCs w:val="20"/>
        </w:rPr>
        <w:t xml:space="preserve">the number of students </w:t>
      </w:r>
      <w:r w:rsidR="00AA05A6">
        <w:rPr>
          <w:rFonts w:ascii="Times New Roman" w:hAnsi="Times New Roman"/>
          <w:sz w:val="20"/>
          <w:szCs w:val="20"/>
        </w:rPr>
        <w:t xml:space="preserve">that </w:t>
      </w:r>
      <w:r w:rsidRPr="00E14A58" w:rsidR="008A674E">
        <w:rPr>
          <w:rFonts w:ascii="Times New Roman" w:hAnsi="Times New Roman"/>
          <w:sz w:val="20"/>
          <w:szCs w:val="20"/>
        </w:rPr>
        <w:t>applied, were admitted, and enrolled through early action and early decision programs by race/ethnicity</w:t>
      </w:r>
      <w:r w:rsidRPr="00E14A58" w:rsidR="002F446E">
        <w:rPr>
          <w:rFonts w:ascii="Times New Roman" w:hAnsi="Times New Roman"/>
          <w:sz w:val="20"/>
          <w:szCs w:val="20"/>
        </w:rPr>
        <w:t xml:space="preserve">, and (3) improving the definition of “Considers legacy status” in Part B. </w:t>
      </w:r>
      <w:r w:rsidRPr="00E14A58" w:rsidR="00192197">
        <w:rPr>
          <w:rFonts w:ascii="Times New Roman" w:hAnsi="Times New Roman"/>
          <w:sz w:val="20"/>
          <w:szCs w:val="20"/>
        </w:rPr>
        <w:t xml:space="preserve"> </w:t>
      </w:r>
    </w:p>
    <w:p w:rsidR="00AC6DFE" w:rsidRPr="00E14A58" w:rsidP="00AC6DFE" w14:paraId="5140ECA8" w14:textId="065B7362">
      <w:pPr>
        <w:pStyle w:val="NoSpacing"/>
        <w:rPr>
          <w:rFonts w:ascii="Times New Roman" w:hAnsi="Times New Roman"/>
          <w:sz w:val="20"/>
          <w:szCs w:val="20"/>
        </w:rPr>
      </w:pPr>
      <w:r w:rsidRPr="00E14A58">
        <w:rPr>
          <w:rFonts w:ascii="Times New Roman" w:hAnsi="Times New Roman"/>
          <w:sz w:val="20"/>
          <w:szCs w:val="20"/>
        </w:rPr>
        <w:t xml:space="preserve"> </w:t>
      </w:r>
    </w:p>
    <w:p w:rsidR="00512C15" w:rsidRPr="00E14A58" w:rsidP="00183D6E" w14:paraId="3CD0DCDC" w14:textId="25F000F4">
      <w:pPr>
        <w:pStyle w:val="ListParagraph"/>
        <w:numPr>
          <w:ilvl w:val="0"/>
          <w:numId w:val="34"/>
        </w:numPr>
        <w:autoSpaceDE w:val="0"/>
        <w:autoSpaceDN w:val="0"/>
        <w:adjustRightInd w:val="0"/>
        <w:rPr>
          <w:rFonts w:ascii="Times New Roman" w:hAnsi="Times New Roman"/>
          <w:sz w:val="20"/>
          <w:szCs w:val="20"/>
        </w:rPr>
      </w:pPr>
      <w:r w:rsidRPr="00E14A58">
        <w:rPr>
          <w:rFonts w:ascii="Times New Roman" w:hAnsi="Times New Roman"/>
          <w:sz w:val="20"/>
          <w:szCs w:val="20"/>
        </w:rPr>
        <w:t>O</w:t>
      </w:r>
      <w:r w:rsidRPr="00E14A58" w:rsidR="00C67BE6">
        <w:rPr>
          <w:rFonts w:ascii="Times New Roman" w:hAnsi="Times New Roman"/>
          <w:sz w:val="20"/>
          <w:szCs w:val="20"/>
        </w:rPr>
        <w:t xml:space="preserve">ne comment </w:t>
      </w:r>
      <w:r w:rsidRPr="00E14A58" w:rsidR="003B571F">
        <w:rPr>
          <w:rFonts w:ascii="Times New Roman" w:hAnsi="Times New Roman"/>
          <w:sz w:val="20"/>
          <w:szCs w:val="20"/>
        </w:rPr>
        <w:t>proposes</w:t>
      </w:r>
      <w:r w:rsidRPr="00E14A58" w:rsidR="00986F3D">
        <w:rPr>
          <w:rFonts w:ascii="Times New Roman" w:hAnsi="Times New Roman"/>
          <w:sz w:val="20"/>
          <w:szCs w:val="20"/>
        </w:rPr>
        <w:t xml:space="preserve"> revi</w:t>
      </w:r>
      <w:r w:rsidRPr="00E14A58" w:rsidR="003B571F">
        <w:rPr>
          <w:rFonts w:ascii="Times New Roman" w:hAnsi="Times New Roman"/>
          <w:sz w:val="20"/>
          <w:szCs w:val="20"/>
        </w:rPr>
        <w:t>sions</w:t>
      </w:r>
      <w:r w:rsidRPr="00E14A58" w:rsidR="00986F3D">
        <w:rPr>
          <w:rFonts w:ascii="Times New Roman" w:hAnsi="Times New Roman"/>
          <w:sz w:val="20"/>
          <w:szCs w:val="20"/>
        </w:rPr>
        <w:t xml:space="preserve"> to eliminate disaggregation of </w:t>
      </w:r>
      <w:r w:rsidRPr="00E14A58" w:rsidR="00A23F84">
        <w:rPr>
          <w:rFonts w:ascii="Times New Roman" w:hAnsi="Times New Roman"/>
          <w:sz w:val="20"/>
          <w:szCs w:val="20"/>
        </w:rPr>
        <w:t>a</w:t>
      </w:r>
      <w:r w:rsidRPr="00E14A58" w:rsidR="00986F3D">
        <w:rPr>
          <w:rFonts w:ascii="Times New Roman" w:hAnsi="Times New Roman"/>
          <w:sz w:val="20"/>
          <w:szCs w:val="20"/>
        </w:rPr>
        <w:t xml:space="preserve">pplicants, </w:t>
      </w:r>
      <w:r w:rsidRPr="00E14A58" w:rsidR="00A23F84">
        <w:rPr>
          <w:rFonts w:ascii="Times New Roman" w:hAnsi="Times New Roman"/>
          <w:sz w:val="20"/>
          <w:szCs w:val="20"/>
        </w:rPr>
        <w:t>a</w:t>
      </w:r>
      <w:r w:rsidRPr="00E14A58" w:rsidR="00986F3D">
        <w:rPr>
          <w:rFonts w:ascii="Times New Roman" w:hAnsi="Times New Roman"/>
          <w:sz w:val="20"/>
          <w:szCs w:val="20"/>
        </w:rPr>
        <w:t xml:space="preserve">dmits, and </w:t>
      </w:r>
      <w:r w:rsidRPr="00E14A58" w:rsidR="00A23F84">
        <w:rPr>
          <w:rFonts w:ascii="Times New Roman" w:hAnsi="Times New Roman"/>
          <w:sz w:val="20"/>
          <w:szCs w:val="20"/>
        </w:rPr>
        <w:t>e</w:t>
      </w:r>
      <w:r w:rsidRPr="00E14A58" w:rsidR="00986F3D">
        <w:rPr>
          <w:rFonts w:ascii="Times New Roman" w:hAnsi="Times New Roman"/>
          <w:sz w:val="20"/>
          <w:szCs w:val="20"/>
        </w:rPr>
        <w:t>nrolled by first-time and part-time statuses in Part C</w:t>
      </w:r>
      <w:r w:rsidRPr="00E14A58" w:rsidR="00F25614">
        <w:rPr>
          <w:rFonts w:ascii="Times New Roman" w:hAnsi="Times New Roman"/>
          <w:sz w:val="20"/>
          <w:szCs w:val="20"/>
        </w:rPr>
        <w:t xml:space="preserve">, </w:t>
      </w:r>
      <w:r w:rsidRPr="00E14A58" w:rsidR="004D5E8D">
        <w:rPr>
          <w:rFonts w:ascii="Times New Roman" w:hAnsi="Times New Roman"/>
          <w:sz w:val="20"/>
          <w:szCs w:val="20"/>
        </w:rPr>
        <w:t>a</w:t>
      </w:r>
      <w:r w:rsidRPr="00E14A58" w:rsidR="00015C53">
        <w:rPr>
          <w:rFonts w:ascii="Times New Roman" w:hAnsi="Times New Roman"/>
          <w:sz w:val="20"/>
          <w:szCs w:val="20"/>
        </w:rPr>
        <w:t>s well as</w:t>
      </w:r>
      <w:r w:rsidRPr="00E14A58" w:rsidR="004D5E8D">
        <w:rPr>
          <w:rFonts w:ascii="Times New Roman" w:hAnsi="Times New Roman"/>
          <w:sz w:val="20"/>
          <w:szCs w:val="20"/>
        </w:rPr>
        <w:t xml:space="preserve"> eliminat</w:t>
      </w:r>
      <w:r w:rsidRPr="00E14A58" w:rsidR="00015C53">
        <w:rPr>
          <w:rFonts w:ascii="Times New Roman" w:hAnsi="Times New Roman"/>
          <w:sz w:val="20"/>
          <w:szCs w:val="20"/>
        </w:rPr>
        <w:t>ing the</w:t>
      </w:r>
      <w:r w:rsidRPr="00E14A58" w:rsidR="004D5E8D">
        <w:rPr>
          <w:rFonts w:ascii="Times New Roman" w:hAnsi="Times New Roman"/>
          <w:sz w:val="20"/>
          <w:szCs w:val="20"/>
        </w:rPr>
        <w:t xml:space="preserve"> collection of </w:t>
      </w:r>
      <w:r w:rsidRPr="00E14A58" w:rsidR="004D5E8D">
        <w:rPr>
          <w:rFonts w:ascii="Times New Roman" w:hAnsi="Times New Roman"/>
          <w:sz w:val="20"/>
          <w:szCs w:val="20"/>
        </w:rPr>
        <w:t>waitlist</w:t>
      </w:r>
      <w:r w:rsidRPr="00E14A58" w:rsidR="004D5E8D">
        <w:rPr>
          <w:rFonts w:ascii="Times New Roman" w:hAnsi="Times New Roman"/>
          <w:sz w:val="20"/>
          <w:szCs w:val="20"/>
        </w:rPr>
        <w:t xml:space="preserve"> rank categorical questions </w:t>
      </w:r>
      <w:r w:rsidRPr="00E14A58" w:rsidR="00015C53">
        <w:rPr>
          <w:rFonts w:ascii="Times New Roman" w:hAnsi="Times New Roman"/>
          <w:sz w:val="20"/>
          <w:szCs w:val="20"/>
        </w:rPr>
        <w:t xml:space="preserve">and </w:t>
      </w:r>
      <w:r w:rsidRPr="00E14A58" w:rsidR="0038667E">
        <w:rPr>
          <w:rFonts w:ascii="Times New Roman" w:hAnsi="Times New Roman"/>
          <w:sz w:val="20"/>
          <w:szCs w:val="20"/>
        </w:rPr>
        <w:t xml:space="preserve">detailed waitlist counts. </w:t>
      </w:r>
    </w:p>
    <w:p w:rsidR="008510EE" w:rsidRPr="00E14A58" w:rsidP="00512C15" w14:paraId="77E415FA" w14:textId="042C1DB9">
      <w:pPr>
        <w:autoSpaceDE w:val="0"/>
        <w:autoSpaceDN w:val="0"/>
        <w:adjustRightInd w:val="0"/>
        <w:spacing w:after="0" w:line="240" w:lineRule="auto"/>
        <w:rPr>
          <w:rFonts w:ascii="Times New Roman" w:hAnsi="Times New Roman"/>
          <w:sz w:val="20"/>
          <w:szCs w:val="20"/>
        </w:rPr>
      </w:pPr>
    </w:p>
    <w:p w:rsidR="008510EE" w:rsidRPr="00E14A58" w:rsidP="00183D6E" w14:paraId="2B7CE619" w14:textId="3171847D">
      <w:pPr>
        <w:pStyle w:val="ListParagraph"/>
        <w:numPr>
          <w:ilvl w:val="0"/>
          <w:numId w:val="34"/>
        </w:numPr>
        <w:autoSpaceDE w:val="0"/>
        <w:autoSpaceDN w:val="0"/>
        <w:adjustRightInd w:val="0"/>
        <w:rPr>
          <w:rFonts w:ascii="Times New Roman" w:hAnsi="Times New Roman"/>
          <w:sz w:val="20"/>
          <w:szCs w:val="20"/>
        </w:rPr>
      </w:pPr>
      <w:r w:rsidRPr="00E14A58">
        <w:rPr>
          <w:rFonts w:ascii="Times New Roman" w:hAnsi="Times New Roman"/>
          <w:sz w:val="20"/>
          <w:szCs w:val="20"/>
        </w:rPr>
        <w:t>One</w:t>
      </w:r>
      <w:r w:rsidRPr="00E14A58" w:rsidR="007F4804">
        <w:rPr>
          <w:rFonts w:ascii="Times New Roman" w:hAnsi="Times New Roman"/>
          <w:sz w:val="20"/>
          <w:szCs w:val="20"/>
        </w:rPr>
        <w:t xml:space="preserve"> concern is raised</w:t>
      </w:r>
      <w:r w:rsidRPr="00E14A58">
        <w:rPr>
          <w:rFonts w:ascii="Times New Roman" w:hAnsi="Times New Roman"/>
          <w:sz w:val="20"/>
          <w:szCs w:val="20"/>
        </w:rPr>
        <w:t xml:space="preserve"> </w:t>
      </w:r>
      <w:r w:rsidRPr="00E14A58" w:rsidR="00AF3428">
        <w:rPr>
          <w:rFonts w:ascii="Times New Roman" w:hAnsi="Times New Roman"/>
          <w:sz w:val="20"/>
          <w:szCs w:val="20"/>
        </w:rPr>
        <w:t>regarding the expansion of data on applicants, admits, and enrolled counts by race/ethnicity</w:t>
      </w:r>
      <w:r w:rsidRPr="00E14A58" w:rsidR="005C008E">
        <w:rPr>
          <w:rFonts w:ascii="Times New Roman" w:hAnsi="Times New Roman"/>
          <w:sz w:val="20"/>
          <w:szCs w:val="20"/>
        </w:rPr>
        <w:t xml:space="preserve">, </w:t>
      </w:r>
      <w:r w:rsidRPr="00E14A58" w:rsidR="007F4804">
        <w:rPr>
          <w:rFonts w:ascii="Times New Roman" w:hAnsi="Times New Roman"/>
          <w:sz w:val="20"/>
          <w:szCs w:val="20"/>
        </w:rPr>
        <w:t>suggesting it</w:t>
      </w:r>
      <w:r w:rsidRPr="00E14A58" w:rsidR="005C008E">
        <w:rPr>
          <w:rFonts w:ascii="Times New Roman" w:hAnsi="Times New Roman"/>
          <w:sz w:val="20"/>
          <w:szCs w:val="20"/>
        </w:rPr>
        <w:t xml:space="preserve"> may be misleading due to </w:t>
      </w:r>
      <w:r w:rsidRPr="00E14A58" w:rsidR="00B74CFD">
        <w:rPr>
          <w:rFonts w:ascii="Times New Roman" w:hAnsi="Times New Roman"/>
          <w:sz w:val="20"/>
          <w:szCs w:val="20"/>
        </w:rPr>
        <w:t>a</w:t>
      </w:r>
      <w:r w:rsidRPr="00E14A58" w:rsidR="005C008E">
        <w:rPr>
          <w:rFonts w:ascii="Times New Roman" w:hAnsi="Times New Roman"/>
          <w:sz w:val="20"/>
          <w:szCs w:val="20"/>
        </w:rPr>
        <w:t xml:space="preserve"> court ruling prohibiting institutions from considering an applicant’s race or ethnicity in admission</w:t>
      </w:r>
      <w:r w:rsidRPr="00E14A58" w:rsidR="00B74CFD">
        <w:rPr>
          <w:rFonts w:ascii="Times New Roman" w:hAnsi="Times New Roman"/>
          <w:sz w:val="20"/>
          <w:szCs w:val="20"/>
        </w:rPr>
        <w:t>s decisions</w:t>
      </w:r>
      <w:r w:rsidRPr="00E14A58" w:rsidR="005C008E">
        <w:rPr>
          <w:rFonts w:ascii="Times New Roman" w:hAnsi="Times New Roman"/>
          <w:sz w:val="20"/>
          <w:szCs w:val="20"/>
        </w:rPr>
        <w:t xml:space="preserve">. </w:t>
      </w:r>
    </w:p>
    <w:p w:rsidR="0038667E" w:rsidRPr="00E14A58" w:rsidP="00512C15" w14:paraId="06CB033C" w14:textId="77777777">
      <w:pPr>
        <w:autoSpaceDE w:val="0"/>
        <w:autoSpaceDN w:val="0"/>
        <w:adjustRightInd w:val="0"/>
        <w:spacing w:after="0" w:line="240" w:lineRule="auto"/>
        <w:rPr>
          <w:rFonts w:ascii="Times New Roman" w:hAnsi="Times New Roman"/>
          <w:sz w:val="20"/>
          <w:szCs w:val="20"/>
        </w:rPr>
      </w:pPr>
    </w:p>
    <w:p w:rsidR="00902A8A" w:rsidRPr="00E14A58" w:rsidP="003C79DB" w14:paraId="4AAA1A48" w14:textId="0AE15864">
      <w:pPr>
        <w:pStyle w:val="Heading2"/>
        <w:rPr>
          <w:sz w:val="20"/>
          <w:szCs w:val="20"/>
        </w:rPr>
      </w:pPr>
      <w:bookmarkStart w:id="31" w:name="_Toc166758392"/>
      <w:r w:rsidRPr="00E14A58">
        <w:rPr>
          <w:sz w:val="20"/>
          <w:szCs w:val="20"/>
        </w:rPr>
        <w:t>ED response</w:t>
      </w:r>
      <w:bookmarkEnd w:id="31"/>
    </w:p>
    <w:p w:rsidR="00D83DBE" w:rsidRPr="00E14A58" w:rsidP="00EC384F" w14:paraId="4468FA8D" w14:textId="534EC0A7">
      <w:pPr>
        <w:rPr>
          <w:rFonts w:ascii="Times New Roman" w:hAnsi="Times New Roman"/>
          <w:sz w:val="20"/>
          <w:szCs w:val="20"/>
        </w:rPr>
      </w:pPr>
      <w:r w:rsidRPr="00E14A58">
        <w:rPr>
          <w:rFonts w:ascii="Times New Roman" w:hAnsi="Times New Roman"/>
          <w:sz w:val="20"/>
          <w:szCs w:val="20"/>
        </w:rPr>
        <w:t xml:space="preserve">Thank you for your </w:t>
      </w:r>
      <w:r w:rsidRPr="00E14A58" w:rsidR="00AE3BA1">
        <w:rPr>
          <w:rFonts w:ascii="Times New Roman" w:hAnsi="Times New Roman"/>
          <w:sz w:val="20"/>
          <w:szCs w:val="20"/>
        </w:rPr>
        <w:t xml:space="preserve">feedback regarding the changes being implemented for the 2025-26 IPEDS ADM survey component. </w:t>
      </w:r>
      <w:r w:rsidRPr="00E14A58" w:rsidR="002B653E">
        <w:rPr>
          <w:rFonts w:ascii="Times New Roman" w:hAnsi="Times New Roman"/>
          <w:sz w:val="20"/>
          <w:szCs w:val="20"/>
        </w:rPr>
        <w:t xml:space="preserve">We </w:t>
      </w:r>
      <w:r w:rsidRPr="00E14A58">
        <w:rPr>
          <w:rFonts w:ascii="Times New Roman" w:hAnsi="Times New Roman"/>
          <w:sz w:val="20"/>
          <w:szCs w:val="20"/>
        </w:rPr>
        <w:t>appreciate</w:t>
      </w:r>
      <w:r w:rsidRPr="00E14A58" w:rsidR="002B653E">
        <w:rPr>
          <w:rFonts w:ascii="Times New Roman" w:hAnsi="Times New Roman"/>
          <w:sz w:val="20"/>
          <w:szCs w:val="20"/>
        </w:rPr>
        <w:t xml:space="preserve"> the support </w:t>
      </w:r>
      <w:r w:rsidRPr="00E14A58">
        <w:rPr>
          <w:rFonts w:ascii="Times New Roman" w:hAnsi="Times New Roman"/>
          <w:sz w:val="20"/>
          <w:szCs w:val="20"/>
        </w:rPr>
        <w:t>for the expansion of Part C and addition of Part E.</w:t>
      </w:r>
      <w:r w:rsidRPr="00E14A58" w:rsidR="0023009A">
        <w:rPr>
          <w:rFonts w:ascii="Times New Roman" w:hAnsi="Times New Roman"/>
          <w:sz w:val="20"/>
          <w:szCs w:val="20"/>
        </w:rPr>
        <w:t xml:space="preserve"> </w:t>
      </w:r>
      <w:r w:rsidRPr="00E14A58" w:rsidR="0034427A">
        <w:rPr>
          <w:rFonts w:ascii="Times New Roman" w:hAnsi="Times New Roman"/>
          <w:sz w:val="20"/>
          <w:szCs w:val="20"/>
        </w:rPr>
        <w:t>We have noted the</w:t>
      </w:r>
      <w:r w:rsidRPr="00E14A58" w:rsidR="0023009A">
        <w:rPr>
          <w:rFonts w:ascii="Times New Roman" w:hAnsi="Times New Roman"/>
          <w:sz w:val="20"/>
          <w:szCs w:val="20"/>
        </w:rPr>
        <w:t xml:space="preserve"> suggestions for revision </w:t>
      </w:r>
      <w:r w:rsidRPr="00E14A58" w:rsidR="00E4725E">
        <w:rPr>
          <w:rFonts w:ascii="Times New Roman" w:hAnsi="Times New Roman"/>
          <w:sz w:val="20"/>
          <w:szCs w:val="20"/>
        </w:rPr>
        <w:t>and concerns</w:t>
      </w:r>
      <w:r w:rsidRPr="00E14A58" w:rsidR="00391192">
        <w:rPr>
          <w:rFonts w:ascii="Times New Roman" w:hAnsi="Times New Roman"/>
          <w:sz w:val="20"/>
          <w:szCs w:val="20"/>
        </w:rPr>
        <w:t xml:space="preserve">. </w:t>
      </w:r>
    </w:p>
    <w:p w:rsidR="003E24A7" w:rsidRPr="00E14A58" w:rsidP="003E24A7" w14:paraId="583CAE3C" w14:textId="6758967C">
      <w:pPr>
        <w:rPr>
          <w:rStyle w:val="normaltextrun"/>
          <w:rFonts w:ascii="Times New Roman" w:hAnsi="Times New Roman"/>
          <w:sz w:val="20"/>
          <w:szCs w:val="20"/>
        </w:rPr>
      </w:pPr>
      <w:r w:rsidRPr="00E14A58">
        <w:rPr>
          <w:rStyle w:val="normaltextrun"/>
          <w:rFonts w:ascii="Times New Roman" w:hAnsi="Times New Roman"/>
          <w:sz w:val="20"/>
          <w:szCs w:val="20"/>
        </w:rPr>
        <w:t>NCES started the process for updating and modernizing the ADM survey component in 2018, prompted by a paper commissioned by the National Postsecondary Education Cooperative (NPEC) aimed at improving the survey component. NCES then held a Technical Review Panel (TRP) in June of 2021 to review and comment on the recommendations from the NPEC commissioned paper.</w:t>
      </w:r>
    </w:p>
    <w:p w:rsidR="003F1B17" w:rsidRPr="00E14A58" w:rsidP="00FB0BD2" w14:paraId="399547A9" w14:textId="662AF9E4">
      <w:pPr>
        <w:rPr>
          <w:rStyle w:val="normaltextrun"/>
          <w:rFonts w:ascii="Times New Roman" w:hAnsi="Times New Roman"/>
          <w:sz w:val="20"/>
          <w:szCs w:val="20"/>
        </w:rPr>
      </w:pPr>
      <w:r w:rsidRPr="00E14A58">
        <w:rPr>
          <w:rStyle w:val="normaltextrun"/>
          <w:rFonts w:ascii="Times New Roman" w:hAnsi="Times New Roman"/>
          <w:sz w:val="20"/>
          <w:szCs w:val="20"/>
        </w:rPr>
        <w:t>Based on the recommendations from both the NPEC and the TRP, NCES implemented changes to the response scale for admissions considerations and added three new admissions considerations in 2022-23: legacy status, work experience, and personal statement or essay.</w:t>
      </w:r>
      <w:r w:rsidRPr="00E14A58" w:rsidR="00FB0BD2">
        <w:rPr>
          <w:rStyle w:val="normaltextrun"/>
          <w:rFonts w:ascii="Times New Roman" w:hAnsi="Times New Roman"/>
          <w:sz w:val="20"/>
          <w:szCs w:val="20"/>
        </w:rPr>
        <w:t xml:space="preserve"> </w:t>
      </w:r>
      <w:r w:rsidRPr="00E14A58">
        <w:rPr>
          <w:rStyle w:val="normaltextrun"/>
          <w:rFonts w:ascii="Times New Roman" w:hAnsi="Times New Roman"/>
          <w:sz w:val="20"/>
          <w:szCs w:val="20"/>
        </w:rPr>
        <w:t xml:space="preserve">As other recommendations required more time for implementation, NCES initially planned to propose ADM changes for the 2026-27 data collection to meet the 3-year OMB approval requirement due in 2025-26. However, following discussions within the Department, NCES decided to prioritize the implementation of ADM changes on a shortened timeline. </w:t>
      </w:r>
      <w:r w:rsidRPr="00E14A58" w:rsidR="006C3015">
        <w:rPr>
          <w:rStyle w:val="normaltextrun"/>
          <w:rFonts w:ascii="Times New Roman" w:hAnsi="Times New Roman"/>
          <w:sz w:val="20"/>
          <w:szCs w:val="20"/>
        </w:rPr>
        <w:t xml:space="preserve">As a result, the </w:t>
      </w:r>
      <w:r w:rsidRPr="00E14A58" w:rsidR="00C55E82">
        <w:rPr>
          <w:rStyle w:val="normaltextrun"/>
          <w:rFonts w:ascii="Times New Roman" w:hAnsi="Times New Roman"/>
          <w:sz w:val="20"/>
          <w:szCs w:val="20"/>
        </w:rPr>
        <w:t>ADM changes are proposed for the 2025-26, allowing data reporters a year to prepare their reporting systems by providing preview materials</w:t>
      </w:r>
      <w:r w:rsidR="00917F52">
        <w:rPr>
          <w:rStyle w:val="normaltextrun"/>
          <w:rFonts w:ascii="Times New Roman" w:hAnsi="Times New Roman"/>
          <w:sz w:val="20"/>
          <w:szCs w:val="20"/>
        </w:rPr>
        <w:t xml:space="preserve"> during the 2024-25 data collection</w:t>
      </w:r>
      <w:r w:rsidRPr="00E14A58" w:rsidR="00C55E82">
        <w:rPr>
          <w:rStyle w:val="normaltextrun"/>
          <w:rFonts w:ascii="Times New Roman" w:hAnsi="Times New Roman"/>
          <w:sz w:val="20"/>
          <w:szCs w:val="20"/>
        </w:rPr>
        <w:t xml:space="preserve">, thus, improving the quality of the data collection. </w:t>
      </w:r>
    </w:p>
    <w:p w:rsidR="00E4725E" w:rsidRPr="00E14A58" w:rsidP="00EC384F" w14:paraId="0F95FA75" w14:textId="0959EBBB">
      <w:pPr>
        <w:rPr>
          <w:rFonts w:ascii="Times New Roman" w:hAnsi="Times New Roman"/>
          <w:sz w:val="20"/>
          <w:szCs w:val="20"/>
        </w:rPr>
      </w:pPr>
      <w:r w:rsidRPr="00E14A58">
        <w:rPr>
          <w:rStyle w:val="normaltextrun"/>
          <w:rFonts w:ascii="Times New Roman" w:hAnsi="Times New Roman"/>
          <w:sz w:val="20"/>
          <w:szCs w:val="20"/>
        </w:rPr>
        <w:t>Please note admission consideration</w:t>
      </w:r>
      <w:r w:rsidRPr="00E14A58" w:rsidR="00C67156">
        <w:rPr>
          <w:rStyle w:val="normaltextrun"/>
          <w:rFonts w:ascii="Times New Roman" w:hAnsi="Times New Roman"/>
          <w:sz w:val="20"/>
          <w:szCs w:val="20"/>
        </w:rPr>
        <w:t>s data are not collected and will not be collected by race/ethnicity</w:t>
      </w:r>
      <w:r w:rsidR="00FC5EF7">
        <w:rPr>
          <w:rStyle w:val="normaltextrun"/>
          <w:rFonts w:ascii="Times New Roman" w:hAnsi="Times New Roman"/>
          <w:sz w:val="20"/>
          <w:szCs w:val="20"/>
        </w:rPr>
        <w:t xml:space="preserve"> or gender</w:t>
      </w:r>
      <w:r w:rsidRPr="00E14A58" w:rsidR="0042594C">
        <w:rPr>
          <w:rStyle w:val="normaltextrun"/>
          <w:rFonts w:ascii="Times New Roman" w:hAnsi="Times New Roman"/>
          <w:sz w:val="20"/>
          <w:szCs w:val="20"/>
        </w:rPr>
        <w:t xml:space="preserve">. </w:t>
      </w:r>
      <w:r w:rsidRPr="00E14A58" w:rsidR="000E7036">
        <w:rPr>
          <w:rFonts w:ascii="Times New Roman" w:hAnsi="Times New Roman"/>
          <w:sz w:val="20"/>
          <w:szCs w:val="20"/>
        </w:rPr>
        <w:t xml:space="preserve">The proposed </w:t>
      </w:r>
      <w:r w:rsidR="00800F3F">
        <w:rPr>
          <w:rFonts w:ascii="Times New Roman" w:hAnsi="Times New Roman"/>
          <w:sz w:val="20"/>
          <w:szCs w:val="20"/>
        </w:rPr>
        <w:t>disaggregation by race/ethnicity</w:t>
      </w:r>
      <w:r w:rsidRPr="00E14A58" w:rsidR="000E7036">
        <w:rPr>
          <w:rFonts w:ascii="Times New Roman" w:hAnsi="Times New Roman"/>
          <w:sz w:val="20"/>
          <w:szCs w:val="20"/>
        </w:rPr>
        <w:t xml:space="preserve"> </w:t>
      </w:r>
      <w:r w:rsidR="00800F3F">
        <w:rPr>
          <w:rFonts w:ascii="Times New Roman" w:hAnsi="Times New Roman"/>
          <w:sz w:val="20"/>
          <w:szCs w:val="20"/>
        </w:rPr>
        <w:t>affects the collection of</w:t>
      </w:r>
      <w:r w:rsidRPr="00E14A58" w:rsidR="000E7036">
        <w:rPr>
          <w:rFonts w:ascii="Times New Roman" w:hAnsi="Times New Roman"/>
          <w:sz w:val="20"/>
          <w:szCs w:val="20"/>
        </w:rPr>
        <w:t xml:space="preserve"> the number of students </w:t>
      </w:r>
      <w:r w:rsidR="00FC5EF7">
        <w:rPr>
          <w:rFonts w:ascii="Times New Roman" w:hAnsi="Times New Roman"/>
          <w:sz w:val="20"/>
          <w:szCs w:val="20"/>
        </w:rPr>
        <w:t xml:space="preserve">that </w:t>
      </w:r>
      <w:r w:rsidRPr="00E14A58" w:rsidR="000E7036">
        <w:rPr>
          <w:rFonts w:ascii="Times New Roman" w:hAnsi="Times New Roman"/>
          <w:sz w:val="20"/>
          <w:szCs w:val="20"/>
        </w:rPr>
        <w:t xml:space="preserve">applied, </w:t>
      </w:r>
      <w:r w:rsidR="00800F3F">
        <w:rPr>
          <w:rFonts w:ascii="Times New Roman" w:hAnsi="Times New Roman"/>
          <w:sz w:val="20"/>
          <w:szCs w:val="20"/>
        </w:rPr>
        <w:t xml:space="preserve">were </w:t>
      </w:r>
      <w:r w:rsidRPr="00E14A58" w:rsidR="000E7036">
        <w:rPr>
          <w:rFonts w:ascii="Times New Roman" w:hAnsi="Times New Roman"/>
          <w:sz w:val="20"/>
          <w:szCs w:val="20"/>
        </w:rPr>
        <w:t xml:space="preserve">admitted, and </w:t>
      </w:r>
      <w:r w:rsidR="00800F3F">
        <w:rPr>
          <w:rFonts w:ascii="Times New Roman" w:hAnsi="Times New Roman"/>
          <w:sz w:val="20"/>
          <w:szCs w:val="20"/>
        </w:rPr>
        <w:t xml:space="preserve">that </w:t>
      </w:r>
      <w:r w:rsidRPr="00E14A58" w:rsidR="000E7036">
        <w:rPr>
          <w:rFonts w:ascii="Times New Roman" w:hAnsi="Times New Roman"/>
          <w:sz w:val="20"/>
          <w:szCs w:val="20"/>
        </w:rPr>
        <w:t xml:space="preserve">enrolled </w:t>
      </w:r>
      <w:r w:rsidR="00800F3F">
        <w:rPr>
          <w:rFonts w:ascii="Times New Roman" w:hAnsi="Times New Roman"/>
          <w:sz w:val="20"/>
          <w:szCs w:val="20"/>
        </w:rPr>
        <w:t xml:space="preserve">and align </w:t>
      </w:r>
      <w:r w:rsidRPr="00E14A58" w:rsidR="00CB62CF">
        <w:rPr>
          <w:rFonts w:ascii="Times New Roman" w:hAnsi="Times New Roman"/>
          <w:sz w:val="20"/>
          <w:szCs w:val="20"/>
        </w:rPr>
        <w:t>with existing data collection practices for</w:t>
      </w:r>
      <w:r w:rsidRPr="00E14A58" w:rsidR="000E7036">
        <w:rPr>
          <w:rFonts w:ascii="Times New Roman" w:hAnsi="Times New Roman"/>
          <w:sz w:val="20"/>
          <w:szCs w:val="20"/>
        </w:rPr>
        <w:t xml:space="preserve"> </w:t>
      </w:r>
      <w:r w:rsidRPr="00E14A58" w:rsidR="001C2F82">
        <w:rPr>
          <w:rFonts w:ascii="Times New Roman" w:hAnsi="Times New Roman"/>
          <w:sz w:val="20"/>
          <w:szCs w:val="20"/>
        </w:rPr>
        <w:t xml:space="preserve">student enrollment counts. </w:t>
      </w:r>
      <w:r w:rsidRPr="00E14A58" w:rsidR="001678F8">
        <w:rPr>
          <w:rFonts w:ascii="Times New Roman" w:hAnsi="Times New Roman"/>
          <w:sz w:val="20"/>
          <w:szCs w:val="20"/>
        </w:rPr>
        <w:t>The race/ethnicity categories w</w:t>
      </w:r>
      <w:r w:rsidRPr="00E14A58" w:rsidR="00483209">
        <w:rPr>
          <w:rFonts w:ascii="Times New Roman" w:hAnsi="Times New Roman"/>
          <w:sz w:val="20"/>
          <w:szCs w:val="20"/>
        </w:rPr>
        <w:t>ill be consistent with the agency-wide standards</w:t>
      </w:r>
      <w:r w:rsidR="00453993">
        <w:rPr>
          <w:rFonts w:ascii="Times New Roman" w:hAnsi="Times New Roman"/>
          <w:sz w:val="20"/>
          <w:szCs w:val="20"/>
        </w:rPr>
        <w:t xml:space="preserve"> and</w:t>
      </w:r>
      <w:r w:rsidR="00D0680A">
        <w:rPr>
          <w:rFonts w:ascii="Times New Roman" w:hAnsi="Times New Roman"/>
          <w:sz w:val="20"/>
          <w:szCs w:val="20"/>
        </w:rPr>
        <w:t xml:space="preserve"> the Office of Management and Budget’s Statistical Policy Directive </w:t>
      </w:r>
      <w:r w:rsidR="0002567A">
        <w:rPr>
          <w:rFonts w:ascii="Times New Roman" w:hAnsi="Times New Roman"/>
          <w:sz w:val="20"/>
          <w:szCs w:val="20"/>
        </w:rPr>
        <w:t xml:space="preserve">15 (SPD-15). </w:t>
      </w:r>
      <w:r w:rsidR="0005200C">
        <w:rPr>
          <w:rFonts w:ascii="Times New Roman" w:hAnsi="Times New Roman"/>
          <w:sz w:val="20"/>
          <w:szCs w:val="20"/>
        </w:rPr>
        <w:t xml:space="preserve">At this time </w:t>
      </w:r>
      <w:r w:rsidR="004972E7">
        <w:rPr>
          <w:rFonts w:ascii="Times New Roman" w:hAnsi="Times New Roman"/>
          <w:sz w:val="20"/>
          <w:szCs w:val="20"/>
        </w:rPr>
        <w:t>NCES plans to implement the new standards starting with the 202</w:t>
      </w:r>
      <w:r w:rsidR="0005200C">
        <w:rPr>
          <w:rFonts w:ascii="Times New Roman" w:hAnsi="Times New Roman"/>
          <w:sz w:val="20"/>
          <w:szCs w:val="20"/>
        </w:rPr>
        <w:t xml:space="preserve">7-28 data collection; any changes to this will be communicated to institutions. </w:t>
      </w:r>
      <w:r w:rsidRPr="00E14A58" w:rsidR="00483209">
        <w:rPr>
          <w:rFonts w:ascii="Times New Roman" w:hAnsi="Times New Roman"/>
          <w:sz w:val="20"/>
          <w:szCs w:val="20"/>
        </w:rPr>
        <w:t xml:space="preserve"> </w:t>
      </w:r>
      <w:r w:rsidRPr="00E14A58" w:rsidR="00231F77">
        <w:rPr>
          <w:rFonts w:ascii="Times New Roman" w:hAnsi="Times New Roman"/>
          <w:sz w:val="20"/>
          <w:szCs w:val="20"/>
        </w:rPr>
        <w:t xml:space="preserve"> </w:t>
      </w:r>
      <w:r w:rsidRPr="00E14A58" w:rsidR="001C2F82">
        <w:rPr>
          <w:rFonts w:ascii="Times New Roman" w:hAnsi="Times New Roman"/>
          <w:sz w:val="20"/>
          <w:szCs w:val="20"/>
        </w:rPr>
        <w:t xml:space="preserve"> </w:t>
      </w:r>
    </w:p>
    <w:p w:rsidR="003C166D" w:rsidP="00EC384F" w14:paraId="0DD4EF74" w14:textId="5A800F2F">
      <w:pPr>
        <w:rPr>
          <w:rFonts w:ascii="Times New Roman" w:hAnsi="Times New Roman"/>
          <w:sz w:val="20"/>
          <w:szCs w:val="20"/>
        </w:rPr>
      </w:pPr>
      <w:r>
        <w:rPr>
          <w:rFonts w:ascii="Times New Roman" w:hAnsi="Times New Roman"/>
          <w:sz w:val="20"/>
          <w:szCs w:val="20"/>
        </w:rPr>
        <w:t>To make</w:t>
      </w:r>
      <w:r w:rsidRPr="00E14A58" w:rsidR="003318CB">
        <w:rPr>
          <w:rFonts w:ascii="Times New Roman" w:hAnsi="Times New Roman"/>
          <w:sz w:val="20"/>
          <w:szCs w:val="20"/>
        </w:rPr>
        <w:t xml:space="preserve"> the data collection processes as comprehensive and informative as possible to meet the needs of various </w:t>
      </w:r>
      <w:r w:rsidRPr="00E14A58" w:rsidR="00871445">
        <w:rPr>
          <w:rFonts w:ascii="Times New Roman" w:hAnsi="Times New Roman"/>
          <w:sz w:val="20"/>
          <w:szCs w:val="20"/>
        </w:rPr>
        <w:t>stakeholder</w:t>
      </w:r>
      <w:r w:rsidRPr="00E14A58" w:rsidR="00BE312D">
        <w:rPr>
          <w:rFonts w:ascii="Times New Roman" w:hAnsi="Times New Roman"/>
          <w:sz w:val="20"/>
          <w:szCs w:val="20"/>
        </w:rPr>
        <w:t>s</w:t>
      </w:r>
      <w:r w:rsidRPr="00E14A58" w:rsidR="00F67452">
        <w:rPr>
          <w:rFonts w:ascii="Times New Roman" w:hAnsi="Times New Roman"/>
          <w:sz w:val="20"/>
          <w:szCs w:val="20"/>
        </w:rPr>
        <w:t xml:space="preserve"> while being mindful of feasibility of accurate data reporting and institutional reporting burden</w:t>
      </w:r>
      <w:r>
        <w:rPr>
          <w:rFonts w:ascii="Times New Roman" w:hAnsi="Times New Roman"/>
          <w:sz w:val="20"/>
          <w:szCs w:val="20"/>
        </w:rPr>
        <w:t xml:space="preserve">, </w:t>
      </w:r>
      <w:r w:rsidRPr="00E14A58" w:rsidR="00514225">
        <w:rPr>
          <w:rFonts w:ascii="Times New Roman" w:hAnsi="Times New Roman"/>
          <w:sz w:val="20"/>
          <w:szCs w:val="20"/>
        </w:rPr>
        <w:t xml:space="preserve">NCES </w:t>
      </w:r>
      <w:r w:rsidRPr="00E14A58" w:rsidR="00CA5481">
        <w:rPr>
          <w:rFonts w:ascii="Times New Roman" w:hAnsi="Times New Roman"/>
          <w:sz w:val="20"/>
          <w:szCs w:val="20"/>
        </w:rPr>
        <w:t>revised</w:t>
      </w:r>
      <w:r w:rsidRPr="00E14A58" w:rsidR="00514225">
        <w:rPr>
          <w:rFonts w:ascii="Times New Roman" w:hAnsi="Times New Roman"/>
          <w:sz w:val="20"/>
          <w:szCs w:val="20"/>
        </w:rPr>
        <w:t xml:space="preserve"> the language around admission considerations</w:t>
      </w:r>
      <w:r w:rsidRPr="00E14A58" w:rsidR="004C764B">
        <w:rPr>
          <w:rFonts w:ascii="Times New Roman" w:hAnsi="Times New Roman"/>
          <w:sz w:val="20"/>
          <w:szCs w:val="20"/>
        </w:rPr>
        <w:t xml:space="preserve">, including guidance about reporting legacy status, for </w:t>
      </w:r>
      <w:r w:rsidRPr="00E14A58">
        <w:rPr>
          <w:rFonts w:ascii="Times New Roman" w:hAnsi="Times New Roman"/>
          <w:sz w:val="20"/>
          <w:szCs w:val="20"/>
        </w:rPr>
        <w:t>clarity</w:t>
      </w:r>
      <w:r w:rsidRPr="00E14A58" w:rsidR="004C764B">
        <w:rPr>
          <w:rFonts w:ascii="Times New Roman" w:hAnsi="Times New Roman"/>
          <w:sz w:val="20"/>
          <w:szCs w:val="20"/>
        </w:rPr>
        <w:t>.</w:t>
      </w:r>
      <w:r w:rsidR="00CA5481">
        <w:rPr>
          <w:rFonts w:ascii="Times New Roman" w:hAnsi="Times New Roman"/>
          <w:sz w:val="20"/>
          <w:szCs w:val="20"/>
        </w:rPr>
        <w:t xml:space="preserve"> These changes can be viewed in the </w:t>
      </w:r>
      <w:r w:rsidR="00321809">
        <w:rPr>
          <w:rFonts w:ascii="Times New Roman" w:hAnsi="Times New Roman"/>
          <w:sz w:val="20"/>
          <w:szCs w:val="20"/>
        </w:rPr>
        <w:t>mate</w:t>
      </w:r>
      <w:r w:rsidR="005E06E0">
        <w:rPr>
          <w:rFonts w:ascii="Times New Roman" w:hAnsi="Times New Roman"/>
          <w:sz w:val="20"/>
          <w:szCs w:val="20"/>
        </w:rPr>
        <w:t xml:space="preserve">rials submitted as outlined in </w:t>
      </w:r>
      <w:r w:rsidR="009F2AD9">
        <w:rPr>
          <w:rFonts w:ascii="Times New Roman" w:hAnsi="Times New Roman"/>
          <w:sz w:val="20"/>
          <w:szCs w:val="20"/>
        </w:rPr>
        <w:t>the Change Memo.</w:t>
      </w:r>
      <w:r w:rsidR="0046371B">
        <w:rPr>
          <w:rFonts w:ascii="Times New Roman" w:hAnsi="Times New Roman"/>
          <w:sz w:val="20"/>
          <w:szCs w:val="20"/>
        </w:rPr>
        <w:t xml:space="preserve"> </w:t>
      </w:r>
      <w:r w:rsidRPr="00E14A58" w:rsidR="004C764B">
        <w:rPr>
          <w:rFonts w:ascii="Times New Roman" w:hAnsi="Times New Roman"/>
          <w:sz w:val="20"/>
          <w:szCs w:val="20"/>
        </w:rPr>
        <w:t xml:space="preserve"> </w:t>
      </w:r>
    </w:p>
    <w:p w:rsidR="00A31328" w:rsidP="00EC384F" w14:paraId="15CE689B" w14:textId="03CEB41E">
      <w:pPr>
        <w:rPr>
          <w:rFonts w:ascii="Times New Roman" w:hAnsi="Times New Roman"/>
          <w:sz w:val="20"/>
          <w:szCs w:val="20"/>
        </w:rPr>
      </w:pPr>
      <w:r>
        <w:rPr>
          <w:rFonts w:ascii="Times New Roman" w:hAnsi="Times New Roman"/>
          <w:sz w:val="20"/>
          <w:szCs w:val="20"/>
        </w:rPr>
        <w:t xml:space="preserve">NCES has also made changes to the Early Action, Early Decision, and Waitlist options based on feedback from the 60-day comment period. These changes can also be viewed in the materials submitted as outlined in the Change Memo. The changes include the addition of </w:t>
      </w:r>
      <w:r w:rsidR="00F576F6">
        <w:rPr>
          <w:rFonts w:ascii="Times New Roman" w:hAnsi="Times New Roman"/>
          <w:sz w:val="20"/>
          <w:szCs w:val="20"/>
        </w:rPr>
        <w:t xml:space="preserve">enrolled students for Early Action and Early Decision and the removal of detailed options for Waitlists. </w:t>
      </w:r>
    </w:p>
    <w:p w:rsidR="00654A9A" w:rsidRPr="00E14A58" w:rsidP="00EC384F" w14:paraId="631DAB75" w14:textId="5DFB3613">
      <w:pPr>
        <w:rPr>
          <w:rFonts w:ascii="Times New Roman" w:hAnsi="Times New Roman"/>
          <w:sz w:val="20"/>
          <w:szCs w:val="20"/>
        </w:rPr>
      </w:pPr>
      <w:r>
        <w:rPr>
          <w:rFonts w:ascii="Times New Roman" w:hAnsi="Times New Roman"/>
          <w:sz w:val="20"/>
          <w:szCs w:val="20"/>
        </w:rPr>
        <w:t xml:space="preserve">NCES did not change the disaggregation of enrollment </w:t>
      </w:r>
      <w:r w:rsidR="00C14EE8">
        <w:rPr>
          <w:rFonts w:ascii="Times New Roman" w:hAnsi="Times New Roman"/>
          <w:sz w:val="20"/>
          <w:szCs w:val="20"/>
        </w:rPr>
        <w:t>by full- and part-tim</w:t>
      </w:r>
      <w:r w:rsidR="00873850">
        <w:rPr>
          <w:rFonts w:ascii="Times New Roman" w:hAnsi="Times New Roman"/>
          <w:sz w:val="20"/>
          <w:szCs w:val="20"/>
        </w:rPr>
        <w:t xml:space="preserve">e. We will look at this more closely but as this </w:t>
      </w:r>
      <w:r w:rsidR="00656A45">
        <w:rPr>
          <w:rFonts w:ascii="Times New Roman" w:hAnsi="Times New Roman"/>
          <w:sz w:val="20"/>
          <w:szCs w:val="20"/>
        </w:rPr>
        <w:t xml:space="preserve">is a longstanding collection, we need to ensure we make a thorough evaluation of the impact before making </w:t>
      </w:r>
      <w:r w:rsidR="005D7475">
        <w:rPr>
          <w:rFonts w:ascii="Times New Roman" w:hAnsi="Times New Roman"/>
          <w:sz w:val="20"/>
          <w:szCs w:val="20"/>
        </w:rPr>
        <w:t>any change.</w:t>
      </w:r>
    </w:p>
    <w:p w:rsidR="00EC384F" w:rsidRPr="00E14A58" w:rsidP="00EC384F" w14:paraId="0EFD09C5" w14:textId="7A7FA474">
      <w:pPr>
        <w:rPr>
          <w:rFonts w:ascii="Times New Roman" w:hAnsi="Times New Roman"/>
          <w:sz w:val="20"/>
          <w:szCs w:val="20"/>
        </w:rPr>
      </w:pPr>
      <w:r w:rsidRPr="00E14A58">
        <w:rPr>
          <w:rFonts w:ascii="Times New Roman" w:hAnsi="Times New Roman"/>
          <w:sz w:val="20"/>
          <w:szCs w:val="20"/>
        </w:rPr>
        <w:t>T</w:t>
      </w:r>
      <w:r w:rsidRPr="00E14A58" w:rsidR="00C25475">
        <w:rPr>
          <w:rFonts w:ascii="Times New Roman" w:hAnsi="Times New Roman"/>
          <w:sz w:val="20"/>
          <w:szCs w:val="20"/>
        </w:rPr>
        <w:t xml:space="preserve">hank you </w:t>
      </w:r>
      <w:r w:rsidRPr="00E14A58">
        <w:rPr>
          <w:rFonts w:ascii="Times New Roman" w:hAnsi="Times New Roman"/>
          <w:sz w:val="20"/>
          <w:szCs w:val="20"/>
        </w:rPr>
        <w:t xml:space="preserve">again </w:t>
      </w:r>
      <w:r w:rsidRPr="00E14A58" w:rsidR="00C25475">
        <w:rPr>
          <w:rFonts w:ascii="Times New Roman" w:hAnsi="Times New Roman"/>
          <w:sz w:val="20"/>
          <w:szCs w:val="20"/>
        </w:rPr>
        <w:t xml:space="preserve">for your </w:t>
      </w:r>
      <w:r w:rsidRPr="00E14A58">
        <w:rPr>
          <w:rFonts w:ascii="Times New Roman" w:hAnsi="Times New Roman"/>
          <w:sz w:val="20"/>
          <w:szCs w:val="20"/>
        </w:rPr>
        <w:t xml:space="preserve">input. We are grateful for your engagement and collaboration. </w:t>
      </w:r>
      <w:r w:rsidRPr="00E14A58" w:rsidR="00D83DBE">
        <w:rPr>
          <w:rFonts w:ascii="Times New Roman" w:hAnsi="Times New Roman"/>
          <w:sz w:val="20"/>
          <w:szCs w:val="20"/>
        </w:rPr>
        <w:t xml:space="preserve"> </w:t>
      </w:r>
    </w:p>
    <w:p w:rsidR="00B90820" w:rsidRPr="00E14A58" w:rsidP="00B90820" w14:paraId="19306FA2" w14:textId="19B4DDB5">
      <w:pPr>
        <w:pStyle w:val="Heading2"/>
        <w:rPr>
          <w:sz w:val="20"/>
          <w:szCs w:val="20"/>
        </w:rPr>
      </w:pPr>
      <w:bookmarkStart w:id="32" w:name="_Toc166758393"/>
      <w:r w:rsidRPr="00E14A58">
        <w:rPr>
          <w:sz w:val="20"/>
          <w:szCs w:val="20"/>
        </w:rPr>
        <w:t xml:space="preserve">Associated </w:t>
      </w:r>
      <w:r w:rsidRPr="00E14A58">
        <w:rPr>
          <w:sz w:val="20"/>
          <w:szCs w:val="20"/>
        </w:rPr>
        <w:t>comments</w:t>
      </w:r>
      <w:bookmarkEnd w:id="32"/>
    </w:p>
    <w:p w:rsidR="006760D7" w:rsidRPr="00E14A58" w:rsidP="00B71894" w14:paraId="04FC10CC" w14:textId="77777777">
      <w:pPr>
        <w:spacing w:after="160" w:line="259" w:lineRule="auto"/>
        <w:rPr>
          <w:rFonts w:ascii="Times New Roman" w:hAnsi="Times New Roman"/>
          <w:sz w:val="20"/>
          <w:szCs w:val="20"/>
        </w:rPr>
      </w:pPr>
      <w:r w:rsidRPr="00E14A58">
        <w:rPr>
          <w:rFonts w:ascii="Times New Roman" w:hAnsi="Times New Roman"/>
          <w:sz w:val="20"/>
          <w:szCs w:val="20"/>
        </w:rPr>
        <w:t xml:space="preserve">ED-2022-SCC-0026-00: </w:t>
      </w:r>
    </w:p>
    <w:p w:rsidR="00CE306C" w:rsidRPr="00E14A58" w:rsidP="00B71894" w14:paraId="0E9751A4" w14:textId="3A2AC702">
      <w:pPr>
        <w:spacing w:after="160" w:line="259" w:lineRule="auto"/>
        <w:rPr>
          <w:rFonts w:ascii="Times New Roman" w:hAnsi="Times New Roman"/>
          <w:sz w:val="20"/>
          <w:szCs w:val="20"/>
        </w:rPr>
      </w:pPr>
      <w:r w:rsidRPr="00E14A58">
        <w:rPr>
          <w:rFonts w:ascii="Times New Roman" w:hAnsi="Times New Roman"/>
          <w:sz w:val="20"/>
          <w:szCs w:val="20"/>
        </w:rPr>
        <w:t>607</w:t>
      </w:r>
      <w:r w:rsidRPr="00E14A58" w:rsidR="009F6184">
        <w:rPr>
          <w:rFonts w:ascii="Times New Roman" w:hAnsi="Times New Roman"/>
          <w:sz w:val="20"/>
          <w:szCs w:val="20"/>
        </w:rPr>
        <w:t xml:space="preserve">, </w:t>
      </w:r>
      <w:r w:rsidRPr="00E14A58" w:rsidR="000472DE">
        <w:rPr>
          <w:rFonts w:ascii="Times New Roman" w:hAnsi="Times New Roman"/>
          <w:sz w:val="20"/>
          <w:szCs w:val="20"/>
        </w:rPr>
        <w:t xml:space="preserve">706, </w:t>
      </w:r>
      <w:r w:rsidRPr="00E14A58" w:rsidR="00A5335C">
        <w:rPr>
          <w:rFonts w:ascii="Times New Roman" w:hAnsi="Times New Roman"/>
          <w:sz w:val="20"/>
          <w:szCs w:val="20"/>
        </w:rPr>
        <w:t xml:space="preserve">723, </w:t>
      </w:r>
      <w:r w:rsidRPr="00E14A58" w:rsidR="00D64A2D">
        <w:rPr>
          <w:rFonts w:ascii="Times New Roman" w:hAnsi="Times New Roman"/>
          <w:sz w:val="20"/>
          <w:szCs w:val="20"/>
        </w:rPr>
        <w:t xml:space="preserve">732, </w:t>
      </w:r>
      <w:r w:rsidRPr="00E14A58" w:rsidR="00974402">
        <w:rPr>
          <w:rFonts w:ascii="Times New Roman" w:hAnsi="Times New Roman"/>
          <w:sz w:val="20"/>
          <w:szCs w:val="20"/>
        </w:rPr>
        <w:t>733</w:t>
      </w:r>
      <w:r w:rsidRPr="00E14A58" w:rsidR="00682103">
        <w:rPr>
          <w:rFonts w:ascii="Times New Roman" w:hAnsi="Times New Roman"/>
          <w:sz w:val="20"/>
          <w:szCs w:val="20"/>
        </w:rPr>
        <w:t xml:space="preserve">. </w:t>
      </w:r>
    </w:p>
    <w:p w:rsidR="00D60DC0" w14:paraId="0843983C" w14:textId="77777777">
      <w:pPr>
        <w:spacing w:after="160" w:line="259" w:lineRule="auto"/>
        <w:rPr>
          <w:rFonts w:asciiTheme="majorHAnsi" w:eastAsiaTheme="majorEastAsia" w:hAnsiTheme="majorHAnsi" w:cstheme="majorBidi"/>
          <w:b/>
          <w:bCs/>
          <w:color w:val="2F5496" w:themeColor="accent1" w:themeShade="BF"/>
          <w:sz w:val="20"/>
          <w:szCs w:val="20"/>
        </w:rPr>
      </w:pPr>
      <w:r>
        <w:rPr>
          <w:sz w:val="20"/>
          <w:szCs w:val="20"/>
        </w:rPr>
        <w:br w:type="page"/>
      </w:r>
    </w:p>
    <w:p w:rsidR="006760D7" w:rsidRPr="00E14A58" w:rsidP="006760D7" w14:paraId="551D1309" w14:textId="2181B684">
      <w:pPr>
        <w:pStyle w:val="Heading1"/>
        <w:rPr>
          <w:sz w:val="20"/>
          <w:szCs w:val="20"/>
        </w:rPr>
      </w:pPr>
      <w:bookmarkStart w:id="33" w:name="_Toc166758394"/>
      <w:r w:rsidRPr="00E14A58">
        <w:rPr>
          <w:sz w:val="20"/>
          <w:szCs w:val="20"/>
        </w:rPr>
        <w:t xml:space="preserve">Comments related to the collection of </w:t>
      </w:r>
      <w:r w:rsidRPr="00E14A58" w:rsidR="003A1CE8">
        <w:rPr>
          <w:sz w:val="20"/>
          <w:szCs w:val="20"/>
        </w:rPr>
        <w:t xml:space="preserve">more disaggregated data for student and faculty </w:t>
      </w:r>
      <w:r w:rsidRPr="00E14A58" w:rsidR="003A1CE8">
        <w:rPr>
          <w:sz w:val="20"/>
          <w:szCs w:val="20"/>
        </w:rPr>
        <w:t>demographics</w:t>
      </w:r>
      <w:bookmarkEnd w:id="33"/>
    </w:p>
    <w:p w:rsidR="003A1CE8" w:rsidRPr="00E14A58" w:rsidP="003A1CE8" w14:paraId="5EC19AC7" w14:textId="77777777">
      <w:pPr>
        <w:pStyle w:val="NoSpacing"/>
        <w:rPr>
          <w:rFonts w:ascii="Times New Roman" w:hAnsi="Times New Roman"/>
          <w:sz w:val="20"/>
          <w:szCs w:val="20"/>
        </w:rPr>
      </w:pPr>
    </w:p>
    <w:p w:rsidR="003A1CE8" w:rsidRPr="00E14A58" w:rsidP="00203659" w14:paraId="33B1BEB1" w14:textId="20DFFDF6">
      <w:pPr>
        <w:pStyle w:val="NoSpacing"/>
        <w:rPr>
          <w:rFonts w:ascii="Times New Roman" w:hAnsi="Times New Roman"/>
          <w:sz w:val="20"/>
          <w:szCs w:val="20"/>
        </w:rPr>
      </w:pPr>
      <w:r w:rsidRPr="00E14A58">
        <w:rPr>
          <w:rFonts w:ascii="Times New Roman" w:hAnsi="Times New Roman"/>
          <w:sz w:val="20"/>
          <w:szCs w:val="20"/>
        </w:rPr>
        <w:t xml:space="preserve">NCES received </w:t>
      </w:r>
      <w:r w:rsidRPr="00E14A58" w:rsidR="009C18A5">
        <w:rPr>
          <w:rFonts w:ascii="Times New Roman" w:hAnsi="Times New Roman"/>
          <w:sz w:val="20"/>
          <w:szCs w:val="20"/>
        </w:rPr>
        <w:t>one</w:t>
      </w:r>
      <w:r w:rsidRPr="00E14A58">
        <w:rPr>
          <w:rFonts w:ascii="Times New Roman" w:hAnsi="Times New Roman"/>
          <w:sz w:val="20"/>
          <w:szCs w:val="20"/>
        </w:rPr>
        <w:t xml:space="preserve"> comment with </w:t>
      </w:r>
      <w:r w:rsidRPr="00E14A58" w:rsidR="009C18A5">
        <w:rPr>
          <w:rFonts w:ascii="Times New Roman" w:hAnsi="Times New Roman"/>
          <w:sz w:val="20"/>
          <w:szCs w:val="20"/>
        </w:rPr>
        <w:t>one</w:t>
      </w:r>
      <w:r w:rsidRPr="00E14A58">
        <w:rPr>
          <w:rFonts w:ascii="Times New Roman" w:hAnsi="Times New Roman"/>
          <w:sz w:val="20"/>
          <w:szCs w:val="20"/>
        </w:rPr>
        <w:t xml:space="preserve"> signatory related to the collection of more information on LGBTQIA+</w:t>
      </w:r>
      <w:r w:rsidRPr="00E14A58" w:rsidR="001C078F">
        <w:rPr>
          <w:rFonts w:ascii="Times New Roman" w:hAnsi="Times New Roman"/>
          <w:sz w:val="20"/>
          <w:szCs w:val="20"/>
        </w:rPr>
        <w:t xml:space="preserve"> friendly postsecondary institutions which protect DEI and MSI-related focuses</w:t>
      </w:r>
      <w:r w:rsidRPr="00E14A58" w:rsidR="00AB6929">
        <w:rPr>
          <w:rFonts w:ascii="Times New Roman" w:hAnsi="Times New Roman"/>
          <w:sz w:val="20"/>
          <w:szCs w:val="20"/>
        </w:rPr>
        <w:t>. The comment also suggested to collect</w:t>
      </w:r>
      <w:r w:rsidRPr="00E14A58" w:rsidR="00CE022C">
        <w:rPr>
          <w:rFonts w:ascii="Times New Roman" w:hAnsi="Times New Roman"/>
          <w:sz w:val="20"/>
          <w:szCs w:val="20"/>
        </w:rPr>
        <w:t xml:space="preserve"> more data </w:t>
      </w:r>
      <w:r w:rsidRPr="00E14A58" w:rsidR="005203FD">
        <w:rPr>
          <w:rFonts w:ascii="Times New Roman" w:hAnsi="Times New Roman"/>
          <w:sz w:val="20"/>
          <w:szCs w:val="20"/>
        </w:rPr>
        <w:t>on</w:t>
      </w:r>
      <w:r w:rsidRPr="00E14A58" w:rsidR="00CE022C">
        <w:rPr>
          <w:rFonts w:ascii="Times New Roman" w:hAnsi="Times New Roman"/>
          <w:sz w:val="20"/>
          <w:szCs w:val="20"/>
        </w:rPr>
        <w:t xml:space="preserve"> student and faculty ethnicity demographics</w:t>
      </w:r>
      <w:r w:rsidRPr="00E14A58" w:rsidR="00203659">
        <w:rPr>
          <w:rFonts w:ascii="Times New Roman" w:hAnsi="Times New Roman"/>
          <w:sz w:val="20"/>
          <w:szCs w:val="20"/>
        </w:rPr>
        <w:t xml:space="preserve">, </w:t>
      </w:r>
      <w:r w:rsidRPr="00E14A58" w:rsidR="005203FD">
        <w:rPr>
          <w:rFonts w:ascii="Times New Roman" w:hAnsi="Times New Roman"/>
          <w:sz w:val="20"/>
          <w:szCs w:val="20"/>
        </w:rPr>
        <w:t>recommending</w:t>
      </w:r>
      <w:r w:rsidRPr="00E14A58" w:rsidR="00203659">
        <w:rPr>
          <w:rFonts w:ascii="Times New Roman" w:hAnsi="Times New Roman"/>
          <w:sz w:val="20"/>
          <w:szCs w:val="20"/>
        </w:rPr>
        <w:t xml:space="preserve"> not to aggregate Asian and Pacific Islanders categories together. </w:t>
      </w:r>
    </w:p>
    <w:p w:rsidR="006760D7" w:rsidRPr="00E14A58" w:rsidP="006760D7" w14:paraId="5770318F" w14:textId="77777777">
      <w:pPr>
        <w:pStyle w:val="NoSpacing"/>
        <w:rPr>
          <w:sz w:val="20"/>
          <w:szCs w:val="20"/>
        </w:rPr>
      </w:pPr>
    </w:p>
    <w:p w:rsidR="006760D7" w:rsidRPr="00E14A58" w:rsidP="006760D7" w14:paraId="062A2D5E" w14:textId="77777777">
      <w:pPr>
        <w:pStyle w:val="Heading2"/>
        <w:rPr>
          <w:sz w:val="20"/>
          <w:szCs w:val="20"/>
        </w:rPr>
      </w:pPr>
      <w:bookmarkStart w:id="34" w:name="_Toc166758395"/>
      <w:r w:rsidRPr="00E14A58">
        <w:rPr>
          <w:sz w:val="20"/>
          <w:szCs w:val="20"/>
        </w:rPr>
        <w:t>Public response</w:t>
      </w:r>
      <w:bookmarkEnd w:id="34"/>
    </w:p>
    <w:p w:rsidR="00E715E3" w:rsidRPr="00E14A58" w:rsidP="006760D7" w14:paraId="145D62B4" w14:textId="2FE3AD2E">
      <w:pPr>
        <w:pStyle w:val="NoSpacing"/>
        <w:rPr>
          <w:rFonts w:ascii="Times New Roman" w:hAnsi="Times New Roman"/>
          <w:sz w:val="20"/>
          <w:szCs w:val="20"/>
        </w:rPr>
      </w:pPr>
      <w:r w:rsidRPr="00E14A58">
        <w:rPr>
          <w:rFonts w:ascii="Times New Roman" w:hAnsi="Times New Roman"/>
          <w:sz w:val="20"/>
          <w:szCs w:val="20"/>
        </w:rPr>
        <w:t>Thank you for your comment</w:t>
      </w:r>
      <w:r w:rsidR="00717C44">
        <w:rPr>
          <w:rFonts w:ascii="Times New Roman" w:hAnsi="Times New Roman"/>
          <w:sz w:val="20"/>
          <w:szCs w:val="20"/>
        </w:rPr>
        <w:t>.</w:t>
      </w:r>
      <w:r w:rsidRPr="00E14A58">
        <w:rPr>
          <w:rFonts w:ascii="Times New Roman" w:hAnsi="Times New Roman"/>
          <w:sz w:val="20"/>
          <w:szCs w:val="20"/>
        </w:rPr>
        <w:t xml:space="preserve"> </w:t>
      </w:r>
      <w:r w:rsidR="00717C44">
        <w:rPr>
          <w:rFonts w:ascii="Times New Roman" w:hAnsi="Times New Roman"/>
          <w:sz w:val="20"/>
          <w:szCs w:val="20"/>
        </w:rPr>
        <w:t>NCES</w:t>
      </w:r>
      <w:r w:rsidRPr="00E14A58">
        <w:rPr>
          <w:rFonts w:ascii="Times New Roman" w:hAnsi="Times New Roman"/>
          <w:sz w:val="20"/>
          <w:szCs w:val="20"/>
        </w:rPr>
        <w:t xml:space="preserve"> </w:t>
      </w:r>
      <w:r w:rsidRPr="00E14A58" w:rsidR="000930E7">
        <w:rPr>
          <w:rFonts w:ascii="Times New Roman" w:hAnsi="Times New Roman"/>
          <w:sz w:val="20"/>
          <w:szCs w:val="20"/>
        </w:rPr>
        <w:t>understand</w:t>
      </w:r>
      <w:r w:rsidR="00717C44">
        <w:rPr>
          <w:rFonts w:ascii="Times New Roman" w:hAnsi="Times New Roman"/>
          <w:sz w:val="20"/>
          <w:szCs w:val="20"/>
        </w:rPr>
        <w:t>s</w:t>
      </w:r>
      <w:r w:rsidRPr="00E14A58">
        <w:rPr>
          <w:rFonts w:ascii="Times New Roman" w:hAnsi="Times New Roman"/>
          <w:sz w:val="20"/>
          <w:szCs w:val="20"/>
        </w:rPr>
        <w:t xml:space="preserve"> the importance of collecting </w:t>
      </w:r>
      <w:r w:rsidRPr="00E14A58" w:rsidR="00EA3EF6">
        <w:rPr>
          <w:rFonts w:ascii="Times New Roman" w:hAnsi="Times New Roman"/>
          <w:sz w:val="20"/>
          <w:szCs w:val="20"/>
        </w:rPr>
        <w:t>disaggregated data</w:t>
      </w:r>
      <w:r w:rsidR="00420CCA">
        <w:rPr>
          <w:rFonts w:ascii="Times New Roman" w:hAnsi="Times New Roman"/>
          <w:sz w:val="20"/>
          <w:szCs w:val="20"/>
        </w:rPr>
        <w:t xml:space="preserve">, but must still </w:t>
      </w:r>
      <w:r w:rsidRPr="00E14A58" w:rsidR="00EA3EF6">
        <w:rPr>
          <w:rFonts w:ascii="Times New Roman" w:hAnsi="Times New Roman"/>
          <w:sz w:val="20"/>
          <w:szCs w:val="20"/>
        </w:rPr>
        <w:t>consider</w:t>
      </w:r>
      <w:r w:rsidR="00420CCA">
        <w:rPr>
          <w:rFonts w:ascii="Times New Roman" w:hAnsi="Times New Roman"/>
          <w:sz w:val="20"/>
          <w:szCs w:val="20"/>
        </w:rPr>
        <w:t xml:space="preserve"> </w:t>
      </w:r>
      <w:r w:rsidRPr="00E14A58" w:rsidR="00EA3EF6">
        <w:rPr>
          <w:rFonts w:ascii="Times New Roman" w:hAnsi="Times New Roman"/>
          <w:sz w:val="20"/>
          <w:szCs w:val="20"/>
        </w:rPr>
        <w:t xml:space="preserve">feasibility, small </w:t>
      </w:r>
      <w:r w:rsidRPr="00E14A58" w:rsidR="00F65D7E">
        <w:rPr>
          <w:rFonts w:ascii="Times New Roman" w:hAnsi="Times New Roman"/>
          <w:sz w:val="20"/>
          <w:szCs w:val="20"/>
        </w:rPr>
        <w:t xml:space="preserve">cell </w:t>
      </w:r>
      <w:r w:rsidRPr="00E14A58" w:rsidR="00EA3EF6">
        <w:rPr>
          <w:rFonts w:ascii="Times New Roman" w:hAnsi="Times New Roman"/>
          <w:sz w:val="20"/>
          <w:szCs w:val="20"/>
        </w:rPr>
        <w:t xml:space="preserve">sizes, and privacy concerns. </w:t>
      </w:r>
      <w:r w:rsidRPr="00E14A58" w:rsidR="00DD4EC8">
        <w:rPr>
          <w:rFonts w:ascii="Times New Roman" w:hAnsi="Times New Roman"/>
          <w:sz w:val="20"/>
          <w:szCs w:val="20"/>
        </w:rPr>
        <w:t xml:space="preserve">NCES data collections, including IPEDS, </w:t>
      </w:r>
      <w:r w:rsidRPr="00E14A58" w:rsidR="0091202E">
        <w:rPr>
          <w:rFonts w:ascii="Times New Roman" w:hAnsi="Times New Roman"/>
          <w:sz w:val="20"/>
          <w:szCs w:val="20"/>
        </w:rPr>
        <w:t>adhere</w:t>
      </w:r>
      <w:r w:rsidRPr="00E14A58" w:rsidR="00037EED">
        <w:rPr>
          <w:rFonts w:ascii="Times New Roman" w:hAnsi="Times New Roman"/>
          <w:sz w:val="20"/>
          <w:szCs w:val="20"/>
        </w:rPr>
        <w:t xml:space="preserve"> to</w:t>
      </w:r>
      <w:r w:rsidRPr="00E14A58" w:rsidR="0091202E">
        <w:rPr>
          <w:rFonts w:ascii="Times New Roman" w:hAnsi="Times New Roman"/>
          <w:sz w:val="20"/>
          <w:szCs w:val="20"/>
        </w:rPr>
        <w:t xml:space="preserve"> </w:t>
      </w:r>
      <w:r w:rsidRPr="00E14A58" w:rsidR="001D3AA0">
        <w:rPr>
          <w:rFonts w:ascii="Times New Roman" w:hAnsi="Times New Roman"/>
          <w:sz w:val="20"/>
          <w:szCs w:val="20"/>
        </w:rPr>
        <w:t xml:space="preserve">the </w:t>
      </w:r>
      <w:r w:rsidRPr="00E14A58" w:rsidR="0091202E">
        <w:rPr>
          <w:rFonts w:ascii="Times New Roman" w:hAnsi="Times New Roman"/>
          <w:sz w:val="20"/>
          <w:szCs w:val="20"/>
        </w:rPr>
        <w:t>O</w:t>
      </w:r>
      <w:r w:rsidRPr="00E14A58" w:rsidR="001D3AA0">
        <w:rPr>
          <w:rFonts w:ascii="Times New Roman" w:hAnsi="Times New Roman"/>
          <w:sz w:val="20"/>
          <w:szCs w:val="20"/>
        </w:rPr>
        <w:t xml:space="preserve">ffice of </w:t>
      </w:r>
      <w:r w:rsidRPr="00E14A58" w:rsidR="0091202E">
        <w:rPr>
          <w:rFonts w:ascii="Times New Roman" w:hAnsi="Times New Roman"/>
          <w:sz w:val="20"/>
          <w:szCs w:val="20"/>
        </w:rPr>
        <w:t>M</w:t>
      </w:r>
      <w:r w:rsidRPr="00E14A58" w:rsidR="001D3AA0">
        <w:rPr>
          <w:rFonts w:ascii="Times New Roman" w:hAnsi="Times New Roman"/>
          <w:sz w:val="20"/>
          <w:szCs w:val="20"/>
        </w:rPr>
        <w:t xml:space="preserve">anagement and </w:t>
      </w:r>
      <w:r w:rsidRPr="00E14A58" w:rsidR="0091202E">
        <w:rPr>
          <w:rFonts w:ascii="Times New Roman" w:hAnsi="Times New Roman"/>
          <w:sz w:val="20"/>
          <w:szCs w:val="20"/>
        </w:rPr>
        <w:t>B</w:t>
      </w:r>
      <w:r w:rsidRPr="00E14A58" w:rsidR="001D3AA0">
        <w:rPr>
          <w:rFonts w:ascii="Times New Roman" w:hAnsi="Times New Roman"/>
          <w:sz w:val="20"/>
          <w:szCs w:val="20"/>
        </w:rPr>
        <w:t>udget (OMB)</w:t>
      </w:r>
      <w:r w:rsidRPr="00E14A58" w:rsidR="0091202E">
        <w:rPr>
          <w:rFonts w:ascii="Times New Roman" w:hAnsi="Times New Roman"/>
          <w:sz w:val="20"/>
          <w:szCs w:val="20"/>
        </w:rPr>
        <w:t xml:space="preserve"> guidance regarding </w:t>
      </w:r>
      <w:r w:rsidRPr="00E14A58" w:rsidR="004A1332">
        <w:rPr>
          <w:rFonts w:ascii="Times New Roman" w:hAnsi="Times New Roman"/>
          <w:sz w:val="20"/>
          <w:szCs w:val="20"/>
        </w:rPr>
        <w:t xml:space="preserve">the collection of race and ethnicity data. </w:t>
      </w:r>
      <w:r w:rsidRPr="00E14A58" w:rsidR="001D3AA0">
        <w:rPr>
          <w:rFonts w:ascii="Times New Roman" w:hAnsi="Times New Roman"/>
          <w:sz w:val="20"/>
          <w:szCs w:val="20"/>
        </w:rPr>
        <w:t>On March 29, 2024, OMB</w:t>
      </w:r>
      <w:r w:rsidRPr="00E14A58" w:rsidR="00F17010">
        <w:rPr>
          <w:rFonts w:ascii="Times New Roman" w:hAnsi="Times New Roman"/>
          <w:sz w:val="20"/>
          <w:szCs w:val="20"/>
        </w:rPr>
        <w:t xml:space="preserve"> p</w:t>
      </w:r>
      <w:r w:rsidRPr="00E14A58" w:rsidR="007113A7">
        <w:rPr>
          <w:rFonts w:ascii="Times New Roman" w:hAnsi="Times New Roman"/>
          <w:sz w:val="20"/>
          <w:szCs w:val="20"/>
        </w:rPr>
        <w:t xml:space="preserve">osted </w:t>
      </w:r>
      <w:hyperlink r:id="rId13" w:history="1">
        <w:r w:rsidRPr="00E14A58" w:rsidR="007113A7">
          <w:rPr>
            <w:rStyle w:val="Hyperlink"/>
            <w:rFonts w:ascii="Times New Roman" w:hAnsi="Times New Roman"/>
            <w:sz w:val="20"/>
            <w:szCs w:val="20"/>
          </w:rPr>
          <w:t>revisions to OMB’s Statistical Policy Directive No. 15: Standards</w:t>
        </w:r>
        <w:r w:rsidRPr="00E14A58" w:rsidR="00B8063A">
          <w:rPr>
            <w:rStyle w:val="Hyperlink"/>
            <w:rFonts w:ascii="Times New Roman" w:hAnsi="Times New Roman"/>
            <w:sz w:val="20"/>
            <w:szCs w:val="20"/>
          </w:rPr>
          <w:t xml:space="preserve"> for Maintaining, Collecting, and Presenting Federal Data on Race and Ethnicity</w:t>
        </w:r>
      </w:hyperlink>
      <w:r w:rsidRPr="00E14A58" w:rsidR="001D3AA0">
        <w:rPr>
          <w:rFonts w:ascii="Times New Roman" w:hAnsi="Times New Roman"/>
          <w:sz w:val="20"/>
          <w:szCs w:val="20"/>
        </w:rPr>
        <w:t xml:space="preserve"> that in</w:t>
      </w:r>
      <w:r w:rsidRPr="00E14A58" w:rsidR="00AB35FA">
        <w:rPr>
          <w:rFonts w:ascii="Times New Roman" w:hAnsi="Times New Roman"/>
          <w:sz w:val="20"/>
          <w:szCs w:val="20"/>
        </w:rPr>
        <w:t>t</w:t>
      </w:r>
      <w:r w:rsidRPr="00E14A58" w:rsidR="001D3AA0">
        <w:rPr>
          <w:rFonts w:ascii="Times New Roman" w:hAnsi="Times New Roman"/>
          <w:sz w:val="20"/>
          <w:szCs w:val="20"/>
        </w:rPr>
        <w:t>e</w:t>
      </w:r>
      <w:r w:rsidRPr="00E14A58" w:rsidR="00AB35FA">
        <w:rPr>
          <w:rFonts w:ascii="Times New Roman" w:hAnsi="Times New Roman"/>
          <w:sz w:val="20"/>
          <w:szCs w:val="20"/>
        </w:rPr>
        <w:t xml:space="preserve">nd to </w:t>
      </w:r>
      <w:r w:rsidRPr="00E14A58" w:rsidR="0091720F">
        <w:rPr>
          <w:rFonts w:ascii="Times New Roman" w:hAnsi="Times New Roman"/>
          <w:sz w:val="20"/>
          <w:szCs w:val="20"/>
        </w:rPr>
        <w:t>improve the collection of</w:t>
      </w:r>
      <w:r w:rsidRPr="00E14A58" w:rsidR="00AB35FA">
        <w:rPr>
          <w:rFonts w:ascii="Times New Roman" w:hAnsi="Times New Roman"/>
          <w:sz w:val="20"/>
          <w:szCs w:val="20"/>
        </w:rPr>
        <w:t xml:space="preserve"> race and ethnicity data collection</w:t>
      </w:r>
      <w:r w:rsidRPr="00E14A58" w:rsidR="0091720F">
        <w:rPr>
          <w:rFonts w:ascii="Times New Roman" w:hAnsi="Times New Roman"/>
          <w:sz w:val="20"/>
          <w:szCs w:val="20"/>
        </w:rPr>
        <w:t>s</w:t>
      </w:r>
      <w:r w:rsidRPr="00E14A58" w:rsidR="00AB35FA">
        <w:rPr>
          <w:rFonts w:ascii="Times New Roman" w:hAnsi="Times New Roman"/>
          <w:sz w:val="20"/>
          <w:szCs w:val="20"/>
        </w:rPr>
        <w:t xml:space="preserve"> across the Federal government.</w:t>
      </w:r>
      <w:r w:rsidRPr="00E14A58" w:rsidR="00306F10">
        <w:rPr>
          <w:rFonts w:ascii="Times New Roman" w:hAnsi="Times New Roman"/>
          <w:sz w:val="20"/>
          <w:szCs w:val="20"/>
        </w:rPr>
        <w:t xml:space="preserve"> These revisions </w:t>
      </w:r>
      <w:r w:rsidRPr="00E14A58" w:rsidR="00F65D7E">
        <w:rPr>
          <w:rFonts w:ascii="Times New Roman" w:hAnsi="Times New Roman"/>
          <w:sz w:val="20"/>
          <w:szCs w:val="20"/>
        </w:rPr>
        <w:t>will</w:t>
      </w:r>
      <w:r w:rsidRPr="00E14A58" w:rsidR="00306F10">
        <w:rPr>
          <w:rFonts w:ascii="Times New Roman" w:hAnsi="Times New Roman"/>
          <w:sz w:val="20"/>
          <w:szCs w:val="20"/>
        </w:rPr>
        <w:t xml:space="preserve"> impact </w:t>
      </w:r>
      <w:r w:rsidRPr="00E14A58" w:rsidR="00061201">
        <w:rPr>
          <w:rFonts w:ascii="Times New Roman" w:hAnsi="Times New Roman"/>
          <w:sz w:val="20"/>
          <w:szCs w:val="20"/>
        </w:rPr>
        <w:t>the</w:t>
      </w:r>
      <w:r w:rsidRPr="00E14A58" w:rsidR="00306F10">
        <w:rPr>
          <w:rFonts w:ascii="Times New Roman" w:hAnsi="Times New Roman"/>
          <w:sz w:val="20"/>
          <w:szCs w:val="20"/>
        </w:rPr>
        <w:t xml:space="preserve"> collection of race and ethnicity categories</w:t>
      </w:r>
      <w:r w:rsidRPr="00E14A58" w:rsidR="00061201">
        <w:rPr>
          <w:rFonts w:ascii="Times New Roman" w:hAnsi="Times New Roman"/>
          <w:sz w:val="20"/>
          <w:szCs w:val="20"/>
        </w:rPr>
        <w:t xml:space="preserve"> in IPEDS</w:t>
      </w:r>
      <w:r w:rsidRPr="00E14A58" w:rsidR="00306F10">
        <w:rPr>
          <w:rFonts w:ascii="Times New Roman" w:hAnsi="Times New Roman"/>
          <w:sz w:val="20"/>
          <w:szCs w:val="20"/>
        </w:rPr>
        <w:t>.</w:t>
      </w:r>
      <w:r w:rsidR="001B1953">
        <w:rPr>
          <w:rFonts w:ascii="Times New Roman" w:hAnsi="Times New Roman"/>
          <w:sz w:val="20"/>
          <w:szCs w:val="20"/>
        </w:rPr>
        <w:t xml:space="preserve"> NCES </w:t>
      </w:r>
      <w:r w:rsidR="00F878C7">
        <w:rPr>
          <w:rFonts w:ascii="Times New Roman" w:hAnsi="Times New Roman"/>
          <w:sz w:val="20"/>
          <w:szCs w:val="20"/>
        </w:rPr>
        <w:t>plans to engage with institutions and others to determine the best way to collect data in IPEDS and other data collections</w:t>
      </w:r>
      <w:r w:rsidR="002A0A69">
        <w:rPr>
          <w:rFonts w:ascii="Times New Roman" w:hAnsi="Times New Roman"/>
          <w:sz w:val="20"/>
          <w:szCs w:val="20"/>
        </w:rPr>
        <w:t xml:space="preserve"> in the coming months. </w:t>
      </w:r>
    </w:p>
    <w:p w:rsidR="00E715E3" w:rsidRPr="00E14A58" w:rsidP="006760D7" w14:paraId="689AA684" w14:textId="77777777">
      <w:pPr>
        <w:pStyle w:val="NoSpacing"/>
        <w:rPr>
          <w:rFonts w:ascii="Times New Roman" w:hAnsi="Times New Roman"/>
          <w:sz w:val="20"/>
          <w:szCs w:val="20"/>
        </w:rPr>
      </w:pPr>
    </w:p>
    <w:p w:rsidR="006760D7" w:rsidRPr="00E14A58" w:rsidP="006760D7" w14:paraId="1B1B30A3" w14:textId="5D175A56">
      <w:pPr>
        <w:pStyle w:val="NoSpacing"/>
        <w:rPr>
          <w:rFonts w:ascii="Times New Roman" w:hAnsi="Times New Roman"/>
          <w:sz w:val="20"/>
          <w:szCs w:val="20"/>
        </w:rPr>
      </w:pPr>
      <w:r w:rsidRPr="00E14A58">
        <w:rPr>
          <w:rFonts w:ascii="Times New Roman" w:hAnsi="Times New Roman"/>
          <w:sz w:val="20"/>
          <w:szCs w:val="20"/>
        </w:rPr>
        <w:t>Regarding LGBTQIA+ friendly colleges and universities data</w:t>
      </w:r>
      <w:r w:rsidR="00D86494">
        <w:rPr>
          <w:rFonts w:ascii="Times New Roman" w:hAnsi="Times New Roman"/>
          <w:sz w:val="20"/>
          <w:szCs w:val="20"/>
        </w:rPr>
        <w:t xml:space="preserve">, NCES does not collect data to identify institutions that would fall into this </w:t>
      </w:r>
      <w:r w:rsidR="000D1E4B">
        <w:rPr>
          <w:rFonts w:ascii="Times New Roman" w:hAnsi="Times New Roman"/>
          <w:sz w:val="20"/>
          <w:szCs w:val="20"/>
        </w:rPr>
        <w:t>category</w:t>
      </w:r>
      <w:r w:rsidRPr="00E14A58" w:rsidR="0078207B">
        <w:rPr>
          <w:rFonts w:ascii="Times New Roman" w:hAnsi="Times New Roman"/>
          <w:sz w:val="20"/>
          <w:szCs w:val="20"/>
        </w:rPr>
        <w:t>.</w:t>
      </w:r>
      <w:r w:rsidR="000D1E4B">
        <w:rPr>
          <w:rFonts w:ascii="Times New Roman" w:hAnsi="Times New Roman"/>
          <w:sz w:val="20"/>
          <w:szCs w:val="20"/>
        </w:rPr>
        <w:t xml:space="preserve"> IPEDS is an institution level survey and does not ask institutions to report on students’ sexual identity</w:t>
      </w:r>
      <w:r w:rsidR="00EA7399">
        <w:rPr>
          <w:rFonts w:ascii="Times New Roman" w:hAnsi="Times New Roman"/>
          <w:sz w:val="20"/>
          <w:szCs w:val="20"/>
        </w:rPr>
        <w:t xml:space="preserve"> or require institutions to collect gender identity beyond the binary men/women categories</w:t>
      </w:r>
      <w:r w:rsidR="000D1E4B">
        <w:rPr>
          <w:rFonts w:ascii="Times New Roman" w:hAnsi="Times New Roman"/>
          <w:sz w:val="20"/>
          <w:szCs w:val="20"/>
        </w:rPr>
        <w:t xml:space="preserve">. </w:t>
      </w:r>
      <w:r w:rsidRPr="00E14A58" w:rsidR="00565FDA">
        <w:rPr>
          <w:rFonts w:ascii="Times New Roman" w:hAnsi="Times New Roman"/>
          <w:sz w:val="20"/>
          <w:szCs w:val="20"/>
        </w:rPr>
        <w:t xml:space="preserve">While we are working on enhancing data collection </w:t>
      </w:r>
      <w:r w:rsidRPr="00E14A58" w:rsidR="008E63F6">
        <w:rPr>
          <w:rFonts w:ascii="Times New Roman" w:hAnsi="Times New Roman"/>
          <w:sz w:val="20"/>
          <w:szCs w:val="20"/>
        </w:rPr>
        <w:t xml:space="preserve">to provide more nuanced understanding of the </w:t>
      </w:r>
      <w:r w:rsidRPr="00E14A58" w:rsidR="00B41B9C">
        <w:rPr>
          <w:rFonts w:ascii="Times New Roman" w:hAnsi="Times New Roman"/>
          <w:sz w:val="20"/>
          <w:szCs w:val="20"/>
        </w:rPr>
        <w:t>inclusivity and transparency in higher education</w:t>
      </w:r>
      <w:r w:rsidRPr="00E14A58" w:rsidR="00565FDA">
        <w:rPr>
          <w:rFonts w:ascii="Times New Roman" w:hAnsi="Times New Roman"/>
          <w:sz w:val="20"/>
          <w:szCs w:val="20"/>
        </w:rPr>
        <w:t>, we</w:t>
      </w:r>
      <w:r w:rsidRPr="00E14A58" w:rsidR="00B41B9C">
        <w:rPr>
          <w:rFonts w:ascii="Times New Roman" w:hAnsi="Times New Roman"/>
          <w:sz w:val="20"/>
          <w:szCs w:val="20"/>
        </w:rPr>
        <w:t xml:space="preserve"> </w:t>
      </w:r>
      <w:r w:rsidRPr="00E14A58" w:rsidR="002704F8">
        <w:rPr>
          <w:rFonts w:ascii="Times New Roman" w:hAnsi="Times New Roman"/>
          <w:sz w:val="20"/>
          <w:szCs w:val="20"/>
        </w:rPr>
        <w:t xml:space="preserve">are </w:t>
      </w:r>
      <w:r w:rsidRPr="00E14A58" w:rsidR="00E12EF6">
        <w:rPr>
          <w:rFonts w:ascii="Times New Roman" w:hAnsi="Times New Roman"/>
          <w:sz w:val="20"/>
          <w:szCs w:val="20"/>
        </w:rPr>
        <w:t>mindful of</w:t>
      </w:r>
      <w:r w:rsidRPr="00E14A58" w:rsidR="002704F8">
        <w:rPr>
          <w:rFonts w:ascii="Times New Roman" w:hAnsi="Times New Roman"/>
          <w:sz w:val="20"/>
          <w:szCs w:val="20"/>
        </w:rPr>
        <w:t xml:space="preserve"> privacy </w:t>
      </w:r>
      <w:r w:rsidRPr="00E14A58" w:rsidR="00E12EF6">
        <w:rPr>
          <w:rFonts w:ascii="Times New Roman" w:hAnsi="Times New Roman"/>
          <w:sz w:val="20"/>
          <w:szCs w:val="20"/>
        </w:rPr>
        <w:t xml:space="preserve">concerns </w:t>
      </w:r>
      <w:r w:rsidRPr="00E14A58" w:rsidR="00FF05EE">
        <w:rPr>
          <w:rFonts w:ascii="Times New Roman" w:hAnsi="Times New Roman"/>
          <w:sz w:val="20"/>
          <w:szCs w:val="20"/>
        </w:rPr>
        <w:t>due to data disaggregation and potential small cell size</w:t>
      </w:r>
      <w:r w:rsidRPr="00E14A58" w:rsidR="009C76DD">
        <w:rPr>
          <w:rFonts w:ascii="Times New Roman" w:hAnsi="Times New Roman"/>
          <w:sz w:val="20"/>
          <w:szCs w:val="20"/>
        </w:rPr>
        <w:t>s</w:t>
      </w:r>
      <w:r w:rsidR="00EA7399">
        <w:rPr>
          <w:rFonts w:ascii="Times New Roman" w:hAnsi="Times New Roman"/>
          <w:sz w:val="20"/>
          <w:szCs w:val="20"/>
        </w:rPr>
        <w:t xml:space="preserve"> and the limits of an institution level (vs. student level) survey</w:t>
      </w:r>
      <w:r w:rsidRPr="00E14A58" w:rsidR="009C76DD">
        <w:rPr>
          <w:rFonts w:ascii="Times New Roman" w:hAnsi="Times New Roman"/>
          <w:sz w:val="20"/>
          <w:szCs w:val="20"/>
        </w:rPr>
        <w:t>.</w:t>
      </w:r>
      <w:r w:rsidRPr="00E14A58" w:rsidR="0091720F">
        <w:rPr>
          <w:rFonts w:ascii="Times New Roman" w:hAnsi="Times New Roman"/>
          <w:sz w:val="20"/>
          <w:szCs w:val="20"/>
        </w:rPr>
        <w:t xml:space="preserve"> </w:t>
      </w:r>
      <w:r w:rsidRPr="00E14A58" w:rsidR="00FF05EE">
        <w:rPr>
          <w:rFonts w:ascii="Times New Roman" w:hAnsi="Times New Roman"/>
          <w:sz w:val="20"/>
          <w:szCs w:val="20"/>
        </w:rPr>
        <w:t xml:space="preserve"> </w:t>
      </w:r>
      <w:r w:rsidRPr="00E14A58" w:rsidR="00565FDA">
        <w:rPr>
          <w:rFonts w:ascii="Times New Roman" w:hAnsi="Times New Roman"/>
          <w:sz w:val="20"/>
          <w:szCs w:val="20"/>
        </w:rPr>
        <w:t xml:space="preserve"> </w:t>
      </w:r>
      <w:r w:rsidRPr="00E14A58" w:rsidR="007113A7">
        <w:rPr>
          <w:rFonts w:ascii="Times New Roman" w:hAnsi="Times New Roman"/>
          <w:sz w:val="20"/>
          <w:szCs w:val="20"/>
        </w:rPr>
        <w:t xml:space="preserve"> </w:t>
      </w:r>
    </w:p>
    <w:p w:rsidR="005A0F11" w:rsidRPr="00E14A58" w:rsidP="006760D7" w14:paraId="1EF14D23" w14:textId="77777777">
      <w:pPr>
        <w:pStyle w:val="NoSpacing"/>
        <w:rPr>
          <w:rFonts w:ascii="Times New Roman" w:hAnsi="Times New Roman"/>
          <w:sz w:val="20"/>
          <w:szCs w:val="20"/>
        </w:rPr>
      </w:pPr>
    </w:p>
    <w:p w:rsidR="00F33C5D" w:rsidRPr="00E14A58" w:rsidP="00543785" w14:paraId="60012286" w14:textId="27AEE84B">
      <w:pPr>
        <w:rPr>
          <w:rFonts w:ascii="Times New Roman" w:hAnsi="Times New Roman"/>
          <w:sz w:val="20"/>
          <w:szCs w:val="20"/>
        </w:rPr>
      </w:pPr>
      <w:r w:rsidRPr="00E14A58">
        <w:rPr>
          <w:rFonts w:ascii="Times New Roman" w:hAnsi="Times New Roman"/>
          <w:sz w:val="20"/>
          <w:szCs w:val="20"/>
        </w:rPr>
        <w:t>Thank you again for your comment</w:t>
      </w:r>
      <w:r w:rsidRPr="00E14A58" w:rsidR="00AA245D">
        <w:rPr>
          <w:rFonts w:ascii="Times New Roman" w:hAnsi="Times New Roman"/>
          <w:sz w:val="20"/>
          <w:szCs w:val="20"/>
        </w:rPr>
        <w:t>.</w:t>
      </w:r>
      <w:r w:rsidRPr="00E14A58" w:rsidR="00912E07">
        <w:rPr>
          <w:rFonts w:ascii="Times New Roman" w:hAnsi="Times New Roman"/>
          <w:sz w:val="20"/>
          <w:szCs w:val="20"/>
        </w:rPr>
        <w:t xml:space="preserve"> We </w:t>
      </w:r>
      <w:r w:rsidRPr="00E14A58" w:rsidR="003D1FA9">
        <w:rPr>
          <w:rFonts w:ascii="Times New Roman" w:hAnsi="Times New Roman"/>
          <w:sz w:val="20"/>
          <w:szCs w:val="20"/>
        </w:rPr>
        <w:t>remain</w:t>
      </w:r>
      <w:r w:rsidRPr="00E14A58" w:rsidR="00912E07">
        <w:rPr>
          <w:rFonts w:ascii="Times New Roman" w:hAnsi="Times New Roman"/>
          <w:sz w:val="20"/>
          <w:szCs w:val="20"/>
        </w:rPr>
        <w:t xml:space="preserve"> committed to exploring options to enhance the representation of diverse </w:t>
      </w:r>
      <w:r w:rsidRPr="00E14A58" w:rsidR="00543785">
        <w:rPr>
          <w:rFonts w:ascii="Times New Roman" w:hAnsi="Times New Roman"/>
          <w:sz w:val="20"/>
          <w:szCs w:val="20"/>
        </w:rPr>
        <w:t>higher education institutions and their students</w:t>
      </w:r>
      <w:r w:rsidRPr="00E14A58" w:rsidR="00912E07">
        <w:rPr>
          <w:rFonts w:ascii="Times New Roman" w:hAnsi="Times New Roman"/>
          <w:sz w:val="20"/>
          <w:szCs w:val="20"/>
        </w:rPr>
        <w:t xml:space="preserve"> while upholding privacy standards. Your feedback is invaluable as we strive to improve methodologies and ensure inclusive data reporting practices across all survey components.  </w:t>
      </w:r>
    </w:p>
    <w:p w:rsidR="006760D7" w:rsidRPr="00E14A58" w:rsidP="006760D7" w14:paraId="7D25AD9C" w14:textId="77777777">
      <w:pPr>
        <w:pStyle w:val="Heading2"/>
        <w:rPr>
          <w:sz w:val="20"/>
          <w:szCs w:val="20"/>
        </w:rPr>
      </w:pPr>
      <w:bookmarkStart w:id="35" w:name="_Toc166758396"/>
      <w:r w:rsidRPr="00E14A58">
        <w:rPr>
          <w:sz w:val="20"/>
          <w:szCs w:val="20"/>
        </w:rPr>
        <w:t>Recommendations/Concerns</w:t>
      </w:r>
      <w:bookmarkEnd w:id="35"/>
      <w:r w:rsidRPr="00E14A58">
        <w:rPr>
          <w:sz w:val="20"/>
          <w:szCs w:val="20"/>
        </w:rPr>
        <w:t xml:space="preserve"> </w:t>
      </w:r>
    </w:p>
    <w:p w:rsidR="006760D7" w:rsidRPr="00E14A58" w:rsidP="006760D7" w14:paraId="2982360E" w14:textId="77777777">
      <w:pPr>
        <w:autoSpaceDE w:val="0"/>
        <w:autoSpaceDN w:val="0"/>
        <w:adjustRightInd w:val="0"/>
        <w:spacing w:after="0" w:line="240" w:lineRule="auto"/>
        <w:rPr>
          <w:rFonts w:ascii="Times New Roman" w:hAnsi="Times New Roman"/>
          <w:sz w:val="20"/>
          <w:szCs w:val="20"/>
        </w:rPr>
      </w:pPr>
    </w:p>
    <w:p w:rsidR="006760D7" w:rsidRPr="00E14A58" w:rsidP="006760D7" w14:paraId="03607EA5" w14:textId="77777777">
      <w:pPr>
        <w:pStyle w:val="Heading2"/>
        <w:rPr>
          <w:sz w:val="20"/>
          <w:szCs w:val="20"/>
        </w:rPr>
      </w:pPr>
      <w:bookmarkStart w:id="36" w:name="_Toc166758397"/>
      <w:r w:rsidRPr="00E14A58">
        <w:rPr>
          <w:sz w:val="20"/>
          <w:szCs w:val="20"/>
        </w:rPr>
        <w:t>ED response</w:t>
      </w:r>
      <w:bookmarkEnd w:id="36"/>
    </w:p>
    <w:p w:rsidR="006760D7" w:rsidRPr="00E14A58" w:rsidP="006760D7" w14:paraId="27E74554" w14:textId="77777777">
      <w:pPr>
        <w:pStyle w:val="Heading2"/>
        <w:rPr>
          <w:sz w:val="20"/>
          <w:szCs w:val="20"/>
        </w:rPr>
      </w:pPr>
      <w:bookmarkStart w:id="37" w:name="_Toc166758398"/>
      <w:r w:rsidRPr="00E14A58">
        <w:rPr>
          <w:sz w:val="20"/>
          <w:szCs w:val="20"/>
        </w:rPr>
        <w:t xml:space="preserve">Associated </w:t>
      </w:r>
      <w:r w:rsidRPr="00E14A58">
        <w:rPr>
          <w:sz w:val="20"/>
          <w:szCs w:val="20"/>
        </w:rPr>
        <w:t>comments</w:t>
      </w:r>
      <w:bookmarkEnd w:id="37"/>
    </w:p>
    <w:p w:rsidR="003A1CE8" w:rsidRPr="0039668B" w:rsidP="006760D7" w14:paraId="1D5417D6" w14:textId="77777777">
      <w:pPr>
        <w:spacing w:after="160" w:line="259" w:lineRule="auto"/>
        <w:rPr>
          <w:rFonts w:ascii="Times New Roman" w:hAnsi="Times New Roman"/>
          <w:sz w:val="20"/>
          <w:szCs w:val="20"/>
        </w:rPr>
      </w:pPr>
      <w:r w:rsidRPr="0039668B">
        <w:rPr>
          <w:rFonts w:ascii="Times New Roman" w:hAnsi="Times New Roman"/>
          <w:sz w:val="20"/>
          <w:szCs w:val="20"/>
        </w:rPr>
        <w:t xml:space="preserve">ED-2022-SCC-0026-00: </w:t>
      </w:r>
    </w:p>
    <w:p w:rsidR="0039668B" w:rsidRPr="0039668B" w:rsidP="0039668B" w14:paraId="634B76E9" w14:textId="77777777">
      <w:pPr>
        <w:pStyle w:val="NoSpacing"/>
        <w:rPr>
          <w:rFonts w:ascii="Times New Roman" w:hAnsi="Times New Roman"/>
          <w:sz w:val="20"/>
          <w:szCs w:val="20"/>
        </w:rPr>
      </w:pPr>
      <w:r w:rsidRPr="0039668B">
        <w:rPr>
          <w:rFonts w:ascii="Times New Roman" w:hAnsi="Times New Roman"/>
          <w:sz w:val="20"/>
          <w:szCs w:val="20"/>
        </w:rPr>
        <w:t>502</w:t>
      </w:r>
      <w:r w:rsidRPr="0039668B" w:rsidR="00AA245D">
        <w:rPr>
          <w:rFonts w:ascii="Times New Roman" w:hAnsi="Times New Roman"/>
          <w:sz w:val="20"/>
          <w:szCs w:val="20"/>
        </w:rPr>
        <w:t>.</w:t>
      </w:r>
      <w:r w:rsidRPr="0039668B">
        <w:rPr>
          <w:rFonts w:ascii="Times New Roman" w:hAnsi="Times New Roman"/>
          <w:sz w:val="20"/>
          <w:szCs w:val="20"/>
        </w:rPr>
        <w:t xml:space="preserve"> </w:t>
      </w:r>
    </w:p>
    <w:p w:rsidR="002F2382" w:rsidRPr="0039668B" w:rsidP="0039668B" w14:paraId="3DDB44B6" w14:textId="611DAFAB">
      <w:pPr>
        <w:pStyle w:val="Heading1"/>
        <w:rPr>
          <w:sz w:val="20"/>
          <w:szCs w:val="20"/>
        </w:rPr>
      </w:pPr>
      <w:bookmarkStart w:id="38" w:name="_Toc166758399"/>
      <w:r w:rsidRPr="0039668B">
        <w:rPr>
          <w:sz w:val="20"/>
          <w:szCs w:val="20"/>
        </w:rPr>
        <w:t xml:space="preserve">Comments related to </w:t>
      </w:r>
      <w:r w:rsidRPr="0039668B" w:rsidR="00AA245D">
        <w:rPr>
          <w:sz w:val="20"/>
          <w:szCs w:val="20"/>
        </w:rPr>
        <w:t>c</w:t>
      </w:r>
      <w:r w:rsidRPr="0039668B">
        <w:rPr>
          <w:sz w:val="20"/>
          <w:szCs w:val="20"/>
        </w:rPr>
        <w:t xml:space="preserve">ollection </w:t>
      </w:r>
      <w:r w:rsidRPr="0039668B" w:rsidR="00494BEF">
        <w:rPr>
          <w:sz w:val="20"/>
          <w:szCs w:val="20"/>
        </w:rPr>
        <w:t xml:space="preserve">of </w:t>
      </w:r>
      <w:r w:rsidRPr="0039668B" w:rsidR="00AA245D">
        <w:rPr>
          <w:sz w:val="20"/>
          <w:szCs w:val="20"/>
        </w:rPr>
        <w:t>d</w:t>
      </w:r>
      <w:r w:rsidRPr="0039668B" w:rsidR="00494BEF">
        <w:rPr>
          <w:sz w:val="20"/>
          <w:szCs w:val="20"/>
        </w:rPr>
        <w:t xml:space="preserve">ata on </w:t>
      </w:r>
      <w:r w:rsidRPr="0039668B" w:rsidR="00AA245D">
        <w:rPr>
          <w:sz w:val="20"/>
          <w:szCs w:val="20"/>
        </w:rPr>
        <w:t>p</w:t>
      </w:r>
      <w:r w:rsidRPr="0039668B" w:rsidR="00494BEF">
        <w:rPr>
          <w:sz w:val="20"/>
          <w:szCs w:val="20"/>
        </w:rPr>
        <w:t xml:space="preserve">hysical </w:t>
      </w:r>
      <w:r w:rsidRPr="0039668B" w:rsidR="00AA245D">
        <w:rPr>
          <w:sz w:val="20"/>
          <w:szCs w:val="20"/>
        </w:rPr>
        <w:t>h</w:t>
      </w:r>
      <w:r w:rsidRPr="0039668B" w:rsidR="00494BEF">
        <w:rPr>
          <w:sz w:val="20"/>
          <w:szCs w:val="20"/>
        </w:rPr>
        <w:t xml:space="preserve">ealth, </w:t>
      </w:r>
      <w:r w:rsidRPr="0039668B" w:rsidR="00AA245D">
        <w:rPr>
          <w:sz w:val="20"/>
          <w:szCs w:val="20"/>
        </w:rPr>
        <w:t>m</w:t>
      </w:r>
      <w:r w:rsidRPr="0039668B" w:rsidR="00494BEF">
        <w:rPr>
          <w:sz w:val="20"/>
          <w:szCs w:val="20"/>
        </w:rPr>
        <w:t xml:space="preserve">ental </w:t>
      </w:r>
      <w:r w:rsidRPr="0039668B" w:rsidR="00AA245D">
        <w:rPr>
          <w:sz w:val="20"/>
          <w:szCs w:val="20"/>
        </w:rPr>
        <w:t>h</w:t>
      </w:r>
      <w:r w:rsidRPr="0039668B" w:rsidR="00494BEF">
        <w:rPr>
          <w:sz w:val="20"/>
          <w:szCs w:val="20"/>
        </w:rPr>
        <w:t xml:space="preserve">ealth, and </w:t>
      </w:r>
      <w:r w:rsidRPr="0039668B" w:rsidR="00AA245D">
        <w:rPr>
          <w:sz w:val="20"/>
          <w:szCs w:val="20"/>
        </w:rPr>
        <w:t>w</w:t>
      </w:r>
      <w:r w:rsidRPr="0039668B" w:rsidR="00494BEF">
        <w:rPr>
          <w:sz w:val="20"/>
          <w:szCs w:val="20"/>
        </w:rPr>
        <w:t xml:space="preserve">ell-being </w:t>
      </w:r>
      <w:r w:rsidRPr="0039668B" w:rsidR="00AA245D">
        <w:rPr>
          <w:sz w:val="20"/>
          <w:szCs w:val="20"/>
        </w:rPr>
        <w:t>s</w:t>
      </w:r>
      <w:r w:rsidRPr="0039668B" w:rsidR="00494BEF">
        <w:rPr>
          <w:sz w:val="20"/>
          <w:szCs w:val="20"/>
        </w:rPr>
        <w:t xml:space="preserve">ervices and </w:t>
      </w:r>
      <w:r w:rsidRPr="0039668B" w:rsidR="00AA245D">
        <w:rPr>
          <w:sz w:val="20"/>
          <w:szCs w:val="20"/>
        </w:rPr>
        <w:t>p</w:t>
      </w:r>
      <w:r w:rsidRPr="0039668B" w:rsidR="00494BEF">
        <w:rPr>
          <w:sz w:val="20"/>
          <w:szCs w:val="20"/>
        </w:rPr>
        <w:t>rograms</w:t>
      </w:r>
      <w:bookmarkEnd w:id="38"/>
    </w:p>
    <w:p w:rsidR="002F2382" w:rsidRPr="0039668B" w:rsidP="002F2382" w14:paraId="1FE7C160" w14:textId="77777777">
      <w:pPr>
        <w:pStyle w:val="NoSpacing"/>
        <w:rPr>
          <w:rFonts w:ascii="Times New Roman" w:hAnsi="Times New Roman"/>
          <w:sz w:val="20"/>
          <w:szCs w:val="20"/>
        </w:rPr>
      </w:pPr>
    </w:p>
    <w:p w:rsidR="002F2382" w:rsidRPr="00E14A58" w:rsidP="002F2382" w14:paraId="18F24FC0" w14:textId="77777777">
      <w:pPr>
        <w:pStyle w:val="Heading2"/>
        <w:rPr>
          <w:sz w:val="20"/>
          <w:szCs w:val="20"/>
        </w:rPr>
      </w:pPr>
      <w:bookmarkStart w:id="39" w:name="_Toc166758400"/>
      <w:r w:rsidRPr="00E14A58">
        <w:rPr>
          <w:sz w:val="20"/>
          <w:szCs w:val="20"/>
        </w:rPr>
        <w:t>Public response</w:t>
      </w:r>
      <w:bookmarkEnd w:id="39"/>
    </w:p>
    <w:p w:rsidR="002F2382" w:rsidRPr="00E14A58" w:rsidP="002F2382" w14:paraId="22EA445B" w14:textId="7439C6D5">
      <w:pPr>
        <w:pStyle w:val="NoSpacing"/>
        <w:rPr>
          <w:rFonts w:ascii="Times New Roman" w:hAnsi="Times New Roman"/>
          <w:sz w:val="20"/>
          <w:szCs w:val="20"/>
        </w:rPr>
      </w:pPr>
      <w:r w:rsidRPr="00E14A58">
        <w:rPr>
          <w:rFonts w:ascii="Times New Roman" w:hAnsi="Times New Roman"/>
          <w:sz w:val="20"/>
          <w:szCs w:val="20"/>
        </w:rPr>
        <w:t xml:space="preserve">NCES received </w:t>
      </w:r>
      <w:r w:rsidRPr="00E14A58" w:rsidR="00257316">
        <w:rPr>
          <w:rFonts w:ascii="Times New Roman" w:hAnsi="Times New Roman"/>
          <w:sz w:val="20"/>
          <w:szCs w:val="20"/>
        </w:rPr>
        <w:t>one</w:t>
      </w:r>
      <w:r w:rsidRPr="00E14A58">
        <w:rPr>
          <w:rFonts w:ascii="Times New Roman" w:hAnsi="Times New Roman"/>
          <w:sz w:val="20"/>
          <w:szCs w:val="20"/>
        </w:rPr>
        <w:t xml:space="preserve"> comment with </w:t>
      </w:r>
      <w:r w:rsidRPr="00E14A58" w:rsidR="00257316">
        <w:rPr>
          <w:rFonts w:ascii="Times New Roman" w:hAnsi="Times New Roman"/>
          <w:sz w:val="20"/>
          <w:szCs w:val="20"/>
        </w:rPr>
        <w:t>one</w:t>
      </w:r>
      <w:r w:rsidRPr="00E14A58">
        <w:rPr>
          <w:rFonts w:ascii="Times New Roman" w:hAnsi="Times New Roman"/>
          <w:sz w:val="20"/>
          <w:szCs w:val="20"/>
        </w:rPr>
        <w:t xml:space="preserve"> signator</w:t>
      </w:r>
      <w:r w:rsidRPr="00E14A58" w:rsidR="00494BEF">
        <w:rPr>
          <w:rFonts w:ascii="Times New Roman" w:hAnsi="Times New Roman"/>
          <w:sz w:val="20"/>
          <w:szCs w:val="20"/>
        </w:rPr>
        <w:t>y</w:t>
      </w:r>
      <w:r w:rsidRPr="00E14A58">
        <w:rPr>
          <w:rFonts w:ascii="Times New Roman" w:hAnsi="Times New Roman"/>
          <w:sz w:val="20"/>
          <w:szCs w:val="20"/>
        </w:rPr>
        <w:t xml:space="preserve"> related to </w:t>
      </w:r>
      <w:r w:rsidRPr="00E14A58" w:rsidR="008637FD">
        <w:rPr>
          <w:rFonts w:ascii="Times New Roman" w:hAnsi="Times New Roman"/>
          <w:sz w:val="20"/>
          <w:szCs w:val="20"/>
        </w:rPr>
        <w:t xml:space="preserve">lack of publicly available data about student access to counseling and health services at postsecondary </w:t>
      </w:r>
      <w:r w:rsidRPr="00E14A58" w:rsidR="00075C1B">
        <w:rPr>
          <w:rFonts w:ascii="Times New Roman" w:hAnsi="Times New Roman"/>
          <w:sz w:val="20"/>
          <w:szCs w:val="20"/>
        </w:rPr>
        <w:t xml:space="preserve">education. </w:t>
      </w:r>
      <w:r w:rsidRPr="00E14A58">
        <w:rPr>
          <w:rFonts w:ascii="Times New Roman" w:hAnsi="Times New Roman"/>
          <w:sz w:val="20"/>
          <w:szCs w:val="20"/>
        </w:rPr>
        <w:t xml:space="preserve"> </w:t>
      </w:r>
    </w:p>
    <w:p w:rsidR="002F2382" w:rsidRPr="00E14A58" w:rsidP="002F2382" w14:paraId="104D151A" w14:textId="77777777">
      <w:pPr>
        <w:pStyle w:val="NoSpacing"/>
        <w:rPr>
          <w:rFonts w:ascii="Times New Roman" w:hAnsi="Times New Roman"/>
          <w:sz w:val="20"/>
          <w:szCs w:val="20"/>
        </w:rPr>
      </w:pPr>
    </w:p>
    <w:p w:rsidR="002F2382" w:rsidRPr="00E14A58" w:rsidP="002F2382" w14:paraId="782F4934" w14:textId="122B91D3">
      <w:pPr>
        <w:pStyle w:val="NoSpacing"/>
        <w:rPr>
          <w:rFonts w:ascii="Times New Roman" w:hAnsi="Times New Roman"/>
          <w:sz w:val="20"/>
          <w:szCs w:val="20"/>
        </w:rPr>
      </w:pPr>
      <w:r w:rsidRPr="00E14A58">
        <w:rPr>
          <w:rFonts w:ascii="Times New Roman" w:hAnsi="Times New Roman"/>
          <w:sz w:val="20"/>
          <w:szCs w:val="20"/>
        </w:rPr>
        <w:t xml:space="preserve">The </w:t>
      </w:r>
      <w:r w:rsidRPr="00E14A58" w:rsidR="00075C1B">
        <w:rPr>
          <w:rFonts w:ascii="Times New Roman" w:hAnsi="Times New Roman"/>
          <w:sz w:val="20"/>
          <w:szCs w:val="20"/>
        </w:rPr>
        <w:t xml:space="preserve">American College Health Association (ACHA) </w:t>
      </w:r>
      <w:r w:rsidRPr="00E14A58" w:rsidR="001B219B">
        <w:rPr>
          <w:rFonts w:ascii="Times New Roman" w:hAnsi="Times New Roman"/>
          <w:sz w:val="20"/>
          <w:szCs w:val="20"/>
        </w:rPr>
        <w:t>recommended a set of questions</w:t>
      </w:r>
      <w:r w:rsidRPr="00E14A58" w:rsidR="00361CE5">
        <w:rPr>
          <w:rFonts w:ascii="Times New Roman" w:hAnsi="Times New Roman"/>
          <w:sz w:val="20"/>
          <w:szCs w:val="20"/>
        </w:rPr>
        <w:t>,</w:t>
      </w:r>
      <w:r w:rsidRPr="00E14A58" w:rsidR="001B219B">
        <w:rPr>
          <w:rFonts w:ascii="Times New Roman" w:hAnsi="Times New Roman"/>
          <w:sz w:val="20"/>
          <w:szCs w:val="20"/>
        </w:rPr>
        <w:t xml:space="preserve"> </w:t>
      </w:r>
      <w:r w:rsidRPr="00E14A58" w:rsidR="008B0582">
        <w:rPr>
          <w:rFonts w:ascii="Times New Roman" w:hAnsi="Times New Roman"/>
          <w:sz w:val="20"/>
          <w:szCs w:val="20"/>
        </w:rPr>
        <w:t xml:space="preserve">related to </w:t>
      </w:r>
      <w:r w:rsidRPr="00E14A58" w:rsidR="00C0659F">
        <w:rPr>
          <w:rFonts w:ascii="Times New Roman" w:hAnsi="Times New Roman"/>
          <w:sz w:val="20"/>
          <w:szCs w:val="20"/>
        </w:rPr>
        <w:t>student access to co</w:t>
      </w:r>
      <w:r w:rsidRPr="00E14A58" w:rsidR="00361CE5">
        <w:rPr>
          <w:rFonts w:ascii="Times New Roman" w:hAnsi="Times New Roman"/>
          <w:sz w:val="20"/>
          <w:szCs w:val="20"/>
        </w:rPr>
        <w:t xml:space="preserve">unseling, mental health care, and well-being programs on campuses, </w:t>
      </w:r>
      <w:r w:rsidRPr="00E14A58" w:rsidR="001B219B">
        <w:rPr>
          <w:rFonts w:ascii="Times New Roman" w:hAnsi="Times New Roman"/>
          <w:sz w:val="20"/>
          <w:szCs w:val="20"/>
        </w:rPr>
        <w:t>to be added to IPEDS collection</w:t>
      </w:r>
      <w:r w:rsidRPr="00E14A58">
        <w:rPr>
          <w:rFonts w:ascii="Times New Roman" w:hAnsi="Times New Roman"/>
          <w:sz w:val="20"/>
          <w:szCs w:val="20"/>
        </w:rPr>
        <w:t xml:space="preserve">. </w:t>
      </w:r>
    </w:p>
    <w:p w:rsidR="002F2382" w:rsidRPr="00E14A58" w:rsidP="002F2382" w14:paraId="49184A06" w14:textId="77777777">
      <w:pPr>
        <w:pStyle w:val="NoSpacing"/>
        <w:rPr>
          <w:rFonts w:ascii="Times New Roman" w:hAnsi="Times New Roman"/>
          <w:sz w:val="20"/>
          <w:szCs w:val="20"/>
        </w:rPr>
      </w:pPr>
    </w:p>
    <w:p w:rsidR="002F2382" w:rsidRPr="00E14A58" w:rsidP="002F2382" w14:paraId="43DCA504" w14:textId="77777777">
      <w:pPr>
        <w:pStyle w:val="Heading2"/>
        <w:rPr>
          <w:sz w:val="20"/>
          <w:szCs w:val="20"/>
        </w:rPr>
      </w:pPr>
      <w:bookmarkStart w:id="40" w:name="_Toc166758401"/>
      <w:r w:rsidRPr="00E14A58">
        <w:rPr>
          <w:sz w:val="20"/>
          <w:szCs w:val="20"/>
        </w:rPr>
        <w:t>Recommendations/Concerns</w:t>
      </w:r>
      <w:bookmarkEnd w:id="40"/>
      <w:r w:rsidRPr="00E14A58">
        <w:rPr>
          <w:sz w:val="20"/>
          <w:szCs w:val="20"/>
        </w:rPr>
        <w:t xml:space="preserve"> </w:t>
      </w:r>
    </w:p>
    <w:p w:rsidR="002F2382" w:rsidRPr="00E14A58" w:rsidP="002D1D15" w14:paraId="3768FF6D" w14:textId="62F9F411">
      <w:pPr>
        <w:rPr>
          <w:sz w:val="20"/>
          <w:szCs w:val="20"/>
        </w:rPr>
      </w:pPr>
      <w:r w:rsidRPr="00E14A58">
        <w:rPr>
          <w:rFonts w:ascii="Times New Roman" w:hAnsi="Times New Roman"/>
          <w:sz w:val="20"/>
          <w:szCs w:val="20"/>
        </w:rPr>
        <w:t>ACHA</w:t>
      </w:r>
      <w:r w:rsidRPr="00E14A58">
        <w:rPr>
          <w:rFonts w:ascii="Times New Roman" w:hAnsi="Times New Roman"/>
          <w:sz w:val="20"/>
          <w:szCs w:val="20"/>
        </w:rPr>
        <w:t xml:space="preserve"> </w:t>
      </w:r>
      <w:r w:rsidRPr="00E14A58" w:rsidR="002D1D15">
        <w:rPr>
          <w:rFonts w:ascii="Times New Roman" w:hAnsi="Times New Roman"/>
          <w:sz w:val="20"/>
          <w:szCs w:val="20"/>
        </w:rPr>
        <w:t>urged IPEDS to include the set of questions</w:t>
      </w:r>
      <w:r w:rsidRPr="00E14A58" w:rsidR="00814CD8">
        <w:rPr>
          <w:rFonts w:ascii="Times New Roman" w:hAnsi="Times New Roman"/>
          <w:sz w:val="20"/>
          <w:szCs w:val="20"/>
        </w:rPr>
        <w:t xml:space="preserve"> related to students’ access to healthcare services as well as mental health counseling to </w:t>
      </w:r>
      <w:r w:rsidRPr="00E14A58" w:rsidR="005F0544">
        <w:rPr>
          <w:rFonts w:ascii="Times New Roman" w:hAnsi="Times New Roman"/>
          <w:sz w:val="20"/>
          <w:szCs w:val="20"/>
        </w:rPr>
        <w:t>fill the “information gap in the national picture of health at postsecondary institutions as well as the impact these services have on student success.”</w:t>
      </w:r>
    </w:p>
    <w:p w:rsidR="002F2382" w:rsidRPr="00E14A58" w:rsidP="002F2382" w14:paraId="521BD5CF" w14:textId="77777777">
      <w:pPr>
        <w:pStyle w:val="Heading2"/>
        <w:rPr>
          <w:sz w:val="20"/>
          <w:szCs w:val="20"/>
        </w:rPr>
      </w:pPr>
      <w:bookmarkStart w:id="41" w:name="_Toc166758402"/>
      <w:r w:rsidRPr="00E14A58">
        <w:rPr>
          <w:sz w:val="20"/>
          <w:szCs w:val="20"/>
        </w:rPr>
        <w:t>ED response</w:t>
      </w:r>
      <w:bookmarkEnd w:id="41"/>
    </w:p>
    <w:p w:rsidR="002F2382" w:rsidRPr="00E14A58" w:rsidP="002F2382" w14:paraId="324AED59" w14:textId="70C26067">
      <w:pPr>
        <w:rPr>
          <w:rFonts w:ascii="Times New Roman" w:hAnsi="Times New Roman"/>
          <w:sz w:val="20"/>
          <w:szCs w:val="20"/>
        </w:rPr>
      </w:pPr>
      <w:r w:rsidRPr="00E14A58">
        <w:rPr>
          <w:rFonts w:ascii="Times New Roman" w:hAnsi="Times New Roman"/>
          <w:sz w:val="20"/>
          <w:szCs w:val="20"/>
        </w:rPr>
        <w:t xml:space="preserve">Thank you for your </w:t>
      </w:r>
      <w:r w:rsidRPr="00E14A58" w:rsidR="00476878">
        <w:rPr>
          <w:rFonts w:ascii="Times New Roman" w:hAnsi="Times New Roman"/>
          <w:sz w:val="20"/>
          <w:szCs w:val="20"/>
        </w:rPr>
        <w:t>comment</w:t>
      </w:r>
      <w:r w:rsidR="00763A33">
        <w:rPr>
          <w:rFonts w:ascii="Times New Roman" w:hAnsi="Times New Roman"/>
          <w:sz w:val="20"/>
          <w:szCs w:val="20"/>
        </w:rPr>
        <w:t>.</w:t>
      </w:r>
      <w:r w:rsidRPr="00E14A58">
        <w:rPr>
          <w:rFonts w:ascii="Times New Roman" w:hAnsi="Times New Roman"/>
          <w:sz w:val="20"/>
          <w:szCs w:val="20"/>
        </w:rPr>
        <w:t xml:space="preserve"> We appreciate </w:t>
      </w:r>
      <w:r w:rsidRPr="00E14A58" w:rsidR="00476878">
        <w:rPr>
          <w:rFonts w:ascii="Times New Roman" w:hAnsi="Times New Roman"/>
          <w:sz w:val="20"/>
          <w:szCs w:val="20"/>
        </w:rPr>
        <w:t>your feedback</w:t>
      </w:r>
      <w:r w:rsidRPr="00E14A58">
        <w:rPr>
          <w:rFonts w:ascii="Times New Roman" w:hAnsi="Times New Roman"/>
          <w:sz w:val="20"/>
          <w:szCs w:val="20"/>
        </w:rPr>
        <w:t xml:space="preserve"> and recognize the significance of enhancing data collection efforts regarding students</w:t>
      </w:r>
      <w:r w:rsidRPr="00E14A58" w:rsidR="00A24A91">
        <w:rPr>
          <w:rFonts w:ascii="Times New Roman" w:hAnsi="Times New Roman"/>
          <w:sz w:val="20"/>
          <w:szCs w:val="20"/>
        </w:rPr>
        <w:t xml:space="preserve">’ access to </w:t>
      </w:r>
      <w:r w:rsidRPr="00E14A58" w:rsidR="00984BC5">
        <w:rPr>
          <w:rFonts w:ascii="Times New Roman" w:hAnsi="Times New Roman"/>
          <w:sz w:val="20"/>
          <w:szCs w:val="20"/>
        </w:rPr>
        <w:t>counseling, mental health care, and well-being programs at higher education institutions. W</w:t>
      </w:r>
      <w:r w:rsidRPr="00E14A58">
        <w:rPr>
          <w:rFonts w:ascii="Times New Roman" w:hAnsi="Times New Roman"/>
          <w:sz w:val="20"/>
          <w:szCs w:val="20"/>
        </w:rPr>
        <w:t xml:space="preserve">e are committed to exploring </w:t>
      </w:r>
      <w:r w:rsidRPr="00E14A58" w:rsidR="00984BC5">
        <w:rPr>
          <w:rFonts w:ascii="Times New Roman" w:hAnsi="Times New Roman"/>
          <w:sz w:val="20"/>
          <w:szCs w:val="20"/>
        </w:rPr>
        <w:t>ways</w:t>
      </w:r>
      <w:r w:rsidRPr="00E14A58">
        <w:rPr>
          <w:rFonts w:ascii="Times New Roman" w:hAnsi="Times New Roman"/>
          <w:sz w:val="20"/>
          <w:szCs w:val="20"/>
        </w:rPr>
        <w:t xml:space="preserve"> to improve the </w:t>
      </w:r>
      <w:r w:rsidRPr="00E14A58" w:rsidR="002B1C78">
        <w:rPr>
          <w:rFonts w:ascii="Times New Roman" w:hAnsi="Times New Roman"/>
          <w:sz w:val="20"/>
          <w:szCs w:val="20"/>
        </w:rPr>
        <w:t>data collection</w:t>
      </w:r>
      <w:r w:rsidRPr="00E14A58" w:rsidR="00693DD4">
        <w:rPr>
          <w:rFonts w:ascii="Times New Roman" w:hAnsi="Times New Roman"/>
          <w:sz w:val="20"/>
          <w:szCs w:val="20"/>
        </w:rPr>
        <w:t xml:space="preserve">, while </w:t>
      </w:r>
      <w:r w:rsidRPr="00E14A58" w:rsidR="00AB0832">
        <w:rPr>
          <w:rFonts w:ascii="Times New Roman" w:hAnsi="Times New Roman"/>
          <w:sz w:val="20"/>
          <w:szCs w:val="20"/>
        </w:rPr>
        <w:t>being mindful of</w:t>
      </w:r>
      <w:r w:rsidRPr="00E14A58" w:rsidR="00E43FE1">
        <w:rPr>
          <w:rFonts w:ascii="Times New Roman" w:hAnsi="Times New Roman"/>
          <w:sz w:val="20"/>
          <w:szCs w:val="20"/>
        </w:rPr>
        <w:t xml:space="preserve"> accurate data reporting</w:t>
      </w:r>
      <w:r w:rsidRPr="00E14A58" w:rsidR="00D63CFB">
        <w:rPr>
          <w:rFonts w:ascii="Times New Roman" w:hAnsi="Times New Roman"/>
          <w:sz w:val="20"/>
          <w:szCs w:val="20"/>
        </w:rPr>
        <w:t xml:space="preserve">, </w:t>
      </w:r>
      <w:r w:rsidRPr="00E14A58" w:rsidR="00E43FE1">
        <w:rPr>
          <w:rFonts w:ascii="Times New Roman" w:hAnsi="Times New Roman"/>
          <w:sz w:val="20"/>
          <w:szCs w:val="20"/>
        </w:rPr>
        <w:t>institutional reporting burden</w:t>
      </w:r>
      <w:r w:rsidRPr="00E14A58" w:rsidR="00D63CFB">
        <w:rPr>
          <w:rFonts w:ascii="Times New Roman" w:hAnsi="Times New Roman"/>
          <w:sz w:val="20"/>
          <w:szCs w:val="20"/>
        </w:rPr>
        <w:t xml:space="preserve">, and protecting </w:t>
      </w:r>
      <w:r w:rsidRPr="00E14A58" w:rsidR="00B072B7">
        <w:rPr>
          <w:rFonts w:ascii="Times New Roman" w:hAnsi="Times New Roman"/>
          <w:sz w:val="20"/>
          <w:szCs w:val="20"/>
        </w:rPr>
        <w:t>student privacy</w:t>
      </w:r>
      <w:r w:rsidR="00A86076">
        <w:rPr>
          <w:rFonts w:ascii="Times New Roman" w:hAnsi="Times New Roman"/>
          <w:sz w:val="20"/>
          <w:szCs w:val="20"/>
        </w:rPr>
        <w:t xml:space="preserve"> as well as NCES staffing and budgetary limitations</w:t>
      </w:r>
      <w:r w:rsidRPr="00E14A58" w:rsidR="00B072B7">
        <w:rPr>
          <w:rFonts w:ascii="Times New Roman" w:hAnsi="Times New Roman"/>
          <w:sz w:val="20"/>
          <w:szCs w:val="20"/>
        </w:rPr>
        <w:t>.</w:t>
      </w:r>
      <w:r w:rsidRPr="00E14A58" w:rsidR="00AB0832">
        <w:rPr>
          <w:rFonts w:ascii="Times New Roman" w:hAnsi="Times New Roman"/>
          <w:sz w:val="20"/>
          <w:szCs w:val="20"/>
        </w:rPr>
        <w:t xml:space="preserve"> </w:t>
      </w:r>
    </w:p>
    <w:p w:rsidR="002F2382" w:rsidRPr="00E14A58" w:rsidP="002F2382" w14:paraId="7F8035FC" w14:textId="77777777">
      <w:pPr>
        <w:pStyle w:val="Heading2"/>
        <w:rPr>
          <w:sz w:val="20"/>
          <w:szCs w:val="20"/>
        </w:rPr>
      </w:pPr>
      <w:bookmarkStart w:id="42" w:name="_Toc166758403"/>
      <w:r w:rsidRPr="00E14A58">
        <w:rPr>
          <w:sz w:val="20"/>
          <w:szCs w:val="20"/>
        </w:rPr>
        <w:t xml:space="preserve">Associated </w:t>
      </w:r>
      <w:r w:rsidRPr="00E14A58">
        <w:rPr>
          <w:sz w:val="20"/>
          <w:szCs w:val="20"/>
        </w:rPr>
        <w:t>comments</w:t>
      </w:r>
      <w:bookmarkEnd w:id="42"/>
    </w:p>
    <w:p w:rsidR="002F2382" w:rsidRPr="00E14A58" w:rsidP="002F2382" w14:paraId="74A40FC3" w14:textId="77777777">
      <w:pPr>
        <w:spacing w:after="160" w:line="259" w:lineRule="auto"/>
        <w:rPr>
          <w:rFonts w:ascii="Times New Roman" w:hAnsi="Times New Roman"/>
          <w:sz w:val="20"/>
          <w:szCs w:val="20"/>
        </w:rPr>
      </w:pPr>
      <w:r w:rsidRPr="00E14A58">
        <w:rPr>
          <w:rFonts w:ascii="Times New Roman" w:hAnsi="Times New Roman"/>
          <w:sz w:val="20"/>
          <w:szCs w:val="20"/>
        </w:rPr>
        <w:t xml:space="preserve">ED-2022-SCC-0026-00: </w:t>
      </w:r>
    </w:p>
    <w:p w:rsidR="002F2382" w:rsidRPr="00E14A58" w:rsidP="002F2382" w14:paraId="54FD988F" w14:textId="13D3322A">
      <w:pPr>
        <w:spacing w:after="160" w:line="259" w:lineRule="auto"/>
        <w:rPr>
          <w:rFonts w:ascii="Times New Roman" w:hAnsi="Times New Roman"/>
          <w:sz w:val="20"/>
          <w:szCs w:val="20"/>
        </w:rPr>
      </w:pPr>
      <w:r w:rsidRPr="00E14A58">
        <w:rPr>
          <w:rFonts w:ascii="Times New Roman" w:hAnsi="Times New Roman"/>
          <w:sz w:val="20"/>
          <w:szCs w:val="20"/>
        </w:rPr>
        <w:t>711</w:t>
      </w:r>
      <w:r w:rsidRPr="00E14A58" w:rsidR="00476878">
        <w:rPr>
          <w:rFonts w:ascii="Times New Roman" w:hAnsi="Times New Roman"/>
          <w:sz w:val="20"/>
          <w:szCs w:val="20"/>
        </w:rPr>
        <w:t>.</w:t>
      </w:r>
      <w:r w:rsidRPr="00E14A58">
        <w:rPr>
          <w:rFonts w:ascii="Times New Roman" w:hAnsi="Times New Roman"/>
          <w:sz w:val="20"/>
          <w:szCs w:val="20"/>
        </w:rPr>
        <w:t xml:space="preserve"> </w:t>
      </w:r>
    </w:p>
    <w:p w:rsidR="00EC6C84" w:rsidRPr="00E14A58" w:rsidP="00EC6C84" w14:paraId="59F6F7F7" w14:textId="464FDCB6">
      <w:pPr>
        <w:pStyle w:val="Heading1"/>
        <w:rPr>
          <w:sz w:val="20"/>
          <w:szCs w:val="20"/>
        </w:rPr>
      </w:pPr>
      <w:bookmarkStart w:id="43" w:name="_Toc166758404"/>
      <w:r w:rsidRPr="00E14A58">
        <w:rPr>
          <w:sz w:val="20"/>
          <w:szCs w:val="20"/>
        </w:rPr>
        <w:t xml:space="preserve">Comments related to minor changes/clarifications for Student Financial Aid survey </w:t>
      </w:r>
      <w:r w:rsidRPr="00E14A58">
        <w:rPr>
          <w:sz w:val="20"/>
          <w:szCs w:val="20"/>
        </w:rPr>
        <w:t>component</w:t>
      </w:r>
      <w:bookmarkEnd w:id="43"/>
      <w:r w:rsidRPr="00E14A58">
        <w:rPr>
          <w:sz w:val="20"/>
          <w:szCs w:val="20"/>
        </w:rPr>
        <w:t xml:space="preserve"> </w:t>
      </w:r>
    </w:p>
    <w:p w:rsidR="00EC6C84" w:rsidRPr="00E14A58" w:rsidP="00EC6C84" w14:paraId="729398DE" w14:textId="77777777">
      <w:pPr>
        <w:pStyle w:val="Heading2"/>
        <w:rPr>
          <w:sz w:val="20"/>
          <w:szCs w:val="20"/>
        </w:rPr>
      </w:pPr>
      <w:bookmarkStart w:id="44" w:name="_Toc166758405"/>
      <w:r w:rsidRPr="00E14A58">
        <w:rPr>
          <w:sz w:val="20"/>
          <w:szCs w:val="20"/>
        </w:rPr>
        <w:t>Public response</w:t>
      </w:r>
      <w:bookmarkEnd w:id="44"/>
    </w:p>
    <w:p w:rsidR="00F7569C" w:rsidRPr="00E14A58" w:rsidP="00EC6C84" w14:paraId="587029DD" w14:textId="77777777">
      <w:pPr>
        <w:pStyle w:val="NoSpacing"/>
        <w:rPr>
          <w:rFonts w:ascii="Times New Roman" w:hAnsi="Times New Roman"/>
          <w:sz w:val="20"/>
          <w:szCs w:val="20"/>
        </w:rPr>
      </w:pPr>
      <w:r w:rsidRPr="00E14A58">
        <w:rPr>
          <w:rFonts w:ascii="Times New Roman" w:hAnsi="Times New Roman"/>
          <w:sz w:val="20"/>
          <w:szCs w:val="20"/>
        </w:rPr>
        <w:t xml:space="preserve">NCES received </w:t>
      </w:r>
      <w:r w:rsidRPr="00E14A58" w:rsidR="00257316">
        <w:rPr>
          <w:rFonts w:ascii="Times New Roman" w:hAnsi="Times New Roman"/>
          <w:sz w:val="20"/>
          <w:szCs w:val="20"/>
        </w:rPr>
        <w:t>one</w:t>
      </w:r>
      <w:r w:rsidRPr="00E14A58">
        <w:rPr>
          <w:rFonts w:ascii="Times New Roman" w:hAnsi="Times New Roman"/>
          <w:sz w:val="20"/>
          <w:szCs w:val="20"/>
        </w:rPr>
        <w:t xml:space="preserve"> comment with </w:t>
      </w:r>
      <w:r w:rsidRPr="00E14A58" w:rsidR="006F1CF4">
        <w:rPr>
          <w:rFonts w:ascii="Times New Roman" w:hAnsi="Times New Roman"/>
          <w:sz w:val="20"/>
          <w:szCs w:val="20"/>
        </w:rPr>
        <w:t>one</w:t>
      </w:r>
      <w:r w:rsidRPr="00E14A58">
        <w:rPr>
          <w:rFonts w:ascii="Times New Roman" w:hAnsi="Times New Roman"/>
          <w:sz w:val="20"/>
          <w:szCs w:val="20"/>
        </w:rPr>
        <w:t xml:space="preserve"> signator</w:t>
      </w:r>
      <w:r w:rsidRPr="00E14A58" w:rsidR="00D02B62">
        <w:rPr>
          <w:rFonts w:ascii="Times New Roman" w:hAnsi="Times New Roman"/>
          <w:sz w:val="20"/>
          <w:szCs w:val="20"/>
        </w:rPr>
        <w:t>y</w:t>
      </w:r>
      <w:r w:rsidRPr="00E14A58">
        <w:rPr>
          <w:rFonts w:ascii="Times New Roman" w:hAnsi="Times New Roman"/>
          <w:sz w:val="20"/>
          <w:szCs w:val="20"/>
        </w:rPr>
        <w:t xml:space="preserve"> related to </w:t>
      </w:r>
      <w:r w:rsidRPr="00E14A58" w:rsidR="00D02B62">
        <w:rPr>
          <w:rFonts w:ascii="Times New Roman" w:hAnsi="Times New Roman"/>
          <w:sz w:val="20"/>
          <w:szCs w:val="20"/>
        </w:rPr>
        <w:t>the clarification</w:t>
      </w:r>
      <w:r w:rsidRPr="00E14A58" w:rsidR="003D66E4">
        <w:rPr>
          <w:rFonts w:ascii="Times New Roman" w:hAnsi="Times New Roman"/>
          <w:sz w:val="20"/>
          <w:szCs w:val="20"/>
        </w:rPr>
        <w:t xml:space="preserve"> </w:t>
      </w:r>
      <w:r w:rsidRPr="00E14A58" w:rsidR="003806DA">
        <w:rPr>
          <w:rFonts w:ascii="Times New Roman" w:hAnsi="Times New Roman"/>
          <w:sz w:val="20"/>
          <w:szCs w:val="20"/>
        </w:rPr>
        <w:t xml:space="preserve">of </w:t>
      </w:r>
      <w:r w:rsidRPr="00E14A58" w:rsidR="00D02B62">
        <w:rPr>
          <w:rFonts w:ascii="Times New Roman" w:hAnsi="Times New Roman"/>
          <w:sz w:val="20"/>
          <w:szCs w:val="20"/>
        </w:rPr>
        <w:t>instruction</w:t>
      </w:r>
      <w:r w:rsidRPr="00E14A58" w:rsidR="003806DA">
        <w:rPr>
          <w:rFonts w:ascii="Times New Roman" w:hAnsi="Times New Roman"/>
          <w:sz w:val="20"/>
          <w:szCs w:val="20"/>
        </w:rPr>
        <w:t xml:space="preserve">s </w:t>
      </w:r>
      <w:r w:rsidRPr="00E14A58" w:rsidR="003D66E4">
        <w:rPr>
          <w:rFonts w:ascii="Times New Roman" w:hAnsi="Times New Roman"/>
          <w:sz w:val="20"/>
          <w:szCs w:val="20"/>
        </w:rPr>
        <w:t>in Section 2 of the Student Financial Aid survey component</w:t>
      </w:r>
      <w:r w:rsidRPr="00E14A58" w:rsidR="003806DA">
        <w:rPr>
          <w:rFonts w:ascii="Times New Roman" w:hAnsi="Times New Roman"/>
          <w:sz w:val="20"/>
          <w:szCs w:val="20"/>
        </w:rPr>
        <w:t xml:space="preserve">. </w:t>
      </w:r>
    </w:p>
    <w:p w:rsidR="00F7569C" w:rsidRPr="00E14A58" w:rsidP="00EC6C84" w14:paraId="255F69FA" w14:textId="77777777">
      <w:pPr>
        <w:pStyle w:val="NoSpacing"/>
        <w:rPr>
          <w:rFonts w:ascii="Times New Roman" w:hAnsi="Times New Roman"/>
          <w:sz w:val="20"/>
          <w:szCs w:val="20"/>
        </w:rPr>
      </w:pPr>
    </w:p>
    <w:p w:rsidR="00F7569C" w:rsidRPr="00E14A58" w:rsidP="00F7569C" w14:paraId="2B3AF3A2" w14:textId="77777777">
      <w:pPr>
        <w:pStyle w:val="Heading2"/>
        <w:rPr>
          <w:sz w:val="20"/>
          <w:szCs w:val="20"/>
        </w:rPr>
      </w:pPr>
      <w:bookmarkStart w:id="45" w:name="_Toc166758406"/>
      <w:r w:rsidRPr="00E14A58">
        <w:rPr>
          <w:sz w:val="20"/>
          <w:szCs w:val="20"/>
        </w:rPr>
        <w:t>Recommendations/Concerns</w:t>
      </w:r>
      <w:bookmarkEnd w:id="45"/>
      <w:r w:rsidRPr="00E14A58">
        <w:rPr>
          <w:sz w:val="20"/>
          <w:szCs w:val="20"/>
        </w:rPr>
        <w:t xml:space="preserve"> </w:t>
      </w:r>
    </w:p>
    <w:p w:rsidR="00EC6C84" w:rsidRPr="00E14A58" w:rsidP="00EC6C84" w14:paraId="235C6A32" w14:textId="5871610E">
      <w:pPr>
        <w:pStyle w:val="NoSpacing"/>
        <w:rPr>
          <w:rFonts w:ascii="Times New Roman" w:hAnsi="Times New Roman"/>
          <w:sz w:val="20"/>
          <w:szCs w:val="20"/>
        </w:rPr>
      </w:pPr>
      <w:r w:rsidRPr="00E14A58">
        <w:rPr>
          <w:rFonts w:ascii="Times New Roman" w:hAnsi="Times New Roman"/>
          <w:sz w:val="20"/>
          <w:szCs w:val="20"/>
        </w:rPr>
        <w:t xml:space="preserve">The comment highlighted </w:t>
      </w:r>
      <w:r w:rsidRPr="00E14A58" w:rsidR="003D66E4">
        <w:rPr>
          <w:rFonts w:ascii="Times New Roman" w:hAnsi="Times New Roman"/>
          <w:sz w:val="20"/>
          <w:szCs w:val="20"/>
        </w:rPr>
        <w:t xml:space="preserve">the </w:t>
      </w:r>
      <w:r w:rsidRPr="00E14A58" w:rsidR="00C271A1">
        <w:rPr>
          <w:rFonts w:ascii="Times New Roman" w:hAnsi="Times New Roman"/>
          <w:sz w:val="20"/>
          <w:szCs w:val="20"/>
        </w:rPr>
        <w:t>confusion surrounding</w:t>
      </w:r>
      <w:r w:rsidRPr="00E14A58" w:rsidR="00E36432">
        <w:rPr>
          <w:rFonts w:ascii="Times New Roman" w:hAnsi="Times New Roman"/>
          <w:sz w:val="20"/>
          <w:szCs w:val="20"/>
        </w:rPr>
        <w:t xml:space="preserve"> whether institutions need to report </w:t>
      </w:r>
      <w:r w:rsidRPr="00E14A58" w:rsidR="00EB3184">
        <w:rPr>
          <w:rFonts w:ascii="Times New Roman" w:hAnsi="Times New Roman"/>
          <w:sz w:val="20"/>
          <w:szCs w:val="20"/>
        </w:rPr>
        <w:t xml:space="preserve">disbursed </w:t>
      </w:r>
      <w:r w:rsidRPr="00E14A58" w:rsidR="00E36432">
        <w:rPr>
          <w:rFonts w:ascii="Times New Roman" w:hAnsi="Times New Roman"/>
          <w:sz w:val="20"/>
          <w:szCs w:val="20"/>
        </w:rPr>
        <w:t xml:space="preserve">payments for </w:t>
      </w:r>
      <w:r w:rsidRPr="00E14A58" w:rsidR="00AF1C53">
        <w:rPr>
          <w:rFonts w:ascii="Times New Roman" w:hAnsi="Times New Roman"/>
          <w:sz w:val="20"/>
          <w:szCs w:val="20"/>
        </w:rPr>
        <w:t>Department of Veteran Affairs’ Post</w:t>
      </w:r>
      <w:r w:rsidRPr="00E14A58" w:rsidR="008210DD">
        <w:rPr>
          <w:rFonts w:ascii="Times New Roman" w:hAnsi="Times New Roman"/>
          <w:sz w:val="20"/>
          <w:szCs w:val="20"/>
        </w:rPr>
        <w:t>-9/11 GI Bill</w:t>
      </w:r>
      <w:r w:rsidRPr="00E14A58" w:rsidR="00AF1C53">
        <w:rPr>
          <w:rFonts w:ascii="Times New Roman" w:hAnsi="Times New Roman"/>
          <w:sz w:val="20"/>
          <w:szCs w:val="20"/>
        </w:rPr>
        <w:t xml:space="preserve"> </w:t>
      </w:r>
      <w:r w:rsidRPr="00E14A58" w:rsidR="00E36432">
        <w:rPr>
          <w:rFonts w:ascii="Times New Roman" w:hAnsi="Times New Roman"/>
          <w:sz w:val="20"/>
          <w:szCs w:val="20"/>
        </w:rPr>
        <w:t>books, supplies</w:t>
      </w:r>
      <w:r w:rsidRPr="00E14A58" w:rsidR="00EB3184">
        <w:rPr>
          <w:rFonts w:ascii="Times New Roman" w:hAnsi="Times New Roman"/>
          <w:sz w:val="20"/>
          <w:szCs w:val="20"/>
        </w:rPr>
        <w:t>,</w:t>
      </w:r>
      <w:r w:rsidRPr="00E14A58" w:rsidR="00E36432">
        <w:rPr>
          <w:rFonts w:ascii="Times New Roman" w:hAnsi="Times New Roman"/>
          <w:sz w:val="20"/>
          <w:szCs w:val="20"/>
        </w:rPr>
        <w:t xml:space="preserve"> and housing</w:t>
      </w:r>
      <w:r w:rsidRPr="00E14A58" w:rsidR="00EB3184">
        <w:rPr>
          <w:rFonts w:ascii="Times New Roman" w:hAnsi="Times New Roman"/>
          <w:sz w:val="20"/>
          <w:szCs w:val="20"/>
        </w:rPr>
        <w:t>, in addition to tuition and fees</w:t>
      </w:r>
      <w:r w:rsidRPr="00E14A58" w:rsidR="00FC7864">
        <w:rPr>
          <w:rFonts w:ascii="Times New Roman" w:hAnsi="Times New Roman"/>
          <w:sz w:val="20"/>
          <w:szCs w:val="20"/>
        </w:rPr>
        <w:t xml:space="preserve">. It was noted that </w:t>
      </w:r>
      <w:r w:rsidRPr="00E14A58" w:rsidR="002D4467">
        <w:rPr>
          <w:rFonts w:ascii="Times New Roman" w:hAnsi="Times New Roman"/>
          <w:sz w:val="20"/>
          <w:szCs w:val="20"/>
        </w:rPr>
        <w:t xml:space="preserve">institutions often </w:t>
      </w:r>
      <w:r w:rsidRPr="00E14A58" w:rsidR="00FC7864">
        <w:rPr>
          <w:rFonts w:ascii="Times New Roman" w:hAnsi="Times New Roman"/>
          <w:sz w:val="20"/>
          <w:szCs w:val="20"/>
        </w:rPr>
        <w:t>lack</w:t>
      </w:r>
      <w:r w:rsidRPr="00E14A58" w:rsidR="002D4467">
        <w:rPr>
          <w:rFonts w:ascii="Times New Roman" w:hAnsi="Times New Roman"/>
          <w:sz w:val="20"/>
          <w:szCs w:val="20"/>
        </w:rPr>
        <w:t xml:space="preserve"> information on payments for books, supplies, and housing as these</w:t>
      </w:r>
      <w:r w:rsidRPr="00E14A58" w:rsidR="00682C7D">
        <w:rPr>
          <w:rFonts w:ascii="Times New Roman" w:hAnsi="Times New Roman"/>
          <w:sz w:val="20"/>
          <w:szCs w:val="20"/>
        </w:rPr>
        <w:t xml:space="preserve"> </w:t>
      </w:r>
      <w:r w:rsidRPr="00E14A58" w:rsidR="00FC7864">
        <w:rPr>
          <w:rFonts w:ascii="Times New Roman" w:hAnsi="Times New Roman"/>
          <w:sz w:val="20"/>
          <w:szCs w:val="20"/>
        </w:rPr>
        <w:t>are</w:t>
      </w:r>
      <w:r w:rsidRPr="00E14A58" w:rsidR="00682C7D">
        <w:rPr>
          <w:rFonts w:ascii="Times New Roman" w:hAnsi="Times New Roman"/>
          <w:sz w:val="20"/>
          <w:szCs w:val="20"/>
        </w:rPr>
        <w:t xml:space="preserve"> paid directly to students. </w:t>
      </w:r>
      <w:r w:rsidRPr="00E14A58" w:rsidR="009452A9">
        <w:rPr>
          <w:rFonts w:ascii="Times New Roman" w:hAnsi="Times New Roman"/>
          <w:sz w:val="20"/>
          <w:szCs w:val="20"/>
        </w:rPr>
        <w:t xml:space="preserve"> </w:t>
      </w:r>
    </w:p>
    <w:p w:rsidR="00EC6C84" w:rsidRPr="00E14A58" w:rsidP="00EC6C84" w14:paraId="2B62C939" w14:textId="77777777">
      <w:pPr>
        <w:pStyle w:val="NoSpacing"/>
        <w:rPr>
          <w:rFonts w:ascii="Times New Roman" w:hAnsi="Times New Roman"/>
          <w:b/>
          <w:bCs/>
          <w:sz w:val="20"/>
          <w:szCs w:val="20"/>
        </w:rPr>
      </w:pPr>
    </w:p>
    <w:p w:rsidR="00EC6C84" w:rsidRPr="00E14A58" w:rsidP="00EC6C84" w14:paraId="07CE4702" w14:textId="77777777">
      <w:pPr>
        <w:pStyle w:val="Heading2"/>
        <w:rPr>
          <w:sz w:val="20"/>
          <w:szCs w:val="20"/>
        </w:rPr>
      </w:pPr>
      <w:bookmarkStart w:id="46" w:name="_Toc166758407"/>
      <w:r w:rsidRPr="00E14A58">
        <w:rPr>
          <w:sz w:val="20"/>
          <w:szCs w:val="20"/>
        </w:rPr>
        <w:t>ED response</w:t>
      </w:r>
      <w:bookmarkEnd w:id="46"/>
    </w:p>
    <w:p w:rsidR="00CB333F" w:rsidRPr="00E14A58" w:rsidP="004C5ED9" w14:paraId="2A358272" w14:textId="77777777">
      <w:pPr>
        <w:rPr>
          <w:rFonts w:ascii="Times New Roman" w:hAnsi="Times New Roman"/>
          <w:sz w:val="20"/>
          <w:szCs w:val="20"/>
        </w:rPr>
      </w:pPr>
      <w:r w:rsidRPr="00E14A58">
        <w:rPr>
          <w:rFonts w:ascii="Times New Roman" w:hAnsi="Times New Roman"/>
          <w:sz w:val="20"/>
          <w:szCs w:val="20"/>
        </w:rPr>
        <w:t xml:space="preserve">Thank you for your comment regarding the </w:t>
      </w:r>
      <w:r w:rsidRPr="00E14A58" w:rsidR="00682C7D">
        <w:rPr>
          <w:rFonts w:ascii="Times New Roman" w:hAnsi="Times New Roman"/>
          <w:sz w:val="20"/>
          <w:szCs w:val="20"/>
        </w:rPr>
        <w:t xml:space="preserve">instructions on </w:t>
      </w:r>
      <w:r w:rsidRPr="00E14A58" w:rsidR="00CD78A6">
        <w:rPr>
          <w:rFonts w:ascii="Times New Roman" w:hAnsi="Times New Roman"/>
          <w:sz w:val="20"/>
          <w:szCs w:val="20"/>
        </w:rPr>
        <w:t>reporting Department of Veteran Affairs’ Post-9/11 GI Bill tuition and fees, books, supplies, and housing benefits disbursed</w:t>
      </w:r>
      <w:r w:rsidRPr="00E14A58">
        <w:rPr>
          <w:rFonts w:ascii="Times New Roman" w:hAnsi="Times New Roman"/>
          <w:sz w:val="20"/>
          <w:szCs w:val="20"/>
        </w:rPr>
        <w:t xml:space="preserve">, as outlined </w:t>
      </w:r>
      <w:r w:rsidRPr="00E14A58" w:rsidR="004C5ED9">
        <w:rPr>
          <w:rFonts w:ascii="Times New Roman" w:hAnsi="Times New Roman"/>
          <w:sz w:val="20"/>
          <w:szCs w:val="20"/>
        </w:rPr>
        <w:t xml:space="preserve">in Section 2 of </w:t>
      </w:r>
      <w:r w:rsidRPr="00E14A58">
        <w:rPr>
          <w:rFonts w:ascii="Times New Roman" w:hAnsi="Times New Roman"/>
          <w:sz w:val="20"/>
          <w:szCs w:val="20"/>
        </w:rPr>
        <w:t xml:space="preserve">the </w:t>
      </w:r>
      <w:r w:rsidRPr="00E14A58" w:rsidR="004C5ED9">
        <w:rPr>
          <w:rFonts w:ascii="Times New Roman" w:hAnsi="Times New Roman"/>
          <w:sz w:val="20"/>
          <w:szCs w:val="20"/>
        </w:rPr>
        <w:t xml:space="preserve">SFA survey component. </w:t>
      </w:r>
    </w:p>
    <w:p w:rsidR="00194940" w:rsidRPr="00E14A58" w:rsidP="00194940" w14:paraId="57836F36" w14:textId="09445F99">
      <w:pPr>
        <w:rPr>
          <w:rFonts w:ascii="Times New Roman" w:hAnsi="Times New Roman"/>
          <w:sz w:val="20"/>
          <w:szCs w:val="20"/>
        </w:rPr>
      </w:pPr>
      <w:r w:rsidRPr="00E14A58">
        <w:rPr>
          <w:rFonts w:ascii="Times New Roman" w:hAnsi="Times New Roman"/>
          <w:sz w:val="20"/>
          <w:szCs w:val="20"/>
        </w:rPr>
        <w:t>To clarify</w:t>
      </w:r>
      <w:r w:rsidRPr="00E14A58" w:rsidR="00CB333F">
        <w:rPr>
          <w:rFonts w:ascii="Times New Roman" w:hAnsi="Times New Roman"/>
          <w:sz w:val="20"/>
          <w:szCs w:val="20"/>
        </w:rPr>
        <w:t xml:space="preserve">, </w:t>
      </w:r>
      <w:r w:rsidRPr="00E14A58" w:rsidR="005A1544">
        <w:rPr>
          <w:rFonts w:ascii="Times New Roman" w:hAnsi="Times New Roman"/>
          <w:sz w:val="20"/>
          <w:szCs w:val="20"/>
        </w:rPr>
        <w:t>the VA School Certifying Official</w:t>
      </w:r>
      <w:r w:rsidRPr="00E14A58" w:rsidR="00D94470">
        <w:rPr>
          <w:rFonts w:ascii="Times New Roman" w:hAnsi="Times New Roman"/>
          <w:sz w:val="20"/>
          <w:szCs w:val="20"/>
        </w:rPr>
        <w:t xml:space="preserve"> and other authorized personnel at the institution have access to students’ </w:t>
      </w:r>
      <w:r w:rsidRPr="00E14A58" w:rsidR="0010796E">
        <w:rPr>
          <w:rFonts w:ascii="Times New Roman" w:hAnsi="Times New Roman"/>
          <w:sz w:val="20"/>
          <w:szCs w:val="20"/>
        </w:rPr>
        <w:t xml:space="preserve">benefit </w:t>
      </w:r>
      <w:r w:rsidRPr="00E14A58" w:rsidR="00D94470">
        <w:rPr>
          <w:rFonts w:ascii="Times New Roman" w:hAnsi="Times New Roman"/>
          <w:sz w:val="20"/>
          <w:szCs w:val="20"/>
        </w:rPr>
        <w:t xml:space="preserve">payment history </w:t>
      </w:r>
      <w:r w:rsidRPr="00E14A58" w:rsidR="004E4DCA">
        <w:rPr>
          <w:rFonts w:ascii="Times New Roman" w:hAnsi="Times New Roman"/>
          <w:sz w:val="20"/>
          <w:szCs w:val="20"/>
        </w:rPr>
        <w:t xml:space="preserve">and reports through the U.S. Department of Veteran Affairs’ Enrollment Management (EM) System. </w:t>
      </w:r>
      <w:r w:rsidRPr="00E14A58" w:rsidR="00FC56FD">
        <w:rPr>
          <w:rFonts w:ascii="Times New Roman" w:hAnsi="Times New Roman"/>
          <w:sz w:val="20"/>
          <w:szCs w:val="20"/>
        </w:rPr>
        <w:t xml:space="preserve">This information is available under the benefit tab in the student’s profile. </w:t>
      </w:r>
      <w:r w:rsidRPr="00E14A58">
        <w:rPr>
          <w:rFonts w:ascii="Times New Roman" w:hAnsi="Times New Roman"/>
          <w:sz w:val="20"/>
          <w:szCs w:val="20"/>
        </w:rPr>
        <w:t xml:space="preserve">For additional information, see the Enrollment Manager FAQs, School Certifying Official Handbook, and the Enrollment Manager’s User Guide on the Department of Veterans Affairs’ School Administrator Resource webpage at </w:t>
      </w:r>
      <w:hyperlink r:id="rId14" w:history="1">
        <w:r w:rsidRPr="00E14A58">
          <w:rPr>
            <w:rStyle w:val="Hyperlink"/>
            <w:rFonts w:ascii="Times New Roman" w:hAnsi="Times New Roman"/>
            <w:sz w:val="20"/>
            <w:szCs w:val="20"/>
          </w:rPr>
          <w:t>https://www.va.gov/school-administrators/</w:t>
        </w:r>
      </w:hyperlink>
      <w:r w:rsidRPr="00E14A58">
        <w:rPr>
          <w:rStyle w:val="Hyperlink"/>
          <w:rFonts w:ascii="Times New Roman" w:hAnsi="Times New Roman"/>
          <w:sz w:val="20"/>
          <w:szCs w:val="20"/>
        </w:rPr>
        <w:t xml:space="preserve">. </w:t>
      </w:r>
    </w:p>
    <w:p w:rsidR="00EC6C84" w:rsidRPr="00E14A58" w:rsidP="004C5ED9" w14:paraId="5DA23DDC" w14:textId="2D3EA2B4">
      <w:pPr>
        <w:rPr>
          <w:rFonts w:ascii="Times New Roman" w:hAnsi="Times New Roman"/>
          <w:sz w:val="20"/>
          <w:szCs w:val="20"/>
        </w:rPr>
      </w:pPr>
      <w:r w:rsidRPr="00E14A58">
        <w:rPr>
          <w:rFonts w:ascii="Times New Roman" w:hAnsi="Times New Roman"/>
          <w:sz w:val="20"/>
          <w:szCs w:val="20"/>
        </w:rPr>
        <w:t xml:space="preserve">Thank you again for your comment. </w:t>
      </w:r>
      <w:r w:rsidRPr="00E14A58" w:rsidR="004C5ED9">
        <w:rPr>
          <w:rFonts w:ascii="Times New Roman" w:hAnsi="Times New Roman"/>
          <w:sz w:val="20"/>
          <w:szCs w:val="20"/>
        </w:rPr>
        <w:t xml:space="preserve"> </w:t>
      </w:r>
      <w:r w:rsidRPr="00E14A58" w:rsidR="00CD78A6">
        <w:rPr>
          <w:rFonts w:ascii="Times New Roman" w:hAnsi="Times New Roman"/>
          <w:sz w:val="20"/>
          <w:szCs w:val="20"/>
        </w:rPr>
        <w:t xml:space="preserve"> </w:t>
      </w:r>
    </w:p>
    <w:p w:rsidR="00EC6C84" w:rsidRPr="00E14A58" w:rsidP="00EC6C84" w14:paraId="342BF8E4" w14:textId="77777777">
      <w:pPr>
        <w:pStyle w:val="Heading2"/>
        <w:rPr>
          <w:sz w:val="20"/>
          <w:szCs w:val="20"/>
        </w:rPr>
      </w:pPr>
      <w:bookmarkStart w:id="47" w:name="_Toc166758408"/>
      <w:r w:rsidRPr="00E14A58">
        <w:rPr>
          <w:sz w:val="20"/>
          <w:szCs w:val="20"/>
        </w:rPr>
        <w:t xml:space="preserve">Associated </w:t>
      </w:r>
      <w:r w:rsidRPr="00E14A58">
        <w:rPr>
          <w:sz w:val="20"/>
          <w:szCs w:val="20"/>
        </w:rPr>
        <w:t>comments</w:t>
      </w:r>
      <w:bookmarkEnd w:id="47"/>
    </w:p>
    <w:p w:rsidR="00EC6C84" w:rsidRPr="00E14A58" w:rsidP="00EC6C84" w14:paraId="15F7FFBF" w14:textId="77777777">
      <w:pPr>
        <w:spacing w:after="160" w:line="259" w:lineRule="auto"/>
        <w:rPr>
          <w:rFonts w:ascii="Times New Roman" w:hAnsi="Times New Roman"/>
          <w:sz w:val="20"/>
          <w:szCs w:val="20"/>
        </w:rPr>
      </w:pPr>
      <w:r w:rsidRPr="00E14A58">
        <w:rPr>
          <w:rFonts w:ascii="Times New Roman" w:hAnsi="Times New Roman"/>
          <w:sz w:val="20"/>
          <w:szCs w:val="20"/>
        </w:rPr>
        <w:t>ED-2024-SCC-0040-00:</w:t>
      </w:r>
    </w:p>
    <w:p w:rsidR="00EC6C84" w:rsidRPr="00E14A58" w:rsidP="00B71894" w14:paraId="31B3CE1D" w14:textId="6E79B3BE">
      <w:pPr>
        <w:spacing w:after="160" w:line="259" w:lineRule="auto"/>
        <w:rPr>
          <w:rFonts w:ascii="Times New Roman" w:hAnsi="Times New Roman"/>
          <w:sz w:val="20"/>
          <w:szCs w:val="20"/>
        </w:rPr>
      </w:pPr>
      <w:r w:rsidRPr="00E14A58">
        <w:rPr>
          <w:rFonts w:ascii="Times New Roman" w:hAnsi="Times New Roman"/>
          <w:sz w:val="20"/>
          <w:szCs w:val="20"/>
        </w:rPr>
        <w:t>645</w:t>
      </w:r>
      <w:r w:rsidRPr="00E14A58" w:rsidR="00194940">
        <w:rPr>
          <w:rFonts w:ascii="Times New Roman" w:hAnsi="Times New Roman"/>
          <w:sz w:val="20"/>
          <w:szCs w:val="20"/>
        </w:rPr>
        <w:t xml:space="preserve">. </w:t>
      </w:r>
      <w:r w:rsidRPr="00E14A58">
        <w:rPr>
          <w:rFonts w:ascii="Times New Roman" w:hAnsi="Times New Roman"/>
          <w:sz w:val="20"/>
          <w:szCs w:val="20"/>
        </w:rPr>
        <w:t xml:space="preserve"> </w:t>
      </w:r>
    </w:p>
    <w:p w:rsidR="00904798" w:rsidRPr="00E14A58" w:rsidP="00904798" w14:paraId="35F7B1F7" w14:textId="03814921">
      <w:pPr>
        <w:pStyle w:val="Heading1"/>
        <w:rPr>
          <w:sz w:val="20"/>
          <w:szCs w:val="20"/>
        </w:rPr>
      </w:pPr>
      <w:bookmarkStart w:id="48" w:name="_Toc166758409"/>
      <w:r w:rsidRPr="00E14A58">
        <w:rPr>
          <w:sz w:val="20"/>
          <w:szCs w:val="20"/>
        </w:rPr>
        <w:t>Comments related to the impacts of the FAFSA Simplification Act</w:t>
      </w:r>
      <w:bookmarkEnd w:id="48"/>
      <w:r w:rsidRPr="00E14A58">
        <w:rPr>
          <w:sz w:val="20"/>
          <w:szCs w:val="20"/>
        </w:rPr>
        <w:t xml:space="preserve"> </w:t>
      </w:r>
    </w:p>
    <w:p w:rsidR="00904798" w:rsidRPr="00E14A58" w:rsidP="00904798" w14:paraId="7A732B77" w14:textId="77777777">
      <w:pPr>
        <w:pStyle w:val="Heading2"/>
        <w:rPr>
          <w:sz w:val="20"/>
          <w:szCs w:val="20"/>
        </w:rPr>
      </w:pPr>
      <w:bookmarkStart w:id="49" w:name="_Toc166758410"/>
      <w:r w:rsidRPr="00E14A58">
        <w:rPr>
          <w:sz w:val="20"/>
          <w:szCs w:val="20"/>
        </w:rPr>
        <w:t>Public response</w:t>
      </w:r>
      <w:bookmarkEnd w:id="49"/>
    </w:p>
    <w:p w:rsidR="003F3E02" w:rsidRPr="00E14A58" w:rsidP="00904798" w14:paraId="40EEE30E" w14:textId="77777777">
      <w:pPr>
        <w:pStyle w:val="NoSpacing"/>
        <w:rPr>
          <w:rFonts w:ascii="Times New Roman" w:hAnsi="Times New Roman"/>
          <w:sz w:val="20"/>
          <w:szCs w:val="20"/>
        </w:rPr>
      </w:pPr>
      <w:r w:rsidRPr="00E14A58">
        <w:rPr>
          <w:rFonts w:ascii="Times New Roman" w:hAnsi="Times New Roman"/>
          <w:sz w:val="20"/>
          <w:szCs w:val="20"/>
        </w:rPr>
        <w:t xml:space="preserve">NCES received two comments with a total of 25 signatories </w:t>
      </w:r>
      <w:r w:rsidRPr="00E14A58" w:rsidR="000B0A3A">
        <w:rPr>
          <w:rFonts w:ascii="Times New Roman" w:hAnsi="Times New Roman"/>
          <w:sz w:val="20"/>
          <w:szCs w:val="20"/>
        </w:rPr>
        <w:t>regarding</w:t>
      </w:r>
      <w:r w:rsidRPr="00E14A58">
        <w:rPr>
          <w:rFonts w:ascii="Times New Roman" w:hAnsi="Times New Roman"/>
          <w:sz w:val="20"/>
          <w:szCs w:val="20"/>
        </w:rPr>
        <w:t xml:space="preserve"> t</w:t>
      </w:r>
      <w:r w:rsidRPr="00E14A58" w:rsidR="00AD6F00">
        <w:rPr>
          <w:rFonts w:ascii="Times New Roman" w:hAnsi="Times New Roman"/>
          <w:sz w:val="20"/>
          <w:szCs w:val="20"/>
        </w:rPr>
        <w:t>he</w:t>
      </w:r>
      <w:r w:rsidRPr="00E14A58">
        <w:rPr>
          <w:rFonts w:ascii="Times New Roman" w:hAnsi="Times New Roman"/>
          <w:sz w:val="20"/>
          <w:szCs w:val="20"/>
        </w:rPr>
        <w:t xml:space="preserve"> misalignment of the Cost of Attendance (COA) measure with the </w:t>
      </w:r>
      <w:r w:rsidRPr="00E14A58" w:rsidR="00AD6F00">
        <w:rPr>
          <w:rFonts w:ascii="Times New Roman" w:hAnsi="Times New Roman"/>
          <w:sz w:val="20"/>
          <w:szCs w:val="20"/>
        </w:rPr>
        <w:t xml:space="preserve">requirements of the </w:t>
      </w:r>
      <w:r w:rsidRPr="00E14A58">
        <w:rPr>
          <w:rFonts w:ascii="Times New Roman" w:hAnsi="Times New Roman"/>
          <w:sz w:val="20"/>
          <w:szCs w:val="20"/>
        </w:rPr>
        <w:t>FAFSA Simplification Act</w:t>
      </w:r>
      <w:r w:rsidRPr="00E14A58" w:rsidR="00AD6F00">
        <w:rPr>
          <w:rFonts w:ascii="Times New Roman" w:hAnsi="Times New Roman"/>
          <w:sz w:val="20"/>
          <w:szCs w:val="20"/>
        </w:rPr>
        <w:t xml:space="preserve">. </w:t>
      </w:r>
    </w:p>
    <w:p w:rsidR="003F3E02" w:rsidRPr="00E14A58" w:rsidP="00904798" w14:paraId="5AB1FD4C" w14:textId="77777777">
      <w:pPr>
        <w:pStyle w:val="NoSpacing"/>
        <w:rPr>
          <w:rFonts w:ascii="Times New Roman" w:hAnsi="Times New Roman"/>
          <w:sz w:val="20"/>
          <w:szCs w:val="20"/>
        </w:rPr>
      </w:pPr>
    </w:p>
    <w:p w:rsidR="003F3E02" w:rsidRPr="00E14A58" w:rsidP="003F3E02" w14:paraId="338184BE" w14:textId="77777777">
      <w:pPr>
        <w:pStyle w:val="Heading2"/>
        <w:rPr>
          <w:sz w:val="20"/>
          <w:szCs w:val="20"/>
        </w:rPr>
      </w:pPr>
      <w:bookmarkStart w:id="50" w:name="_Toc166758411"/>
      <w:r w:rsidRPr="00E14A58">
        <w:rPr>
          <w:sz w:val="20"/>
          <w:szCs w:val="20"/>
        </w:rPr>
        <w:t>Recommendations/Concerns</w:t>
      </w:r>
      <w:bookmarkEnd w:id="50"/>
      <w:r w:rsidRPr="00E14A58">
        <w:rPr>
          <w:sz w:val="20"/>
          <w:szCs w:val="20"/>
        </w:rPr>
        <w:t xml:space="preserve"> </w:t>
      </w:r>
    </w:p>
    <w:p w:rsidR="00904798" w:rsidRPr="00E14A58" w:rsidP="00904798" w14:paraId="2F577329" w14:textId="278955EC">
      <w:pPr>
        <w:pStyle w:val="NoSpacing"/>
        <w:rPr>
          <w:rFonts w:ascii="Times New Roman" w:hAnsi="Times New Roman"/>
          <w:sz w:val="20"/>
          <w:szCs w:val="20"/>
        </w:rPr>
      </w:pPr>
      <w:r w:rsidRPr="00E14A58">
        <w:rPr>
          <w:rFonts w:ascii="Times New Roman" w:hAnsi="Times New Roman"/>
          <w:sz w:val="20"/>
          <w:szCs w:val="20"/>
        </w:rPr>
        <w:t>Concerns were also raised about the</w:t>
      </w:r>
      <w:r w:rsidRPr="00E14A58">
        <w:rPr>
          <w:rFonts w:ascii="Times New Roman" w:hAnsi="Times New Roman"/>
          <w:sz w:val="20"/>
          <w:szCs w:val="20"/>
        </w:rPr>
        <w:t xml:space="preserve"> lack of guidance on how the changes to federal student aid legislation could impact IPEDS reporting, </w:t>
      </w:r>
      <w:r w:rsidRPr="00E14A58">
        <w:rPr>
          <w:rFonts w:ascii="Times New Roman" w:hAnsi="Times New Roman"/>
          <w:sz w:val="20"/>
          <w:szCs w:val="20"/>
        </w:rPr>
        <w:t>particularly</w:t>
      </w:r>
      <w:r w:rsidRPr="00E14A58">
        <w:rPr>
          <w:rFonts w:ascii="Times New Roman" w:hAnsi="Times New Roman"/>
          <w:sz w:val="20"/>
          <w:szCs w:val="20"/>
        </w:rPr>
        <w:t xml:space="preserve"> </w:t>
      </w:r>
      <w:r w:rsidRPr="00E14A58" w:rsidR="003770B1">
        <w:rPr>
          <w:rFonts w:ascii="Times New Roman" w:hAnsi="Times New Roman"/>
          <w:sz w:val="20"/>
          <w:szCs w:val="20"/>
        </w:rPr>
        <w:t xml:space="preserve">regarding the sharing of applicant income information from </w:t>
      </w:r>
      <w:r w:rsidRPr="00E14A58" w:rsidR="0097495C">
        <w:rPr>
          <w:rFonts w:ascii="Times New Roman" w:hAnsi="Times New Roman"/>
          <w:sz w:val="20"/>
          <w:szCs w:val="20"/>
        </w:rPr>
        <w:t xml:space="preserve">the </w:t>
      </w:r>
      <w:r w:rsidRPr="00E14A58" w:rsidR="003770B1">
        <w:rPr>
          <w:rFonts w:ascii="Times New Roman" w:hAnsi="Times New Roman"/>
          <w:sz w:val="20"/>
          <w:szCs w:val="20"/>
        </w:rPr>
        <w:t>FAFSA</w:t>
      </w:r>
      <w:r w:rsidRPr="00E14A58" w:rsidR="0097495C">
        <w:rPr>
          <w:rFonts w:ascii="Times New Roman" w:hAnsi="Times New Roman"/>
          <w:sz w:val="20"/>
          <w:szCs w:val="20"/>
        </w:rPr>
        <w:t xml:space="preserve">, now considered Federal Tax Information (FTI) subject to </w:t>
      </w:r>
      <w:r w:rsidRPr="00E14A58">
        <w:rPr>
          <w:rFonts w:ascii="Times New Roman" w:hAnsi="Times New Roman"/>
          <w:sz w:val="20"/>
          <w:szCs w:val="20"/>
        </w:rPr>
        <w:t>I</w:t>
      </w:r>
      <w:r w:rsidRPr="00E14A58" w:rsidR="0097495C">
        <w:rPr>
          <w:rFonts w:ascii="Times New Roman" w:hAnsi="Times New Roman"/>
          <w:sz w:val="20"/>
          <w:szCs w:val="20"/>
        </w:rPr>
        <w:t xml:space="preserve">nternal </w:t>
      </w:r>
      <w:r w:rsidRPr="00E14A58">
        <w:rPr>
          <w:rFonts w:ascii="Times New Roman" w:hAnsi="Times New Roman"/>
          <w:sz w:val="20"/>
          <w:szCs w:val="20"/>
        </w:rPr>
        <w:t>R</w:t>
      </w:r>
      <w:r w:rsidRPr="00E14A58" w:rsidR="0097495C">
        <w:rPr>
          <w:rFonts w:ascii="Times New Roman" w:hAnsi="Times New Roman"/>
          <w:sz w:val="20"/>
          <w:szCs w:val="20"/>
        </w:rPr>
        <w:t xml:space="preserve">evenue </w:t>
      </w:r>
      <w:r w:rsidRPr="00E14A58">
        <w:rPr>
          <w:rFonts w:ascii="Times New Roman" w:hAnsi="Times New Roman"/>
          <w:sz w:val="20"/>
          <w:szCs w:val="20"/>
        </w:rPr>
        <w:t>C</w:t>
      </w:r>
      <w:r w:rsidRPr="00E14A58" w:rsidR="0097495C">
        <w:rPr>
          <w:rFonts w:ascii="Times New Roman" w:hAnsi="Times New Roman"/>
          <w:sz w:val="20"/>
          <w:szCs w:val="20"/>
        </w:rPr>
        <w:t>ode (IRC)</w:t>
      </w:r>
      <w:r w:rsidRPr="00E14A58">
        <w:rPr>
          <w:rFonts w:ascii="Times New Roman" w:hAnsi="Times New Roman"/>
          <w:sz w:val="20"/>
          <w:szCs w:val="20"/>
        </w:rPr>
        <w:t xml:space="preserve"> data-sharing rules.</w:t>
      </w:r>
    </w:p>
    <w:p w:rsidR="00904798" w:rsidRPr="00E14A58" w:rsidP="00904798" w14:paraId="48E9BA58" w14:textId="77777777">
      <w:pPr>
        <w:pStyle w:val="NoSpacing"/>
        <w:rPr>
          <w:rFonts w:ascii="Times New Roman" w:hAnsi="Times New Roman"/>
          <w:b/>
          <w:bCs/>
          <w:sz w:val="20"/>
          <w:szCs w:val="20"/>
        </w:rPr>
      </w:pPr>
    </w:p>
    <w:p w:rsidR="00904798" w:rsidRPr="00E14A58" w:rsidP="00904798" w14:paraId="499EA2A0" w14:textId="77777777">
      <w:pPr>
        <w:pStyle w:val="Heading2"/>
        <w:rPr>
          <w:sz w:val="20"/>
          <w:szCs w:val="20"/>
        </w:rPr>
      </w:pPr>
      <w:bookmarkStart w:id="51" w:name="_Toc166758412"/>
      <w:r w:rsidRPr="00E14A58">
        <w:rPr>
          <w:sz w:val="20"/>
          <w:szCs w:val="20"/>
        </w:rPr>
        <w:t>ED response</w:t>
      </w:r>
      <w:bookmarkEnd w:id="51"/>
    </w:p>
    <w:p w:rsidR="00292DE8" w:rsidRPr="00E14A58" w:rsidP="00904798" w14:paraId="0F5A33DE" w14:textId="6B2B5FD8">
      <w:pPr>
        <w:rPr>
          <w:rFonts w:ascii="Arial" w:eastAsia="Times New Roman" w:hAnsi="Arial" w:cs="Arial"/>
          <w:sz w:val="20"/>
          <w:szCs w:val="20"/>
        </w:rPr>
      </w:pPr>
      <w:r w:rsidRPr="00E14A58">
        <w:rPr>
          <w:rFonts w:ascii="Times New Roman" w:hAnsi="Times New Roman"/>
          <w:sz w:val="20"/>
          <w:szCs w:val="20"/>
        </w:rPr>
        <w:t xml:space="preserve">Thank you for sharing your concerns about the misalignment of COA measures in IPEDS with the legislative changes and the addition of FTI to </w:t>
      </w:r>
      <w:r w:rsidRPr="00E14A58" w:rsidR="004A1C27">
        <w:rPr>
          <w:rFonts w:ascii="Times New Roman" w:hAnsi="Times New Roman"/>
          <w:sz w:val="20"/>
          <w:szCs w:val="20"/>
        </w:rPr>
        <w:t xml:space="preserve">the </w:t>
      </w:r>
      <w:r w:rsidRPr="00E14A58">
        <w:rPr>
          <w:rFonts w:ascii="Times New Roman" w:hAnsi="Times New Roman"/>
          <w:sz w:val="20"/>
          <w:szCs w:val="20"/>
        </w:rPr>
        <w:t xml:space="preserve">ISIR and data sharing rules from </w:t>
      </w:r>
      <w:r w:rsidRPr="00E14A58" w:rsidR="00EB204D">
        <w:rPr>
          <w:rFonts w:ascii="Times New Roman" w:hAnsi="Times New Roman"/>
          <w:sz w:val="20"/>
          <w:szCs w:val="20"/>
        </w:rPr>
        <w:t>IRC</w:t>
      </w:r>
      <w:r w:rsidRPr="00E14A58">
        <w:rPr>
          <w:rFonts w:ascii="Times New Roman" w:hAnsi="Times New Roman"/>
          <w:sz w:val="20"/>
          <w:szCs w:val="20"/>
        </w:rPr>
        <w:t>. We</w:t>
      </w:r>
      <w:r w:rsidRPr="00E14A58" w:rsidR="00EB204D">
        <w:rPr>
          <w:rFonts w:ascii="Times New Roman" w:hAnsi="Times New Roman"/>
          <w:sz w:val="20"/>
          <w:szCs w:val="20"/>
        </w:rPr>
        <w:t xml:space="preserve"> understand the importance of clarity in this matter and</w:t>
      </w:r>
      <w:r w:rsidRPr="00E14A58">
        <w:rPr>
          <w:rFonts w:ascii="Times New Roman" w:hAnsi="Times New Roman"/>
          <w:sz w:val="20"/>
          <w:szCs w:val="20"/>
        </w:rPr>
        <w:t xml:space="preserve"> are </w:t>
      </w:r>
      <w:r w:rsidRPr="00E14A58" w:rsidR="00053F3D">
        <w:rPr>
          <w:rFonts w:ascii="Times New Roman" w:hAnsi="Times New Roman"/>
          <w:sz w:val="20"/>
          <w:szCs w:val="20"/>
        </w:rPr>
        <w:t>committed to enabling institutions to fulfill their reporting requirements to IPEDS</w:t>
      </w:r>
      <w:r w:rsidRPr="00E14A58">
        <w:rPr>
          <w:rFonts w:ascii="Times New Roman" w:hAnsi="Times New Roman"/>
          <w:sz w:val="20"/>
          <w:szCs w:val="20"/>
        </w:rPr>
        <w:t xml:space="preserve">. </w:t>
      </w:r>
      <w:r w:rsidRPr="00E14A58" w:rsidR="001F4A12">
        <w:rPr>
          <w:rFonts w:ascii="Times New Roman" w:hAnsi="Times New Roman"/>
          <w:sz w:val="20"/>
          <w:szCs w:val="20"/>
        </w:rPr>
        <w:t xml:space="preserve">We will </w:t>
      </w:r>
      <w:r w:rsidRPr="00E14A58">
        <w:rPr>
          <w:rFonts w:ascii="Times New Roman" w:hAnsi="Times New Roman"/>
          <w:sz w:val="20"/>
          <w:szCs w:val="20"/>
        </w:rPr>
        <w:t xml:space="preserve">work with </w:t>
      </w:r>
      <w:r w:rsidRPr="00E14A58" w:rsidR="004C7AA1">
        <w:rPr>
          <w:rFonts w:ascii="Times New Roman" w:hAnsi="Times New Roman"/>
          <w:sz w:val="20"/>
          <w:szCs w:val="20"/>
        </w:rPr>
        <w:t xml:space="preserve">our </w:t>
      </w:r>
      <w:r w:rsidRPr="00E14A58" w:rsidR="00C03BF5">
        <w:rPr>
          <w:rFonts w:ascii="Times New Roman" w:hAnsi="Times New Roman"/>
          <w:sz w:val="20"/>
          <w:szCs w:val="20"/>
        </w:rPr>
        <w:t>ED colleagues</w:t>
      </w:r>
      <w:r w:rsidRPr="00E14A58">
        <w:rPr>
          <w:rFonts w:ascii="Times New Roman" w:hAnsi="Times New Roman"/>
          <w:sz w:val="20"/>
          <w:szCs w:val="20"/>
        </w:rPr>
        <w:t xml:space="preserve"> to provide guidance on reporting income information</w:t>
      </w:r>
      <w:r w:rsidRPr="00E14A58" w:rsidR="00C03BF5">
        <w:rPr>
          <w:rFonts w:ascii="Times New Roman" w:hAnsi="Times New Roman"/>
          <w:sz w:val="20"/>
          <w:szCs w:val="20"/>
        </w:rPr>
        <w:t xml:space="preserve"> to IPEDS</w:t>
      </w:r>
      <w:r w:rsidRPr="00E14A58">
        <w:rPr>
          <w:rFonts w:ascii="Times New Roman" w:hAnsi="Times New Roman"/>
          <w:sz w:val="20"/>
          <w:szCs w:val="20"/>
        </w:rPr>
        <w:t xml:space="preserve">. </w:t>
      </w:r>
      <w:r w:rsidR="003516E2">
        <w:rPr>
          <w:rFonts w:ascii="Times New Roman" w:hAnsi="Times New Roman"/>
          <w:sz w:val="20"/>
          <w:szCs w:val="20"/>
        </w:rPr>
        <w:t xml:space="preserve">This collaboration is in progress within the </w:t>
      </w:r>
      <w:r w:rsidR="003516E2">
        <w:rPr>
          <w:rFonts w:ascii="Times New Roman" w:hAnsi="Times New Roman"/>
          <w:sz w:val="20"/>
          <w:szCs w:val="20"/>
        </w:rPr>
        <w:t>Department</w:t>
      </w:r>
      <w:r w:rsidR="003516E2">
        <w:rPr>
          <w:rFonts w:ascii="Times New Roman" w:hAnsi="Times New Roman"/>
          <w:sz w:val="20"/>
          <w:szCs w:val="20"/>
        </w:rPr>
        <w:t xml:space="preserve"> and we will provide updates when available.</w:t>
      </w:r>
    </w:p>
    <w:p w:rsidR="00904798" w:rsidRPr="00E14A58" w:rsidP="00904798" w14:paraId="39DD5974" w14:textId="5BFB3514">
      <w:pPr>
        <w:rPr>
          <w:rFonts w:ascii="Times New Roman" w:hAnsi="Times New Roman"/>
          <w:sz w:val="20"/>
          <w:szCs w:val="20"/>
        </w:rPr>
      </w:pPr>
      <w:r w:rsidRPr="00E14A58">
        <w:rPr>
          <w:rFonts w:ascii="Times New Roman" w:hAnsi="Times New Roman"/>
          <w:sz w:val="20"/>
          <w:szCs w:val="20"/>
        </w:rPr>
        <w:t xml:space="preserve">Thank you </w:t>
      </w:r>
      <w:r w:rsidRPr="00E14A58" w:rsidR="004D51D8">
        <w:rPr>
          <w:rFonts w:ascii="Times New Roman" w:hAnsi="Times New Roman"/>
          <w:sz w:val="20"/>
          <w:szCs w:val="20"/>
        </w:rPr>
        <w:t>once again</w:t>
      </w:r>
      <w:r w:rsidRPr="00E14A58">
        <w:rPr>
          <w:rFonts w:ascii="Times New Roman" w:hAnsi="Times New Roman"/>
          <w:sz w:val="20"/>
          <w:szCs w:val="20"/>
        </w:rPr>
        <w:t xml:space="preserve"> for sharing your recommendations and concerns</w:t>
      </w:r>
      <w:r w:rsidRPr="00E14A58" w:rsidR="004D51D8">
        <w:rPr>
          <w:rFonts w:ascii="Times New Roman" w:hAnsi="Times New Roman"/>
          <w:sz w:val="20"/>
          <w:szCs w:val="20"/>
        </w:rPr>
        <w:t xml:space="preserve">. Your input is valued as we work to address these issues and ensure accurate data reporting. </w:t>
      </w:r>
      <w:r w:rsidRPr="00E14A58">
        <w:rPr>
          <w:rFonts w:ascii="Times New Roman" w:hAnsi="Times New Roman"/>
          <w:sz w:val="20"/>
          <w:szCs w:val="20"/>
        </w:rPr>
        <w:t xml:space="preserve">  </w:t>
      </w:r>
    </w:p>
    <w:p w:rsidR="00904798" w:rsidRPr="00E14A58" w:rsidP="00904798" w14:paraId="7BBD8117" w14:textId="77777777">
      <w:pPr>
        <w:pStyle w:val="Heading2"/>
        <w:rPr>
          <w:sz w:val="20"/>
          <w:szCs w:val="20"/>
        </w:rPr>
      </w:pPr>
      <w:bookmarkStart w:id="52" w:name="_Toc166758413"/>
      <w:r w:rsidRPr="00E14A58">
        <w:rPr>
          <w:sz w:val="20"/>
          <w:szCs w:val="20"/>
        </w:rPr>
        <w:t xml:space="preserve">Associated </w:t>
      </w:r>
      <w:r w:rsidRPr="00E14A58">
        <w:rPr>
          <w:sz w:val="20"/>
          <w:szCs w:val="20"/>
        </w:rPr>
        <w:t>comments</w:t>
      </w:r>
      <w:bookmarkEnd w:id="52"/>
    </w:p>
    <w:p w:rsidR="00904798" w:rsidRPr="00E14A58" w:rsidP="00904798" w14:paraId="300E5A46" w14:textId="77777777">
      <w:pPr>
        <w:spacing w:after="160" w:line="259" w:lineRule="auto"/>
        <w:rPr>
          <w:rFonts w:ascii="Times New Roman" w:hAnsi="Times New Roman"/>
          <w:sz w:val="20"/>
          <w:szCs w:val="20"/>
        </w:rPr>
      </w:pPr>
      <w:r w:rsidRPr="00E14A58">
        <w:rPr>
          <w:rFonts w:ascii="Times New Roman" w:hAnsi="Times New Roman"/>
          <w:sz w:val="20"/>
          <w:szCs w:val="20"/>
        </w:rPr>
        <w:t>ED-2024-SCC-0040-00:</w:t>
      </w:r>
    </w:p>
    <w:p w:rsidR="00904798" w:rsidRPr="00E14A58" w:rsidP="00904798" w14:paraId="31AA0047" w14:textId="1FA066CB">
      <w:pPr>
        <w:spacing w:after="160" w:line="259" w:lineRule="auto"/>
        <w:rPr>
          <w:rFonts w:ascii="Times New Roman" w:hAnsi="Times New Roman"/>
          <w:sz w:val="20"/>
          <w:szCs w:val="20"/>
        </w:rPr>
      </w:pPr>
      <w:r w:rsidRPr="00E14A58">
        <w:rPr>
          <w:rFonts w:ascii="Times New Roman" w:hAnsi="Times New Roman"/>
          <w:sz w:val="20"/>
          <w:szCs w:val="20"/>
        </w:rPr>
        <w:t>699, 723</w:t>
      </w:r>
      <w:r w:rsidRPr="00E14A58" w:rsidR="006C692B">
        <w:rPr>
          <w:rFonts w:ascii="Times New Roman" w:hAnsi="Times New Roman"/>
          <w:sz w:val="20"/>
          <w:szCs w:val="20"/>
        </w:rPr>
        <w:t>.</w:t>
      </w:r>
      <w:r w:rsidRPr="00E14A58">
        <w:rPr>
          <w:rFonts w:ascii="Times New Roman" w:hAnsi="Times New Roman"/>
          <w:sz w:val="20"/>
          <w:szCs w:val="20"/>
        </w:rPr>
        <w:t xml:space="preserve">  </w:t>
      </w:r>
    </w:p>
    <w:p w:rsidR="0004608F" w14:paraId="4F4C4096" w14:textId="77777777">
      <w:pPr>
        <w:spacing w:after="160" w:line="259" w:lineRule="auto"/>
        <w:rPr>
          <w:rFonts w:asciiTheme="majorHAnsi" w:eastAsiaTheme="majorEastAsia" w:hAnsiTheme="majorHAnsi" w:cstheme="majorBidi"/>
          <w:b/>
          <w:bCs/>
          <w:color w:val="2F5496" w:themeColor="accent1" w:themeShade="BF"/>
          <w:sz w:val="20"/>
          <w:szCs w:val="20"/>
        </w:rPr>
      </w:pPr>
      <w:r>
        <w:rPr>
          <w:sz w:val="20"/>
          <w:szCs w:val="20"/>
        </w:rPr>
        <w:br w:type="page"/>
      </w:r>
    </w:p>
    <w:p w:rsidR="00904798" w:rsidRPr="00E14A58" w:rsidP="00904798" w14:paraId="61D97D41" w14:textId="7003727E">
      <w:pPr>
        <w:pStyle w:val="Heading1"/>
        <w:rPr>
          <w:sz w:val="20"/>
          <w:szCs w:val="20"/>
        </w:rPr>
      </w:pPr>
      <w:bookmarkStart w:id="53" w:name="_Toc166758414"/>
      <w:r w:rsidRPr="00E14A58">
        <w:rPr>
          <w:sz w:val="20"/>
          <w:szCs w:val="20"/>
        </w:rPr>
        <w:t>Comments related to Office of Management and Budget (OMB)’s Statistical Policy Directive No. 15</w:t>
      </w:r>
      <w:bookmarkEnd w:id="53"/>
      <w:r w:rsidRPr="00E14A58">
        <w:rPr>
          <w:sz w:val="20"/>
          <w:szCs w:val="20"/>
        </w:rPr>
        <w:t xml:space="preserve"> </w:t>
      </w:r>
    </w:p>
    <w:p w:rsidR="00904798" w:rsidRPr="00E14A58" w:rsidP="00904798" w14:paraId="6FA7222B" w14:textId="77777777">
      <w:pPr>
        <w:pStyle w:val="Heading2"/>
        <w:rPr>
          <w:sz w:val="20"/>
          <w:szCs w:val="20"/>
        </w:rPr>
      </w:pPr>
      <w:bookmarkStart w:id="54" w:name="_Toc166758415"/>
      <w:r w:rsidRPr="00E14A58">
        <w:rPr>
          <w:sz w:val="20"/>
          <w:szCs w:val="20"/>
        </w:rPr>
        <w:t>Public response</w:t>
      </w:r>
      <w:bookmarkEnd w:id="54"/>
    </w:p>
    <w:p w:rsidR="00904798" w:rsidRPr="00E14A58" w:rsidP="00904798" w14:paraId="79D6B99D" w14:textId="2EEDFEA0">
      <w:pPr>
        <w:pStyle w:val="NoSpacing"/>
        <w:rPr>
          <w:rFonts w:ascii="Times New Roman" w:hAnsi="Times New Roman"/>
          <w:sz w:val="20"/>
          <w:szCs w:val="20"/>
        </w:rPr>
      </w:pPr>
      <w:r w:rsidRPr="00E14A58">
        <w:rPr>
          <w:rFonts w:ascii="Times New Roman" w:hAnsi="Times New Roman"/>
          <w:sz w:val="20"/>
          <w:szCs w:val="20"/>
        </w:rPr>
        <w:t xml:space="preserve">NCES received </w:t>
      </w:r>
      <w:r w:rsidRPr="00E14A58" w:rsidR="008D78FF">
        <w:rPr>
          <w:rFonts w:ascii="Times New Roman" w:hAnsi="Times New Roman"/>
          <w:sz w:val="20"/>
          <w:szCs w:val="20"/>
        </w:rPr>
        <w:t>two</w:t>
      </w:r>
      <w:r w:rsidRPr="00E14A58">
        <w:rPr>
          <w:rFonts w:ascii="Times New Roman" w:hAnsi="Times New Roman"/>
          <w:sz w:val="20"/>
          <w:szCs w:val="20"/>
        </w:rPr>
        <w:t xml:space="preserve"> comment</w:t>
      </w:r>
      <w:r w:rsidRPr="00E14A58" w:rsidR="007A7BD7">
        <w:rPr>
          <w:rFonts w:ascii="Times New Roman" w:hAnsi="Times New Roman"/>
          <w:sz w:val="20"/>
          <w:szCs w:val="20"/>
        </w:rPr>
        <w:t>s</w:t>
      </w:r>
      <w:r w:rsidRPr="00E14A58">
        <w:rPr>
          <w:rFonts w:ascii="Times New Roman" w:hAnsi="Times New Roman"/>
          <w:sz w:val="20"/>
          <w:szCs w:val="20"/>
        </w:rPr>
        <w:t xml:space="preserve"> with a total of </w:t>
      </w:r>
      <w:r w:rsidRPr="00E14A58" w:rsidR="007A7BD7">
        <w:rPr>
          <w:rFonts w:ascii="Times New Roman" w:hAnsi="Times New Roman"/>
          <w:sz w:val="20"/>
          <w:szCs w:val="20"/>
        </w:rPr>
        <w:t>30</w:t>
      </w:r>
      <w:r w:rsidRPr="00E14A58">
        <w:rPr>
          <w:rFonts w:ascii="Times New Roman" w:hAnsi="Times New Roman"/>
          <w:sz w:val="20"/>
          <w:szCs w:val="20"/>
        </w:rPr>
        <w:t xml:space="preserve"> signatories related to the revised guidance to OMB’s S</w:t>
      </w:r>
      <w:r w:rsidRPr="00E14A58" w:rsidR="00B75D1B">
        <w:rPr>
          <w:rFonts w:ascii="Times New Roman" w:hAnsi="Times New Roman"/>
          <w:sz w:val="20"/>
          <w:szCs w:val="20"/>
        </w:rPr>
        <w:t xml:space="preserve">tatistical </w:t>
      </w:r>
      <w:r w:rsidRPr="00E14A58">
        <w:rPr>
          <w:rFonts w:ascii="Times New Roman" w:hAnsi="Times New Roman"/>
          <w:sz w:val="20"/>
          <w:szCs w:val="20"/>
        </w:rPr>
        <w:t>P</w:t>
      </w:r>
      <w:r w:rsidRPr="00E14A58" w:rsidR="00D85010">
        <w:rPr>
          <w:rFonts w:ascii="Times New Roman" w:hAnsi="Times New Roman"/>
          <w:sz w:val="20"/>
          <w:szCs w:val="20"/>
        </w:rPr>
        <w:t xml:space="preserve">olicy </w:t>
      </w:r>
      <w:r w:rsidRPr="00E14A58">
        <w:rPr>
          <w:rFonts w:ascii="Times New Roman" w:hAnsi="Times New Roman"/>
          <w:sz w:val="20"/>
          <w:szCs w:val="20"/>
        </w:rPr>
        <w:t>D</w:t>
      </w:r>
      <w:r w:rsidRPr="00E14A58" w:rsidR="00D85010">
        <w:rPr>
          <w:rFonts w:ascii="Times New Roman" w:hAnsi="Times New Roman"/>
          <w:sz w:val="20"/>
          <w:szCs w:val="20"/>
        </w:rPr>
        <w:t>irective No.</w:t>
      </w:r>
      <w:r w:rsidRPr="00E14A58">
        <w:rPr>
          <w:rFonts w:ascii="Times New Roman" w:hAnsi="Times New Roman"/>
          <w:sz w:val="20"/>
          <w:szCs w:val="20"/>
        </w:rPr>
        <w:t xml:space="preserve"> 15</w:t>
      </w:r>
      <w:r w:rsidRPr="00E14A58" w:rsidR="00D85010">
        <w:rPr>
          <w:rFonts w:ascii="Times New Roman" w:hAnsi="Times New Roman"/>
          <w:sz w:val="20"/>
          <w:szCs w:val="20"/>
        </w:rPr>
        <w:t xml:space="preserve"> (SPD 15)</w:t>
      </w:r>
      <w:r w:rsidRPr="00E14A58">
        <w:rPr>
          <w:rFonts w:ascii="Times New Roman" w:hAnsi="Times New Roman"/>
          <w:sz w:val="20"/>
          <w:szCs w:val="20"/>
        </w:rPr>
        <w:t xml:space="preserve">. </w:t>
      </w:r>
    </w:p>
    <w:p w:rsidR="003F3E02" w:rsidRPr="00E14A58" w:rsidP="00904798" w14:paraId="3FD39CBD" w14:textId="77777777">
      <w:pPr>
        <w:pStyle w:val="NoSpacing"/>
        <w:rPr>
          <w:rFonts w:ascii="Times New Roman" w:hAnsi="Times New Roman"/>
          <w:sz w:val="20"/>
          <w:szCs w:val="20"/>
        </w:rPr>
      </w:pPr>
    </w:p>
    <w:p w:rsidR="003F3E02" w:rsidRPr="00E14A58" w:rsidP="003F3E02" w14:paraId="321A0CD5" w14:textId="77777777">
      <w:pPr>
        <w:pStyle w:val="Heading2"/>
        <w:rPr>
          <w:sz w:val="20"/>
          <w:szCs w:val="20"/>
        </w:rPr>
      </w:pPr>
      <w:bookmarkStart w:id="55" w:name="_Toc166758416"/>
      <w:r w:rsidRPr="00E14A58">
        <w:rPr>
          <w:sz w:val="20"/>
          <w:szCs w:val="20"/>
        </w:rPr>
        <w:t>Recommendations/Concerns</w:t>
      </w:r>
      <w:bookmarkEnd w:id="55"/>
      <w:r w:rsidRPr="00E14A58">
        <w:rPr>
          <w:sz w:val="20"/>
          <w:szCs w:val="20"/>
        </w:rPr>
        <w:t xml:space="preserve"> </w:t>
      </w:r>
    </w:p>
    <w:p w:rsidR="00904798" w:rsidRPr="00E14A58" w:rsidP="00904798" w14:paraId="188BD930" w14:textId="78804E50">
      <w:pPr>
        <w:pStyle w:val="NoSpacing"/>
        <w:rPr>
          <w:rFonts w:ascii="Times New Roman" w:hAnsi="Times New Roman"/>
          <w:sz w:val="20"/>
          <w:szCs w:val="20"/>
        </w:rPr>
      </w:pPr>
      <w:r w:rsidRPr="00E14A58">
        <w:rPr>
          <w:rFonts w:ascii="Times New Roman" w:hAnsi="Times New Roman"/>
          <w:sz w:val="20"/>
          <w:szCs w:val="20"/>
        </w:rPr>
        <w:t>The members and partners of the Postsecondary Data Collaborative recommended engag</w:t>
      </w:r>
      <w:r w:rsidRPr="00E14A58" w:rsidR="00D85010">
        <w:rPr>
          <w:rFonts w:ascii="Times New Roman" w:hAnsi="Times New Roman"/>
          <w:sz w:val="20"/>
          <w:szCs w:val="20"/>
        </w:rPr>
        <w:t>ing</w:t>
      </w:r>
      <w:r w:rsidRPr="00E14A58">
        <w:rPr>
          <w:rFonts w:ascii="Times New Roman" w:hAnsi="Times New Roman"/>
          <w:sz w:val="20"/>
          <w:szCs w:val="20"/>
        </w:rPr>
        <w:t xml:space="preserve"> stakeholders on the adoption and implementation of the OMB’s SPD 15. </w:t>
      </w:r>
    </w:p>
    <w:p w:rsidR="00904798" w:rsidRPr="00E14A58" w:rsidP="00904798" w14:paraId="4817CD52" w14:textId="77777777">
      <w:pPr>
        <w:pStyle w:val="NoSpacing"/>
        <w:rPr>
          <w:rFonts w:ascii="Times New Roman" w:hAnsi="Times New Roman"/>
          <w:b/>
          <w:bCs/>
          <w:sz w:val="20"/>
          <w:szCs w:val="20"/>
        </w:rPr>
      </w:pPr>
    </w:p>
    <w:p w:rsidR="00904798" w:rsidRPr="00E14A58" w:rsidP="00904798" w14:paraId="542C962F" w14:textId="77777777">
      <w:pPr>
        <w:pStyle w:val="Heading2"/>
        <w:rPr>
          <w:sz w:val="20"/>
          <w:szCs w:val="20"/>
        </w:rPr>
      </w:pPr>
      <w:bookmarkStart w:id="56" w:name="_Toc166758417"/>
      <w:r w:rsidRPr="00E14A58">
        <w:rPr>
          <w:sz w:val="20"/>
          <w:szCs w:val="20"/>
        </w:rPr>
        <w:t>ED response</w:t>
      </w:r>
      <w:bookmarkEnd w:id="56"/>
    </w:p>
    <w:p w:rsidR="00716044" w:rsidRPr="00E14A58" w:rsidP="00904798" w14:paraId="42D44A38" w14:textId="77777777">
      <w:pPr>
        <w:rPr>
          <w:rFonts w:ascii="Times New Roman" w:hAnsi="Times New Roman"/>
          <w:sz w:val="20"/>
          <w:szCs w:val="20"/>
        </w:rPr>
      </w:pPr>
      <w:r w:rsidRPr="00E14A58">
        <w:rPr>
          <w:rFonts w:ascii="Times New Roman" w:hAnsi="Times New Roman"/>
          <w:sz w:val="20"/>
          <w:szCs w:val="20"/>
        </w:rPr>
        <w:t xml:space="preserve">Thank you for </w:t>
      </w:r>
      <w:r w:rsidRPr="00E14A58" w:rsidR="007D0F05">
        <w:rPr>
          <w:rFonts w:ascii="Times New Roman" w:hAnsi="Times New Roman"/>
          <w:sz w:val="20"/>
          <w:szCs w:val="20"/>
        </w:rPr>
        <w:t xml:space="preserve">recommending early and frequent </w:t>
      </w:r>
      <w:r w:rsidRPr="00E14A58">
        <w:rPr>
          <w:rFonts w:ascii="Times New Roman" w:hAnsi="Times New Roman"/>
          <w:sz w:val="20"/>
          <w:szCs w:val="20"/>
        </w:rPr>
        <w:t>stakeholder</w:t>
      </w:r>
      <w:r w:rsidRPr="00E14A58" w:rsidR="007D0F05">
        <w:rPr>
          <w:rFonts w:ascii="Times New Roman" w:hAnsi="Times New Roman"/>
          <w:sz w:val="20"/>
          <w:szCs w:val="20"/>
        </w:rPr>
        <w:t xml:space="preserve"> engagement in </w:t>
      </w:r>
      <w:r w:rsidRPr="00E14A58">
        <w:rPr>
          <w:rFonts w:ascii="Times New Roman" w:hAnsi="Times New Roman"/>
          <w:sz w:val="20"/>
          <w:szCs w:val="20"/>
        </w:rPr>
        <w:t xml:space="preserve">the process of updating race and ethnicity reporting in IPEDS survey components to align with the revised guidance to OMB’s SPD 15. The Department of Education </w:t>
      </w:r>
      <w:r w:rsidRPr="00E14A58" w:rsidR="00DB211A">
        <w:rPr>
          <w:rFonts w:ascii="Times New Roman" w:hAnsi="Times New Roman"/>
          <w:sz w:val="20"/>
          <w:szCs w:val="20"/>
        </w:rPr>
        <w:t>is collaborating</w:t>
      </w:r>
      <w:r w:rsidRPr="00E14A58">
        <w:rPr>
          <w:rFonts w:ascii="Times New Roman" w:hAnsi="Times New Roman"/>
          <w:sz w:val="20"/>
          <w:szCs w:val="20"/>
        </w:rPr>
        <w:t xml:space="preserve"> with internal and external partners to develop final guidance </w:t>
      </w:r>
      <w:r w:rsidRPr="00E14A58" w:rsidR="00DB211A">
        <w:rPr>
          <w:rFonts w:ascii="Times New Roman" w:hAnsi="Times New Roman"/>
          <w:sz w:val="20"/>
          <w:szCs w:val="20"/>
        </w:rPr>
        <w:t>for</w:t>
      </w:r>
      <w:r w:rsidRPr="00E14A58">
        <w:rPr>
          <w:rFonts w:ascii="Times New Roman" w:hAnsi="Times New Roman"/>
          <w:sz w:val="20"/>
          <w:szCs w:val="20"/>
        </w:rPr>
        <w:t xml:space="preserve"> adopt</w:t>
      </w:r>
      <w:r w:rsidRPr="00E14A58" w:rsidR="00DB211A">
        <w:rPr>
          <w:rFonts w:ascii="Times New Roman" w:hAnsi="Times New Roman"/>
          <w:sz w:val="20"/>
          <w:szCs w:val="20"/>
        </w:rPr>
        <w:t>ing</w:t>
      </w:r>
      <w:r w:rsidRPr="00E14A58">
        <w:rPr>
          <w:rFonts w:ascii="Times New Roman" w:hAnsi="Times New Roman"/>
          <w:sz w:val="20"/>
          <w:szCs w:val="20"/>
        </w:rPr>
        <w:t xml:space="preserve"> and implement</w:t>
      </w:r>
      <w:r w:rsidRPr="00E14A58" w:rsidR="00DB211A">
        <w:rPr>
          <w:rFonts w:ascii="Times New Roman" w:hAnsi="Times New Roman"/>
          <w:sz w:val="20"/>
          <w:szCs w:val="20"/>
        </w:rPr>
        <w:t>ing</w:t>
      </w:r>
      <w:r w:rsidRPr="00E14A58">
        <w:rPr>
          <w:rFonts w:ascii="Times New Roman" w:hAnsi="Times New Roman"/>
          <w:sz w:val="20"/>
          <w:szCs w:val="20"/>
        </w:rPr>
        <w:t xml:space="preserve"> the</w:t>
      </w:r>
      <w:r w:rsidRPr="00E14A58" w:rsidR="00DB211A">
        <w:rPr>
          <w:rFonts w:ascii="Times New Roman" w:hAnsi="Times New Roman"/>
          <w:sz w:val="20"/>
          <w:szCs w:val="20"/>
        </w:rPr>
        <w:t>se</w:t>
      </w:r>
      <w:r w:rsidRPr="00E14A58">
        <w:rPr>
          <w:rFonts w:ascii="Times New Roman" w:hAnsi="Times New Roman"/>
          <w:sz w:val="20"/>
          <w:szCs w:val="20"/>
        </w:rPr>
        <w:t xml:space="preserve"> changes across the agency</w:t>
      </w:r>
      <w:r w:rsidRPr="00E14A58">
        <w:rPr>
          <w:rFonts w:ascii="Times New Roman" w:hAnsi="Times New Roman"/>
          <w:sz w:val="20"/>
          <w:szCs w:val="20"/>
        </w:rPr>
        <w:t>. This</w:t>
      </w:r>
      <w:r w:rsidRPr="00E14A58">
        <w:rPr>
          <w:rFonts w:ascii="Times New Roman" w:hAnsi="Times New Roman"/>
          <w:sz w:val="20"/>
          <w:szCs w:val="20"/>
        </w:rPr>
        <w:t xml:space="preserve"> ensur</w:t>
      </w:r>
      <w:r w:rsidRPr="00E14A58">
        <w:rPr>
          <w:rFonts w:ascii="Times New Roman" w:hAnsi="Times New Roman"/>
          <w:sz w:val="20"/>
          <w:szCs w:val="20"/>
        </w:rPr>
        <w:t>es</w:t>
      </w:r>
      <w:r w:rsidRPr="00E14A58">
        <w:rPr>
          <w:rFonts w:ascii="Times New Roman" w:hAnsi="Times New Roman"/>
          <w:sz w:val="20"/>
          <w:szCs w:val="20"/>
        </w:rPr>
        <w:t xml:space="preserve"> proper timing and </w:t>
      </w:r>
      <w:r w:rsidRPr="00E14A58">
        <w:rPr>
          <w:rFonts w:ascii="Times New Roman" w:hAnsi="Times New Roman"/>
          <w:sz w:val="20"/>
          <w:szCs w:val="20"/>
        </w:rPr>
        <w:t xml:space="preserve">provides </w:t>
      </w:r>
      <w:r w:rsidRPr="00E14A58">
        <w:rPr>
          <w:rFonts w:ascii="Times New Roman" w:hAnsi="Times New Roman"/>
          <w:sz w:val="20"/>
          <w:szCs w:val="20"/>
        </w:rPr>
        <w:t>clear direction for implementation.</w:t>
      </w:r>
    </w:p>
    <w:p w:rsidR="00D6274D" w:rsidP="00904798" w14:paraId="5EAD97C9" w14:textId="77777777">
      <w:pPr>
        <w:rPr>
          <w:rFonts w:ascii="Times New Roman" w:hAnsi="Times New Roman"/>
          <w:sz w:val="20"/>
          <w:szCs w:val="20"/>
        </w:rPr>
      </w:pPr>
      <w:r w:rsidRPr="00E14A58">
        <w:rPr>
          <w:rFonts w:ascii="Times New Roman" w:hAnsi="Times New Roman"/>
          <w:sz w:val="20"/>
          <w:szCs w:val="20"/>
        </w:rPr>
        <w:t xml:space="preserve">In addition, </w:t>
      </w:r>
      <w:r w:rsidRPr="00E14A58" w:rsidR="00060A4D">
        <w:rPr>
          <w:rFonts w:ascii="Times New Roman" w:hAnsi="Times New Roman"/>
          <w:sz w:val="20"/>
          <w:szCs w:val="20"/>
        </w:rPr>
        <w:t xml:space="preserve">the IPEDS National Postsecondary Education Cooperative (NPEC) has commissioned a research paper on implementation of race/ethnicity changes. The paper will provide insights into </w:t>
      </w:r>
      <w:r w:rsidRPr="00E14A58" w:rsidR="003B63F5">
        <w:rPr>
          <w:rFonts w:ascii="Times New Roman" w:hAnsi="Times New Roman"/>
          <w:sz w:val="20"/>
          <w:szCs w:val="20"/>
        </w:rPr>
        <w:t xml:space="preserve">ways to adopt and implement the changes </w:t>
      </w:r>
      <w:r w:rsidRPr="00E14A58" w:rsidR="009659E6">
        <w:rPr>
          <w:rFonts w:ascii="Times New Roman" w:hAnsi="Times New Roman"/>
          <w:sz w:val="20"/>
          <w:szCs w:val="20"/>
        </w:rPr>
        <w:t xml:space="preserve">for IPEDS collection </w:t>
      </w:r>
      <w:r w:rsidRPr="00E14A58" w:rsidR="008D78FF">
        <w:rPr>
          <w:rFonts w:ascii="Times New Roman" w:hAnsi="Times New Roman"/>
          <w:sz w:val="20"/>
          <w:szCs w:val="20"/>
        </w:rPr>
        <w:t>ensuring consistency and accuracy in IPEDS reporting with the OMB statistical standards</w:t>
      </w:r>
      <w:r w:rsidRPr="00E14A58" w:rsidR="00060A4D">
        <w:rPr>
          <w:rFonts w:ascii="Times New Roman" w:hAnsi="Times New Roman"/>
          <w:sz w:val="20"/>
          <w:szCs w:val="20"/>
        </w:rPr>
        <w:t>.</w:t>
      </w:r>
    </w:p>
    <w:p w:rsidR="00904798" w:rsidRPr="00E14A58" w:rsidP="00904798" w14:paraId="4D8A6948" w14:textId="36EDF872">
      <w:pPr>
        <w:rPr>
          <w:rFonts w:ascii="Times New Roman" w:hAnsi="Times New Roman"/>
          <w:sz w:val="20"/>
          <w:szCs w:val="20"/>
        </w:rPr>
      </w:pPr>
      <w:r>
        <w:rPr>
          <w:rFonts w:ascii="Times New Roman" w:hAnsi="Times New Roman"/>
          <w:sz w:val="20"/>
          <w:szCs w:val="20"/>
        </w:rPr>
        <w:t xml:space="preserve">NCES </w:t>
      </w:r>
      <w:r w:rsidR="002C125D">
        <w:rPr>
          <w:rFonts w:ascii="Times New Roman" w:hAnsi="Times New Roman"/>
          <w:sz w:val="20"/>
          <w:szCs w:val="20"/>
        </w:rPr>
        <w:t>has added</w:t>
      </w:r>
      <w:r>
        <w:rPr>
          <w:rFonts w:ascii="Times New Roman" w:hAnsi="Times New Roman"/>
          <w:sz w:val="20"/>
          <w:szCs w:val="20"/>
        </w:rPr>
        <w:t xml:space="preserve"> a communication to institutions to our planned communications</w:t>
      </w:r>
      <w:r w:rsidR="002C125D">
        <w:rPr>
          <w:rFonts w:ascii="Times New Roman" w:hAnsi="Times New Roman"/>
          <w:sz w:val="20"/>
          <w:szCs w:val="20"/>
        </w:rPr>
        <w:t xml:space="preserve"> (see Change </w:t>
      </w:r>
      <w:r w:rsidR="002C125D">
        <w:rPr>
          <w:rFonts w:ascii="Times New Roman" w:hAnsi="Times New Roman"/>
          <w:sz w:val="20"/>
          <w:szCs w:val="20"/>
        </w:rPr>
        <w:t>memo</w:t>
      </w:r>
      <w:r w:rsidR="002C125D">
        <w:rPr>
          <w:rFonts w:ascii="Times New Roman" w:hAnsi="Times New Roman"/>
          <w:sz w:val="20"/>
          <w:szCs w:val="20"/>
        </w:rPr>
        <w:t xml:space="preserve"> and Appendix B)</w:t>
      </w:r>
      <w:r>
        <w:rPr>
          <w:rFonts w:ascii="Times New Roman" w:hAnsi="Times New Roman"/>
          <w:sz w:val="20"/>
          <w:szCs w:val="20"/>
        </w:rPr>
        <w:t xml:space="preserve"> to ensure </w:t>
      </w:r>
      <w:r w:rsidR="003A31A1">
        <w:rPr>
          <w:rFonts w:ascii="Times New Roman" w:hAnsi="Times New Roman"/>
          <w:sz w:val="20"/>
          <w:szCs w:val="20"/>
        </w:rPr>
        <w:t>institutions</w:t>
      </w:r>
      <w:r>
        <w:rPr>
          <w:rFonts w:ascii="Times New Roman" w:hAnsi="Times New Roman"/>
          <w:sz w:val="20"/>
          <w:szCs w:val="20"/>
        </w:rPr>
        <w:t xml:space="preserve"> are aware of the upcoming changes, </w:t>
      </w:r>
      <w:r w:rsidR="003A31A1">
        <w:rPr>
          <w:rFonts w:ascii="Times New Roman" w:hAnsi="Times New Roman"/>
          <w:sz w:val="20"/>
          <w:szCs w:val="20"/>
        </w:rPr>
        <w:t>and we will provide more detailed information once we have received final guidance.</w:t>
      </w:r>
    </w:p>
    <w:p w:rsidR="00904798" w:rsidRPr="00E14A58" w:rsidP="00904798" w14:paraId="51F5D1B0" w14:textId="7C416321">
      <w:pPr>
        <w:rPr>
          <w:rFonts w:ascii="Times New Roman" w:hAnsi="Times New Roman"/>
          <w:sz w:val="20"/>
          <w:szCs w:val="20"/>
        </w:rPr>
      </w:pPr>
      <w:r w:rsidRPr="00E14A58">
        <w:rPr>
          <w:rFonts w:ascii="Times New Roman" w:hAnsi="Times New Roman"/>
          <w:sz w:val="20"/>
          <w:szCs w:val="20"/>
        </w:rPr>
        <w:t>Thank you again for sharing your recommendations</w:t>
      </w:r>
      <w:r w:rsidR="003D0D26">
        <w:rPr>
          <w:rFonts w:ascii="Times New Roman" w:hAnsi="Times New Roman"/>
          <w:sz w:val="20"/>
          <w:szCs w:val="20"/>
        </w:rPr>
        <w:t>.</w:t>
      </w:r>
      <w:r w:rsidRPr="00E14A58">
        <w:rPr>
          <w:rFonts w:ascii="Times New Roman" w:hAnsi="Times New Roman"/>
          <w:sz w:val="20"/>
          <w:szCs w:val="20"/>
        </w:rPr>
        <w:t xml:space="preserve">  </w:t>
      </w:r>
    </w:p>
    <w:p w:rsidR="00904798" w:rsidRPr="00E14A58" w:rsidP="00904798" w14:paraId="5E7A214E" w14:textId="77777777">
      <w:pPr>
        <w:pStyle w:val="Heading2"/>
        <w:rPr>
          <w:sz w:val="20"/>
          <w:szCs w:val="20"/>
        </w:rPr>
      </w:pPr>
      <w:bookmarkStart w:id="57" w:name="_Toc166758418"/>
      <w:r w:rsidRPr="00E14A58">
        <w:rPr>
          <w:sz w:val="20"/>
          <w:szCs w:val="20"/>
        </w:rPr>
        <w:t xml:space="preserve">Associated </w:t>
      </w:r>
      <w:r w:rsidRPr="00E14A58">
        <w:rPr>
          <w:sz w:val="20"/>
          <w:szCs w:val="20"/>
        </w:rPr>
        <w:t>comments</w:t>
      </w:r>
      <w:bookmarkEnd w:id="57"/>
    </w:p>
    <w:p w:rsidR="00904798" w:rsidRPr="00E14A58" w:rsidP="00904798" w14:paraId="0E5C9B69" w14:textId="77777777">
      <w:pPr>
        <w:spacing w:after="160" w:line="259" w:lineRule="auto"/>
        <w:rPr>
          <w:rFonts w:ascii="Times New Roman" w:hAnsi="Times New Roman"/>
          <w:sz w:val="20"/>
          <w:szCs w:val="20"/>
        </w:rPr>
      </w:pPr>
      <w:r w:rsidRPr="00E14A58">
        <w:rPr>
          <w:rFonts w:ascii="Times New Roman" w:hAnsi="Times New Roman"/>
          <w:sz w:val="20"/>
          <w:szCs w:val="20"/>
        </w:rPr>
        <w:t>ED-2024-SCC-0040-00:</w:t>
      </w:r>
    </w:p>
    <w:p w:rsidR="00904798" w:rsidRPr="00E14A58" w:rsidP="00904798" w14:paraId="11C2B81B" w14:textId="78B461E9">
      <w:pPr>
        <w:spacing w:after="160" w:line="259" w:lineRule="auto"/>
        <w:rPr>
          <w:rFonts w:ascii="Times New Roman" w:hAnsi="Times New Roman"/>
          <w:sz w:val="20"/>
          <w:szCs w:val="20"/>
        </w:rPr>
      </w:pPr>
      <w:r w:rsidRPr="00E14A58">
        <w:rPr>
          <w:rFonts w:ascii="Times New Roman" w:hAnsi="Times New Roman"/>
          <w:sz w:val="20"/>
          <w:szCs w:val="20"/>
        </w:rPr>
        <w:t>723</w:t>
      </w:r>
      <w:r w:rsidRPr="00E14A58" w:rsidR="008D78FF">
        <w:rPr>
          <w:rFonts w:ascii="Times New Roman" w:hAnsi="Times New Roman"/>
          <w:sz w:val="20"/>
          <w:szCs w:val="20"/>
        </w:rPr>
        <w:t xml:space="preserve">, 733. </w:t>
      </w:r>
      <w:r w:rsidRPr="00E14A58">
        <w:rPr>
          <w:rFonts w:ascii="Times New Roman" w:hAnsi="Times New Roman"/>
          <w:sz w:val="20"/>
          <w:szCs w:val="20"/>
        </w:rPr>
        <w:t xml:space="preserve">  </w:t>
      </w:r>
    </w:p>
    <w:p w:rsidR="006D5C63" w:rsidRPr="00E14A58" w:rsidP="006D5C63" w14:paraId="6669C116" w14:textId="13166922">
      <w:pPr>
        <w:pStyle w:val="Heading1"/>
        <w:rPr>
          <w:sz w:val="20"/>
          <w:szCs w:val="20"/>
        </w:rPr>
      </w:pPr>
      <w:bookmarkStart w:id="58" w:name="_Toc166758419"/>
      <w:r w:rsidRPr="00E14A58">
        <w:rPr>
          <w:sz w:val="20"/>
          <w:szCs w:val="20"/>
        </w:rPr>
        <w:t xml:space="preserve">Comments related to </w:t>
      </w:r>
      <w:r w:rsidRPr="00E14A58" w:rsidR="001C4274">
        <w:rPr>
          <w:sz w:val="20"/>
          <w:szCs w:val="20"/>
        </w:rPr>
        <w:t xml:space="preserve">Outcome Measures survey </w:t>
      </w:r>
      <w:r w:rsidRPr="00E14A58" w:rsidR="001C4274">
        <w:rPr>
          <w:sz w:val="20"/>
          <w:szCs w:val="20"/>
        </w:rPr>
        <w:t>component</w:t>
      </w:r>
      <w:bookmarkEnd w:id="58"/>
    </w:p>
    <w:p w:rsidR="006D5C63" w:rsidRPr="00E14A58" w:rsidP="006D5C63" w14:paraId="02214B61" w14:textId="77777777">
      <w:pPr>
        <w:pStyle w:val="NoSpacing"/>
        <w:rPr>
          <w:sz w:val="20"/>
          <w:szCs w:val="20"/>
        </w:rPr>
      </w:pPr>
    </w:p>
    <w:p w:rsidR="006D5C63" w:rsidRPr="00E14A58" w:rsidP="006D5C63" w14:paraId="5255684F" w14:textId="77777777">
      <w:pPr>
        <w:pStyle w:val="Heading2"/>
        <w:rPr>
          <w:sz w:val="20"/>
          <w:szCs w:val="20"/>
        </w:rPr>
      </w:pPr>
      <w:bookmarkStart w:id="59" w:name="_Toc166758420"/>
      <w:r w:rsidRPr="00E14A58">
        <w:rPr>
          <w:sz w:val="20"/>
          <w:szCs w:val="20"/>
        </w:rPr>
        <w:t>Public response</w:t>
      </w:r>
      <w:bookmarkEnd w:id="59"/>
    </w:p>
    <w:p w:rsidR="006D5C63" w:rsidRPr="00E14A58" w:rsidP="006D5C63" w14:paraId="318F6EA7" w14:textId="2E713080">
      <w:pPr>
        <w:pStyle w:val="NoSpacing"/>
        <w:rPr>
          <w:rFonts w:ascii="Times New Roman" w:hAnsi="Times New Roman"/>
          <w:sz w:val="20"/>
          <w:szCs w:val="20"/>
        </w:rPr>
      </w:pPr>
      <w:r w:rsidRPr="00E14A58">
        <w:rPr>
          <w:rFonts w:ascii="Times New Roman" w:hAnsi="Times New Roman"/>
          <w:sz w:val="20"/>
          <w:szCs w:val="20"/>
        </w:rPr>
        <w:t xml:space="preserve">NCES received one comment with one signatory related to </w:t>
      </w:r>
      <w:r w:rsidRPr="00E14A58" w:rsidR="00882D5A">
        <w:rPr>
          <w:rFonts w:ascii="Times New Roman" w:hAnsi="Times New Roman"/>
          <w:sz w:val="20"/>
          <w:szCs w:val="20"/>
        </w:rPr>
        <w:t xml:space="preserve">the </w:t>
      </w:r>
      <w:r w:rsidRPr="00E14A58" w:rsidR="004441D5">
        <w:rPr>
          <w:rFonts w:ascii="Times New Roman" w:hAnsi="Times New Roman"/>
          <w:sz w:val="20"/>
          <w:szCs w:val="20"/>
        </w:rPr>
        <w:t>Outcome Measures survey component</w:t>
      </w:r>
      <w:r w:rsidRPr="00E14A58">
        <w:rPr>
          <w:rFonts w:ascii="Times New Roman" w:hAnsi="Times New Roman"/>
          <w:sz w:val="20"/>
          <w:szCs w:val="20"/>
        </w:rPr>
        <w:t xml:space="preserve">.  </w:t>
      </w:r>
    </w:p>
    <w:p w:rsidR="003F3E02" w:rsidRPr="00E14A58" w:rsidP="006D5C63" w14:paraId="65301D32" w14:textId="77777777">
      <w:pPr>
        <w:pStyle w:val="NoSpacing"/>
        <w:rPr>
          <w:rFonts w:ascii="Times New Roman" w:hAnsi="Times New Roman"/>
          <w:sz w:val="20"/>
          <w:szCs w:val="20"/>
        </w:rPr>
      </w:pPr>
    </w:p>
    <w:p w:rsidR="006D5C63" w:rsidRPr="00E14A58" w:rsidP="006D5C63" w14:paraId="7391F1F4" w14:textId="0BDAD528">
      <w:pPr>
        <w:pStyle w:val="NoSpacing"/>
        <w:rPr>
          <w:rFonts w:ascii="Times New Roman" w:hAnsi="Times New Roman"/>
          <w:sz w:val="20"/>
          <w:szCs w:val="20"/>
        </w:rPr>
      </w:pPr>
      <w:r w:rsidRPr="00E14A58">
        <w:rPr>
          <w:rFonts w:ascii="Times New Roman" w:hAnsi="Times New Roman"/>
          <w:sz w:val="20"/>
          <w:szCs w:val="20"/>
        </w:rPr>
        <w:t xml:space="preserve">Aspen </w:t>
      </w:r>
      <w:r w:rsidRPr="00E14A58" w:rsidR="00700E52">
        <w:rPr>
          <w:rFonts w:ascii="Times New Roman" w:hAnsi="Times New Roman"/>
          <w:sz w:val="20"/>
          <w:szCs w:val="20"/>
        </w:rPr>
        <w:t>Institute</w:t>
      </w:r>
      <w:r w:rsidRPr="00E14A58">
        <w:rPr>
          <w:rFonts w:ascii="Times New Roman" w:hAnsi="Times New Roman"/>
          <w:sz w:val="20"/>
          <w:szCs w:val="20"/>
        </w:rPr>
        <w:t xml:space="preserve"> </w:t>
      </w:r>
      <w:r w:rsidRPr="00E14A58" w:rsidR="00121ACA">
        <w:rPr>
          <w:rFonts w:ascii="Times New Roman" w:hAnsi="Times New Roman"/>
          <w:sz w:val="20"/>
          <w:szCs w:val="20"/>
        </w:rPr>
        <w:t>provided</w:t>
      </w:r>
      <w:r w:rsidRPr="00E14A58">
        <w:rPr>
          <w:rFonts w:ascii="Times New Roman" w:hAnsi="Times New Roman"/>
          <w:sz w:val="20"/>
          <w:szCs w:val="20"/>
        </w:rPr>
        <w:t xml:space="preserve"> </w:t>
      </w:r>
      <w:r w:rsidRPr="00E14A58" w:rsidR="00882D5A">
        <w:rPr>
          <w:rFonts w:ascii="Times New Roman" w:hAnsi="Times New Roman"/>
          <w:sz w:val="20"/>
          <w:szCs w:val="20"/>
        </w:rPr>
        <w:t>several recommendations for the Outcome Measures survey component</w:t>
      </w:r>
      <w:r w:rsidRPr="00E14A58">
        <w:rPr>
          <w:rFonts w:ascii="Times New Roman" w:hAnsi="Times New Roman"/>
          <w:sz w:val="20"/>
          <w:szCs w:val="20"/>
        </w:rPr>
        <w:t xml:space="preserve">. </w:t>
      </w:r>
    </w:p>
    <w:p w:rsidR="006D5C63" w:rsidRPr="00E14A58" w:rsidP="006D5C63" w14:paraId="40FC07F7" w14:textId="77777777">
      <w:pPr>
        <w:pStyle w:val="NoSpacing"/>
        <w:rPr>
          <w:rFonts w:ascii="Times New Roman" w:hAnsi="Times New Roman"/>
          <w:sz w:val="20"/>
          <w:szCs w:val="20"/>
        </w:rPr>
      </w:pPr>
    </w:p>
    <w:p w:rsidR="006D5C63" w:rsidRPr="00E14A58" w:rsidP="006D5C63" w14:paraId="1FCA5EFB" w14:textId="77777777">
      <w:pPr>
        <w:pStyle w:val="Heading2"/>
        <w:rPr>
          <w:sz w:val="20"/>
          <w:szCs w:val="20"/>
        </w:rPr>
      </w:pPr>
      <w:bookmarkStart w:id="60" w:name="_Toc166758421"/>
      <w:r w:rsidRPr="00E14A58">
        <w:rPr>
          <w:sz w:val="20"/>
          <w:szCs w:val="20"/>
        </w:rPr>
        <w:t>Recommendations/Concerns</w:t>
      </w:r>
      <w:bookmarkEnd w:id="60"/>
      <w:r w:rsidRPr="00E14A58">
        <w:rPr>
          <w:sz w:val="20"/>
          <w:szCs w:val="20"/>
        </w:rPr>
        <w:t xml:space="preserve"> </w:t>
      </w:r>
    </w:p>
    <w:p w:rsidR="006D5C63" w:rsidRPr="00E14A58" w:rsidP="000B1FA2" w14:paraId="31AA8B44" w14:textId="6ABABACD">
      <w:pPr>
        <w:pStyle w:val="ListParagraph"/>
        <w:numPr>
          <w:ilvl w:val="0"/>
          <w:numId w:val="28"/>
        </w:numPr>
        <w:rPr>
          <w:sz w:val="20"/>
          <w:szCs w:val="20"/>
        </w:rPr>
      </w:pPr>
      <w:r w:rsidRPr="00E14A58">
        <w:rPr>
          <w:rFonts w:ascii="Times New Roman" w:hAnsi="Times New Roman"/>
          <w:sz w:val="20"/>
          <w:szCs w:val="20"/>
        </w:rPr>
        <w:t>Report adjusted cohort and completion data after four year and not just eight years</w:t>
      </w:r>
      <w:r w:rsidRPr="00E14A58" w:rsidR="00F54540">
        <w:rPr>
          <w:rFonts w:ascii="Times New Roman" w:hAnsi="Times New Roman"/>
          <w:sz w:val="20"/>
          <w:szCs w:val="20"/>
        </w:rPr>
        <w:t xml:space="preserve"> to </w:t>
      </w:r>
      <w:r w:rsidRPr="00E14A58" w:rsidR="00AD69FE">
        <w:rPr>
          <w:rFonts w:ascii="Times New Roman" w:hAnsi="Times New Roman"/>
          <w:sz w:val="20"/>
          <w:szCs w:val="20"/>
        </w:rPr>
        <w:t>collect</w:t>
      </w:r>
      <w:r w:rsidRPr="00E14A58" w:rsidR="00F54540">
        <w:rPr>
          <w:rFonts w:ascii="Times New Roman" w:hAnsi="Times New Roman"/>
          <w:sz w:val="20"/>
          <w:szCs w:val="20"/>
        </w:rPr>
        <w:t xml:space="preserve"> </w:t>
      </w:r>
      <w:r w:rsidRPr="00E14A58" w:rsidR="00AD69FE">
        <w:rPr>
          <w:rFonts w:ascii="Times New Roman" w:hAnsi="Times New Roman"/>
          <w:sz w:val="20"/>
          <w:szCs w:val="20"/>
        </w:rPr>
        <w:t xml:space="preserve">information </w:t>
      </w:r>
      <w:r w:rsidRPr="00E14A58" w:rsidR="00F54540">
        <w:rPr>
          <w:rFonts w:ascii="Times New Roman" w:hAnsi="Times New Roman"/>
          <w:sz w:val="20"/>
          <w:szCs w:val="20"/>
        </w:rPr>
        <w:t xml:space="preserve">for more recent outcomes. </w:t>
      </w:r>
    </w:p>
    <w:p w:rsidR="00834822" w:rsidRPr="00E14A58" w:rsidP="000B1FA2" w14:paraId="74B5D6B8" w14:textId="1A2568FA">
      <w:pPr>
        <w:pStyle w:val="ListParagraph"/>
        <w:numPr>
          <w:ilvl w:val="0"/>
          <w:numId w:val="28"/>
        </w:numPr>
        <w:rPr>
          <w:rFonts w:ascii="Times New Roman" w:hAnsi="Times New Roman" w:cs="Times New Roman"/>
          <w:sz w:val="20"/>
          <w:szCs w:val="20"/>
        </w:rPr>
      </w:pPr>
      <w:r w:rsidRPr="00E14A58">
        <w:rPr>
          <w:rFonts w:ascii="Times New Roman" w:hAnsi="Times New Roman" w:cs="Times New Roman"/>
          <w:sz w:val="20"/>
          <w:szCs w:val="20"/>
        </w:rPr>
        <w:t xml:space="preserve">Report outcome measures data by program </w:t>
      </w:r>
      <w:r w:rsidRPr="00E14A58" w:rsidR="001730A8">
        <w:rPr>
          <w:rFonts w:ascii="Times New Roman" w:hAnsi="Times New Roman" w:cs="Times New Roman"/>
          <w:sz w:val="20"/>
          <w:szCs w:val="20"/>
        </w:rPr>
        <w:t xml:space="preserve">of study to </w:t>
      </w:r>
      <w:r w:rsidRPr="00E14A58" w:rsidR="008E4631">
        <w:rPr>
          <w:rFonts w:ascii="Times New Roman" w:hAnsi="Times New Roman" w:cs="Times New Roman"/>
          <w:sz w:val="20"/>
          <w:szCs w:val="20"/>
        </w:rPr>
        <w:t xml:space="preserve">allow for information </w:t>
      </w:r>
      <w:r w:rsidRPr="00E14A58" w:rsidR="003B0930">
        <w:rPr>
          <w:rFonts w:ascii="Times New Roman" w:hAnsi="Times New Roman" w:cs="Times New Roman"/>
          <w:sz w:val="20"/>
          <w:szCs w:val="20"/>
        </w:rPr>
        <w:t xml:space="preserve">to identify transfer rates </w:t>
      </w:r>
      <w:r w:rsidRPr="00E14A58" w:rsidR="009E55A8">
        <w:rPr>
          <w:rFonts w:ascii="Times New Roman" w:hAnsi="Times New Roman" w:cs="Times New Roman"/>
          <w:sz w:val="20"/>
          <w:szCs w:val="20"/>
        </w:rPr>
        <w:t xml:space="preserve">and post-transfer outcomes at the program level. </w:t>
      </w:r>
      <w:r w:rsidRPr="00E14A58" w:rsidR="001730A8">
        <w:rPr>
          <w:rFonts w:ascii="Times New Roman" w:hAnsi="Times New Roman" w:cs="Times New Roman"/>
          <w:sz w:val="20"/>
          <w:szCs w:val="20"/>
        </w:rPr>
        <w:t xml:space="preserve"> </w:t>
      </w:r>
    </w:p>
    <w:p w:rsidR="006D5C63" w:rsidRPr="00E14A58" w:rsidP="006D5C63" w14:paraId="76AD7F80" w14:textId="77777777">
      <w:pPr>
        <w:pStyle w:val="Heading2"/>
        <w:rPr>
          <w:sz w:val="20"/>
          <w:szCs w:val="20"/>
        </w:rPr>
      </w:pPr>
      <w:bookmarkStart w:id="61" w:name="_Toc166758422"/>
      <w:r w:rsidRPr="00E14A58">
        <w:rPr>
          <w:sz w:val="20"/>
          <w:szCs w:val="20"/>
        </w:rPr>
        <w:t>ED response</w:t>
      </w:r>
      <w:bookmarkEnd w:id="61"/>
    </w:p>
    <w:p w:rsidR="006D5C63" w:rsidRPr="00E14A58" w:rsidP="006D5C63" w14:paraId="79013C7F" w14:textId="78865694">
      <w:pPr>
        <w:rPr>
          <w:rFonts w:ascii="Times New Roman" w:hAnsi="Times New Roman"/>
          <w:sz w:val="20"/>
          <w:szCs w:val="20"/>
        </w:rPr>
      </w:pPr>
      <w:r w:rsidRPr="00E14A58">
        <w:rPr>
          <w:rFonts w:ascii="Times New Roman" w:hAnsi="Times New Roman"/>
          <w:sz w:val="20"/>
          <w:szCs w:val="20"/>
        </w:rPr>
        <w:t>Thank you for your comment</w:t>
      </w:r>
      <w:r w:rsidR="003A31A1">
        <w:rPr>
          <w:rFonts w:ascii="Times New Roman" w:hAnsi="Times New Roman"/>
          <w:sz w:val="20"/>
          <w:szCs w:val="20"/>
        </w:rPr>
        <w:t>.</w:t>
      </w:r>
      <w:r w:rsidRPr="00E14A58">
        <w:rPr>
          <w:rFonts w:ascii="Times New Roman" w:hAnsi="Times New Roman"/>
          <w:sz w:val="20"/>
          <w:szCs w:val="20"/>
        </w:rPr>
        <w:t xml:space="preserve"> We appreciate your feedback </w:t>
      </w:r>
      <w:r w:rsidRPr="00E14A58" w:rsidR="00B53301">
        <w:rPr>
          <w:rFonts w:ascii="Times New Roman" w:hAnsi="Times New Roman"/>
          <w:sz w:val="20"/>
          <w:szCs w:val="20"/>
        </w:rPr>
        <w:t xml:space="preserve">on improving </w:t>
      </w:r>
      <w:r w:rsidRPr="00E14A58" w:rsidR="00740143">
        <w:rPr>
          <w:rFonts w:ascii="Times New Roman" w:hAnsi="Times New Roman"/>
          <w:sz w:val="20"/>
          <w:szCs w:val="20"/>
        </w:rPr>
        <w:t>our data collection of</w:t>
      </w:r>
      <w:r w:rsidRPr="00E14A58">
        <w:rPr>
          <w:rFonts w:ascii="Times New Roman" w:hAnsi="Times New Roman"/>
          <w:sz w:val="20"/>
          <w:szCs w:val="20"/>
        </w:rPr>
        <w:t xml:space="preserve"> student </w:t>
      </w:r>
      <w:r w:rsidRPr="00E14A58" w:rsidR="009E55A8">
        <w:rPr>
          <w:rFonts w:ascii="Times New Roman" w:hAnsi="Times New Roman"/>
          <w:sz w:val="20"/>
          <w:szCs w:val="20"/>
        </w:rPr>
        <w:t>outcomes</w:t>
      </w:r>
      <w:r w:rsidRPr="00E14A58">
        <w:rPr>
          <w:rFonts w:ascii="Times New Roman" w:hAnsi="Times New Roman"/>
          <w:sz w:val="20"/>
          <w:szCs w:val="20"/>
        </w:rPr>
        <w:t xml:space="preserve">. </w:t>
      </w:r>
      <w:r w:rsidR="002C125D">
        <w:rPr>
          <w:rFonts w:ascii="Times New Roman" w:hAnsi="Times New Roman"/>
          <w:sz w:val="20"/>
          <w:szCs w:val="20"/>
        </w:rPr>
        <w:t xml:space="preserve">The National Postsecondary Education Cooperative (NPEC) has commissioned a research report on improving the utility of OM </w:t>
      </w:r>
      <w:r w:rsidR="00EE4138">
        <w:rPr>
          <w:rFonts w:ascii="Times New Roman" w:hAnsi="Times New Roman"/>
          <w:sz w:val="20"/>
          <w:szCs w:val="20"/>
        </w:rPr>
        <w:t>data</w:t>
      </w:r>
      <w:r w:rsidR="008C76FE">
        <w:rPr>
          <w:rFonts w:ascii="Times New Roman" w:hAnsi="Times New Roman"/>
          <w:sz w:val="20"/>
          <w:szCs w:val="20"/>
        </w:rPr>
        <w:t xml:space="preserve">. </w:t>
      </w:r>
      <w:r w:rsidRPr="00E14A58">
        <w:rPr>
          <w:rFonts w:ascii="Times New Roman" w:hAnsi="Times New Roman"/>
          <w:sz w:val="20"/>
          <w:szCs w:val="20"/>
        </w:rPr>
        <w:t xml:space="preserve">We </w:t>
      </w:r>
      <w:r w:rsidRPr="00E14A58" w:rsidR="00EF5326">
        <w:rPr>
          <w:rFonts w:ascii="Times New Roman" w:hAnsi="Times New Roman"/>
          <w:sz w:val="20"/>
          <w:szCs w:val="20"/>
        </w:rPr>
        <w:t>will carefully consider these</w:t>
      </w:r>
      <w:r w:rsidRPr="00E14A58" w:rsidR="00506F04">
        <w:rPr>
          <w:rFonts w:ascii="Times New Roman" w:hAnsi="Times New Roman"/>
          <w:sz w:val="20"/>
          <w:szCs w:val="20"/>
        </w:rPr>
        <w:t xml:space="preserve"> suggestions</w:t>
      </w:r>
      <w:r w:rsidR="00AB65A3">
        <w:rPr>
          <w:rFonts w:ascii="Times New Roman" w:hAnsi="Times New Roman"/>
          <w:sz w:val="20"/>
          <w:szCs w:val="20"/>
        </w:rPr>
        <w:t xml:space="preserve"> along with </w:t>
      </w:r>
      <w:r w:rsidR="00B62B08">
        <w:rPr>
          <w:rFonts w:ascii="Times New Roman" w:hAnsi="Times New Roman"/>
          <w:sz w:val="20"/>
          <w:szCs w:val="20"/>
        </w:rPr>
        <w:t xml:space="preserve">that report to </w:t>
      </w:r>
      <w:r w:rsidR="00125210">
        <w:rPr>
          <w:rFonts w:ascii="Times New Roman" w:hAnsi="Times New Roman"/>
          <w:sz w:val="20"/>
          <w:szCs w:val="20"/>
        </w:rPr>
        <w:t>identify improvements</w:t>
      </w:r>
      <w:r w:rsidR="00FE5FA8">
        <w:rPr>
          <w:rFonts w:ascii="Times New Roman" w:hAnsi="Times New Roman"/>
          <w:sz w:val="20"/>
          <w:szCs w:val="20"/>
        </w:rPr>
        <w:t>. Once we identify improvements, we will need to engage</w:t>
      </w:r>
      <w:r w:rsidRPr="00E14A58" w:rsidR="00ED7CBB">
        <w:rPr>
          <w:rFonts w:ascii="Times New Roman" w:hAnsi="Times New Roman"/>
          <w:sz w:val="20"/>
          <w:szCs w:val="20"/>
        </w:rPr>
        <w:t xml:space="preserve"> with institutional reporters to ensure </w:t>
      </w:r>
      <w:r w:rsidRPr="00E14A58" w:rsidR="00343FF0">
        <w:rPr>
          <w:rFonts w:ascii="Times New Roman" w:hAnsi="Times New Roman"/>
          <w:sz w:val="20"/>
          <w:szCs w:val="20"/>
        </w:rPr>
        <w:t>the feasibility</w:t>
      </w:r>
      <w:r w:rsidR="002540C7">
        <w:rPr>
          <w:rFonts w:ascii="Times New Roman" w:hAnsi="Times New Roman"/>
          <w:sz w:val="20"/>
          <w:szCs w:val="20"/>
        </w:rPr>
        <w:t xml:space="preserve"> of </w:t>
      </w:r>
      <w:r w:rsidR="00A9072C">
        <w:rPr>
          <w:rFonts w:ascii="Times New Roman" w:hAnsi="Times New Roman"/>
          <w:sz w:val="20"/>
          <w:szCs w:val="20"/>
        </w:rPr>
        <w:t>any additional collection</w:t>
      </w:r>
      <w:r w:rsidRPr="00E14A58" w:rsidR="008F76A2">
        <w:rPr>
          <w:rFonts w:ascii="Times New Roman" w:hAnsi="Times New Roman"/>
          <w:sz w:val="20"/>
          <w:szCs w:val="20"/>
        </w:rPr>
        <w:t xml:space="preserve">. Our goal is to enhance the </w:t>
      </w:r>
      <w:r w:rsidRPr="00E14A58" w:rsidR="00740143">
        <w:rPr>
          <w:rFonts w:ascii="Times New Roman" w:hAnsi="Times New Roman"/>
          <w:sz w:val="20"/>
          <w:szCs w:val="20"/>
        </w:rPr>
        <w:t>data collection</w:t>
      </w:r>
      <w:r w:rsidRPr="00E14A58" w:rsidR="00755268">
        <w:rPr>
          <w:rFonts w:ascii="Times New Roman" w:hAnsi="Times New Roman"/>
          <w:sz w:val="20"/>
          <w:szCs w:val="20"/>
        </w:rPr>
        <w:t xml:space="preserve"> while minimizing any additional burden on institutional reporters</w:t>
      </w:r>
      <w:r w:rsidR="003A31A1">
        <w:rPr>
          <w:rFonts w:ascii="Times New Roman" w:hAnsi="Times New Roman"/>
          <w:sz w:val="20"/>
          <w:szCs w:val="20"/>
        </w:rPr>
        <w:t xml:space="preserve"> and </w:t>
      </w:r>
      <w:r w:rsidR="00234408">
        <w:rPr>
          <w:rFonts w:ascii="Times New Roman" w:hAnsi="Times New Roman"/>
          <w:sz w:val="20"/>
          <w:szCs w:val="20"/>
        </w:rPr>
        <w:t xml:space="preserve">maintaining </w:t>
      </w:r>
      <w:r w:rsidR="003A31A1">
        <w:rPr>
          <w:rFonts w:ascii="Times New Roman" w:hAnsi="Times New Roman"/>
          <w:sz w:val="20"/>
          <w:szCs w:val="20"/>
        </w:rPr>
        <w:t>student privacy</w:t>
      </w:r>
      <w:r w:rsidR="00234408">
        <w:rPr>
          <w:rFonts w:ascii="Times New Roman" w:hAnsi="Times New Roman"/>
          <w:sz w:val="20"/>
          <w:szCs w:val="20"/>
        </w:rPr>
        <w:t xml:space="preserve">. </w:t>
      </w:r>
    </w:p>
    <w:p w:rsidR="003B4336" w:rsidRPr="00E14A58" w:rsidP="006D5C63" w14:paraId="12FCF0BC" w14:textId="4C02EC1F">
      <w:pPr>
        <w:rPr>
          <w:rFonts w:ascii="Times New Roman" w:hAnsi="Times New Roman"/>
          <w:sz w:val="20"/>
          <w:szCs w:val="20"/>
        </w:rPr>
      </w:pPr>
      <w:r w:rsidRPr="00E14A58">
        <w:rPr>
          <w:rFonts w:ascii="Times New Roman" w:hAnsi="Times New Roman"/>
          <w:sz w:val="20"/>
          <w:szCs w:val="20"/>
        </w:rPr>
        <w:t>Thank you again for your valuable input</w:t>
      </w:r>
      <w:r w:rsidR="003A31A1">
        <w:rPr>
          <w:rFonts w:ascii="Times New Roman" w:hAnsi="Times New Roman"/>
          <w:sz w:val="20"/>
          <w:szCs w:val="20"/>
        </w:rPr>
        <w:t>.</w:t>
      </w:r>
      <w:r w:rsidRPr="00E14A58">
        <w:rPr>
          <w:rFonts w:ascii="Times New Roman" w:hAnsi="Times New Roman"/>
          <w:sz w:val="20"/>
          <w:szCs w:val="20"/>
        </w:rPr>
        <w:t xml:space="preserve"> </w:t>
      </w:r>
    </w:p>
    <w:p w:rsidR="006D5C63" w:rsidRPr="00E14A58" w:rsidP="006D5C63" w14:paraId="3F7ABCA9" w14:textId="77777777">
      <w:pPr>
        <w:pStyle w:val="Heading2"/>
        <w:rPr>
          <w:sz w:val="20"/>
          <w:szCs w:val="20"/>
        </w:rPr>
      </w:pPr>
      <w:bookmarkStart w:id="62" w:name="_Toc166758423"/>
      <w:r w:rsidRPr="00E14A58">
        <w:rPr>
          <w:sz w:val="20"/>
          <w:szCs w:val="20"/>
        </w:rPr>
        <w:t xml:space="preserve">Associated </w:t>
      </w:r>
      <w:r w:rsidRPr="00E14A58">
        <w:rPr>
          <w:sz w:val="20"/>
          <w:szCs w:val="20"/>
        </w:rPr>
        <w:t>comments</w:t>
      </w:r>
      <w:bookmarkEnd w:id="62"/>
    </w:p>
    <w:p w:rsidR="006D5C63" w:rsidRPr="00E14A58" w:rsidP="006D5C63" w14:paraId="62A48838" w14:textId="77777777">
      <w:pPr>
        <w:spacing w:after="160" w:line="259" w:lineRule="auto"/>
        <w:rPr>
          <w:rFonts w:ascii="Times New Roman" w:hAnsi="Times New Roman"/>
          <w:sz w:val="20"/>
          <w:szCs w:val="20"/>
        </w:rPr>
      </w:pPr>
      <w:r w:rsidRPr="00E14A58">
        <w:rPr>
          <w:rFonts w:ascii="Times New Roman" w:hAnsi="Times New Roman"/>
          <w:sz w:val="20"/>
          <w:szCs w:val="20"/>
        </w:rPr>
        <w:t xml:space="preserve">ED-2022-SCC-0026-00: </w:t>
      </w:r>
    </w:p>
    <w:p w:rsidR="006D5C63" w:rsidRPr="00E14A58" w:rsidP="006D5C63" w14:paraId="5D0AAA9A" w14:textId="5F151CDE">
      <w:pPr>
        <w:spacing w:after="160" w:line="259" w:lineRule="auto"/>
        <w:rPr>
          <w:rFonts w:ascii="Times New Roman" w:hAnsi="Times New Roman"/>
          <w:sz w:val="20"/>
          <w:szCs w:val="20"/>
        </w:rPr>
      </w:pPr>
      <w:r w:rsidRPr="00E14A58">
        <w:rPr>
          <w:rFonts w:ascii="Times New Roman" w:hAnsi="Times New Roman"/>
          <w:sz w:val="20"/>
          <w:szCs w:val="20"/>
        </w:rPr>
        <w:t>695</w:t>
      </w:r>
      <w:r w:rsidRPr="00E14A58">
        <w:rPr>
          <w:rFonts w:ascii="Times New Roman" w:hAnsi="Times New Roman"/>
          <w:sz w:val="20"/>
          <w:szCs w:val="20"/>
        </w:rPr>
        <w:t xml:space="preserve">. </w:t>
      </w:r>
    </w:p>
    <w:p w:rsidR="0004608F" w14:paraId="048DC6A8" w14:textId="77777777">
      <w:pPr>
        <w:spacing w:after="160" w:line="259" w:lineRule="auto"/>
        <w:rPr>
          <w:rFonts w:asciiTheme="majorHAnsi" w:eastAsiaTheme="majorEastAsia" w:hAnsiTheme="majorHAnsi" w:cstheme="majorBidi"/>
          <w:b/>
          <w:bCs/>
          <w:color w:val="2F5496" w:themeColor="accent1" w:themeShade="BF"/>
          <w:sz w:val="20"/>
          <w:szCs w:val="20"/>
        </w:rPr>
      </w:pPr>
      <w:r>
        <w:rPr>
          <w:sz w:val="20"/>
          <w:szCs w:val="20"/>
        </w:rPr>
        <w:br w:type="page"/>
      </w:r>
    </w:p>
    <w:p w:rsidR="003B4336" w:rsidRPr="00E14A58" w:rsidP="003B4336" w14:paraId="1FC37348" w14:textId="3B569B3A">
      <w:pPr>
        <w:pStyle w:val="Heading1"/>
        <w:rPr>
          <w:sz w:val="20"/>
          <w:szCs w:val="20"/>
        </w:rPr>
      </w:pPr>
      <w:bookmarkStart w:id="63" w:name="_Toc166758424"/>
      <w:r w:rsidRPr="00E14A58">
        <w:rPr>
          <w:sz w:val="20"/>
          <w:szCs w:val="20"/>
        </w:rPr>
        <w:t xml:space="preserve">Comments related to </w:t>
      </w:r>
      <w:r w:rsidRPr="00E14A58" w:rsidR="00121ACA">
        <w:rPr>
          <w:sz w:val="20"/>
          <w:szCs w:val="20"/>
        </w:rPr>
        <w:t>transfer-in data collected in 12-month</w:t>
      </w:r>
      <w:r w:rsidRPr="00E14A58">
        <w:rPr>
          <w:sz w:val="20"/>
          <w:szCs w:val="20"/>
        </w:rPr>
        <w:t xml:space="preserve"> </w:t>
      </w:r>
      <w:r w:rsidRPr="00E14A58" w:rsidR="00121ACA">
        <w:rPr>
          <w:sz w:val="20"/>
          <w:szCs w:val="20"/>
        </w:rPr>
        <w:t xml:space="preserve">Enrollment </w:t>
      </w:r>
      <w:r w:rsidRPr="00E14A58">
        <w:rPr>
          <w:sz w:val="20"/>
          <w:szCs w:val="20"/>
        </w:rPr>
        <w:t xml:space="preserve">survey </w:t>
      </w:r>
      <w:r w:rsidRPr="00E14A58">
        <w:rPr>
          <w:sz w:val="20"/>
          <w:szCs w:val="20"/>
        </w:rPr>
        <w:t>component</w:t>
      </w:r>
      <w:bookmarkEnd w:id="63"/>
    </w:p>
    <w:p w:rsidR="003B4336" w:rsidRPr="00E14A58" w:rsidP="003B4336" w14:paraId="282A4E60" w14:textId="77777777">
      <w:pPr>
        <w:pStyle w:val="NoSpacing"/>
        <w:rPr>
          <w:sz w:val="20"/>
          <w:szCs w:val="20"/>
        </w:rPr>
      </w:pPr>
    </w:p>
    <w:p w:rsidR="003B4336" w:rsidRPr="00E14A58" w:rsidP="003B4336" w14:paraId="7A0D7BB5" w14:textId="77777777">
      <w:pPr>
        <w:pStyle w:val="Heading2"/>
        <w:rPr>
          <w:sz w:val="20"/>
          <w:szCs w:val="20"/>
        </w:rPr>
      </w:pPr>
      <w:bookmarkStart w:id="64" w:name="_Toc166758425"/>
      <w:r w:rsidRPr="00E14A58">
        <w:rPr>
          <w:sz w:val="20"/>
          <w:szCs w:val="20"/>
        </w:rPr>
        <w:t>Public response</w:t>
      </w:r>
      <w:bookmarkEnd w:id="64"/>
    </w:p>
    <w:p w:rsidR="003B4336" w:rsidRPr="00E14A58" w:rsidP="003B4336" w14:paraId="724FCFDA" w14:textId="19DCEEC1">
      <w:pPr>
        <w:pStyle w:val="NoSpacing"/>
        <w:rPr>
          <w:rFonts w:ascii="Times New Roman" w:hAnsi="Times New Roman"/>
          <w:sz w:val="20"/>
          <w:szCs w:val="20"/>
        </w:rPr>
      </w:pPr>
      <w:r w:rsidRPr="00E14A58">
        <w:rPr>
          <w:rFonts w:ascii="Times New Roman" w:hAnsi="Times New Roman"/>
          <w:sz w:val="20"/>
          <w:szCs w:val="20"/>
        </w:rPr>
        <w:t xml:space="preserve">NCES received one comment with one signatory related to the </w:t>
      </w:r>
      <w:r w:rsidRPr="00E14A58" w:rsidR="00121ACA">
        <w:rPr>
          <w:rFonts w:ascii="Times New Roman" w:hAnsi="Times New Roman"/>
          <w:sz w:val="20"/>
          <w:szCs w:val="20"/>
        </w:rPr>
        <w:t>12-month Enrollment</w:t>
      </w:r>
      <w:r w:rsidRPr="00E14A58">
        <w:rPr>
          <w:rFonts w:ascii="Times New Roman" w:hAnsi="Times New Roman"/>
          <w:sz w:val="20"/>
          <w:szCs w:val="20"/>
        </w:rPr>
        <w:t xml:space="preserve"> survey component.  </w:t>
      </w:r>
    </w:p>
    <w:p w:rsidR="003B4336" w:rsidRPr="00CA590B" w:rsidP="003B4336" w14:paraId="7AE5DD32" w14:textId="77777777">
      <w:pPr>
        <w:pStyle w:val="NoSpacing"/>
        <w:rPr>
          <w:rFonts w:ascii="Times New Roman" w:hAnsi="Times New Roman"/>
          <w:sz w:val="16"/>
          <w:szCs w:val="16"/>
        </w:rPr>
      </w:pPr>
    </w:p>
    <w:p w:rsidR="003B4336" w:rsidRPr="00E14A58" w:rsidP="003B4336" w14:paraId="5F63C2DE" w14:textId="19664D35">
      <w:pPr>
        <w:pStyle w:val="NoSpacing"/>
        <w:rPr>
          <w:rFonts w:ascii="Times New Roman" w:hAnsi="Times New Roman"/>
          <w:sz w:val="20"/>
          <w:szCs w:val="20"/>
        </w:rPr>
      </w:pPr>
      <w:r w:rsidRPr="00E14A58">
        <w:rPr>
          <w:rFonts w:ascii="Times New Roman" w:hAnsi="Times New Roman"/>
          <w:sz w:val="20"/>
          <w:szCs w:val="20"/>
        </w:rPr>
        <w:t xml:space="preserve">Aspen Institute recommended </w:t>
      </w:r>
      <w:r w:rsidRPr="00E14A58" w:rsidR="00327D18">
        <w:rPr>
          <w:rFonts w:ascii="Times New Roman" w:hAnsi="Times New Roman"/>
          <w:sz w:val="20"/>
          <w:szCs w:val="20"/>
        </w:rPr>
        <w:t xml:space="preserve">a change on how transfer-in data are collected in 12-month Enrollment survey component. </w:t>
      </w:r>
    </w:p>
    <w:p w:rsidR="003B4336" w:rsidRPr="00CA590B" w:rsidP="003B4336" w14:paraId="1137BAA8" w14:textId="77777777">
      <w:pPr>
        <w:pStyle w:val="NoSpacing"/>
        <w:rPr>
          <w:rFonts w:ascii="Times New Roman" w:hAnsi="Times New Roman"/>
          <w:sz w:val="16"/>
          <w:szCs w:val="16"/>
        </w:rPr>
      </w:pPr>
    </w:p>
    <w:p w:rsidR="003B4336" w:rsidRPr="00E14A58" w:rsidP="003B4336" w14:paraId="22008A1D" w14:textId="77777777">
      <w:pPr>
        <w:pStyle w:val="Heading2"/>
        <w:rPr>
          <w:sz w:val="20"/>
          <w:szCs w:val="20"/>
        </w:rPr>
      </w:pPr>
      <w:bookmarkStart w:id="65" w:name="_Toc166758426"/>
      <w:r w:rsidRPr="00E14A58">
        <w:rPr>
          <w:sz w:val="20"/>
          <w:szCs w:val="20"/>
        </w:rPr>
        <w:t>Recommendations/Concerns</w:t>
      </w:r>
      <w:bookmarkEnd w:id="65"/>
      <w:r w:rsidRPr="00E14A58">
        <w:rPr>
          <w:sz w:val="20"/>
          <w:szCs w:val="20"/>
        </w:rPr>
        <w:t xml:space="preserve"> </w:t>
      </w:r>
    </w:p>
    <w:p w:rsidR="00376BC4" w:rsidRPr="00E14A58" w:rsidP="003B4336" w14:paraId="26B4452B" w14:textId="29ADFF4E">
      <w:pPr>
        <w:pStyle w:val="ListParagraph"/>
        <w:numPr>
          <w:ilvl w:val="0"/>
          <w:numId w:val="28"/>
        </w:numPr>
        <w:rPr>
          <w:rFonts w:ascii="Times New Roman" w:hAnsi="Times New Roman" w:cs="Times New Roman"/>
          <w:sz w:val="20"/>
          <w:szCs w:val="20"/>
        </w:rPr>
      </w:pPr>
      <w:r w:rsidRPr="00E14A58">
        <w:rPr>
          <w:rFonts w:ascii="Times New Roman" w:hAnsi="Times New Roman" w:cs="Times New Roman"/>
          <w:sz w:val="20"/>
          <w:szCs w:val="20"/>
        </w:rPr>
        <w:t xml:space="preserve">Disaggregate </w:t>
      </w:r>
      <w:r w:rsidRPr="00E14A58" w:rsidR="00BC7D56">
        <w:rPr>
          <w:rFonts w:ascii="Times New Roman" w:hAnsi="Times New Roman" w:cs="Times New Roman"/>
          <w:sz w:val="20"/>
          <w:szCs w:val="20"/>
        </w:rPr>
        <w:t>t</w:t>
      </w:r>
      <w:r w:rsidRPr="00E14A58">
        <w:rPr>
          <w:rFonts w:ascii="Times New Roman" w:hAnsi="Times New Roman" w:cs="Times New Roman"/>
          <w:sz w:val="20"/>
          <w:szCs w:val="20"/>
        </w:rPr>
        <w:t>ransfer-</w:t>
      </w:r>
      <w:r w:rsidRPr="00E14A58" w:rsidR="00BC7D56">
        <w:rPr>
          <w:rFonts w:ascii="Times New Roman" w:hAnsi="Times New Roman" w:cs="Times New Roman"/>
          <w:sz w:val="20"/>
          <w:szCs w:val="20"/>
        </w:rPr>
        <w:t>i</w:t>
      </w:r>
      <w:r w:rsidRPr="00E14A58">
        <w:rPr>
          <w:rFonts w:ascii="Times New Roman" w:hAnsi="Times New Roman" w:cs="Times New Roman"/>
          <w:sz w:val="20"/>
          <w:szCs w:val="20"/>
        </w:rPr>
        <w:t xml:space="preserve">n data by students who transferred in from a community college or associate degree program versus those who transferred in from a bachelor’s program. </w:t>
      </w:r>
    </w:p>
    <w:p w:rsidR="00BC7D56" w:rsidRPr="00CA590B" w:rsidP="00CA590B" w14:paraId="5E850D7F" w14:textId="77777777">
      <w:pPr>
        <w:pStyle w:val="NoSpacing"/>
        <w:rPr>
          <w:sz w:val="16"/>
          <w:szCs w:val="16"/>
        </w:rPr>
      </w:pPr>
    </w:p>
    <w:p w:rsidR="003B4336" w:rsidRPr="00E14A58" w:rsidP="003B4336" w14:paraId="61B1B802" w14:textId="33A86706">
      <w:pPr>
        <w:pStyle w:val="Heading2"/>
        <w:rPr>
          <w:sz w:val="20"/>
          <w:szCs w:val="20"/>
        </w:rPr>
      </w:pPr>
      <w:bookmarkStart w:id="66" w:name="_Toc166758427"/>
      <w:r w:rsidRPr="00E14A58">
        <w:rPr>
          <w:sz w:val="20"/>
          <w:szCs w:val="20"/>
        </w:rPr>
        <w:t>ED response</w:t>
      </w:r>
      <w:bookmarkEnd w:id="66"/>
    </w:p>
    <w:p w:rsidR="003B4336" w:rsidRPr="00E14A58" w:rsidP="003B4336" w14:paraId="79ED1A10" w14:textId="25D17119">
      <w:pPr>
        <w:rPr>
          <w:rFonts w:ascii="Times New Roman" w:hAnsi="Times New Roman"/>
          <w:sz w:val="20"/>
          <w:szCs w:val="20"/>
        </w:rPr>
      </w:pPr>
      <w:r w:rsidRPr="00E14A58">
        <w:rPr>
          <w:rFonts w:ascii="Times New Roman" w:hAnsi="Times New Roman"/>
          <w:sz w:val="20"/>
          <w:szCs w:val="20"/>
        </w:rPr>
        <w:t xml:space="preserve">Thank you for your </w:t>
      </w:r>
      <w:r w:rsidRPr="00E14A58" w:rsidR="00BC7D56">
        <w:rPr>
          <w:rFonts w:ascii="Times New Roman" w:hAnsi="Times New Roman"/>
          <w:sz w:val="20"/>
          <w:szCs w:val="20"/>
        </w:rPr>
        <w:t>recommendation</w:t>
      </w:r>
      <w:r w:rsidR="003A31A1">
        <w:rPr>
          <w:rFonts w:ascii="Times New Roman" w:hAnsi="Times New Roman"/>
          <w:sz w:val="20"/>
          <w:szCs w:val="20"/>
        </w:rPr>
        <w:t>.</w:t>
      </w:r>
      <w:r w:rsidRPr="00E14A58">
        <w:rPr>
          <w:rFonts w:ascii="Times New Roman" w:hAnsi="Times New Roman"/>
          <w:sz w:val="20"/>
          <w:szCs w:val="20"/>
        </w:rPr>
        <w:t xml:space="preserve"> We appreciate your feedback on improving our data collection of </w:t>
      </w:r>
      <w:r w:rsidRPr="00E14A58" w:rsidR="00BC7D56">
        <w:rPr>
          <w:rFonts w:ascii="Times New Roman" w:hAnsi="Times New Roman"/>
          <w:sz w:val="20"/>
          <w:szCs w:val="20"/>
        </w:rPr>
        <w:t>transfer-in students</w:t>
      </w:r>
      <w:r w:rsidRPr="00E14A58">
        <w:rPr>
          <w:rFonts w:ascii="Times New Roman" w:hAnsi="Times New Roman"/>
          <w:sz w:val="20"/>
          <w:szCs w:val="20"/>
        </w:rPr>
        <w:t xml:space="preserve">. </w:t>
      </w:r>
      <w:r w:rsidR="0041363D">
        <w:rPr>
          <w:rFonts w:ascii="Times New Roman" w:hAnsi="Times New Roman"/>
          <w:sz w:val="20"/>
          <w:szCs w:val="20"/>
        </w:rPr>
        <w:t>The National Postsecondary Cooperative (NPEC) commissioned a research report</w:t>
      </w:r>
      <w:r w:rsidR="003F427E">
        <w:rPr>
          <w:rFonts w:ascii="Times New Roman" w:hAnsi="Times New Roman"/>
          <w:sz w:val="20"/>
          <w:szCs w:val="20"/>
        </w:rPr>
        <w:t xml:space="preserve"> (</w:t>
      </w:r>
      <w:r w:rsidR="00A43581">
        <w:rPr>
          <w:rFonts w:ascii="Times New Roman" w:hAnsi="Times New Roman"/>
          <w:sz w:val="20"/>
          <w:szCs w:val="20"/>
        </w:rPr>
        <w:t xml:space="preserve">Assessing </w:t>
      </w:r>
      <w:r w:rsidR="003F22C6">
        <w:rPr>
          <w:rFonts w:ascii="Times New Roman" w:hAnsi="Times New Roman"/>
          <w:sz w:val="20"/>
          <w:szCs w:val="20"/>
        </w:rPr>
        <w:t>the Capacity of IPEDS to Collect Transfer Student Data</w:t>
      </w:r>
      <w:r w:rsidR="00941964">
        <w:rPr>
          <w:rFonts w:ascii="Times New Roman" w:hAnsi="Times New Roman"/>
          <w:sz w:val="20"/>
          <w:szCs w:val="20"/>
        </w:rPr>
        <w:t>,</w:t>
      </w:r>
      <w:r w:rsidR="003F22C6">
        <w:rPr>
          <w:rFonts w:ascii="Times New Roman" w:hAnsi="Times New Roman"/>
          <w:sz w:val="20"/>
          <w:szCs w:val="20"/>
        </w:rPr>
        <w:t xml:space="preserve"> </w:t>
      </w:r>
      <w:hyperlink r:id="rId15" w:history="1">
        <w:r w:rsidRPr="004E6FD8" w:rsidR="003F22C6">
          <w:rPr>
            <w:rStyle w:val="Hyperlink"/>
            <w:rFonts w:ascii="Times New Roman" w:hAnsi="Times New Roman"/>
            <w:sz w:val="20"/>
            <w:szCs w:val="20"/>
          </w:rPr>
          <w:t>https://nces.ed.gov/ipeds/pdf/NPEC/data/NPEC_Paper_IPEDS_Transfer_Students_Data_2018.pdf</w:t>
        </w:r>
      </w:hyperlink>
      <w:r w:rsidR="003F427E">
        <w:rPr>
          <w:rFonts w:ascii="Times New Roman" w:hAnsi="Times New Roman"/>
          <w:sz w:val="20"/>
          <w:szCs w:val="20"/>
        </w:rPr>
        <w:t>)</w:t>
      </w:r>
      <w:r w:rsidR="0041363D">
        <w:rPr>
          <w:rFonts w:ascii="Times New Roman" w:hAnsi="Times New Roman"/>
          <w:sz w:val="20"/>
          <w:szCs w:val="20"/>
        </w:rPr>
        <w:t xml:space="preserve"> on transfer students that </w:t>
      </w:r>
      <w:r w:rsidR="00CC3F2C">
        <w:rPr>
          <w:rFonts w:ascii="Times New Roman" w:hAnsi="Times New Roman"/>
          <w:sz w:val="20"/>
          <w:szCs w:val="20"/>
        </w:rPr>
        <w:t>was used as background for a</w:t>
      </w:r>
      <w:r w:rsidR="00234408">
        <w:rPr>
          <w:rFonts w:ascii="Times New Roman" w:hAnsi="Times New Roman"/>
          <w:sz w:val="20"/>
          <w:szCs w:val="20"/>
        </w:rPr>
        <w:t xml:space="preserve"> </w:t>
      </w:r>
      <w:r w:rsidR="00A77E1E">
        <w:rPr>
          <w:rFonts w:ascii="Times New Roman" w:hAnsi="Times New Roman"/>
          <w:sz w:val="20"/>
          <w:szCs w:val="20"/>
        </w:rPr>
        <w:t xml:space="preserve">2023 </w:t>
      </w:r>
      <w:r w:rsidR="00234408">
        <w:rPr>
          <w:rFonts w:ascii="Times New Roman" w:hAnsi="Times New Roman"/>
          <w:sz w:val="20"/>
          <w:szCs w:val="20"/>
        </w:rPr>
        <w:t>Technical Review Panel</w:t>
      </w:r>
      <w:r w:rsidR="00A77E1E">
        <w:rPr>
          <w:rFonts w:ascii="Times New Roman" w:hAnsi="Times New Roman"/>
          <w:sz w:val="20"/>
          <w:szCs w:val="20"/>
        </w:rPr>
        <w:t xml:space="preserve"> (TRP # </w:t>
      </w:r>
      <w:r w:rsidR="00DC5B6F">
        <w:rPr>
          <w:rFonts w:ascii="Times New Roman" w:hAnsi="Times New Roman"/>
          <w:sz w:val="20"/>
          <w:szCs w:val="20"/>
        </w:rPr>
        <w:t>69</w:t>
      </w:r>
      <w:r w:rsidR="00FA682D">
        <w:rPr>
          <w:rFonts w:ascii="Times New Roman" w:hAnsi="Times New Roman"/>
          <w:sz w:val="20"/>
          <w:szCs w:val="20"/>
        </w:rPr>
        <w:t xml:space="preserve"> </w:t>
      </w:r>
      <w:r w:rsidRPr="00FA682D" w:rsidR="00FA682D">
        <w:rPr>
          <w:rFonts w:ascii="Times New Roman" w:hAnsi="Times New Roman"/>
          <w:sz w:val="20"/>
          <w:szCs w:val="20"/>
        </w:rPr>
        <w:t>Beyond First-time Students: Capturing Non-first-time Student Enrollment and Transfer Outcomes in IPEDS</w:t>
      </w:r>
      <w:r w:rsidR="00E276E0">
        <w:rPr>
          <w:rFonts w:ascii="Times New Roman" w:hAnsi="Times New Roman"/>
          <w:sz w:val="20"/>
          <w:szCs w:val="20"/>
        </w:rPr>
        <w:t xml:space="preserve">, </w:t>
      </w:r>
      <w:hyperlink r:id="rId16" w:history="1">
        <w:r w:rsidRPr="004E6FD8" w:rsidR="00941964">
          <w:rPr>
            <w:rStyle w:val="Hyperlink"/>
            <w:rFonts w:ascii="Times New Roman" w:hAnsi="Times New Roman"/>
            <w:sz w:val="20"/>
            <w:szCs w:val="20"/>
          </w:rPr>
          <w:t>https://ipedstrp.rti.org/</w:t>
        </w:r>
      </w:hyperlink>
      <w:r w:rsidR="00941964">
        <w:rPr>
          <w:rFonts w:ascii="Times New Roman" w:hAnsi="Times New Roman"/>
          <w:sz w:val="20"/>
          <w:szCs w:val="20"/>
        </w:rPr>
        <w:t>)</w:t>
      </w:r>
      <w:r w:rsidR="00DC5B6F">
        <w:rPr>
          <w:rFonts w:ascii="Times New Roman" w:hAnsi="Times New Roman"/>
          <w:sz w:val="20"/>
          <w:szCs w:val="20"/>
        </w:rPr>
        <w:t xml:space="preserve"> </w:t>
      </w:r>
      <w:r w:rsidR="00234408">
        <w:rPr>
          <w:rFonts w:ascii="Times New Roman" w:hAnsi="Times New Roman"/>
          <w:sz w:val="20"/>
          <w:szCs w:val="20"/>
        </w:rPr>
        <w:t xml:space="preserve"> </w:t>
      </w:r>
      <w:r w:rsidR="00A02FD8">
        <w:rPr>
          <w:rFonts w:ascii="Times New Roman" w:hAnsi="Times New Roman"/>
          <w:sz w:val="20"/>
          <w:szCs w:val="20"/>
        </w:rPr>
        <w:t xml:space="preserve">to discuss data collection related to transfer-in students. </w:t>
      </w:r>
      <w:r w:rsidRPr="00E14A58">
        <w:rPr>
          <w:rFonts w:ascii="Times New Roman" w:hAnsi="Times New Roman"/>
          <w:sz w:val="20"/>
          <w:szCs w:val="20"/>
        </w:rPr>
        <w:t>We will carefully consider th</w:t>
      </w:r>
      <w:r w:rsidRPr="00E14A58" w:rsidR="00BC7D56">
        <w:rPr>
          <w:rFonts w:ascii="Times New Roman" w:hAnsi="Times New Roman"/>
          <w:sz w:val="20"/>
          <w:szCs w:val="20"/>
        </w:rPr>
        <w:t>is</w:t>
      </w:r>
      <w:r w:rsidRPr="00E14A58">
        <w:rPr>
          <w:rFonts w:ascii="Times New Roman" w:hAnsi="Times New Roman"/>
          <w:sz w:val="20"/>
          <w:szCs w:val="20"/>
        </w:rPr>
        <w:t xml:space="preserve"> suggestion </w:t>
      </w:r>
      <w:r w:rsidR="0041363D">
        <w:rPr>
          <w:rFonts w:ascii="Times New Roman" w:hAnsi="Times New Roman"/>
          <w:sz w:val="20"/>
          <w:szCs w:val="20"/>
        </w:rPr>
        <w:t xml:space="preserve">along </w:t>
      </w:r>
      <w:r w:rsidR="000C32A9">
        <w:rPr>
          <w:rFonts w:ascii="Times New Roman" w:hAnsi="Times New Roman"/>
          <w:sz w:val="20"/>
          <w:szCs w:val="20"/>
        </w:rPr>
        <w:t xml:space="preserve">with the </w:t>
      </w:r>
      <w:r w:rsidR="00701A61">
        <w:rPr>
          <w:rFonts w:ascii="Times New Roman" w:hAnsi="Times New Roman"/>
          <w:sz w:val="20"/>
          <w:szCs w:val="20"/>
        </w:rPr>
        <w:t xml:space="preserve">findings from the research report </w:t>
      </w:r>
      <w:r w:rsidR="00A9072C">
        <w:rPr>
          <w:rFonts w:ascii="Times New Roman" w:hAnsi="Times New Roman"/>
          <w:sz w:val="20"/>
          <w:szCs w:val="20"/>
        </w:rPr>
        <w:t xml:space="preserve">and TRP suggestions </w:t>
      </w:r>
      <w:r w:rsidRPr="00E14A58">
        <w:rPr>
          <w:rFonts w:ascii="Times New Roman" w:hAnsi="Times New Roman"/>
          <w:sz w:val="20"/>
          <w:szCs w:val="20"/>
        </w:rPr>
        <w:t xml:space="preserve">and </w:t>
      </w:r>
      <w:r w:rsidR="00A9072C">
        <w:rPr>
          <w:rFonts w:ascii="Times New Roman" w:hAnsi="Times New Roman"/>
          <w:sz w:val="20"/>
          <w:szCs w:val="20"/>
        </w:rPr>
        <w:t xml:space="preserve">engage </w:t>
      </w:r>
      <w:r w:rsidRPr="00E14A58">
        <w:rPr>
          <w:rFonts w:ascii="Times New Roman" w:hAnsi="Times New Roman"/>
          <w:sz w:val="20"/>
          <w:szCs w:val="20"/>
        </w:rPr>
        <w:t xml:space="preserve">with institutional reporters to ensure the feasibility </w:t>
      </w:r>
      <w:r w:rsidR="00A9072C">
        <w:rPr>
          <w:rFonts w:ascii="Times New Roman" w:hAnsi="Times New Roman"/>
          <w:sz w:val="20"/>
          <w:szCs w:val="20"/>
        </w:rPr>
        <w:t>of any additional collection</w:t>
      </w:r>
      <w:r w:rsidRPr="00E14A58">
        <w:rPr>
          <w:rFonts w:ascii="Times New Roman" w:hAnsi="Times New Roman"/>
          <w:sz w:val="20"/>
          <w:szCs w:val="20"/>
        </w:rPr>
        <w:t xml:space="preserve">. Our goal is to enhance the data collection while minimizing any additional burden on institutional reporters. </w:t>
      </w:r>
    </w:p>
    <w:p w:rsidR="003B4336" w:rsidRPr="00E14A58" w:rsidP="003B4336" w14:paraId="180DC2E3" w14:textId="541642E4">
      <w:pPr>
        <w:rPr>
          <w:rFonts w:ascii="Times New Roman" w:hAnsi="Times New Roman"/>
          <w:sz w:val="20"/>
          <w:szCs w:val="20"/>
        </w:rPr>
      </w:pPr>
      <w:r w:rsidRPr="00E14A58">
        <w:rPr>
          <w:rFonts w:ascii="Times New Roman" w:hAnsi="Times New Roman"/>
          <w:sz w:val="20"/>
          <w:szCs w:val="20"/>
        </w:rPr>
        <w:t>Thank you again for your valuable input</w:t>
      </w:r>
      <w:r w:rsidR="003A31A1">
        <w:rPr>
          <w:rFonts w:ascii="Times New Roman" w:hAnsi="Times New Roman"/>
          <w:sz w:val="20"/>
          <w:szCs w:val="20"/>
        </w:rPr>
        <w:t>.</w:t>
      </w:r>
      <w:r w:rsidRPr="00E14A58">
        <w:rPr>
          <w:rFonts w:ascii="Times New Roman" w:hAnsi="Times New Roman"/>
          <w:sz w:val="20"/>
          <w:szCs w:val="20"/>
        </w:rPr>
        <w:t xml:space="preserve"> </w:t>
      </w:r>
    </w:p>
    <w:p w:rsidR="003B4336" w:rsidRPr="00E14A58" w:rsidP="003B4336" w14:paraId="62FA47AB" w14:textId="77777777">
      <w:pPr>
        <w:pStyle w:val="Heading2"/>
        <w:rPr>
          <w:sz w:val="20"/>
          <w:szCs w:val="20"/>
        </w:rPr>
      </w:pPr>
      <w:bookmarkStart w:id="67" w:name="_Toc166758428"/>
      <w:r w:rsidRPr="00E14A58">
        <w:rPr>
          <w:sz w:val="20"/>
          <w:szCs w:val="20"/>
        </w:rPr>
        <w:t xml:space="preserve">Associated </w:t>
      </w:r>
      <w:r w:rsidRPr="00E14A58">
        <w:rPr>
          <w:sz w:val="20"/>
          <w:szCs w:val="20"/>
        </w:rPr>
        <w:t>comments</w:t>
      </w:r>
      <w:bookmarkEnd w:id="67"/>
    </w:p>
    <w:p w:rsidR="003B4336" w:rsidRPr="00E14A58" w:rsidP="003B4336" w14:paraId="369C56B8" w14:textId="77777777">
      <w:pPr>
        <w:spacing w:after="160" w:line="259" w:lineRule="auto"/>
        <w:rPr>
          <w:rFonts w:ascii="Times New Roman" w:hAnsi="Times New Roman"/>
          <w:sz w:val="20"/>
          <w:szCs w:val="20"/>
        </w:rPr>
      </w:pPr>
      <w:r w:rsidRPr="00E14A58">
        <w:rPr>
          <w:rFonts w:ascii="Times New Roman" w:hAnsi="Times New Roman"/>
          <w:sz w:val="20"/>
          <w:szCs w:val="20"/>
        </w:rPr>
        <w:t xml:space="preserve">ED-2022-SCC-0026-00: </w:t>
      </w:r>
    </w:p>
    <w:p w:rsidR="003B4336" w:rsidRPr="00E14A58" w:rsidP="003B4336" w14:paraId="26B7A464" w14:textId="77777777">
      <w:pPr>
        <w:spacing w:after="160" w:line="259" w:lineRule="auto"/>
        <w:rPr>
          <w:rFonts w:ascii="Times New Roman" w:hAnsi="Times New Roman"/>
          <w:sz w:val="20"/>
          <w:szCs w:val="20"/>
        </w:rPr>
      </w:pPr>
      <w:r w:rsidRPr="00E14A58">
        <w:rPr>
          <w:rFonts w:ascii="Times New Roman" w:hAnsi="Times New Roman"/>
          <w:sz w:val="20"/>
          <w:szCs w:val="20"/>
        </w:rPr>
        <w:t xml:space="preserve">695. </w:t>
      </w:r>
    </w:p>
    <w:p w:rsidR="00253B42" w:rsidRPr="00E14A58" w:rsidP="00253B42" w14:paraId="696D62B3" w14:textId="6FB9D547">
      <w:pPr>
        <w:pStyle w:val="Heading1"/>
        <w:rPr>
          <w:sz w:val="20"/>
          <w:szCs w:val="20"/>
        </w:rPr>
      </w:pPr>
      <w:bookmarkStart w:id="68" w:name="_Toc166758429"/>
      <w:r w:rsidRPr="00E14A58">
        <w:rPr>
          <w:sz w:val="20"/>
          <w:szCs w:val="20"/>
        </w:rPr>
        <w:t xml:space="preserve">Comments related to </w:t>
      </w:r>
      <w:r w:rsidRPr="00E14A58" w:rsidR="00BC34C5">
        <w:rPr>
          <w:sz w:val="20"/>
          <w:szCs w:val="20"/>
        </w:rPr>
        <w:t>Graduation Rates</w:t>
      </w:r>
      <w:r w:rsidRPr="00E14A58">
        <w:rPr>
          <w:sz w:val="20"/>
          <w:szCs w:val="20"/>
        </w:rPr>
        <w:t xml:space="preserve"> survey </w:t>
      </w:r>
      <w:r w:rsidRPr="00E14A58">
        <w:rPr>
          <w:sz w:val="20"/>
          <w:szCs w:val="20"/>
        </w:rPr>
        <w:t>component</w:t>
      </w:r>
      <w:bookmarkEnd w:id="68"/>
    </w:p>
    <w:p w:rsidR="00253B42" w:rsidRPr="00CA590B" w:rsidP="00CA590B" w14:paraId="247069EF" w14:textId="77777777">
      <w:pPr>
        <w:pStyle w:val="NoSpacing"/>
        <w:rPr>
          <w:sz w:val="16"/>
          <w:szCs w:val="16"/>
        </w:rPr>
      </w:pPr>
    </w:p>
    <w:p w:rsidR="00253B42" w:rsidRPr="00E14A58" w:rsidP="00253B42" w14:paraId="079CC7CD" w14:textId="77777777">
      <w:pPr>
        <w:pStyle w:val="Heading2"/>
        <w:rPr>
          <w:sz w:val="20"/>
          <w:szCs w:val="20"/>
        </w:rPr>
      </w:pPr>
      <w:bookmarkStart w:id="69" w:name="_Toc166758430"/>
      <w:r w:rsidRPr="00E14A58">
        <w:rPr>
          <w:sz w:val="20"/>
          <w:szCs w:val="20"/>
        </w:rPr>
        <w:t>Public response</w:t>
      </w:r>
      <w:bookmarkEnd w:id="69"/>
    </w:p>
    <w:p w:rsidR="00253B42" w:rsidRPr="00E14A58" w:rsidP="00253B42" w14:paraId="24A9AC03" w14:textId="51BE3E20">
      <w:pPr>
        <w:pStyle w:val="NoSpacing"/>
        <w:rPr>
          <w:rFonts w:ascii="Times New Roman" w:hAnsi="Times New Roman"/>
          <w:sz w:val="20"/>
          <w:szCs w:val="20"/>
        </w:rPr>
      </w:pPr>
      <w:r w:rsidRPr="00E14A58">
        <w:rPr>
          <w:rFonts w:ascii="Times New Roman" w:hAnsi="Times New Roman"/>
          <w:sz w:val="20"/>
          <w:szCs w:val="20"/>
        </w:rPr>
        <w:t xml:space="preserve">NCES received one comment with one signatory related to the </w:t>
      </w:r>
      <w:r w:rsidRPr="00E14A58" w:rsidR="00BC34C5">
        <w:rPr>
          <w:rFonts w:ascii="Times New Roman" w:hAnsi="Times New Roman"/>
          <w:sz w:val="20"/>
          <w:szCs w:val="20"/>
        </w:rPr>
        <w:t>Graduation Rates survey component.</w:t>
      </w:r>
    </w:p>
    <w:p w:rsidR="00253B42" w:rsidRPr="00CA590B" w:rsidP="00CA590B" w14:paraId="1C38ACD5" w14:textId="77777777">
      <w:pPr>
        <w:pStyle w:val="NoSpacing"/>
      </w:pPr>
    </w:p>
    <w:p w:rsidR="00253B42" w:rsidRPr="00E14A58" w:rsidP="00253B42" w14:paraId="454B34A1" w14:textId="0BD1D799">
      <w:pPr>
        <w:pStyle w:val="NoSpacing"/>
        <w:rPr>
          <w:rFonts w:ascii="Times New Roman" w:hAnsi="Times New Roman"/>
          <w:sz w:val="20"/>
          <w:szCs w:val="20"/>
        </w:rPr>
      </w:pPr>
      <w:r w:rsidRPr="00E14A58">
        <w:rPr>
          <w:rFonts w:ascii="Times New Roman" w:hAnsi="Times New Roman"/>
          <w:sz w:val="20"/>
          <w:szCs w:val="20"/>
        </w:rPr>
        <w:t xml:space="preserve">Aspen Institute </w:t>
      </w:r>
      <w:r w:rsidRPr="00E14A58" w:rsidR="00181C8C">
        <w:rPr>
          <w:rFonts w:ascii="Times New Roman" w:hAnsi="Times New Roman"/>
          <w:sz w:val="20"/>
          <w:szCs w:val="20"/>
        </w:rPr>
        <w:t>provided several recommendations for the Graduation Rates survey component</w:t>
      </w:r>
      <w:r w:rsidRPr="00E14A58">
        <w:rPr>
          <w:rFonts w:ascii="Times New Roman" w:hAnsi="Times New Roman"/>
          <w:sz w:val="20"/>
          <w:szCs w:val="20"/>
        </w:rPr>
        <w:t xml:space="preserve">. </w:t>
      </w:r>
    </w:p>
    <w:p w:rsidR="00253B42" w:rsidRPr="00CA590B" w:rsidP="00CA590B" w14:paraId="712EE8BD" w14:textId="77777777">
      <w:pPr>
        <w:pStyle w:val="NoSpacing"/>
        <w:rPr>
          <w:sz w:val="16"/>
          <w:szCs w:val="16"/>
        </w:rPr>
      </w:pPr>
    </w:p>
    <w:p w:rsidR="00253B42" w:rsidRPr="00E14A58" w:rsidP="00253B42" w14:paraId="2FA39C36" w14:textId="77777777">
      <w:pPr>
        <w:pStyle w:val="Heading2"/>
        <w:rPr>
          <w:sz w:val="20"/>
          <w:szCs w:val="20"/>
        </w:rPr>
      </w:pPr>
      <w:bookmarkStart w:id="70" w:name="_Toc166758431"/>
      <w:r w:rsidRPr="00E14A58">
        <w:rPr>
          <w:sz w:val="20"/>
          <w:szCs w:val="20"/>
        </w:rPr>
        <w:t>Recommendations/Concerns</w:t>
      </w:r>
      <w:bookmarkEnd w:id="70"/>
      <w:r w:rsidRPr="00E14A58">
        <w:rPr>
          <w:sz w:val="20"/>
          <w:szCs w:val="20"/>
        </w:rPr>
        <w:t xml:space="preserve"> </w:t>
      </w:r>
    </w:p>
    <w:p w:rsidR="00D82C0F" w:rsidRPr="00E14A58" w:rsidP="00D82C0F" w14:paraId="14428EE9" w14:textId="333908E1">
      <w:pPr>
        <w:pStyle w:val="ListParagraph"/>
        <w:numPr>
          <w:ilvl w:val="0"/>
          <w:numId w:val="28"/>
        </w:numPr>
        <w:rPr>
          <w:rFonts w:ascii="Times New Roman" w:hAnsi="Times New Roman" w:cs="Times New Roman"/>
          <w:sz w:val="20"/>
          <w:szCs w:val="20"/>
        </w:rPr>
      </w:pPr>
      <w:r w:rsidRPr="00E14A58">
        <w:rPr>
          <w:rFonts w:ascii="Times New Roman" w:hAnsi="Times New Roman" w:cs="Times New Roman"/>
          <w:sz w:val="20"/>
          <w:szCs w:val="20"/>
        </w:rPr>
        <w:t>Report transfer-out counts and rates by the sector/level of the students’ destinations (i.e., another associate-degree granting institution or a four-year institution</w:t>
      </w:r>
      <w:r w:rsidRPr="00E14A58" w:rsidR="00A23285">
        <w:rPr>
          <w:rFonts w:ascii="Times New Roman" w:hAnsi="Times New Roman" w:cs="Times New Roman"/>
          <w:sz w:val="20"/>
          <w:szCs w:val="20"/>
        </w:rPr>
        <w:t>).</w:t>
      </w:r>
    </w:p>
    <w:p w:rsidR="00065C69" w:rsidRPr="00E14A58" w:rsidP="00D82C0F" w14:paraId="439FD37E" w14:textId="77777777">
      <w:pPr>
        <w:pStyle w:val="ListParagraph"/>
        <w:numPr>
          <w:ilvl w:val="0"/>
          <w:numId w:val="28"/>
        </w:numPr>
        <w:rPr>
          <w:rFonts w:ascii="Times New Roman" w:hAnsi="Times New Roman" w:cs="Times New Roman"/>
          <w:sz w:val="20"/>
          <w:szCs w:val="20"/>
        </w:rPr>
      </w:pPr>
      <w:r w:rsidRPr="00E14A58">
        <w:rPr>
          <w:rFonts w:ascii="Times New Roman" w:hAnsi="Times New Roman" w:cs="Times New Roman"/>
          <w:sz w:val="20"/>
          <w:szCs w:val="20"/>
        </w:rPr>
        <w:t>Predominantly bachelor’s degree-granting institutions: r</w:t>
      </w:r>
      <w:r w:rsidRPr="00E14A58" w:rsidR="00A23285">
        <w:rPr>
          <w:rFonts w:ascii="Times New Roman" w:hAnsi="Times New Roman" w:cs="Times New Roman"/>
          <w:sz w:val="20"/>
          <w:szCs w:val="20"/>
        </w:rPr>
        <w:t xml:space="preserve">eport the 2,4, and 6-year graduation/completion rates for entering cohorts of upward transfer (i.e., from an associate degree-granting institution) and lateral transfer (i.e., from a bachelor’s degree-granting institution) </w:t>
      </w:r>
    </w:p>
    <w:p w:rsidR="00253B42" w:rsidRPr="00E14A58" w:rsidP="00065C69" w14:paraId="23779F4C" w14:textId="155F89B0">
      <w:pPr>
        <w:pStyle w:val="ListParagraph"/>
        <w:numPr>
          <w:ilvl w:val="0"/>
          <w:numId w:val="28"/>
        </w:numPr>
        <w:rPr>
          <w:rFonts w:ascii="Times New Roman" w:hAnsi="Times New Roman" w:cs="Times New Roman"/>
          <w:sz w:val="20"/>
          <w:szCs w:val="20"/>
        </w:rPr>
      </w:pPr>
      <w:r w:rsidRPr="00E14A58">
        <w:rPr>
          <w:rFonts w:ascii="Times New Roman" w:hAnsi="Times New Roman" w:cs="Times New Roman"/>
          <w:sz w:val="20"/>
          <w:szCs w:val="20"/>
        </w:rPr>
        <w:t>Associate-degree granting institutions</w:t>
      </w:r>
      <w:r w:rsidRPr="00E14A58" w:rsidR="00065C69">
        <w:rPr>
          <w:rFonts w:ascii="Times New Roman" w:hAnsi="Times New Roman" w:cs="Times New Roman"/>
          <w:sz w:val="20"/>
          <w:szCs w:val="20"/>
        </w:rPr>
        <w:t xml:space="preserve"> </w:t>
      </w:r>
      <w:r w:rsidRPr="00E14A58">
        <w:rPr>
          <w:rFonts w:ascii="Times New Roman" w:hAnsi="Times New Roman" w:cs="Times New Roman"/>
          <w:sz w:val="20"/>
          <w:szCs w:val="20"/>
        </w:rPr>
        <w:t>(associate/associate dominant/associate mixed)</w:t>
      </w:r>
      <w:r w:rsidRPr="00E14A58" w:rsidR="00065C69">
        <w:rPr>
          <w:rFonts w:ascii="Times New Roman" w:hAnsi="Times New Roman" w:cs="Times New Roman"/>
          <w:sz w:val="20"/>
          <w:szCs w:val="20"/>
        </w:rPr>
        <w:t xml:space="preserve">: </w:t>
      </w:r>
      <w:r w:rsidRPr="00E14A58">
        <w:rPr>
          <w:rFonts w:ascii="Times New Roman" w:hAnsi="Times New Roman" w:cs="Times New Roman"/>
          <w:sz w:val="20"/>
          <w:szCs w:val="20"/>
        </w:rPr>
        <w:t>report 2- (100%), 3- (150%), and 4-year (200%) graduation rates</w:t>
      </w:r>
      <w:r w:rsidRPr="00E14A58" w:rsidR="00065C69">
        <w:rPr>
          <w:rFonts w:ascii="Times New Roman" w:hAnsi="Times New Roman" w:cs="Times New Roman"/>
          <w:sz w:val="20"/>
          <w:szCs w:val="20"/>
        </w:rPr>
        <w:t xml:space="preserve">. </w:t>
      </w:r>
    </w:p>
    <w:p w:rsidR="00065C69" w:rsidRPr="00E14A58" w:rsidP="00CA590B" w14:paraId="4BAFD309" w14:textId="77777777">
      <w:pPr>
        <w:pStyle w:val="NoSpacing"/>
      </w:pPr>
    </w:p>
    <w:p w:rsidR="00253B42" w:rsidRPr="00E14A58" w:rsidP="00253B42" w14:paraId="3F26F775" w14:textId="0D31D472">
      <w:pPr>
        <w:pStyle w:val="Heading2"/>
        <w:rPr>
          <w:sz w:val="20"/>
          <w:szCs w:val="20"/>
        </w:rPr>
      </w:pPr>
      <w:bookmarkStart w:id="71" w:name="_Toc166758432"/>
      <w:r w:rsidRPr="00E14A58">
        <w:rPr>
          <w:sz w:val="20"/>
          <w:szCs w:val="20"/>
        </w:rPr>
        <w:t>ED response</w:t>
      </w:r>
      <w:bookmarkEnd w:id="71"/>
    </w:p>
    <w:p w:rsidR="00253B42" w:rsidRPr="00E14A58" w:rsidP="00253B42" w14:paraId="54F01CF8" w14:textId="2225F9BD">
      <w:pPr>
        <w:rPr>
          <w:rFonts w:ascii="Times New Roman" w:hAnsi="Times New Roman"/>
          <w:sz w:val="20"/>
          <w:szCs w:val="20"/>
        </w:rPr>
      </w:pPr>
      <w:r w:rsidRPr="00E14A58">
        <w:rPr>
          <w:rFonts w:ascii="Times New Roman" w:hAnsi="Times New Roman"/>
          <w:sz w:val="20"/>
          <w:szCs w:val="20"/>
        </w:rPr>
        <w:t xml:space="preserve">Thank you for your </w:t>
      </w:r>
      <w:r w:rsidRPr="00E14A58" w:rsidR="00065C69">
        <w:rPr>
          <w:rFonts w:ascii="Times New Roman" w:hAnsi="Times New Roman"/>
          <w:sz w:val="20"/>
          <w:szCs w:val="20"/>
        </w:rPr>
        <w:t>comment</w:t>
      </w:r>
      <w:r w:rsidR="003D0D26">
        <w:rPr>
          <w:rFonts w:ascii="Times New Roman" w:hAnsi="Times New Roman"/>
          <w:sz w:val="20"/>
          <w:szCs w:val="20"/>
        </w:rPr>
        <w:t>.</w:t>
      </w:r>
      <w:r w:rsidRPr="00E14A58">
        <w:rPr>
          <w:rFonts w:ascii="Times New Roman" w:hAnsi="Times New Roman"/>
          <w:sz w:val="20"/>
          <w:szCs w:val="20"/>
        </w:rPr>
        <w:t xml:space="preserve"> We appreciate your feedback on improving </w:t>
      </w:r>
      <w:r w:rsidRPr="00E14A58" w:rsidR="00065C69">
        <w:rPr>
          <w:rFonts w:ascii="Times New Roman" w:hAnsi="Times New Roman"/>
          <w:sz w:val="20"/>
          <w:szCs w:val="20"/>
        </w:rPr>
        <w:t>the</w:t>
      </w:r>
      <w:r w:rsidRPr="00E14A58">
        <w:rPr>
          <w:rFonts w:ascii="Times New Roman" w:hAnsi="Times New Roman"/>
          <w:sz w:val="20"/>
          <w:szCs w:val="20"/>
        </w:rPr>
        <w:t xml:space="preserve"> data collect</w:t>
      </w:r>
      <w:r w:rsidRPr="00E14A58" w:rsidR="00065C69">
        <w:rPr>
          <w:rFonts w:ascii="Times New Roman" w:hAnsi="Times New Roman"/>
          <w:sz w:val="20"/>
          <w:szCs w:val="20"/>
        </w:rPr>
        <w:t xml:space="preserve">ed in the Graduation Rates survey component. </w:t>
      </w:r>
      <w:r w:rsidR="00A9072C">
        <w:rPr>
          <w:rFonts w:ascii="Times New Roman" w:hAnsi="Times New Roman"/>
          <w:sz w:val="20"/>
          <w:szCs w:val="20"/>
        </w:rPr>
        <w:t xml:space="preserve">The National Postsecondary Education Cooperative (NPEC) has commissioned a research report on improving the utility of GR and OM data. </w:t>
      </w:r>
      <w:r w:rsidRPr="00E14A58" w:rsidR="00A9072C">
        <w:rPr>
          <w:rFonts w:ascii="Times New Roman" w:hAnsi="Times New Roman"/>
          <w:sz w:val="20"/>
          <w:szCs w:val="20"/>
        </w:rPr>
        <w:t>We will carefully consider these suggestions</w:t>
      </w:r>
      <w:r w:rsidR="00A9072C">
        <w:rPr>
          <w:rFonts w:ascii="Times New Roman" w:hAnsi="Times New Roman"/>
          <w:sz w:val="20"/>
          <w:szCs w:val="20"/>
        </w:rPr>
        <w:t xml:space="preserve"> along with that report to identify improvements. Once we identify improvements, we will need to engage</w:t>
      </w:r>
      <w:r w:rsidRPr="00E14A58" w:rsidR="00A9072C">
        <w:rPr>
          <w:rFonts w:ascii="Times New Roman" w:hAnsi="Times New Roman"/>
          <w:sz w:val="20"/>
          <w:szCs w:val="20"/>
        </w:rPr>
        <w:t xml:space="preserve"> with institutional reporters to ensure the feasibility</w:t>
      </w:r>
      <w:r w:rsidR="00A9072C">
        <w:rPr>
          <w:rFonts w:ascii="Times New Roman" w:hAnsi="Times New Roman"/>
          <w:sz w:val="20"/>
          <w:szCs w:val="20"/>
        </w:rPr>
        <w:t xml:space="preserve"> of any additional collection</w:t>
      </w:r>
      <w:r w:rsidRPr="00E14A58" w:rsidR="00A9072C">
        <w:rPr>
          <w:rFonts w:ascii="Times New Roman" w:hAnsi="Times New Roman"/>
          <w:sz w:val="20"/>
          <w:szCs w:val="20"/>
        </w:rPr>
        <w:t>. Our goal is to enhance the data collection while minimizing any additional burden on institutional reporters</w:t>
      </w:r>
      <w:r w:rsidR="00A9072C">
        <w:rPr>
          <w:rFonts w:ascii="Times New Roman" w:hAnsi="Times New Roman"/>
          <w:sz w:val="20"/>
          <w:szCs w:val="20"/>
        </w:rPr>
        <w:t xml:space="preserve"> and maintaining student privacy.</w:t>
      </w:r>
      <w:r w:rsidR="00181EF5">
        <w:rPr>
          <w:rFonts w:ascii="Times New Roman" w:hAnsi="Times New Roman"/>
          <w:sz w:val="20"/>
          <w:szCs w:val="20"/>
        </w:rPr>
        <w:t xml:space="preserve"> </w:t>
      </w:r>
    </w:p>
    <w:p w:rsidR="00253B42" w:rsidRPr="00E14A58" w:rsidP="00253B42" w14:paraId="1A942B4A" w14:textId="0EBD5973">
      <w:pPr>
        <w:rPr>
          <w:rFonts w:ascii="Times New Roman" w:hAnsi="Times New Roman"/>
          <w:sz w:val="20"/>
          <w:szCs w:val="20"/>
        </w:rPr>
      </w:pPr>
      <w:r w:rsidRPr="00E14A58">
        <w:rPr>
          <w:rFonts w:ascii="Times New Roman" w:hAnsi="Times New Roman"/>
          <w:sz w:val="20"/>
          <w:szCs w:val="20"/>
        </w:rPr>
        <w:t>Thank you again for your valuable input</w:t>
      </w:r>
      <w:r w:rsidR="003D0D26">
        <w:rPr>
          <w:rFonts w:ascii="Times New Roman" w:hAnsi="Times New Roman"/>
          <w:sz w:val="20"/>
          <w:szCs w:val="20"/>
        </w:rPr>
        <w:t>.</w:t>
      </w:r>
      <w:r w:rsidRPr="00E14A58">
        <w:rPr>
          <w:rFonts w:ascii="Times New Roman" w:hAnsi="Times New Roman"/>
          <w:sz w:val="20"/>
          <w:szCs w:val="20"/>
        </w:rPr>
        <w:t xml:space="preserve"> </w:t>
      </w:r>
    </w:p>
    <w:p w:rsidR="00253B42" w:rsidRPr="00E14A58" w:rsidP="00253B42" w14:paraId="414D7D84" w14:textId="77777777">
      <w:pPr>
        <w:pStyle w:val="Heading2"/>
        <w:rPr>
          <w:sz w:val="20"/>
          <w:szCs w:val="20"/>
        </w:rPr>
      </w:pPr>
      <w:bookmarkStart w:id="72" w:name="_Toc166758433"/>
      <w:r w:rsidRPr="00E14A58">
        <w:rPr>
          <w:sz w:val="20"/>
          <w:szCs w:val="20"/>
        </w:rPr>
        <w:t xml:space="preserve">Associated </w:t>
      </w:r>
      <w:r w:rsidRPr="00E14A58">
        <w:rPr>
          <w:sz w:val="20"/>
          <w:szCs w:val="20"/>
        </w:rPr>
        <w:t>comments</w:t>
      </w:r>
      <w:bookmarkEnd w:id="72"/>
    </w:p>
    <w:p w:rsidR="00253B42" w:rsidRPr="00E14A58" w:rsidP="00253B42" w14:paraId="54D4FD4E" w14:textId="77777777">
      <w:pPr>
        <w:spacing w:after="160" w:line="259" w:lineRule="auto"/>
        <w:rPr>
          <w:rFonts w:ascii="Times New Roman" w:hAnsi="Times New Roman"/>
          <w:sz w:val="20"/>
          <w:szCs w:val="20"/>
        </w:rPr>
      </w:pPr>
      <w:r w:rsidRPr="00E14A58">
        <w:rPr>
          <w:rFonts w:ascii="Times New Roman" w:hAnsi="Times New Roman"/>
          <w:sz w:val="20"/>
          <w:szCs w:val="20"/>
        </w:rPr>
        <w:t xml:space="preserve">ED-2022-SCC-0026-00: </w:t>
      </w:r>
    </w:p>
    <w:p w:rsidR="00253B42" w:rsidRPr="00E14A58" w:rsidP="00253B42" w14:paraId="0A0676B3" w14:textId="77777777">
      <w:pPr>
        <w:spacing w:after="160" w:line="259" w:lineRule="auto"/>
        <w:rPr>
          <w:rFonts w:ascii="Times New Roman" w:hAnsi="Times New Roman"/>
          <w:sz w:val="20"/>
          <w:szCs w:val="20"/>
        </w:rPr>
      </w:pPr>
      <w:r w:rsidRPr="00E14A58">
        <w:rPr>
          <w:rFonts w:ascii="Times New Roman" w:hAnsi="Times New Roman"/>
          <w:sz w:val="20"/>
          <w:szCs w:val="20"/>
        </w:rPr>
        <w:t xml:space="preserve">695. </w:t>
      </w:r>
    </w:p>
    <w:p w:rsidR="00483857" w:rsidRPr="00E14A58" w:rsidP="00483857" w14:paraId="30F5D310" w14:textId="4E0AD28D">
      <w:pPr>
        <w:pStyle w:val="Heading1"/>
        <w:rPr>
          <w:sz w:val="20"/>
          <w:szCs w:val="20"/>
        </w:rPr>
      </w:pPr>
      <w:bookmarkStart w:id="73" w:name="_Toc166758434"/>
      <w:r w:rsidRPr="00E14A58">
        <w:rPr>
          <w:sz w:val="20"/>
          <w:szCs w:val="20"/>
        </w:rPr>
        <w:t xml:space="preserve">Comments related to </w:t>
      </w:r>
      <w:r w:rsidRPr="00E14A58" w:rsidR="00756A66">
        <w:rPr>
          <w:sz w:val="20"/>
          <w:szCs w:val="20"/>
        </w:rPr>
        <w:t>Student Financial Aid</w:t>
      </w:r>
      <w:r w:rsidRPr="00E14A58">
        <w:rPr>
          <w:sz w:val="20"/>
          <w:szCs w:val="20"/>
        </w:rPr>
        <w:t xml:space="preserve"> survey </w:t>
      </w:r>
      <w:r w:rsidRPr="00E14A58">
        <w:rPr>
          <w:sz w:val="20"/>
          <w:szCs w:val="20"/>
        </w:rPr>
        <w:t>component</w:t>
      </w:r>
      <w:bookmarkEnd w:id="73"/>
    </w:p>
    <w:p w:rsidR="00483857" w:rsidRPr="00E14A58" w:rsidP="00483857" w14:paraId="61AEE287" w14:textId="77777777">
      <w:pPr>
        <w:pStyle w:val="NoSpacing"/>
        <w:rPr>
          <w:sz w:val="20"/>
          <w:szCs w:val="20"/>
        </w:rPr>
      </w:pPr>
    </w:p>
    <w:p w:rsidR="00483857" w:rsidRPr="00E14A58" w:rsidP="00483857" w14:paraId="0D354D75" w14:textId="77777777">
      <w:pPr>
        <w:pStyle w:val="Heading2"/>
        <w:rPr>
          <w:sz w:val="20"/>
          <w:szCs w:val="20"/>
        </w:rPr>
      </w:pPr>
      <w:bookmarkStart w:id="74" w:name="_Toc166758435"/>
      <w:r w:rsidRPr="00E14A58">
        <w:rPr>
          <w:sz w:val="20"/>
          <w:szCs w:val="20"/>
        </w:rPr>
        <w:t>Public response</w:t>
      </w:r>
      <w:bookmarkEnd w:id="74"/>
    </w:p>
    <w:p w:rsidR="00483857" w:rsidRPr="00E14A58" w:rsidP="00483857" w14:paraId="50E93102" w14:textId="4F76323E">
      <w:pPr>
        <w:pStyle w:val="NoSpacing"/>
        <w:rPr>
          <w:rFonts w:ascii="Times New Roman" w:hAnsi="Times New Roman"/>
          <w:sz w:val="20"/>
          <w:szCs w:val="20"/>
        </w:rPr>
      </w:pPr>
      <w:r w:rsidRPr="00E14A58">
        <w:rPr>
          <w:rFonts w:ascii="Times New Roman" w:hAnsi="Times New Roman"/>
          <w:sz w:val="20"/>
          <w:szCs w:val="20"/>
        </w:rPr>
        <w:t xml:space="preserve">NCES received one comment with one signatory related to the </w:t>
      </w:r>
      <w:r w:rsidRPr="00E14A58" w:rsidR="00756A66">
        <w:rPr>
          <w:rFonts w:ascii="Times New Roman" w:hAnsi="Times New Roman"/>
          <w:sz w:val="20"/>
          <w:szCs w:val="20"/>
        </w:rPr>
        <w:t>Student Financial Aid</w:t>
      </w:r>
      <w:r w:rsidRPr="00E14A58">
        <w:rPr>
          <w:rFonts w:ascii="Times New Roman" w:hAnsi="Times New Roman"/>
          <w:sz w:val="20"/>
          <w:szCs w:val="20"/>
        </w:rPr>
        <w:t xml:space="preserve"> survey component.  </w:t>
      </w:r>
    </w:p>
    <w:p w:rsidR="00483857" w:rsidRPr="00E14A58" w:rsidP="00483857" w14:paraId="1D09F9B6" w14:textId="77777777">
      <w:pPr>
        <w:pStyle w:val="NoSpacing"/>
        <w:rPr>
          <w:rFonts w:ascii="Times New Roman" w:hAnsi="Times New Roman"/>
          <w:sz w:val="20"/>
          <w:szCs w:val="20"/>
        </w:rPr>
      </w:pPr>
    </w:p>
    <w:p w:rsidR="00483857" w:rsidRPr="00E14A58" w:rsidP="00483857" w14:paraId="22BD88BF" w14:textId="4B4148CE">
      <w:pPr>
        <w:pStyle w:val="NoSpacing"/>
        <w:rPr>
          <w:rFonts w:ascii="Times New Roman" w:hAnsi="Times New Roman"/>
          <w:sz w:val="20"/>
          <w:szCs w:val="20"/>
        </w:rPr>
      </w:pPr>
      <w:r w:rsidRPr="00E14A58">
        <w:rPr>
          <w:rFonts w:ascii="Times New Roman" w:hAnsi="Times New Roman"/>
          <w:sz w:val="20"/>
          <w:szCs w:val="20"/>
        </w:rPr>
        <w:t xml:space="preserve">Aspen Institute provided several recommendations for the </w:t>
      </w:r>
      <w:r w:rsidRPr="00E14A58" w:rsidR="00756A66">
        <w:rPr>
          <w:rFonts w:ascii="Times New Roman" w:hAnsi="Times New Roman"/>
          <w:sz w:val="20"/>
          <w:szCs w:val="20"/>
        </w:rPr>
        <w:t>Student Financial Aid</w:t>
      </w:r>
      <w:r w:rsidRPr="00E14A58">
        <w:rPr>
          <w:rFonts w:ascii="Times New Roman" w:hAnsi="Times New Roman"/>
          <w:sz w:val="20"/>
          <w:szCs w:val="20"/>
        </w:rPr>
        <w:t xml:space="preserve"> survey component. </w:t>
      </w:r>
    </w:p>
    <w:p w:rsidR="00483857" w:rsidRPr="00E14A58" w:rsidP="00483857" w14:paraId="5C33C1C1" w14:textId="77777777">
      <w:pPr>
        <w:pStyle w:val="NoSpacing"/>
        <w:rPr>
          <w:rFonts w:ascii="Times New Roman" w:hAnsi="Times New Roman"/>
          <w:sz w:val="20"/>
          <w:szCs w:val="20"/>
        </w:rPr>
      </w:pPr>
    </w:p>
    <w:p w:rsidR="00483857" w:rsidRPr="00E14A58" w:rsidP="00483857" w14:paraId="489CF60F" w14:textId="77777777">
      <w:pPr>
        <w:pStyle w:val="Heading2"/>
        <w:rPr>
          <w:sz w:val="20"/>
          <w:szCs w:val="20"/>
        </w:rPr>
      </w:pPr>
      <w:bookmarkStart w:id="75" w:name="_Toc166758436"/>
      <w:r w:rsidRPr="00E14A58">
        <w:rPr>
          <w:sz w:val="20"/>
          <w:szCs w:val="20"/>
        </w:rPr>
        <w:t>Recommendations/Concerns</w:t>
      </w:r>
      <w:bookmarkEnd w:id="75"/>
      <w:r w:rsidRPr="00E14A58">
        <w:rPr>
          <w:sz w:val="20"/>
          <w:szCs w:val="20"/>
        </w:rPr>
        <w:t xml:space="preserve"> </w:t>
      </w:r>
    </w:p>
    <w:p w:rsidR="00465C9C" w:rsidRPr="00E14A58" w:rsidP="00483857" w14:paraId="495C7398" w14:textId="58C8B062">
      <w:pPr>
        <w:pStyle w:val="ListParagraph"/>
        <w:numPr>
          <w:ilvl w:val="0"/>
          <w:numId w:val="28"/>
        </w:numPr>
        <w:rPr>
          <w:rFonts w:ascii="Times New Roman" w:hAnsi="Times New Roman" w:cs="Times New Roman"/>
          <w:sz w:val="20"/>
          <w:szCs w:val="20"/>
        </w:rPr>
      </w:pPr>
      <w:r w:rsidRPr="00E14A58">
        <w:rPr>
          <w:rFonts w:ascii="Times New Roman" w:hAnsi="Times New Roman" w:cs="Times New Roman"/>
          <w:sz w:val="20"/>
          <w:szCs w:val="20"/>
        </w:rPr>
        <w:t xml:space="preserve">Report financial aid types for all undergraduates </w:t>
      </w:r>
      <w:r w:rsidRPr="00E14A58" w:rsidR="00191339">
        <w:rPr>
          <w:rFonts w:ascii="Times New Roman" w:hAnsi="Times New Roman" w:cs="Times New Roman"/>
          <w:sz w:val="20"/>
          <w:szCs w:val="20"/>
        </w:rPr>
        <w:t xml:space="preserve">as currently </w:t>
      </w:r>
      <w:r w:rsidRPr="00E14A58">
        <w:rPr>
          <w:rFonts w:ascii="Times New Roman" w:hAnsi="Times New Roman" w:cs="Times New Roman"/>
          <w:sz w:val="20"/>
          <w:szCs w:val="20"/>
        </w:rPr>
        <w:t xml:space="preserve">reported for first-time, full-time undergraduates. </w:t>
      </w:r>
    </w:p>
    <w:p w:rsidR="00523D93" w:rsidRPr="00E14A58" w:rsidP="00483857" w14:paraId="370E137B" w14:textId="795082F2">
      <w:pPr>
        <w:pStyle w:val="ListParagraph"/>
        <w:numPr>
          <w:ilvl w:val="0"/>
          <w:numId w:val="28"/>
        </w:numPr>
        <w:rPr>
          <w:rFonts w:ascii="Times New Roman" w:hAnsi="Times New Roman" w:cs="Times New Roman"/>
          <w:sz w:val="20"/>
          <w:szCs w:val="20"/>
        </w:rPr>
      </w:pPr>
      <w:r w:rsidRPr="00E14A58">
        <w:rPr>
          <w:rFonts w:ascii="Times New Roman" w:hAnsi="Times New Roman" w:cs="Times New Roman"/>
          <w:sz w:val="20"/>
          <w:szCs w:val="20"/>
        </w:rPr>
        <w:t>Report the number of students by income level and average net price by income level for all undergraduate students, as opposed to just first-time, full-time students.</w:t>
      </w:r>
    </w:p>
    <w:p w:rsidR="00177C6E" w:rsidRPr="00E14A58" w:rsidP="00483857" w14:paraId="0E4528DF" w14:textId="5999B590">
      <w:pPr>
        <w:pStyle w:val="ListParagraph"/>
        <w:numPr>
          <w:ilvl w:val="0"/>
          <w:numId w:val="28"/>
        </w:numPr>
        <w:rPr>
          <w:rFonts w:ascii="Times New Roman" w:hAnsi="Times New Roman" w:cs="Times New Roman"/>
          <w:sz w:val="20"/>
          <w:szCs w:val="20"/>
        </w:rPr>
      </w:pPr>
      <w:r w:rsidRPr="00E14A58">
        <w:rPr>
          <w:rFonts w:ascii="Times New Roman" w:hAnsi="Times New Roman" w:cs="Times New Roman"/>
          <w:sz w:val="20"/>
          <w:szCs w:val="20"/>
        </w:rPr>
        <w:t>Split the highest income band in the income level reporting</w:t>
      </w:r>
      <w:r w:rsidRPr="00E14A58" w:rsidR="00353CC5">
        <w:rPr>
          <w:rFonts w:ascii="Times New Roman" w:hAnsi="Times New Roman" w:cs="Times New Roman"/>
          <w:sz w:val="20"/>
          <w:szCs w:val="20"/>
        </w:rPr>
        <w:t xml:space="preserve"> (instead of </w:t>
      </w:r>
      <w:r w:rsidRPr="00E14A58">
        <w:rPr>
          <w:rFonts w:ascii="Times New Roman" w:hAnsi="Times New Roman" w:cs="Times New Roman"/>
          <w:sz w:val="20"/>
          <w:szCs w:val="20"/>
        </w:rPr>
        <w:t>$110,000 or more</w:t>
      </w:r>
      <w:r w:rsidRPr="00E14A58" w:rsidR="00353CC5">
        <w:rPr>
          <w:rFonts w:ascii="Times New Roman" w:hAnsi="Times New Roman" w:cs="Times New Roman"/>
          <w:sz w:val="20"/>
          <w:szCs w:val="20"/>
        </w:rPr>
        <w:t xml:space="preserve">, </w:t>
      </w:r>
      <w:r w:rsidRPr="00E14A58" w:rsidR="00CD0B55">
        <w:rPr>
          <w:rFonts w:ascii="Times New Roman" w:hAnsi="Times New Roman" w:cs="Times New Roman"/>
          <w:sz w:val="20"/>
          <w:szCs w:val="20"/>
        </w:rPr>
        <w:t xml:space="preserve">add </w:t>
      </w:r>
      <w:r w:rsidRPr="00E14A58" w:rsidR="00353CC5">
        <w:rPr>
          <w:rFonts w:ascii="Times New Roman" w:hAnsi="Times New Roman" w:cs="Times New Roman"/>
          <w:sz w:val="20"/>
          <w:szCs w:val="20"/>
        </w:rPr>
        <w:t>$110,001-150,000 and a $150,001 or more</w:t>
      </w:r>
      <w:r w:rsidRPr="00E14A58" w:rsidR="00CD0B55">
        <w:rPr>
          <w:rFonts w:ascii="Times New Roman" w:hAnsi="Times New Roman" w:cs="Times New Roman"/>
          <w:sz w:val="20"/>
          <w:szCs w:val="20"/>
        </w:rPr>
        <w:t>).</w:t>
      </w:r>
    </w:p>
    <w:p w:rsidR="003017EA" w:rsidRPr="00E14A58" w:rsidP="00483857" w14:paraId="304D1FDC" w14:textId="15E46A00">
      <w:pPr>
        <w:pStyle w:val="ListParagraph"/>
        <w:numPr>
          <w:ilvl w:val="0"/>
          <w:numId w:val="28"/>
        </w:numPr>
        <w:rPr>
          <w:rFonts w:ascii="Times New Roman" w:hAnsi="Times New Roman" w:cs="Times New Roman"/>
          <w:sz w:val="20"/>
          <w:szCs w:val="20"/>
        </w:rPr>
      </w:pPr>
      <w:r w:rsidRPr="00E14A58">
        <w:rPr>
          <w:rFonts w:ascii="Times New Roman" w:hAnsi="Times New Roman" w:cs="Times New Roman"/>
          <w:sz w:val="20"/>
          <w:szCs w:val="20"/>
        </w:rPr>
        <w:t>Report the average net price and the student count by income level for full-time, first-time degree/certificate-seeking undergraduate students paying the out-of-state tuition rate at public institutions.</w:t>
      </w:r>
    </w:p>
    <w:p w:rsidR="003017EA" w:rsidRPr="00E14A58" w:rsidP="00947BA2" w14:paraId="77361E93" w14:textId="77777777">
      <w:pPr>
        <w:pStyle w:val="ListParagraph"/>
        <w:rPr>
          <w:rFonts w:ascii="Times New Roman" w:hAnsi="Times New Roman" w:cs="Times New Roman"/>
          <w:sz w:val="20"/>
          <w:szCs w:val="20"/>
        </w:rPr>
      </w:pPr>
    </w:p>
    <w:p w:rsidR="00483857" w:rsidRPr="00E14A58" w:rsidP="00483857" w14:paraId="1AAC2E13" w14:textId="77777777">
      <w:pPr>
        <w:pStyle w:val="Heading2"/>
        <w:rPr>
          <w:sz w:val="20"/>
          <w:szCs w:val="20"/>
        </w:rPr>
      </w:pPr>
      <w:bookmarkStart w:id="76" w:name="_Toc166758437"/>
      <w:r w:rsidRPr="00E14A58">
        <w:rPr>
          <w:sz w:val="20"/>
          <w:szCs w:val="20"/>
        </w:rPr>
        <w:t>ED response</w:t>
      </w:r>
      <w:bookmarkEnd w:id="76"/>
    </w:p>
    <w:p w:rsidR="0055201A" w:rsidRPr="00B536A7" w:rsidP="00483857" w14:paraId="16752367" w14:textId="77777777">
      <w:pPr>
        <w:rPr>
          <w:rFonts w:ascii="Times New Roman" w:hAnsi="Times New Roman"/>
          <w:sz w:val="20"/>
          <w:szCs w:val="20"/>
        </w:rPr>
      </w:pPr>
      <w:r w:rsidRPr="00B536A7">
        <w:rPr>
          <w:rFonts w:ascii="Times New Roman" w:hAnsi="Times New Roman"/>
          <w:sz w:val="20"/>
          <w:szCs w:val="20"/>
        </w:rPr>
        <w:t>Thank you for your comment</w:t>
      </w:r>
      <w:r w:rsidRPr="00B536A7" w:rsidR="003D0D26">
        <w:rPr>
          <w:rFonts w:ascii="Times New Roman" w:hAnsi="Times New Roman"/>
          <w:sz w:val="20"/>
          <w:szCs w:val="20"/>
        </w:rPr>
        <w:t>.</w:t>
      </w:r>
      <w:r w:rsidRPr="00B536A7">
        <w:rPr>
          <w:rFonts w:ascii="Times New Roman" w:hAnsi="Times New Roman"/>
          <w:sz w:val="20"/>
          <w:szCs w:val="20"/>
        </w:rPr>
        <w:t xml:space="preserve"> We appreciate your feedback on improving </w:t>
      </w:r>
      <w:r w:rsidRPr="00B536A7" w:rsidR="00947BA2">
        <w:rPr>
          <w:rFonts w:ascii="Times New Roman" w:hAnsi="Times New Roman"/>
          <w:sz w:val="20"/>
          <w:szCs w:val="20"/>
        </w:rPr>
        <w:t>the</w:t>
      </w:r>
      <w:r w:rsidRPr="00B536A7">
        <w:rPr>
          <w:rFonts w:ascii="Times New Roman" w:hAnsi="Times New Roman"/>
          <w:sz w:val="20"/>
          <w:szCs w:val="20"/>
        </w:rPr>
        <w:t xml:space="preserve"> data </w:t>
      </w:r>
      <w:r w:rsidRPr="00B536A7" w:rsidR="00947BA2">
        <w:rPr>
          <w:rFonts w:ascii="Times New Roman" w:hAnsi="Times New Roman"/>
          <w:sz w:val="20"/>
          <w:szCs w:val="20"/>
        </w:rPr>
        <w:t>collected</w:t>
      </w:r>
      <w:r w:rsidRPr="00B536A7" w:rsidR="009919FB">
        <w:rPr>
          <w:rFonts w:ascii="Times New Roman" w:hAnsi="Times New Roman"/>
          <w:sz w:val="20"/>
          <w:szCs w:val="20"/>
        </w:rPr>
        <w:t xml:space="preserve"> in the Student Financial Aid survey component</w:t>
      </w:r>
      <w:r w:rsidRPr="00B536A7">
        <w:rPr>
          <w:rFonts w:ascii="Times New Roman" w:hAnsi="Times New Roman"/>
          <w:sz w:val="20"/>
          <w:szCs w:val="20"/>
        </w:rPr>
        <w:t xml:space="preserve">. </w:t>
      </w:r>
      <w:r w:rsidRPr="00B536A7" w:rsidR="00A94B63">
        <w:rPr>
          <w:rFonts w:ascii="Times New Roman" w:hAnsi="Times New Roman"/>
          <w:sz w:val="20"/>
          <w:szCs w:val="20"/>
        </w:rPr>
        <w:t>NCES has proposed that institutions report the same financial aid types for all undergraduates as have been reported for first-time, full-time undergraduate students</w:t>
      </w:r>
      <w:r w:rsidRPr="00B536A7" w:rsidR="00DE0453">
        <w:rPr>
          <w:rFonts w:ascii="Times New Roman" w:hAnsi="Times New Roman"/>
          <w:sz w:val="20"/>
          <w:szCs w:val="20"/>
        </w:rPr>
        <w:t xml:space="preserve"> starting with the 2025-26 data collection</w:t>
      </w:r>
      <w:r w:rsidRPr="00B536A7" w:rsidR="00A94B63">
        <w:rPr>
          <w:rFonts w:ascii="Times New Roman" w:hAnsi="Times New Roman"/>
          <w:sz w:val="20"/>
          <w:szCs w:val="20"/>
        </w:rPr>
        <w:t>.</w:t>
      </w:r>
    </w:p>
    <w:p w:rsidR="00AC37E7" w:rsidRPr="00B536A7" w:rsidP="00483857" w14:paraId="7615DA24" w14:textId="6C60FA9D">
      <w:pPr>
        <w:rPr>
          <w:rFonts w:ascii="Times New Roman" w:hAnsi="Times New Roman"/>
          <w:sz w:val="20"/>
          <w:szCs w:val="20"/>
        </w:rPr>
      </w:pPr>
      <w:r w:rsidRPr="00B536A7">
        <w:rPr>
          <w:rFonts w:ascii="Times New Roman" w:hAnsi="Times New Roman"/>
          <w:sz w:val="20"/>
          <w:szCs w:val="20"/>
        </w:rPr>
        <w:t xml:space="preserve">For the number of students and average net price by income level, this was added </w:t>
      </w:r>
      <w:r w:rsidRPr="00B536A7" w:rsidR="00AB71E1">
        <w:rPr>
          <w:rFonts w:ascii="Times New Roman" w:hAnsi="Times New Roman"/>
          <w:sz w:val="20"/>
          <w:szCs w:val="20"/>
        </w:rPr>
        <w:t xml:space="preserve">due the requirements in the Higher Education Opportunities Act (HEOA, 2008), which required this be collected </w:t>
      </w:r>
      <w:r w:rsidRPr="00B536A7" w:rsidR="00EE4281">
        <w:rPr>
          <w:rFonts w:ascii="Times New Roman" w:hAnsi="Times New Roman"/>
          <w:sz w:val="20"/>
          <w:szCs w:val="20"/>
        </w:rPr>
        <w:t>and</w:t>
      </w:r>
      <w:r w:rsidRPr="00B536A7" w:rsidR="000314A5">
        <w:rPr>
          <w:rFonts w:ascii="Times New Roman" w:hAnsi="Times New Roman"/>
          <w:sz w:val="20"/>
          <w:szCs w:val="20"/>
        </w:rPr>
        <w:t xml:space="preserve"> defined the income levels that were to be collected.</w:t>
      </w:r>
      <w:r w:rsidRPr="00B536A7" w:rsidR="0007606C">
        <w:rPr>
          <w:rFonts w:ascii="Times New Roman" w:hAnsi="Times New Roman"/>
          <w:sz w:val="20"/>
          <w:szCs w:val="20"/>
        </w:rPr>
        <w:t xml:space="preserve"> If NCES were to add additional collection by income level, it </w:t>
      </w:r>
      <w:r w:rsidRPr="00B536A7" w:rsidR="003A1420">
        <w:rPr>
          <w:rFonts w:ascii="Times New Roman" w:hAnsi="Times New Roman"/>
          <w:sz w:val="20"/>
          <w:szCs w:val="20"/>
        </w:rPr>
        <w:t xml:space="preserve">would impact reporting </w:t>
      </w:r>
      <w:r w:rsidRPr="00B536A7" w:rsidR="0007606C">
        <w:rPr>
          <w:rFonts w:ascii="Times New Roman" w:hAnsi="Times New Roman"/>
          <w:sz w:val="20"/>
          <w:szCs w:val="20"/>
        </w:rPr>
        <w:t xml:space="preserve">burden and </w:t>
      </w:r>
      <w:r w:rsidRPr="00B536A7" w:rsidR="003A1420">
        <w:rPr>
          <w:rFonts w:ascii="Times New Roman" w:hAnsi="Times New Roman"/>
          <w:sz w:val="20"/>
          <w:szCs w:val="20"/>
        </w:rPr>
        <w:t xml:space="preserve">needs further </w:t>
      </w:r>
      <w:r w:rsidRPr="00B536A7" w:rsidR="0007606C">
        <w:rPr>
          <w:rFonts w:ascii="Times New Roman" w:hAnsi="Times New Roman"/>
          <w:sz w:val="20"/>
          <w:szCs w:val="20"/>
        </w:rPr>
        <w:t>consider</w:t>
      </w:r>
      <w:r w:rsidRPr="00B536A7" w:rsidR="003A1420">
        <w:rPr>
          <w:rFonts w:ascii="Times New Roman" w:hAnsi="Times New Roman"/>
          <w:sz w:val="20"/>
          <w:szCs w:val="20"/>
        </w:rPr>
        <w:t>ation</w:t>
      </w:r>
      <w:r w:rsidRPr="00B536A7" w:rsidR="00081FBE">
        <w:rPr>
          <w:rFonts w:ascii="Times New Roman" w:hAnsi="Times New Roman"/>
          <w:sz w:val="20"/>
          <w:szCs w:val="20"/>
        </w:rPr>
        <w:t xml:space="preserve"> and engagement with data providers</w:t>
      </w:r>
      <w:r w:rsidRPr="00B536A7" w:rsidR="0007606C">
        <w:rPr>
          <w:rFonts w:ascii="Times New Roman" w:hAnsi="Times New Roman"/>
          <w:sz w:val="20"/>
          <w:szCs w:val="20"/>
        </w:rPr>
        <w:t>. In addition, as some other commenters mentione</w:t>
      </w:r>
      <w:r w:rsidRPr="00B536A7" w:rsidR="004D505A">
        <w:rPr>
          <w:rFonts w:ascii="Times New Roman" w:hAnsi="Times New Roman"/>
          <w:sz w:val="20"/>
          <w:szCs w:val="20"/>
        </w:rPr>
        <w:t>d, there is still a lack of clarity about the use of Federal Tax Information</w:t>
      </w:r>
      <w:r w:rsidRPr="00B536A7">
        <w:rPr>
          <w:rFonts w:ascii="Times New Roman" w:hAnsi="Times New Roman"/>
          <w:sz w:val="20"/>
          <w:szCs w:val="20"/>
        </w:rPr>
        <w:t xml:space="preserve"> (FTI)</w:t>
      </w:r>
      <w:r w:rsidRPr="00B536A7" w:rsidR="004D505A">
        <w:rPr>
          <w:rFonts w:ascii="Times New Roman" w:hAnsi="Times New Roman"/>
          <w:sz w:val="20"/>
          <w:szCs w:val="20"/>
        </w:rPr>
        <w:t xml:space="preserve">. While NCES expects more clarity around the use of FTI </w:t>
      </w:r>
      <w:r w:rsidRPr="00B536A7" w:rsidR="00EE4281">
        <w:rPr>
          <w:rFonts w:ascii="Times New Roman" w:hAnsi="Times New Roman"/>
          <w:sz w:val="20"/>
          <w:szCs w:val="20"/>
        </w:rPr>
        <w:t>soon</w:t>
      </w:r>
      <w:r w:rsidRPr="00B536A7" w:rsidR="004D505A">
        <w:rPr>
          <w:rFonts w:ascii="Times New Roman" w:hAnsi="Times New Roman"/>
          <w:sz w:val="20"/>
          <w:szCs w:val="20"/>
        </w:rPr>
        <w:t>, this is not the time to add more collection of data</w:t>
      </w:r>
      <w:r w:rsidRPr="00B536A7">
        <w:rPr>
          <w:rFonts w:ascii="Times New Roman" w:hAnsi="Times New Roman"/>
          <w:sz w:val="20"/>
          <w:szCs w:val="20"/>
        </w:rPr>
        <w:t xml:space="preserve"> from institutions as they struggle to work with the changes to FAFSA, including the uses of FTI.</w:t>
      </w:r>
      <w:r w:rsidRPr="00B536A7" w:rsidR="00B06ED1">
        <w:rPr>
          <w:rFonts w:ascii="Times New Roman" w:hAnsi="Times New Roman"/>
          <w:sz w:val="20"/>
          <w:szCs w:val="20"/>
        </w:rPr>
        <w:t xml:space="preserve"> In addition, institutions have increased reporting requirements due to</w:t>
      </w:r>
      <w:r w:rsidRPr="00B536A7" w:rsidR="00B536A7">
        <w:rPr>
          <w:rFonts w:ascii="Times New Roman" w:hAnsi="Times New Roman"/>
          <w:sz w:val="20"/>
          <w:szCs w:val="20"/>
        </w:rPr>
        <w:t xml:space="preserve"> the new Financial Value Transparency and Gainful Employment regulations</w:t>
      </w:r>
      <w:r w:rsidR="00B536A7">
        <w:rPr>
          <w:rFonts w:ascii="Times New Roman" w:hAnsi="Times New Roman"/>
          <w:sz w:val="20"/>
          <w:szCs w:val="20"/>
        </w:rPr>
        <w:t xml:space="preserve">. NCES </w:t>
      </w:r>
      <w:r w:rsidR="0018411C">
        <w:rPr>
          <w:rFonts w:ascii="Times New Roman" w:hAnsi="Times New Roman"/>
          <w:sz w:val="20"/>
          <w:szCs w:val="20"/>
        </w:rPr>
        <w:t xml:space="preserve">is closely monitoring these reporting requirements, the burden these requirements place on institutions, and potentially duplicative reporting. </w:t>
      </w:r>
    </w:p>
    <w:p w:rsidR="00483857" w:rsidRPr="00E14A58" w:rsidP="00483857" w14:paraId="5A704AFE" w14:textId="27B14AC4">
      <w:pPr>
        <w:rPr>
          <w:rFonts w:ascii="Times New Roman" w:hAnsi="Times New Roman"/>
          <w:sz w:val="20"/>
          <w:szCs w:val="20"/>
        </w:rPr>
      </w:pPr>
      <w:r>
        <w:rPr>
          <w:rFonts w:ascii="Times New Roman" w:hAnsi="Times New Roman"/>
          <w:sz w:val="20"/>
          <w:szCs w:val="20"/>
        </w:rPr>
        <w:t>As we continue to consider the collection of data on costs, w</w:t>
      </w:r>
      <w:r w:rsidRPr="00E14A58">
        <w:rPr>
          <w:rFonts w:ascii="Times New Roman" w:hAnsi="Times New Roman"/>
          <w:sz w:val="20"/>
          <w:szCs w:val="20"/>
        </w:rPr>
        <w:t xml:space="preserve">e will carefully consider </w:t>
      </w:r>
      <w:r w:rsidRPr="00E14A58" w:rsidR="00DB6146">
        <w:rPr>
          <w:rFonts w:ascii="Times New Roman" w:hAnsi="Times New Roman"/>
          <w:sz w:val="20"/>
          <w:szCs w:val="20"/>
        </w:rPr>
        <w:t>your</w:t>
      </w:r>
      <w:r w:rsidRPr="00E14A58">
        <w:rPr>
          <w:rFonts w:ascii="Times New Roman" w:hAnsi="Times New Roman"/>
          <w:sz w:val="20"/>
          <w:szCs w:val="20"/>
        </w:rPr>
        <w:t xml:space="preserve"> suggestions</w:t>
      </w:r>
      <w:r w:rsidRPr="00E14A58" w:rsidR="00DB6146">
        <w:rPr>
          <w:rFonts w:ascii="Times New Roman" w:hAnsi="Times New Roman"/>
          <w:sz w:val="20"/>
          <w:szCs w:val="20"/>
        </w:rPr>
        <w:t>, as well as the feedback we received for the directed questions in Appendix D</w:t>
      </w:r>
      <w:r>
        <w:rPr>
          <w:rFonts w:ascii="Times New Roman" w:hAnsi="Times New Roman"/>
          <w:sz w:val="20"/>
          <w:szCs w:val="20"/>
        </w:rPr>
        <w:t xml:space="preserve">. We will also need to </w:t>
      </w:r>
      <w:r w:rsidRPr="00E14A58">
        <w:rPr>
          <w:rFonts w:ascii="Times New Roman" w:hAnsi="Times New Roman"/>
          <w:sz w:val="20"/>
          <w:szCs w:val="20"/>
        </w:rPr>
        <w:t>consult with institutional reporters to ensure the feasibility and accuracy</w:t>
      </w:r>
      <w:r>
        <w:rPr>
          <w:rFonts w:ascii="Times New Roman" w:hAnsi="Times New Roman"/>
          <w:sz w:val="20"/>
          <w:szCs w:val="20"/>
        </w:rPr>
        <w:t xml:space="preserve"> of any additional data collection</w:t>
      </w:r>
      <w:r w:rsidRPr="00E14A58">
        <w:rPr>
          <w:rFonts w:ascii="Times New Roman" w:hAnsi="Times New Roman"/>
          <w:sz w:val="20"/>
          <w:szCs w:val="20"/>
        </w:rPr>
        <w:t xml:space="preserve">. Our goal is to enhance the data collection while minimizing any additional burden on institutional reporters. </w:t>
      </w:r>
    </w:p>
    <w:p w:rsidR="00483857" w:rsidRPr="00E14A58" w:rsidP="00483857" w14:paraId="20F9E60A" w14:textId="1BE7ED21">
      <w:pPr>
        <w:rPr>
          <w:rFonts w:ascii="Times New Roman" w:hAnsi="Times New Roman"/>
          <w:sz w:val="20"/>
          <w:szCs w:val="20"/>
        </w:rPr>
      </w:pPr>
      <w:r w:rsidRPr="00E14A58">
        <w:rPr>
          <w:rFonts w:ascii="Times New Roman" w:hAnsi="Times New Roman"/>
          <w:sz w:val="20"/>
          <w:szCs w:val="20"/>
        </w:rPr>
        <w:t>Thank you again for your valuable input</w:t>
      </w:r>
      <w:r w:rsidR="003D0D26">
        <w:rPr>
          <w:rFonts w:ascii="Times New Roman" w:hAnsi="Times New Roman"/>
          <w:sz w:val="20"/>
          <w:szCs w:val="20"/>
        </w:rPr>
        <w:t>.</w:t>
      </w:r>
      <w:r w:rsidRPr="00E14A58">
        <w:rPr>
          <w:rFonts w:ascii="Times New Roman" w:hAnsi="Times New Roman"/>
          <w:sz w:val="20"/>
          <w:szCs w:val="20"/>
        </w:rPr>
        <w:t xml:space="preserve"> </w:t>
      </w:r>
    </w:p>
    <w:p w:rsidR="00483857" w:rsidRPr="00E14A58" w:rsidP="00483857" w14:paraId="2DFAD976" w14:textId="77777777">
      <w:pPr>
        <w:pStyle w:val="Heading2"/>
        <w:rPr>
          <w:sz w:val="20"/>
          <w:szCs w:val="20"/>
        </w:rPr>
      </w:pPr>
      <w:bookmarkStart w:id="77" w:name="_Toc166758438"/>
      <w:r w:rsidRPr="00E14A58">
        <w:rPr>
          <w:sz w:val="20"/>
          <w:szCs w:val="20"/>
        </w:rPr>
        <w:t xml:space="preserve">Associated </w:t>
      </w:r>
      <w:r w:rsidRPr="00E14A58">
        <w:rPr>
          <w:sz w:val="20"/>
          <w:szCs w:val="20"/>
        </w:rPr>
        <w:t>comments</w:t>
      </w:r>
      <w:bookmarkEnd w:id="77"/>
    </w:p>
    <w:p w:rsidR="00483857" w:rsidRPr="00E14A58" w:rsidP="00483857" w14:paraId="0B7556D1" w14:textId="77777777">
      <w:pPr>
        <w:spacing w:after="160" w:line="259" w:lineRule="auto"/>
        <w:rPr>
          <w:rFonts w:ascii="Times New Roman" w:hAnsi="Times New Roman"/>
          <w:sz w:val="20"/>
          <w:szCs w:val="20"/>
        </w:rPr>
      </w:pPr>
      <w:r w:rsidRPr="00E14A58">
        <w:rPr>
          <w:rFonts w:ascii="Times New Roman" w:hAnsi="Times New Roman"/>
          <w:sz w:val="20"/>
          <w:szCs w:val="20"/>
        </w:rPr>
        <w:t xml:space="preserve">ED-2022-SCC-0026-00: </w:t>
      </w:r>
    </w:p>
    <w:p w:rsidR="005025B3" w:rsidP="00904798" w14:paraId="21CD1A8D" w14:textId="77777777">
      <w:pPr>
        <w:spacing w:after="160" w:line="259" w:lineRule="auto"/>
        <w:rPr>
          <w:rFonts w:ascii="Times New Roman" w:hAnsi="Times New Roman"/>
          <w:sz w:val="20"/>
          <w:szCs w:val="20"/>
        </w:rPr>
      </w:pPr>
      <w:r w:rsidRPr="00E14A58">
        <w:rPr>
          <w:rFonts w:ascii="Times New Roman" w:hAnsi="Times New Roman"/>
          <w:sz w:val="20"/>
          <w:szCs w:val="20"/>
        </w:rPr>
        <w:t xml:space="preserve">695. </w:t>
      </w:r>
    </w:p>
    <w:p w:rsidR="005025B3" w:rsidRPr="00E14A58" w:rsidP="005025B3" w14:paraId="54804ABE" w14:textId="5CE53435">
      <w:pPr>
        <w:pStyle w:val="Heading1"/>
        <w:rPr>
          <w:sz w:val="20"/>
          <w:szCs w:val="20"/>
        </w:rPr>
      </w:pPr>
      <w:bookmarkStart w:id="78" w:name="_Toc166758439"/>
      <w:r w:rsidRPr="00E14A58">
        <w:rPr>
          <w:sz w:val="20"/>
          <w:szCs w:val="20"/>
        </w:rPr>
        <w:t xml:space="preserve">Comments related to </w:t>
      </w:r>
      <w:r w:rsidR="00972D8B">
        <w:rPr>
          <w:sz w:val="20"/>
          <w:szCs w:val="20"/>
        </w:rPr>
        <w:t>appreciation for</w:t>
      </w:r>
      <w:r w:rsidRPr="00E14A58">
        <w:rPr>
          <w:sz w:val="20"/>
          <w:szCs w:val="20"/>
        </w:rPr>
        <w:t xml:space="preserve"> </w:t>
      </w:r>
      <w:r w:rsidR="009B4F1F">
        <w:rPr>
          <w:sz w:val="20"/>
          <w:szCs w:val="20"/>
        </w:rPr>
        <w:t>IPEDS data</w:t>
      </w:r>
      <w:bookmarkEnd w:id="78"/>
      <w:r w:rsidR="00750D09">
        <w:rPr>
          <w:sz w:val="20"/>
          <w:szCs w:val="20"/>
        </w:rPr>
        <w:t xml:space="preserve"> and its </w:t>
      </w:r>
      <w:r w:rsidR="00750D09">
        <w:rPr>
          <w:sz w:val="20"/>
          <w:szCs w:val="20"/>
        </w:rPr>
        <w:t>utility</w:t>
      </w:r>
      <w:r w:rsidR="005A0838">
        <w:rPr>
          <w:sz w:val="20"/>
          <w:szCs w:val="20"/>
        </w:rPr>
        <w:t xml:space="preserve"> </w:t>
      </w:r>
      <w:r w:rsidRPr="00E14A58">
        <w:rPr>
          <w:sz w:val="20"/>
          <w:szCs w:val="20"/>
        </w:rPr>
        <w:t xml:space="preserve"> </w:t>
      </w:r>
    </w:p>
    <w:p w:rsidR="005025B3" w:rsidRPr="00E14A58" w:rsidP="005025B3" w14:paraId="58C04BB7" w14:textId="77777777">
      <w:pPr>
        <w:pStyle w:val="Heading2"/>
        <w:rPr>
          <w:sz w:val="20"/>
          <w:szCs w:val="20"/>
        </w:rPr>
      </w:pPr>
      <w:bookmarkStart w:id="79" w:name="_Toc166758440"/>
      <w:r w:rsidRPr="00E14A58">
        <w:rPr>
          <w:sz w:val="20"/>
          <w:szCs w:val="20"/>
        </w:rPr>
        <w:t>Public response</w:t>
      </w:r>
      <w:bookmarkEnd w:id="79"/>
    </w:p>
    <w:p w:rsidR="005025B3" w:rsidRPr="00E14A58" w:rsidP="005025B3" w14:paraId="64258C83" w14:textId="7E391F37">
      <w:pPr>
        <w:pStyle w:val="NoSpacing"/>
        <w:rPr>
          <w:rFonts w:ascii="Times New Roman" w:hAnsi="Times New Roman"/>
          <w:sz w:val="20"/>
          <w:szCs w:val="20"/>
        </w:rPr>
      </w:pPr>
      <w:r w:rsidRPr="00E14A58">
        <w:rPr>
          <w:rFonts w:ascii="Times New Roman" w:hAnsi="Times New Roman"/>
          <w:sz w:val="20"/>
          <w:szCs w:val="20"/>
        </w:rPr>
        <w:t xml:space="preserve">NCES received </w:t>
      </w:r>
      <w:r w:rsidR="006D346A">
        <w:rPr>
          <w:rFonts w:ascii="Times New Roman" w:hAnsi="Times New Roman"/>
          <w:sz w:val="20"/>
          <w:szCs w:val="20"/>
        </w:rPr>
        <w:t xml:space="preserve">3 </w:t>
      </w:r>
      <w:r w:rsidRPr="00E14A58">
        <w:rPr>
          <w:rFonts w:ascii="Times New Roman" w:hAnsi="Times New Roman"/>
          <w:sz w:val="20"/>
          <w:szCs w:val="20"/>
        </w:rPr>
        <w:t xml:space="preserve">comments with a total of </w:t>
      </w:r>
      <w:r w:rsidR="006D346A">
        <w:rPr>
          <w:rFonts w:ascii="Times New Roman" w:hAnsi="Times New Roman"/>
          <w:sz w:val="20"/>
          <w:szCs w:val="20"/>
        </w:rPr>
        <w:t xml:space="preserve">3 </w:t>
      </w:r>
      <w:r w:rsidRPr="00E14A58">
        <w:rPr>
          <w:rFonts w:ascii="Times New Roman" w:hAnsi="Times New Roman"/>
          <w:sz w:val="20"/>
          <w:szCs w:val="20"/>
        </w:rPr>
        <w:t xml:space="preserve">signatories regarding the </w:t>
      </w:r>
      <w:r w:rsidR="00605CC0">
        <w:rPr>
          <w:rFonts w:ascii="Times New Roman" w:hAnsi="Times New Roman"/>
          <w:sz w:val="20"/>
          <w:szCs w:val="20"/>
        </w:rPr>
        <w:t>value of IPEDS data</w:t>
      </w:r>
      <w:r w:rsidRPr="00E14A58">
        <w:rPr>
          <w:rFonts w:ascii="Times New Roman" w:hAnsi="Times New Roman"/>
          <w:sz w:val="20"/>
          <w:szCs w:val="20"/>
        </w:rPr>
        <w:t xml:space="preserve">. </w:t>
      </w:r>
    </w:p>
    <w:p w:rsidR="005025B3" w:rsidRPr="00E14A58" w:rsidP="005025B3" w14:paraId="0F8C600D" w14:textId="77777777">
      <w:pPr>
        <w:pStyle w:val="NoSpacing"/>
        <w:rPr>
          <w:rFonts w:ascii="Times New Roman" w:hAnsi="Times New Roman"/>
          <w:sz w:val="20"/>
          <w:szCs w:val="20"/>
        </w:rPr>
      </w:pPr>
    </w:p>
    <w:p w:rsidR="005025B3" w:rsidRPr="00E14A58" w:rsidP="005025B3" w14:paraId="174D79C3" w14:textId="77777777">
      <w:pPr>
        <w:pStyle w:val="Heading2"/>
        <w:rPr>
          <w:sz w:val="20"/>
          <w:szCs w:val="20"/>
        </w:rPr>
      </w:pPr>
      <w:bookmarkStart w:id="80" w:name="_Toc166758441"/>
      <w:r w:rsidRPr="00E14A58">
        <w:rPr>
          <w:sz w:val="20"/>
          <w:szCs w:val="20"/>
        </w:rPr>
        <w:t>Recommendations/Concerns</w:t>
      </w:r>
      <w:bookmarkEnd w:id="80"/>
      <w:r w:rsidRPr="00E14A58">
        <w:rPr>
          <w:sz w:val="20"/>
          <w:szCs w:val="20"/>
        </w:rPr>
        <w:t xml:space="preserve"> </w:t>
      </w:r>
    </w:p>
    <w:p w:rsidR="005025B3" w:rsidRPr="00E14A58" w:rsidP="005025B3" w14:paraId="1244F9AC" w14:textId="77777777">
      <w:pPr>
        <w:pStyle w:val="NoSpacing"/>
        <w:rPr>
          <w:rFonts w:ascii="Times New Roman" w:hAnsi="Times New Roman"/>
          <w:sz w:val="20"/>
          <w:szCs w:val="20"/>
        </w:rPr>
      </w:pPr>
    </w:p>
    <w:p w:rsidR="005025B3" w:rsidRPr="00E14A58" w:rsidP="005025B3" w14:paraId="7B2AE810" w14:textId="0F25617F">
      <w:pPr>
        <w:pStyle w:val="NoSpacing"/>
        <w:numPr>
          <w:ilvl w:val="0"/>
          <w:numId w:val="33"/>
        </w:numPr>
        <w:rPr>
          <w:rFonts w:ascii="Times New Roman" w:hAnsi="Times New Roman"/>
          <w:sz w:val="20"/>
          <w:szCs w:val="20"/>
        </w:rPr>
      </w:pPr>
      <w:r w:rsidRPr="00E14A58">
        <w:rPr>
          <w:rFonts w:ascii="Times New Roman" w:hAnsi="Times New Roman"/>
          <w:sz w:val="20"/>
          <w:szCs w:val="20"/>
        </w:rPr>
        <w:t xml:space="preserve">One comment </w:t>
      </w:r>
      <w:r w:rsidR="00400CF1">
        <w:rPr>
          <w:rFonts w:ascii="Times New Roman" w:hAnsi="Times New Roman"/>
          <w:sz w:val="20"/>
          <w:szCs w:val="20"/>
        </w:rPr>
        <w:t xml:space="preserve">from the Bureau of Economic Analysis (BEA) </w:t>
      </w:r>
      <w:r w:rsidR="001A578A">
        <w:rPr>
          <w:rFonts w:ascii="Times New Roman" w:hAnsi="Times New Roman"/>
          <w:sz w:val="20"/>
          <w:szCs w:val="20"/>
        </w:rPr>
        <w:t>expresse</w:t>
      </w:r>
      <w:r w:rsidR="00863E96">
        <w:rPr>
          <w:rFonts w:ascii="Times New Roman" w:hAnsi="Times New Roman"/>
          <w:sz w:val="20"/>
          <w:szCs w:val="20"/>
        </w:rPr>
        <w:t>d</w:t>
      </w:r>
      <w:r w:rsidR="001A578A">
        <w:rPr>
          <w:rFonts w:ascii="Times New Roman" w:hAnsi="Times New Roman"/>
          <w:sz w:val="20"/>
          <w:szCs w:val="20"/>
        </w:rPr>
        <w:t xml:space="preserve"> strong support for the NCES’ continued efforts to collect data using IPEDS</w:t>
      </w:r>
      <w:r w:rsidR="006A4124">
        <w:rPr>
          <w:rFonts w:ascii="Times New Roman" w:hAnsi="Times New Roman"/>
          <w:sz w:val="20"/>
          <w:szCs w:val="20"/>
        </w:rPr>
        <w:t xml:space="preserve"> as these data are crucial to key components of BEA’s economic statistics. </w:t>
      </w:r>
      <w:r w:rsidRPr="00E14A58">
        <w:rPr>
          <w:rFonts w:ascii="Times New Roman" w:hAnsi="Times New Roman"/>
          <w:sz w:val="20"/>
          <w:szCs w:val="20"/>
        </w:rPr>
        <w:t xml:space="preserve"> </w:t>
      </w:r>
    </w:p>
    <w:p w:rsidR="005025B3" w:rsidRPr="00E14A58" w:rsidP="005025B3" w14:paraId="3815B0F0" w14:textId="77777777">
      <w:pPr>
        <w:pStyle w:val="NoSpacing"/>
        <w:rPr>
          <w:rFonts w:ascii="Times New Roman" w:hAnsi="Times New Roman"/>
          <w:sz w:val="20"/>
          <w:szCs w:val="20"/>
        </w:rPr>
      </w:pPr>
    </w:p>
    <w:p w:rsidR="005025B3" w:rsidP="005025B3" w14:paraId="2C5E1279" w14:textId="3251AB92">
      <w:pPr>
        <w:pStyle w:val="NoSpacing"/>
        <w:numPr>
          <w:ilvl w:val="0"/>
          <w:numId w:val="33"/>
        </w:numPr>
        <w:rPr>
          <w:rFonts w:ascii="Times New Roman" w:hAnsi="Times New Roman"/>
          <w:sz w:val="20"/>
          <w:szCs w:val="20"/>
        </w:rPr>
      </w:pPr>
      <w:r>
        <w:rPr>
          <w:rFonts w:ascii="Times New Roman" w:hAnsi="Times New Roman"/>
          <w:sz w:val="20"/>
          <w:szCs w:val="20"/>
        </w:rPr>
        <w:t>Two</w:t>
      </w:r>
      <w:r w:rsidRPr="00E14A58">
        <w:rPr>
          <w:rFonts w:ascii="Times New Roman" w:hAnsi="Times New Roman"/>
          <w:sz w:val="20"/>
          <w:szCs w:val="20"/>
        </w:rPr>
        <w:t xml:space="preserve"> comments </w:t>
      </w:r>
      <w:r w:rsidR="00863E96">
        <w:rPr>
          <w:rFonts w:ascii="Times New Roman" w:hAnsi="Times New Roman"/>
          <w:sz w:val="20"/>
          <w:szCs w:val="20"/>
        </w:rPr>
        <w:t xml:space="preserve">shared </w:t>
      </w:r>
      <w:r w:rsidR="00447AA5">
        <w:rPr>
          <w:rFonts w:ascii="Times New Roman" w:hAnsi="Times New Roman"/>
          <w:sz w:val="20"/>
          <w:szCs w:val="20"/>
        </w:rPr>
        <w:t>that the data elem</w:t>
      </w:r>
      <w:r w:rsidR="00F47CD7">
        <w:rPr>
          <w:rFonts w:ascii="Times New Roman" w:hAnsi="Times New Roman"/>
          <w:sz w:val="20"/>
          <w:szCs w:val="20"/>
        </w:rPr>
        <w:t>en</w:t>
      </w:r>
      <w:r w:rsidR="00447AA5">
        <w:rPr>
          <w:rFonts w:ascii="Times New Roman" w:hAnsi="Times New Roman"/>
          <w:sz w:val="20"/>
          <w:szCs w:val="20"/>
        </w:rPr>
        <w:t xml:space="preserve">ts are clearly </w:t>
      </w:r>
      <w:r w:rsidR="00F47CD7">
        <w:rPr>
          <w:rFonts w:ascii="Times New Roman" w:hAnsi="Times New Roman"/>
          <w:sz w:val="20"/>
          <w:szCs w:val="20"/>
        </w:rPr>
        <w:t>defined,</w:t>
      </w:r>
      <w:r w:rsidR="00447AA5">
        <w:rPr>
          <w:rFonts w:ascii="Times New Roman" w:hAnsi="Times New Roman"/>
          <w:sz w:val="20"/>
          <w:szCs w:val="20"/>
        </w:rPr>
        <w:t xml:space="preserve"> and </w:t>
      </w:r>
      <w:r w:rsidR="006D02FC">
        <w:rPr>
          <w:rFonts w:ascii="Times New Roman" w:hAnsi="Times New Roman"/>
          <w:sz w:val="20"/>
          <w:szCs w:val="20"/>
        </w:rPr>
        <w:t xml:space="preserve">the data </w:t>
      </w:r>
      <w:r w:rsidR="00F47CD7">
        <w:rPr>
          <w:rFonts w:ascii="Times New Roman" w:hAnsi="Times New Roman"/>
          <w:sz w:val="20"/>
          <w:szCs w:val="20"/>
        </w:rPr>
        <w:t xml:space="preserve">are available for public use, including researchers, policy makers, and institutional leaders. </w:t>
      </w:r>
    </w:p>
    <w:p w:rsidR="00F47CD7" w:rsidP="00F47CD7" w14:paraId="4FBADD84" w14:textId="77777777">
      <w:pPr>
        <w:pStyle w:val="ListParagraph"/>
        <w:rPr>
          <w:rFonts w:ascii="Times New Roman" w:hAnsi="Times New Roman"/>
          <w:sz w:val="20"/>
          <w:szCs w:val="20"/>
        </w:rPr>
      </w:pPr>
    </w:p>
    <w:p w:rsidR="00F47CD7" w:rsidRPr="00F47CD7" w:rsidP="00F47CD7" w14:paraId="12F4ADC3" w14:textId="77777777">
      <w:pPr>
        <w:pStyle w:val="NoSpacing"/>
        <w:rPr>
          <w:rFonts w:ascii="Times New Roman" w:hAnsi="Times New Roman"/>
          <w:sz w:val="20"/>
          <w:szCs w:val="20"/>
        </w:rPr>
      </w:pPr>
    </w:p>
    <w:p w:rsidR="005025B3" w:rsidRPr="00E14A58" w:rsidP="005025B3" w14:paraId="2FF7880C" w14:textId="77777777">
      <w:pPr>
        <w:pStyle w:val="Heading2"/>
        <w:rPr>
          <w:sz w:val="20"/>
          <w:szCs w:val="20"/>
        </w:rPr>
      </w:pPr>
      <w:bookmarkStart w:id="81" w:name="_Toc166758442"/>
      <w:r w:rsidRPr="00E14A58">
        <w:rPr>
          <w:sz w:val="20"/>
          <w:szCs w:val="20"/>
        </w:rPr>
        <w:t>ED response</w:t>
      </w:r>
      <w:bookmarkEnd w:id="81"/>
    </w:p>
    <w:p w:rsidR="005025B3" w:rsidRPr="00E14A58" w:rsidP="005025B3" w14:paraId="462AF0E7" w14:textId="37FF3375">
      <w:pPr>
        <w:rPr>
          <w:rFonts w:ascii="Times New Roman" w:hAnsi="Times New Roman"/>
          <w:sz w:val="20"/>
          <w:szCs w:val="20"/>
        </w:rPr>
      </w:pPr>
      <w:r w:rsidRPr="00E14A58">
        <w:rPr>
          <w:rFonts w:ascii="Times New Roman" w:hAnsi="Times New Roman"/>
          <w:sz w:val="20"/>
          <w:szCs w:val="20"/>
        </w:rPr>
        <w:t>Thank you for your comment</w:t>
      </w:r>
      <w:r w:rsidR="00734443">
        <w:rPr>
          <w:rFonts w:ascii="Times New Roman" w:hAnsi="Times New Roman"/>
          <w:sz w:val="20"/>
          <w:szCs w:val="20"/>
        </w:rPr>
        <w:t>s expressing appreciation for IPEDS data and its value in conjunction with other data collected</w:t>
      </w:r>
      <w:r w:rsidR="008E6031">
        <w:rPr>
          <w:rFonts w:ascii="Times New Roman" w:hAnsi="Times New Roman"/>
          <w:sz w:val="20"/>
          <w:szCs w:val="20"/>
        </w:rPr>
        <w:t xml:space="preserve"> and for public use</w:t>
      </w:r>
      <w:r w:rsidRPr="00E14A58">
        <w:rPr>
          <w:rFonts w:ascii="Times New Roman" w:hAnsi="Times New Roman"/>
          <w:sz w:val="20"/>
          <w:szCs w:val="20"/>
        </w:rPr>
        <w:t xml:space="preserve">. </w:t>
      </w:r>
      <w:r w:rsidR="008E6031">
        <w:rPr>
          <w:rFonts w:ascii="Times New Roman" w:hAnsi="Times New Roman"/>
          <w:sz w:val="20"/>
          <w:szCs w:val="20"/>
        </w:rPr>
        <w:t xml:space="preserve">We are </w:t>
      </w:r>
      <w:r w:rsidR="00AB7324">
        <w:rPr>
          <w:rFonts w:ascii="Times New Roman" w:hAnsi="Times New Roman"/>
          <w:sz w:val="20"/>
          <w:szCs w:val="20"/>
        </w:rPr>
        <w:t xml:space="preserve">grateful for your recognition of the importance of IPEDS data in broader contexts. </w:t>
      </w:r>
    </w:p>
    <w:p w:rsidR="005025B3" w:rsidRPr="00E14A58" w:rsidP="005025B3" w14:paraId="609F9EAA" w14:textId="1F29C656">
      <w:pPr>
        <w:rPr>
          <w:rFonts w:ascii="Times New Roman" w:hAnsi="Times New Roman"/>
          <w:sz w:val="20"/>
          <w:szCs w:val="20"/>
        </w:rPr>
      </w:pPr>
      <w:r w:rsidRPr="00E14A58">
        <w:rPr>
          <w:rFonts w:ascii="Times New Roman" w:hAnsi="Times New Roman"/>
          <w:sz w:val="20"/>
          <w:szCs w:val="20"/>
        </w:rPr>
        <w:t xml:space="preserve">Thank you once again for your </w:t>
      </w:r>
      <w:r w:rsidR="0064631F">
        <w:rPr>
          <w:rFonts w:ascii="Times New Roman" w:hAnsi="Times New Roman"/>
          <w:sz w:val="20"/>
          <w:szCs w:val="20"/>
        </w:rPr>
        <w:t>kind words</w:t>
      </w:r>
      <w:r w:rsidRPr="00E14A58">
        <w:rPr>
          <w:rFonts w:ascii="Times New Roman" w:hAnsi="Times New Roman"/>
          <w:sz w:val="20"/>
          <w:szCs w:val="20"/>
        </w:rPr>
        <w:t xml:space="preserve">. Your input </w:t>
      </w:r>
      <w:r w:rsidR="0064631F">
        <w:rPr>
          <w:rFonts w:ascii="Times New Roman" w:hAnsi="Times New Roman"/>
          <w:sz w:val="20"/>
          <w:szCs w:val="20"/>
        </w:rPr>
        <w:t xml:space="preserve">is </w:t>
      </w:r>
      <w:r w:rsidR="007D675C">
        <w:rPr>
          <w:rFonts w:ascii="Times New Roman" w:hAnsi="Times New Roman"/>
          <w:sz w:val="20"/>
          <w:szCs w:val="20"/>
        </w:rPr>
        <w:t>inspiring</w:t>
      </w:r>
      <w:r w:rsidR="0064631F">
        <w:rPr>
          <w:rFonts w:ascii="Times New Roman" w:hAnsi="Times New Roman"/>
          <w:sz w:val="20"/>
          <w:szCs w:val="20"/>
        </w:rPr>
        <w:t xml:space="preserve"> </w:t>
      </w:r>
      <w:r w:rsidR="007D675C">
        <w:rPr>
          <w:rFonts w:ascii="Times New Roman" w:hAnsi="Times New Roman"/>
          <w:sz w:val="20"/>
          <w:szCs w:val="20"/>
        </w:rPr>
        <w:t xml:space="preserve">our ongoing efforts, and we sincerely appreciate your support. </w:t>
      </w:r>
    </w:p>
    <w:p w:rsidR="005025B3" w:rsidRPr="00E14A58" w:rsidP="005025B3" w14:paraId="6696DB76" w14:textId="77777777">
      <w:pPr>
        <w:pStyle w:val="Heading2"/>
        <w:rPr>
          <w:sz w:val="20"/>
          <w:szCs w:val="20"/>
        </w:rPr>
      </w:pPr>
      <w:bookmarkStart w:id="82" w:name="_Toc166758443"/>
      <w:r w:rsidRPr="00E14A58">
        <w:rPr>
          <w:sz w:val="20"/>
          <w:szCs w:val="20"/>
        </w:rPr>
        <w:t xml:space="preserve">Associated </w:t>
      </w:r>
      <w:r w:rsidRPr="00E14A58">
        <w:rPr>
          <w:sz w:val="20"/>
          <w:szCs w:val="20"/>
        </w:rPr>
        <w:t>comments</w:t>
      </w:r>
      <w:bookmarkEnd w:id="82"/>
    </w:p>
    <w:p w:rsidR="005025B3" w:rsidRPr="00E14A58" w:rsidP="005025B3" w14:paraId="446E39CC" w14:textId="77777777">
      <w:pPr>
        <w:spacing w:after="160" w:line="259" w:lineRule="auto"/>
        <w:rPr>
          <w:rFonts w:ascii="Times New Roman" w:hAnsi="Times New Roman"/>
          <w:sz w:val="20"/>
          <w:szCs w:val="20"/>
        </w:rPr>
      </w:pPr>
      <w:r w:rsidRPr="00E14A58">
        <w:rPr>
          <w:rFonts w:ascii="Times New Roman" w:hAnsi="Times New Roman"/>
          <w:sz w:val="20"/>
          <w:szCs w:val="20"/>
        </w:rPr>
        <w:t>ED-2024-SCC-0040-00:</w:t>
      </w:r>
    </w:p>
    <w:p w:rsidR="005025B3" w:rsidRPr="00E14A58" w:rsidP="005025B3" w14:paraId="53AC3195" w14:textId="1FF1FB1A">
      <w:pPr>
        <w:spacing w:after="160" w:line="259" w:lineRule="auto"/>
        <w:rPr>
          <w:rFonts w:ascii="Times New Roman" w:hAnsi="Times New Roman"/>
          <w:sz w:val="20"/>
          <w:szCs w:val="20"/>
        </w:rPr>
      </w:pPr>
      <w:r>
        <w:rPr>
          <w:rFonts w:ascii="Times New Roman" w:hAnsi="Times New Roman"/>
          <w:sz w:val="20"/>
          <w:szCs w:val="20"/>
        </w:rPr>
        <w:t xml:space="preserve">04, 633, </w:t>
      </w:r>
      <w:r w:rsidR="009916DF">
        <w:rPr>
          <w:rFonts w:ascii="Times New Roman" w:hAnsi="Times New Roman"/>
          <w:sz w:val="20"/>
          <w:szCs w:val="20"/>
        </w:rPr>
        <w:t>a comment</w:t>
      </w:r>
      <w:r w:rsidR="00F86F25">
        <w:rPr>
          <w:rFonts w:ascii="Times New Roman" w:hAnsi="Times New Roman"/>
          <w:sz w:val="20"/>
          <w:szCs w:val="20"/>
        </w:rPr>
        <w:t xml:space="preserve"> </w:t>
      </w:r>
      <w:r w:rsidR="00BC35FA">
        <w:rPr>
          <w:rFonts w:ascii="Times New Roman" w:hAnsi="Times New Roman"/>
          <w:sz w:val="20"/>
          <w:szCs w:val="20"/>
        </w:rPr>
        <w:t>submitted to ED-2024-SCC-0039 (</w:t>
      </w:r>
      <w:r w:rsidR="00B37252">
        <w:rPr>
          <w:rFonts w:ascii="Times New Roman" w:hAnsi="Times New Roman"/>
          <w:sz w:val="20"/>
          <w:szCs w:val="20"/>
        </w:rPr>
        <w:t xml:space="preserve">available </w:t>
      </w:r>
      <w:r w:rsidR="00BC35FA">
        <w:rPr>
          <w:rFonts w:ascii="Times New Roman" w:hAnsi="Times New Roman"/>
          <w:sz w:val="20"/>
          <w:szCs w:val="20"/>
        </w:rPr>
        <w:t>in the Comments section).</w:t>
      </w:r>
      <w:r w:rsidRPr="00E14A58">
        <w:rPr>
          <w:rFonts w:ascii="Times New Roman" w:hAnsi="Times New Roman"/>
          <w:sz w:val="20"/>
          <w:szCs w:val="20"/>
        </w:rPr>
        <w:t xml:space="preserve">    </w:t>
      </w:r>
    </w:p>
    <w:p w:rsidR="005025B3" w:rsidP="005025B3" w14:paraId="0FF6FF3E" w14:textId="77777777">
      <w:pPr>
        <w:pStyle w:val="leftalign"/>
        <w:rPr>
          <w:b/>
          <w:bCs/>
          <w:color w:val="000000"/>
          <w:sz w:val="20"/>
          <w:szCs w:val="20"/>
        </w:rPr>
      </w:pPr>
    </w:p>
    <w:p w:rsidR="00904798" w:rsidRPr="00E14A58" w:rsidP="00904798" w14:paraId="761D96AF" w14:textId="5FA39662">
      <w:pPr>
        <w:spacing w:after="160" w:line="259" w:lineRule="auto"/>
        <w:rPr>
          <w:rFonts w:ascii="Times New Roman" w:hAnsi="Times New Roman"/>
          <w:sz w:val="20"/>
          <w:szCs w:val="20"/>
        </w:rPr>
      </w:pPr>
      <w:r w:rsidRPr="00E14A58">
        <w:rPr>
          <w:rFonts w:ascii="Times New Roman" w:hAnsi="Times New Roman"/>
          <w:sz w:val="20"/>
          <w:szCs w:val="20"/>
        </w:rPr>
        <w:br w:type="page"/>
      </w:r>
    </w:p>
    <w:p w:rsidR="003E15F9" w:rsidRPr="00E14A58" w:rsidP="003E15F9" w14:paraId="49CC0676" w14:textId="621D42D5">
      <w:pPr>
        <w:pStyle w:val="Heading1"/>
        <w:rPr>
          <w:sz w:val="20"/>
          <w:szCs w:val="20"/>
        </w:rPr>
      </w:pPr>
      <w:bookmarkStart w:id="83" w:name="_Toc166758444"/>
      <w:r w:rsidRPr="00E14A58">
        <w:rPr>
          <w:sz w:val="20"/>
          <w:szCs w:val="20"/>
        </w:rPr>
        <w:t>Comments related to the directed questions in Appendix D</w:t>
      </w:r>
      <w:bookmarkEnd w:id="83"/>
      <w:r w:rsidRPr="00E14A58">
        <w:rPr>
          <w:sz w:val="20"/>
          <w:szCs w:val="20"/>
        </w:rPr>
        <w:t xml:space="preserve"> </w:t>
      </w:r>
    </w:p>
    <w:p w:rsidR="003E15F9" w:rsidRPr="00E14A58" w:rsidP="003E15F9" w14:paraId="3320B5A9" w14:textId="77777777">
      <w:pPr>
        <w:pStyle w:val="Heading2"/>
        <w:rPr>
          <w:sz w:val="20"/>
          <w:szCs w:val="20"/>
        </w:rPr>
      </w:pPr>
      <w:bookmarkStart w:id="84" w:name="_Toc166758445"/>
      <w:r w:rsidRPr="00E14A58">
        <w:rPr>
          <w:sz w:val="20"/>
          <w:szCs w:val="20"/>
        </w:rPr>
        <w:t>Public response</w:t>
      </w:r>
      <w:bookmarkEnd w:id="84"/>
    </w:p>
    <w:p w:rsidR="00D46C6B" w:rsidRPr="00E14A58" w:rsidP="003E15F9" w14:paraId="53118730" w14:textId="77777777">
      <w:pPr>
        <w:pStyle w:val="NoSpacing"/>
        <w:rPr>
          <w:rFonts w:ascii="Times New Roman" w:hAnsi="Times New Roman"/>
          <w:sz w:val="20"/>
          <w:szCs w:val="20"/>
        </w:rPr>
      </w:pPr>
      <w:r w:rsidRPr="00E14A58">
        <w:rPr>
          <w:rFonts w:ascii="Times New Roman" w:hAnsi="Times New Roman"/>
          <w:sz w:val="20"/>
          <w:szCs w:val="20"/>
        </w:rPr>
        <w:t xml:space="preserve">NCES received </w:t>
      </w:r>
      <w:r w:rsidRPr="00E14A58">
        <w:rPr>
          <w:rFonts w:ascii="Times New Roman" w:hAnsi="Times New Roman"/>
          <w:sz w:val="20"/>
          <w:szCs w:val="20"/>
        </w:rPr>
        <w:t>eight</w:t>
      </w:r>
      <w:r w:rsidRPr="00E14A58">
        <w:rPr>
          <w:rFonts w:ascii="Times New Roman" w:hAnsi="Times New Roman"/>
          <w:sz w:val="20"/>
          <w:szCs w:val="20"/>
        </w:rPr>
        <w:t xml:space="preserve"> comment</w:t>
      </w:r>
      <w:r w:rsidRPr="00E14A58" w:rsidR="00A0538C">
        <w:rPr>
          <w:rFonts w:ascii="Times New Roman" w:hAnsi="Times New Roman"/>
          <w:sz w:val="20"/>
          <w:szCs w:val="20"/>
        </w:rPr>
        <w:t>s</w:t>
      </w:r>
      <w:r w:rsidRPr="00E14A58">
        <w:rPr>
          <w:rFonts w:ascii="Times New Roman" w:hAnsi="Times New Roman"/>
          <w:sz w:val="20"/>
          <w:szCs w:val="20"/>
        </w:rPr>
        <w:t xml:space="preserve"> with a total of </w:t>
      </w:r>
      <w:r w:rsidRPr="00E14A58" w:rsidR="006A33F9">
        <w:rPr>
          <w:rFonts w:ascii="Times New Roman" w:hAnsi="Times New Roman"/>
          <w:sz w:val="20"/>
          <w:szCs w:val="20"/>
        </w:rPr>
        <w:t>3</w:t>
      </w:r>
      <w:r w:rsidRPr="00E14A58" w:rsidR="006C6ACE">
        <w:rPr>
          <w:rFonts w:ascii="Times New Roman" w:hAnsi="Times New Roman"/>
          <w:sz w:val="20"/>
          <w:szCs w:val="20"/>
        </w:rPr>
        <w:t>1</w:t>
      </w:r>
      <w:r w:rsidRPr="00E14A58">
        <w:rPr>
          <w:rFonts w:ascii="Times New Roman" w:hAnsi="Times New Roman"/>
          <w:sz w:val="20"/>
          <w:szCs w:val="20"/>
        </w:rPr>
        <w:t xml:space="preserve"> signator</w:t>
      </w:r>
      <w:r w:rsidRPr="00E14A58" w:rsidR="00A0538C">
        <w:rPr>
          <w:rFonts w:ascii="Times New Roman" w:hAnsi="Times New Roman"/>
          <w:sz w:val="20"/>
          <w:szCs w:val="20"/>
        </w:rPr>
        <w:t>ies</w:t>
      </w:r>
      <w:r w:rsidRPr="00E14A58">
        <w:rPr>
          <w:rFonts w:ascii="Times New Roman" w:hAnsi="Times New Roman"/>
          <w:sz w:val="20"/>
          <w:szCs w:val="20"/>
        </w:rPr>
        <w:t xml:space="preserve"> </w:t>
      </w:r>
      <w:r w:rsidRPr="00E14A58">
        <w:rPr>
          <w:rFonts w:ascii="Times New Roman" w:hAnsi="Times New Roman"/>
          <w:sz w:val="20"/>
          <w:szCs w:val="20"/>
        </w:rPr>
        <w:t>regarding</w:t>
      </w:r>
      <w:r w:rsidRPr="00E14A58">
        <w:rPr>
          <w:rFonts w:ascii="Times New Roman" w:hAnsi="Times New Roman"/>
          <w:sz w:val="20"/>
          <w:szCs w:val="20"/>
        </w:rPr>
        <w:t xml:space="preserve"> the </w:t>
      </w:r>
      <w:r w:rsidRPr="00E14A58" w:rsidR="0031781A">
        <w:rPr>
          <w:rFonts w:ascii="Times New Roman" w:hAnsi="Times New Roman"/>
          <w:sz w:val="20"/>
          <w:szCs w:val="20"/>
        </w:rPr>
        <w:t xml:space="preserve">directed questions </w:t>
      </w:r>
      <w:r w:rsidRPr="00E14A58" w:rsidR="009822EC">
        <w:rPr>
          <w:rFonts w:ascii="Times New Roman" w:hAnsi="Times New Roman"/>
          <w:sz w:val="20"/>
          <w:szCs w:val="20"/>
        </w:rPr>
        <w:t>presented in Appendix D</w:t>
      </w:r>
      <w:r w:rsidRPr="00E14A58">
        <w:rPr>
          <w:rFonts w:ascii="Times New Roman" w:hAnsi="Times New Roman"/>
          <w:sz w:val="20"/>
          <w:szCs w:val="20"/>
        </w:rPr>
        <w:t xml:space="preserve">. </w:t>
      </w:r>
    </w:p>
    <w:p w:rsidR="003F3E02" w:rsidRPr="00E14A58" w:rsidP="003E15F9" w14:paraId="14823494" w14:textId="5F3EC378">
      <w:pPr>
        <w:pStyle w:val="NoSpacing"/>
        <w:rPr>
          <w:rFonts w:ascii="Times New Roman" w:hAnsi="Times New Roman"/>
          <w:sz w:val="20"/>
          <w:szCs w:val="20"/>
        </w:rPr>
      </w:pPr>
    </w:p>
    <w:p w:rsidR="003F3E02" w:rsidRPr="00E14A58" w:rsidP="003F3E02" w14:paraId="367794E2" w14:textId="77777777">
      <w:pPr>
        <w:pStyle w:val="Heading2"/>
        <w:rPr>
          <w:sz w:val="20"/>
          <w:szCs w:val="20"/>
        </w:rPr>
      </w:pPr>
      <w:bookmarkStart w:id="85" w:name="_Toc166758446"/>
      <w:r w:rsidRPr="00E14A58">
        <w:rPr>
          <w:sz w:val="20"/>
          <w:szCs w:val="20"/>
        </w:rPr>
        <w:t>Recommendations/Concerns</w:t>
      </w:r>
      <w:bookmarkEnd w:id="85"/>
      <w:r w:rsidRPr="00E14A58">
        <w:rPr>
          <w:sz w:val="20"/>
          <w:szCs w:val="20"/>
        </w:rPr>
        <w:t xml:space="preserve"> </w:t>
      </w:r>
    </w:p>
    <w:p w:rsidR="00D46C6B" w:rsidRPr="00E14A58" w:rsidP="003E15F9" w14:paraId="3FF5096E" w14:textId="77777777">
      <w:pPr>
        <w:pStyle w:val="NoSpacing"/>
        <w:rPr>
          <w:rFonts w:ascii="Times New Roman" w:hAnsi="Times New Roman"/>
          <w:sz w:val="20"/>
          <w:szCs w:val="20"/>
        </w:rPr>
      </w:pPr>
    </w:p>
    <w:p w:rsidR="00470D41" w:rsidRPr="00E14A58" w:rsidP="003F3E02" w14:paraId="0570F57E" w14:textId="77777777">
      <w:pPr>
        <w:pStyle w:val="NoSpacing"/>
        <w:numPr>
          <w:ilvl w:val="0"/>
          <w:numId w:val="33"/>
        </w:numPr>
        <w:rPr>
          <w:rFonts w:ascii="Times New Roman" w:hAnsi="Times New Roman"/>
          <w:sz w:val="20"/>
          <w:szCs w:val="20"/>
        </w:rPr>
      </w:pPr>
      <w:r w:rsidRPr="00E14A58">
        <w:rPr>
          <w:rFonts w:ascii="Times New Roman" w:hAnsi="Times New Roman"/>
          <w:sz w:val="20"/>
          <w:szCs w:val="20"/>
        </w:rPr>
        <w:t>One</w:t>
      </w:r>
      <w:r w:rsidRPr="00E14A58" w:rsidR="003E15F9">
        <w:rPr>
          <w:rFonts w:ascii="Times New Roman" w:hAnsi="Times New Roman"/>
          <w:sz w:val="20"/>
          <w:szCs w:val="20"/>
        </w:rPr>
        <w:t xml:space="preserve"> comment suggested t</w:t>
      </w:r>
      <w:r w:rsidRPr="00E14A58" w:rsidR="00327DA6">
        <w:rPr>
          <w:rFonts w:ascii="Times New Roman" w:hAnsi="Times New Roman"/>
          <w:sz w:val="20"/>
          <w:szCs w:val="20"/>
        </w:rPr>
        <w:t xml:space="preserve">hat expanding the collection </w:t>
      </w:r>
      <w:r w:rsidRPr="00E14A58" w:rsidR="002C774E">
        <w:rPr>
          <w:rFonts w:ascii="Times New Roman" w:hAnsi="Times New Roman"/>
          <w:sz w:val="20"/>
          <w:szCs w:val="20"/>
        </w:rPr>
        <w:t xml:space="preserve">to </w:t>
      </w:r>
      <w:r w:rsidRPr="00E14A58" w:rsidR="00D46C6B">
        <w:rPr>
          <w:rFonts w:ascii="Times New Roman" w:hAnsi="Times New Roman"/>
          <w:sz w:val="20"/>
          <w:szCs w:val="20"/>
        </w:rPr>
        <w:t>include</w:t>
      </w:r>
      <w:r w:rsidRPr="00E14A58" w:rsidR="002C774E">
        <w:rPr>
          <w:rFonts w:ascii="Times New Roman" w:hAnsi="Times New Roman"/>
          <w:sz w:val="20"/>
          <w:szCs w:val="20"/>
        </w:rPr>
        <w:t xml:space="preserve"> new student categories</w:t>
      </w:r>
      <w:r w:rsidRPr="00E14A58" w:rsidR="00D46C6B">
        <w:rPr>
          <w:rFonts w:ascii="Times New Roman" w:hAnsi="Times New Roman"/>
          <w:sz w:val="20"/>
          <w:szCs w:val="20"/>
        </w:rPr>
        <w:t xml:space="preserve">, such as </w:t>
      </w:r>
      <w:r w:rsidRPr="00E14A58" w:rsidR="002C774E">
        <w:rPr>
          <w:rFonts w:ascii="Times New Roman" w:hAnsi="Times New Roman"/>
          <w:sz w:val="20"/>
          <w:szCs w:val="20"/>
        </w:rPr>
        <w:t>graduate and undergraduate</w:t>
      </w:r>
      <w:r w:rsidRPr="00E14A58" w:rsidR="00D46C6B">
        <w:rPr>
          <w:rFonts w:ascii="Times New Roman" w:hAnsi="Times New Roman"/>
          <w:sz w:val="20"/>
          <w:szCs w:val="20"/>
        </w:rPr>
        <w:t xml:space="preserve"> students</w:t>
      </w:r>
      <w:r w:rsidRPr="00E14A58" w:rsidR="002C774E">
        <w:rPr>
          <w:rFonts w:ascii="Times New Roman" w:hAnsi="Times New Roman"/>
          <w:sz w:val="20"/>
          <w:szCs w:val="20"/>
        </w:rPr>
        <w:t xml:space="preserve"> and all full-time degree/certificate-seeking students</w:t>
      </w:r>
      <w:r w:rsidRPr="00E14A58" w:rsidR="000A6D02">
        <w:rPr>
          <w:rFonts w:ascii="Times New Roman" w:hAnsi="Times New Roman"/>
          <w:sz w:val="20"/>
          <w:szCs w:val="20"/>
        </w:rPr>
        <w:t>,</w:t>
      </w:r>
      <w:r w:rsidRPr="00E14A58" w:rsidR="00860FA2">
        <w:rPr>
          <w:rFonts w:ascii="Times New Roman" w:hAnsi="Times New Roman"/>
          <w:sz w:val="20"/>
          <w:szCs w:val="20"/>
        </w:rPr>
        <w:t xml:space="preserve"> m</w:t>
      </w:r>
      <w:r w:rsidRPr="00E14A58" w:rsidR="000A6D02">
        <w:rPr>
          <w:rFonts w:ascii="Times New Roman" w:hAnsi="Times New Roman"/>
          <w:sz w:val="20"/>
          <w:szCs w:val="20"/>
        </w:rPr>
        <w:t>ight</w:t>
      </w:r>
      <w:r w:rsidRPr="00E14A58" w:rsidR="00860FA2">
        <w:rPr>
          <w:rFonts w:ascii="Times New Roman" w:hAnsi="Times New Roman"/>
          <w:sz w:val="20"/>
          <w:szCs w:val="20"/>
        </w:rPr>
        <w:t xml:space="preserve"> be duplicative effort </w:t>
      </w:r>
      <w:r w:rsidRPr="00E14A58" w:rsidR="000A6D02">
        <w:rPr>
          <w:rFonts w:ascii="Times New Roman" w:hAnsi="Times New Roman"/>
          <w:sz w:val="20"/>
          <w:szCs w:val="20"/>
        </w:rPr>
        <w:t>due to the forthcoming</w:t>
      </w:r>
      <w:r w:rsidRPr="00E14A58" w:rsidR="00A87D35">
        <w:rPr>
          <w:rFonts w:ascii="Times New Roman" w:hAnsi="Times New Roman"/>
          <w:sz w:val="20"/>
          <w:szCs w:val="20"/>
        </w:rPr>
        <w:t xml:space="preserve"> Gainful Employment and Financial Value Transparency collections, starting in October 2024, </w:t>
      </w:r>
      <w:r w:rsidRPr="00E14A58" w:rsidR="00B46646">
        <w:rPr>
          <w:rFonts w:ascii="Times New Roman" w:hAnsi="Times New Roman"/>
          <w:sz w:val="20"/>
          <w:szCs w:val="20"/>
        </w:rPr>
        <w:t>which</w:t>
      </w:r>
      <w:r w:rsidRPr="00E14A58" w:rsidR="00A87D35">
        <w:rPr>
          <w:rFonts w:ascii="Times New Roman" w:hAnsi="Times New Roman"/>
          <w:sz w:val="20"/>
          <w:szCs w:val="20"/>
        </w:rPr>
        <w:t xml:space="preserve"> gather </w:t>
      </w:r>
      <w:r w:rsidRPr="00E14A58" w:rsidR="00B46646">
        <w:rPr>
          <w:rFonts w:ascii="Times New Roman" w:hAnsi="Times New Roman"/>
          <w:sz w:val="20"/>
          <w:szCs w:val="20"/>
        </w:rPr>
        <w:t>similar</w:t>
      </w:r>
      <w:r w:rsidRPr="00E14A58" w:rsidR="00A87D35">
        <w:rPr>
          <w:rFonts w:ascii="Times New Roman" w:hAnsi="Times New Roman"/>
          <w:sz w:val="20"/>
          <w:szCs w:val="20"/>
        </w:rPr>
        <w:t xml:space="preserve"> information in a more detailed and actionable format for the public.</w:t>
      </w:r>
      <w:r w:rsidRPr="00E14A58">
        <w:rPr>
          <w:rFonts w:ascii="Times New Roman" w:hAnsi="Times New Roman"/>
          <w:sz w:val="20"/>
          <w:szCs w:val="20"/>
        </w:rPr>
        <w:t xml:space="preserve"> </w:t>
      </w:r>
    </w:p>
    <w:p w:rsidR="00470D41" w:rsidRPr="00E14A58" w:rsidP="003E15F9" w14:paraId="19C377FF" w14:textId="77777777">
      <w:pPr>
        <w:pStyle w:val="NoSpacing"/>
        <w:rPr>
          <w:rFonts w:ascii="Times New Roman" w:hAnsi="Times New Roman"/>
          <w:sz w:val="20"/>
          <w:szCs w:val="20"/>
        </w:rPr>
      </w:pPr>
    </w:p>
    <w:p w:rsidR="001F2487" w:rsidRPr="00E14A58" w:rsidP="003F3E02" w14:paraId="311529DA" w14:textId="53639FED">
      <w:pPr>
        <w:pStyle w:val="NoSpacing"/>
        <w:numPr>
          <w:ilvl w:val="0"/>
          <w:numId w:val="33"/>
        </w:numPr>
        <w:rPr>
          <w:rFonts w:ascii="Times New Roman" w:hAnsi="Times New Roman"/>
          <w:sz w:val="20"/>
          <w:szCs w:val="20"/>
        </w:rPr>
      </w:pPr>
      <w:r w:rsidRPr="00E14A58">
        <w:rPr>
          <w:rFonts w:ascii="Times New Roman" w:hAnsi="Times New Roman"/>
          <w:sz w:val="20"/>
          <w:szCs w:val="20"/>
        </w:rPr>
        <w:t>One</w:t>
      </w:r>
      <w:r w:rsidRPr="00E14A58" w:rsidR="00A0538C">
        <w:rPr>
          <w:rFonts w:ascii="Times New Roman" w:hAnsi="Times New Roman"/>
          <w:sz w:val="20"/>
          <w:szCs w:val="20"/>
        </w:rPr>
        <w:t xml:space="preserve"> comment </w:t>
      </w:r>
      <w:r w:rsidRPr="00E14A58" w:rsidR="005C6019">
        <w:rPr>
          <w:rFonts w:ascii="Times New Roman" w:hAnsi="Times New Roman"/>
          <w:sz w:val="20"/>
          <w:szCs w:val="20"/>
        </w:rPr>
        <w:t xml:space="preserve">indicated that </w:t>
      </w:r>
      <w:r w:rsidRPr="00E14A58" w:rsidR="00470D41">
        <w:rPr>
          <w:rFonts w:ascii="Times New Roman" w:hAnsi="Times New Roman"/>
          <w:sz w:val="20"/>
          <w:szCs w:val="20"/>
        </w:rPr>
        <w:t>adding</w:t>
      </w:r>
      <w:r w:rsidRPr="00E14A58" w:rsidR="005C6019">
        <w:rPr>
          <w:rFonts w:ascii="Times New Roman" w:hAnsi="Times New Roman"/>
          <w:sz w:val="20"/>
          <w:szCs w:val="20"/>
        </w:rPr>
        <w:t xml:space="preserve"> </w:t>
      </w:r>
      <w:r w:rsidRPr="00E14A58" w:rsidR="00470D41">
        <w:rPr>
          <w:rFonts w:ascii="Times New Roman" w:hAnsi="Times New Roman"/>
          <w:sz w:val="20"/>
          <w:szCs w:val="20"/>
        </w:rPr>
        <w:t>new student</w:t>
      </w:r>
      <w:r w:rsidRPr="00E14A58" w:rsidR="005C6019">
        <w:rPr>
          <w:rFonts w:ascii="Times New Roman" w:hAnsi="Times New Roman"/>
          <w:sz w:val="20"/>
          <w:szCs w:val="20"/>
        </w:rPr>
        <w:t xml:space="preserve"> categories </w:t>
      </w:r>
      <w:r w:rsidRPr="00E14A58" w:rsidR="004570C5">
        <w:rPr>
          <w:rFonts w:ascii="Times New Roman" w:hAnsi="Times New Roman"/>
          <w:sz w:val="20"/>
          <w:szCs w:val="20"/>
        </w:rPr>
        <w:t xml:space="preserve">is </w:t>
      </w:r>
      <w:r w:rsidRPr="00E14A58" w:rsidR="00470D41">
        <w:rPr>
          <w:rFonts w:ascii="Times New Roman" w:hAnsi="Times New Roman"/>
          <w:sz w:val="20"/>
          <w:szCs w:val="20"/>
        </w:rPr>
        <w:t>feasible</w:t>
      </w:r>
      <w:r w:rsidRPr="00E14A58" w:rsidR="004570C5">
        <w:rPr>
          <w:rFonts w:ascii="Times New Roman" w:hAnsi="Times New Roman"/>
          <w:sz w:val="20"/>
          <w:szCs w:val="20"/>
        </w:rPr>
        <w:t xml:space="preserve"> “without too much of a burden</w:t>
      </w:r>
      <w:r w:rsidRPr="00E14A58" w:rsidR="001D56B2">
        <w:rPr>
          <w:rFonts w:ascii="Times New Roman" w:hAnsi="Times New Roman"/>
          <w:sz w:val="20"/>
          <w:szCs w:val="20"/>
        </w:rPr>
        <w:t xml:space="preserve">,” and suggested to continue </w:t>
      </w:r>
      <w:r w:rsidRPr="00E14A58" w:rsidR="009C20E2">
        <w:rPr>
          <w:rFonts w:ascii="Times New Roman" w:hAnsi="Times New Roman"/>
          <w:sz w:val="20"/>
          <w:szCs w:val="20"/>
        </w:rPr>
        <w:t>to p</w:t>
      </w:r>
      <w:r w:rsidRPr="00E14A58" w:rsidR="001D56B2">
        <w:rPr>
          <w:rFonts w:ascii="Times New Roman" w:hAnsi="Times New Roman"/>
          <w:sz w:val="20"/>
          <w:szCs w:val="20"/>
        </w:rPr>
        <w:t>reload data using the Fall cohort</w:t>
      </w:r>
      <w:r w:rsidRPr="00E14A58" w:rsidR="009C20E2">
        <w:rPr>
          <w:rFonts w:ascii="Times New Roman" w:hAnsi="Times New Roman"/>
          <w:sz w:val="20"/>
          <w:szCs w:val="20"/>
        </w:rPr>
        <w:t xml:space="preserve">. They recommended </w:t>
      </w:r>
      <w:r w:rsidRPr="00E14A58" w:rsidR="004E126A">
        <w:rPr>
          <w:rFonts w:ascii="Times New Roman" w:hAnsi="Times New Roman"/>
          <w:sz w:val="20"/>
          <w:szCs w:val="20"/>
        </w:rPr>
        <w:t xml:space="preserve">that </w:t>
      </w:r>
      <w:r w:rsidRPr="00E14A58" w:rsidR="00E22E0C">
        <w:rPr>
          <w:rFonts w:ascii="Times New Roman" w:hAnsi="Times New Roman"/>
          <w:sz w:val="20"/>
          <w:szCs w:val="20"/>
        </w:rPr>
        <w:t>if the</w:t>
      </w:r>
      <w:r w:rsidRPr="00E14A58" w:rsidR="004E126A">
        <w:rPr>
          <w:rFonts w:ascii="Times New Roman" w:hAnsi="Times New Roman"/>
          <w:sz w:val="20"/>
          <w:szCs w:val="20"/>
        </w:rPr>
        <w:t xml:space="preserve"> cohort change</w:t>
      </w:r>
      <w:r w:rsidRPr="00E14A58" w:rsidR="009C20E2">
        <w:rPr>
          <w:rFonts w:ascii="Times New Roman" w:hAnsi="Times New Roman"/>
          <w:sz w:val="20"/>
          <w:szCs w:val="20"/>
        </w:rPr>
        <w:t>s</w:t>
      </w:r>
      <w:r w:rsidRPr="00E14A58" w:rsidR="004E126A">
        <w:rPr>
          <w:rFonts w:ascii="Times New Roman" w:hAnsi="Times New Roman"/>
          <w:sz w:val="20"/>
          <w:szCs w:val="20"/>
        </w:rPr>
        <w:t xml:space="preserve"> to </w:t>
      </w:r>
      <w:r w:rsidRPr="00E14A58" w:rsidR="009C20E2">
        <w:rPr>
          <w:rFonts w:ascii="Times New Roman" w:hAnsi="Times New Roman"/>
          <w:sz w:val="20"/>
          <w:szCs w:val="20"/>
        </w:rPr>
        <w:t xml:space="preserve">the </w:t>
      </w:r>
      <w:r w:rsidRPr="00E14A58" w:rsidR="004E126A">
        <w:rPr>
          <w:rFonts w:ascii="Times New Roman" w:hAnsi="Times New Roman"/>
          <w:sz w:val="20"/>
          <w:szCs w:val="20"/>
        </w:rPr>
        <w:t>academic year</w:t>
      </w:r>
      <w:r w:rsidRPr="00E14A58" w:rsidR="00E22E0C">
        <w:rPr>
          <w:rFonts w:ascii="Times New Roman" w:hAnsi="Times New Roman"/>
          <w:sz w:val="20"/>
          <w:szCs w:val="20"/>
        </w:rPr>
        <w:t>, institutions should report the number of students in the cohort.</w:t>
      </w:r>
      <w:r w:rsidRPr="00E14A58" w:rsidR="00A73E80">
        <w:rPr>
          <w:rFonts w:ascii="Times New Roman" w:hAnsi="Times New Roman"/>
          <w:sz w:val="20"/>
          <w:szCs w:val="20"/>
        </w:rPr>
        <w:t xml:space="preserve"> </w:t>
      </w:r>
    </w:p>
    <w:p w:rsidR="001F2487" w:rsidRPr="00E14A58" w:rsidP="003E15F9" w14:paraId="7ACA9D5D" w14:textId="77777777">
      <w:pPr>
        <w:pStyle w:val="NoSpacing"/>
        <w:rPr>
          <w:rFonts w:ascii="Times New Roman" w:hAnsi="Times New Roman"/>
          <w:sz w:val="20"/>
          <w:szCs w:val="20"/>
        </w:rPr>
      </w:pPr>
    </w:p>
    <w:p w:rsidR="00A5335C" w:rsidRPr="00E14A58" w:rsidP="003F3E02" w14:paraId="5697020E" w14:textId="7B4EC37B">
      <w:pPr>
        <w:pStyle w:val="NoSpacing"/>
        <w:numPr>
          <w:ilvl w:val="0"/>
          <w:numId w:val="33"/>
        </w:numPr>
        <w:rPr>
          <w:rFonts w:ascii="Times New Roman" w:hAnsi="Times New Roman"/>
          <w:sz w:val="20"/>
          <w:szCs w:val="20"/>
        </w:rPr>
      </w:pPr>
      <w:r w:rsidRPr="00E14A58">
        <w:rPr>
          <w:rFonts w:ascii="Times New Roman" w:hAnsi="Times New Roman"/>
          <w:sz w:val="20"/>
          <w:szCs w:val="20"/>
        </w:rPr>
        <w:t>Three</w:t>
      </w:r>
      <w:r w:rsidRPr="00E14A58" w:rsidR="008A6A78">
        <w:rPr>
          <w:rFonts w:ascii="Times New Roman" w:hAnsi="Times New Roman"/>
          <w:sz w:val="20"/>
          <w:szCs w:val="20"/>
        </w:rPr>
        <w:t xml:space="preserve"> comment</w:t>
      </w:r>
      <w:r w:rsidRPr="00E14A58" w:rsidR="00867C23">
        <w:rPr>
          <w:rFonts w:ascii="Times New Roman" w:hAnsi="Times New Roman"/>
          <w:sz w:val="20"/>
          <w:szCs w:val="20"/>
        </w:rPr>
        <w:t>s</w:t>
      </w:r>
      <w:r w:rsidRPr="00E14A58" w:rsidR="008A6A78">
        <w:rPr>
          <w:rFonts w:ascii="Times New Roman" w:hAnsi="Times New Roman"/>
          <w:sz w:val="20"/>
          <w:szCs w:val="20"/>
        </w:rPr>
        <w:t xml:space="preserve"> </w:t>
      </w:r>
      <w:r w:rsidRPr="00E14A58" w:rsidR="001F2487">
        <w:rPr>
          <w:rFonts w:ascii="Times New Roman" w:hAnsi="Times New Roman"/>
          <w:sz w:val="20"/>
          <w:szCs w:val="20"/>
        </w:rPr>
        <w:t>expressed concerns</w:t>
      </w:r>
      <w:r w:rsidRPr="00E14A58" w:rsidR="000E3EA8">
        <w:rPr>
          <w:rFonts w:ascii="Times New Roman" w:hAnsi="Times New Roman"/>
          <w:sz w:val="20"/>
          <w:szCs w:val="20"/>
        </w:rPr>
        <w:t xml:space="preserve"> </w:t>
      </w:r>
      <w:r w:rsidRPr="00E14A58" w:rsidR="001F2487">
        <w:rPr>
          <w:rFonts w:ascii="Times New Roman" w:hAnsi="Times New Roman"/>
          <w:sz w:val="20"/>
          <w:szCs w:val="20"/>
        </w:rPr>
        <w:t>about the</w:t>
      </w:r>
      <w:r w:rsidRPr="00E14A58" w:rsidR="000E3EA8">
        <w:rPr>
          <w:rFonts w:ascii="Times New Roman" w:hAnsi="Times New Roman"/>
          <w:sz w:val="20"/>
          <w:szCs w:val="20"/>
        </w:rPr>
        <w:t xml:space="preserve"> add</w:t>
      </w:r>
      <w:r w:rsidRPr="00E14A58" w:rsidR="001F2487">
        <w:rPr>
          <w:rFonts w:ascii="Times New Roman" w:hAnsi="Times New Roman"/>
          <w:sz w:val="20"/>
          <w:szCs w:val="20"/>
        </w:rPr>
        <w:t>ed</w:t>
      </w:r>
      <w:r w:rsidRPr="00E14A58" w:rsidR="00DB2B2F">
        <w:rPr>
          <w:rFonts w:ascii="Times New Roman" w:hAnsi="Times New Roman"/>
          <w:sz w:val="20"/>
          <w:szCs w:val="20"/>
        </w:rPr>
        <w:t xml:space="preserve"> reporting</w:t>
      </w:r>
      <w:r w:rsidRPr="00E14A58" w:rsidR="00B501C0">
        <w:rPr>
          <w:rFonts w:ascii="Times New Roman" w:hAnsi="Times New Roman"/>
          <w:sz w:val="20"/>
          <w:szCs w:val="20"/>
        </w:rPr>
        <w:t xml:space="preserve"> </w:t>
      </w:r>
      <w:r w:rsidRPr="00E14A58" w:rsidR="001F2487">
        <w:rPr>
          <w:rFonts w:ascii="Times New Roman" w:hAnsi="Times New Roman"/>
          <w:sz w:val="20"/>
          <w:szCs w:val="20"/>
        </w:rPr>
        <w:t>burden</w:t>
      </w:r>
      <w:r w:rsidRPr="00E14A58" w:rsidR="00DB2B2F">
        <w:rPr>
          <w:rFonts w:ascii="Times New Roman" w:hAnsi="Times New Roman"/>
          <w:sz w:val="20"/>
          <w:szCs w:val="20"/>
        </w:rPr>
        <w:t>, especially for institutions with special focus or mission</w:t>
      </w:r>
      <w:r w:rsidRPr="00E14A58" w:rsidR="009A5503">
        <w:rPr>
          <w:rFonts w:ascii="Times New Roman" w:hAnsi="Times New Roman"/>
          <w:sz w:val="20"/>
          <w:szCs w:val="20"/>
        </w:rPr>
        <w:t xml:space="preserve">, and </w:t>
      </w:r>
      <w:r w:rsidRPr="00E14A58" w:rsidR="005B7AF5">
        <w:rPr>
          <w:rFonts w:ascii="Times New Roman" w:hAnsi="Times New Roman"/>
          <w:sz w:val="20"/>
          <w:szCs w:val="20"/>
        </w:rPr>
        <w:t xml:space="preserve">recommended to keep the fall census date while </w:t>
      </w:r>
      <w:r w:rsidRPr="00E14A58" w:rsidR="003054B4">
        <w:rPr>
          <w:rFonts w:ascii="Times New Roman" w:hAnsi="Times New Roman"/>
          <w:sz w:val="20"/>
          <w:szCs w:val="20"/>
        </w:rPr>
        <w:t>continuing to</w:t>
      </w:r>
      <w:r w:rsidRPr="00E14A58" w:rsidR="005B7AF5">
        <w:rPr>
          <w:rFonts w:ascii="Times New Roman" w:hAnsi="Times New Roman"/>
          <w:sz w:val="20"/>
          <w:szCs w:val="20"/>
        </w:rPr>
        <w:t xml:space="preserve"> preload data for academic reporters </w:t>
      </w:r>
      <w:r w:rsidRPr="00E14A58" w:rsidR="003054B4">
        <w:rPr>
          <w:rFonts w:ascii="Times New Roman" w:hAnsi="Times New Roman"/>
          <w:sz w:val="20"/>
          <w:szCs w:val="20"/>
        </w:rPr>
        <w:t>to ensure</w:t>
      </w:r>
      <w:r w:rsidRPr="00E14A58" w:rsidR="005B7AF5">
        <w:rPr>
          <w:rFonts w:ascii="Times New Roman" w:hAnsi="Times New Roman"/>
          <w:sz w:val="20"/>
          <w:szCs w:val="20"/>
        </w:rPr>
        <w:t xml:space="preserve"> </w:t>
      </w:r>
      <w:r w:rsidRPr="00E14A58" w:rsidR="00D57F9D">
        <w:rPr>
          <w:rFonts w:ascii="Times New Roman" w:hAnsi="Times New Roman"/>
          <w:sz w:val="20"/>
          <w:szCs w:val="20"/>
        </w:rPr>
        <w:t>data consistency, accuracy, and quality</w:t>
      </w:r>
      <w:r w:rsidRPr="00E14A58" w:rsidR="00DB2B2F">
        <w:rPr>
          <w:rFonts w:ascii="Times New Roman" w:hAnsi="Times New Roman"/>
          <w:sz w:val="20"/>
          <w:szCs w:val="20"/>
        </w:rPr>
        <w:t xml:space="preserve">. </w:t>
      </w:r>
    </w:p>
    <w:p w:rsidR="003054B4" w:rsidRPr="00E14A58" w:rsidP="003E15F9" w14:paraId="139688F9" w14:textId="77777777">
      <w:pPr>
        <w:pStyle w:val="NoSpacing"/>
        <w:rPr>
          <w:rFonts w:ascii="Times New Roman" w:hAnsi="Times New Roman"/>
          <w:sz w:val="20"/>
          <w:szCs w:val="20"/>
        </w:rPr>
      </w:pPr>
    </w:p>
    <w:p w:rsidR="003E15F9" w:rsidRPr="00E14A58" w:rsidP="003F3E02" w14:paraId="08E5D13D" w14:textId="02F70A5F">
      <w:pPr>
        <w:pStyle w:val="NoSpacing"/>
        <w:numPr>
          <w:ilvl w:val="0"/>
          <w:numId w:val="33"/>
        </w:numPr>
        <w:rPr>
          <w:rFonts w:ascii="Times New Roman" w:hAnsi="Times New Roman"/>
          <w:sz w:val="20"/>
          <w:szCs w:val="20"/>
        </w:rPr>
      </w:pPr>
      <w:r w:rsidRPr="00E14A58">
        <w:rPr>
          <w:rFonts w:ascii="Times New Roman" w:hAnsi="Times New Roman"/>
          <w:sz w:val="20"/>
          <w:szCs w:val="20"/>
        </w:rPr>
        <w:t>T</w:t>
      </w:r>
      <w:r w:rsidRPr="00E14A58" w:rsidR="006C6ACE">
        <w:rPr>
          <w:rFonts w:ascii="Times New Roman" w:hAnsi="Times New Roman"/>
          <w:sz w:val="20"/>
          <w:szCs w:val="20"/>
        </w:rPr>
        <w:t>hree</w:t>
      </w:r>
      <w:r w:rsidRPr="00E14A58" w:rsidR="00FE2E1E">
        <w:rPr>
          <w:rFonts w:ascii="Times New Roman" w:hAnsi="Times New Roman"/>
          <w:sz w:val="20"/>
          <w:szCs w:val="20"/>
        </w:rPr>
        <w:t xml:space="preserve"> comment</w:t>
      </w:r>
      <w:r w:rsidRPr="00E14A58" w:rsidR="006A33F9">
        <w:rPr>
          <w:rFonts w:ascii="Times New Roman" w:hAnsi="Times New Roman"/>
          <w:sz w:val="20"/>
          <w:szCs w:val="20"/>
        </w:rPr>
        <w:t>s</w:t>
      </w:r>
      <w:r w:rsidRPr="00E14A58" w:rsidR="003054B4">
        <w:rPr>
          <w:rFonts w:ascii="Times New Roman" w:hAnsi="Times New Roman"/>
          <w:sz w:val="20"/>
          <w:szCs w:val="20"/>
        </w:rPr>
        <w:t xml:space="preserve"> </w:t>
      </w:r>
      <w:r w:rsidRPr="00E14A58" w:rsidR="00FE2E1E">
        <w:rPr>
          <w:rFonts w:ascii="Times New Roman" w:hAnsi="Times New Roman"/>
          <w:sz w:val="20"/>
          <w:szCs w:val="20"/>
        </w:rPr>
        <w:t>support</w:t>
      </w:r>
      <w:r w:rsidRPr="00E14A58" w:rsidR="003054B4">
        <w:rPr>
          <w:rFonts w:ascii="Times New Roman" w:hAnsi="Times New Roman"/>
          <w:sz w:val="20"/>
          <w:szCs w:val="20"/>
        </w:rPr>
        <w:t>ed</w:t>
      </w:r>
      <w:r w:rsidRPr="00E14A58" w:rsidR="00FE2E1E">
        <w:rPr>
          <w:rFonts w:ascii="Times New Roman" w:hAnsi="Times New Roman"/>
          <w:sz w:val="20"/>
          <w:szCs w:val="20"/>
        </w:rPr>
        <w:t xml:space="preserve"> collect</w:t>
      </w:r>
      <w:r w:rsidRPr="00E14A58" w:rsidR="003054B4">
        <w:rPr>
          <w:rFonts w:ascii="Times New Roman" w:hAnsi="Times New Roman"/>
          <w:sz w:val="20"/>
          <w:szCs w:val="20"/>
        </w:rPr>
        <w:t>ing</w:t>
      </w:r>
      <w:r w:rsidRPr="00E14A58" w:rsidR="00FE2E1E">
        <w:rPr>
          <w:rFonts w:ascii="Times New Roman" w:hAnsi="Times New Roman"/>
          <w:sz w:val="20"/>
          <w:szCs w:val="20"/>
        </w:rPr>
        <w:t xml:space="preserve"> financial aid data on additional student categories to</w:t>
      </w:r>
      <w:r w:rsidRPr="00E14A58" w:rsidR="00B3085F">
        <w:rPr>
          <w:rFonts w:ascii="Times New Roman" w:hAnsi="Times New Roman"/>
          <w:sz w:val="20"/>
          <w:szCs w:val="20"/>
        </w:rPr>
        <w:t xml:space="preserve"> </w:t>
      </w:r>
      <w:r w:rsidRPr="00E14A58" w:rsidR="00776E7B">
        <w:rPr>
          <w:rFonts w:ascii="Times New Roman" w:hAnsi="Times New Roman"/>
          <w:sz w:val="20"/>
          <w:szCs w:val="20"/>
        </w:rPr>
        <w:t xml:space="preserve">improve understanding of </w:t>
      </w:r>
      <w:r w:rsidRPr="00E14A58" w:rsidR="00FC493E">
        <w:rPr>
          <w:rFonts w:ascii="Times New Roman" w:hAnsi="Times New Roman"/>
          <w:sz w:val="20"/>
          <w:szCs w:val="20"/>
        </w:rPr>
        <w:t xml:space="preserve">the cost of attendance and </w:t>
      </w:r>
      <w:r w:rsidRPr="00E14A58" w:rsidR="00BA12D5">
        <w:rPr>
          <w:rFonts w:ascii="Times New Roman" w:hAnsi="Times New Roman"/>
          <w:sz w:val="20"/>
          <w:szCs w:val="20"/>
        </w:rPr>
        <w:t>access to and</w:t>
      </w:r>
      <w:r w:rsidRPr="00E14A58" w:rsidR="00634003">
        <w:rPr>
          <w:rFonts w:ascii="Times New Roman" w:hAnsi="Times New Roman"/>
          <w:sz w:val="20"/>
          <w:szCs w:val="20"/>
        </w:rPr>
        <w:t xml:space="preserve"> receipt of financial aid.</w:t>
      </w:r>
      <w:r w:rsidRPr="00E14A58" w:rsidR="00D843E8">
        <w:rPr>
          <w:rFonts w:ascii="Times New Roman" w:hAnsi="Times New Roman"/>
          <w:sz w:val="20"/>
          <w:szCs w:val="20"/>
        </w:rPr>
        <w:t xml:space="preserve"> </w:t>
      </w:r>
    </w:p>
    <w:p w:rsidR="003E15F9" w:rsidRPr="00E14A58" w:rsidP="003E15F9" w14:paraId="7398D784" w14:textId="77777777">
      <w:pPr>
        <w:pStyle w:val="NoSpacing"/>
        <w:rPr>
          <w:rFonts w:ascii="Times New Roman" w:hAnsi="Times New Roman"/>
          <w:b/>
          <w:bCs/>
          <w:sz w:val="20"/>
          <w:szCs w:val="20"/>
        </w:rPr>
      </w:pPr>
    </w:p>
    <w:p w:rsidR="003E15F9" w:rsidRPr="00E14A58" w:rsidP="003E15F9" w14:paraId="4990D24C" w14:textId="77777777">
      <w:pPr>
        <w:pStyle w:val="Heading2"/>
        <w:rPr>
          <w:sz w:val="20"/>
          <w:szCs w:val="20"/>
        </w:rPr>
      </w:pPr>
      <w:bookmarkStart w:id="86" w:name="_Toc166758447"/>
      <w:r w:rsidRPr="00E14A58">
        <w:rPr>
          <w:sz w:val="20"/>
          <w:szCs w:val="20"/>
        </w:rPr>
        <w:t>ED response</w:t>
      </w:r>
      <w:bookmarkEnd w:id="86"/>
    </w:p>
    <w:p w:rsidR="00A875DE" w:rsidRPr="00E14A58" w:rsidP="00007F41" w14:paraId="456B9D8C" w14:textId="77777777">
      <w:pPr>
        <w:rPr>
          <w:rFonts w:ascii="Times New Roman" w:hAnsi="Times New Roman"/>
          <w:sz w:val="20"/>
          <w:szCs w:val="20"/>
        </w:rPr>
      </w:pPr>
      <w:r w:rsidRPr="00E14A58">
        <w:rPr>
          <w:rFonts w:ascii="Times New Roman" w:hAnsi="Times New Roman"/>
          <w:sz w:val="20"/>
          <w:szCs w:val="20"/>
        </w:rPr>
        <w:t xml:space="preserve">Thank you for your </w:t>
      </w:r>
      <w:r w:rsidRPr="00E14A58" w:rsidR="00011994">
        <w:rPr>
          <w:rFonts w:ascii="Times New Roman" w:hAnsi="Times New Roman"/>
          <w:sz w:val="20"/>
          <w:szCs w:val="20"/>
        </w:rPr>
        <w:t>thoughtful</w:t>
      </w:r>
      <w:r w:rsidRPr="00E14A58">
        <w:rPr>
          <w:rFonts w:ascii="Times New Roman" w:hAnsi="Times New Roman"/>
          <w:sz w:val="20"/>
          <w:szCs w:val="20"/>
        </w:rPr>
        <w:t xml:space="preserve"> comment</w:t>
      </w:r>
      <w:r w:rsidRPr="00E14A58" w:rsidR="00FF7A16">
        <w:rPr>
          <w:rFonts w:ascii="Times New Roman" w:hAnsi="Times New Roman"/>
          <w:sz w:val="20"/>
          <w:szCs w:val="20"/>
        </w:rPr>
        <w:t>s</w:t>
      </w:r>
      <w:r w:rsidRPr="00E14A58" w:rsidR="007D70DD">
        <w:rPr>
          <w:rFonts w:ascii="Times New Roman" w:hAnsi="Times New Roman"/>
          <w:sz w:val="20"/>
          <w:szCs w:val="20"/>
        </w:rPr>
        <w:t xml:space="preserve">. </w:t>
      </w:r>
      <w:r w:rsidRPr="00E14A58">
        <w:rPr>
          <w:rFonts w:ascii="Times New Roman" w:hAnsi="Times New Roman"/>
          <w:sz w:val="20"/>
          <w:szCs w:val="20"/>
        </w:rPr>
        <w:t xml:space="preserve">We appreciate </w:t>
      </w:r>
      <w:r w:rsidRPr="00E14A58" w:rsidR="00CF29F0">
        <w:rPr>
          <w:rFonts w:ascii="Times New Roman" w:hAnsi="Times New Roman"/>
          <w:sz w:val="20"/>
          <w:szCs w:val="20"/>
        </w:rPr>
        <w:t>the</w:t>
      </w:r>
      <w:r w:rsidRPr="00E14A58">
        <w:rPr>
          <w:rFonts w:ascii="Times New Roman" w:hAnsi="Times New Roman"/>
          <w:sz w:val="20"/>
          <w:szCs w:val="20"/>
        </w:rPr>
        <w:t xml:space="preserve"> </w:t>
      </w:r>
      <w:r w:rsidRPr="00E14A58" w:rsidR="00007F41">
        <w:rPr>
          <w:rFonts w:ascii="Times New Roman" w:hAnsi="Times New Roman"/>
          <w:sz w:val="20"/>
          <w:szCs w:val="20"/>
        </w:rPr>
        <w:t xml:space="preserve">thorough description of </w:t>
      </w:r>
      <w:r w:rsidRPr="00E14A58" w:rsidR="00CF29F0">
        <w:rPr>
          <w:rFonts w:ascii="Times New Roman" w:hAnsi="Times New Roman"/>
          <w:sz w:val="20"/>
          <w:szCs w:val="20"/>
        </w:rPr>
        <w:t xml:space="preserve">the </w:t>
      </w:r>
      <w:r w:rsidRPr="00E14A58" w:rsidR="00007F41">
        <w:rPr>
          <w:rFonts w:ascii="Times New Roman" w:hAnsi="Times New Roman"/>
          <w:sz w:val="20"/>
          <w:szCs w:val="20"/>
        </w:rPr>
        <w:t>benefits and concerns</w:t>
      </w:r>
      <w:r w:rsidRPr="00E14A58" w:rsidR="0045340C">
        <w:rPr>
          <w:rFonts w:ascii="Times New Roman" w:hAnsi="Times New Roman"/>
          <w:sz w:val="20"/>
          <w:szCs w:val="20"/>
        </w:rPr>
        <w:t xml:space="preserve"> </w:t>
      </w:r>
      <w:r w:rsidRPr="00E14A58" w:rsidR="00CF29F0">
        <w:rPr>
          <w:rFonts w:ascii="Times New Roman" w:hAnsi="Times New Roman"/>
          <w:sz w:val="20"/>
          <w:szCs w:val="20"/>
        </w:rPr>
        <w:t>associated with</w:t>
      </w:r>
      <w:r w:rsidRPr="00E14A58" w:rsidR="0045340C">
        <w:rPr>
          <w:rFonts w:ascii="Times New Roman" w:hAnsi="Times New Roman"/>
          <w:sz w:val="20"/>
          <w:szCs w:val="20"/>
        </w:rPr>
        <w:t xml:space="preserve"> expanding SFA data collection. </w:t>
      </w:r>
      <w:r w:rsidRPr="00E14A58" w:rsidR="00CF29F0">
        <w:rPr>
          <w:rFonts w:ascii="Times New Roman" w:hAnsi="Times New Roman"/>
          <w:sz w:val="20"/>
          <w:szCs w:val="20"/>
        </w:rPr>
        <w:t>Y</w:t>
      </w:r>
      <w:r w:rsidRPr="00E14A58" w:rsidR="00011994">
        <w:rPr>
          <w:rFonts w:ascii="Times New Roman" w:hAnsi="Times New Roman"/>
          <w:sz w:val="20"/>
          <w:szCs w:val="20"/>
        </w:rPr>
        <w:t xml:space="preserve">our insights regarding </w:t>
      </w:r>
      <w:r w:rsidRPr="00E14A58">
        <w:rPr>
          <w:rFonts w:ascii="Times New Roman" w:hAnsi="Times New Roman"/>
          <w:sz w:val="20"/>
          <w:szCs w:val="20"/>
        </w:rPr>
        <w:t xml:space="preserve">institutions’ </w:t>
      </w:r>
      <w:r w:rsidRPr="00E14A58" w:rsidR="00011994">
        <w:rPr>
          <w:rFonts w:ascii="Times New Roman" w:hAnsi="Times New Roman"/>
          <w:sz w:val="20"/>
          <w:szCs w:val="20"/>
        </w:rPr>
        <w:t xml:space="preserve">ability </w:t>
      </w:r>
      <w:r w:rsidRPr="00E14A58" w:rsidR="00D25F9D">
        <w:rPr>
          <w:rFonts w:ascii="Times New Roman" w:hAnsi="Times New Roman"/>
          <w:sz w:val="20"/>
          <w:szCs w:val="20"/>
        </w:rPr>
        <w:t xml:space="preserve">and timing </w:t>
      </w:r>
      <w:r w:rsidRPr="00E14A58" w:rsidR="00011994">
        <w:rPr>
          <w:rFonts w:ascii="Times New Roman" w:hAnsi="Times New Roman"/>
          <w:sz w:val="20"/>
          <w:szCs w:val="20"/>
        </w:rPr>
        <w:t xml:space="preserve">to </w:t>
      </w:r>
      <w:r w:rsidRPr="00E14A58" w:rsidR="00C16DA0">
        <w:rPr>
          <w:rFonts w:ascii="Times New Roman" w:hAnsi="Times New Roman"/>
          <w:sz w:val="20"/>
          <w:szCs w:val="20"/>
        </w:rPr>
        <w:t xml:space="preserve">report additional data </w:t>
      </w:r>
      <w:r w:rsidRPr="00E14A58" w:rsidR="00D25F9D">
        <w:rPr>
          <w:rFonts w:ascii="Times New Roman" w:hAnsi="Times New Roman"/>
          <w:sz w:val="20"/>
          <w:szCs w:val="20"/>
        </w:rPr>
        <w:t xml:space="preserve">are helpful. </w:t>
      </w:r>
    </w:p>
    <w:p w:rsidR="003E15F9" w:rsidRPr="00E14A58" w:rsidP="00007F41" w14:paraId="67461D9F" w14:textId="49EA5B2B">
      <w:pPr>
        <w:rPr>
          <w:rFonts w:ascii="Times New Roman" w:hAnsi="Times New Roman"/>
          <w:sz w:val="20"/>
          <w:szCs w:val="20"/>
        </w:rPr>
      </w:pPr>
      <w:r w:rsidRPr="00E14A58">
        <w:rPr>
          <w:rFonts w:ascii="Times New Roman" w:hAnsi="Times New Roman"/>
          <w:sz w:val="20"/>
          <w:szCs w:val="20"/>
        </w:rPr>
        <w:t>Additionally</w:t>
      </w:r>
      <w:r w:rsidRPr="00E14A58" w:rsidR="00B94F8D">
        <w:rPr>
          <w:rFonts w:ascii="Times New Roman" w:hAnsi="Times New Roman"/>
          <w:sz w:val="20"/>
          <w:szCs w:val="20"/>
        </w:rPr>
        <w:t xml:space="preserve">, </w:t>
      </w:r>
      <w:r w:rsidRPr="00E14A58" w:rsidR="001344DA">
        <w:rPr>
          <w:rFonts w:ascii="Times New Roman" w:hAnsi="Times New Roman"/>
          <w:sz w:val="20"/>
          <w:szCs w:val="20"/>
        </w:rPr>
        <w:t>you</w:t>
      </w:r>
      <w:r w:rsidRPr="00E14A58" w:rsidR="003A1DB6">
        <w:rPr>
          <w:rFonts w:ascii="Times New Roman" w:hAnsi="Times New Roman"/>
          <w:sz w:val="20"/>
          <w:szCs w:val="20"/>
        </w:rPr>
        <w:t>r</w:t>
      </w:r>
      <w:r w:rsidRPr="00E14A58" w:rsidR="001344DA">
        <w:rPr>
          <w:rFonts w:ascii="Times New Roman" w:hAnsi="Times New Roman"/>
          <w:sz w:val="20"/>
          <w:szCs w:val="20"/>
        </w:rPr>
        <w:t xml:space="preserve"> discussion of </w:t>
      </w:r>
      <w:r w:rsidRPr="00E14A58" w:rsidR="00515545">
        <w:rPr>
          <w:rFonts w:ascii="Times New Roman" w:hAnsi="Times New Roman"/>
          <w:sz w:val="20"/>
          <w:szCs w:val="20"/>
        </w:rPr>
        <w:t xml:space="preserve">other collections that </w:t>
      </w:r>
      <w:r w:rsidRPr="00E14A58">
        <w:rPr>
          <w:rFonts w:ascii="Times New Roman" w:hAnsi="Times New Roman"/>
          <w:sz w:val="20"/>
          <w:szCs w:val="20"/>
        </w:rPr>
        <w:t>gather</w:t>
      </w:r>
      <w:r w:rsidRPr="00E14A58" w:rsidR="00515545">
        <w:rPr>
          <w:rFonts w:ascii="Times New Roman" w:hAnsi="Times New Roman"/>
          <w:sz w:val="20"/>
          <w:szCs w:val="20"/>
        </w:rPr>
        <w:t xml:space="preserve"> overlapping information </w:t>
      </w:r>
      <w:r w:rsidRPr="00E14A58" w:rsidR="00CA3787">
        <w:rPr>
          <w:rFonts w:ascii="Times New Roman" w:hAnsi="Times New Roman"/>
          <w:sz w:val="20"/>
          <w:szCs w:val="20"/>
        </w:rPr>
        <w:t>is noted</w:t>
      </w:r>
      <w:r w:rsidRPr="00E14A58" w:rsidR="00CC033F">
        <w:rPr>
          <w:rFonts w:ascii="Times New Roman" w:hAnsi="Times New Roman"/>
          <w:sz w:val="20"/>
          <w:szCs w:val="20"/>
        </w:rPr>
        <w:t>.</w:t>
      </w:r>
      <w:r w:rsidRPr="00E14A58" w:rsidR="00CA3787">
        <w:rPr>
          <w:rFonts w:ascii="Times New Roman" w:hAnsi="Times New Roman"/>
          <w:sz w:val="20"/>
          <w:szCs w:val="20"/>
        </w:rPr>
        <w:t xml:space="preserve"> NCES </w:t>
      </w:r>
      <w:r w:rsidR="004C58CC">
        <w:rPr>
          <w:rFonts w:ascii="Times New Roman" w:hAnsi="Times New Roman"/>
          <w:sz w:val="20"/>
          <w:szCs w:val="20"/>
        </w:rPr>
        <w:t>has been monitoring the additions that are being implemented with Financial Value Transparency</w:t>
      </w:r>
      <w:r w:rsidR="0018411C">
        <w:rPr>
          <w:rFonts w:ascii="Times New Roman" w:hAnsi="Times New Roman"/>
          <w:sz w:val="20"/>
          <w:szCs w:val="20"/>
        </w:rPr>
        <w:t xml:space="preserve"> and Gainful Employment</w:t>
      </w:r>
      <w:r w:rsidR="004C58CC">
        <w:rPr>
          <w:rFonts w:ascii="Times New Roman" w:hAnsi="Times New Roman"/>
          <w:sz w:val="20"/>
          <w:szCs w:val="20"/>
        </w:rPr>
        <w:t xml:space="preserve"> and </w:t>
      </w:r>
      <w:r w:rsidRPr="00E14A58" w:rsidR="00CA3787">
        <w:rPr>
          <w:rFonts w:ascii="Times New Roman" w:hAnsi="Times New Roman"/>
          <w:sz w:val="20"/>
          <w:szCs w:val="20"/>
        </w:rPr>
        <w:t xml:space="preserve">will continue </w:t>
      </w:r>
      <w:r w:rsidRPr="00E14A58" w:rsidR="00CC033F">
        <w:rPr>
          <w:rFonts w:ascii="Times New Roman" w:hAnsi="Times New Roman"/>
          <w:sz w:val="20"/>
          <w:szCs w:val="20"/>
        </w:rPr>
        <w:t xml:space="preserve">to </w:t>
      </w:r>
      <w:r w:rsidRPr="00E14A58" w:rsidR="00CA3787">
        <w:rPr>
          <w:rFonts w:ascii="Times New Roman" w:hAnsi="Times New Roman"/>
          <w:sz w:val="20"/>
          <w:szCs w:val="20"/>
        </w:rPr>
        <w:t>explore options to enhance SFA data collection</w:t>
      </w:r>
      <w:r w:rsidRPr="00E14A58" w:rsidR="00CC033F">
        <w:rPr>
          <w:rFonts w:ascii="Times New Roman" w:hAnsi="Times New Roman"/>
          <w:sz w:val="20"/>
          <w:szCs w:val="20"/>
        </w:rPr>
        <w:t xml:space="preserve"> while considering </w:t>
      </w:r>
      <w:r w:rsidR="0004498C">
        <w:rPr>
          <w:rFonts w:ascii="Times New Roman" w:hAnsi="Times New Roman"/>
          <w:sz w:val="20"/>
          <w:szCs w:val="20"/>
        </w:rPr>
        <w:t xml:space="preserve">other collections as well as the </w:t>
      </w:r>
      <w:r w:rsidRPr="00E14A58" w:rsidR="00CC033F">
        <w:rPr>
          <w:rFonts w:ascii="Times New Roman" w:hAnsi="Times New Roman"/>
          <w:sz w:val="20"/>
          <w:szCs w:val="20"/>
        </w:rPr>
        <w:t>feedback received</w:t>
      </w:r>
      <w:r w:rsidRPr="00E14A58" w:rsidR="00CA3787">
        <w:rPr>
          <w:rFonts w:ascii="Times New Roman" w:hAnsi="Times New Roman"/>
          <w:sz w:val="20"/>
          <w:szCs w:val="20"/>
        </w:rPr>
        <w:t xml:space="preserve">. </w:t>
      </w:r>
      <w:r w:rsidRPr="00E14A58" w:rsidR="00C16DA0">
        <w:rPr>
          <w:rFonts w:ascii="Times New Roman" w:hAnsi="Times New Roman"/>
          <w:sz w:val="20"/>
          <w:szCs w:val="20"/>
        </w:rPr>
        <w:t xml:space="preserve"> </w:t>
      </w:r>
    </w:p>
    <w:p w:rsidR="003E15F9" w:rsidRPr="00E14A58" w:rsidP="003E15F9" w14:paraId="07EB418B" w14:textId="698021DA">
      <w:pPr>
        <w:rPr>
          <w:rFonts w:ascii="Times New Roman" w:hAnsi="Times New Roman"/>
          <w:sz w:val="20"/>
          <w:szCs w:val="20"/>
        </w:rPr>
      </w:pPr>
      <w:r w:rsidRPr="00E14A58">
        <w:rPr>
          <w:rFonts w:ascii="Times New Roman" w:hAnsi="Times New Roman"/>
          <w:sz w:val="20"/>
          <w:szCs w:val="20"/>
        </w:rPr>
        <w:t xml:space="preserve">Thank you </w:t>
      </w:r>
      <w:r w:rsidRPr="00E14A58" w:rsidR="00CC033F">
        <w:rPr>
          <w:rFonts w:ascii="Times New Roman" w:hAnsi="Times New Roman"/>
          <w:sz w:val="20"/>
          <w:szCs w:val="20"/>
        </w:rPr>
        <w:t xml:space="preserve">once </w:t>
      </w:r>
      <w:r w:rsidRPr="00E14A58">
        <w:rPr>
          <w:rFonts w:ascii="Times New Roman" w:hAnsi="Times New Roman"/>
          <w:sz w:val="20"/>
          <w:szCs w:val="20"/>
        </w:rPr>
        <w:t>again for your</w:t>
      </w:r>
      <w:r w:rsidRPr="00E14A58">
        <w:rPr>
          <w:rFonts w:ascii="Times New Roman" w:hAnsi="Times New Roman"/>
          <w:sz w:val="20"/>
          <w:szCs w:val="20"/>
        </w:rPr>
        <w:t xml:space="preserve"> invaluable </w:t>
      </w:r>
      <w:r w:rsidRPr="00E14A58">
        <w:rPr>
          <w:rFonts w:ascii="Times New Roman" w:hAnsi="Times New Roman"/>
          <w:sz w:val="20"/>
          <w:szCs w:val="20"/>
        </w:rPr>
        <w:t>feedback</w:t>
      </w:r>
      <w:r w:rsidRPr="00E14A58">
        <w:rPr>
          <w:rFonts w:ascii="Times New Roman" w:hAnsi="Times New Roman"/>
          <w:sz w:val="20"/>
          <w:szCs w:val="20"/>
        </w:rPr>
        <w:t xml:space="preserve">. </w:t>
      </w:r>
      <w:r w:rsidRPr="00E14A58" w:rsidR="00CC033F">
        <w:rPr>
          <w:rFonts w:ascii="Times New Roman" w:hAnsi="Times New Roman"/>
          <w:sz w:val="20"/>
          <w:szCs w:val="20"/>
        </w:rPr>
        <w:t xml:space="preserve">Your input helps us improve data collection processes and ensure the accuracy and relevance of the collected data. </w:t>
      </w:r>
      <w:r w:rsidRPr="00E14A58">
        <w:rPr>
          <w:rFonts w:ascii="Times New Roman" w:hAnsi="Times New Roman"/>
          <w:sz w:val="20"/>
          <w:szCs w:val="20"/>
        </w:rPr>
        <w:t xml:space="preserve">  </w:t>
      </w:r>
    </w:p>
    <w:p w:rsidR="003E15F9" w:rsidRPr="00E14A58" w:rsidP="003E15F9" w14:paraId="673E30BC" w14:textId="77777777">
      <w:pPr>
        <w:pStyle w:val="Heading2"/>
        <w:rPr>
          <w:sz w:val="20"/>
          <w:szCs w:val="20"/>
        </w:rPr>
      </w:pPr>
      <w:bookmarkStart w:id="87" w:name="_Toc166758448"/>
      <w:r w:rsidRPr="00E14A58">
        <w:rPr>
          <w:sz w:val="20"/>
          <w:szCs w:val="20"/>
        </w:rPr>
        <w:t xml:space="preserve">Associated </w:t>
      </w:r>
      <w:r w:rsidRPr="00E14A58">
        <w:rPr>
          <w:sz w:val="20"/>
          <w:szCs w:val="20"/>
        </w:rPr>
        <w:t>comments</w:t>
      </w:r>
      <w:bookmarkEnd w:id="87"/>
    </w:p>
    <w:p w:rsidR="003E15F9" w:rsidRPr="00E14A58" w:rsidP="003E15F9" w14:paraId="57E081D3" w14:textId="77777777">
      <w:pPr>
        <w:spacing w:after="160" w:line="259" w:lineRule="auto"/>
        <w:rPr>
          <w:rFonts w:ascii="Times New Roman" w:hAnsi="Times New Roman"/>
          <w:sz w:val="20"/>
          <w:szCs w:val="20"/>
        </w:rPr>
      </w:pPr>
      <w:r w:rsidRPr="00E14A58">
        <w:rPr>
          <w:rFonts w:ascii="Times New Roman" w:hAnsi="Times New Roman"/>
          <w:sz w:val="20"/>
          <w:szCs w:val="20"/>
        </w:rPr>
        <w:t>ED-2024-SCC-0040-00:</w:t>
      </w:r>
    </w:p>
    <w:p w:rsidR="003E15F9" w:rsidRPr="00E14A58" w:rsidP="003E15F9" w14:paraId="5AE15A36" w14:textId="4E234D34">
      <w:pPr>
        <w:spacing w:after="160" w:line="259" w:lineRule="auto"/>
        <w:rPr>
          <w:rFonts w:ascii="Times New Roman" w:hAnsi="Times New Roman"/>
          <w:sz w:val="20"/>
          <w:szCs w:val="20"/>
        </w:rPr>
      </w:pPr>
      <w:r w:rsidRPr="00E14A58">
        <w:rPr>
          <w:rFonts w:ascii="Times New Roman" w:hAnsi="Times New Roman"/>
          <w:sz w:val="20"/>
          <w:szCs w:val="20"/>
        </w:rPr>
        <w:t xml:space="preserve">604, </w:t>
      </w:r>
      <w:r w:rsidRPr="00E14A58" w:rsidR="00156B72">
        <w:rPr>
          <w:rFonts w:ascii="Times New Roman" w:hAnsi="Times New Roman"/>
          <w:sz w:val="20"/>
          <w:szCs w:val="20"/>
        </w:rPr>
        <w:t xml:space="preserve">632, </w:t>
      </w:r>
      <w:r w:rsidRPr="00E14A58" w:rsidR="005A5162">
        <w:rPr>
          <w:rFonts w:ascii="Times New Roman" w:hAnsi="Times New Roman"/>
          <w:sz w:val="20"/>
          <w:szCs w:val="20"/>
        </w:rPr>
        <w:t>637,</w:t>
      </w:r>
      <w:r w:rsidRPr="00E14A58" w:rsidR="003F1667">
        <w:rPr>
          <w:rFonts w:ascii="Times New Roman" w:hAnsi="Times New Roman"/>
          <w:sz w:val="20"/>
          <w:szCs w:val="20"/>
        </w:rPr>
        <w:t xml:space="preserve"> 657, </w:t>
      </w:r>
      <w:r w:rsidRPr="00E14A58" w:rsidR="009F7AD7">
        <w:rPr>
          <w:rFonts w:ascii="Times New Roman" w:hAnsi="Times New Roman"/>
          <w:sz w:val="20"/>
          <w:szCs w:val="20"/>
        </w:rPr>
        <w:t xml:space="preserve">660, </w:t>
      </w:r>
      <w:r w:rsidRPr="00E14A58" w:rsidR="00B3085F">
        <w:rPr>
          <w:rFonts w:ascii="Times New Roman" w:hAnsi="Times New Roman"/>
          <w:sz w:val="20"/>
          <w:szCs w:val="20"/>
        </w:rPr>
        <w:t xml:space="preserve">723, </w:t>
      </w:r>
      <w:r w:rsidRPr="00E14A58" w:rsidR="001E23DF">
        <w:rPr>
          <w:rFonts w:ascii="Times New Roman" w:hAnsi="Times New Roman"/>
          <w:sz w:val="20"/>
          <w:szCs w:val="20"/>
        </w:rPr>
        <w:t>730,</w:t>
      </w:r>
      <w:r w:rsidRPr="00E14A58" w:rsidR="00320FC7">
        <w:rPr>
          <w:rFonts w:ascii="Times New Roman" w:hAnsi="Times New Roman"/>
          <w:sz w:val="20"/>
          <w:szCs w:val="20"/>
        </w:rPr>
        <w:t xml:space="preserve"> 737</w:t>
      </w:r>
      <w:r w:rsidRPr="00E14A58" w:rsidR="00CC033F">
        <w:rPr>
          <w:rFonts w:ascii="Times New Roman" w:hAnsi="Times New Roman"/>
          <w:sz w:val="20"/>
          <w:szCs w:val="20"/>
        </w:rPr>
        <w:t>.</w:t>
      </w:r>
      <w:r w:rsidRPr="00E14A58" w:rsidR="00254883">
        <w:rPr>
          <w:rFonts w:ascii="Times New Roman" w:hAnsi="Times New Roman"/>
          <w:sz w:val="20"/>
          <w:szCs w:val="20"/>
        </w:rPr>
        <w:t xml:space="preserve"> </w:t>
      </w:r>
      <w:r w:rsidRPr="00E14A58" w:rsidR="001E23DF">
        <w:rPr>
          <w:rFonts w:ascii="Times New Roman" w:hAnsi="Times New Roman"/>
          <w:sz w:val="20"/>
          <w:szCs w:val="20"/>
        </w:rPr>
        <w:t xml:space="preserve"> </w:t>
      </w:r>
      <w:r w:rsidRPr="00E14A58" w:rsidR="009F7AD7">
        <w:rPr>
          <w:rFonts w:ascii="Times New Roman" w:hAnsi="Times New Roman"/>
          <w:sz w:val="20"/>
          <w:szCs w:val="20"/>
        </w:rPr>
        <w:t xml:space="preserve"> </w:t>
      </w:r>
      <w:r w:rsidRPr="00E14A58" w:rsidR="005A5162">
        <w:rPr>
          <w:rFonts w:ascii="Times New Roman" w:hAnsi="Times New Roman"/>
          <w:sz w:val="20"/>
          <w:szCs w:val="20"/>
        </w:rPr>
        <w:t xml:space="preserve"> </w:t>
      </w:r>
    </w:p>
    <w:p w:rsidR="004C70EF" w:rsidP="004C70EF" w14:paraId="4BE66BAC" w14:textId="031D3C05">
      <w:pPr>
        <w:pStyle w:val="Heading1"/>
      </w:pPr>
      <w:bookmarkStart w:id="88" w:name="_Toc166758449"/>
      <w:r>
        <w:t>Comments</w:t>
      </w:r>
      <w:bookmarkEnd w:id="88"/>
      <w:r>
        <w:t xml:space="preserve"> </w:t>
      </w:r>
    </w:p>
    <w:p w:rsidR="003B099B" w:rsidP="00770083" w14:paraId="374C41BD" w14:textId="27BCA6FE">
      <w:pPr>
        <w:autoSpaceDE w:val="0"/>
        <w:autoSpaceDN w:val="0"/>
        <w:adjustRightInd w:val="0"/>
        <w:spacing w:after="0" w:line="240" w:lineRule="auto"/>
        <w:rPr>
          <w:rFonts w:ascii="Times New Roman" w:hAnsi="Times New Roman" w:eastAsiaTheme="minorHAnsi"/>
          <w:sz w:val="20"/>
          <w:szCs w:val="20"/>
        </w:rPr>
      </w:pPr>
      <w:r w:rsidRPr="003B099B">
        <w:rPr>
          <w:rFonts w:ascii="Times New Roman" w:hAnsi="Times New Roman"/>
          <w:color w:val="000000"/>
          <w:sz w:val="20"/>
          <w:szCs w:val="20"/>
        </w:rPr>
        <w:t xml:space="preserve">The comment below was submitted </w:t>
      </w:r>
      <w:r w:rsidRPr="003B099B">
        <w:rPr>
          <w:rFonts w:ascii="Times New Roman" w:hAnsi="Times New Roman"/>
          <w:color w:val="000000"/>
          <w:sz w:val="20"/>
          <w:szCs w:val="20"/>
        </w:rPr>
        <w:t xml:space="preserve">to </w:t>
      </w:r>
      <w:r w:rsidRPr="003B099B">
        <w:rPr>
          <w:rFonts w:ascii="Times New Roman" w:hAnsi="Times New Roman" w:eastAsiaTheme="minorHAnsi"/>
          <w:sz w:val="20"/>
          <w:szCs w:val="20"/>
        </w:rPr>
        <w:t>Docket:</w:t>
      </w:r>
      <w:r w:rsidRPr="003B099B">
        <w:rPr>
          <w:rFonts w:ascii="Times New Roman" w:hAnsi="Times New Roman" w:eastAsiaTheme="minorHAnsi"/>
          <w:b/>
          <w:bCs/>
          <w:sz w:val="20"/>
          <w:szCs w:val="20"/>
        </w:rPr>
        <w:t xml:space="preserve"> </w:t>
      </w:r>
      <w:r w:rsidRPr="003B099B">
        <w:rPr>
          <w:rFonts w:ascii="Times New Roman" w:hAnsi="Times New Roman" w:eastAsiaTheme="minorHAnsi"/>
          <w:sz w:val="20"/>
          <w:szCs w:val="20"/>
        </w:rPr>
        <w:t>ED-2024-SCC-0039</w:t>
      </w:r>
      <w:r w:rsidR="00770083">
        <w:rPr>
          <w:rFonts w:ascii="Times New Roman" w:hAnsi="Times New Roman" w:eastAsiaTheme="minorHAnsi"/>
          <w:sz w:val="20"/>
          <w:szCs w:val="20"/>
        </w:rPr>
        <w:t xml:space="preserve">, </w:t>
      </w:r>
      <w:r w:rsidRPr="00770083" w:rsidR="00770083">
        <w:rPr>
          <w:rFonts w:ascii="Times New Roman" w:hAnsi="Times New Roman" w:eastAsiaTheme="minorHAnsi"/>
          <w:sz w:val="20"/>
          <w:szCs w:val="20"/>
        </w:rPr>
        <w:t>US Department of Education Pre-Authorized Debit Account Brochure and</w:t>
      </w:r>
      <w:r w:rsidR="00770083">
        <w:rPr>
          <w:rFonts w:ascii="Times New Roman" w:hAnsi="Times New Roman" w:eastAsiaTheme="minorHAnsi"/>
          <w:sz w:val="20"/>
          <w:szCs w:val="20"/>
        </w:rPr>
        <w:t xml:space="preserve"> </w:t>
      </w:r>
      <w:r w:rsidRPr="00770083" w:rsidR="00770083">
        <w:rPr>
          <w:rFonts w:ascii="Times New Roman" w:hAnsi="Times New Roman" w:eastAsiaTheme="minorHAnsi"/>
          <w:sz w:val="20"/>
          <w:szCs w:val="20"/>
        </w:rPr>
        <w:t>Application</w:t>
      </w:r>
      <w:r w:rsidRPr="00770083">
        <w:rPr>
          <w:rFonts w:ascii="Times New Roman" w:hAnsi="Times New Roman" w:eastAsiaTheme="minorHAnsi"/>
          <w:sz w:val="20"/>
          <w:szCs w:val="20"/>
        </w:rPr>
        <w:t xml:space="preserve"> by mistake.  </w:t>
      </w:r>
    </w:p>
    <w:p w:rsidR="001D6370" w:rsidP="00770083" w14:paraId="4B46A058" w14:textId="77777777">
      <w:pPr>
        <w:autoSpaceDE w:val="0"/>
        <w:autoSpaceDN w:val="0"/>
        <w:adjustRightInd w:val="0"/>
        <w:spacing w:after="0" w:line="240" w:lineRule="auto"/>
        <w:rPr>
          <w:rFonts w:ascii="Times New Roman" w:hAnsi="Times New Roman" w:eastAsiaTheme="minorHAnsi"/>
          <w:sz w:val="20"/>
          <w:szCs w:val="20"/>
        </w:rPr>
      </w:pPr>
    </w:p>
    <w:p w:rsidR="00421779" w:rsidRPr="00EC216A" w:rsidP="00421779" w14:paraId="62EA5804" w14:textId="5FE51F26">
      <w:pPr>
        <w:pStyle w:val="Heading2"/>
        <w:rPr>
          <w:rFonts w:eastAsia="Calibri"/>
          <w:sz w:val="22"/>
          <w:szCs w:val="22"/>
        </w:rPr>
      </w:pPr>
      <w:bookmarkStart w:id="89" w:name="_Toc166758450"/>
      <w:r w:rsidRPr="00EC216A">
        <w:rPr>
          <w:rFonts w:eastAsia="Calibri"/>
          <w:sz w:val="22"/>
          <w:szCs w:val="22"/>
        </w:rPr>
        <w:t>Document: ED-2024-SCC-0039-0004</w:t>
      </w:r>
      <w:bookmarkEnd w:id="89"/>
    </w:p>
    <w:p w:rsidR="00EE2983" w:rsidRPr="00EC216A" w:rsidP="00EE2983" w14:paraId="4645E586" w14:textId="708748BD">
      <w:pPr>
        <w:pStyle w:val="NoSpacing"/>
        <w:rPr>
          <w:sz w:val="20"/>
          <w:szCs w:val="20"/>
        </w:rPr>
      </w:pPr>
      <w:r w:rsidRPr="00EC216A">
        <w:rPr>
          <w:sz w:val="20"/>
          <w:szCs w:val="20"/>
        </w:rPr>
        <w:t xml:space="preserve">Received: </w:t>
      </w:r>
      <w:r w:rsidRPr="00EC216A" w:rsidR="00BF676F">
        <w:rPr>
          <w:sz w:val="20"/>
          <w:szCs w:val="20"/>
        </w:rPr>
        <w:t>April 12</w:t>
      </w:r>
      <w:r w:rsidRPr="00EC216A">
        <w:rPr>
          <w:sz w:val="20"/>
          <w:szCs w:val="20"/>
        </w:rPr>
        <w:t>, 202</w:t>
      </w:r>
      <w:r w:rsidRPr="00EC216A" w:rsidR="00BF676F">
        <w:rPr>
          <w:sz w:val="20"/>
          <w:szCs w:val="20"/>
        </w:rPr>
        <w:t>4</w:t>
      </w:r>
    </w:p>
    <w:p w:rsidR="00EE2983" w:rsidRPr="00EC216A" w:rsidP="00EE2983" w14:paraId="0283284A" w14:textId="60601347">
      <w:pPr>
        <w:pStyle w:val="NoSpacing"/>
        <w:rPr>
          <w:sz w:val="20"/>
          <w:szCs w:val="20"/>
        </w:rPr>
      </w:pPr>
      <w:r w:rsidRPr="00EC216A">
        <w:rPr>
          <w:sz w:val="20"/>
          <w:szCs w:val="20"/>
        </w:rPr>
        <w:t xml:space="preserve">Posted: </w:t>
      </w:r>
      <w:r w:rsidRPr="00EC216A" w:rsidR="00BF676F">
        <w:rPr>
          <w:sz w:val="20"/>
          <w:szCs w:val="20"/>
        </w:rPr>
        <w:t>April</w:t>
      </w:r>
      <w:r w:rsidRPr="00EC216A">
        <w:rPr>
          <w:sz w:val="20"/>
          <w:szCs w:val="20"/>
        </w:rPr>
        <w:t xml:space="preserve"> </w:t>
      </w:r>
      <w:r w:rsidRPr="00EC216A" w:rsidR="00BF676F">
        <w:rPr>
          <w:sz w:val="20"/>
          <w:szCs w:val="20"/>
        </w:rPr>
        <w:t>1</w:t>
      </w:r>
      <w:r w:rsidRPr="00EC216A">
        <w:rPr>
          <w:sz w:val="20"/>
          <w:szCs w:val="20"/>
        </w:rPr>
        <w:t>5, 202</w:t>
      </w:r>
      <w:r w:rsidRPr="00EC216A" w:rsidR="00BF676F">
        <w:rPr>
          <w:sz w:val="20"/>
          <w:szCs w:val="20"/>
        </w:rPr>
        <w:t>4</w:t>
      </w:r>
    </w:p>
    <w:p w:rsidR="00EE2983" w:rsidRPr="00EC216A" w:rsidP="00EE2983" w14:paraId="7CAD53DB" w14:textId="4380D3C2">
      <w:pPr>
        <w:pStyle w:val="NoSpacing"/>
        <w:rPr>
          <w:sz w:val="20"/>
          <w:szCs w:val="20"/>
        </w:rPr>
      </w:pPr>
      <w:r w:rsidRPr="00EC216A">
        <w:rPr>
          <w:sz w:val="20"/>
          <w:szCs w:val="20"/>
        </w:rPr>
        <w:t xml:space="preserve">Category: </w:t>
      </w:r>
      <w:r w:rsidRPr="00EC216A" w:rsidR="00BF676F">
        <w:rPr>
          <w:sz w:val="20"/>
          <w:szCs w:val="20"/>
        </w:rPr>
        <w:t>Federal Agency</w:t>
      </w:r>
    </w:p>
    <w:p w:rsidR="00EE2983" w:rsidRPr="00EC216A" w:rsidP="00EE2983" w14:paraId="2076E283" w14:textId="77777777">
      <w:pPr>
        <w:pStyle w:val="NoSpacing"/>
        <w:rPr>
          <w:sz w:val="20"/>
          <w:szCs w:val="20"/>
        </w:rPr>
      </w:pPr>
    </w:p>
    <w:p w:rsidR="00EE2983" w:rsidRPr="00EC216A" w:rsidP="00EE2983" w14:paraId="0BDC8001" w14:textId="77777777">
      <w:pPr>
        <w:pStyle w:val="NoSpacing"/>
        <w:rPr>
          <w:sz w:val="20"/>
          <w:szCs w:val="20"/>
        </w:rPr>
      </w:pPr>
      <w:r w:rsidRPr="00EC216A">
        <w:rPr>
          <w:sz w:val="20"/>
          <w:szCs w:val="20"/>
        </w:rPr>
        <w:t>Submitter Information</w:t>
      </w:r>
    </w:p>
    <w:p w:rsidR="00421779" w:rsidRPr="00EC216A" w:rsidP="00EE2983" w14:paraId="45E4BAC2" w14:textId="514DBE75">
      <w:pPr>
        <w:rPr>
          <w:sz w:val="20"/>
          <w:szCs w:val="20"/>
        </w:rPr>
      </w:pPr>
      <w:r w:rsidRPr="00EC216A">
        <w:rPr>
          <w:sz w:val="20"/>
          <w:szCs w:val="20"/>
        </w:rPr>
        <w:t xml:space="preserve">Organization: </w:t>
      </w:r>
      <w:r w:rsidRPr="00EC216A" w:rsidR="006A42F7">
        <w:rPr>
          <w:sz w:val="20"/>
          <w:szCs w:val="20"/>
        </w:rPr>
        <w:t>B</w:t>
      </w:r>
      <w:r w:rsidRPr="00EC216A" w:rsidR="00013ED7">
        <w:rPr>
          <w:sz w:val="20"/>
          <w:szCs w:val="20"/>
        </w:rPr>
        <w:t>ureau of Economic Analysis</w:t>
      </w:r>
    </w:p>
    <w:p w:rsidR="001D6370" w:rsidRPr="001D6370" w:rsidP="001D6370" w14:paraId="337F1502" w14:textId="77777777">
      <w:pPr>
        <w:pStyle w:val="leftalign"/>
        <w:rPr>
          <w:rFonts w:eastAsia="Calibri"/>
          <w:sz w:val="20"/>
          <w:szCs w:val="20"/>
        </w:rPr>
      </w:pPr>
      <w:r w:rsidRPr="001D6370">
        <w:rPr>
          <w:rFonts w:eastAsia="Calibri"/>
          <w:sz w:val="20"/>
          <w:szCs w:val="20"/>
        </w:rPr>
        <w:t>General Comment</w:t>
      </w:r>
    </w:p>
    <w:p w:rsidR="00B37252" w:rsidRPr="001D6370" w:rsidP="001D6370" w14:paraId="1581605A" w14:textId="20AD3847">
      <w:pPr>
        <w:pStyle w:val="leftalign"/>
        <w:rPr>
          <w:rFonts w:eastAsia="Calibri"/>
          <w:sz w:val="20"/>
          <w:szCs w:val="20"/>
        </w:rPr>
      </w:pPr>
      <w:r w:rsidRPr="001D6370">
        <w:rPr>
          <w:rFonts w:eastAsiaTheme="minorHAnsi"/>
          <w:sz w:val="20"/>
          <w:szCs w:val="20"/>
        </w:rPr>
        <w:t>BEA’s 2024 Letter of Support for National Center for Education Statistics’</w:t>
      </w:r>
      <w:r w:rsidR="001D6370">
        <w:rPr>
          <w:rFonts w:eastAsiaTheme="minorHAnsi"/>
          <w:sz w:val="20"/>
          <w:szCs w:val="20"/>
        </w:rPr>
        <w:t xml:space="preserve"> </w:t>
      </w:r>
      <w:r w:rsidRPr="001D6370">
        <w:rPr>
          <w:rFonts w:eastAsiaTheme="minorHAnsi"/>
          <w:sz w:val="20"/>
          <w:szCs w:val="20"/>
        </w:rPr>
        <w:t>Integrated Postsecondary Education Data System (IPEDS) (OMB Number:1850-0582)</w:t>
      </w:r>
    </w:p>
    <w:p w:rsidR="00B37252" w:rsidRPr="001D6370" w:rsidP="00B37252" w14:paraId="1F5A06A8" w14:textId="77777777">
      <w:pPr>
        <w:autoSpaceDE w:val="0"/>
        <w:autoSpaceDN w:val="0"/>
        <w:adjustRightInd w:val="0"/>
        <w:spacing w:after="0" w:line="240" w:lineRule="auto"/>
        <w:rPr>
          <w:rFonts w:ascii="Times New Roman" w:hAnsi="Times New Roman" w:eastAsiaTheme="minorHAnsi"/>
          <w:sz w:val="20"/>
          <w:szCs w:val="20"/>
        </w:rPr>
      </w:pPr>
      <w:r w:rsidRPr="001D6370">
        <w:rPr>
          <w:rFonts w:ascii="Times New Roman" w:hAnsi="Times New Roman" w:eastAsiaTheme="minorHAnsi"/>
          <w:sz w:val="20"/>
          <w:szCs w:val="20"/>
        </w:rPr>
        <w:t xml:space="preserve">Good </w:t>
      </w:r>
      <w:r w:rsidRPr="001D6370">
        <w:rPr>
          <w:rFonts w:ascii="Times New Roman" w:hAnsi="Times New Roman" w:eastAsiaTheme="minorHAnsi"/>
          <w:sz w:val="20"/>
          <w:szCs w:val="20"/>
        </w:rPr>
        <w:t>morning</w:t>
      </w:r>
      <w:r w:rsidRPr="001D6370">
        <w:rPr>
          <w:rFonts w:ascii="Times New Roman" w:hAnsi="Times New Roman" w:eastAsiaTheme="minorHAnsi"/>
          <w:sz w:val="20"/>
          <w:szCs w:val="20"/>
        </w:rPr>
        <w:t xml:space="preserve"> Mr. Manager,</w:t>
      </w:r>
    </w:p>
    <w:p w:rsidR="00B37252" w:rsidRPr="001D6370" w:rsidP="00B37252" w14:paraId="10FA22B6" w14:textId="05FBAF49">
      <w:pPr>
        <w:autoSpaceDE w:val="0"/>
        <w:autoSpaceDN w:val="0"/>
        <w:adjustRightInd w:val="0"/>
        <w:spacing w:after="0" w:line="240" w:lineRule="auto"/>
        <w:rPr>
          <w:rFonts w:ascii="Times New Roman" w:hAnsi="Times New Roman" w:eastAsiaTheme="minorHAnsi"/>
          <w:sz w:val="20"/>
          <w:szCs w:val="20"/>
        </w:rPr>
      </w:pPr>
      <w:r w:rsidRPr="001D6370">
        <w:rPr>
          <w:rFonts w:ascii="Times New Roman" w:hAnsi="Times New Roman" w:eastAsiaTheme="minorHAnsi"/>
          <w:sz w:val="20"/>
          <w:szCs w:val="20"/>
        </w:rPr>
        <w:t xml:space="preserve">On behalf of Dr. Dennis </w:t>
      </w:r>
      <w:r w:rsidRPr="001D6370">
        <w:rPr>
          <w:rFonts w:ascii="Times New Roman" w:hAnsi="Times New Roman" w:eastAsiaTheme="minorHAnsi"/>
          <w:sz w:val="20"/>
          <w:szCs w:val="20"/>
        </w:rPr>
        <w:t>Fixler</w:t>
      </w:r>
      <w:r w:rsidRPr="001D6370">
        <w:rPr>
          <w:rFonts w:ascii="Times New Roman" w:hAnsi="Times New Roman" w:eastAsiaTheme="minorHAnsi"/>
          <w:sz w:val="20"/>
          <w:szCs w:val="20"/>
        </w:rPr>
        <w:t xml:space="preserve"> (BEA’s Chief Economist), I am forwarding you</w:t>
      </w:r>
      <w:r w:rsidR="001D6370">
        <w:rPr>
          <w:rFonts w:ascii="Times New Roman" w:hAnsi="Times New Roman" w:eastAsiaTheme="minorHAnsi"/>
          <w:sz w:val="20"/>
          <w:szCs w:val="20"/>
        </w:rPr>
        <w:t xml:space="preserve"> a </w:t>
      </w:r>
      <w:r w:rsidRPr="001D6370">
        <w:rPr>
          <w:rFonts w:ascii="Times New Roman" w:hAnsi="Times New Roman" w:eastAsiaTheme="minorHAnsi"/>
          <w:sz w:val="20"/>
          <w:szCs w:val="20"/>
        </w:rPr>
        <w:t>signed letter of support for the National Center for Education Statistics’</w:t>
      </w:r>
      <w:r w:rsidR="001D6370">
        <w:rPr>
          <w:rFonts w:ascii="Times New Roman" w:hAnsi="Times New Roman" w:eastAsiaTheme="minorHAnsi"/>
          <w:sz w:val="20"/>
          <w:szCs w:val="20"/>
        </w:rPr>
        <w:t xml:space="preserve"> </w:t>
      </w:r>
      <w:r w:rsidRPr="001D6370">
        <w:rPr>
          <w:rFonts w:ascii="Times New Roman" w:hAnsi="Times New Roman" w:eastAsiaTheme="minorHAnsi"/>
          <w:sz w:val="20"/>
          <w:szCs w:val="20"/>
        </w:rPr>
        <w:t>Integrated Postsecondary Education Data System (IPEDS) (OMB Number:</w:t>
      </w:r>
    </w:p>
    <w:p w:rsidR="00B37252" w:rsidRPr="001D6370" w:rsidP="00B37252" w14:paraId="67125EC1" w14:textId="77777777">
      <w:pPr>
        <w:autoSpaceDE w:val="0"/>
        <w:autoSpaceDN w:val="0"/>
        <w:adjustRightInd w:val="0"/>
        <w:spacing w:after="0" w:line="240" w:lineRule="auto"/>
        <w:rPr>
          <w:rFonts w:ascii="Times New Roman" w:hAnsi="Times New Roman" w:eastAsiaTheme="minorHAnsi"/>
          <w:sz w:val="20"/>
          <w:szCs w:val="20"/>
        </w:rPr>
      </w:pPr>
      <w:r w:rsidRPr="001D6370">
        <w:rPr>
          <w:rFonts w:ascii="Times New Roman" w:hAnsi="Times New Roman" w:eastAsiaTheme="minorHAnsi"/>
          <w:sz w:val="20"/>
          <w:szCs w:val="20"/>
        </w:rPr>
        <w:t>1850-0582).</w:t>
      </w:r>
    </w:p>
    <w:p w:rsidR="00B37252" w:rsidRPr="001D6370" w:rsidP="00B37252" w14:paraId="1C8A4BC9" w14:textId="64E00DE7">
      <w:pPr>
        <w:autoSpaceDE w:val="0"/>
        <w:autoSpaceDN w:val="0"/>
        <w:adjustRightInd w:val="0"/>
        <w:spacing w:after="0" w:line="240" w:lineRule="auto"/>
        <w:rPr>
          <w:rFonts w:ascii="Times New Roman" w:hAnsi="Times New Roman" w:eastAsiaTheme="minorHAnsi"/>
          <w:sz w:val="20"/>
          <w:szCs w:val="20"/>
        </w:rPr>
      </w:pPr>
      <w:r w:rsidRPr="001D6370">
        <w:rPr>
          <w:rFonts w:ascii="Times New Roman" w:hAnsi="Times New Roman" w:eastAsiaTheme="minorHAnsi"/>
          <w:sz w:val="20"/>
          <w:szCs w:val="20"/>
        </w:rPr>
        <w:t>Please consider this BEA’s formal response to the federal register notice of</w:t>
      </w:r>
      <w:r w:rsidR="001D6370">
        <w:rPr>
          <w:rFonts w:ascii="Times New Roman" w:hAnsi="Times New Roman" w:eastAsiaTheme="minorHAnsi"/>
          <w:sz w:val="20"/>
          <w:szCs w:val="20"/>
        </w:rPr>
        <w:t xml:space="preserve"> </w:t>
      </w:r>
      <w:r w:rsidRPr="001D6370">
        <w:rPr>
          <w:rFonts w:ascii="Times New Roman" w:hAnsi="Times New Roman" w:eastAsiaTheme="minorHAnsi"/>
          <w:sz w:val="20"/>
          <w:szCs w:val="20"/>
        </w:rPr>
        <w:t>March 4, 2024.</w:t>
      </w:r>
      <w:r w:rsidR="001D6370">
        <w:rPr>
          <w:rFonts w:ascii="Times New Roman" w:hAnsi="Times New Roman" w:eastAsiaTheme="minorHAnsi"/>
          <w:sz w:val="20"/>
          <w:szCs w:val="20"/>
        </w:rPr>
        <w:t xml:space="preserve"> </w:t>
      </w:r>
      <w:r w:rsidRPr="001D6370">
        <w:rPr>
          <w:rFonts w:ascii="Times New Roman" w:hAnsi="Times New Roman" w:eastAsiaTheme="minorHAnsi"/>
          <w:sz w:val="20"/>
          <w:szCs w:val="20"/>
        </w:rPr>
        <w:t>If there are any questions, please let me know.</w:t>
      </w:r>
    </w:p>
    <w:p w:rsidR="001D6370" w:rsidP="00B37252" w14:paraId="5B134BED" w14:textId="77777777">
      <w:pPr>
        <w:autoSpaceDE w:val="0"/>
        <w:autoSpaceDN w:val="0"/>
        <w:adjustRightInd w:val="0"/>
        <w:spacing w:after="0" w:line="240" w:lineRule="auto"/>
        <w:rPr>
          <w:rFonts w:ascii="Times New Roman" w:hAnsi="Times New Roman" w:eastAsiaTheme="minorHAnsi"/>
          <w:sz w:val="20"/>
          <w:szCs w:val="20"/>
        </w:rPr>
      </w:pPr>
    </w:p>
    <w:p w:rsidR="00B37252" w:rsidRPr="001D6370" w:rsidP="00B37252" w14:paraId="008A0FC7" w14:textId="02824810">
      <w:pPr>
        <w:autoSpaceDE w:val="0"/>
        <w:autoSpaceDN w:val="0"/>
        <w:adjustRightInd w:val="0"/>
        <w:spacing w:after="0" w:line="240" w:lineRule="auto"/>
        <w:rPr>
          <w:rFonts w:ascii="Times New Roman" w:hAnsi="Times New Roman" w:eastAsiaTheme="minorHAnsi"/>
          <w:sz w:val="20"/>
          <w:szCs w:val="20"/>
        </w:rPr>
      </w:pPr>
      <w:r w:rsidRPr="001D6370">
        <w:rPr>
          <w:rFonts w:ascii="Times New Roman" w:hAnsi="Times New Roman" w:eastAsiaTheme="minorHAnsi"/>
          <w:sz w:val="20"/>
          <w:szCs w:val="20"/>
        </w:rPr>
        <w:t>Best Regards,</w:t>
      </w:r>
    </w:p>
    <w:p w:rsidR="00B37252" w:rsidRPr="001D6370" w:rsidP="00B37252" w14:paraId="4B8BE9C8" w14:textId="77777777">
      <w:pPr>
        <w:autoSpaceDE w:val="0"/>
        <w:autoSpaceDN w:val="0"/>
        <w:adjustRightInd w:val="0"/>
        <w:spacing w:after="0" w:line="240" w:lineRule="auto"/>
        <w:rPr>
          <w:rFonts w:ascii="Times New Roman" w:hAnsi="Times New Roman" w:eastAsiaTheme="minorHAnsi"/>
          <w:sz w:val="20"/>
          <w:szCs w:val="20"/>
        </w:rPr>
      </w:pPr>
      <w:r w:rsidRPr="001D6370">
        <w:rPr>
          <w:rFonts w:ascii="Times New Roman" w:hAnsi="Times New Roman" w:eastAsiaTheme="minorHAnsi"/>
          <w:sz w:val="20"/>
          <w:szCs w:val="20"/>
        </w:rPr>
        <w:t>Jasmine Reed</w:t>
      </w:r>
    </w:p>
    <w:p w:rsidR="00A26917" w:rsidP="00B37252" w14:paraId="253A006A" w14:textId="5194891B">
      <w:pPr>
        <w:pStyle w:val="leftalign"/>
        <w:rPr>
          <w:rFonts w:eastAsiaTheme="minorHAnsi"/>
          <w:sz w:val="20"/>
          <w:szCs w:val="20"/>
        </w:rPr>
      </w:pPr>
      <w:r w:rsidRPr="001D6370">
        <w:rPr>
          <w:rFonts w:eastAsiaTheme="minorHAnsi"/>
          <w:sz w:val="20"/>
          <w:szCs w:val="20"/>
        </w:rPr>
        <w:t>Executive Administrative Assistant II</w:t>
      </w:r>
    </w:p>
    <w:p w:rsidR="009526CB" w:rsidRPr="00EC216A" w:rsidP="00EC216A" w14:paraId="5C5D287B" w14:textId="41E6293B">
      <w:pPr>
        <w:pStyle w:val="leftalign"/>
        <w:rPr>
          <w:rFonts w:eastAsiaTheme="minorHAnsi"/>
          <w:sz w:val="20"/>
          <w:szCs w:val="20"/>
        </w:rPr>
      </w:pPr>
      <w:r>
        <w:rPr>
          <w:noProof/>
        </w:rPr>
        <w:drawing>
          <wp:inline distT="0" distB="0" distL="0" distR="0">
            <wp:extent cx="5253177" cy="7414641"/>
            <wp:effectExtent l="0" t="0" r="508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xmlns:r="http://schemas.openxmlformats.org/officeDocument/2006/relationships" r:embed="rId17"/>
                    <a:stretch>
                      <a:fillRect/>
                    </a:stretch>
                  </pic:blipFill>
                  <pic:spPr>
                    <a:xfrm>
                      <a:off x="0" y="0"/>
                      <a:ext cx="5254862" cy="7417020"/>
                    </a:xfrm>
                    <a:prstGeom prst="rect">
                      <a:avLst/>
                    </a:prstGeom>
                  </pic:spPr>
                </pic:pic>
              </a:graphicData>
            </a:graphic>
          </wp:inline>
        </w:drawing>
      </w:r>
      <w:bookmarkStart w:id="90" w:name="ED-2024-SCC-0040-0030.html"/>
      <w:bookmarkEnd w:id="90"/>
    </w:p>
    <w:sectPr w:rsidSect="00B1742C">
      <w:footerReference w:type="default" r:id="rId18"/>
      <w:pgSz w:w="12240" w:h="15840" w:code="1"/>
      <w:pgMar w:top="720" w:right="720" w:bottom="720" w:left="720" w:header="288" w:footer="28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Gulim">
    <w:altName w:val="굴림"/>
    <w:panose1 w:val="020B0600000101010101"/>
    <w:charset w:val="81"/>
    <w:family w:val="swiss"/>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 w:name="TimesNewRoman">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1742C" w:rsidP="00B1742C" w14:paraId="17F29E25" w14:textId="15599794">
    <w:pPr>
      <w:pStyle w:val="Footer"/>
      <w:jc w:val="cen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4B67690"/>
    <w:multiLevelType w:val="hybridMultilevel"/>
    <w:tmpl w:val="879014D8"/>
    <w:lvl w:ilvl="0">
      <w:start w:val="1"/>
      <w:numFmt w:val="bullet"/>
      <w:lvlText w:val="-"/>
      <w:lvlJc w:val="left"/>
      <w:pPr>
        <w:ind w:left="720" w:hanging="360"/>
      </w:pPr>
      <w:rPr>
        <w:rFonts w:ascii="Times New Roman" w:eastAsia="Calibri"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DE83007"/>
    <w:multiLevelType w:val="hybridMultilevel"/>
    <w:tmpl w:val="863885B6"/>
    <w:lvl w:ilvl="0">
      <w:start w:val="1"/>
      <w:numFmt w:val="decimal"/>
      <w:lvlText w:val="%1)"/>
      <w:lvlJc w:val="left"/>
      <w:pPr>
        <w:ind w:left="481" w:hanging="260"/>
      </w:pPr>
      <w:rPr>
        <w:rFonts w:eastAsia="Calibri" w:asciiTheme="minorHAnsi" w:hAnsiTheme="minorHAnsi" w:cstheme="minorHAnsi"/>
        <w:b w:val="0"/>
        <w:bCs w:val="0"/>
        <w:i w:val="0"/>
        <w:iCs w:val="0"/>
        <w:spacing w:val="0"/>
        <w:w w:val="100"/>
        <w:sz w:val="24"/>
        <w:szCs w:val="24"/>
        <w:lang w:val="en-US" w:eastAsia="en-US" w:bidi="ar-SA"/>
      </w:rPr>
    </w:lvl>
    <w:lvl w:ilvl="1">
      <w:start w:val="0"/>
      <w:numFmt w:val="bullet"/>
      <w:lvlText w:val="•"/>
      <w:lvlJc w:val="left"/>
      <w:pPr>
        <w:ind w:left="1286" w:hanging="260"/>
      </w:pPr>
      <w:rPr>
        <w:rFonts w:hint="default"/>
        <w:lang w:val="en-US" w:eastAsia="en-US" w:bidi="ar-SA"/>
      </w:rPr>
    </w:lvl>
    <w:lvl w:ilvl="2">
      <w:start w:val="0"/>
      <w:numFmt w:val="bullet"/>
      <w:lvlText w:val="•"/>
      <w:lvlJc w:val="left"/>
      <w:pPr>
        <w:ind w:left="2092" w:hanging="260"/>
      </w:pPr>
      <w:rPr>
        <w:rFonts w:hint="default"/>
        <w:lang w:val="en-US" w:eastAsia="en-US" w:bidi="ar-SA"/>
      </w:rPr>
    </w:lvl>
    <w:lvl w:ilvl="3">
      <w:start w:val="0"/>
      <w:numFmt w:val="bullet"/>
      <w:lvlText w:val="•"/>
      <w:lvlJc w:val="left"/>
      <w:pPr>
        <w:ind w:left="2898" w:hanging="260"/>
      </w:pPr>
      <w:rPr>
        <w:rFonts w:hint="default"/>
        <w:lang w:val="en-US" w:eastAsia="en-US" w:bidi="ar-SA"/>
      </w:rPr>
    </w:lvl>
    <w:lvl w:ilvl="4">
      <w:start w:val="0"/>
      <w:numFmt w:val="bullet"/>
      <w:lvlText w:val="•"/>
      <w:lvlJc w:val="left"/>
      <w:pPr>
        <w:ind w:left="3704" w:hanging="260"/>
      </w:pPr>
      <w:rPr>
        <w:rFonts w:hint="default"/>
        <w:lang w:val="en-US" w:eastAsia="en-US" w:bidi="ar-SA"/>
      </w:rPr>
    </w:lvl>
    <w:lvl w:ilvl="5">
      <w:start w:val="0"/>
      <w:numFmt w:val="bullet"/>
      <w:lvlText w:val="•"/>
      <w:lvlJc w:val="left"/>
      <w:pPr>
        <w:ind w:left="4510" w:hanging="260"/>
      </w:pPr>
      <w:rPr>
        <w:rFonts w:hint="default"/>
        <w:lang w:val="en-US" w:eastAsia="en-US" w:bidi="ar-SA"/>
      </w:rPr>
    </w:lvl>
    <w:lvl w:ilvl="6">
      <w:start w:val="0"/>
      <w:numFmt w:val="bullet"/>
      <w:lvlText w:val="•"/>
      <w:lvlJc w:val="left"/>
      <w:pPr>
        <w:ind w:left="5316" w:hanging="260"/>
      </w:pPr>
      <w:rPr>
        <w:rFonts w:hint="default"/>
        <w:lang w:val="en-US" w:eastAsia="en-US" w:bidi="ar-SA"/>
      </w:rPr>
    </w:lvl>
    <w:lvl w:ilvl="7">
      <w:start w:val="0"/>
      <w:numFmt w:val="bullet"/>
      <w:lvlText w:val="•"/>
      <w:lvlJc w:val="left"/>
      <w:pPr>
        <w:ind w:left="6122" w:hanging="260"/>
      </w:pPr>
      <w:rPr>
        <w:rFonts w:hint="default"/>
        <w:lang w:val="en-US" w:eastAsia="en-US" w:bidi="ar-SA"/>
      </w:rPr>
    </w:lvl>
    <w:lvl w:ilvl="8">
      <w:start w:val="0"/>
      <w:numFmt w:val="bullet"/>
      <w:lvlText w:val="•"/>
      <w:lvlJc w:val="left"/>
      <w:pPr>
        <w:ind w:left="6928" w:hanging="260"/>
      </w:pPr>
      <w:rPr>
        <w:rFonts w:hint="default"/>
        <w:lang w:val="en-US" w:eastAsia="en-US" w:bidi="ar-SA"/>
      </w:rPr>
    </w:lvl>
  </w:abstractNum>
  <w:abstractNum w:abstractNumId="2">
    <w:nsid w:val="0FDC2F59"/>
    <w:multiLevelType w:val="hybridMultilevel"/>
    <w:tmpl w:val="6438499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2016DD6"/>
    <w:multiLevelType w:val="hybridMultilevel"/>
    <w:tmpl w:val="D0D29B2E"/>
    <w:lvl w:ilvl="0">
      <w:start w:val="0"/>
      <w:numFmt w:val="bullet"/>
      <w:lvlText w:val="►"/>
      <w:lvlJc w:val="left"/>
      <w:pPr>
        <w:ind w:left="763" w:hanging="159"/>
      </w:pPr>
      <w:rPr>
        <w:rFonts w:ascii="Arial" w:eastAsia="Arial" w:hAnsi="Arial" w:cs="Arial" w:hint="default"/>
        <w:b w:val="0"/>
        <w:bCs w:val="0"/>
        <w:i w:val="0"/>
        <w:iCs w:val="0"/>
        <w:color w:val="5787C3"/>
        <w:spacing w:val="0"/>
        <w:w w:val="78"/>
        <w:sz w:val="9"/>
        <w:szCs w:val="9"/>
        <w:lang w:val="en-US" w:eastAsia="en-US" w:bidi="ar-SA"/>
      </w:rPr>
    </w:lvl>
    <w:lvl w:ilvl="1">
      <w:start w:val="0"/>
      <w:numFmt w:val="bullet"/>
      <w:lvlText w:val="•"/>
      <w:lvlJc w:val="left"/>
      <w:pPr>
        <w:ind w:left="797" w:hanging="159"/>
      </w:pPr>
      <w:rPr>
        <w:rFonts w:hint="default"/>
        <w:lang w:val="en-US" w:eastAsia="en-US" w:bidi="ar-SA"/>
      </w:rPr>
    </w:lvl>
    <w:lvl w:ilvl="2">
      <w:start w:val="0"/>
      <w:numFmt w:val="bullet"/>
      <w:lvlText w:val="•"/>
      <w:lvlJc w:val="left"/>
      <w:pPr>
        <w:ind w:left="835" w:hanging="159"/>
      </w:pPr>
      <w:rPr>
        <w:rFonts w:hint="default"/>
        <w:lang w:val="en-US" w:eastAsia="en-US" w:bidi="ar-SA"/>
      </w:rPr>
    </w:lvl>
    <w:lvl w:ilvl="3">
      <w:start w:val="0"/>
      <w:numFmt w:val="bullet"/>
      <w:lvlText w:val="•"/>
      <w:lvlJc w:val="left"/>
      <w:pPr>
        <w:ind w:left="873" w:hanging="159"/>
      </w:pPr>
      <w:rPr>
        <w:rFonts w:hint="default"/>
        <w:lang w:val="en-US" w:eastAsia="en-US" w:bidi="ar-SA"/>
      </w:rPr>
    </w:lvl>
    <w:lvl w:ilvl="4">
      <w:start w:val="0"/>
      <w:numFmt w:val="bullet"/>
      <w:lvlText w:val="•"/>
      <w:lvlJc w:val="left"/>
      <w:pPr>
        <w:ind w:left="911" w:hanging="159"/>
      </w:pPr>
      <w:rPr>
        <w:rFonts w:hint="default"/>
        <w:lang w:val="en-US" w:eastAsia="en-US" w:bidi="ar-SA"/>
      </w:rPr>
    </w:lvl>
    <w:lvl w:ilvl="5">
      <w:start w:val="0"/>
      <w:numFmt w:val="bullet"/>
      <w:lvlText w:val="•"/>
      <w:lvlJc w:val="left"/>
      <w:pPr>
        <w:ind w:left="949" w:hanging="159"/>
      </w:pPr>
      <w:rPr>
        <w:rFonts w:hint="default"/>
        <w:lang w:val="en-US" w:eastAsia="en-US" w:bidi="ar-SA"/>
      </w:rPr>
    </w:lvl>
    <w:lvl w:ilvl="6">
      <w:start w:val="0"/>
      <w:numFmt w:val="bullet"/>
      <w:lvlText w:val="•"/>
      <w:lvlJc w:val="left"/>
      <w:pPr>
        <w:ind w:left="987" w:hanging="159"/>
      </w:pPr>
      <w:rPr>
        <w:rFonts w:hint="default"/>
        <w:lang w:val="en-US" w:eastAsia="en-US" w:bidi="ar-SA"/>
      </w:rPr>
    </w:lvl>
    <w:lvl w:ilvl="7">
      <w:start w:val="0"/>
      <w:numFmt w:val="bullet"/>
      <w:lvlText w:val="•"/>
      <w:lvlJc w:val="left"/>
      <w:pPr>
        <w:ind w:left="1025" w:hanging="159"/>
      </w:pPr>
      <w:rPr>
        <w:rFonts w:hint="default"/>
        <w:lang w:val="en-US" w:eastAsia="en-US" w:bidi="ar-SA"/>
      </w:rPr>
    </w:lvl>
    <w:lvl w:ilvl="8">
      <w:start w:val="0"/>
      <w:numFmt w:val="bullet"/>
      <w:lvlText w:val="•"/>
      <w:lvlJc w:val="left"/>
      <w:pPr>
        <w:ind w:left="1063" w:hanging="159"/>
      </w:pPr>
      <w:rPr>
        <w:rFonts w:hint="default"/>
        <w:lang w:val="en-US" w:eastAsia="en-US" w:bidi="ar-SA"/>
      </w:rPr>
    </w:lvl>
  </w:abstractNum>
  <w:abstractNum w:abstractNumId="4">
    <w:nsid w:val="17E02F5C"/>
    <w:multiLevelType w:val="hybridMultilevel"/>
    <w:tmpl w:val="4036C3AC"/>
    <w:lvl w:ilvl="0">
      <w:start w:val="1"/>
      <w:numFmt w:val="decimal"/>
      <w:lvlText w:val="%1."/>
      <w:lvlJc w:val="left"/>
      <w:pPr>
        <w:ind w:left="372" w:hanging="181"/>
      </w:pPr>
      <w:rPr>
        <w:rFonts w:eastAsia="Calibri" w:asciiTheme="minorHAnsi" w:hAnsiTheme="minorHAnsi" w:cstheme="minorHAnsi"/>
        <w:b w:val="0"/>
        <w:bCs w:val="0"/>
        <w:i w:val="0"/>
        <w:iCs w:val="0"/>
        <w:spacing w:val="0"/>
        <w:w w:val="96"/>
        <w:sz w:val="22"/>
        <w:szCs w:val="22"/>
        <w:lang w:val="en-US" w:eastAsia="en-US" w:bidi="ar-SA"/>
      </w:rPr>
    </w:lvl>
    <w:lvl w:ilvl="1">
      <w:start w:val="0"/>
      <w:numFmt w:val="bullet"/>
      <w:lvlText w:val="•"/>
      <w:lvlJc w:val="left"/>
      <w:pPr>
        <w:ind w:left="1285" w:hanging="181"/>
      </w:pPr>
      <w:rPr>
        <w:rFonts w:hint="default"/>
        <w:lang w:val="en-US" w:eastAsia="en-US" w:bidi="ar-SA"/>
      </w:rPr>
    </w:lvl>
    <w:lvl w:ilvl="2">
      <w:start w:val="0"/>
      <w:numFmt w:val="bullet"/>
      <w:lvlText w:val="•"/>
      <w:lvlJc w:val="left"/>
      <w:pPr>
        <w:ind w:left="2190" w:hanging="181"/>
      </w:pPr>
      <w:rPr>
        <w:rFonts w:hint="default"/>
        <w:lang w:val="en-US" w:eastAsia="en-US" w:bidi="ar-SA"/>
      </w:rPr>
    </w:lvl>
    <w:lvl w:ilvl="3">
      <w:start w:val="0"/>
      <w:numFmt w:val="bullet"/>
      <w:lvlText w:val="•"/>
      <w:lvlJc w:val="left"/>
      <w:pPr>
        <w:ind w:left="3095" w:hanging="181"/>
      </w:pPr>
      <w:rPr>
        <w:rFonts w:hint="default"/>
        <w:lang w:val="en-US" w:eastAsia="en-US" w:bidi="ar-SA"/>
      </w:rPr>
    </w:lvl>
    <w:lvl w:ilvl="4">
      <w:start w:val="0"/>
      <w:numFmt w:val="bullet"/>
      <w:lvlText w:val="•"/>
      <w:lvlJc w:val="left"/>
      <w:pPr>
        <w:ind w:left="4001" w:hanging="181"/>
      </w:pPr>
      <w:rPr>
        <w:rFonts w:hint="default"/>
        <w:lang w:val="en-US" w:eastAsia="en-US" w:bidi="ar-SA"/>
      </w:rPr>
    </w:lvl>
    <w:lvl w:ilvl="5">
      <w:start w:val="0"/>
      <w:numFmt w:val="bullet"/>
      <w:lvlText w:val="•"/>
      <w:lvlJc w:val="left"/>
      <w:pPr>
        <w:ind w:left="4906" w:hanging="181"/>
      </w:pPr>
      <w:rPr>
        <w:rFonts w:hint="default"/>
        <w:lang w:val="en-US" w:eastAsia="en-US" w:bidi="ar-SA"/>
      </w:rPr>
    </w:lvl>
    <w:lvl w:ilvl="6">
      <w:start w:val="0"/>
      <w:numFmt w:val="bullet"/>
      <w:lvlText w:val="•"/>
      <w:lvlJc w:val="left"/>
      <w:pPr>
        <w:ind w:left="5811" w:hanging="181"/>
      </w:pPr>
      <w:rPr>
        <w:rFonts w:hint="default"/>
        <w:lang w:val="en-US" w:eastAsia="en-US" w:bidi="ar-SA"/>
      </w:rPr>
    </w:lvl>
    <w:lvl w:ilvl="7">
      <w:start w:val="0"/>
      <w:numFmt w:val="bullet"/>
      <w:lvlText w:val="•"/>
      <w:lvlJc w:val="left"/>
      <w:pPr>
        <w:ind w:left="6716" w:hanging="181"/>
      </w:pPr>
      <w:rPr>
        <w:rFonts w:hint="default"/>
        <w:lang w:val="en-US" w:eastAsia="en-US" w:bidi="ar-SA"/>
      </w:rPr>
    </w:lvl>
    <w:lvl w:ilvl="8">
      <w:start w:val="0"/>
      <w:numFmt w:val="bullet"/>
      <w:lvlText w:val="•"/>
      <w:lvlJc w:val="left"/>
      <w:pPr>
        <w:ind w:left="7622" w:hanging="181"/>
      </w:pPr>
      <w:rPr>
        <w:rFonts w:hint="default"/>
        <w:lang w:val="en-US" w:eastAsia="en-US" w:bidi="ar-SA"/>
      </w:rPr>
    </w:lvl>
  </w:abstractNum>
  <w:abstractNum w:abstractNumId="5">
    <w:nsid w:val="17E8430D"/>
    <w:multiLevelType w:val="hybridMultilevel"/>
    <w:tmpl w:val="3588FFC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18FF1EEA"/>
    <w:multiLevelType w:val="hybridMultilevel"/>
    <w:tmpl w:val="727218A6"/>
    <w:lvl w:ilvl="0">
      <w:start w:val="2"/>
      <w:numFmt w:val="decimal"/>
      <w:lvlText w:val="%1"/>
      <w:lvlJc w:val="left"/>
      <w:pPr>
        <w:ind w:left="849" w:hanging="79"/>
      </w:pPr>
      <w:rPr>
        <w:rFonts w:hint="default"/>
        <w:spacing w:val="0"/>
        <w:w w:val="96"/>
        <w:lang w:val="en-US" w:eastAsia="en-US" w:bidi="ar-SA"/>
      </w:rPr>
    </w:lvl>
    <w:lvl w:ilvl="1">
      <w:start w:val="0"/>
      <w:numFmt w:val="bullet"/>
      <w:lvlText w:val="•"/>
      <w:lvlJc w:val="left"/>
      <w:pPr>
        <w:ind w:left="925" w:hanging="79"/>
      </w:pPr>
      <w:rPr>
        <w:rFonts w:hint="default"/>
        <w:lang w:val="en-US" w:eastAsia="en-US" w:bidi="ar-SA"/>
      </w:rPr>
    </w:lvl>
    <w:lvl w:ilvl="2">
      <w:start w:val="0"/>
      <w:numFmt w:val="bullet"/>
      <w:lvlText w:val="•"/>
      <w:lvlJc w:val="left"/>
      <w:pPr>
        <w:ind w:left="1011" w:hanging="79"/>
      </w:pPr>
      <w:rPr>
        <w:rFonts w:hint="default"/>
        <w:lang w:val="en-US" w:eastAsia="en-US" w:bidi="ar-SA"/>
      </w:rPr>
    </w:lvl>
    <w:lvl w:ilvl="3">
      <w:start w:val="0"/>
      <w:numFmt w:val="bullet"/>
      <w:lvlText w:val="•"/>
      <w:lvlJc w:val="left"/>
      <w:pPr>
        <w:ind w:left="1097" w:hanging="79"/>
      </w:pPr>
      <w:rPr>
        <w:rFonts w:hint="default"/>
        <w:lang w:val="en-US" w:eastAsia="en-US" w:bidi="ar-SA"/>
      </w:rPr>
    </w:lvl>
    <w:lvl w:ilvl="4">
      <w:start w:val="0"/>
      <w:numFmt w:val="bullet"/>
      <w:lvlText w:val="•"/>
      <w:lvlJc w:val="left"/>
      <w:pPr>
        <w:ind w:left="1183" w:hanging="79"/>
      </w:pPr>
      <w:rPr>
        <w:rFonts w:hint="default"/>
        <w:lang w:val="en-US" w:eastAsia="en-US" w:bidi="ar-SA"/>
      </w:rPr>
    </w:lvl>
    <w:lvl w:ilvl="5">
      <w:start w:val="0"/>
      <w:numFmt w:val="bullet"/>
      <w:lvlText w:val="•"/>
      <w:lvlJc w:val="left"/>
      <w:pPr>
        <w:ind w:left="1269" w:hanging="79"/>
      </w:pPr>
      <w:rPr>
        <w:rFonts w:hint="default"/>
        <w:lang w:val="en-US" w:eastAsia="en-US" w:bidi="ar-SA"/>
      </w:rPr>
    </w:lvl>
    <w:lvl w:ilvl="6">
      <w:start w:val="0"/>
      <w:numFmt w:val="bullet"/>
      <w:lvlText w:val="•"/>
      <w:lvlJc w:val="left"/>
      <w:pPr>
        <w:ind w:left="1355" w:hanging="79"/>
      </w:pPr>
      <w:rPr>
        <w:rFonts w:hint="default"/>
        <w:lang w:val="en-US" w:eastAsia="en-US" w:bidi="ar-SA"/>
      </w:rPr>
    </w:lvl>
    <w:lvl w:ilvl="7">
      <w:start w:val="0"/>
      <w:numFmt w:val="bullet"/>
      <w:lvlText w:val="•"/>
      <w:lvlJc w:val="left"/>
      <w:pPr>
        <w:ind w:left="1441" w:hanging="79"/>
      </w:pPr>
      <w:rPr>
        <w:rFonts w:hint="default"/>
        <w:lang w:val="en-US" w:eastAsia="en-US" w:bidi="ar-SA"/>
      </w:rPr>
    </w:lvl>
    <w:lvl w:ilvl="8">
      <w:start w:val="0"/>
      <w:numFmt w:val="bullet"/>
      <w:lvlText w:val="•"/>
      <w:lvlJc w:val="left"/>
      <w:pPr>
        <w:ind w:left="1526" w:hanging="79"/>
      </w:pPr>
      <w:rPr>
        <w:rFonts w:hint="default"/>
        <w:lang w:val="en-US" w:eastAsia="en-US" w:bidi="ar-SA"/>
      </w:rPr>
    </w:lvl>
  </w:abstractNum>
  <w:abstractNum w:abstractNumId="7">
    <w:nsid w:val="1ADE5CEE"/>
    <w:multiLevelType w:val="hybridMultilevel"/>
    <w:tmpl w:val="A9D02928"/>
    <w:lvl w:ilvl="0">
      <w:start w:val="0"/>
      <w:numFmt w:val="bullet"/>
      <w:lvlText w:val="•"/>
      <w:lvlJc w:val="left"/>
      <w:pPr>
        <w:ind w:left="2154" w:hanging="151"/>
      </w:pPr>
      <w:rPr>
        <w:rFonts w:ascii="Arial" w:eastAsia="Arial" w:hAnsi="Arial" w:cs="Arial" w:hint="default"/>
        <w:b w:val="0"/>
        <w:bCs w:val="0"/>
        <w:i w:val="0"/>
        <w:iCs w:val="0"/>
        <w:color w:val="5787C3"/>
        <w:spacing w:val="0"/>
        <w:w w:val="113"/>
        <w:sz w:val="11"/>
        <w:szCs w:val="11"/>
        <w:lang w:val="en-US" w:eastAsia="en-US" w:bidi="ar-SA"/>
      </w:rPr>
    </w:lvl>
    <w:lvl w:ilvl="1">
      <w:start w:val="0"/>
      <w:numFmt w:val="bullet"/>
      <w:lvlText w:val="•"/>
      <w:lvlJc w:val="left"/>
      <w:pPr>
        <w:ind w:left="2235" w:hanging="151"/>
      </w:pPr>
      <w:rPr>
        <w:rFonts w:hint="default"/>
        <w:lang w:val="en-US" w:eastAsia="en-US" w:bidi="ar-SA"/>
      </w:rPr>
    </w:lvl>
    <w:lvl w:ilvl="2">
      <w:start w:val="0"/>
      <w:numFmt w:val="bullet"/>
      <w:lvlText w:val="•"/>
      <w:lvlJc w:val="left"/>
      <w:pPr>
        <w:ind w:left="2310" w:hanging="151"/>
      </w:pPr>
      <w:rPr>
        <w:rFonts w:hint="default"/>
        <w:lang w:val="en-US" w:eastAsia="en-US" w:bidi="ar-SA"/>
      </w:rPr>
    </w:lvl>
    <w:lvl w:ilvl="3">
      <w:start w:val="0"/>
      <w:numFmt w:val="bullet"/>
      <w:lvlText w:val="•"/>
      <w:lvlJc w:val="left"/>
      <w:pPr>
        <w:ind w:left="2385" w:hanging="151"/>
      </w:pPr>
      <w:rPr>
        <w:rFonts w:hint="default"/>
        <w:lang w:val="en-US" w:eastAsia="en-US" w:bidi="ar-SA"/>
      </w:rPr>
    </w:lvl>
    <w:lvl w:ilvl="4">
      <w:start w:val="0"/>
      <w:numFmt w:val="bullet"/>
      <w:lvlText w:val="•"/>
      <w:lvlJc w:val="left"/>
      <w:pPr>
        <w:ind w:left="2460" w:hanging="151"/>
      </w:pPr>
      <w:rPr>
        <w:rFonts w:hint="default"/>
        <w:lang w:val="en-US" w:eastAsia="en-US" w:bidi="ar-SA"/>
      </w:rPr>
    </w:lvl>
    <w:lvl w:ilvl="5">
      <w:start w:val="0"/>
      <w:numFmt w:val="bullet"/>
      <w:lvlText w:val="•"/>
      <w:lvlJc w:val="left"/>
      <w:pPr>
        <w:ind w:left="2535" w:hanging="151"/>
      </w:pPr>
      <w:rPr>
        <w:rFonts w:hint="default"/>
        <w:lang w:val="en-US" w:eastAsia="en-US" w:bidi="ar-SA"/>
      </w:rPr>
    </w:lvl>
    <w:lvl w:ilvl="6">
      <w:start w:val="0"/>
      <w:numFmt w:val="bullet"/>
      <w:lvlText w:val="•"/>
      <w:lvlJc w:val="left"/>
      <w:pPr>
        <w:ind w:left="2610" w:hanging="151"/>
      </w:pPr>
      <w:rPr>
        <w:rFonts w:hint="default"/>
        <w:lang w:val="en-US" w:eastAsia="en-US" w:bidi="ar-SA"/>
      </w:rPr>
    </w:lvl>
    <w:lvl w:ilvl="7">
      <w:start w:val="0"/>
      <w:numFmt w:val="bullet"/>
      <w:lvlText w:val="•"/>
      <w:lvlJc w:val="left"/>
      <w:pPr>
        <w:ind w:left="2685" w:hanging="151"/>
      </w:pPr>
      <w:rPr>
        <w:rFonts w:hint="default"/>
        <w:lang w:val="en-US" w:eastAsia="en-US" w:bidi="ar-SA"/>
      </w:rPr>
    </w:lvl>
    <w:lvl w:ilvl="8">
      <w:start w:val="0"/>
      <w:numFmt w:val="bullet"/>
      <w:lvlText w:val="•"/>
      <w:lvlJc w:val="left"/>
      <w:pPr>
        <w:ind w:left="2760" w:hanging="151"/>
      </w:pPr>
      <w:rPr>
        <w:rFonts w:hint="default"/>
        <w:lang w:val="en-US" w:eastAsia="en-US" w:bidi="ar-SA"/>
      </w:rPr>
    </w:lvl>
  </w:abstractNum>
  <w:abstractNum w:abstractNumId="8">
    <w:nsid w:val="1BDB5DF4"/>
    <w:multiLevelType w:val="hybridMultilevel"/>
    <w:tmpl w:val="2E32995E"/>
    <w:lvl w:ilvl="0">
      <w:start w:val="1"/>
      <w:numFmt w:val="decimal"/>
      <w:lvlText w:val="(%1)"/>
      <w:lvlJc w:val="left"/>
      <w:pPr>
        <w:ind w:left="347" w:hanging="340"/>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0"/>
      <w:numFmt w:val="bullet"/>
      <w:lvlText w:val="•"/>
      <w:lvlJc w:val="left"/>
      <w:pPr>
        <w:ind w:left="1246" w:hanging="340"/>
      </w:pPr>
      <w:rPr>
        <w:rFonts w:hint="default"/>
        <w:lang w:val="en-US" w:eastAsia="en-US" w:bidi="ar-SA"/>
      </w:rPr>
    </w:lvl>
    <w:lvl w:ilvl="2">
      <w:start w:val="0"/>
      <w:numFmt w:val="bullet"/>
      <w:lvlText w:val="•"/>
      <w:lvlJc w:val="left"/>
      <w:pPr>
        <w:ind w:left="2153" w:hanging="340"/>
      </w:pPr>
      <w:rPr>
        <w:rFonts w:hint="default"/>
        <w:lang w:val="en-US" w:eastAsia="en-US" w:bidi="ar-SA"/>
      </w:rPr>
    </w:lvl>
    <w:lvl w:ilvl="3">
      <w:start w:val="0"/>
      <w:numFmt w:val="bullet"/>
      <w:lvlText w:val="•"/>
      <w:lvlJc w:val="left"/>
      <w:pPr>
        <w:ind w:left="3060" w:hanging="340"/>
      </w:pPr>
      <w:rPr>
        <w:rFonts w:hint="default"/>
        <w:lang w:val="en-US" w:eastAsia="en-US" w:bidi="ar-SA"/>
      </w:rPr>
    </w:lvl>
    <w:lvl w:ilvl="4">
      <w:start w:val="0"/>
      <w:numFmt w:val="bullet"/>
      <w:lvlText w:val="•"/>
      <w:lvlJc w:val="left"/>
      <w:pPr>
        <w:ind w:left="3966" w:hanging="340"/>
      </w:pPr>
      <w:rPr>
        <w:rFonts w:hint="default"/>
        <w:lang w:val="en-US" w:eastAsia="en-US" w:bidi="ar-SA"/>
      </w:rPr>
    </w:lvl>
    <w:lvl w:ilvl="5">
      <w:start w:val="0"/>
      <w:numFmt w:val="bullet"/>
      <w:lvlText w:val="•"/>
      <w:lvlJc w:val="left"/>
      <w:pPr>
        <w:ind w:left="4873" w:hanging="340"/>
      </w:pPr>
      <w:rPr>
        <w:rFonts w:hint="default"/>
        <w:lang w:val="en-US" w:eastAsia="en-US" w:bidi="ar-SA"/>
      </w:rPr>
    </w:lvl>
    <w:lvl w:ilvl="6">
      <w:start w:val="0"/>
      <w:numFmt w:val="bullet"/>
      <w:lvlText w:val="•"/>
      <w:lvlJc w:val="left"/>
      <w:pPr>
        <w:ind w:left="5780" w:hanging="340"/>
      </w:pPr>
      <w:rPr>
        <w:rFonts w:hint="default"/>
        <w:lang w:val="en-US" w:eastAsia="en-US" w:bidi="ar-SA"/>
      </w:rPr>
    </w:lvl>
    <w:lvl w:ilvl="7">
      <w:start w:val="0"/>
      <w:numFmt w:val="bullet"/>
      <w:lvlText w:val="•"/>
      <w:lvlJc w:val="left"/>
      <w:pPr>
        <w:ind w:left="6686" w:hanging="340"/>
      </w:pPr>
      <w:rPr>
        <w:rFonts w:hint="default"/>
        <w:lang w:val="en-US" w:eastAsia="en-US" w:bidi="ar-SA"/>
      </w:rPr>
    </w:lvl>
    <w:lvl w:ilvl="8">
      <w:start w:val="0"/>
      <w:numFmt w:val="bullet"/>
      <w:lvlText w:val="•"/>
      <w:lvlJc w:val="left"/>
      <w:pPr>
        <w:ind w:left="7593" w:hanging="340"/>
      </w:pPr>
      <w:rPr>
        <w:rFonts w:hint="default"/>
        <w:lang w:val="en-US" w:eastAsia="en-US" w:bidi="ar-SA"/>
      </w:rPr>
    </w:lvl>
  </w:abstractNum>
  <w:abstractNum w:abstractNumId="9">
    <w:nsid w:val="1D155B1B"/>
    <w:multiLevelType w:val="hybridMultilevel"/>
    <w:tmpl w:val="B71C39B6"/>
    <w:lvl w:ilvl="0">
      <w:start w:val="1"/>
      <w:numFmt w:val="decimal"/>
      <w:lvlText w:val="%1."/>
      <w:lvlJc w:val="left"/>
      <w:pPr>
        <w:ind w:left="372" w:hanging="181"/>
      </w:pPr>
      <w:rPr>
        <w:rFonts w:ascii="Times New Roman" w:eastAsia="Times New Roman" w:hAnsi="Times New Roman" w:cs="Times New Roman" w:hint="default"/>
        <w:b w:val="0"/>
        <w:bCs w:val="0"/>
        <w:i w:val="0"/>
        <w:iCs w:val="0"/>
        <w:spacing w:val="0"/>
        <w:w w:val="90"/>
        <w:sz w:val="22"/>
        <w:szCs w:val="22"/>
        <w:lang w:val="en-US" w:eastAsia="en-US" w:bidi="ar-SA"/>
      </w:rPr>
    </w:lvl>
    <w:lvl w:ilvl="1">
      <w:start w:val="0"/>
      <w:numFmt w:val="bullet"/>
      <w:lvlText w:val="•"/>
      <w:lvlJc w:val="left"/>
      <w:pPr>
        <w:ind w:left="1285" w:hanging="181"/>
      </w:pPr>
      <w:rPr>
        <w:rFonts w:hint="default"/>
        <w:lang w:val="en-US" w:eastAsia="en-US" w:bidi="ar-SA"/>
      </w:rPr>
    </w:lvl>
    <w:lvl w:ilvl="2">
      <w:start w:val="0"/>
      <w:numFmt w:val="bullet"/>
      <w:lvlText w:val="•"/>
      <w:lvlJc w:val="left"/>
      <w:pPr>
        <w:ind w:left="2190" w:hanging="181"/>
      </w:pPr>
      <w:rPr>
        <w:rFonts w:hint="default"/>
        <w:lang w:val="en-US" w:eastAsia="en-US" w:bidi="ar-SA"/>
      </w:rPr>
    </w:lvl>
    <w:lvl w:ilvl="3">
      <w:start w:val="0"/>
      <w:numFmt w:val="bullet"/>
      <w:lvlText w:val="•"/>
      <w:lvlJc w:val="left"/>
      <w:pPr>
        <w:ind w:left="3095" w:hanging="181"/>
      </w:pPr>
      <w:rPr>
        <w:rFonts w:hint="default"/>
        <w:lang w:val="en-US" w:eastAsia="en-US" w:bidi="ar-SA"/>
      </w:rPr>
    </w:lvl>
    <w:lvl w:ilvl="4">
      <w:start w:val="0"/>
      <w:numFmt w:val="bullet"/>
      <w:lvlText w:val="•"/>
      <w:lvlJc w:val="left"/>
      <w:pPr>
        <w:ind w:left="4001" w:hanging="181"/>
      </w:pPr>
      <w:rPr>
        <w:rFonts w:hint="default"/>
        <w:lang w:val="en-US" w:eastAsia="en-US" w:bidi="ar-SA"/>
      </w:rPr>
    </w:lvl>
    <w:lvl w:ilvl="5">
      <w:start w:val="0"/>
      <w:numFmt w:val="bullet"/>
      <w:lvlText w:val="•"/>
      <w:lvlJc w:val="left"/>
      <w:pPr>
        <w:ind w:left="4906" w:hanging="181"/>
      </w:pPr>
      <w:rPr>
        <w:rFonts w:hint="default"/>
        <w:lang w:val="en-US" w:eastAsia="en-US" w:bidi="ar-SA"/>
      </w:rPr>
    </w:lvl>
    <w:lvl w:ilvl="6">
      <w:start w:val="0"/>
      <w:numFmt w:val="bullet"/>
      <w:lvlText w:val="•"/>
      <w:lvlJc w:val="left"/>
      <w:pPr>
        <w:ind w:left="5811" w:hanging="181"/>
      </w:pPr>
      <w:rPr>
        <w:rFonts w:hint="default"/>
        <w:lang w:val="en-US" w:eastAsia="en-US" w:bidi="ar-SA"/>
      </w:rPr>
    </w:lvl>
    <w:lvl w:ilvl="7">
      <w:start w:val="0"/>
      <w:numFmt w:val="bullet"/>
      <w:lvlText w:val="•"/>
      <w:lvlJc w:val="left"/>
      <w:pPr>
        <w:ind w:left="6716" w:hanging="181"/>
      </w:pPr>
      <w:rPr>
        <w:rFonts w:hint="default"/>
        <w:lang w:val="en-US" w:eastAsia="en-US" w:bidi="ar-SA"/>
      </w:rPr>
    </w:lvl>
    <w:lvl w:ilvl="8">
      <w:start w:val="0"/>
      <w:numFmt w:val="bullet"/>
      <w:lvlText w:val="•"/>
      <w:lvlJc w:val="left"/>
      <w:pPr>
        <w:ind w:left="7622" w:hanging="181"/>
      </w:pPr>
      <w:rPr>
        <w:rFonts w:hint="default"/>
        <w:lang w:val="en-US" w:eastAsia="en-US" w:bidi="ar-SA"/>
      </w:rPr>
    </w:lvl>
  </w:abstractNum>
  <w:abstractNum w:abstractNumId="10">
    <w:nsid w:val="24E17D24"/>
    <w:multiLevelType w:val="hybridMultilevel"/>
    <w:tmpl w:val="A0C0902C"/>
    <w:lvl w:ilvl="0">
      <w:start w:val="1"/>
      <w:numFmt w:val="decimal"/>
      <w:lvlText w:val="%1."/>
      <w:lvlJc w:val="left"/>
      <w:pPr>
        <w:ind w:left="372" w:hanging="240"/>
      </w:pPr>
      <w:rPr>
        <w:rFonts w:eastAsia="Calibri" w:asciiTheme="minorHAnsi" w:hAnsiTheme="minorHAnsi" w:cstheme="minorHAnsi"/>
        <w:b w:val="0"/>
        <w:bCs w:val="0"/>
        <w:i w:val="0"/>
        <w:iCs w:val="0"/>
        <w:spacing w:val="0"/>
        <w:w w:val="100"/>
        <w:sz w:val="24"/>
        <w:szCs w:val="24"/>
        <w:lang w:val="en-US" w:eastAsia="en-US" w:bidi="ar-SA"/>
      </w:rPr>
    </w:lvl>
    <w:lvl w:ilvl="1">
      <w:start w:val="0"/>
      <w:numFmt w:val="bullet"/>
      <w:lvlText w:val="•"/>
      <w:lvlJc w:val="left"/>
      <w:pPr>
        <w:ind w:left="1285" w:hanging="240"/>
      </w:pPr>
      <w:rPr>
        <w:rFonts w:hint="default"/>
        <w:lang w:val="en-US" w:eastAsia="en-US" w:bidi="ar-SA"/>
      </w:rPr>
    </w:lvl>
    <w:lvl w:ilvl="2">
      <w:start w:val="0"/>
      <w:numFmt w:val="bullet"/>
      <w:lvlText w:val="•"/>
      <w:lvlJc w:val="left"/>
      <w:pPr>
        <w:ind w:left="2190" w:hanging="240"/>
      </w:pPr>
      <w:rPr>
        <w:rFonts w:hint="default"/>
        <w:lang w:val="en-US" w:eastAsia="en-US" w:bidi="ar-SA"/>
      </w:rPr>
    </w:lvl>
    <w:lvl w:ilvl="3">
      <w:start w:val="0"/>
      <w:numFmt w:val="bullet"/>
      <w:lvlText w:val="•"/>
      <w:lvlJc w:val="left"/>
      <w:pPr>
        <w:ind w:left="3095" w:hanging="240"/>
      </w:pPr>
      <w:rPr>
        <w:rFonts w:hint="default"/>
        <w:lang w:val="en-US" w:eastAsia="en-US" w:bidi="ar-SA"/>
      </w:rPr>
    </w:lvl>
    <w:lvl w:ilvl="4">
      <w:start w:val="0"/>
      <w:numFmt w:val="bullet"/>
      <w:lvlText w:val="•"/>
      <w:lvlJc w:val="left"/>
      <w:pPr>
        <w:ind w:left="4001" w:hanging="240"/>
      </w:pPr>
      <w:rPr>
        <w:rFonts w:hint="default"/>
        <w:lang w:val="en-US" w:eastAsia="en-US" w:bidi="ar-SA"/>
      </w:rPr>
    </w:lvl>
    <w:lvl w:ilvl="5">
      <w:start w:val="0"/>
      <w:numFmt w:val="bullet"/>
      <w:lvlText w:val="•"/>
      <w:lvlJc w:val="left"/>
      <w:pPr>
        <w:ind w:left="4906" w:hanging="240"/>
      </w:pPr>
      <w:rPr>
        <w:rFonts w:hint="default"/>
        <w:lang w:val="en-US" w:eastAsia="en-US" w:bidi="ar-SA"/>
      </w:rPr>
    </w:lvl>
    <w:lvl w:ilvl="6">
      <w:start w:val="0"/>
      <w:numFmt w:val="bullet"/>
      <w:lvlText w:val="•"/>
      <w:lvlJc w:val="left"/>
      <w:pPr>
        <w:ind w:left="5811" w:hanging="240"/>
      </w:pPr>
      <w:rPr>
        <w:rFonts w:hint="default"/>
        <w:lang w:val="en-US" w:eastAsia="en-US" w:bidi="ar-SA"/>
      </w:rPr>
    </w:lvl>
    <w:lvl w:ilvl="7">
      <w:start w:val="0"/>
      <w:numFmt w:val="bullet"/>
      <w:lvlText w:val="•"/>
      <w:lvlJc w:val="left"/>
      <w:pPr>
        <w:ind w:left="6716" w:hanging="240"/>
      </w:pPr>
      <w:rPr>
        <w:rFonts w:hint="default"/>
        <w:lang w:val="en-US" w:eastAsia="en-US" w:bidi="ar-SA"/>
      </w:rPr>
    </w:lvl>
    <w:lvl w:ilvl="8">
      <w:start w:val="0"/>
      <w:numFmt w:val="bullet"/>
      <w:lvlText w:val="•"/>
      <w:lvlJc w:val="left"/>
      <w:pPr>
        <w:ind w:left="7622" w:hanging="240"/>
      </w:pPr>
      <w:rPr>
        <w:rFonts w:hint="default"/>
        <w:lang w:val="en-US" w:eastAsia="en-US" w:bidi="ar-SA"/>
      </w:rPr>
    </w:lvl>
  </w:abstractNum>
  <w:abstractNum w:abstractNumId="11">
    <w:nsid w:val="24EA59F6"/>
    <w:multiLevelType w:val="hybridMultilevel"/>
    <w:tmpl w:val="F876912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25C65F24"/>
    <w:multiLevelType w:val="hybridMultilevel"/>
    <w:tmpl w:val="4910676E"/>
    <w:lvl w:ilvl="0">
      <w:start w:val="1"/>
      <w:numFmt w:val="decimal"/>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28766511"/>
    <w:multiLevelType w:val="hybridMultilevel"/>
    <w:tmpl w:val="9820A00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33883011"/>
    <w:multiLevelType w:val="hybridMultilevel"/>
    <w:tmpl w:val="8E6C31F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3D326872"/>
    <w:multiLevelType w:val="hybridMultilevel"/>
    <w:tmpl w:val="5AFE17E2"/>
    <w:lvl w:ilvl="0">
      <w:start w:val="0"/>
      <w:numFmt w:val="bullet"/>
      <w:lvlText w:val="•"/>
      <w:lvlJc w:val="left"/>
      <w:pPr>
        <w:ind w:left="914" w:hanging="431"/>
      </w:pPr>
      <w:rPr>
        <w:rFonts w:ascii="Arial" w:eastAsia="Arial" w:hAnsi="Arial" w:cs="Arial" w:hint="default"/>
        <w:b w:val="0"/>
        <w:bCs w:val="0"/>
        <w:i w:val="0"/>
        <w:iCs w:val="0"/>
        <w:color w:val="41414B"/>
        <w:spacing w:val="0"/>
        <w:w w:val="108"/>
        <w:sz w:val="38"/>
        <w:szCs w:val="38"/>
        <w:lang w:val="en-US" w:eastAsia="en-US" w:bidi="ar-SA"/>
      </w:rPr>
    </w:lvl>
    <w:lvl w:ilvl="1">
      <w:start w:val="0"/>
      <w:numFmt w:val="bullet"/>
      <w:lvlText w:val="►"/>
      <w:lvlJc w:val="left"/>
      <w:pPr>
        <w:ind w:left="2154" w:hanging="143"/>
      </w:pPr>
      <w:rPr>
        <w:rFonts w:ascii="Arial" w:eastAsia="Arial" w:hAnsi="Arial" w:cs="Arial" w:hint="default"/>
        <w:spacing w:val="0"/>
        <w:w w:val="70"/>
        <w:lang w:val="en-US" w:eastAsia="en-US" w:bidi="ar-SA"/>
      </w:rPr>
    </w:lvl>
    <w:lvl w:ilvl="2">
      <w:start w:val="0"/>
      <w:numFmt w:val="bullet"/>
      <w:lvlText w:val="•"/>
      <w:lvlJc w:val="left"/>
      <w:pPr>
        <w:ind w:left="1551" w:hanging="143"/>
      </w:pPr>
      <w:rPr>
        <w:rFonts w:hint="default"/>
        <w:lang w:val="en-US" w:eastAsia="en-US" w:bidi="ar-SA"/>
      </w:rPr>
    </w:lvl>
    <w:lvl w:ilvl="3">
      <w:start w:val="0"/>
      <w:numFmt w:val="bullet"/>
      <w:lvlText w:val="•"/>
      <w:lvlJc w:val="left"/>
      <w:pPr>
        <w:ind w:left="943" w:hanging="143"/>
      </w:pPr>
      <w:rPr>
        <w:rFonts w:hint="default"/>
        <w:lang w:val="en-US" w:eastAsia="en-US" w:bidi="ar-SA"/>
      </w:rPr>
    </w:lvl>
    <w:lvl w:ilvl="4">
      <w:start w:val="0"/>
      <w:numFmt w:val="bullet"/>
      <w:lvlText w:val="•"/>
      <w:lvlJc w:val="left"/>
      <w:pPr>
        <w:ind w:left="335" w:hanging="143"/>
      </w:pPr>
      <w:rPr>
        <w:rFonts w:hint="default"/>
        <w:lang w:val="en-US" w:eastAsia="en-US" w:bidi="ar-SA"/>
      </w:rPr>
    </w:lvl>
    <w:lvl w:ilvl="5">
      <w:start w:val="0"/>
      <w:numFmt w:val="bullet"/>
      <w:lvlText w:val="•"/>
      <w:lvlJc w:val="left"/>
      <w:pPr>
        <w:ind w:left="-273" w:hanging="143"/>
      </w:pPr>
      <w:rPr>
        <w:rFonts w:hint="default"/>
        <w:lang w:val="en-US" w:eastAsia="en-US" w:bidi="ar-SA"/>
      </w:rPr>
    </w:lvl>
    <w:lvl w:ilvl="6">
      <w:start w:val="0"/>
      <w:numFmt w:val="bullet"/>
      <w:lvlText w:val="•"/>
      <w:lvlJc w:val="left"/>
      <w:pPr>
        <w:ind w:left="-881" w:hanging="143"/>
      </w:pPr>
      <w:rPr>
        <w:rFonts w:hint="default"/>
        <w:lang w:val="en-US" w:eastAsia="en-US" w:bidi="ar-SA"/>
      </w:rPr>
    </w:lvl>
    <w:lvl w:ilvl="7">
      <w:start w:val="0"/>
      <w:numFmt w:val="bullet"/>
      <w:lvlText w:val="•"/>
      <w:lvlJc w:val="left"/>
      <w:pPr>
        <w:ind w:left="-1489" w:hanging="143"/>
      </w:pPr>
      <w:rPr>
        <w:rFonts w:hint="default"/>
        <w:lang w:val="en-US" w:eastAsia="en-US" w:bidi="ar-SA"/>
      </w:rPr>
    </w:lvl>
    <w:lvl w:ilvl="8">
      <w:start w:val="0"/>
      <w:numFmt w:val="bullet"/>
      <w:lvlText w:val="•"/>
      <w:lvlJc w:val="left"/>
      <w:pPr>
        <w:ind w:left="-2097" w:hanging="143"/>
      </w:pPr>
      <w:rPr>
        <w:rFonts w:hint="default"/>
        <w:lang w:val="en-US" w:eastAsia="en-US" w:bidi="ar-SA"/>
      </w:rPr>
    </w:lvl>
  </w:abstractNum>
  <w:abstractNum w:abstractNumId="16">
    <w:nsid w:val="44B810C6"/>
    <w:multiLevelType w:val="hybridMultilevel"/>
    <w:tmpl w:val="787001A0"/>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4B4427B3"/>
    <w:multiLevelType w:val="hybridMultilevel"/>
    <w:tmpl w:val="6680A72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4E1531AA"/>
    <w:multiLevelType w:val="hybridMultilevel"/>
    <w:tmpl w:val="0CD0D3F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4E6D0493"/>
    <w:multiLevelType w:val="hybridMultilevel"/>
    <w:tmpl w:val="FFFFFFFF"/>
    <w:lvl w:ilvl="0">
      <w:start w:val="1"/>
      <w:numFmt w:val="bullet"/>
      <w:lvlText w:val="•"/>
      <w:lvlJc w:val="left"/>
    </w:lvl>
    <w:lvl w:ilvl="1">
      <w:start w:val="1"/>
      <w:numFmt w:val="bullet"/>
      <w:lvlText w:val="•"/>
      <w:lvlJc w:val="left"/>
    </w:lvl>
    <w:lvl w:ilvl="2">
      <w:start w:val="1"/>
      <w:numFmt w:val="bullet"/>
      <w:lvlText w:v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0">
    <w:nsid w:val="4EFF5897"/>
    <w:multiLevelType w:val="hybridMultilevel"/>
    <w:tmpl w:val="A74C94C0"/>
    <w:lvl w:ilvl="0">
      <w:start w:val="1"/>
      <w:numFmt w:val="decimal"/>
      <w:lvlText w:val="%1."/>
      <w:lvlJc w:val="left"/>
      <w:pPr>
        <w:ind w:left="720" w:hanging="360"/>
      </w:pPr>
      <w:rPr>
        <w:rFonts w:hint="default"/>
        <w:b/>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52B705E7"/>
    <w:multiLevelType w:val="hybridMultilevel"/>
    <w:tmpl w:val="937A233E"/>
    <w:lvl w:ilvl="0">
      <w:start w:val="1"/>
      <w:numFmt w:val="decimal"/>
      <w:lvlText w:val="%1."/>
      <w:lvlJc w:val="left"/>
      <w:pPr>
        <w:ind w:left="481" w:hanging="227"/>
      </w:pPr>
      <w:rPr>
        <w:rFonts w:ascii="Calibri" w:eastAsia="Calibri" w:hAnsi="Calibri" w:cs="Times New Roman"/>
        <w:b w:val="0"/>
        <w:bCs w:val="0"/>
        <w:i w:val="0"/>
        <w:iCs w:val="0"/>
        <w:spacing w:val="0"/>
        <w:w w:val="100"/>
        <w:sz w:val="24"/>
        <w:szCs w:val="24"/>
        <w:lang w:val="en-US" w:eastAsia="en-US" w:bidi="ar-SA"/>
      </w:rPr>
    </w:lvl>
    <w:lvl w:ilvl="1">
      <w:start w:val="0"/>
      <w:numFmt w:val="bullet"/>
      <w:lvlText w:val="•"/>
      <w:lvlJc w:val="left"/>
      <w:pPr>
        <w:ind w:left="1286" w:hanging="227"/>
      </w:pPr>
      <w:rPr>
        <w:rFonts w:hint="default"/>
        <w:lang w:val="en-US" w:eastAsia="en-US" w:bidi="ar-SA"/>
      </w:rPr>
    </w:lvl>
    <w:lvl w:ilvl="2">
      <w:start w:val="0"/>
      <w:numFmt w:val="bullet"/>
      <w:lvlText w:val="•"/>
      <w:lvlJc w:val="left"/>
      <w:pPr>
        <w:ind w:left="2092" w:hanging="227"/>
      </w:pPr>
      <w:rPr>
        <w:rFonts w:hint="default"/>
        <w:lang w:val="en-US" w:eastAsia="en-US" w:bidi="ar-SA"/>
      </w:rPr>
    </w:lvl>
    <w:lvl w:ilvl="3">
      <w:start w:val="0"/>
      <w:numFmt w:val="bullet"/>
      <w:lvlText w:val="•"/>
      <w:lvlJc w:val="left"/>
      <w:pPr>
        <w:ind w:left="2898" w:hanging="227"/>
      </w:pPr>
      <w:rPr>
        <w:rFonts w:hint="default"/>
        <w:lang w:val="en-US" w:eastAsia="en-US" w:bidi="ar-SA"/>
      </w:rPr>
    </w:lvl>
    <w:lvl w:ilvl="4">
      <w:start w:val="0"/>
      <w:numFmt w:val="bullet"/>
      <w:lvlText w:val="•"/>
      <w:lvlJc w:val="left"/>
      <w:pPr>
        <w:ind w:left="3704" w:hanging="227"/>
      </w:pPr>
      <w:rPr>
        <w:rFonts w:hint="default"/>
        <w:lang w:val="en-US" w:eastAsia="en-US" w:bidi="ar-SA"/>
      </w:rPr>
    </w:lvl>
    <w:lvl w:ilvl="5">
      <w:start w:val="0"/>
      <w:numFmt w:val="bullet"/>
      <w:lvlText w:val="•"/>
      <w:lvlJc w:val="left"/>
      <w:pPr>
        <w:ind w:left="4510" w:hanging="227"/>
      </w:pPr>
      <w:rPr>
        <w:rFonts w:hint="default"/>
        <w:lang w:val="en-US" w:eastAsia="en-US" w:bidi="ar-SA"/>
      </w:rPr>
    </w:lvl>
    <w:lvl w:ilvl="6">
      <w:start w:val="0"/>
      <w:numFmt w:val="bullet"/>
      <w:lvlText w:val="•"/>
      <w:lvlJc w:val="left"/>
      <w:pPr>
        <w:ind w:left="5316" w:hanging="227"/>
      </w:pPr>
      <w:rPr>
        <w:rFonts w:hint="default"/>
        <w:lang w:val="en-US" w:eastAsia="en-US" w:bidi="ar-SA"/>
      </w:rPr>
    </w:lvl>
    <w:lvl w:ilvl="7">
      <w:start w:val="0"/>
      <w:numFmt w:val="bullet"/>
      <w:lvlText w:val="•"/>
      <w:lvlJc w:val="left"/>
      <w:pPr>
        <w:ind w:left="6122" w:hanging="227"/>
      </w:pPr>
      <w:rPr>
        <w:rFonts w:hint="default"/>
        <w:lang w:val="en-US" w:eastAsia="en-US" w:bidi="ar-SA"/>
      </w:rPr>
    </w:lvl>
    <w:lvl w:ilvl="8">
      <w:start w:val="0"/>
      <w:numFmt w:val="bullet"/>
      <w:lvlText w:val="•"/>
      <w:lvlJc w:val="left"/>
      <w:pPr>
        <w:ind w:left="6928" w:hanging="227"/>
      </w:pPr>
      <w:rPr>
        <w:rFonts w:hint="default"/>
        <w:lang w:val="en-US" w:eastAsia="en-US" w:bidi="ar-SA"/>
      </w:rPr>
    </w:lvl>
  </w:abstractNum>
  <w:abstractNum w:abstractNumId="22">
    <w:nsid w:val="545F034C"/>
    <w:multiLevelType w:val="hybridMultilevel"/>
    <w:tmpl w:val="3C8ADC06"/>
    <w:lvl w:ilvl="0">
      <w:start w:val="0"/>
      <w:numFmt w:val="bullet"/>
      <w:lvlText w:val="•"/>
      <w:lvlJc w:val="left"/>
      <w:pPr>
        <w:ind w:left="625" w:hanging="145"/>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0"/>
      <w:numFmt w:val="bullet"/>
      <w:lvlText w:val="•"/>
      <w:lvlJc w:val="left"/>
      <w:pPr>
        <w:ind w:left="1412" w:hanging="145"/>
      </w:pPr>
      <w:rPr>
        <w:rFonts w:hint="default"/>
        <w:lang w:val="en-US" w:eastAsia="en-US" w:bidi="ar-SA"/>
      </w:rPr>
    </w:lvl>
    <w:lvl w:ilvl="2">
      <w:start w:val="0"/>
      <w:numFmt w:val="bullet"/>
      <w:lvlText w:val="•"/>
      <w:lvlJc w:val="left"/>
      <w:pPr>
        <w:ind w:left="2204" w:hanging="145"/>
      </w:pPr>
      <w:rPr>
        <w:rFonts w:hint="default"/>
        <w:lang w:val="en-US" w:eastAsia="en-US" w:bidi="ar-SA"/>
      </w:rPr>
    </w:lvl>
    <w:lvl w:ilvl="3">
      <w:start w:val="0"/>
      <w:numFmt w:val="bullet"/>
      <w:lvlText w:val="•"/>
      <w:lvlJc w:val="left"/>
      <w:pPr>
        <w:ind w:left="2996" w:hanging="145"/>
      </w:pPr>
      <w:rPr>
        <w:rFonts w:hint="default"/>
        <w:lang w:val="en-US" w:eastAsia="en-US" w:bidi="ar-SA"/>
      </w:rPr>
    </w:lvl>
    <w:lvl w:ilvl="4">
      <w:start w:val="0"/>
      <w:numFmt w:val="bullet"/>
      <w:lvlText w:val="•"/>
      <w:lvlJc w:val="left"/>
      <w:pPr>
        <w:ind w:left="3788" w:hanging="145"/>
      </w:pPr>
      <w:rPr>
        <w:rFonts w:hint="default"/>
        <w:lang w:val="en-US" w:eastAsia="en-US" w:bidi="ar-SA"/>
      </w:rPr>
    </w:lvl>
    <w:lvl w:ilvl="5">
      <w:start w:val="0"/>
      <w:numFmt w:val="bullet"/>
      <w:lvlText w:val="•"/>
      <w:lvlJc w:val="left"/>
      <w:pPr>
        <w:ind w:left="4580" w:hanging="145"/>
      </w:pPr>
      <w:rPr>
        <w:rFonts w:hint="default"/>
        <w:lang w:val="en-US" w:eastAsia="en-US" w:bidi="ar-SA"/>
      </w:rPr>
    </w:lvl>
    <w:lvl w:ilvl="6">
      <w:start w:val="0"/>
      <w:numFmt w:val="bullet"/>
      <w:lvlText w:val="•"/>
      <w:lvlJc w:val="left"/>
      <w:pPr>
        <w:ind w:left="5372" w:hanging="145"/>
      </w:pPr>
      <w:rPr>
        <w:rFonts w:hint="default"/>
        <w:lang w:val="en-US" w:eastAsia="en-US" w:bidi="ar-SA"/>
      </w:rPr>
    </w:lvl>
    <w:lvl w:ilvl="7">
      <w:start w:val="0"/>
      <w:numFmt w:val="bullet"/>
      <w:lvlText w:val="•"/>
      <w:lvlJc w:val="left"/>
      <w:pPr>
        <w:ind w:left="6164" w:hanging="145"/>
      </w:pPr>
      <w:rPr>
        <w:rFonts w:hint="default"/>
        <w:lang w:val="en-US" w:eastAsia="en-US" w:bidi="ar-SA"/>
      </w:rPr>
    </w:lvl>
    <w:lvl w:ilvl="8">
      <w:start w:val="0"/>
      <w:numFmt w:val="bullet"/>
      <w:lvlText w:val="•"/>
      <w:lvlJc w:val="left"/>
      <w:pPr>
        <w:ind w:left="6956" w:hanging="145"/>
      </w:pPr>
      <w:rPr>
        <w:rFonts w:hint="default"/>
        <w:lang w:val="en-US" w:eastAsia="en-US" w:bidi="ar-SA"/>
      </w:rPr>
    </w:lvl>
  </w:abstractNum>
  <w:abstractNum w:abstractNumId="23">
    <w:nsid w:val="67200669"/>
    <w:multiLevelType w:val="hybridMultilevel"/>
    <w:tmpl w:val="19F2D7F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67E20496"/>
    <w:multiLevelType w:val="hybridMultilevel"/>
    <w:tmpl w:val="59EC506C"/>
    <w:lvl w:ilvl="0">
      <w:start w:val="1"/>
      <w:numFmt w:val="decimal"/>
      <w:lvlText w:val="%1."/>
      <w:lvlJc w:val="left"/>
      <w:pPr>
        <w:ind w:left="481" w:hanging="236"/>
      </w:pPr>
      <w:rPr>
        <w:rFonts w:eastAsia="Calibri" w:asciiTheme="minorHAnsi" w:hAnsiTheme="minorHAnsi" w:cstheme="minorHAnsi"/>
        <w:b w:val="0"/>
        <w:bCs w:val="0"/>
        <w:i w:val="0"/>
        <w:iCs w:val="0"/>
        <w:spacing w:val="0"/>
        <w:w w:val="100"/>
        <w:sz w:val="24"/>
        <w:szCs w:val="24"/>
        <w:lang w:val="en-US" w:eastAsia="en-US" w:bidi="ar-SA"/>
      </w:rPr>
    </w:lvl>
    <w:lvl w:ilvl="1">
      <w:start w:val="0"/>
      <w:numFmt w:val="bullet"/>
      <w:lvlText w:val="•"/>
      <w:lvlJc w:val="left"/>
      <w:pPr>
        <w:ind w:left="1286" w:hanging="236"/>
      </w:pPr>
      <w:rPr>
        <w:rFonts w:hint="default"/>
        <w:lang w:val="en-US" w:eastAsia="en-US" w:bidi="ar-SA"/>
      </w:rPr>
    </w:lvl>
    <w:lvl w:ilvl="2">
      <w:start w:val="0"/>
      <w:numFmt w:val="bullet"/>
      <w:lvlText w:val="•"/>
      <w:lvlJc w:val="left"/>
      <w:pPr>
        <w:ind w:left="2092" w:hanging="236"/>
      </w:pPr>
      <w:rPr>
        <w:rFonts w:hint="default"/>
        <w:lang w:val="en-US" w:eastAsia="en-US" w:bidi="ar-SA"/>
      </w:rPr>
    </w:lvl>
    <w:lvl w:ilvl="3">
      <w:start w:val="0"/>
      <w:numFmt w:val="bullet"/>
      <w:lvlText w:val="•"/>
      <w:lvlJc w:val="left"/>
      <w:pPr>
        <w:ind w:left="2898" w:hanging="236"/>
      </w:pPr>
      <w:rPr>
        <w:rFonts w:hint="default"/>
        <w:lang w:val="en-US" w:eastAsia="en-US" w:bidi="ar-SA"/>
      </w:rPr>
    </w:lvl>
    <w:lvl w:ilvl="4">
      <w:start w:val="0"/>
      <w:numFmt w:val="bullet"/>
      <w:lvlText w:val="•"/>
      <w:lvlJc w:val="left"/>
      <w:pPr>
        <w:ind w:left="3704" w:hanging="236"/>
      </w:pPr>
      <w:rPr>
        <w:rFonts w:hint="default"/>
        <w:lang w:val="en-US" w:eastAsia="en-US" w:bidi="ar-SA"/>
      </w:rPr>
    </w:lvl>
    <w:lvl w:ilvl="5">
      <w:start w:val="0"/>
      <w:numFmt w:val="bullet"/>
      <w:lvlText w:val="•"/>
      <w:lvlJc w:val="left"/>
      <w:pPr>
        <w:ind w:left="4510" w:hanging="236"/>
      </w:pPr>
      <w:rPr>
        <w:rFonts w:hint="default"/>
        <w:lang w:val="en-US" w:eastAsia="en-US" w:bidi="ar-SA"/>
      </w:rPr>
    </w:lvl>
    <w:lvl w:ilvl="6">
      <w:start w:val="0"/>
      <w:numFmt w:val="bullet"/>
      <w:lvlText w:val="•"/>
      <w:lvlJc w:val="left"/>
      <w:pPr>
        <w:ind w:left="5316" w:hanging="236"/>
      </w:pPr>
      <w:rPr>
        <w:rFonts w:hint="default"/>
        <w:lang w:val="en-US" w:eastAsia="en-US" w:bidi="ar-SA"/>
      </w:rPr>
    </w:lvl>
    <w:lvl w:ilvl="7">
      <w:start w:val="0"/>
      <w:numFmt w:val="bullet"/>
      <w:lvlText w:val="•"/>
      <w:lvlJc w:val="left"/>
      <w:pPr>
        <w:ind w:left="6122" w:hanging="236"/>
      </w:pPr>
      <w:rPr>
        <w:rFonts w:hint="default"/>
        <w:lang w:val="en-US" w:eastAsia="en-US" w:bidi="ar-SA"/>
      </w:rPr>
    </w:lvl>
    <w:lvl w:ilvl="8">
      <w:start w:val="0"/>
      <w:numFmt w:val="bullet"/>
      <w:lvlText w:val="•"/>
      <w:lvlJc w:val="left"/>
      <w:pPr>
        <w:ind w:left="6928" w:hanging="236"/>
      </w:pPr>
      <w:rPr>
        <w:rFonts w:hint="default"/>
        <w:lang w:val="en-US" w:eastAsia="en-US" w:bidi="ar-SA"/>
      </w:rPr>
    </w:lvl>
  </w:abstractNum>
  <w:abstractNum w:abstractNumId="25">
    <w:nsid w:val="6843127D"/>
    <w:multiLevelType w:val="hybridMultilevel"/>
    <w:tmpl w:val="AD66D1B6"/>
    <w:lvl w:ilvl="0">
      <w:start w:val="1"/>
      <w:numFmt w:val="bullet"/>
      <w:lvlText w:val=""/>
      <w:lvlJc w:val="left"/>
      <w:pPr>
        <w:ind w:left="720" w:hanging="360"/>
      </w:pPr>
      <w:rPr>
        <w:rFonts w:ascii="Symbol" w:hAnsi="Symbol" w:hint="default"/>
      </w:rPr>
    </w:lvl>
    <w:lvl w:ilvl="1">
      <w:start w:val="1"/>
      <w:numFmt w:val="bullet"/>
      <w:lvlText w:val="o"/>
      <w:lvlJc w:val="left"/>
      <w:pPr>
        <w:ind w:left="63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6BDD3F61"/>
    <w:multiLevelType w:val="hybridMultilevel"/>
    <w:tmpl w:val="26FCD5B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70C46A15"/>
    <w:multiLevelType w:val="hybridMultilevel"/>
    <w:tmpl w:val="F706573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72091774"/>
    <w:multiLevelType w:val="hybridMultilevel"/>
    <w:tmpl w:val="CC22AA3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741B0529"/>
    <w:multiLevelType w:val="hybridMultilevel"/>
    <w:tmpl w:val="FC18A84E"/>
    <w:lvl w:ilvl="0">
      <w:start w:val="1"/>
      <w:numFmt w:val="bullet"/>
      <w:lvlText w:val=""/>
      <w:lvlJc w:val="left"/>
      <w:rPr>
        <w:rFonts w:ascii="Symbol" w:hAnsi="Symbol" w:hint="default"/>
      </w:rPr>
    </w:lvl>
    <w:lvl w:ilvl="1">
      <w:start w:val="1"/>
      <w:numFmt w:val="bullet"/>
      <w:lvlText w:val="•"/>
      <w:lvlJc w:val="left"/>
    </w:lvl>
    <w:lvl w:ilvl="2">
      <w:start w:val="1"/>
      <w:numFmt w:val="bullet"/>
      <w:lvlText w:v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30">
    <w:nsid w:val="75837E21"/>
    <w:multiLevelType w:val="hybridMultilevel"/>
    <w:tmpl w:val="863885B6"/>
    <w:lvl w:ilvl="0">
      <w:start w:val="1"/>
      <w:numFmt w:val="decimal"/>
      <w:lvlText w:val="%1)"/>
      <w:lvlJc w:val="left"/>
      <w:pPr>
        <w:ind w:left="481" w:hanging="260"/>
      </w:pPr>
      <w:rPr>
        <w:rFonts w:eastAsia="Calibri" w:asciiTheme="minorHAnsi" w:hAnsiTheme="minorHAnsi" w:cstheme="minorHAnsi"/>
        <w:b w:val="0"/>
        <w:bCs w:val="0"/>
        <w:i w:val="0"/>
        <w:iCs w:val="0"/>
        <w:spacing w:val="0"/>
        <w:w w:val="100"/>
        <w:sz w:val="24"/>
        <w:szCs w:val="24"/>
        <w:lang w:val="en-US" w:eastAsia="en-US" w:bidi="ar-SA"/>
      </w:rPr>
    </w:lvl>
    <w:lvl w:ilvl="1">
      <w:start w:val="0"/>
      <w:numFmt w:val="bullet"/>
      <w:lvlText w:val="•"/>
      <w:lvlJc w:val="left"/>
      <w:pPr>
        <w:ind w:left="1286" w:hanging="260"/>
      </w:pPr>
      <w:rPr>
        <w:rFonts w:hint="default"/>
        <w:lang w:val="en-US" w:eastAsia="en-US" w:bidi="ar-SA"/>
      </w:rPr>
    </w:lvl>
    <w:lvl w:ilvl="2">
      <w:start w:val="0"/>
      <w:numFmt w:val="bullet"/>
      <w:lvlText w:val="•"/>
      <w:lvlJc w:val="left"/>
      <w:pPr>
        <w:ind w:left="2092" w:hanging="260"/>
      </w:pPr>
      <w:rPr>
        <w:rFonts w:hint="default"/>
        <w:lang w:val="en-US" w:eastAsia="en-US" w:bidi="ar-SA"/>
      </w:rPr>
    </w:lvl>
    <w:lvl w:ilvl="3">
      <w:start w:val="0"/>
      <w:numFmt w:val="bullet"/>
      <w:lvlText w:val="•"/>
      <w:lvlJc w:val="left"/>
      <w:pPr>
        <w:ind w:left="2898" w:hanging="260"/>
      </w:pPr>
      <w:rPr>
        <w:rFonts w:hint="default"/>
        <w:lang w:val="en-US" w:eastAsia="en-US" w:bidi="ar-SA"/>
      </w:rPr>
    </w:lvl>
    <w:lvl w:ilvl="4">
      <w:start w:val="0"/>
      <w:numFmt w:val="bullet"/>
      <w:lvlText w:val="•"/>
      <w:lvlJc w:val="left"/>
      <w:pPr>
        <w:ind w:left="3704" w:hanging="260"/>
      </w:pPr>
      <w:rPr>
        <w:rFonts w:hint="default"/>
        <w:lang w:val="en-US" w:eastAsia="en-US" w:bidi="ar-SA"/>
      </w:rPr>
    </w:lvl>
    <w:lvl w:ilvl="5">
      <w:start w:val="0"/>
      <w:numFmt w:val="bullet"/>
      <w:lvlText w:val="•"/>
      <w:lvlJc w:val="left"/>
      <w:pPr>
        <w:ind w:left="4510" w:hanging="260"/>
      </w:pPr>
      <w:rPr>
        <w:rFonts w:hint="default"/>
        <w:lang w:val="en-US" w:eastAsia="en-US" w:bidi="ar-SA"/>
      </w:rPr>
    </w:lvl>
    <w:lvl w:ilvl="6">
      <w:start w:val="0"/>
      <w:numFmt w:val="bullet"/>
      <w:lvlText w:val="•"/>
      <w:lvlJc w:val="left"/>
      <w:pPr>
        <w:ind w:left="5316" w:hanging="260"/>
      </w:pPr>
      <w:rPr>
        <w:rFonts w:hint="default"/>
        <w:lang w:val="en-US" w:eastAsia="en-US" w:bidi="ar-SA"/>
      </w:rPr>
    </w:lvl>
    <w:lvl w:ilvl="7">
      <w:start w:val="0"/>
      <w:numFmt w:val="bullet"/>
      <w:lvlText w:val="•"/>
      <w:lvlJc w:val="left"/>
      <w:pPr>
        <w:ind w:left="6122" w:hanging="260"/>
      </w:pPr>
      <w:rPr>
        <w:rFonts w:hint="default"/>
        <w:lang w:val="en-US" w:eastAsia="en-US" w:bidi="ar-SA"/>
      </w:rPr>
    </w:lvl>
    <w:lvl w:ilvl="8">
      <w:start w:val="0"/>
      <w:numFmt w:val="bullet"/>
      <w:lvlText w:val="•"/>
      <w:lvlJc w:val="left"/>
      <w:pPr>
        <w:ind w:left="6928" w:hanging="260"/>
      </w:pPr>
      <w:rPr>
        <w:rFonts w:hint="default"/>
        <w:lang w:val="en-US" w:eastAsia="en-US" w:bidi="ar-SA"/>
      </w:rPr>
    </w:lvl>
  </w:abstractNum>
  <w:abstractNum w:abstractNumId="31">
    <w:nsid w:val="75B20CB9"/>
    <w:multiLevelType w:val="hybridMultilevel"/>
    <w:tmpl w:val="9A426142"/>
    <w:lvl w:ilvl="0">
      <w:start w:val="0"/>
      <w:numFmt w:val="bullet"/>
      <w:lvlText w:val="►"/>
      <w:lvlJc w:val="left"/>
      <w:pPr>
        <w:ind w:left="951" w:hanging="160"/>
      </w:pPr>
      <w:rPr>
        <w:rFonts w:ascii="Arial" w:eastAsia="Arial" w:hAnsi="Arial" w:cs="Arial" w:hint="default"/>
        <w:spacing w:val="0"/>
        <w:w w:val="70"/>
        <w:lang w:val="en-US" w:eastAsia="en-US" w:bidi="ar-SA"/>
      </w:rPr>
    </w:lvl>
    <w:lvl w:ilvl="1">
      <w:start w:val="0"/>
      <w:numFmt w:val="bullet"/>
      <w:lvlText w:val="•"/>
      <w:lvlJc w:val="left"/>
      <w:pPr>
        <w:ind w:left="1547" w:hanging="160"/>
      </w:pPr>
      <w:rPr>
        <w:rFonts w:hint="default"/>
        <w:lang w:val="en-US" w:eastAsia="en-US" w:bidi="ar-SA"/>
      </w:rPr>
    </w:lvl>
    <w:lvl w:ilvl="2">
      <w:start w:val="0"/>
      <w:numFmt w:val="bullet"/>
      <w:lvlText w:val="•"/>
      <w:lvlJc w:val="left"/>
      <w:pPr>
        <w:ind w:left="2135" w:hanging="160"/>
      </w:pPr>
      <w:rPr>
        <w:rFonts w:hint="default"/>
        <w:lang w:val="en-US" w:eastAsia="en-US" w:bidi="ar-SA"/>
      </w:rPr>
    </w:lvl>
    <w:lvl w:ilvl="3">
      <w:start w:val="0"/>
      <w:numFmt w:val="bullet"/>
      <w:lvlText w:val="•"/>
      <w:lvlJc w:val="left"/>
      <w:pPr>
        <w:ind w:left="2723" w:hanging="160"/>
      </w:pPr>
      <w:rPr>
        <w:rFonts w:hint="default"/>
        <w:lang w:val="en-US" w:eastAsia="en-US" w:bidi="ar-SA"/>
      </w:rPr>
    </w:lvl>
    <w:lvl w:ilvl="4">
      <w:start w:val="0"/>
      <w:numFmt w:val="bullet"/>
      <w:lvlText w:val="•"/>
      <w:lvlJc w:val="left"/>
      <w:pPr>
        <w:ind w:left="3310" w:hanging="160"/>
      </w:pPr>
      <w:rPr>
        <w:rFonts w:hint="default"/>
        <w:lang w:val="en-US" w:eastAsia="en-US" w:bidi="ar-SA"/>
      </w:rPr>
    </w:lvl>
    <w:lvl w:ilvl="5">
      <w:start w:val="0"/>
      <w:numFmt w:val="bullet"/>
      <w:lvlText w:val="•"/>
      <w:lvlJc w:val="left"/>
      <w:pPr>
        <w:ind w:left="3898" w:hanging="160"/>
      </w:pPr>
      <w:rPr>
        <w:rFonts w:hint="default"/>
        <w:lang w:val="en-US" w:eastAsia="en-US" w:bidi="ar-SA"/>
      </w:rPr>
    </w:lvl>
    <w:lvl w:ilvl="6">
      <w:start w:val="0"/>
      <w:numFmt w:val="bullet"/>
      <w:lvlText w:val="•"/>
      <w:lvlJc w:val="left"/>
      <w:pPr>
        <w:ind w:left="4486" w:hanging="160"/>
      </w:pPr>
      <w:rPr>
        <w:rFonts w:hint="default"/>
        <w:lang w:val="en-US" w:eastAsia="en-US" w:bidi="ar-SA"/>
      </w:rPr>
    </w:lvl>
    <w:lvl w:ilvl="7">
      <w:start w:val="0"/>
      <w:numFmt w:val="bullet"/>
      <w:lvlText w:val="•"/>
      <w:lvlJc w:val="left"/>
      <w:pPr>
        <w:ind w:left="5074" w:hanging="160"/>
      </w:pPr>
      <w:rPr>
        <w:rFonts w:hint="default"/>
        <w:lang w:val="en-US" w:eastAsia="en-US" w:bidi="ar-SA"/>
      </w:rPr>
    </w:lvl>
    <w:lvl w:ilvl="8">
      <w:start w:val="0"/>
      <w:numFmt w:val="bullet"/>
      <w:lvlText w:val="•"/>
      <w:lvlJc w:val="left"/>
      <w:pPr>
        <w:ind w:left="5661" w:hanging="160"/>
      </w:pPr>
      <w:rPr>
        <w:rFonts w:hint="default"/>
        <w:lang w:val="en-US" w:eastAsia="en-US" w:bidi="ar-SA"/>
      </w:rPr>
    </w:lvl>
  </w:abstractNum>
  <w:abstractNum w:abstractNumId="32">
    <w:nsid w:val="79C3024C"/>
    <w:multiLevelType w:val="hybridMultilevel"/>
    <w:tmpl w:val="7CC4E4B0"/>
    <w:lvl w:ilvl="0">
      <w:start w:val="0"/>
      <w:numFmt w:val="bullet"/>
      <w:lvlText w:val="-"/>
      <w:lvlJc w:val="left"/>
      <w:pPr>
        <w:ind w:left="356" w:hanging="136"/>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0"/>
      <w:numFmt w:val="bullet"/>
      <w:lvlText w:val="•"/>
      <w:lvlJc w:val="left"/>
      <w:pPr>
        <w:ind w:left="1279" w:hanging="136"/>
      </w:pPr>
      <w:rPr>
        <w:rFonts w:hint="default"/>
        <w:lang w:val="en-US" w:eastAsia="en-US" w:bidi="ar-SA"/>
      </w:rPr>
    </w:lvl>
    <w:lvl w:ilvl="2">
      <w:start w:val="0"/>
      <w:numFmt w:val="bullet"/>
      <w:lvlText w:val="•"/>
      <w:lvlJc w:val="left"/>
      <w:pPr>
        <w:ind w:left="2198" w:hanging="136"/>
      </w:pPr>
      <w:rPr>
        <w:rFonts w:hint="default"/>
        <w:lang w:val="en-US" w:eastAsia="en-US" w:bidi="ar-SA"/>
      </w:rPr>
    </w:lvl>
    <w:lvl w:ilvl="3">
      <w:start w:val="0"/>
      <w:numFmt w:val="bullet"/>
      <w:lvlText w:val="•"/>
      <w:lvlJc w:val="left"/>
      <w:pPr>
        <w:ind w:left="3118" w:hanging="136"/>
      </w:pPr>
      <w:rPr>
        <w:rFonts w:hint="default"/>
        <w:lang w:val="en-US" w:eastAsia="en-US" w:bidi="ar-SA"/>
      </w:rPr>
    </w:lvl>
    <w:lvl w:ilvl="4">
      <w:start w:val="0"/>
      <w:numFmt w:val="bullet"/>
      <w:lvlText w:val="•"/>
      <w:lvlJc w:val="left"/>
      <w:pPr>
        <w:ind w:left="4037" w:hanging="136"/>
      </w:pPr>
      <w:rPr>
        <w:rFonts w:hint="default"/>
        <w:lang w:val="en-US" w:eastAsia="en-US" w:bidi="ar-SA"/>
      </w:rPr>
    </w:lvl>
    <w:lvl w:ilvl="5">
      <w:start w:val="0"/>
      <w:numFmt w:val="bullet"/>
      <w:lvlText w:val="•"/>
      <w:lvlJc w:val="left"/>
      <w:pPr>
        <w:ind w:left="4957" w:hanging="136"/>
      </w:pPr>
      <w:rPr>
        <w:rFonts w:hint="default"/>
        <w:lang w:val="en-US" w:eastAsia="en-US" w:bidi="ar-SA"/>
      </w:rPr>
    </w:lvl>
    <w:lvl w:ilvl="6">
      <w:start w:val="0"/>
      <w:numFmt w:val="bullet"/>
      <w:lvlText w:val="•"/>
      <w:lvlJc w:val="left"/>
      <w:pPr>
        <w:ind w:left="5876" w:hanging="136"/>
      </w:pPr>
      <w:rPr>
        <w:rFonts w:hint="default"/>
        <w:lang w:val="en-US" w:eastAsia="en-US" w:bidi="ar-SA"/>
      </w:rPr>
    </w:lvl>
    <w:lvl w:ilvl="7">
      <w:start w:val="0"/>
      <w:numFmt w:val="bullet"/>
      <w:lvlText w:val="•"/>
      <w:lvlJc w:val="left"/>
      <w:pPr>
        <w:ind w:left="6796" w:hanging="136"/>
      </w:pPr>
      <w:rPr>
        <w:rFonts w:hint="default"/>
        <w:lang w:val="en-US" w:eastAsia="en-US" w:bidi="ar-SA"/>
      </w:rPr>
    </w:lvl>
    <w:lvl w:ilvl="8">
      <w:start w:val="0"/>
      <w:numFmt w:val="bullet"/>
      <w:lvlText w:val="•"/>
      <w:lvlJc w:val="left"/>
      <w:pPr>
        <w:ind w:left="7715" w:hanging="136"/>
      </w:pPr>
      <w:rPr>
        <w:rFonts w:hint="default"/>
        <w:lang w:val="en-US" w:eastAsia="en-US" w:bidi="ar-SA"/>
      </w:rPr>
    </w:lvl>
  </w:abstractNum>
  <w:abstractNum w:abstractNumId="33">
    <w:nsid w:val="7D70149E"/>
    <w:multiLevelType w:val="hybridMultilevel"/>
    <w:tmpl w:val="B4A2228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83653416">
    <w:abstractNumId w:val="13"/>
  </w:num>
  <w:num w:numId="2" w16cid:durableId="598102749">
    <w:abstractNumId w:val="25"/>
  </w:num>
  <w:num w:numId="3" w16cid:durableId="332682192">
    <w:abstractNumId w:val="16"/>
  </w:num>
  <w:num w:numId="4" w16cid:durableId="233130541">
    <w:abstractNumId w:val="23"/>
  </w:num>
  <w:num w:numId="5" w16cid:durableId="1220286230">
    <w:abstractNumId w:val="19"/>
  </w:num>
  <w:num w:numId="6" w16cid:durableId="322781157">
    <w:abstractNumId w:val="5"/>
  </w:num>
  <w:num w:numId="7" w16cid:durableId="518277877">
    <w:abstractNumId w:val="18"/>
  </w:num>
  <w:num w:numId="8" w16cid:durableId="634723229">
    <w:abstractNumId w:val="29"/>
  </w:num>
  <w:num w:numId="9" w16cid:durableId="1969431808">
    <w:abstractNumId w:val="0"/>
  </w:num>
  <w:num w:numId="10" w16cid:durableId="65306331">
    <w:abstractNumId w:val="6"/>
  </w:num>
  <w:num w:numId="11" w16cid:durableId="1884293993">
    <w:abstractNumId w:val="31"/>
  </w:num>
  <w:num w:numId="12" w16cid:durableId="1776441559">
    <w:abstractNumId w:val="15"/>
  </w:num>
  <w:num w:numId="13" w16cid:durableId="1715232040">
    <w:abstractNumId w:val="3"/>
  </w:num>
  <w:num w:numId="14" w16cid:durableId="195001428">
    <w:abstractNumId w:val="7"/>
  </w:num>
  <w:num w:numId="15" w16cid:durableId="110053003">
    <w:abstractNumId w:val="21"/>
  </w:num>
  <w:num w:numId="16" w16cid:durableId="368409394">
    <w:abstractNumId w:val="24"/>
  </w:num>
  <w:num w:numId="17" w16cid:durableId="415710122">
    <w:abstractNumId w:val="10"/>
  </w:num>
  <w:num w:numId="18" w16cid:durableId="1551847454">
    <w:abstractNumId w:val="4"/>
  </w:num>
  <w:num w:numId="19" w16cid:durableId="1136751849">
    <w:abstractNumId w:val="9"/>
  </w:num>
  <w:num w:numId="20" w16cid:durableId="1750302691">
    <w:abstractNumId w:val="22"/>
  </w:num>
  <w:num w:numId="21" w16cid:durableId="986011019">
    <w:abstractNumId w:val="27"/>
  </w:num>
  <w:num w:numId="22" w16cid:durableId="1977946766">
    <w:abstractNumId w:val="30"/>
  </w:num>
  <w:num w:numId="23" w16cid:durableId="1000278060">
    <w:abstractNumId w:val="1"/>
  </w:num>
  <w:num w:numId="24" w16cid:durableId="852108015">
    <w:abstractNumId w:val="32"/>
  </w:num>
  <w:num w:numId="25" w16cid:durableId="38752645">
    <w:abstractNumId w:val="8"/>
  </w:num>
  <w:num w:numId="26" w16cid:durableId="8107105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30726954">
    <w:abstractNumId w:val="12"/>
  </w:num>
  <w:num w:numId="28" w16cid:durableId="247158066">
    <w:abstractNumId w:val="14"/>
  </w:num>
  <w:num w:numId="29" w16cid:durableId="355539614">
    <w:abstractNumId w:val="28"/>
  </w:num>
  <w:num w:numId="30" w16cid:durableId="1196040899">
    <w:abstractNumId w:val="17"/>
  </w:num>
  <w:num w:numId="31" w16cid:durableId="1454789487">
    <w:abstractNumId w:val="2"/>
  </w:num>
  <w:num w:numId="32" w16cid:durableId="90199565">
    <w:abstractNumId w:val="11"/>
  </w:num>
  <w:num w:numId="33" w16cid:durableId="1968732213">
    <w:abstractNumId w:val="33"/>
  </w:num>
  <w:num w:numId="34" w16cid:durableId="1466658321">
    <w:abstractNumId w:val="26"/>
  </w:num>
  <w:num w:numId="35" w16cid:durableId="59691039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CA7"/>
    <w:rsid w:val="00000D8E"/>
    <w:rsid w:val="000013D0"/>
    <w:rsid w:val="000018C4"/>
    <w:rsid w:val="00001BBE"/>
    <w:rsid w:val="00001D22"/>
    <w:rsid w:val="0000212E"/>
    <w:rsid w:val="000023EA"/>
    <w:rsid w:val="00003EF3"/>
    <w:rsid w:val="0000442F"/>
    <w:rsid w:val="00004647"/>
    <w:rsid w:val="00005EB2"/>
    <w:rsid w:val="0000762A"/>
    <w:rsid w:val="00007F41"/>
    <w:rsid w:val="00010098"/>
    <w:rsid w:val="00010705"/>
    <w:rsid w:val="00010F40"/>
    <w:rsid w:val="00011014"/>
    <w:rsid w:val="00011994"/>
    <w:rsid w:val="00011FE1"/>
    <w:rsid w:val="00012D38"/>
    <w:rsid w:val="00013381"/>
    <w:rsid w:val="0001356F"/>
    <w:rsid w:val="000136D7"/>
    <w:rsid w:val="00013ED7"/>
    <w:rsid w:val="000143A3"/>
    <w:rsid w:val="00014681"/>
    <w:rsid w:val="00014D8B"/>
    <w:rsid w:val="00015263"/>
    <w:rsid w:val="000157CA"/>
    <w:rsid w:val="00015C53"/>
    <w:rsid w:val="000168B3"/>
    <w:rsid w:val="00020799"/>
    <w:rsid w:val="0002157E"/>
    <w:rsid w:val="0002169C"/>
    <w:rsid w:val="00022775"/>
    <w:rsid w:val="0002311B"/>
    <w:rsid w:val="00023128"/>
    <w:rsid w:val="00023849"/>
    <w:rsid w:val="000239DF"/>
    <w:rsid w:val="00023B8D"/>
    <w:rsid w:val="000247E2"/>
    <w:rsid w:val="000249CF"/>
    <w:rsid w:val="00024F60"/>
    <w:rsid w:val="0002567A"/>
    <w:rsid w:val="000256FB"/>
    <w:rsid w:val="00025E09"/>
    <w:rsid w:val="0002662E"/>
    <w:rsid w:val="000266BE"/>
    <w:rsid w:val="00026B0B"/>
    <w:rsid w:val="000277B2"/>
    <w:rsid w:val="00027B29"/>
    <w:rsid w:val="0002BA78"/>
    <w:rsid w:val="000300FA"/>
    <w:rsid w:val="00030537"/>
    <w:rsid w:val="00031175"/>
    <w:rsid w:val="000314A5"/>
    <w:rsid w:val="000323AB"/>
    <w:rsid w:val="00032DDB"/>
    <w:rsid w:val="00032F11"/>
    <w:rsid w:val="00033119"/>
    <w:rsid w:val="00034C4C"/>
    <w:rsid w:val="00036BD2"/>
    <w:rsid w:val="00037325"/>
    <w:rsid w:val="00037766"/>
    <w:rsid w:val="00037861"/>
    <w:rsid w:val="000379AA"/>
    <w:rsid w:val="00037EED"/>
    <w:rsid w:val="00040674"/>
    <w:rsid w:val="00041D5F"/>
    <w:rsid w:val="000422DF"/>
    <w:rsid w:val="00042C17"/>
    <w:rsid w:val="00042E11"/>
    <w:rsid w:val="0004498C"/>
    <w:rsid w:val="000451F0"/>
    <w:rsid w:val="00045931"/>
    <w:rsid w:val="0004608F"/>
    <w:rsid w:val="000472DE"/>
    <w:rsid w:val="00047D74"/>
    <w:rsid w:val="000502F8"/>
    <w:rsid w:val="00051ED3"/>
    <w:rsid w:val="0005200C"/>
    <w:rsid w:val="00052FD5"/>
    <w:rsid w:val="00052FEB"/>
    <w:rsid w:val="00053357"/>
    <w:rsid w:val="00053D3D"/>
    <w:rsid w:val="00053D47"/>
    <w:rsid w:val="00053F3D"/>
    <w:rsid w:val="00055340"/>
    <w:rsid w:val="0005542E"/>
    <w:rsid w:val="0005577C"/>
    <w:rsid w:val="0005585E"/>
    <w:rsid w:val="00055BDB"/>
    <w:rsid w:val="00055D17"/>
    <w:rsid w:val="00055E5F"/>
    <w:rsid w:val="00055F23"/>
    <w:rsid w:val="000574D2"/>
    <w:rsid w:val="00057B88"/>
    <w:rsid w:val="00057CBA"/>
    <w:rsid w:val="0006076C"/>
    <w:rsid w:val="00060A4D"/>
    <w:rsid w:val="00060FD5"/>
    <w:rsid w:val="00061201"/>
    <w:rsid w:val="00061830"/>
    <w:rsid w:val="00061FDC"/>
    <w:rsid w:val="00062D1B"/>
    <w:rsid w:val="00063636"/>
    <w:rsid w:val="00063BA6"/>
    <w:rsid w:val="00064C25"/>
    <w:rsid w:val="00064FB9"/>
    <w:rsid w:val="000650DB"/>
    <w:rsid w:val="00065C69"/>
    <w:rsid w:val="0006749E"/>
    <w:rsid w:val="00071BDA"/>
    <w:rsid w:val="00072EF4"/>
    <w:rsid w:val="00072F7D"/>
    <w:rsid w:val="000730C3"/>
    <w:rsid w:val="00073879"/>
    <w:rsid w:val="00073FF6"/>
    <w:rsid w:val="00074A5C"/>
    <w:rsid w:val="00075C1B"/>
    <w:rsid w:val="0007606C"/>
    <w:rsid w:val="000763A0"/>
    <w:rsid w:val="0007640A"/>
    <w:rsid w:val="00076BA5"/>
    <w:rsid w:val="00076D0E"/>
    <w:rsid w:val="000773DA"/>
    <w:rsid w:val="000776E7"/>
    <w:rsid w:val="00080393"/>
    <w:rsid w:val="00081EDA"/>
    <w:rsid w:val="00081EEB"/>
    <w:rsid w:val="00081FBE"/>
    <w:rsid w:val="000821EC"/>
    <w:rsid w:val="00082349"/>
    <w:rsid w:val="00082BD3"/>
    <w:rsid w:val="00082C33"/>
    <w:rsid w:val="00082DA6"/>
    <w:rsid w:val="00084072"/>
    <w:rsid w:val="000842B8"/>
    <w:rsid w:val="0008476A"/>
    <w:rsid w:val="000871F1"/>
    <w:rsid w:val="00087E2E"/>
    <w:rsid w:val="000922A4"/>
    <w:rsid w:val="00092B6A"/>
    <w:rsid w:val="000930E7"/>
    <w:rsid w:val="0009341E"/>
    <w:rsid w:val="0009346A"/>
    <w:rsid w:val="00093480"/>
    <w:rsid w:val="000941AE"/>
    <w:rsid w:val="000953A7"/>
    <w:rsid w:val="00095570"/>
    <w:rsid w:val="00095E79"/>
    <w:rsid w:val="00096C98"/>
    <w:rsid w:val="00097492"/>
    <w:rsid w:val="000A02CB"/>
    <w:rsid w:val="000A02D3"/>
    <w:rsid w:val="000A0FC2"/>
    <w:rsid w:val="000A1591"/>
    <w:rsid w:val="000A183D"/>
    <w:rsid w:val="000A4DBD"/>
    <w:rsid w:val="000A4EA6"/>
    <w:rsid w:val="000A6362"/>
    <w:rsid w:val="000A69C2"/>
    <w:rsid w:val="000A6D02"/>
    <w:rsid w:val="000A6F4A"/>
    <w:rsid w:val="000A7443"/>
    <w:rsid w:val="000A7BCE"/>
    <w:rsid w:val="000B086D"/>
    <w:rsid w:val="000B0A3A"/>
    <w:rsid w:val="000B1978"/>
    <w:rsid w:val="000B1FA2"/>
    <w:rsid w:val="000B23E4"/>
    <w:rsid w:val="000B2A50"/>
    <w:rsid w:val="000B3232"/>
    <w:rsid w:val="000B3E7F"/>
    <w:rsid w:val="000B4149"/>
    <w:rsid w:val="000B42F4"/>
    <w:rsid w:val="000B4517"/>
    <w:rsid w:val="000B4948"/>
    <w:rsid w:val="000B4E45"/>
    <w:rsid w:val="000B6071"/>
    <w:rsid w:val="000B74C3"/>
    <w:rsid w:val="000B7884"/>
    <w:rsid w:val="000C0161"/>
    <w:rsid w:val="000C0197"/>
    <w:rsid w:val="000C07FF"/>
    <w:rsid w:val="000C169B"/>
    <w:rsid w:val="000C1B7B"/>
    <w:rsid w:val="000C1CC7"/>
    <w:rsid w:val="000C1D0D"/>
    <w:rsid w:val="000C27BE"/>
    <w:rsid w:val="000C2E71"/>
    <w:rsid w:val="000C2F30"/>
    <w:rsid w:val="000C3296"/>
    <w:rsid w:val="000C32A9"/>
    <w:rsid w:val="000C35C6"/>
    <w:rsid w:val="000C4B20"/>
    <w:rsid w:val="000C5974"/>
    <w:rsid w:val="000C6F88"/>
    <w:rsid w:val="000C798D"/>
    <w:rsid w:val="000C7E7D"/>
    <w:rsid w:val="000D0907"/>
    <w:rsid w:val="000D0D50"/>
    <w:rsid w:val="000D1695"/>
    <w:rsid w:val="000D17FC"/>
    <w:rsid w:val="000D1C1B"/>
    <w:rsid w:val="000D1E4B"/>
    <w:rsid w:val="000D277C"/>
    <w:rsid w:val="000D289C"/>
    <w:rsid w:val="000D2C5E"/>
    <w:rsid w:val="000D2DFD"/>
    <w:rsid w:val="000D2FF1"/>
    <w:rsid w:val="000D2FFE"/>
    <w:rsid w:val="000D3274"/>
    <w:rsid w:val="000D34BF"/>
    <w:rsid w:val="000D3813"/>
    <w:rsid w:val="000D38C2"/>
    <w:rsid w:val="000D4E3E"/>
    <w:rsid w:val="000E036B"/>
    <w:rsid w:val="000E05EB"/>
    <w:rsid w:val="000E13BC"/>
    <w:rsid w:val="000E18EA"/>
    <w:rsid w:val="000E191F"/>
    <w:rsid w:val="000E1926"/>
    <w:rsid w:val="000E2C7E"/>
    <w:rsid w:val="000E3E67"/>
    <w:rsid w:val="000E3EA8"/>
    <w:rsid w:val="000E449B"/>
    <w:rsid w:val="000E4D9E"/>
    <w:rsid w:val="000E522C"/>
    <w:rsid w:val="000E52D7"/>
    <w:rsid w:val="000E6538"/>
    <w:rsid w:val="000E666A"/>
    <w:rsid w:val="000E7036"/>
    <w:rsid w:val="000E78B7"/>
    <w:rsid w:val="000E7E50"/>
    <w:rsid w:val="000F0367"/>
    <w:rsid w:val="000F0DE8"/>
    <w:rsid w:val="000F1264"/>
    <w:rsid w:val="000F16C8"/>
    <w:rsid w:val="000F17DB"/>
    <w:rsid w:val="000F22C4"/>
    <w:rsid w:val="000F29E8"/>
    <w:rsid w:val="000F33C2"/>
    <w:rsid w:val="000F370C"/>
    <w:rsid w:val="000F4058"/>
    <w:rsid w:val="000F4340"/>
    <w:rsid w:val="000F4502"/>
    <w:rsid w:val="000F4AC8"/>
    <w:rsid w:val="000F5819"/>
    <w:rsid w:val="000F6682"/>
    <w:rsid w:val="000F7297"/>
    <w:rsid w:val="00100ADF"/>
    <w:rsid w:val="001011D6"/>
    <w:rsid w:val="001017B9"/>
    <w:rsid w:val="00102377"/>
    <w:rsid w:val="001027A6"/>
    <w:rsid w:val="001029E6"/>
    <w:rsid w:val="00103426"/>
    <w:rsid w:val="001037AD"/>
    <w:rsid w:val="00104D36"/>
    <w:rsid w:val="00104FC3"/>
    <w:rsid w:val="00105588"/>
    <w:rsid w:val="001058A6"/>
    <w:rsid w:val="0010732A"/>
    <w:rsid w:val="001077A3"/>
    <w:rsid w:val="0010796E"/>
    <w:rsid w:val="001123DB"/>
    <w:rsid w:val="001131AF"/>
    <w:rsid w:val="001137C0"/>
    <w:rsid w:val="00113ED7"/>
    <w:rsid w:val="00114051"/>
    <w:rsid w:val="0011461F"/>
    <w:rsid w:val="00114AD1"/>
    <w:rsid w:val="00114B7E"/>
    <w:rsid w:val="001163F5"/>
    <w:rsid w:val="00117093"/>
    <w:rsid w:val="00117137"/>
    <w:rsid w:val="00117C24"/>
    <w:rsid w:val="00120560"/>
    <w:rsid w:val="001218A4"/>
    <w:rsid w:val="00121ACA"/>
    <w:rsid w:val="0012292F"/>
    <w:rsid w:val="00122D7A"/>
    <w:rsid w:val="001240DC"/>
    <w:rsid w:val="001243EA"/>
    <w:rsid w:val="00124666"/>
    <w:rsid w:val="001247BD"/>
    <w:rsid w:val="00124A06"/>
    <w:rsid w:val="00124EB1"/>
    <w:rsid w:val="00124FE3"/>
    <w:rsid w:val="00125210"/>
    <w:rsid w:val="00125CA0"/>
    <w:rsid w:val="0012623A"/>
    <w:rsid w:val="00126956"/>
    <w:rsid w:val="00127461"/>
    <w:rsid w:val="00127FAA"/>
    <w:rsid w:val="00130407"/>
    <w:rsid w:val="00133A14"/>
    <w:rsid w:val="00133BE8"/>
    <w:rsid w:val="001344DA"/>
    <w:rsid w:val="0013581A"/>
    <w:rsid w:val="00137221"/>
    <w:rsid w:val="00140D8D"/>
    <w:rsid w:val="001412A7"/>
    <w:rsid w:val="00142257"/>
    <w:rsid w:val="00142909"/>
    <w:rsid w:val="001431C8"/>
    <w:rsid w:val="00143644"/>
    <w:rsid w:val="001449B7"/>
    <w:rsid w:val="00144CAD"/>
    <w:rsid w:val="00145A3B"/>
    <w:rsid w:val="00146C23"/>
    <w:rsid w:val="00147668"/>
    <w:rsid w:val="00147B61"/>
    <w:rsid w:val="00150043"/>
    <w:rsid w:val="001503B8"/>
    <w:rsid w:val="0015074C"/>
    <w:rsid w:val="00150BD3"/>
    <w:rsid w:val="001511A1"/>
    <w:rsid w:val="00151E7E"/>
    <w:rsid w:val="0015256C"/>
    <w:rsid w:val="00152655"/>
    <w:rsid w:val="00153039"/>
    <w:rsid w:val="001541CE"/>
    <w:rsid w:val="00154688"/>
    <w:rsid w:val="00154B24"/>
    <w:rsid w:val="00154BB7"/>
    <w:rsid w:val="001550EC"/>
    <w:rsid w:val="00155F72"/>
    <w:rsid w:val="0015678C"/>
    <w:rsid w:val="00156B72"/>
    <w:rsid w:val="00156E7F"/>
    <w:rsid w:val="00157C55"/>
    <w:rsid w:val="00157F9E"/>
    <w:rsid w:val="0016039F"/>
    <w:rsid w:val="00160548"/>
    <w:rsid w:val="0016056D"/>
    <w:rsid w:val="001608E1"/>
    <w:rsid w:val="00162138"/>
    <w:rsid w:val="00162C51"/>
    <w:rsid w:val="001630E5"/>
    <w:rsid w:val="001632D1"/>
    <w:rsid w:val="0016367D"/>
    <w:rsid w:val="0016375E"/>
    <w:rsid w:val="0016484E"/>
    <w:rsid w:val="00164D40"/>
    <w:rsid w:val="00166E97"/>
    <w:rsid w:val="00166F28"/>
    <w:rsid w:val="001672DA"/>
    <w:rsid w:val="001676EF"/>
    <w:rsid w:val="001678F8"/>
    <w:rsid w:val="00167B14"/>
    <w:rsid w:val="00170A35"/>
    <w:rsid w:val="00171094"/>
    <w:rsid w:val="00171C1C"/>
    <w:rsid w:val="001730A8"/>
    <w:rsid w:val="0017349F"/>
    <w:rsid w:val="0017448B"/>
    <w:rsid w:val="001752C3"/>
    <w:rsid w:val="001755FF"/>
    <w:rsid w:val="0017612C"/>
    <w:rsid w:val="00176281"/>
    <w:rsid w:val="00176441"/>
    <w:rsid w:val="001770FA"/>
    <w:rsid w:val="00177938"/>
    <w:rsid w:val="00177C6E"/>
    <w:rsid w:val="001805AD"/>
    <w:rsid w:val="001816B3"/>
    <w:rsid w:val="00181C8C"/>
    <w:rsid w:val="00181EF5"/>
    <w:rsid w:val="00182371"/>
    <w:rsid w:val="00182828"/>
    <w:rsid w:val="0018321F"/>
    <w:rsid w:val="001832F1"/>
    <w:rsid w:val="00183D6E"/>
    <w:rsid w:val="0018411C"/>
    <w:rsid w:val="00184287"/>
    <w:rsid w:val="001846B3"/>
    <w:rsid w:val="0018525D"/>
    <w:rsid w:val="001855DE"/>
    <w:rsid w:val="00185CD5"/>
    <w:rsid w:val="00185E22"/>
    <w:rsid w:val="0018746D"/>
    <w:rsid w:val="00187EA4"/>
    <w:rsid w:val="0019016B"/>
    <w:rsid w:val="00191339"/>
    <w:rsid w:val="00191870"/>
    <w:rsid w:val="00191956"/>
    <w:rsid w:val="00191E2B"/>
    <w:rsid w:val="00191F72"/>
    <w:rsid w:val="00192197"/>
    <w:rsid w:val="00192B75"/>
    <w:rsid w:val="001942B7"/>
    <w:rsid w:val="00194452"/>
    <w:rsid w:val="00194940"/>
    <w:rsid w:val="00194C80"/>
    <w:rsid w:val="00195C9B"/>
    <w:rsid w:val="00196603"/>
    <w:rsid w:val="00196B0C"/>
    <w:rsid w:val="001971C7"/>
    <w:rsid w:val="0019748A"/>
    <w:rsid w:val="00197C0A"/>
    <w:rsid w:val="001A009A"/>
    <w:rsid w:val="001A023F"/>
    <w:rsid w:val="001A04F5"/>
    <w:rsid w:val="001A0A16"/>
    <w:rsid w:val="001A1B32"/>
    <w:rsid w:val="001A1E56"/>
    <w:rsid w:val="001A21B8"/>
    <w:rsid w:val="001A21CF"/>
    <w:rsid w:val="001A27B8"/>
    <w:rsid w:val="001A32C9"/>
    <w:rsid w:val="001A3302"/>
    <w:rsid w:val="001A3EB5"/>
    <w:rsid w:val="001A4F48"/>
    <w:rsid w:val="001A578A"/>
    <w:rsid w:val="001A5C44"/>
    <w:rsid w:val="001A657F"/>
    <w:rsid w:val="001A6852"/>
    <w:rsid w:val="001A6A51"/>
    <w:rsid w:val="001A7F53"/>
    <w:rsid w:val="001B129D"/>
    <w:rsid w:val="001B1476"/>
    <w:rsid w:val="001B14B8"/>
    <w:rsid w:val="001B1953"/>
    <w:rsid w:val="001B199D"/>
    <w:rsid w:val="001B1C9F"/>
    <w:rsid w:val="001B1CC8"/>
    <w:rsid w:val="001B1E39"/>
    <w:rsid w:val="001B219B"/>
    <w:rsid w:val="001B3618"/>
    <w:rsid w:val="001B3963"/>
    <w:rsid w:val="001B3FF1"/>
    <w:rsid w:val="001B4AA9"/>
    <w:rsid w:val="001B4D16"/>
    <w:rsid w:val="001C078F"/>
    <w:rsid w:val="001C0918"/>
    <w:rsid w:val="001C0B7F"/>
    <w:rsid w:val="001C0BEB"/>
    <w:rsid w:val="001C0DB6"/>
    <w:rsid w:val="001C1041"/>
    <w:rsid w:val="001C1A7B"/>
    <w:rsid w:val="001C1F0A"/>
    <w:rsid w:val="001C2141"/>
    <w:rsid w:val="001C23EE"/>
    <w:rsid w:val="001C29AA"/>
    <w:rsid w:val="001C2A45"/>
    <w:rsid w:val="001C2F82"/>
    <w:rsid w:val="001C317A"/>
    <w:rsid w:val="001C4274"/>
    <w:rsid w:val="001C599F"/>
    <w:rsid w:val="001C5F4E"/>
    <w:rsid w:val="001C6309"/>
    <w:rsid w:val="001C694C"/>
    <w:rsid w:val="001C6A0A"/>
    <w:rsid w:val="001C6CB6"/>
    <w:rsid w:val="001C722A"/>
    <w:rsid w:val="001C76AA"/>
    <w:rsid w:val="001C786D"/>
    <w:rsid w:val="001D0A0C"/>
    <w:rsid w:val="001D1DDA"/>
    <w:rsid w:val="001D2606"/>
    <w:rsid w:val="001D2696"/>
    <w:rsid w:val="001D2A11"/>
    <w:rsid w:val="001D2ADE"/>
    <w:rsid w:val="001D3524"/>
    <w:rsid w:val="001D3AA0"/>
    <w:rsid w:val="001D4D4B"/>
    <w:rsid w:val="001D56B2"/>
    <w:rsid w:val="001D5751"/>
    <w:rsid w:val="001D6221"/>
    <w:rsid w:val="001D6370"/>
    <w:rsid w:val="001D709C"/>
    <w:rsid w:val="001D7FCA"/>
    <w:rsid w:val="001E0BC9"/>
    <w:rsid w:val="001E0C72"/>
    <w:rsid w:val="001E1004"/>
    <w:rsid w:val="001E12F7"/>
    <w:rsid w:val="001E15E5"/>
    <w:rsid w:val="001E18A5"/>
    <w:rsid w:val="001E1BDE"/>
    <w:rsid w:val="001E1D13"/>
    <w:rsid w:val="001E23DF"/>
    <w:rsid w:val="001E3443"/>
    <w:rsid w:val="001E4B2B"/>
    <w:rsid w:val="001E5BBA"/>
    <w:rsid w:val="001E5C51"/>
    <w:rsid w:val="001E6853"/>
    <w:rsid w:val="001E6D7A"/>
    <w:rsid w:val="001E7511"/>
    <w:rsid w:val="001E7678"/>
    <w:rsid w:val="001E7D96"/>
    <w:rsid w:val="001E7E56"/>
    <w:rsid w:val="001E7FCC"/>
    <w:rsid w:val="001F0095"/>
    <w:rsid w:val="001F04DF"/>
    <w:rsid w:val="001F2487"/>
    <w:rsid w:val="001F24F8"/>
    <w:rsid w:val="001F351A"/>
    <w:rsid w:val="001F45BF"/>
    <w:rsid w:val="001F4A12"/>
    <w:rsid w:val="001F4D74"/>
    <w:rsid w:val="001F506A"/>
    <w:rsid w:val="001F5495"/>
    <w:rsid w:val="001F5BCC"/>
    <w:rsid w:val="001F6C6A"/>
    <w:rsid w:val="001F70F0"/>
    <w:rsid w:val="001F7466"/>
    <w:rsid w:val="001F76B9"/>
    <w:rsid w:val="00201F9A"/>
    <w:rsid w:val="002027A1"/>
    <w:rsid w:val="00202DA4"/>
    <w:rsid w:val="002032AE"/>
    <w:rsid w:val="00203659"/>
    <w:rsid w:val="00204B4F"/>
    <w:rsid w:val="00204BC4"/>
    <w:rsid w:val="002053CD"/>
    <w:rsid w:val="002067E7"/>
    <w:rsid w:val="002068B4"/>
    <w:rsid w:val="00207BC1"/>
    <w:rsid w:val="00207FBB"/>
    <w:rsid w:val="00211A90"/>
    <w:rsid w:val="00211FEE"/>
    <w:rsid w:val="002130B9"/>
    <w:rsid w:val="0021427C"/>
    <w:rsid w:val="002154E1"/>
    <w:rsid w:val="00215518"/>
    <w:rsid w:val="00215685"/>
    <w:rsid w:val="0021581E"/>
    <w:rsid w:val="00216968"/>
    <w:rsid w:val="00217002"/>
    <w:rsid w:val="002175DC"/>
    <w:rsid w:val="00217B4E"/>
    <w:rsid w:val="00217C39"/>
    <w:rsid w:val="00217E02"/>
    <w:rsid w:val="00220D4D"/>
    <w:rsid w:val="00221003"/>
    <w:rsid w:val="00223A70"/>
    <w:rsid w:val="00223E51"/>
    <w:rsid w:val="0022459D"/>
    <w:rsid w:val="002249F3"/>
    <w:rsid w:val="0022537E"/>
    <w:rsid w:val="002268C0"/>
    <w:rsid w:val="00226C10"/>
    <w:rsid w:val="00226CF0"/>
    <w:rsid w:val="00226F7F"/>
    <w:rsid w:val="0022700F"/>
    <w:rsid w:val="00227EF0"/>
    <w:rsid w:val="0023009A"/>
    <w:rsid w:val="002300D6"/>
    <w:rsid w:val="00231440"/>
    <w:rsid w:val="00231661"/>
    <w:rsid w:val="00231E6F"/>
    <w:rsid w:val="00231F77"/>
    <w:rsid w:val="0023206C"/>
    <w:rsid w:val="002320E5"/>
    <w:rsid w:val="00232C52"/>
    <w:rsid w:val="002339DF"/>
    <w:rsid w:val="00233E1C"/>
    <w:rsid w:val="00234408"/>
    <w:rsid w:val="0023591F"/>
    <w:rsid w:val="002369FE"/>
    <w:rsid w:val="00237103"/>
    <w:rsid w:val="0023747C"/>
    <w:rsid w:val="00240004"/>
    <w:rsid w:val="0024037B"/>
    <w:rsid w:val="00240EEE"/>
    <w:rsid w:val="00240F7B"/>
    <w:rsid w:val="00243307"/>
    <w:rsid w:val="00243B40"/>
    <w:rsid w:val="002441EE"/>
    <w:rsid w:val="00244588"/>
    <w:rsid w:val="00244BEB"/>
    <w:rsid w:val="00244F27"/>
    <w:rsid w:val="0024502F"/>
    <w:rsid w:val="00246EC7"/>
    <w:rsid w:val="00246F21"/>
    <w:rsid w:val="002470CC"/>
    <w:rsid w:val="00247268"/>
    <w:rsid w:val="00247416"/>
    <w:rsid w:val="00247569"/>
    <w:rsid w:val="00247B98"/>
    <w:rsid w:val="00250414"/>
    <w:rsid w:val="002507E5"/>
    <w:rsid w:val="00250FC8"/>
    <w:rsid w:val="00251BD1"/>
    <w:rsid w:val="00252A57"/>
    <w:rsid w:val="00253B42"/>
    <w:rsid w:val="00253C05"/>
    <w:rsid w:val="002540C7"/>
    <w:rsid w:val="00254105"/>
    <w:rsid w:val="00254883"/>
    <w:rsid w:val="002565C7"/>
    <w:rsid w:val="00256AFE"/>
    <w:rsid w:val="00257316"/>
    <w:rsid w:val="00257ACD"/>
    <w:rsid w:val="00260057"/>
    <w:rsid w:val="002602E5"/>
    <w:rsid w:val="00261238"/>
    <w:rsid w:val="0026180B"/>
    <w:rsid w:val="00262185"/>
    <w:rsid w:val="002626D5"/>
    <w:rsid w:val="002632BD"/>
    <w:rsid w:val="00263D1C"/>
    <w:rsid w:val="00264477"/>
    <w:rsid w:val="002648A8"/>
    <w:rsid w:val="00264E48"/>
    <w:rsid w:val="00265210"/>
    <w:rsid w:val="00265806"/>
    <w:rsid w:val="002670B4"/>
    <w:rsid w:val="002679A1"/>
    <w:rsid w:val="00267FEA"/>
    <w:rsid w:val="0027003C"/>
    <w:rsid w:val="0027015D"/>
    <w:rsid w:val="002704F8"/>
    <w:rsid w:val="0027107B"/>
    <w:rsid w:val="00271089"/>
    <w:rsid w:val="00271234"/>
    <w:rsid w:val="0027167B"/>
    <w:rsid w:val="002718FC"/>
    <w:rsid w:val="0027285F"/>
    <w:rsid w:val="00273283"/>
    <w:rsid w:val="00273374"/>
    <w:rsid w:val="002734A1"/>
    <w:rsid w:val="0027370A"/>
    <w:rsid w:val="00273816"/>
    <w:rsid w:val="00274627"/>
    <w:rsid w:val="0027468B"/>
    <w:rsid w:val="0027515A"/>
    <w:rsid w:val="0027558D"/>
    <w:rsid w:val="00275A4D"/>
    <w:rsid w:val="00275AA4"/>
    <w:rsid w:val="00275D0A"/>
    <w:rsid w:val="00275DAB"/>
    <w:rsid w:val="0027616E"/>
    <w:rsid w:val="002772DA"/>
    <w:rsid w:val="00281068"/>
    <w:rsid w:val="002816CB"/>
    <w:rsid w:val="002819F3"/>
    <w:rsid w:val="00281CE7"/>
    <w:rsid w:val="0028210A"/>
    <w:rsid w:val="00284ED6"/>
    <w:rsid w:val="00286A76"/>
    <w:rsid w:val="00286BE7"/>
    <w:rsid w:val="00286E3A"/>
    <w:rsid w:val="00286EAA"/>
    <w:rsid w:val="0029026B"/>
    <w:rsid w:val="00290517"/>
    <w:rsid w:val="00291AE0"/>
    <w:rsid w:val="00292C74"/>
    <w:rsid w:val="00292DE8"/>
    <w:rsid w:val="002931A4"/>
    <w:rsid w:val="0029355F"/>
    <w:rsid w:val="002938BF"/>
    <w:rsid w:val="00293B1C"/>
    <w:rsid w:val="002958EB"/>
    <w:rsid w:val="00296453"/>
    <w:rsid w:val="0029653B"/>
    <w:rsid w:val="0029778C"/>
    <w:rsid w:val="00297A60"/>
    <w:rsid w:val="002A0A69"/>
    <w:rsid w:val="002A0FC4"/>
    <w:rsid w:val="002A110A"/>
    <w:rsid w:val="002A2691"/>
    <w:rsid w:val="002A280B"/>
    <w:rsid w:val="002A2DE1"/>
    <w:rsid w:val="002A323D"/>
    <w:rsid w:val="002A3312"/>
    <w:rsid w:val="002A4794"/>
    <w:rsid w:val="002A49CD"/>
    <w:rsid w:val="002A51E5"/>
    <w:rsid w:val="002A5401"/>
    <w:rsid w:val="002A5738"/>
    <w:rsid w:val="002A6A8D"/>
    <w:rsid w:val="002A7259"/>
    <w:rsid w:val="002A7E2A"/>
    <w:rsid w:val="002B00E7"/>
    <w:rsid w:val="002B08C9"/>
    <w:rsid w:val="002B09D3"/>
    <w:rsid w:val="002B1316"/>
    <w:rsid w:val="002B1C78"/>
    <w:rsid w:val="002B21A1"/>
    <w:rsid w:val="002B4410"/>
    <w:rsid w:val="002B54FC"/>
    <w:rsid w:val="002B5628"/>
    <w:rsid w:val="002B59B2"/>
    <w:rsid w:val="002B653E"/>
    <w:rsid w:val="002B7042"/>
    <w:rsid w:val="002B77B0"/>
    <w:rsid w:val="002B7BC2"/>
    <w:rsid w:val="002B7F4A"/>
    <w:rsid w:val="002C066A"/>
    <w:rsid w:val="002C0E51"/>
    <w:rsid w:val="002C125D"/>
    <w:rsid w:val="002C219D"/>
    <w:rsid w:val="002C2FA8"/>
    <w:rsid w:val="002C312A"/>
    <w:rsid w:val="002C3AE7"/>
    <w:rsid w:val="002C47FC"/>
    <w:rsid w:val="002C511F"/>
    <w:rsid w:val="002C774E"/>
    <w:rsid w:val="002C7DB4"/>
    <w:rsid w:val="002D0296"/>
    <w:rsid w:val="002D034C"/>
    <w:rsid w:val="002D1D15"/>
    <w:rsid w:val="002D27C0"/>
    <w:rsid w:val="002D2972"/>
    <w:rsid w:val="002D2A72"/>
    <w:rsid w:val="002D320C"/>
    <w:rsid w:val="002D3B36"/>
    <w:rsid w:val="002D3F2D"/>
    <w:rsid w:val="002D3FA8"/>
    <w:rsid w:val="002D4467"/>
    <w:rsid w:val="002D5347"/>
    <w:rsid w:val="002D6606"/>
    <w:rsid w:val="002E0000"/>
    <w:rsid w:val="002E00E3"/>
    <w:rsid w:val="002E0F90"/>
    <w:rsid w:val="002E1E9E"/>
    <w:rsid w:val="002E23FA"/>
    <w:rsid w:val="002E29A4"/>
    <w:rsid w:val="002E3214"/>
    <w:rsid w:val="002E45C5"/>
    <w:rsid w:val="002E557D"/>
    <w:rsid w:val="002E5E9A"/>
    <w:rsid w:val="002F0683"/>
    <w:rsid w:val="002F072B"/>
    <w:rsid w:val="002F0DFE"/>
    <w:rsid w:val="002F1381"/>
    <w:rsid w:val="002F1DFD"/>
    <w:rsid w:val="002F2382"/>
    <w:rsid w:val="002F241E"/>
    <w:rsid w:val="002F282D"/>
    <w:rsid w:val="002F446E"/>
    <w:rsid w:val="002F48C7"/>
    <w:rsid w:val="002F5004"/>
    <w:rsid w:val="002F5222"/>
    <w:rsid w:val="002F5259"/>
    <w:rsid w:val="002F583C"/>
    <w:rsid w:val="002F6132"/>
    <w:rsid w:val="002F6825"/>
    <w:rsid w:val="002F69F1"/>
    <w:rsid w:val="002F7B05"/>
    <w:rsid w:val="00300180"/>
    <w:rsid w:val="00300752"/>
    <w:rsid w:val="0030077F"/>
    <w:rsid w:val="00300DFF"/>
    <w:rsid w:val="003017EA"/>
    <w:rsid w:val="003017FC"/>
    <w:rsid w:val="003020AF"/>
    <w:rsid w:val="0030217E"/>
    <w:rsid w:val="00302195"/>
    <w:rsid w:val="00302799"/>
    <w:rsid w:val="003038EB"/>
    <w:rsid w:val="003054B4"/>
    <w:rsid w:val="00305650"/>
    <w:rsid w:val="00305957"/>
    <w:rsid w:val="00305BA3"/>
    <w:rsid w:val="0030629E"/>
    <w:rsid w:val="00306F10"/>
    <w:rsid w:val="00306F7A"/>
    <w:rsid w:val="00307043"/>
    <w:rsid w:val="00307C98"/>
    <w:rsid w:val="0031077E"/>
    <w:rsid w:val="003109B1"/>
    <w:rsid w:val="00310C7A"/>
    <w:rsid w:val="003115FC"/>
    <w:rsid w:val="003123A3"/>
    <w:rsid w:val="003124C9"/>
    <w:rsid w:val="003138D4"/>
    <w:rsid w:val="00313D6E"/>
    <w:rsid w:val="00313F82"/>
    <w:rsid w:val="003149BA"/>
    <w:rsid w:val="0031781A"/>
    <w:rsid w:val="00317858"/>
    <w:rsid w:val="00317D2E"/>
    <w:rsid w:val="003204F8"/>
    <w:rsid w:val="00320ACE"/>
    <w:rsid w:val="00320FC7"/>
    <w:rsid w:val="00321809"/>
    <w:rsid w:val="00321BAC"/>
    <w:rsid w:val="003230D4"/>
    <w:rsid w:val="003238CC"/>
    <w:rsid w:val="0032449A"/>
    <w:rsid w:val="00324A29"/>
    <w:rsid w:val="00324C4E"/>
    <w:rsid w:val="00326A24"/>
    <w:rsid w:val="00327BA2"/>
    <w:rsid w:val="00327D18"/>
    <w:rsid w:val="00327DA6"/>
    <w:rsid w:val="00330797"/>
    <w:rsid w:val="0033119C"/>
    <w:rsid w:val="003318CB"/>
    <w:rsid w:val="0033305D"/>
    <w:rsid w:val="0033330E"/>
    <w:rsid w:val="00333F83"/>
    <w:rsid w:val="003349F5"/>
    <w:rsid w:val="0033554F"/>
    <w:rsid w:val="00335D65"/>
    <w:rsid w:val="00335E60"/>
    <w:rsid w:val="00335F19"/>
    <w:rsid w:val="00336016"/>
    <w:rsid w:val="00336B67"/>
    <w:rsid w:val="00336E0D"/>
    <w:rsid w:val="00337F11"/>
    <w:rsid w:val="00337F26"/>
    <w:rsid w:val="00340A59"/>
    <w:rsid w:val="00341AF2"/>
    <w:rsid w:val="0034234E"/>
    <w:rsid w:val="0034253B"/>
    <w:rsid w:val="00342B26"/>
    <w:rsid w:val="00342C93"/>
    <w:rsid w:val="00342ED2"/>
    <w:rsid w:val="00343609"/>
    <w:rsid w:val="00343D81"/>
    <w:rsid w:val="00343FF0"/>
    <w:rsid w:val="003441DA"/>
    <w:rsid w:val="0034427A"/>
    <w:rsid w:val="003451D8"/>
    <w:rsid w:val="003466B4"/>
    <w:rsid w:val="0034752C"/>
    <w:rsid w:val="0035014E"/>
    <w:rsid w:val="0035084A"/>
    <w:rsid w:val="00350A3B"/>
    <w:rsid w:val="00350EC7"/>
    <w:rsid w:val="003516E2"/>
    <w:rsid w:val="00351B33"/>
    <w:rsid w:val="00352A9B"/>
    <w:rsid w:val="003536EB"/>
    <w:rsid w:val="00353CC5"/>
    <w:rsid w:val="0035404D"/>
    <w:rsid w:val="00354643"/>
    <w:rsid w:val="00354D18"/>
    <w:rsid w:val="00355207"/>
    <w:rsid w:val="00355580"/>
    <w:rsid w:val="00355C46"/>
    <w:rsid w:val="003563D0"/>
    <w:rsid w:val="00356DC8"/>
    <w:rsid w:val="00360854"/>
    <w:rsid w:val="00360C2D"/>
    <w:rsid w:val="00361531"/>
    <w:rsid w:val="00361CE5"/>
    <w:rsid w:val="00362DEC"/>
    <w:rsid w:val="0036307E"/>
    <w:rsid w:val="003634E8"/>
    <w:rsid w:val="00364A05"/>
    <w:rsid w:val="00365A9B"/>
    <w:rsid w:val="00366771"/>
    <w:rsid w:val="003670AD"/>
    <w:rsid w:val="0036761F"/>
    <w:rsid w:val="00371292"/>
    <w:rsid w:val="00371A67"/>
    <w:rsid w:val="00371C1A"/>
    <w:rsid w:val="00371DB0"/>
    <w:rsid w:val="0037232A"/>
    <w:rsid w:val="003724CD"/>
    <w:rsid w:val="00373F39"/>
    <w:rsid w:val="003742FB"/>
    <w:rsid w:val="0037441E"/>
    <w:rsid w:val="00374EE4"/>
    <w:rsid w:val="00375204"/>
    <w:rsid w:val="003758A9"/>
    <w:rsid w:val="00375B60"/>
    <w:rsid w:val="003767F5"/>
    <w:rsid w:val="003769BF"/>
    <w:rsid w:val="00376BC4"/>
    <w:rsid w:val="003770B1"/>
    <w:rsid w:val="00377693"/>
    <w:rsid w:val="0038008A"/>
    <w:rsid w:val="003806DA"/>
    <w:rsid w:val="00380F0C"/>
    <w:rsid w:val="0038104C"/>
    <w:rsid w:val="0038281A"/>
    <w:rsid w:val="003829C2"/>
    <w:rsid w:val="00382D77"/>
    <w:rsid w:val="00383E3A"/>
    <w:rsid w:val="0038410E"/>
    <w:rsid w:val="003841BB"/>
    <w:rsid w:val="00384992"/>
    <w:rsid w:val="00385244"/>
    <w:rsid w:val="00385887"/>
    <w:rsid w:val="00385E9B"/>
    <w:rsid w:val="0038667E"/>
    <w:rsid w:val="003875C9"/>
    <w:rsid w:val="00390F71"/>
    <w:rsid w:val="00391192"/>
    <w:rsid w:val="003911E9"/>
    <w:rsid w:val="0039206E"/>
    <w:rsid w:val="003938F3"/>
    <w:rsid w:val="00393B4B"/>
    <w:rsid w:val="003941B4"/>
    <w:rsid w:val="00396149"/>
    <w:rsid w:val="0039668B"/>
    <w:rsid w:val="00396E71"/>
    <w:rsid w:val="003A03D9"/>
    <w:rsid w:val="003A0512"/>
    <w:rsid w:val="003A0695"/>
    <w:rsid w:val="003A11A8"/>
    <w:rsid w:val="003A1420"/>
    <w:rsid w:val="003A1566"/>
    <w:rsid w:val="003A1BC1"/>
    <w:rsid w:val="003A1CE8"/>
    <w:rsid w:val="003A1DB6"/>
    <w:rsid w:val="003A23F3"/>
    <w:rsid w:val="003A26AF"/>
    <w:rsid w:val="003A31A1"/>
    <w:rsid w:val="003A3D86"/>
    <w:rsid w:val="003A41B4"/>
    <w:rsid w:val="003A42E3"/>
    <w:rsid w:val="003A59C0"/>
    <w:rsid w:val="003A5A53"/>
    <w:rsid w:val="003B0930"/>
    <w:rsid w:val="003B099B"/>
    <w:rsid w:val="003B1AD2"/>
    <w:rsid w:val="003B2C40"/>
    <w:rsid w:val="003B343C"/>
    <w:rsid w:val="003B3D98"/>
    <w:rsid w:val="003B3E73"/>
    <w:rsid w:val="003B3FE0"/>
    <w:rsid w:val="003B4336"/>
    <w:rsid w:val="003B4440"/>
    <w:rsid w:val="003B571F"/>
    <w:rsid w:val="003B597F"/>
    <w:rsid w:val="003B63F5"/>
    <w:rsid w:val="003B6503"/>
    <w:rsid w:val="003B6C93"/>
    <w:rsid w:val="003B6FC9"/>
    <w:rsid w:val="003B7370"/>
    <w:rsid w:val="003B7C5C"/>
    <w:rsid w:val="003C0118"/>
    <w:rsid w:val="003C0334"/>
    <w:rsid w:val="003C0CB9"/>
    <w:rsid w:val="003C166D"/>
    <w:rsid w:val="003C1754"/>
    <w:rsid w:val="003C1CE2"/>
    <w:rsid w:val="003C2019"/>
    <w:rsid w:val="003C250F"/>
    <w:rsid w:val="003C2673"/>
    <w:rsid w:val="003C3367"/>
    <w:rsid w:val="003C62A1"/>
    <w:rsid w:val="003C6E7C"/>
    <w:rsid w:val="003C748D"/>
    <w:rsid w:val="003C74E1"/>
    <w:rsid w:val="003C7848"/>
    <w:rsid w:val="003C79DB"/>
    <w:rsid w:val="003D0CF1"/>
    <w:rsid w:val="003D0D26"/>
    <w:rsid w:val="003D1FA9"/>
    <w:rsid w:val="003D3F13"/>
    <w:rsid w:val="003D56CB"/>
    <w:rsid w:val="003D66E4"/>
    <w:rsid w:val="003D69BE"/>
    <w:rsid w:val="003D6E6C"/>
    <w:rsid w:val="003D7A24"/>
    <w:rsid w:val="003E0765"/>
    <w:rsid w:val="003E15F9"/>
    <w:rsid w:val="003E211B"/>
    <w:rsid w:val="003E24A7"/>
    <w:rsid w:val="003E2DAB"/>
    <w:rsid w:val="003E4537"/>
    <w:rsid w:val="003E4EC8"/>
    <w:rsid w:val="003E5560"/>
    <w:rsid w:val="003E55AC"/>
    <w:rsid w:val="003E643F"/>
    <w:rsid w:val="003E681B"/>
    <w:rsid w:val="003E6CAD"/>
    <w:rsid w:val="003E7C79"/>
    <w:rsid w:val="003F0254"/>
    <w:rsid w:val="003F0346"/>
    <w:rsid w:val="003F0968"/>
    <w:rsid w:val="003F1667"/>
    <w:rsid w:val="003F1B17"/>
    <w:rsid w:val="003F22C6"/>
    <w:rsid w:val="003F3416"/>
    <w:rsid w:val="003F396F"/>
    <w:rsid w:val="003F3E02"/>
    <w:rsid w:val="003F3FDB"/>
    <w:rsid w:val="003F427E"/>
    <w:rsid w:val="003F43DD"/>
    <w:rsid w:val="003F4484"/>
    <w:rsid w:val="003F47BF"/>
    <w:rsid w:val="003F4A01"/>
    <w:rsid w:val="003F5617"/>
    <w:rsid w:val="003F628D"/>
    <w:rsid w:val="003F66AE"/>
    <w:rsid w:val="003F75A9"/>
    <w:rsid w:val="003F774C"/>
    <w:rsid w:val="003F77C6"/>
    <w:rsid w:val="003F7BEF"/>
    <w:rsid w:val="004006B9"/>
    <w:rsid w:val="00400CEA"/>
    <w:rsid w:val="00400CF1"/>
    <w:rsid w:val="00401029"/>
    <w:rsid w:val="00401178"/>
    <w:rsid w:val="00402505"/>
    <w:rsid w:val="004025FB"/>
    <w:rsid w:val="00402715"/>
    <w:rsid w:val="00403F91"/>
    <w:rsid w:val="00404E67"/>
    <w:rsid w:val="004050CA"/>
    <w:rsid w:val="004050E3"/>
    <w:rsid w:val="00406171"/>
    <w:rsid w:val="004068C5"/>
    <w:rsid w:val="00406A1F"/>
    <w:rsid w:val="00406B04"/>
    <w:rsid w:val="00406CF0"/>
    <w:rsid w:val="00406E17"/>
    <w:rsid w:val="00411619"/>
    <w:rsid w:val="0041363D"/>
    <w:rsid w:val="00413C41"/>
    <w:rsid w:val="00414BC8"/>
    <w:rsid w:val="00414CC9"/>
    <w:rsid w:val="0041557D"/>
    <w:rsid w:val="00415B58"/>
    <w:rsid w:val="00416F3C"/>
    <w:rsid w:val="004173A4"/>
    <w:rsid w:val="00417F7A"/>
    <w:rsid w:val="00420376"/>
    <w:rsid w:val="00420C5E"/>
    <w:rsid w:val="00420CCA"/>
    <w:rsid w:val="00420EBC"/>
    <w:rsid w:val="004213D8"/>
    <w:rsid w:val="00421669"/>
    <w:rsid w:val="00421779"/>
    <w:rsid w:val="00422D0F"/>
    <w:rsid w:val="00422F5D"/>
    <w:rsid w:val="00423D74"/>
    <w:rsid w:val="004244EE"/>
    <w:rsid w:val="004251F4"/>
    <w:rsid w:val="00425205"/>
    <w:rsid w:val="0042594C"/>
    <w:rsid w:val="00426338"/>
    <w:rsid w:val="00426B0C"/>
    <w:rsid w:val="00426FB0"/>
    <w:rsid w:val="004270EC"/>
    <w:rsid w:val="004278D8"/>
    <w:rsid w:val="00427D68"/>
    <w:rsid w:val="00430B72"/>
    <w:rsid w:val="00431A4E"/>
    <w:rsid w:val="00431D7A"/>
    <w:rsid w:val="0043240D"/>
    <w:rsid w:val="00432494"/>
    <w:rsid w:val="004328F5"/>
    <w:rsid w:val="00433039"/>
    <w:rsid w:val="00435A93"/>
    <w:rsid w:val="0043613F"/>
    <w:rsid w:val="00436D68"/>
    <w:rsid w:val="00440BD8"/>
    <w:rsid w:val="00440CDA"/>
    <w:rsid w:val="00440F6B"/>
    <w:rsid w:val="004418CD"/>
    <w:rsid w:val="00441966"/>
    <w:rsid w:val="00441A6C"/>
    <w:rsid w:val="00441E76"/>
    <w:rsid w:val="00442B71"/>
    <w:rsid w:val="00442B91"/>
    <w:rsid w:val="00443305"/>
    <w:rsid w:val="00443640"/>
    <w:rsid w:val="004441AD"/>
    <w:rsid w:val="004441D5"/>
    <w:rsid w:val="0044456E"/>
    <w:rsid w:val="00444C58"/>
    <w:rsid w:val="00445B1B"/>
    <w:rsid w:val="00447AA5"/>
    <w:rsid w:val="00447F3D"/>
    <w:rsid w:val="00450129"/>
    <w:rsid w:val="004509BD"/>
    <w:rsid w:val="004516D2"/>
    <w:rsid w:val="00452706"/>
    <w:rsid w:val="00452F83"/>
    <w:rsid w:val="0045340C"/>
    <w:rsid w:val="0045360D"/>
    <w:rsid w:val="00453993"/>
    <w:rsid w:val="00453E84"/>
    <w:rsid w:val="00454A4A"/>
    <w:rsid w:val="00454C75"/>
    <w:rsid w:val="00456810"/>
    <w:rsid w:val="004568EB"/>
    <w:rsid w:val="004570C5"/>
    <w:rsid w:val="0045742E"/>
    <w:rsid w:val="00457551"/>
    <w:rsid w:val="00457E76"/>
    <w:rsid w:val="0046061A"/>
    <w:rsid w:val="004619DB"/>
    <w:rsid w:val="00461B53"/>
    <w:rsid w:val="00463143"/>
    <w:rsid w:val="00463299"/>
    <w:rsid w:val="0046371B"/>
    <w:rsid w:val="00463D92"/>
    <w:rsid w:val="00463DBA"/>
    <w:rsid w:val="0046459E"/>
    <w:rsid w:val="00464B49"/>
    <w:rsid w:val="00465C9C"/>
    <w:rsid w:val="00467DFF"/>
    <w:rsid w:val="00470D41"/>
    <w:rsid w:val="00471868"/>
    <w:rsid w:val="004719CA"/>
    <w:rsid w:val="00471F17"/>
    <w:rsid w:val="0047267A"/>
    <w:rsid w:val="00472FF7"/>
    <w:rsid w:val="00473CAA"/>
    <w:rsid w:val="00474290"/>
    <w:rsid w:val="00474AD2"/>
    <w:rsid w:val="00475572"/>
    <w:rsid w:val="00475735"/>
    <w:rsid w:val="00476878"/>
    <w:rsid w:val="0048108B"/>
    <w:rsid w:val="00481607"/>
    <w:rsid w:val="00481879"/>
    <w:rsid w:val="0048197E"/>
    <w:rsid w:val="00481F65"/>
    <w:rsid w:val="0048253B"/>
    <w:rsid w:val="00483209"/>
    <w:rsid w:val="00483503"/>
    <w:rsid w:val="00483857"/>
    <w:rsid w:val="00484329"/>
    <w:rsid w:val="00484805"/>
    <w:rsid w:val="004849A9"/>
    <w:rsid w:val="00484D95"/>
    <w:rsid w:val="0048587C"/>
    <w:rsid w:val="00486138"/>
    <w:rsid w:val="0048696E"/>
    <w:rsid w:val="0049078F"/>
    <w:rsid w:val="00490E87"/>
    <w:rsid w:val="00491280"/>
    <w:rsid w:val="00492712"/>
    <w:rsid w:val="00492775"/>
    <w:rsid w:val="00492936"/>
    <w:rsid w:val="00494A4D"/>
    <w:rsid w:val="00494BEF"/>
    <w:rsid w:val="00494DDF"/>
    <w:rsid w:val="00496B0E"/>
    <w:rsid w:val="00496DEE"/>
    <w:rsid w:val="00496F3E"/>
    <w:rsid w:val="004972CA"/>
    <w:rsid w:val="004972D1"/>
    <w:rsid w:val="004972E7"/>
    <w:rsid w:val="0049766E"/>
    <w:rsid w:val="004A0DAF"/>
    <w:rsid w:val="004A1332"/>
    <w:rsid w:val="004A1839"/>
    <w:rsid w:val="004A1C27"/>
    <w:rsid w:val="004A27AD"/>
    <w:rsid w:val="004A2A73"/>
    <w:rsid w:val="004A2CAA"/>
    <w:rsid w:val="004A2EE2"/>
    <w:rsid w:val="004A43EF"/>
    <w:rsid w:val="004A4677"/>
    <w:rsid w:val="004A49BF"/>
    <w:rsid w:val="004A4AD2"/>
    <w:rsid w:val="004A4FEB"/>
    <w:rsid w:val="004A5D78"/>
    <w:rsid w:val="004A5ED3"/>
    <w:rsid w:val="004A64B8"/>
    <w:rsid w:val="004A6B8C"/>
    <w:rsid w:val="004A6D1B"/>
    <w:rsid w:val="004A6F9B"/>
    <w:rsid w:val="004A7244"/>
    <w:rsid w:val="004A7929"/>
    <w:rsid w:val="004B1124"/>
    <w:rsid w:val="004B1417"/>
    <w:rsid w:val="004B188B"/>
    <w:rsid w:val="004B1890"/>
    <w:rsid w:val="004B1C20"/>
    <w:rsid w:val="004B1CDA"/>
    <w:rsid w:val="004B21EF"/>
    <w:rsid w:val="004B2895"/>
    <w:rsid w:val="004B2E39"/>
    <w:rsid w:val="004B3BB5"/>
    <w:rsid w:val="004B4811"/>
    <w:rsid w:val="004B5113"/>
    <w:rsid w:val="004B5C58"/>
    <w:rsid w:val="004B6CF6"/>
    <w:rsid w:val="004B746C"/>
    <w:rsid w:val="004B764C"/>
    <w:rsid w:val="004B7C7F"/>
    <w:rsid w:val="004B7F3E"/>
    <w:rsid w:val="004C1035"/>
    <w:rsid w:val="004C160B"/>
    <w:rsid w:val="004C29D9"/>
    <w:rsid w:val="004C2DBB"/>
    <w:rsid w:val="004C3635"/>
    <w:rsid w:val="004C4A6A"/>
    <w:rsid w:val="004C4B14"/>
    <w:rsid w:val="004C58CC"/>
    <w:rsid w:val="004C5A29"/>
    <w:rsid w:val="004C5ED9"/>
    <w:rsid w:val="004C70EF"/>
    <w:rsid w:val="004C764B"/>
    <w:rsid w:val="004C7AA1"/>
    <w:rsid w:val="004D077A"/>
    <w:rsid w:val="004D29C8"/>
    <w:rsid w:val="004D317E"/>
    <w:rsid w:val="004D40CC"/>
    <w:rsid w:val="004D505A"/>
    <w:rsid w:val="004D51D8"/>
    <w:rsid w:val="004D53D4"/>
    <w:rsid w:val="004D5C04"/>
    <w:rsid w:val="004D5C07"/>
    <w:rsid w:val="004D5E8D"/>
    <w:rsid w:val="004D6367"/>
    <w:rsid w:val="004D6A34"/>
    <w:rsid w:val="004D7A5C"/>
    <w:rsid w:val="004E0723"/>
    <w:rsid w:val="004E0D27"/>
    <w:rsid w:val="004E126A"/>
    <w:rsid w:val="004E1BD8"/>
    <w:rsid w:val="004E1E2C"/>
    <w:rsid w:val="004E1F1D"/>
    <w:rsid w:val="004E2824"/>
    <w:rsid w:val="004E2D29"/>
    <w:rsid w:val="004E318A"/>
    <w:rsid w:val="004E4B79"/>
    <w:rsid w:val="004E4DCA"/>
    <w:rsid w:val="004E4E94"/>
    <w:rsid w:val="004E4E9C"/>
    <w:rsid w:val="004E53DC"/>
    <w:rsid w:val="004E5F0A"/>
    <w:rsid w:val="004E5F9E"/>
    <w:rsid w:val="004E6D03"/>
    <w:rsid w:val="004E6FD8"/>
    <w:rsid w:val="004E7BB2"/>
    <w:rsid w:val="004F03A9"/>
    <w:rsid w:val="004F0562"/>
    <w:rsid w:val="004F0B4F"/>
    <w:rsid w:val="004F0CB6"/>
    <w:rsid w:val="004F0E86"/>
    <w:rsid w:val="004F23C3"/>
    <w:rsid w:val="004F27A8"/>
    <w:rsid w:val="004F3A76"/>
    <w:rsid w:val="004F4AA7"/>
    <w:rsid w:val="004F4D67"/>
    <w:rsid w:val="004F571A"/>
    <w:rsid w:val="004F5C8D"/>
    <w:rsid w:val="004F6D3B"/>
    <w:rsid w:val="004F7EBF"/>
    <w:rsid w:val="0050064E"/>
    <w:rsid w:val="00500C51"/>
    <w:rsid w:val="005010D8"/>
    <w:rsid w:val="00501522"/>
    <w:rsid w:val="005022A3"/>
    <w:rsid w:val="005025B3"/>
    <w:rsid w:val="00504472"/>
    <w:rsid w:val="005049CE"/>
    <w:rsid w:val="005063D5"/>
    <w:rsid w:val="005064FF"/>
    <w:rsid w:val="0050673A"/>
    <w:rsid w:val="00506F04"/>
    <w:rsid w:val="00511AF0"/>
    <w:rsid w:val="00511DC4"/>
    <w:rsid w:val="00512B60"/>
    <w:rsid w:val="00512C15"/>
    <w:rsid w:val="005134BB"/>
    <w:rsid w:val="005138AC"/>
    <w:rsid w:val="00514225"/>
    <w:rsid w:val="00514512"/>
    <w:rsid w:val="005149A0"/>
    <w:rsid w:val="005149FA"/>
    <w:rsid w:val="00515215"/>
    <w:rsid w:val="00515311"/>
    <w:rsid w:val="00515545"/>
    <w:rsid w:val="00515949"/>
    <w:rsid w:val="00515A54"/>
    <w:rsid w:val="005166D1"/>
    <w:rsid w:val="0051792C"/>
    <w:rsid w:val="005179A0"/>
    <w:rsid w:val="00517CDC"/>
    <w:rsid w:val="005203FD"/>
    <w:rsid w:val="00520B9B"/>
    <w:rsid w:val="005225F7"/>
    <w:rsid w:val="00522C8C"/>
    <w:rsid w:val="005231BD"/>
    <w:rsid w:val="00523A0C"/>
    <w:rsid w:val="00523D93"/>
    <w:rsid w:val="00524729"/>
    <w:rsid w:val="00524951"/>
    <w:rsid w:val="005251B8"/>
    <w:rsid w:val="005255D8"/>
    <w:rsid w:val="005269D0"/>
    <w:rsid w:val="00527555"/>
    <w:rsid w:val="0053049D"/>
    <w:rsid w:val="005314D3"/>
    <w:rsid w:val="005315E1"/>
    <w:rsid w:val="00531DC0"/>
    <w:rsid w:val="0053243D"/>
    <w:rsid w:val="0053250A"/>
    <w:rsid w:val="00532C87"/>
    <w:rsid w:val="00533432"/>
    <w:rsid w:val="00533DC3"/>
    <w:rsid w:val="00537E6C"/>
    <w:rsid w:val="00540F76"/>
    <w:rsid w:val="00541987"/>
    <w:rsid w:val="00541D0F"/>
    <w:rsid w:val="0054254D"/>
    <w:rsid w:val="00542798"/>
    <w:rsid w:val="0054308F"/>
    <w:rsid w:val="00543785"/>
    <w:rsid w:val="005441D0"/>
    <w:rsid w:val="00545598"/>
    <w:rsid w:val="00546480"/>
    <w:rsid w:val="00547B36"/>
    <w:rsid w:val="005501D3"/>
    <w:rsid w:val="005507A7"/>
    <w:rsid w:val="00550916"/>
    <w:rsid w:val="00550A2F"/>
    <w:rsid w:val="0055201A"/>
    <w:rsid w:val="00553873"/>
    <w:rsid w:val="00554229"/>
    <w:rsid w:val="00554639"/>
    <w:rsid w:val="00555181"/>
    <w:rsid w:val="00555C47"/>
    <w:rsid w:val="00557520"/>
    <w:rsid w:val="00561E03"/>
    <w:rsid w:val="00562091"/>
    <w:rsid w:val="00563D70"/>
    <w:rsid w:val="005658B2"/>
    <w:rsid w:val="00565FDA"/>
    <w:rsid w:val="005668D9"/>
    <w:rsid w:val="00566E5F"/>
    <w:rsid w:val="0056742C"/>
    <w:rsid w:val="00567AA2"/>
    <w:rsid w:val="00567C80"/>
    <w:rsid w:val="0057024D"/>
    <w:rsid w:val="00570CBF"/>
    <w:rsid w:val="00571951"/>
    <w:rsid w:val="0057202B"/>
    <w:rsid w:val="00572573"/>
    <w:rsid w:val="00574007"/>
    <w:rsid w:val="00575F41"/>
    <w:rsid w:val="00576DDB"/>
    <w:rsid w:val="00577B13"/>
    <w:rsid w:val="00580E49"/>
    <w:rsid w:val="005811F2"/>
    <w:rsid w:val="0058126F"/>
    <w:rsid w:val="00581540"/>
    <w:rsid w:val="005816F1"/>
    <w:rsid w:val="00581AF2"/>
    <w:rsid w:val="00581CEA"/>
    <w:rsid w:val="00582952"/>
    <w:rsid w:val="00582B4D"/>
    <w:rsid w:val="00582CBF"/>
    <w:rsid w:val="00583763"/>
    <w:rsid w:val="005840B3"/>
    <w:rsid w:val="00584A0C"/>
    <w:rsid w:val="005858B6"/>
    <w:rsid w:val="005868EF"/>
    <w:rsid w:val="00587D4D"/>
    <w:rsid w:val="00590162"/>
    <w:rsid w:val="005903B1"/>
    <w:rsid w:val="005909C7"/>
    <w:rsid w:val="00590BEC"/>
    <w:rsid w:val="00591885"/>
    <w:rsid w:val="005918D2"/>
    <w:rsid w:val="005923F9"/>
    <w:rsid w:val="00592ED3"/>
    <w:rsid w:val="0059307D"/>
    <w:rsid w:val="00593690"/>
    <w:rsid w:val="00594DF3"/>
    <w:rsid w:val="005956E2"/>
    <w:rsid w:val="00595932"/>
    <w:rsid w:val="005A0738"/>
    <w:rsid w:val="005A0838"/>
    <w:rsid w:val="005A09F2"/>
    <w:rsid w:val="005A0E23"/>
    <w:rsid w:val="005A0F11"/>
    <w:rsid w:val="005A1529"/>
    <w:rsid w:val="005A1544"/>
    <w:rsid w:val="005A3ADA"/>
    <w:rsid w:val="005A5162"/>
    <w:rsid w:val="005A5A77"/>
    <w:rsid w:val="005A5ABB"/>
    <w:rsid w:val="005A644E"/>
    <w:rsid w:val="005A6EC8"/>
    <w:rsid w:val="005A7F2B"/>
    <w:rsid w:val="005B07A3"/>
    <w:rsid w:val="005B0DA5"/>
    <w:rsid w:val="005B118E"/>
    <w:rsid w:val="005B1B4A"/>
    <w:rsid w:val="005B1D6E"/>
    <w:rsid w:val="005B24EC"/>
    <w:rsid w:val="005B2BB0"/>
    <w:rsid w:val="005B2C1F"/>
    <w:rsid w:val="005B3074"/>
    <w:rsid w:val="005B3958"/>
    <w:rsid w:val="005B3E9F"/>
    <w:rsid w:val="005B491A"/>
    <w:rsid w:val="005B505D"/>
    <w:rsid w:val="005B59B2"/>
    <w:rsid w:val="005B5BB2"/>
    <w:rsid w:val="005B7921"/>
    <w:rsid w:val="005B79F5"/>
    <w:rsid w:val="005B7AF5"/>
    <w:rsid w:val="005C008E"/>
    <w:rsid w:val="005C0B89"/>
    <w:rsid w:val="005C1294"/>
    <w:rsid w:val="005C19C3"/>
    <w:rsid w:val="005C1AB2"/>
    <w:rsid w:val="005C20AF"/>
    <w:rsid w:val="005C47EE"/>
    <w:rsid w:val="005C6019"/>
    <w:rsid w:val="005C68AF"/>
    <w:rsid w:val="005C7BE2"/>
    <w:rsid w:val="005D1B0E"/>
    <w:rsid w:val="005D1DBE"/>
    <w:rsid w:val="005D2289"/>
    <w:rsid w:val="005D3532"/>
    <w:rsid w:val="005D3A24"/>
    <w:rsid w:val="005D3B7E"/>
    <w:rsid w:val="005D4692"/>
    <w:rsid w:val="005D5525"/>
    <w:rsid w:val="005D6257"/>
    <w:rsid w:val="005D6509"/>
    <w:rsid w:val="005D6C6C"/>
    <w:rsid w:val="005D71CF"/>
    <w:rsid w:val="005D7475"/>
    <w:rsid w:val="005D792E"/>
    <w:rsid w:val="005E06E0"/>
    <w:rsid w:val="005E1988"/>
    <w:rsid w:val="005E31A8"/>
    <w:rsid w:val="005E3358"/>
    <w:rsid w:val="005E35B1"/>
    <w:rsid w:val="005E3A5A"/>
    <w:rsid w:val="005E44BE"/>
    <w:rsid w:val="005E4E3E"/>
    <w:rsid w:val="005E4E95"/>
    <w:rsid w:val="005E55A3"/>
    <w:rsid w:val="005E5B24"/>
    <w:rsid w:val="005E634A"/>
    <w:rsid w:val="005E6F3D"/>
    <w:rsid w:val="005E7100"/>
    <w:rsid w:val="005F0544"/>
    <w:rsid w:val="005F0D9A"/>
    <w:rsid w:val="005F0F9A"/>
    <w:rsid w:val="005F123F"/>
    <w:rsid w:val="005F1241"/>
    <w:rsid w:val="005F1FD8"/>
    <w:rsid w:val="005F2F04"/>
    <w:rsid w:val="005F307B"/>
    <w:rsid w:val="005F37FF"/>
    <w:rsid w:val="005F3841"/>
    <w:rsid w:val="005F3FF2"/>
    <w:rsid w:val="005F4129"/>
    <w:rsid w:val="005F4AF6"/>
    <w:rsid w:val="005F4B35"/>
    <w:rsid w:val="005F4E70"/>
    <w:rsid w:val="005F5B44"/>
    <w:rsid w:val="005F5DE3"/>
    <w:rsid w:val="005F77A2"/>
    <w:rsid w:val="005F7F8B"/>
    <w:rsid w:val="006001E4"/>
    <w:rsid w:val="006004B5"/>
    <w:rsid w:val="00600F73"/>
    <w:rsid w:val="00601143"/>
    <w:rsid w:val="006018EF"/>
    <w:rsid w:val="00601B26"/>
    <w:rsid w:val="00601F60"/>
    <w:rsid w:val="00602C07"/>
    <w:rsid w:val="00602F2C"/>
    <w:rsid w:val="006038AE"/>
    <w:rsid w:val="006047FA"/>
    <w:rsid w:val="006048F3"/>
    <w:rsid w:val="006052DC"/>
    <w:rsid w:val="00605CC0"/>
    <w:rsid w:val="00605EF3"/>
    <w:rsid w:val="00606200"/>
    <w:rsid w:val="006064FC"/>
    <w:rsid w:val="006067B7"/>
    <w:rsid w:val="00606A97"/>
    <w:rsid w:val="00607070"/>
    <w:rsid w:val="0060731E"/>
    <w:rsid w:val="0060779C"/>
    <w:rsid w:val="006078B3"/>
    <w:rsid w:val="00607D5C"/>
    <w:rsid w:val="00610F1A"/>
    <w:rsid w:val="0061138B"/>
    <w:rsid w:val="00611690"/>
    <w:rsid w:val="0061217D"/>
    <w:rsid w:val="00612264"/>
    <w:rsid w:val="006127EF"/>
    <w:rsid w:val="006132B2"/>
    <w:rsid w:val="00613BBA"/>
    <w:rsid w:val="00614210"/>
    <w:rsid w:val="0061441D"/>
    <w:rsid w:val="0061560D"/>
    <w:rsid w:val="00615C47"/>
    <w:rsid w:val="00620041"/>
    <w:rsid w:val="0062088C"/>
    <w:rsid w:val="0062105D"/>
    <w:rsid w:val="00621EA9"/>
    <w:rsid w:val="00622106"/>
    <w:rsid w:val="00623A66"/>
    <w:rsid w:val="00623B75"/>
    <w:rsid w:val="00624189"/>
    <w:rsid w:val="0062425E"/>
    <w:rsid w:val="00624575"/>
    <w:rsid w:val="0062479F"/>
    <w:rsid w:val="006251A6"/>
    <w:rsid w:val="00625DC3"/>
    <w:rsid w:val="00626893"/>
    <w:rsid w:val="0062790B"/>
    <w:rsid w:val="0063006C"/>
    <w:rsid w:val="00630086"/>
    <w:rsid w:val="00630281"/>
    <w:rsid w:val="006325B4"/>
    <w:rsid w:val="00633399"/>
    <w:rsid w:val="00634003"/>
    <w:rsid w:val="00634654"/>
    <w:rsid w:val="006349A0"/>
    <w:rsid w:val="00634AD2"/>
    <w:rsid w:val="00634D11"/>
    <w:rsid w:val="00635051"/>
    <w:rsid w:val="006350B3"/>
    <w:rsid w:val="006352B2"/>
    <w:rsid w:val="00635981"/>
    <w:rsid w:val="00635EB8"/>
    <w:rsid w:val="006373DB"/>
    <w:rsid w:val="006402BA"/>
    <w:rsid w:val="006402DC"/>
    <w:rsid w:val="006404D6"/>
    <w:rsid w:val="00640DD4"/>
    <w:rsid w:val="00640DF5"/>
    <w:rsid w:val="00641212"/>
    <w:rsid w:val="00641253"/>
    <w:rsid w:val="00641857"/>
    <w:rsid w:val="00643311"/>
    <w:rsid w:val="00643D76"/>
    <w:rsid w:val="0064416B"/>
    <w:rsid w:val="00644374"/>
    <w:rsid w:val="006445EB"/>
    <w:rsid w:val="00645647"/>
    <w:rsid w:val="00645801"/>
    <w:rsid w:val="0064631F"/>
    <w:rsid w:val="00646CE9"/>
    <w:rsid w:val="00647F4F"/>
    <w:rsid w:val="00650E58"/>
    <w:rsid w:val="00651A33"/>
    <w:rsid w:val="00652098"/>
    <w:rsid w:val="0065242E"/>
    <w:rsid w:val="006534AD"/>
    <w:rsid w:val="00653674"/>
    <w:rsid w:val="006548C3"/>
    <w:rsid w:val="00654A9A"/>
    <w:rsid w:val="00654B1A"/>
    <w:rsid w:val="00654F75"/>
    <w:rsid w:val="006550C4"/>
    <w:rsid w:val="006559CC"/>
    <w:rsid w:val="00655C65"/>
    <w:rsid w:val="00656753"/>
    <w:rsid w:val="00656A45"/>
    <w:rsid w:val="00656C25"/>
    <w:rsid w:val="00656EE4"/>
    <w:rsid w:val="00657DF9"/>
    <w:rsid w:val="00660B55"/>
    <w:rsid w:val="006615E2"/>
    <w:rsid w:val="00661D1A"/>
    <w:rsid w:val="006623F7"/>
    <w:rsid w:val="00663892"/>
    <w:rsid w:val="006639D0"/>
    <w:rsid w:val="0066447B"/>
    <w:rsid w:val="00664C6F"/>
    <w:rsid w:val="00664E22"/>
    <w:rsid w:val="0066535B"/>
    <w:rsid w:val="00665ACA"/>
    <w:rsid w:val="00665D6F"/>
    <w:rsid w:val="00666128"/>
    <w:rsid w:val="0066631A"/>
    <w:rsid w:val="00666870"/>
    <w:rsid w:val="00670272"/>
    <w:rsid w:val="00670C6E"/>
    <w:rsid w:val="00670EE9"/>
    <w:rsid w:val="00672C55"/>
    <w:rsid w:val="00673746"/>
    <w:rsid w:val="0067471F"/>
    <w:rsid w:val="0067546B"/>
    <w:rsid w:val="00675A08"/>
    <w:rsid w:val="006760D7"/>
    <w:rsid w:val="006775F3"/>
    <w:rsid w:val="00677980"/>
    <w:rsid w:val="00677A32"/>
    <w:rsid w:val="0068066A"/>
    <w:rsid w:val="006809BA"/>
    <w:rsid w:val="00682103"/>
    <w:rsid w:val="00682168"/>
    <w:rsid w:val="00682C7D"/>
    <w:rsid w:val="00682F6D"/>
    <w:rsid w:val="00682FFF"/>
    <w:rsid w:val="00683089"/>
    <w:rsid w:val="00683348"/>
    <w:rsid w:val="00683EF0"/>
    <w:rsid w:val="00685547"/>
    <w:rsid w:val="0068596E"/>
    <w:rsid w:val="00685986"/>
    <w:rsid w:val="00686115"/>
    <w:rsid w:val="00686373"/>
    <w:rsid w:val="00687978"/>
    <w:rsid w:val="006911DF"/>
    <w:rsid w:val="006915DA"/>
    <w:rsid w:val="00691B2D"/>
    <w:rsid w:val="00693DD4"/>
    <w:rsid w:val="00693DDB"/>
    <w:rsid w:val="0069664B"/>
    <w:rsid w:val="006976C3"/>
    <w:rsid w:val="00697884"/>
    <w:rsid w:val="006A13B0"/>
    <w:rsid w:val="006A2AEC"/>
    <w:rsid w:val="006A3069"/>
    <w:rsid w:val="006A33F9"/>
    <w:rsid w:val="006A4124"/>
    <w:rsid w:val="006A42F7"/>
    <w:rsid w:val="006A48AB"/>
    <w:rsid w:val="006A5A6A"/>
    <w:rsid w:val="006A5CE3"/>
    <w:rsid w:val="006A79E1"/>
    <w:rsid w:val="006B0064"/>
    <w:rsid w:val="006B0C2F"/>
    <w:rsid w:val="006B1199"/>
    <w:rsid w:val="006B13EA"/>
    <w:rsid w:val="006B199A"/>
    <w:rsid w:val="006B1A80"/>
    <w:rsid w:val="006B2F98"/>
    <w:rsid w:val="006B4334"/>
    <w:rsid w:val="006B484E"/>
    <w:rsid w:val="006B4935"/>
    <w:rsid w:val="006B60A2"/>
    <w:rsid w:val="006B6F8B"/>
    <w:rsid w:val="006B71F2"/>
    <w:rsid w:val="006C156D"/>
    <w:rsid w:val="006C2ABC"/>
    <w:rsid w:val="006C3015"/>
    <w:rsid w:val="006C39D5"/>
    <w:rsid w:val="006C3D78"/>
    <w:rsid w:val="006C43E3"/>
    <w:rsid w:val="006C44C4"/>
    <w:rsid w:val="006C4B03"/>
    <w:rsid w:val="006C4F1B"/>
    <w:rsid w:val="006C4F90"/>
    <w:rsid w:val="006C5F24"/>
    <w:rsid w:val="006C6097"/>
    <w:rsid w:val="006C692B"/>
    <w:rsid w:val="006C694D"/>
    <w:rsid w:val="006C6ACE"/>
    <w:rsid w:val="006C74CE"/>
    <w:rsid w:val="006D02FC"/>
    <w:rsid w:val="006D173F"/>
    <w:rsid w:val="006D1DEA"/>
    <w:rsid w:val="006D20CD"/>
    <w:rsid w:val="006D23EE"/>
    <w:rsid w:val="006D2A38"/>
    <w:rsid w:val="006D31B0"/>
    <w:rsid w:val="006D3265"/>
    <w:rsid w:val="006D346A"/>
    <w:rsid w:val="006D47AF"/>
    <w:rsid w:val="006D49F6"/>
    <w:rsid w:val="006D4B8F"/>
    <w:rsid w:val="006D504F"/>
    <w:rsid w:val="006D5C63"/>
    <w:rsid w:val="006D6732"/>
    <w:rsid w:val="006D72B7"/>
    <w:rsid w:val="006E0648"/>
    <w:rsid w:val="006E46E6"/>
    <w:rsid w:val="006E5730"/>
    <w:rsid w:val="006E6939"/>
    <w:rsid w:val="006E7D5C"/>
    <w:rsid w:val="006E7E76"/>
    <w:rsid w:val="006F0D92"/>
    <w:rsid w:val="006F1CF4"/>
    <w:rsid w:val="006F2223"/>
    <w:rsid w:val="006F2462"/>
    <w:rsid w:val="006F3454"/>
    <w:rsid w:val="006F3834"/>
    <w:rsid w:val="006F432F"/>
    <w:rsid w:val="006F4BF5"/>
    <w:rsid w:val="006F61CA"/>
    <w:rsid w:val="006F623E"/>
    <w:rsid w:val="006F65B9"/>
    <w:rsid w:val="006F7B92"/>
    <w:rsid w:val="00700E52"/>
    <w:rsid w:val="00701513"/>
    <w:rsid w:val="00701A61"/>
    <w:rsid w:val="00701E60"/>
    <w:rsid w:val="00702575"/>
    <w:rsid w:val="00702B51"/>
    <w:rsid w:val="007033BC"/>
    <w:rsid w:val="0070392B"/>
    <w:rsid w:val="00703C08"/>
    <w:rsid w:val="00703E78"/>
    <w:rsid w:val="007056A2"/>
    <w:rsid w:val="0070585E"/>
    <w:rsid w:val="00705B2B"/>
    <w:rsid w:val="00706795"/>
    <w:rsid w:val="007113A7"/>
    <w:rsid w:val="00711B30"/>
    <w:rsid w:val="0071330F"/>
    <w:rsid w:val="00714D5A"/>
    <w:rsid w:val="007156C3"/>
    <w:rsid w:val="00715FE0"/>
    <w:rsid w:val="00716044"/>
    <w:rsid w:val="00716910"/>
    <w:rsid w:val="00717694"/>
    <w:rsid w:val="00717815"/>
    <w:rsid w:val="00717B29"/>
    <w:rsid w:val="00717C44"/>
    <w:rsid w:val="00720512"/>
    <w:rsid w:val="00720B28"/>
    <w:rsid w:val="00721CBB"/>
    <w:rsid w:val="00722296"/>
    <w:rsid w:val="0072237E"/>
    <w:rsid w:val="00723B39"/>
    <w:rsid w:val="00723E8F"/>
    <w:rsid w:val="00723EB0"/>
    <w:rsid w:val="007246EE"/>
    <w:rsid w:val="00725C9F"/>
    <w:rsid w:val="00726870"/>
    <w:rsid w:val="00727125"/>
    <w:rsid w:val="007273F9"/>
    <w:rsid w:val="007277BC"/>
    <w:rsid w:val="00731E28"/>
    <w:rsid w:val="0073235B"/>
    <w:rsid w:val="00732391"/>
    <w:rsid w:val="00732E21"/>
    <w:rsid w:val="007336AC"/>
    <w:rsid w:val="00734269"/>
    <w:rsid w:val="00734443"/>
    <w:rsid w:val="007345FF"/>
    <w:rsid w:val="00736622"/>
    <w:rsid w:val="00736D9D"/>
    <w:rsid w:val="0073788E"/>
    <w:rsid w:val="00740143"/>
    <w:rsid w:val="007405B6"/>
    <w:rsid w:val="007415F1"/>
    <w:rsid w:val="00741783"/>
    <w:rsid w:val="007423B0"/>
    <w:rsid w:val="007426E4"/>
    <w:rsid w:val="00742776"/>
    <w:rsid w:val="00742AC3"/>
    <w:rsid w:val="007434BA"/>
    <w:rsid w:val="0074385D"/>
    <w:rsid w:val="00744D83"/>
    <w:rsid w:val="00745BED"/>
    <w:rsid w:val="00745CE5"/>
    <w:rsid w:val="00745FE8"/>
    <w:rsid w:val="00746302"/>
    <w:rsid w:val="00747219"/>
    <w:rsid w:val="00747257"/>
    <w:rsid w:val="00750A9A"/>
    <w:rsid w:val="00750D09"/>
    <w:rsid w:val="007514B8"/>
    <w:rsid w:val="00752712"/>
    <w:rsid w:val="00752F29"/>
    <w:rsid w:val="00753806"/>
    <w:rsid w:val="00754870"/>
    <w:rsid w:val="00755268"/>
    <w:rsid w:val="0075528E"/>
    <w:rsid w:val="007554C6"/>
    <w:rsid w:val="00755CC7"/>
    <w:rsid w:val="007567F2"/>
    <w:rsid w:val="00756A66"/>
    <w:rsid w:val="007616A2"/>
    <w:rsid w:val="00761AA7"/>
    <w:rsid w:val="00762C85"/>
    <w:rsid w:val="00762E5A"/>
    <w:rsid w:val="007631C4"/>
    <w:rsid w:val="00763221"/>
    <w:rsid w:val="007632EB"/>
    <w:rsid w:val="007635A6"/>
    <w:rsid w:val="007637DD"/>
    <w:rsid w:val="00763A33"/>
    <w:rsid w:val="00764228"/>
    <w:rsid w:val="00764FEC"/>
    <w:rsid w:val="007658A4"/>
    <w:rsid w:val="00766E6B"/>
    <w:rsid w:val="007678E4"/>
    <w:rsid w:val="00770083"/>
    <w:rsid w:val="007704B4"/>
    <w:rsid w:val="00772189"/>
    <w:rsid w:val="00772344"/>
    <w:rsid w:val="00772596"/>
    <w:rsid w:val="00773842"/>
    <w:rsid w:val="00774072"/>
    <w:rsid w:val="0077551E"/>
    <w:rsid w:val="00776E7B"/>
    <w:rsid w:val="00777760"/>
    <w:rsid w:val="00777EE1"/>
    <w:rsid w:val="00780720"/>
    <w:rsid w:val="0078139E"/>
    <w:rsid w:val="00781F87"/>
    <w:rsid w:val="0078207B"/>
    <w:rsid w:val="007822B0"/>
    <w:rsid w:val="0078528A"/>
    <w:rsid w:val="007859FF"/>
    <w:rsid w:val="00785D49"/>
    <w:rsid w:val="0078665D"/>
    <w:rsid w:val="00786F1D"/>
    <w:rsid w:val="00787B57"/>
    <w:rsid w:val="00787D04"/>
    <w:rsid w:val="0079023D"/>
    <w:rsid w:val="00790342"/>
    <w:rsid w:val="00790686"/>
    <w:rsid w:val="00790DB9"/>
    <w:rsid w:val="0079146F"/>
    <w:rsid w:val="00791F7D"/>
    <w:rsid w:val="0079240A"/>
    <w:rsid w:val="00792B3C"/>
    <w:rsid w:val="00792E16"/>
    <w:rsid w:val="0079305F"/>
    <w:rsid w:val="007930AB"/>
    <w:rsid w:val="00793959"/>
    <w:rsid w:val="00793D5F"/>
    <w:rsid w:val="00794756"/>
    <w:rsid w:val="007959B2"/>
    <w:rsid w:val="007965EB"/>
    <w:rsid w:val="00797C30"/>
    <w:rsid w:val="007A032D"/>
    <w:rsid w:val="007A053E"/>
    <w:rsid w:val="007A0782"/>
    <w:rsid w:val="007A1CF9"/>
    <w:rsid w:val="007A29C9"/>
    <w:rsid w:val="007A3309"/>
    <w:rsid w:val="007A3975"/>
    <w:rsid w:val="007A4761"/>
    <w:rsid w:val="007A4E82"/>
    <w:rsid w:val="007A5237"/>
    <w:rsid w:val="007A6610"/>
    <w:rsid w:val="007A7274"/>
    <w:rsid w:val="007A7BD7"/>
    <w:rsid w:val="007B1038"/>
    <w:rsid w:val="007B14C4"/>
    <w:rsid w:val="007B3650"/>
    <w:rsid w:val="007B3920"/>
    <w:rsid w:val="007B3982"/>
    <w:rsid w:val="007B4F07"/>
    <w:rsid w:val="007B7740"/>
    <w:rsid w:val="007C1551"/>
    <w:rsid w:val="007C2188"/>
    <w:rsid w:val="007C2D48"/>
    <w:rsid w:val="007C2F6A"/>
    <w:rsid w:val="007C3FA2"/>
    <w:rsid w:val="007C4938"/>
    <w:rsid w:val="007C518A"/>
    <w:rsid w:val="007C550A"/>
    <w:rsid w:val="007C5625"/>
    <w:rsid w:val="007C5B20"/>
    <w:rsid w:val="007C6B28"/>
    <w:rsid w:val="007C70E7"/>
    <w:rsid w:val="007C7C4C"/>
    <w:rsid w:val="007C7E2D"/>
    <w:rsid w:val="007D01A5"/>
    <w:rsid w:val="007D03AB"/>
    <w:rsid w:val="007D0485"/>
    <w:rsid w:val="007D0F05"/>
    <w:rsid w:val="007D2898"/>
    <w:rsid w:val="007D416E"/>
    <w:rsid w:val="007D4B6F"/>
    <w:rsid w:val="007D4E81"/>
    <w:rsid w:val="007D59F9"/>
    <w:rsid w:val="007D5BBE"/>
    <w:rsid w:val="007D6281"/>
    <w:rsid w:val="007D675C"/>
    <w:rsid w:val="007D70DD"/>
    <w:rsid w:val="007D7CD2"/>
    <w:rsid w:val="007E04F8"/>
    <w:rsid w:val="007E0CAB"/>
    <w:rsid w:val="007E1DEA"/>
    <w:rsid w:val="007E3829"/>
    <w:rsid w:val="007E48E6"/>
    <w:rsid w:val="007E4D7F"/>
    <w:rsid w:val="007E5D7E"/>
    <w:rsid w:val="007F0C70"/>
    <w:rsid w:val="007F1242"/>
    <w:rsid w:val="007F180D"/>
    <w:rsid w:val="007F190E"/>
    <w:rsid w:val="007F28FE"/>
    <w:rsid w:val="007F2959"/>
    <w:rsid w:val="007F3B88"/>
    <w:rsid w:val="007F4006"/>
    <w:rsid w:val="007F4392"/>
    <w:rsid w:val="007F4804"/>
    <w:rsid w:val="007F559E"/>
    <w:rsid w:val="007F5688"/>
    <w:rsid w:val="007F6112"/>
    <w:rsid w:val="007F72F7"/>
    <w:rsid w:val="00800F3F"/>
    <w:rsid w:val="0080174C"/>
    <w:rsid w:val="008019B9"/>
    <w:rsid w:val="008025AB"/>
    <w:rsid w:val="0080267B"/>
    <w:rsid w:val="00802F0A"/>
    <w:rsid w:val="0080320A"/>
    <w:rsid w:val="008035A6"/>
    <w:rsid w:val="00803BE7"/>
    <w:rsid w:val="00803FED"/>
    <w:rsid w:val="00804F21"/>
    <w:rsid w:val="00805454"/>
    <w:rsid w:val="00805DE4"/>
    <w:rsid w:val="00805DEA"/>
    <w:rsid w:val="00806A38"/>
    <w:rsid w:val="00806A62"/>
    <w:rsid w:val="008108B9"/>
    <w:rsid w:val="008109D8"/>
    <w:rsid w:val="00810FBA"/>
    <w:rsid w:val="008116B8"/>
    <w:rsid w:val="0081269A"/>
    <w:rsid w:val="00813324"/>
    <w:rsid w:val="00813878"/>
    <w:rsid w:val="00814CD8"/>
    <w:rsid w:val="00815B7F"/>
    <w:rsid w:val="00815DC7"/>
    <w:rsid w:val="00816593"/>
    <w:rsid w:val="008167F8"/>
    <w:rsid w:val="008210DD"/>
    <w:rsid w:val="008216ED"/>
    <w:rsid w:val="008218E0"/>
    <w:rsid w:val="00823DB4"/>
    <w:rsid w:val="00824CDA"/>
    <w:rsid w:val="00825B02"/>
    <w:rsid w:val="0082680A"/>
    <w:rsid w:val="00826C4A"/>
    <w:rsid w:val="008271F4"/>
    <w:rsid w:val="00827901"/>
    <w:rsid w:val="008301EF"/>
    <w:rsid w:val="0083058B"/>
    <w:rsid w:val="00830CFC"/>
    <w:rsid w:val="00831664"/>
    <w:rsid w:val="00833F92"/>
    <w:rsid w:val="0083459F"/>
    <w:rsid w:val="00834822"/>
    <w:rsid w:val="0083531E"/>
    <w:rsid w:val="008354D6"/>
    <w:rsid w:val="00837102"/>
    <w:rsid w:val="00837856"/>
    <w:rsid w:val="00837F88"/>
    <w:rsid w:val="0084088B"/>
    <w:rsid w:val="00842157"/>
    <w:rsid w:val="00842DF6"/>
    <w:rsid w:val="00843AF5"/>
    <w:rsid w:val="008441A0"/>
    <w:rsid w:val="0084491B"/>
    <w:rsid w:val="00844988"/>
    <w:rsid w:val="00845304"/>
    <w:rsid w:val="00845D59"/>
    <w:rsid w:val="00847992"/>
    <w:rsid w:val="00850A37"/>
    <w:rsid w:val="0085104F"/>
    <w:rsid w:val="008510EE"/>
    <w:rsid w:val="00852837"/>
    <w:rsid w:val="00852A87"/>
    <w:rsid w:val="00852AF3"/>
    <w:rsid w:val="008530EE"/>
    <w:rsid w:val="00853933"/>
    <w:rsid w:val="00853AD5"/>
    <w:rsid w:val="008546B6"/>
    <w:rsid w:val="00854AB2"/>
    <w:rsid w:val="00854F9B"/>
    <w:rsid w:val="00857252"/>
    <w:rsid w:val="00857FEC"/>
    <w:rsid w:val="0086004F"/>
    <w:rsid w:val="00860DF3"/>
    <w:rsid w:val="00860FA2"/>
    <w:rsid w:val="00861D57"/>
    <w:rsid w:val="008637FD"/>
    <w:rsid w:val="00863E96"/>
    <w:rsid w:val="008646FE"/>
    <w:rsid w:val="008676A6"/>
    <w:rsid w:val="00867C23"/>
    <w:rsid w:val="0087011D"/>
    <w:rsid w:val="008707EA"/>
    <w:rsid w:val="00871004"/>
    <w:rsid w:val="00871008"/>
    <w:rsid w:val="00871029"/>
    <w:rsid w:val="008712EC"/>
    <w:rsid w:val="00871445"/>
    <w:rsid w:val="00871A95"/>
    <w:rsid w:val="00873850"/>
    <w:rsid w:val="00873D73"/>
    <w:rsid w:val="00873DA6"/>
    <w:rsid w:val="00873FE3"/>
    <w:rsid w:val="00874ADC"/>
    <w:rsid w:val="00874D49"/>
    <w:rsid w:val="0087525E"/>
    <w:rsid w:val="008769A1"/>
    <w:rsid w:val="008803B4"/>
    <w:rsid w:val="00880517"/>
    <w:rsid w:val="00880A18"/>
    <w:rsid w:val="0088187A"/>
    <w:rsid w:val="008822BE"/>
    <w:rsid w:val="00882D5A"/>
    <w:rsid w:val="00882FCD"/>
    <w:rsid w:val="00883130"/>
    <w:rsid w:val="00883365"/>
    <w:rsid w:val="0088517B"/>
    <w:rsid w:val="0088522D"/>
    <w:rsid w:val="00885241"/>
    <w:rsid w:val="008856E6"/>
    <w:rsid w:val="0088599A"/>
    <w:rsid w:val="008864AC"/>
    <w:rsid w:val="00886909"/>
    <w:rsid w:val="00886A99"/>
    <w:rsid w:val="00886E6A"/>
    <w:rsid w:val="0089034A"/>
    <w:rsid w:val="0089045B"/>
    <w:rsid w:val="00893F51"/>
    <w:rsid w:val="008944E6"/>
    <w:rsid w:val="00895018"/>
    <w:rsid w:val="00897A7C"/>
    <w:rsid w:val="00897C17"/>
    <w:rsid w:val="008A095B"/>
    <w:rsid w:val="008A0AE4"/>
    <w:rsid w:val="008A0E90"/>
    <w:rsid w:val="008A1360"/>
    <w:rsid w:val="008A14B0"/>
    <w:rsid w:val="008A1729"/>
    <w:rsid w:val="008A2167"/>
    <w:rsid w:val="008A29BE"/>
    <w:rsid w:val="008A3435"/>
    <w:rsid w:val="008A47A5"/>
    <w:rsid w:val="008A4B60"/>
    <w:rsid w:val="008A66E5"/>
    <w:rsid w:val="008A674E"/>
    <w:rsid w:val="008A6846"/>
    <w:rsid w:val="008A6A78"/>
    <w:rsid w:val="008A6A8C"/>
    <w:rsid w:val="008A7510"/>
    <w:rsid w:val="008B01A6"/>
    <w:rsid w:val="008B02D2"/>
    <w:rsid w:val="008B0529"/>
    <w:rsid w:val="008B0582"/>
    <w:rsid w:val="008B096F"/>
    <w:rsid w:val="008B1203"/>
    <w:rsid w:val="008B23DC"/>
    <w:rsid w:val="008B32A5"/>
    <w:rsid w:val="008B32AC"/>
    <w:rsid w:val="008B3845"/>
    <w:rsid w:val="008B391E"/>
    <w:rsid w:val="008B451A"/>
    <w:rsid w:val="008B487A"/>
    <w:rsid w:val="008B4D29"/>
    <w:rsid w:val="008B4F18"/>
    <w:rsid w:val="008B5AC5"/>
    <w:rsid w:val="008B67E8"/>
    <w:rsid w:val="008B68C0"/>
    <w:rsid w:val="008B6950"/>
    <w:rsid w:val="008B7260"/>
    <w:rsid w:val="008B7A8C"/>
    <w:rsid w:val="008C1342"/>
    <w:rsid w:val="008C1A2E"/>
    <w:rsid w:val="008C20FE"/>
    <w:rsid w:val="008C2D8A"/>
    <w:rsid w:val="008C3160"/>
    <w:rsid w:val="008C34D3"/>
    <w:rsid w:val="008C4538"/>
    <w:rsid w:val="008C50C1"/>
    <w:rsid w:val="008C562A"/>
    <w:rsid w:val="008C5FB6"/>
    <w:rsid w:val="008C76FE"/>
    <w:rsid w:val="008C7CE3"/>
    <w:rsid w:val="008D04C2"/>
    <w:rsid w:val="008D1515"/>
    <w:rsid w:val="008D1638"/>
    <w:rsid w:val="008D18D4"/>
    <w:rsid w:val="008D2271"/>
    <w:rsid w:val="008D2634"/>
    <w:rsid w:val="008D2858"/>
    <w:rsid w:val="008D2EF9"/>
    <w:rsid w:val="008D3F79"/>
    <w:rsid w:val="008D4268"/>
    <w:rsid w:val="008D45D4"/>
    <w:rsid w:val="008D58FE"/>
    <w:rsid w:val="008D5A13"/>
    <w:rsid w:val="008D5A63"/>
    <w:rsid w:val="008D6DF4"/>
    <w:rsid w:val="008D78FF"/>
    <w:rsid w:val="008D7C22"/>
    <w:rsid w:val="008D7F26"/>
    <w:rsid w:val="008E0E5F"/>
    <w:rsid w:val="008E1419"/>
    <w:rsid w:val="008E26F2"/>
    <w:rsid w:val="008E27C5"/>
    <w:rsid w:val="008E2EB3"/>
    <w:rsid w:val="008E355D"/>
    <w:rsid w:val="008E4631"/>
    <w:rsid w:val="008E5339"/>
    <w:rsid w:val="008E5B35"/>
    <w:rsid w:val="008E6031"/>
    <w:rsid w:val="008E62E4"/>
    <w:rsid w:val="008E63F6"/>
    <w:rsid w:val="008E6CA5"/>
    <w:rsid w:val="008E7AAA"/>
    <w:rsid w:val="008E7E86"/>
    <w:rsid w:val="008F04CA"/>
    <w:rsid w:val="008F1A65"/>
    <w:rsid w:val="008F28FA"/>
    <w:rsid w:val="008F4887"/>
    <w:rsid w:val="008F54A9"/>
    <w:rsid w:val="008F55D9"/>
    <w:rsid w:val="008F59AC"/>
    <w:rsid w:val="008F5D3E"/>
    <w:rsid w:val="008F6187"/>
    <w:rsid w:val="008F6C71"/>
    <w:rsid w:val="008F76A2"/>
    <w:rsid w:val="0090002A"/>
    <w:rsid w:val="009001AB"/>
    <w:rsid w:val="009008A1"/>
    <w:rsid w:val="00900B6F"/>
    <w:rsid w:val="00901CCB"/>
    <w:rsid w:val="00901FCA"/>
    <w:rsid w:val="009024D4"/>
    <w:rsid w:val="00902A8A"/>
    <w:rsid w:val="00902BD2"/>
    <w:rsid w:val="00903EC5"/>
    <w:rsid w:val="00904798"/>
    <w:rsid w:val="00904B29"/>
    <w:rsid w:val="009053A6"/>
    <w:rsid w:val="00906CB4"/>
    <w:rsid w:val="0090739C"/>
    <w:rsid w:val="009079F5"/>
    <w:rsid w:val="009108A0"/>
    <w:rsid w:val="00911880"/>
    <w:rsid w:val="0091202E"/>
    <w:rsid w:val="00912418"/>
    <w:rsid w:val="009126AD"/>
    <w:rsid w:val="00912A6D"/>
    <w:rsid w:val="00912E07"/>
    <w:rsid w:val="00915E6D"/>
    <w:rsid w:val="0091647E"/>
    <w:rsid w:val="00916513"/>
    <w:rsid w:val="009165C9"/>
    <w:rsid w:val="00916876"/>
    <w:rsid w:val="00916C55"/>
    <w:rsid w:val="0091720F"/>
    <w:rsid w:val="00917F52"/>
    <w:rsid w:val="0092103B"/>
    <w:rsid w:val="00921680"/>
    <w:rsid w:val="00921BF3"/>
    <w:rsid w:val="009221A8"/>
    <w:rsid w:val="00922838"/>
    <w:rsid w:val="00922935"/>
    <w:rsid w:val="00925715"/>
    <w:rsid w:val="00925B82"/>
    <w:rsid w:val="00925E81"/>
    <w:rsid w:val="0092662D"/>
    <w:rsid w:val="0092677E"/>
    <w:rsid w:val="00927B93"/>
    <w:rsid w:val="00930305"/>
    <w:rsid w:val="0093059F"/>
    <w:rsid w:val="0093084B"/>
    <w:rsid w:val="00930E20"/>
    <w:rsid w:val="0093109A"/>
    <w:rsid w:val="00931640"/>
    <w:rsid w:val="0093184A"/>
    <w:rsid w:val="00931A04"/>
    <w:rsid w:val="0093290C"/>
    <w:rsid w:val="00932FC9"/>
    <w:rsid w:val="00934105"/>
    <w:rsid w:val="0093525A"/>
    <w:rsid w:val="0093696D"/>
    <w:rsid w:val="009370B9"/>
    <w:rsid w:val="00937120"/>
    <w:rsid w:val="0093789F"/>
    <w:rsid w:val="00940237"/>
    <w:rsid w:val="0094063E"/>
    <w:rsid w:val="00940C8C"/>
    <w:rsid w:val="00940F10"/>
    <w:rsid w:val="00941964"/>
    <w:rsid w:val="00942097"/>
    <w:rsid w:val="009422A4"/>
    <w:rsid w:val="0094234C"/>
    <w:rsid w:val="0094258F"/>
    <w:rsid w:val="00942CDE"/>
    <w:rsid w:val="00943EEE"/>
    <w:rsid w:val="009441CB"/>
    <w:rsid w:val="00944443"/>
    <w:rsid w:val="00944722"/>
    <w:rsid w:val="00945071"/>
    <w:rsid w:val="009452A5"/>
    <w:rsid w:val="009452A9"/>
    <w:rsid w:val="00945907"/>
    <w:rsid w:val="00945CC8"/>
    <w:rsid w:val="009465BA"/>
    <w:rsid w:val="00946C0B"/>
    <w:rsid w:val="00947A66"/>
    <w:rsid w:val="00947BA2"/>
    <w:rsid w:val="00947D7F"/>
    <w:rsid w:val="0095036C"/>
    <w:rsid w:val="009522A0"/>
    <w:rsid w:val="00952566"/>
    <w:rsid w:val="009526CB"/>
    <w:rsid w:val="00952FB5"/>
    <w:rsid w:val="00953143"/>
    <w:rsid w:val="00953360"/>
    <w:rsid w:val="009579CE"/>
    <w:rsid w:val="00957A39"/>
    <w:rsid w:val="009605DB"/>
    <w:rsid w:val="00960B80"/>
    <w:rsid w:val="00960E05"/>
    <w:rsid w:val="0096113E"/>
    <w:rsid w:val="009617EC"/>
    <w:rsid w:val="00961ABD"/>
    <w:rsid w:val="00961CAB"/>
    <w:rsid w:val="00961FD2"/>
    <w:rsid w:val="00962D30"/>
    <w:rsid w:val="009642B0"/>
    <w:rsid w:val="009646DB"/>
    <w:rsid w:val="009649AF"/>
    <w:rsid w:val="00964BB1"/>
    <w:rsid w:val="00964FF1"/>
    <w:rsid w:val="009659E6"/>
    <w:rsid w:val="00966567"/>
    <w:rsid w:val="0096731F"/>
    <w:rsid w:val="0097006E"/>
    <w:rsid w:val="00970D6E"/>
    <w:rsid w:val="00970E4A"/>
    <w:rsid w:val="0097121A"/>
    <w:rsid w:val="009715C8"/>
    <w:rsid w:val="00972D8B"/>
    <w:rsid w:val="00974402"/>
    <w:rsid w:val="009747FD"/>
    <w:rsid w:val="0097495C"/>
    <w:rsid w:val="00975249"/>
    <w:rsid w:val="00975547"/>
    <w:rsid w:val="00975EFF"/>
    <w:rsid w:val="0097616A"/>
    <w:rsid w:val="009771F2"/>
    <w:rsid w:val="0098023A"/>
    <w:rsid w:val="00980252"/>
    <w:rsid w:val="009807C6"/>
    <w:rsid w:val="00980C70"/>
    <w:rsid w:val="00981775"/>
    <w:rsid w:val="009817DE"/>
    <w:rsid w:val="009822EC"/>
    <w:rsid w:val="00982346"/>
    <w:rsid w:val="009832C2"/>
    <w:rsid w:val="00984BC5"/>
    <w:rsid w:val="009853E3"/>
    <w:rsid w:val="009857E0"/>
    <w:rsid w:val="00986F3D"/>
    <w:rsid w:val="009871C7"/>
    <w:rsid w:val="00987926"/>
    <w:rsid w:val="00987B91"/>
    <w:rsid w:val="00990121"/>
    <w:rsid w:val="00990B03"/>
    <w:rsid w:val="009911AE"/>
    <w:rsid w:val="009916DF"/>
    <w:rsid w:val="009919FB"/>
    <w:rsid w:val="00992271"/>
    <w:rsid w:val="00992613"/>
    <w:rsid w:val="009926AD"/>
    <w:rsid w:val="00992C9E"/>
    <w:rsid w:val="00992FE1"/>
    <w:rsid w:val="009930E5"/>
    <w:rsid w:val="00993795"/>
    <w:rsid w:val="009940B0"/>
    <w:rsid w:val="009943D2"/>
    <w:rsid w:val="00995A5A"/>
    <w:rsid w:val="009960FC"/>
    <w:rsid w:val="009A04B1"/>
    <w:rsid w:val="009A07D8"/>
    <w:rsid w:val="009A1F39"/>
    <w:rsid w:val="009A1F54"/>
    <w:rsid w:val="009A2542"/>
    <w:rsid w:val="009A5503"/>
    <w:rsid w:val="009A629D"/>
    <w:rsid w:val="009A62C7"/>
    <w:rsid w:val="009A6340"/>
    <w:rsid w:val="009A6468"/>
    <w:rsid w:val="009A6551"/>
    <w:rsid w:val="009A6B2E"/>
    <w:rsid w:val="009A6F4D"/>
    <w:rsid w:val="009A6FD7"/>
    <w:rsid w:val="009A7A35"/>
    <w:rsid w:val="009B1085"/>
    <w:rsid w:val="009B1412"/>
    <w:rsid w:val="009B17F7"/>
    <w:rsid w:val="009B2D91"/>
    <w:rsid w:val="009B3BB3"/>
    <w:rsid w:val="009B43D0"/>
    <w:rsid w:val="009B4C0C"/>
    <w:rsid w:val="009B4F1F"/>
    <w:rsid w:val="009B5182"/>
    <w:rsid w:val="009B5C7B"/>
    <w:rsid w:val="009B6CED"/>
    <w:rsid w:val="009B6ED3"/>
    <w:rsid w:val="009B74A0"/>
    <w:rsid w:val="009B785B"/>
    <w:rsid w:val="009C178B"/>
    <w:rsid w:val="009C18A5"/>
    <w:rsid w:val="009C20E2"/>
    <w:rsid w:val="009C361B"/>
    <w:rsid w:val="009C5068"/>
    <w:rsid w:val="009C567A"/>
    <w:rsid w:val="009C5C78"/>
    <w:rsid w:val="009C67DC"/>
    <w:rsid w:val="009C7005"/>
    <w:rsid w:val="009C70DD"/>
    <w:rsid w:val="009C76DD"/>
    <w:rsid w:val="009C7A44"/>
    <w:rsid w:val="009C7C46"/>
    <w:rsid w:val="009C7CB9"/>
    <w:rsid w:val="009C7EE5"/>
    <w:rsid w:val="009D00A3"/>
    <w:rsid w:val="009D03C3"/>
    <w:rsid w:val="009D0772"/>
    <w:rsid w:val="009D093B"/>
    <w:rsid w:val="009D1B68"/>
    <w:rsid w:val="009D2614"/>
    <w:rsid w:val="009D2A31"/>
    <w:rsid w:val="009D2E24"/>
    <w:rsid w:val="009D41D9"/>
    <w:rsid w:val="009D6C01"/>
    <w:rsid w:val="009D6E1A"/>
    <w:rsid w:val="009D7529"/>
    <w:rsid w:val="009E031C"/>
    <w:rsid w:val="009E0BE8"/>
    <w:rsid w:val="009E246E"/>
    <w:rsid w:val="009E31E1"/>
    <w:rsid w:val="009E39BC"/>
    <w:rsid w:val="009E4C91"/>
    <w:rsid w:val="009E509E"/>
    <w:rsid w:val="009E55A8"/>
    <w:rsid w:val="009E7306"/>
    <w:rsid w:val="009E7402"/>
    <w:rsid w:val="009F010D"/>
    <w:rsid w:val="009F1088"/>
    <w:rsid w:val="009F126E"/>
    <w:rsid w:val="009F255A"/>
    <w:rsid w:val="009F2AD9"/>
    <w:rsid w:val="009F2C11"/>
    <w:rsid w:val="009F3361"/>
    <w:rsid w:val="009F4EB1"/>
    <w:rsid w:val="009F50D5"/>
    <w:rsid w:val="009F6184"/>
    <w:rsid w:val="009F61EE"/>
    <w:rsid w:val="009F7AD7"/>
    <w:rsid w:val="00A008DA"/>
    <w:rsid w:val="00A01A3A"/>
    <w:rsid w:val="00A01C1A"/>
    <w:rsid w:val="00A02118"/>
    <w:rsid w:val="00A021BB"/>
    <w:rsid w:val="00A02780"/>
    <w:rsid w:val="00A02FD1"/>
    <w:rsid w:val="00A02FD8"/>
    <w:rsid w:val="00A04502"/>
    <w:rsid w:val="00A04A72"/>
    <w:rsid w:val="00A0538C"/>
    <w:rsid w:val="00A0609F"/>
    <w:rsid w:val="00A07767"/>
    <w:rsid w:val="00A079EA"/>
    <w:rsid w:val="00A07C80"/>
    <w:rsid w:val="00A07D0F"/>
    <w:rsid w:val="00A10C4B"/>
    <w:rsid w:val="00A10D5D"/>
    <w:rsid w:val="00A11CED"/>
    <w:rsid w:val="00A122E7"/>
    <w:rsid w:val="00A13440"/>
    <w:rsid w:val="00A13F4B"/>
    <w:rsid w:val="00A14984"/>
    <w:rsid w:val="00A156AD"/>
    <w:rsid w:val="00A16512"/>
    <w:rsid w:val="00A16A9E"/>
    <w:rsid w:val="00A16CD0"/>
    <w:rsid w:val="00A16F85"/>
    <w:rsid w:val="00A17195"/>
    <w:rsid w:val="00A179C7"/>
    <w:rsid w:val="00A20448"/>
    <w:rsid w:val="00A20978"/>
    <w:rsid w:val="00A210FF"/>
    <w:rsid w:val="00A21BC6"/>
    <w:rsid w:val="00A2237A"/>
    <w:rsid w:val="00A23285"/>
    <w:rsid w:val="00A2352D"/>
    <w:rsid w:val="00A23BED"/>
    <w:rsid w:val="00A23E15"/>
    <w:rsid w:val="00A23F84"/>
    <w:rsid w:val="00A24189"/>
    <w:rsid w:val="00A24443"/>
    <w:rsid w:val="00A24A8D"/>
    <w:rsid w:val="00A24A91"/>
    <w:rsid w:val="00A251FC"/>
    <w:rsid w:val="00A2610D"/>
    <w:rsid w:val="00A2687D"/>
    <w:rsid w:val="00A26917"/>
    <w:rsid w:val="00A27D03"/>
    <w:rsid w:val="00A3009C"/>
    <w:rsid w:val="00A30C6A"/>
    <w:rsid w:val="00A31328"/>
    <w:rsid w:val="00A31A72"/>
    <w:rsid w:val="00A32625"/>
    <w:rsid w:val="00A32721"/>
    <w:rsid w:val="00A331EA"/>
    <w:rsid w:val="00A3444B"/>
    <w:rsid w:val="00A350CC"/>
    <w:rsid w:val="00A36434"/>
    <w:rsid w:val="00A364B8"/>
    <w:rsid w:val="00A42FE2"/>
    <w:rsid w:val="00A43390"/>
    <w:rsid w:val="00A43581"/>
    <w:rsid w:val="00A44A80"/>
    <w:rsid w:val="00A45241"/>
    <w:rsid w:val="00A458AE"/>
    <w:rsid w:val="00A46711"/>
    <w:rsid w:val="00A47919"/>
    <w:rsid w:val="00A50536"/>
    <w:rsid w:val="00A50BA4"/>
    <w:rsid w:val="00A52EF9"/>
    <w:rsid w:val="00A5335C"/>
    <w:rsid w:val="00A53609"/>
    <w:rsid w:val="00A545E5"/>
    <w:rsid w:val="00A55CA3"/>
    <w:rsid w:val="00A56162"/>
    <w:rsid w:val="00A56F3B"/>
    <w:rsid w:val="00A61751"/>
    <w:rsid w:val="00A61A49"/>
    <w:rsid w:val="00A65084"/>
    <w:rsid w:val="00A652DB"/>
    <w:rsid w:val="00A65854"/>
    <w:rsid w:val="00A65895"/>
    <w:rsid w:val="00A65F82"/>
    <w:rsid w:val="00A66101"/>
    <w:rsid w:val="00A66929"/>
    <w:rsid w:val="00A66CD7"/>
    <w:rsid w:val="00A67C4A"/>
    <w:rsid w:val="00A71859"/>
    <w:rsid w:val="00A71A58"/>
    <w:rsid w:val="00A72988"/>
    <w:rsid w:val="00A73329"/>
    <w:rsid w:val="00A73B3C"/>
    <w:rsid w:val="00A73E80"/>
    <w:rsid w:val="00A73EE1"/>
    <w:rsid w:val="00A76BED"/>
    <w:rsid w:val="00A778EB"/>
    <w:rsid w:val="00A77E1E"/>
    <w:rsid w:val="00A80C15"/>
    <w:rsid w:val="00A81CCA"/>
    <w:rsid w:val="00A81E13"/>
    <w:rsid w:val="00A82E15"/>
    <w:rsid w:val="00A82FD5"/>
    <w:rsid w:val="00A831D9"/>
    <w:rsid w:val="00A84A46"/>
    <w:rsid w:val="00A84ABA"/>
    <w:rsid w:val="00A8531A"/>
    <w:rsid w:val="00A86076"/>
    <w:rsid w:val="00A86079"/>
    <w:rsid w:val="00A875DE"/>
    <w:rsid w:val="00A877C1"/>
    <w:rsid w:val="00A87D35"/>
    <w:rsid w:val="00A900F1"/>
    <w:rsid w:val="00A9072C"/>
    <w:rsid w:val="00A91A6A"/>
    <w:rsid w:val="00A92325"/>
    <w:rsid w:val="00A92394"/>
    <w:rsid w:val="00A9444D"/>
    <w:rsid w:val="00A94753"/>
    <w:rsid w:val="00A947CB"/>
    <w:rsid w:val="00A94B63"/>
    <w:rsid w:val="00A94C2B"/>
    <w:rsid w:val="00A950E9"/>
    <w:rsid w:val="00A951A6"/>
    <w:rsid w:val="00A95783"/>
    <w:rsid w:val="00A963B8"/>
    <w:rsid w:val="00AA05A6"/>
    <w:rsid w:val="00AA0E5D"/>
    <w:rsid w:val="00AA110E"/>
    <w:rsid w:val="00AA1774"/>
    <w:rsid w:val="00AA1A1A"/>
    <w:rsid w:val="00AA23E6"/>
    <w:rsid w:val="00AA245D"/>
    <w:rsid w:val="00AA2CED"/>
    <w:rsid w:val="00AA4066"/>
    <w:rsid w:val="00AA4A01"/>
    <w:rsid w:val="00AA4B07"/>
    <w:rsid w:val="00AA5404"/>
    <w:rsid w:val="00AA58B2"/>
    <w:rsid w:val="00AA6556"/>
    <w:rsid w:val="00AA7020"/>
    <w:rsid w:val="00AA7DA0"/>
    <w:rsid w:val="00AA7F08"/>
    <w:rsid w:val="00AB042F"/>
    <w:rsid w:val="00AB0832"/>
    <w:rsid w:val="00AB1E67"/>
    <w:rsid w:val="00AB2931"/>
    <w:rsid w:val="00AB31B3"/>
    <w:rsid w:val="00AB35FA"/>
    <w:rsid w:val="00AB484D"/>
    <w:rsid w:val="00AB4971"/>
    <w:rsid w:val="00AB54FA"/>
    <w:rsid w:val="00AB5627"/>
    <w:rsid w:val="00AB5A94"/>
    <w:rsid w:val="00AB5DEF"/>
    <w:rsid w:val="00AB64EA"/>
    <w:rsid w:val="00AB65A3"/>
    <w:rsid w:val="00AB6929"/>
    <w:rsid w:val="00AB71E1"/>
    <w:rsid w:val="00AB7324"/>
    <w:rsid w:val="00AC09E4"/>
    <w:rsid w:val="00AC144E"/>
    <w:rsid w:val="00AC1B17"/>
    <w:rsid w:val="00AC1B80"/>
    <w:rsid w:val="00AC29DB"/>
    <w:rsid w:val="00AC37E7"/>
    <w:rsid w:val="00AC5972"/>
    <w:rsid w:val="00AC606C"/>
    <w:rsid w:val="00AC6968"/>
    <w:rsid w:val="00AC6DFE"/>
    <w:rsid w:val="00AC6FF0"/>
    <w:rsid w:val="00AC7359"/>
    <w:rsid w:val="00AC79CD"/>
    <w:rsid w:val="00AD043F"/>
    <w:rsid w:val="00AD1A63"/>
    <w:rsid w:val="00AD1E03"/>
    <w:rsid w:val="00AD1F36"/>
    <w:rsid w:val="00AD397C"/>
    <w:rsid w:val="00AD4F66"/>
    <w:rsid w:val="00AD598C"/>
    <w:rsid w:val="00AD6144"/>
    <w:rsid w:val="00AD685B"/>
    <w:rsid w:val="00AD69FE"/>
    <w:rsid w:val="00AD6F00"/>
    <w:rsid w:val="00AE17DC"/>
    <w:rsid w:val="00AE2AB9"/>
    <w:rsid w:val="00AE3BA1"/>
    <w:rsid w:val="00AE3EE6"/>
    <w:rsid w:val="00AE455B"/>
    <w:rsid w:val="00AE48C2"/>
    <w:rsid w:val="00AE4950"/>
    <w:rsid w:val="00AE58C2"/>
    <w:rsid w:val="00AE5BD2"/>
    <w:rsid w:val="00AE5EF6"/>
    <w:rsid w:val="00AE6496"/>
    <w:rsid w:val="00AE69B7"/>
    <w:rsid w:val="00AE6BA3"/>
    <w:rsid w:val="00AE6C0C"/>
    <w:rsid w:val="00AE723C"/>
    <w:rsid w:val="00AE7578"/>
    <w:rsid w:val="00AF0457"/>
    <w:rsid w:val="00AF0757"/>
    <w:rsid w:val="00AF11A6"/>
    <w:rsid w:val="00AF1257"/>
    <w:rsid w:val="00AF1C53"/>
    <w:rsid w:val="00AF22D2"/>
    <w:rsid w:val="00AF2604"/>
    <w:rsid w:val="00AF2CCE"/>
    <w:rsid w:val="00AF2FCF"/>
    <w:rsid w:val="00AF33AC"/>
    <w:rsid w:val="00AF3428"/>
    <w:rsid w:val="00AF3998"/>
    <w:rsid w:val="00AF3D80"/>
    <w:rsid w:val="00AF3FB7"/>
    <w:rsid w:val="00AF4F81"/>
    <w:rsid w:val="00AF5120"/>
    <w:rsid w:val="00AF515A"/>
    <w:rsid w:val="00AF6445"/>
    <w:rsid w:val="00AF7700"/>
    <w:rsid w:val="00B01E1B"/>
    <w:rsid w:val="00B022BA"/>
    <w:rsid w:val="00B02DA6"/>
    <w:rsid w:val="00B03036"/>
    <w:rsid w:val="00B0334A"/>
    <w:rsid w:val="00B03E52"/>
    <w:rsid w:val="00B04100"/>
    <w:rsid w:val="00B05161"/>
    <w:rsid w:val="00B051AE"/>
    <w:rsid w:val="00B053C6"/>
    <w:rsid w:val="00B05E1E"/>
    <w:rsid w:val="00B0628C"/>
    <w:rsid w:val="00B062D5"/>
    <w:rsid w:val="00B068AF"/>
    <w:rsid w:val="00B06ED1"/>
    <w:rsid w:val="00B06EF8"/>
    <w:rsid w:val="00B072B7"/>
    <w:rsid w:val="00B100FC"/>
    <w:rsid w:val="00B10B82"/>
    <w:rsid w:val="00B10E76"/>
    <w:rsid w:val="00B119B5"/>
    <w:rsid w:val="00B11BC3"/>
    <w:rsid w:val="00B132C3"/>
    <w:rsid w:val="00B135F6"/>
    <w:rsid w:val="00B13617"/>
    <w:rsid w:val="00B13F91"/>
    <w:rsid w:val="00B14169"/>
    <w:rsid w:val="00B14196"/>
    <w:rsid w:val="00B144E5"/>
    <w:rsid w:val="00B14B24"/>
    <w:rsid w:val="00B14C7A"/>
    <w:rsid w:val="00B14D37"/>
    <w:rsid w:val="00B15D96"/>
    <w:rsid w:val="00B15E1C"/>
    <w:rsid w:val="00B16839"/>
    <w:rsid w:val="00B1742C"/>
    <w:rsid w:val="00B208D9"/>
    <w:rsid w:val="00B20F90"/>
    <w:rsid w:val="00B22FD9"/>
    <w:rsid w:val="00B23035"/>
    <w:rsid w:val="00B234AE"/>
    <w:rsid w:val="00B23A8A"/>
    <w:rsid w:val="00B2547A"/>
    <w:rsid w:val="00B25544"/>
    <w:rsid w:val="00B2570B"/>
    <w:rsid w:val="00B25A9B"/>
    <w:rsid w:val="00B25ECD"/>
    <w:rsid w:val="00B26026"/>
    <w:rsid w:val="00B2663F"/>
    <w:rsid w:val="00B273C2"/>
    <w:rsid w:val="00B275AE"/>
    <w:rsid w:val="00B3085F"/>
    <w:rsid w:val="00B31BF0"/>
    <w:rsid w:val="00B31FD2"/>
    <w:rsid w:val="00B36375"/>
    <w:rsid w:val="00B36F0C"/>
    <w:rsid w:val="00B37252"/>
    <w:rsid w:val="00B4057F"/>
    <w:rsid w:val="00B41B48"/>
    <w:rsid w:val="00B41B9C"/>
    <w:rsid w:val="00B41D44"/>
    <w:rsid w:val="00B42A5C"/>
    <w:rsid w:val="00B42B46"/>
    <w:rsid w:val="00B42FAD"/>
    <w:rsid w:val="00B4486C"/>
    <w:rsid w:val="00B44A9A"/>
    <w:rsid w:val="00B45EBE"/>
    <w:rsid w:val="00B46479"/>
    <w:rsid w:val="00B46646"/>
    <w:rsid w:val="00B46A2F"/>
    <w:rsid w:val="00B50122"/>
    <w:rsid w:val="00B501C0"/>
    <w:rsid w:val="00B50259"/>
    <w:rsid w:val="00B50349"/>
    <w:rsid w:val="00B50978"/>
    <w:rsid w:val="00B50979"/>
    <w:rsid w:val="00B50C37"/>
    <w:rsid w:val="00B5121E"/>
    <w:rsid w:val="00B51407"/>
    <w:rsid w:val="00B51E01"/>
    <w:rsid w:val="00B524DC"/>
    <w:rsid w:val="00B52775"/>
    <w:rsid w:val="00B52B88"/>
    <w:rsid w:val="00B52DEA"/>
    <w:rsid w:val="00B53301"/>
    <w:rsid w:val="00B536A7"/>
    <w:rsid w:val="00B5561B"/>
    <w:rsid w:val="00B55972"/>
    <w:rsid w:val="00B55A4F"/>
    <w:rsid w:val="00B55EA4"/>
    <w:rsid w:val="00B56433"/>
    <w:rsid w:val="00B57010"/>
    <w:rsid w:val="00B57D20"/>
    <w:rsid w:val="00B60224"/>
    <w:rsid w:val="00B6146F"/>
    <w:rsid w:val="00B61577"/>
    <w:rsid w:val="00B6160C"/>
    <w:rsid w:val="00B62B08"/>
    <w:rsid w:val="00B6375C"/>
    <w:rsid w:val="00B6392E"/>
    <w:rsid w:val="00B643D8"/>
    <w:rsid w:val="00B6528F"/>
    <w:rsid w:val="00B65E9E"/>
    <w:rsid w:val="00B65FB6"/>
    <w:rsid w:val="00B67D7D"/>
    <w:rsid w:val="00B70B27"/>
    <w:rsid w:val="00B71894"/>
    <w:rsid w:val="00B71974"/>
    <w:rsid w:val="00B72346"/>
    <w:rsid w:val="00B72467"/>
    <w:rsid w:val="00B741F5"/>
    <w:rsid w:val="00B74CFD"/>
    <w:rsid w:val="00B74D15"/>
    <w:rsid w:val="00B752C8"/>
    <w:rsid w:val="00B7556C"/>
    <w:rsid w:val="00B75D1B"/>
    <w:rsid w:val="00B76806"/>
    <w:rsid w:val="00B77271"/>
    <w:rsid w:val="00B772F6"/>
    <w:rsid w:val="00B777E1"/>
    <w:rsid w:val="00B77939"/>
    <w:rsid w:val="00B77A82"/>
    <w:rsid w:val="00B8063A"/>
    <w:rsid w:val="00B80EA4"/>
    <w:rsid w:val="00B815D6"/>
    <w:rsid w:val="00B816D1"/>
    <w:rsid w:val="00B81C07"/>
    <w:rsid w:val="00B83414"/>
    <w:rsid w:val="00B83CEA"/>
    <w:rsid w:val="00B8580F"/>
    <w:rsid w:val="00B864FF"/>
    <w:rsid w:val="00B86DAD"/>
    <w:rsid w:val="00B874C4"/>
    <w:rsid w:val="00B87547"/>
    <w:rsid w:val="00B87A09"/>
    <w:rsid w:val="00B90354"/>
    <w:rsid w:val="00B90820"/>
    <w:rsid w:val="00B90ECC"/>
    <w:rsid w:val="00B924AF"/>
    <w:rsid w:val="00B9262F"/>
    <w:rsid w:val="00B93705"/>
    <w:rsid w:val="00B937BE"/>
    <w:rsid w:val="00B93A6F"/>
    <w:rsid w:val="00B93D15"/>
    <w:rsid w:val="00B9421B"/>
    <w:rsid w:val="00B94558"/>
    <w:rsid w:val="00B947CC"/>
    <w:rsid w:val="00B94C1A"/>
    <w:rsid w:val="00B94F8D"/>
    <w:rsid w:val="00B95F2D"/>
    <w:rsid w:val="00B96651"/>
    <w:rsid w:val="00BA025E"/>
    <w:rsid w:val="00BA12D5"/>
    <w:rsid w:val="00BA1CB8"/>
    <w:rsid w:val="00BA1D73"/>
    <w:rsid w:val="00BA2D17"/>
    <w:rsid w:val="00BA34D8"/>
    <w:rsid w:val="00BA3FA1"/>
    <w:rsid w:val="00BA4C33"/>
    <w:rsid w:val="00BA5A8F"/>
    <w:rsid w:val="00BA6538"/>
    <w:rsid w:val="00BA7241"/>
    <w:rsid w:val="00BA7EEC"/>
    <w:rsid w:val="00BB0473"/>
    <w:rsid w:val="00BB079A"/>
    <w:rsid w:val="00BB0E8F"/>
    <w:rsid w:val="00BB128A"/>
    <w:rsid w:val="00BB15CB"/>
    <w:rsid w:val="00BB25A3"/>
    <w:rsid w:val="00BB2BE0"/>
    <w:rsid w:val="00BB3645"/>
    <w:rsid w:val="00BB4C27"/>
    <w:rsid w:val="00BB4E87"/>
    <w:rsid w:val="00BB5934"/>
    <w:rsid w:val="00BB5BBC"/>
    <w:rsid w:val="00BB5BDB"/>
    <w:rsid w:val="00BB63E8"/>
    <w:rsid w:val="00BB732F"/>
    <w:rsid w:val="00BB772E"/>
    <w:rsid w:val="00BC03BE"/>
    <w:rsid w:val="00BC060B"/>
    <w:rsid w:val="00BC0885"/>
    <w:rsid w:val="00BC0F28"/>
    <w:rsid w:val="00BC207F"/>
    <w:rsid w:val="00BC2173"/>
    <w:rsid w:val="00BC26F1"/>
    <w:rsid w:val="00BC2AB2"/>
    <w:rsid w:val="00BC31D2"/>
    <w:rsid w:val="00BC34C5"/>
    <w:rsid w:val="00BC35FA"/>
    <w:rsid w:val="00BC393A"/>
    <w:rsid w:val="00BC3BEB"/>
    <w:rsid w:val="00BC5246"/>
    <w:rsid w:val="00BC53E1"/>
    <w:rsid w:val="00BC5E31"/>
    <w:rsid w:val="00BC79C0"/>
    <w:rsid w:val="00BC7C0D"/>
    <w:rsid w:val="00BC7D56"/>
    <w:rsid w:val="00BD04E4"/>
    <w:rsid w:val="00BD123E"/>
    <w:rsid w:val="00BD1C73"/>
    <w:rsid w:val="00BD1D12"/>
    <w:rsid w:val="00BD26C6"/>
    <w:rsid w:val="00BD39B8"/>
    <w:rsid w:val="00BD45AC"/>
    <w:rsid w:val="00BD46DD"/>
    <w:rsid w:val="00BD48B3"/>
    <w:rsid w:val="00BD4D39"/>
    <w:rsid w:val="00BD5485"/>
    <w:rsid w:val="00BD63F4"/>
    <w:rsid w:val="00BE02B9"/>
    <w:rsid w:val="00BE0DFD"/>
    <w:rsid w:val="00BE0E2A"/>
    <w:rsid w:val="00BE2BEB"/>
    <w:rsid w:val="00BE2CD4"/>
    <w:rsid w:val="00BE2D6B"/>
    <w:rsid w:val="00BE312D"/>
    <w:rsid w:val="00BE45BB"/>
    <w:rsid w:val="00BE4819"/>
    <w:rsid w:val="00BE4CB0"/>
    <w:rsid w:val="00BE5B2F"/>
    <w:rsid w:val="00BE5ECE"/>
    <w:rsid w:val="00BE7734"/>
    <w:rsid w:val="00BF0BE6"/>
    <w:rsid w:val="00BF275E"/>
    <w:rsid w:val="00BF2853"/>
    <w:rsid w:val="00BF2AB3"/>
    <w:rsid w:val="00BF2DCB"/>
    <w:rsid w:val="00BF3B0A"/>
    <w:rsid w:val="00BF413C"/>
    <w:rsid w:val="00BF49F8"/>
    <w:rsid w:val="00BF57CE"/>
    <w:rsid w:val="00BF5F10"/>
    <w:rsid w:val="00BF6213"/>
    <w:rsid w:val="00BF676F"/>
    <w:rsid w:val="00C03BF5"/>
    <w:rsid w:val="00C04420"/>
    <w:rsid w:val="00C047A9"/>
    <w:rsid w:val="00C04DC1"/>
    <w:rsid w:val="00C055C8"/>
    <w:rsid w:val="00C060BA"/>
    <w:rsid w:val="00C0621F"/>
    <w:rsid w:val="00C06561"/>
    <w:rsid w:val="00C0659F"/>
    <w:rsid w:val="00C06DDE"/>
    <w:rsid w:val="00C11000"/>
    <w:rsid w:val="00C120D2"/>
    <w:rsid w:val="00C1218E"/>
    <w:rsid w:val="00C129FE"/>
    <w:rsid w:val="00C14023"/>
    <w:rsid w:val="00C14154"/>
    <w:rsid w:val="00C14AF7"/>
    <w:rsid w:val="00C14EE8"/>
    <w:rsid w:val="00C15488"/>
    <w:rsid w:val="00C15B5F"/>
    <w:rsid w:val="00C15FCA"/>
    <w:rsid w:val="00C16B7B"/>
    <w:rsid w:val="00C16CB8"/>
    <w:rsid w:val="00C16DA0"/>
    <w:rsid w:val="00C1740D"/>
    <w:rsid w:val="00C20B1A"/>
    <w:rsid w:val="00C20C6C"/>
    <w:rsid w:val="00C226C1"/>
    <w:rsid w:val="00C2276B"/>
    <w:rsid w:val="00C232E9"/>
    <w:rsid w:val="00C248F1"/>
    <w:rsid w:val="00C25475"/>
    <w:rsid w:val="00C26B1A"/>
    <w:rsid w:val="00C271A1"/>
    <w:rsid w:val="00C279DE"/>
    <w:rsid w:val="00C304BE"/>
    <w:rsid w:val="00C31137"/>
    <w:rsid w:val="00C32342"/>
    <w:rsid w:val="00C32907"/>
    <w:rsid w:val="00C3317E"/>
    <w:rsid w:val="00C33B0F"/>
    <w:rsid w:val="00C34033"/>
    <w:rsid w:val="00C345D5"/>
    <w:rsid w:val="00C34C47"/>
    <w:rsid w:val="00C3510E"/>
    <w:rsid w:val="00C35AC8"/>
    <w:rsid w:val="00C35FFC"/>
    <w:rsid w:val="00C36453"/>
    <w:rsid w:val="00C3784C"/>
    <w:rsid w:val="00C411B7"/>
    <w:rsid w:val="00C41211"/>
    <w:rsid w:val="00C41680"/>
    <w:rsid w:val="00C41722"/>
    <w:rsid w:val="00C41FEE"/>
    <w:rsid w:val="00C42BFC"/>
    <w:rsid w:val="00C43AB9"/>
    <w:rsid w:val="00C44469"/>
    <w:rsid w:val="00C44B53"/>
    <w:rsid w:val="00C44B69"/>
    <w:rsid w:val="00C45C29"/>
    <w:rsid w:val="00C4630F"/>
    <w:rsid w:val="00C46B8B"/>
    <w:rsid w:val="00C46D57"/>
    <w:rsid w:val="00C46D7A"/>
    <w:rsid w:val="00C46F42"/>
    <w:rsid w:val="00C51776"/>
    <w:rsid w:val="00C51B0E"/>
    <w:rsid w:val="00C5269E"/>
    <w:rsid w:val="00C52B36"/>
    <w:rsid w:val="00C54B3A"/>
    <w:rsid w:val="00C54DE9"/>
    <w:rsid w:val="00C553DD"/>
    <w:rsid w:val="00C55E82"/>
    <w:rsid w:val="00C57452"/>
    <w:rsid w:val="00C574AF"/>
    <w:rsid w:val="00C5787D"/>
    <w:rsid w:val="00C57B41"/>
    <w:rsid w:val="00C57CAC"/>
    <w:rsid w:val="00C60B73"/>
    <w:rsid w:val="00C61381"/>
    <w:rsid w:val="00C617AE"/>
    <w:rsid w:val="00C62AA3"/>
    <w:rsid w:val="00C63996"/>
    <w:rsid w:val="00C657C9"/>
    <w:rsid w:val="00C66122"/>
    <w:rsid w:val="00C6672C"/>
    <w:rsid w:val="00C66899"/>
    <w:rsid w:val="00C668B4"/>
    <w:rsid w:val="00C66E28"/>
    <w:rsid w:val="00C67156"/>
    <w:rsid w:val="00C67230"/>
    <w:rsid w:val="00C67BE6"/>
    <w:rsid w:val="00C70436"/>
    <w:rsid w:val="00C70C49"/>
    <w:rsid w:val="00C7245E"/>
    <w:rsid w:val="00C724BF"/>
    <w:rsid w:val="00C74369"/>
    <w:rsid w:val="00C749EF"/>
    <w:rsid w:val="00C74C5B"/>
    <w:rsid w:val="00C74E76"/>
    <w:rsid w:val="00C750F9"/>
    <w:rsid w:val="00C75B9D"/>
    <w:rsid w:val="00C763CF"/>
    <w:rsid w:val="00C768C1"/>
    <w:rsid w:val="00C76F20"/>
    <w:rsid w:val="00C77BF0"/>
    <w:rsid w:val="00C81FC2"/>
    <w:rsid w:val="00C82644"/>
    <w:rsid w:val="00C82B8F"/>
    <w:rsid w:val="00C83FCC"/>
    <w:rsid w:val="00C84F00"/>
    <w:rsid w:val="00C856D6"/>
    <w:rsid w:val="00C85E56"/>
    <w:rsid w:val="00C871BC"/>
    <w:rsid w:val="00C871E2"/>
    <w:rsid w:val="00C87831"/>
    <w:rsid w:val="00C90E68"/>
    <w:rsid w:val="00C913DC"/>
    <w:rsid w:val="00C91A93"/>
    <w:rsid w:val="00C91BC5"/>
    <w:rsid w:val="00C94BB6"/>
    <w:rsid w:val="00C94DDC"/>
    <w:rsid w:val="00C94DFB"/>
    <w:rsid w:val="00C953F9"/>
    <w:rsid w:val="00C95604"/>
    <w:rsid w:val="00C9675C"/>
    <w:rsid w:val="00C96EAB"/>
    <w:rsid w:val="00C9707E"/>
    <w:rsid w:val="00C976E2"/>
    <w:rsid w:val="00CA1004"/>
    <w:rsid w:val="00CA1097"/>
    <w:rsid w:val="00CA16B2"/>
    <w:rsid w:val="00CA1953"/>
    <w:rsid w:val="00CA1B1B"/>
    <w:rsid w:val="00CA2152"/>
    <w:rsid w:val="00CA32B1"/>
    <w:rsid w:val="00CA3787"/>
    <w:rsid w:val="00CA38C8"/>
    <w:rsid w:val="00CA4149"/>
    <w:rsid w:val="00CA4A41"/>
    <w:rsid w:val="00CA4FE6"/>
    <w:rsid w:val="00CA5481"/>
    <w:rsid w:val="00CA590B"/>
    <w:rsid w:val="00CA598F"/>
    <w:rsid w:val="00CA6463"/>
    <w:rsid w:val="00CA673E"/>
    <w:rsid w:val="00CA762C"/>
    <w:rsid w:val="00CB01C4"/>
    <w:rsid w:val="00CB02B5"/>
    <w:rsid w:val="00CB03D8"/>
    <w:rsid w:val="00CB06F5"/>
    <w:rsid w:val="00CB084D"/>
    <w:rsid w:val="00CB086D"/>
    <w:rsid w:val="00CB0DFA"/>
    <w:rsid w:val="00CB1911"/>
    <w:rsid w:val="00CB296E"/>
    <w:rsid w:val="00CB333F"/>
    <w:rsid w:val="00CB3B34"/>
    <w:rsid w:val="00CB3B90"/>
    <w:rsid w:val="00CB4FFD"/>
    <w:rsid w:val="00CB57E8"/>
    <w:rsid w:val="00CB62CF"/>
    <w:rsid w:val="00CB68AE"/>
    <w:rsid w:val="00CB6BFA"/>
    <w:rsid w:val="00CB6CF1"/>
    <w:rsid w:val="00CB6D49"/>
    <w:rsid w:val="00CC0268"/>
    <w:rsid w:val="00CC033F"/>
    <w:rsid w:val="00CC0702"/>
    <w:rsid w:val="00CC11C6"/>
    <w:rsid w:val="00CC2917"/>
    <w:rsid w:val="00CC2ACF"/>
    <w:rsid w:val="00CC3004"/>
    <w:rsid w:val="00CC34E4"/>
    <w:rsid w:val="00CC3D61"/>
    <w:rsid w:val="00CC3F2C"/>
    <w:rsid w:val="00CC5A78"/>
    <w:rsid w:val="00CC5D09"/>
    <w:rsid w:val="00CC5E50"/>
    <w:rsid w:val="00CC6195"/>
    <w:rsid w:val="00CC7EF3"/>
    <w:rsid w:val="00CD02C7"/>
    <w:rsid w:val="00CD0B55"/>
    <w:rsid w:val="00CD1177"/>
    <w:rsid w:val="00CD1C0D"/>
    <w:rsid w:val="00CD2241"/>
    <w:rsid w:val="00CD2388"/>
    <w:rsid w:val="00CD2D8B"/>
    <w:rsid w:val="00CD44BD"/>
    <w:rsid w:val="00CD4F98"/>
    <w:rsid w:val="00CD575B"/>
    <w:rsid w:val="00CD642B"/>
    <w:rsid w:val="00CD76AE"/>
    <w:rsid w:val="00CD7783"/>
    <w:rsid w:val="00CD78A6"/>
    <w:rsid w:val="00CD7C73"/>
    <w:rsid w:val="00CE022C"/>
    <w:rsid w:val="00CE1940"/>
    <w:rsid w:val="00CE25E7"/>
    <w:rsid w:val="00CE2B82"/>
    <w:rsid w:val="00CE306C"/>
    <w:rsid w:val="00CE42BE"/>
    <w:rsid w:val="00CE44D2"/>
    <w:rsid w:val="00CE5532"/>
    <w:rsid w:val="00CE60F2"/>
    <w:rsid w:val="00CE6645"/>
    <w:rsid w:val="00CE6CA4"/>
    <w:rsid w:val="00CF05AC"/>
    <w:rsid w:val="00CF0A49"/>
    <w:rsid w:val="00CF0D97"/>
    <w:rsid w:val="00CF1B9D"/>
    <w:rsid w:val="00CF29F0"/>
    <w:rsid w:val="00CF2A6B"/>
    <w:rsid w:val="00CF2C7B"/>
    <w:rsid w:val="00CF49E0"/>
    <w:rsid w:val="00CF51D5"/>
    <w:rsid w:val="00CF5232"/>
    <w:rsid w:val="00CF5841"/>
    <w:rsid w:val="00CF584E"/>
    <w:rsid w:val="00CF70D0"/>
    <w:rsid w:val="00D00508"/>
    <w:rsid w:val="00D009C0"/>
    <w:rsid w:val="00D00AF9"/>
    <w:rsid w:val="00D02B62"/>
    <w:rsid w:val="00D037B3"/>
    <w:rsid w:val="00D041EA"/>
    <w:rsid w:val="00D04D79"/>
    <w:rsid w:val="00D05E44"/>
    <w:rsid w:val="00D0680A"/>
    <w:rsid w:val="00D06FB7"/>
    <w:rsid w:val="00D07608"/>
    <w:rsid w:val="00D100F4"/>
    <w:rsid w:val="00D1183C"/>
    <w:rsid w:val="00D118D1"/>
    <w:rsid w:val="00D11A8A"/>
    <w:rsid w:val="00D12126"/>
    <w:rsid w:val="00D1224D"/>
    <w:rsid w:val="00D12B08"/>
    <w:rsid w:val="00D13434"/>
    <w:rsid w:val="00D13E9A"/>
    <w:rsid w:val="00D14726"/>
    <w:rsid w:val="00D14CAD"/>
    <w:rsid w:val="00D15564"/>
    <w:rsid w:val="00D17182"/>
    <w:rsid w:val="00D2032C"/>
    <w:rsid w:val="00D20C2F"/>
    <w:rsid w:val="00D23121"/>
    <w:rsid w:val="00D23583"/>
    <w:rsid w:val="00D23D95"/>
    <w:rsid w:val="00D2433C"/>
    <w:rsid w:val="00D24758"/>
    <w:rsid w:val="00D25A1C"/>
    <w:rsid w:val="00D25F9D"/>
    <w:rsid w:val="00D2615B"/>
    <w:rsid w:val="00D26D47"/>
    <w:rsid w:val="00D26F0D"/>
    <w:rsid w:val="00D30499"/>
    <w:rsid w:val="00D30940"/>
    <w:rsid w:val="00D30EEC"/>
    <w:rsid w:val="00D31C08"/>
    <w:rsid w:val="00D325AF"/>
    <w:rsid w:val="00D3326E"/>
    <w:rsid w:val="00D337B9"/>
    <w:rsid w:val="00D3470E"/>
    <w:rsid w:val="00D3585D"/>
    <w:rsid w:val="00D36BD2"/>
    <w:rsid w:val="00D36EC9"/>
    <w:rsid w:val="00D40A7C"/>
    <w:rsid w:val="00D40B08"/>
    <w:rsid w:val="00D4141C"/>
    <w:rsid w:val="00D415D0"/>
    <w:rsid w:val="00D422FE"/>
    <w:rsid w:val="00D433F9"/>
    <w:rsid w:val="00D43CC8"/>
    <w:rsid w:val="00D469D0"/>
    <w:rsid w:val="00D46C6B"/>
    <w:rsid w:val="00D47CEB"/>
    <w:rsid w:val="00D50990"/>
    <w:rsid w:val="00D51FB0"/>
    <w:rsid w:val="00D52431"/>
    <w:rsid w:val="00D52AB3"/>
    <w:rsid w:val="00D52D34"/>
    <w:rsid w:val="00D534C3"/>
    <w:rsid w:val="00D559D2"/>
    <w:rsid w:val="00D560FD"/>
    <w:rsid w:val="00D566A2"/>
    <w:rsid w:val="00D5672F"/>
    <w:rsid w:val="00D56B61"/>
    <w:rsid w:val="00D56E8B"/>
    <w:rsid w:val="00D56EC4"/>
    <w:rsid w:val="00D5795B"/>
    <w:rsid w:val="00D57E79"/>
    <w:rsid w:val="00D57F5D"/>
    <w:rsid w:val="00D57F9D"/>
    <w:rsid w:val="00D60134"/>
    <w:rsid w:val="00D60BEA"/>
    <w:rsid w:val="00D60DC0"/>
    <w:rsid w:val="00D61C6F"/>
    <w:rsid w:val="00D62243"/>
    <w:rsid w:val="00D6274D"/>
    <w:rsid w:val="00D62ADE"/>
    <w:rsid w:val="00D62E64"/>
    <w:rsid w:val="00D62EDF"/>
    <w:rsid w:val="00D6315C"/>
    <w:rsid w:val="00D63CFB"/>
    <w:rsid w:val="00D63F82"/>
    <w:rsid w:val="00D64A2D"/>
    <w:rsid w:val="00D64F14"/>
    <w:rsid w:val="00D65D6A"/>
    <w:rsid w:val="00D668E6"/>
    <w:rsid w:val="00D67279"/>
    <w:rsid w:val="00D6756B"/>
    <w:rsid w:val="00D676F6"/>
    <w:rsid w:val="00D71651"/>
    <w:rsid w:val="00D72061"/>
    <w:rsid w:val="00D721DE"/>
    <w:rsid w:val="00D73BEC"/>
    <w:rsid w:val="00D74456"/>
    <w:rsid w:val="00D77AAF"/>
    <w:rsid w:val="00D77F1E"/>
    <w:rsid w:val="00D80C8E"/>
    <w:rsid w:val="00D80E57"/>
    <w:rsid w:val="00D80F9B"/>
    <w:rsid w:val="00D8109C"/>
    <w:rsid w:val="00D810A5"/>
    <w:rsid w:val="00D81C23"/>
    <w:rsid w:val="00D81DB5"/>
    <w:rsid w:val="00D8213A"/>
    <w:rsid w:val="00D82C0F"/>
    <w:rsid w:val="00D83DBE"/>
    <w:rsid w:val="00D843E8"/>
    <w:rsid w:val="00D85010"/>
    <w:rsid w:val="00D85092"/>
    <w:rsid w:val="00D8518F"/>
    <w:rsid w:val="00D86062"/>
    <w:rsid w:val="00D86494"/>
    <w:rsid w:val="00D90CA4"/>
    <w:rsid w:val="00D9172D"/>
    <w:rsid w:val="00D91CC8"/>
    <w:rsid w:val="00D94470"/>
    <w:rsid w:val="00D945BC"/>
    <w:rsid w:val="00D94A5E"/>
    <w:rsid w:val="00D96075"/>
    <w:rsid w:val="00D96593"/>
    <w:rsid w:val="00D9660C"/>
    <w:rsid w:val="00D97C1E"/>
    <w:rsid w:val="00DA086F"/>
    <w:rsid w:val="00DA1C2D"/>
    <w:rsid w:val="00DA298F"/>
    <w:rsid w:val="00DA2B5C"/>
    <w:rsid w:val="00DA2C54"/>
    <w:rsid w:val="00DA33E4"/>
    <w:rsid w:val="00DA3D7D"/>
    <w:rsid w:val="00DA4A2A"/>
    <w:rsid w:val="00DA4A6B"/>
    <w:rsid w:val="00DA54BD"/>
    <w:rsid w:val="00DA5881"/>
    <w:rsid w:val="00DA689A"/>
    <w:rsid w:val="00DA77DE"/>
    <w:rsid w:val="00DB051E"/>
    <w:rsid w:val="00DB0A0D"/>
    <w:rsid w:val="00DB0A73"/>
    <w:rsid w:val="00DB0E09"/>
    <w:rsid w:val="00DB1B3D"/>
    <w:rsid w:val="00DB1C07"/>
    <w:rsid w:val="00DB211A"/>
    <w:rsid w:val="00DB213B"/>
    <w:rsid w:val="00DB2B2F"/>
    <w:rsid w:val="00DB33A4"/>
    <w:rsid w:val="00DB45F8"/>
    <w:rsid w:val="00DB50B1"/>
    <w:rsid w:val="00DB55C8"/>
    <w:rsid w:val="00DB6146"/>
    <w:rsid w:val="00DB64C8"/>
    <w:rsid w:val="00DB74F9"/>
    <w:rsid w:val="00DB7D6F"/>
    <w:rsid w:val="00DB7EEB"/>
    <w:rsid w:val="00DC01B9"/>
    <w:rsid w:val="00DC1C73"/>
    <w:rsid w:val="00DC1E35"/>
    <w:rsid w:val="00DC3587"/>
    <w:rsid w:val="00DC479F"/>
    <w:rsid w:val="00DC4E18"/>
    <w:rsid w:val="00DC512F"/>
    <w:rsid w:val="00DC5275"/>
    <w:rsid w:val="00DC5673"/>
    <w:rsid w:val="00DC574F"/>
    <w:rsid w:val="00DC5B6F"/>
    <w:rsid w:val="00DC61CA"/>
    <w:rsid w:val="00DC6C8C"/>
    <w:rsid w:val="00DC6EA6"/>
    <w:rsid w:val="00DC743A"/>
    <w:rsid w:val="00DC79D7"/>
    <w:rsid w:val="00DC7E94"/>
    <w:rsid w:val="00DD11D2"/>
    <w:rsid w:val="00DD189C"/>
    <w:rsid w:val="00DD1E9C"/>
    <w:rsid w:val="00DD2164"/>
    <w:rsid w:val="00DD2458"/>
    <w:rsid w:val="00DD3039"/>
    <w:rsid w:val="00DD3D5B"/>
    <w:rsid w:val="00DD47C0"/>
    <w:rsid w:val="00DD49A5"/>
    <w:rsid w:val="00DD4A85"/>
    <w:rsid w:val="00DD4EC8"/>
    <w:rsid w:val="00DD6F33"/>
    <w:rsid w:val="00DE0403"/>
    <w:rsid w:val="00DE0453"/>
    <w:rsid w:val="00DE218A"/>
    <w:rsid w:val="00DE2C04"/>
    <w:rsid w:val="00DE3028"/>
    <w:rsid w:val="00DE378F"/>
    <w:rsid w:val="00DE3A09"/>
    <w:rsid w:val="00DE3CEF"/>
    <w:rsid w:val="00DE4C5F"/>
    <w:rsid w:val="00DE4FB0"/>
    <w:rsid w:val="00DE52C5"/>
    <w:rsid w:val="00DE6730"/>
    <w:rsid w:val="00DE7048"/>
    <w:rsid w:val="00DF0BBA"/>
    <w:rsid w:val="00DF0BF4"/>
    <w:rsid w:val="00DF200C"/>
    <w:rsid w:val="00DF2D9D"/>
    <w:rsid w:val="00DF316F"/>
    <w:rsid w:val="00DF37D8"/>
    <w:rsid w:val="00DF410E"/>
    <w:rsid w:val="00DF49E1"/>
    <w:rsid w:val="00DF598B"/>
    <w:rsid w:val="00DF5B86"/>
    <w:rsid w:val="00DF5EEE"/>
    <w:rsid w:val="00DF74C9"/>
    <w:rsid w:val="00DF7B3B"/>
    <w:rsid w:val="00E009AC"/>
    <w:rsid w:val="00E00F16"/>
    <w:rsid w:val="00E02711"/>
    <w:rsid w:val="00E034A1"/>
    <w:rsid w:val="00E03BDB"/>
    <w:rsid w:val="00E0414B"/>
    <w:rsid w:val="00E0433B"/>
    <w:rsid w:val="00E0489A"/>
    <w:rsid w:val="00E0557C"/>
    <w:rsid w:val="00E06A7E"/>
    <w:rsid w:val="00E06AA5"/>
    <w:rsid w:val="00E0763B"/>
    <w:rsid w:val="00E101B2"/>
    <w:rsid w:val="00E10714"/>
    <w:rsid w:val="00E11193"/>
    <w:rsid w:val="00E11439"/>
    <w:rsid w:val="00E1143B"/>
    <w:rsid w:val="00E12168"/>
    <w:rsid w:val="00E12245"/>
    <w:rsid w:val="00E12EF6"/>
    <w:rsid w:val="00E1308D"/>
    <w:rsid w:val="00E13BD6"/>
    <w:rsid w:val="00E14A58"/>
    <w:rsid w:val="00E15100"/>
    <w:rsid w:val="00E167B4"/>
    <w:rsid w:val="00E167D3"/>
    <w:rsid w:val="00E168C0"/>
    <w:rsid w:val="00E2036B"/>
    <w:rsid w:val="00E2038D"/>
    <w:rsid w:val="00E205A0"/>
    <w:rsid w:val="00E205B1"/>
    <w:rsid w:val="00E20827"/>
    <w:rsid w:val="00E20F46"/>
    <w:rsid w:val="00E22E0C"/>
    <w:rsid w:val="00E239F9"/>
    <w:rsid w:val="00E23F5D"/>
    <w:rsid w:val="00E240EA"/>
    <w:rsid w:val="00E26264"/>
    <w:rsid w:val="00E26968"/>
    <w:rsid w:val="00E26982"/>
    <w:rsid w:val="00E276E0"/>
    <w:rsid w:val="00E279F9"/>
    <w:rsid w:val="00E3053A"/>
    <w:rsid w:val="00E308E2"/>
    <w:rsid w:val="00E317F3"/>
    <w:rsid w:val="00E31C37"/>
    <w:rsid w:val="00E31FEB"/>
    <w:rsid w:val="00E340D5"/>
    <w:rsid w:val="00E34A9E"/>
    <w:rsid w:val="00E362C0"/>
    <w:rsid w:val="00E36432"/>
    <w:rsid w:val="00E36BEE"/>
    <w:rsid w:val="00E41971"/>
    <w:rsid w:val="00E43FE1"/>
    <w:rsid w:val="00E4466E"/>
    <w:rsid w:val="00E44B3D"/>
    <w:rsid w:val="00E45504"/>
    <w:rsid w:val="00E46813"/>
    <w:rsid w:val="00E46883"/>
    <w:rsid w:val="00E47120"/>
    <w:rsid w:val="00E4725E"/>
    <w:rsid w:val="00E47418"/>
    <w:rsid w:val="00E478D5"/>
    <w:rsid w:val="00E47E92"/>
    <w:rsid w:val="00E50AAE"/>
    <w:rsid w:val="00E523FE"/>
    <w:rsid w:val="00E52438"/>
    <w:rsid w:val="00E52C0D"/>
    <w:rsid w:val="00E540BC"/>
    <w:rsid w:val="00E541F9"/>
    <w:rsid w:val="00E54398"/>
    <w:rsid w:val="00E5489D"/>
    <w:rsid w:val="00E548AA"/>
    <w:rsid w:val="00E549D6"/>
    <w:rsid w:val="00E56174"/>
    <w:rsid w:val="00E56BC3"/>
    <w:rsid w:val="00E56CFF"/>
    <w:rsid w:val="00E575C0"/>
    <w:rsid w:val="00E57900"/>
    <w:rsid w:val="00E57D78"/>
    <w:rsid w:val="00E57EDF"/>
    <w:rsid w:val="00E60F6E"/>
    <w:rsid w:val="00E61B3A"/>
    <w:rsid w:val="00E6226F"/>
    <w:rsid w:val="00E644B3"/>
    <w:rsid w:val="00E64B13"/>
    <w:rsid w:val="00E64D5F"/>
    <w:rsid w:val="00E65063"/>
    <w:rsid w:val="00E66823"/>
    <w:rsid w:val="00E66DB0"/>
    <w:rsid w:val="00E66F42"/>
    <w:rsid w:val="00E67AD9"/>
    <w:rsid w:val="00E715E3"/>
    <w:rsid w:val="00E71B95"/>
    <w:rsid w:val="00E71C34"/>
    <w:rsid w:val="00E74613"/>
    <w:rsid w:val="00E74CDA"/>
    <w:rsid w:val="00E757A3"/>
    <w:rsid w:val="00E7697A"/>
    <w:rsid w:val="00E77329"/>
    <w:rsid w:val="00E77348"/>
    <w:rsid w:val="00E7746C"/>
    <w:rsid w:val="00E775AE"/>
    <w:rsid w:val="00E77B55"/>
    <w:rsid w:val="00E77C78"/>
    <w:rsid w:val="00E80109"/>
    <w:rsid w:val="00E80764"/>
    <w:rsid w:val="00E80DBD"/>
    <w:rsid w:val="00E810A6"/>
    <w:rsid w:val="00E817D8"/>
    <w:rsid w:val="00E83118"/>
    <w:rsid w:val="00E83338"/>
    <w:rsid w:val="00E8375E"/>
    <w:rsid w:val="00E85685"/>
    <w:rsid w:val="00E86070"/>
    <w:rsid w:val="00E863F3"/>
    <w:rsid w:val="00E8708F"/>
    <w:rsid w:val="00E87E69"/>
    <w:rsid w:val="00E90796"/>
    <w:rsid w:val="00E90AAE"/>
    <w:rsid w:val="00E90FBE"/>
    <w:rsid w:val="00E91F8A"/>
    <w:rsid w:val="00E92295"/>
    <w:rsid w:val="00E923CD"/>
    <w:rsid w:val="00E92FF0"/>
    <w:rsid w:val="00E9366B"/>
    <w:rsid w:val="00E95CEB"/>
    <w:rsid w:val="00E975F5"/>
    <w:rsid w:val="00E97CA0"/>
    <w:rsid w:val="00EA0499"/>
    <w:rsid w:val="00EA0591"/>
    <w:rsid w:val="00EA0B5A"/>
    <w:rsid w:val="00EA0B99"/>
    <w:rsid w:val="00EA112A"/>
    <w:rsid w:val="00EA1ECC"/>
    <w:rsid w:val="00EA20DE"/>
    <w:rsid w:val="00EA28E1"/>
    <w:rsid w:val="00EA2B31"/>
    <w:rsid w:val="00EA374D"/>
    <w:rsid w:val="00EA3D0F"/>
    <w:rsid w:val="00EA3D4D"/>
    <w:rsid w:val="00EA3EF6"/>
    <w:rsid w:val="00EA5209"/>
    <w:rsid w:val="00EA5B90"/>
    <w:rsid w:val="00EA6B1C"/>
    <w:rsid w:val="00EA7399"/>
    <w:rsid w:val="00EB0A49"/>
    <w:rsid w:val="00EB1A4F"/>
    <w:rsid w:val="00EB1AAD"/>
    <w:rsid w:val="00EB1CB7"/>
    <w:rsid w:val="00EB204D"/>
    <w:rsid w:val="00EB2BA3"/>
    <w:rsid w:val="00EB2CFD"/>
    <w:rsid w:val="00EB3180"/>
    <w:rsid w:val="00EB3184"/>
    <w:rsid w:val="00EB3243"/>
    <w:rsid w:val="00EB3738"/>
    <w:rsid w:val="00EB3BA0"/>
    <w:rsid w:val="00EB4D3F"/>
    <w:rsid w:val="00EB4E8E"/>
    <w:rsid w:val="00EB59E6"/>
    <w:rsid w:val="00EB6E7D"/>
    <w:rsid w:val="00EC026F"/>
    <w:rsid w:val="00EC0866"/>
    <w:rsid w:val="00EC0E0F"/>
    <w:rsid w:val="00EC132B"/>
    <w:rsid w:val="00EC216A"/>
    <w:rsid w:val="00EC250B"/>
    <w:rsid w:val="00EC28AA"/>
    <w:rsid w:val="00EC36E4"/>
    <w:rsid w:val="00EC384F"/>
    <w:rsid w:val="00EC3D50"/>
    <w:rsid w:val="00EC405F"/>
    <w:rsid w:val="00EC43B9"/>
    <w:rsid w:val="00EC4E29"/>
    <w:rsid w:val="00EC53B9"/>
    <w:rsid w:val="00EC5B86"/>
    <w:rsid w:val="00EC6C84"/>
    <w:rsid w:val="00EC778C"/>
    <w:rsid w:val="00EC77DF"/>
    <w:rsid w:val="00EC798E"/>
    <w:rsid w:val="00ED018E"/>
    <w:rsid w:val="00ED099B"/>
    <w:rsid w:val="00ED1365"/>
    <w:rsid w:val="00ED201C"/>
    <w:rsid w:val="00ED2042"/>
    <w:rsid w:val="00ED34F6"/>
    <w:rsid w:val="00ED4CA5"/>
    <w:rsid w:val="00ED69C3"/>
    <w:rsid w:val="00ED6D6F"/>
    <w:rsid w:val="00ED74AA"/>
    <w:rsid w:val="00ED78B1"/>
    <w:rsid w:val="00ED7BF9"/>
    <w:rsid w:val="00ED7CBB"/>
    <w:rsid w:val="00EE0534"/>
    <w:rsid w:val="00EE061C"/>
    <w:rsid w:val="00EE06FA"/>
    <w:rsid w:val="00EE0DDC"/>
    <w:rsid w:val="00EE2039"/>
    <w:rsid w:val="00EE2983"/>
    <w:rsid w:val="00EE303E"/>
    <w:rsid w:val="00EE4138"/>
    <w:rsid w:val="00EE4281"/>
    <w:rsid w:val="00EE5223"/>
    <w:rsid w:val="00EE56EE"/>
    <w:rsid w:val="00EE5F78"/>
    <w:rsid w:val="00EF02C8"/>
    <w:rsid w:val="00EF08A2"/>
    <w:rsid w:val="00EF1713"/>
    <w:rsid w:val="00EF23D2"/>
    <w:rsid w:val="00EF321A"/>
    <w:rsid w:val="00EF3B28"/>
    <w:rsid w:val="00EF3FAD"/>
    <w:rsid w:val="00EF474C"/>
    <w:rsid w:val="00EF4ECC"/>
    <w:rsid w:val="00EF5326"/>
    <w:rsid w:val="00EF5E85"/>
    <w:rsid w:val="00EF6516"/>
    <w:rsid w:val="00EF6C2A"/>
    <w:rsid w:val="00EF6CB8"/>
    <w:rsid w:val="00F02977"/>
    <w:rsid w:val="00F03592"/>
    <w:rsid w:val="00F03769"/>
    <w:rsid w:val="00F03A56"/>
    <w:rsid w:val="00F04D65"/>
    <w:rsid w:val="00F064FE"/>
    <w:rsid w:val="00F06F1B"/>
    <w:rsid w:val="00F102A0"/>
    <w:rsid w:val="00F104B7"/>
    <w:rsid w:val="00F105ED"/>
    <w:rsid w:val="00F10E64"/>
    <w:rsid w:val="00F124FF"/>
    <w:rsid w:val="00F12A92"/>
    <w:rsid w:val="00F139C8"/>
    <w:rsid w:val="00F13A2A"/>
    <w:rsid w:val="00F1553B"/>
    <w:rsid w:val="00F15931"/>
    <w:rsid w:val="00F15B59"/>
    <w:rsid w:val="00F163FC"/>
    <w:rsid w:val="00F16A1A"/>
    <w:rsid w:val="00F16D22"/>
    <w:rsid w:val="00F16F0C"/>
    <w:rsid w:val="00F17010"/>
    <w:rsid w:val="00F202C3"/>
    <w:rsid w:val="00F2276B"/>
    <w:rsid w:val="00F2282E"/>
    <w:rsid w:val="00F23703"/>
    <w:rsid w:val="00F23908"/>
    <w:rsid w:val="00F24E24"/>
    <w:rsid w:val="00F25614"/>
    <w:rsid w:val="00F2638F"/>
    <w:rsid w:val="00F26733"/>
    <w:rsid w:val="00F26B5D"/>
    <w:rsid w:val="00F273A3"/>
    <w:rsid w:val="00F276A2"/>
    <w:rsid w:val="00F27BA4"/>
    <w:rsid w:val="00F301CA"/>
    <w:rsid w:val="00F310B5"/>
    <w:rsid w:val="00F31D74"/>
    <w:rsid w:val="00F32235"/>
    <w:rsid w:val="00F33C5D"/>
    <w:rsid w:val="00F33E46"/>
    <w:rsid w:val="00F341D8"/>
    <w:rsid w:val="00F34EE7"/>
    <w:rsid w:val="00F34F6C"/>
    <w:rsid w:val="00F358D8"/>
    <w:rsid w:val="00F35E13"/>
    <w:rsid w:val="00F360D0"/>
    <w:rsid w:val="00F36652"/>
    <w:rsid w:val="00F37275"/>
    <w:rsid w:val="00F3768B"/>
    <w:rsid w:val="00F4093E"/>
    <w:rsid w:val="00F419F5"/>
    <w:rsid w:val="00F41F77"/>
    <w:rsid w:val="00F424C3"/>
    <w:rsid w:val="00F433E0"/>
    <w:rsid w:val="00F4340F"/>
    <w:rsid w:val="00F4449E"/>
    <w:rsid w:val="00F44A71"/>
    <w:rsid w:val="00F45812"/>
    <w:rsid w:val="00F460FD"/>
    <w:rsid w:val="00F463BA"/>
    <w:rsid w:val="00F464F5"/>
    <w:rsid w:val="00F466AA"/>
    <w:rsid w:val="00F46B34"/>
    <w:rsid w:val="00F46CD9"/>
    <w:rsid w:val="00F47A79"/>
    <w:rsid w:val="00F47CD7"/>
    <w:rsid w:val="00F50469"/>
    <w:rsid w:val="00F51B1E"/>
    <w:rsid w:val="00F53412"/>
    <w:rsid w:val="00F53988"/>
    <w:rsid w:val="00F53A1A"/>
    <w:rsid w:val="00F53F91"/>
    <w:rsid w:val="00F540DB"/>
    <w:rsid w:val="00F54540"/>
    <w:rsid w:val="00F5498E"/>
    <w:rsid w:val="00F54CE6"/>
    <w:rsid w:val="00F54D44"/>
    <w:rsid w:val="00F567C5"/>
    <w:rsid w:val="00F576F6"/>
    <w:rsid w:val="00F611D5"/>
    <w:rsid w:val="00F61574"/>
    <w:rsid w:val="00F61CDF"/>
    <w:rsid w:val="00F6209D"/>
    <w:rsid w:val="00F62158"/>
    <w:rsid w:val="00F6297D"/>
    <w:rsid w:val="00F63565"/>
    <w:rsid w:val="00F638B5"/>
    <w:rsid w:val="00F64C9A"/>
    <w:rsid w:val="00F64D41"/>
    <w:rsid w:val="00F64D76"/>
    <w:rsid w:val="00F65796"/>
    <w:rsid w:val="00F65D7E"/>
    <w:rsid w:val="00F66490"/>
    <w:rsid w:val="00F665F5"/>
    <w:rsid w:val="00F67452"/>
    <w:rsid w:val="00F67B05"/>
    <w:rsid w:val="00F67EB7"/>
    <w:rsid w:val="00F71A84"/>
    <w:rsid w:val="00F71C31"/>
    <w:rsid w:val="00F72B0F"/>
    <w:rsid w:val="00F746F0"/>
    <w:rsid w:val="00F7569C"/>
    <w:rsid w:val="00F7604C"/>
    <w:rsid w:val="00F764C8"/>
    <w:rsid w:val="00F77137"/>
    <w:rsid w:val="00F77ECF"/>
    <w:rsid w:val="00F77FD6"/>
    <w:rsid w:val="00F80247"/>
    <w:rsid w:val="00F8038D"/>
    <w:rsid w:val="00F8135B"/>
    <w:rsid w:val="00F81F11"/>
    <w:rsid w:val="00F8224F"/>
    <w:rsid w:val="00F825DD"/>
    <w:rsid w:val="00F84F51"/>
    <w:rsid w:val="00F85E9A"/>
    <w:rsid w:val="00F865B5"/>
    <w:rsid w:val="00F8660E"/>
    <w:rsid w:val="00F86A1F"/>
    <w:rsid w:val="00F86F25"/>
    <w:rsid w:val="00F87137"/>
    <w:rsid w:val="00F87141"/>
    <w:rsid w:val="00F87165"/>
    <w:rsid w:val="00F878C7"/>
    <w:rsid w:val="00F87F28"/>
    <w:rsid w:val="00F90D36"/>
    <w:rsid w:val="00F90D7D"/>
    <w:rsid w:val="00F90FE9"/>
    <w:rsid w:val="00F91454"/>
    <w:rsid w:val="00F925FA"/>
    <w:rsid w:val="00F92723"/>
    <w:rsid w:val="00F92C9C"/>
    <w:rsid w:val="00F92E4D"/>
    <w:rsid w:val="00F93418"/>
    <w:rsid w:val="00F935D8"/>
    <w:rsid w:val="00F93A28"/>
    <w:rsid w:val="00F93B87"/>
    <w:rsid w:val="00F94DB7"/>
    <w:rsid w:val="00F956DD"/>
    <w:rsid w:val="00F95A77"/>
    <w:rsid w:val="00F95DDE"/>
    <w:rsid w:val="00F96223"/>
    <w:rsid w:val="00F97E60"/>
    <w:rsid w:val="00FA0179"/>
    <w:rsid w:val="00FA11EA"/>
    <w:rsid w:val="00FA172F"/>
    <w:rsid w:val="00FA1A02"/>
    <w:rsid w:val="00FA226A"/>
    <w:rsid w:val="00FA276A"/>
    <w:rsid w:val="00FA3C6C"/>
    <w:rsid w:val="00FA41BF"/>
    <w:rsid w:val="00FA682D"/>
    <w:rsid w:val="00FA6F06"/>
    <w:rsid w:val="00FA7531"/>
    <w:rsid w:val="00FB036E"/>
    <w:rsid w:val="00FB0BD2"/>
    <w:rsid w:val="00FB1CC8"/>
    <w:rsid w:val="00FB3A5D"/>
    <w:rsid w:val="00FB6B20"/>
    <w:rsid w:val="00FB6CA7"/>
    <w:rsid w:val="00FB6E1A"/>
    <w:rsid w:val="00FB7140"/>
    <w:rsid w:val="00FB7706"/>
    <w:rsid w:val="00FB7EC1"/>
    <w:rsid w:val="00FB7F24"/>
    <w:rsid w:val="00FC0BF0"/>
    <w:rsid w:val="00FC0C3A"/>
    <w:rsid w:val="00FC1002"/>
    <w:rsid w:val="00FC1DF1"/>
    <w:rsid w:val="00FC2C19"/>
    <w:rsid w:val="00FC3819"/>
    <w:rsid w:val="00FC3A7D"/>
    <w:rsid w:val="00FC3E00"/>
    <w:rsid w:val="00FC42BA"/>
    <w:rsid w:val="00FC493E"/>
    <w:rsid w:val="00FC4B18"/>
    <w:rsid w:val="00FC56FD"/>
    <w:rsid w:val="00FC5A21"/>
    <w:rsid w:val="00FC5EF7"/>
    <w:rsid w:val="00FC60AC"/>
    <w:rsid w:val="00FC7864"/>
    <w:rsid w:val="00FC7B6E"/>
    <w:rsid w:val="00FD0505"/>
    <w:rsid w:val="00FD0D44"/>
    <w:rsid w:val="00FD0E4F"/>
    <w:rsid w:val="00FD0FA0"/>
    <w:rsid w:val="00FD23CC"/>
    <w:rsid w:val="00FD38D1"/>
    <w:rsid w:val="00FD438E"/>
    <w:rsid w:val="00FD4D50"/>
    <w:rsid w:val="00FD6507"/>
    <w:rsid w:val="00FD651C"/>
    <w:rsid w:val="00FD6A23"/>
    <w:rsid w:val="00FD6B72"/>
    <w:rsid w:val="00FD73B2"/>
    <w:rsid w:val="00FD765A"/>
    <w:rsid w:val="00FD79D9"/>
    <w:rsid w:val="00FE139E"/>
    <w:rsid w:val="00FE174D"/>
    <w:rsid w:val="00FE1E5C"/>
    <w:rsid w:val="00FE22B9"/>
    <w:rsid w:val="00FE22DB"/>
    <w:rsid w:val="00FE2483"/>
    <w:rsid w:val="00FE260E"/>
    <w:rsid w:val="00FE2E1E"/>
    <w:rsid w:val="00FE51B9"/>
    <w:rsid w:val="00FE5FA8"/>
    <w:rsid w:val="00FE6B78"/>
    <w:rsid w:val="00FF043C"/>
    <w:rsid w:val="00FF05EE"/>
    <w:rsid w:val="00FF084F"/>
    <w:rsid w:val="00FF0E02"/>
    <w:rsid w:val="00FF2AD0"/>
    <w:rsid w:val="00FF4A07"/>
    <w:rsid w:val="00FF721D"/>
    <w:rsid w:val="00FF73AA"/>
    <w:rsid w:val="00FF7A16"/>
    <w:rsid w:val="01D80255"/>
    <w:rsid w:val="03E8D7EB"/>
    <w:rsid w:val="04CB6007"/>
    <w:rsid w:val="055D8A2D"/>
    <w:rsid w:val="0682463F"/>
    <w:rsid w:val="07565096"/>
    <w:rsid w:val="0847B22A"/>
    <w:rsid w:val="09E884E6"/>
    <w:rsid w:val="09F3A0FE"/>
    <w:rsid w:val="0B0135DA"/>
    <w:rsid w:val="0D95C21D"/>
    <w:rsid w:val="0E72424D"/>
    <w:rsid w:val="0E9CD16C"/>
    <w:rsid w:val="100E12AE"/>
    <w:rsid w:val="1190BAB2"/>
    <w:rsid w:val="155D9DEE"/>
    <w:rsid w:val="170F0898"/>
    <w:rsid w:val="17FFFC36"/>
    <w:rsid w:val="18140581"/>
    <w:rsid w:val="1926F3F4"/>
    <w:rsid w:val="1A5F4F64"/>
    <w:rsid w:val="1C94F260"/>
    <w:rsid w:val="1D3AAAF1"/>
    <w:rsid w:val="1FAE2310"/>
    <w:rsid w:val="21A258B2"/>
    <w:rsid w:val="24F7A79B"/>
    <w:rsid w:val="25E37D08"/>
    <w:rsid w:val="27474070"/>
    <w:rsid w:val="2B66E91F"/>
    <w:rsid w:val="2B8D19E7"/>
    <w:rsid w:val="2CC9201D"/>
    <w:rsid w:val="2D7A3FDD"/>
    <w:rsid w:val="2E1B07BB"/>
    <w:rsid w:val="2E7426AD"/>
    <w:rsid w:val="2EA15855"/>
    <w:rsid w:val="31462838"/>
    <w:rsid w:val="33F43E0A"/>
    <w:rsid w:val="3425B3C6"/>
    <w:rsid w:val="344C959A"/>
    <w:rsid w:val="347DCBD3"/>
    <w:rsid w:val="35E865FB"/>
    <w:rsid w:val="36C9D874"/>
    <w:rsid w:val="379396FD"/>
    <w:rsid w:val="38BAA045"/>
    <w:rsid w:val="3AC386C3"/>
    <w:rsid w:val="3AD9FDCF"/>
    <w:rsid w:val="3B0C26A0"/>
    <w:rsid w:val="3B12FC93"/>
    <w:rsid w:val="3BFD55D7"/>
    <w:rsid w:val="3C24C19D"/>
    <w:rsid w:val="3C5A6685"/>
    <w:rsid w:val="3CB3A577"/>
    <w:rsid w:val="3D83B722"/>
    <w:rsid w:val="3E0CA03D"/>
    <w:rsid w:val="3F9735C7"/>
    <w:rsid w:val="4042A3CE"/>
    <w:rsid w:val="419F1ADB"/>
    <w:rsid w:val="4266612C"/>
    <w:rsid w:val="4313CD1F"/>
    <w:rsid w:val="43B58CE4"/>
    <w:rsid w:val="44517E8D"/>
    <w:rsid w:val="446AA6EA"/>
    <w:rsid w:val="459CDEEE"/>
    <w:rsid w:val="4715B733"/>
    <w:rsid w:val="49E4F656"/>
    <w:rsid w:val="4E118930"/>
    <w:rsid w:val="4FAC0FAB"/>
    <w:rsid w:val="4FAD5991"/>
    <w:rsid w:val="500E31ED"/>
    <w:rsid w:val="5061011D"/>
    <w:rsid w:val="508006A1"/>
    <w:rsid w:val="51B54BA2"/>
    <w:rsid w:val="53F321E7"/>
    <w:rsid w:val="54892A32"/>
    <w:rsid w:val="561C9B15"/>
    <w:rsid w:val="565B4C84"/>
    <w:rsid w:val="574A0BA0"/>
    <w:rsid w:val="58529349"/>
    <w:rsid w:val="58F99AFC"/>
    <w:rsid w:val="597DCD1E"/>
    <w:rsid w:val="5AC07E05"/>
    <w:rsid w:val="5C016BB2"/>
    <w:rsid w:val="5E5EE063"/>
    <w:rsid w:val="5EBA391A"/>
    <w:rsid w:val="5F3197A6"/>
    <w:rsid w:val="61DE6C38"/>
    <w:rsid w:val="6234C940"/>
    <w:rsid w:val="62A77D44"/>
    <w:rsid w:val="62EE748D"/>
    <w:rsid w:val="655860B7"/>
    <w:rsid w:val="69000D87"/>
    <w:rsid w:val="6A2BD1DA"/>
    <w:rsid w:val="6A44FA37"/>
    <w:rsid w:val="6AA7F820"/>
    <w:rsid w:val="6D5E2DBD"/>
    <w:rsid w:val="6E5F61A3"/>
    <w:rsid w:val="6F93629B"/>
    <w:rsid w:val="70A78753"/>
    <w:rsid w:val="71AF9980"/>
    <w:rsid w:val="74BEEF4B"/>
    <w:rsid w:val="7587ACDE"/>
    <w:rsid w:val="76D90066"/>
    <w:rsid w:val="77205304"/>
    <w:rsid w:val="78739110"/>
    <w:rsid w:val="78A62543"/>
    <w:rsid w:val="78BB3653"/>
    <w:rsid w:val="795E4528"/>
    <w:rsid w:val="7BDDC605"/>
    <w:rsid w:val="7BE5B38B"/>
    <w:rsid w:val="7BF53C69"/>
    <w:rsid w:val="7E059DB6"/>
    <w:rsid w:val="7F21CCB7"/>
    <w:rsid w:val="7F97C5BF"/>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57F139C0"/>
  <w15:docId w15:val="{5E1AEE76-F31B-4E26-B5E9-D571953DFB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B6CA7"/>
    <w:pPr>
      <w:spacing w:after="200" w:line="276" w:lineRule="auto"/>
    </w:pPr>
    <w:rPr>
      <w:rFonts w:ascii="Calibri" w:eastAsia="Calibri" w:hAnsi="Calibri" w:cs="Times New Roman"/>
    </w:rPr>
  </w:style>
  <w:style w:type="paragraph" w:styleId="Heading1">
    <w:name w:val="heading 1"/>
    <w:basedOn w:val="Normal"/>
    <w:next w:val="Normal"/>
    <w:link w:val="Heading1Char"/>
    <w:uiPriority w:val="9"/>
    <w:qFormat/>
    <w:rsid w:val="0082680A"/>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unhideWhenUsed/>
    <w:qFormat/>
    <w:rsid w:val="00380F0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CC34E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793D5F"/>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362DEC"/>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FB6CA7"/>
    <w:pPr>
      <w:spacing w:after="0" w:line="240" w:lineRule="auto"/>
    </w:pPr>
    <w:rPr>
      <w:rFonts w:ascii="Calibri" w:eastAsia="Calibri" w:hAnsi="Calibri" w:cs="Times New Roman"/>
    </w:rPr>
  </w:style>
  <w:style w:type="character" w:customStyle="1" w:styleId="CharAttribute2">
    <w:name w:val="CharAttribute2"/>
    <w:rsid w:val="0084491B"/>
    <w:rPr>
      <w:rFonts w:ascii="Calibri" w:eastAsia="Gulim"/>
      <w:sz w:val="22"/>
    </w:rPr>
  </w:style>
  <w:style w:type="character" w:styleId="Hyperlink">
    <w:name w:val="Hyperlink"/>
    <w:basedOn w:val="DefaultParagraphFont"/>
    <w:uiPriority w:val="99"/>
    <w:unhideWhenUsed/>
    <w:rsid w:val="001A1E56"/>
    <w:rPr>
      <w:color w:val="0000FF"/>
      <w:u w:val="single"/>
    </w:rPr>
  </w:style>
  <w:style w:type="character" w:styleId="CommentReference">
    <w:name w:val="annotation reference"/>
    <w:basedOn w:val="DefaultParagraphFont"/>
    <w:uiPriority w:val="99"/>
    <w:semiHidden/>
    <w:unhideWhenUsed/>
    <w:rsid w:val="00605EF3"/>
    <w:rPr>
      <w:sz w:val="16"/>
      <w:szCs w:val="16"/>
    </w:rPr>
  </w:style>
  <w:style w:type="paragraph" w:styleId="CommentText">
    <w:name w:val="annotation text"/>
    <w:basedOn w:val="Normal"/>
    <w:link w:val="CommentTextChar"/>
    <w:uiPriority w:val="99"/>
    <w:unhideWhenUsed/>
    <w:rsid w:val="00605EF3"/>
    <w:pPr>
      <w:spacing w:line="240" w:lineRule="auto"/>
    </w:pPr>
    <w:rPr>
      <w:sz w:val="20"/>
      <w:szCs w:val="20"/>
    </w:rPr>
  </w:style>
  <w:style w:type="character" w:customStyle="1" w:styleId="CommentTextChar">
    <w:name w:val="Comment Text Char"/>
    <w:basedOn w:val="DefaultParagraphFont"/>
    <w:link w:val="CommentText"/>
    <w:uiPriority w:val="99"/>
    <w:rsid w:val="00605EF3"/>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605EF3"/>
    <w:rPr>
      <w:b/>
      <w:bCs/>
    </w:rPr>
  </w:style>
  <w:style w:type="character" w:customStyle="1" w:styleId="CommentSubjectChar">
    <w:name w:val="Comment Subject Char"/>
    <w:basedOn w:val="CommentTextChar"/>
    <w:link w:val="CommentSubject"/>
    <w:uiPriority w:val="99"/>
    <w:semiHidden/>
    <w:rsid w:val="00605EF3"/>
    <w:rPr>
      <w:rFonts w:ascii="Calibri" w:eastAsia="Calibri" w:hAnsi="Calibri" w:cs="Times New Roman"/>
      <w:b/>
      <w:bCs/>
      <w:sz w:val="20"/>
      <w:szCs w:val="20"/>
    </w:rPr>
  </w:style>
  <w:style w:type="paragraph" w:styleId="Revision">
    <w:name w:val="Revision"/>
    <w:hidden/>
    <w:uiPriority w:val="99"/>
    <w:semiHidden/>
    <w:rsid w:val="00605EF3"/>
    <w:pPr>
      <w:spacing w:after="0" w:line="240" w:lineRule="auto"/>
    </w:pPr>
    <w:rPr>
      <w:rFonts w:ascii="Calibri" w:eastAsia="Calibri" w:hAnsi="Calibri" w:cs="Times New Roman"/>
    </w:rPr>
  </w:style>
  <w:style w:type="paragraph" w:styleId="BalloonText">
    <w:name w:val="Balloon Text"/>
    <w:basedOn w:val="Normal"/>
    <w:link w:val="BalloonTextChar"/>
    <w:uiPriority w:val="99"/>
    <w:semiHidden/>
    <w:unhideWhenUsed/>
    <w:rsid w:val="00605E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5EF3"/>
    <w:rPr>
      <w:rFonts w:ascii="Segoe UI" w:eastAsia="Calibri" w:hAnsi="Segoe UI" w:cs="Segoe UI"/>
      <w:sz w:val="18"/>
      <w:szCs w:val="18"/>
    </w:rPr>
  </w:style>
  <w:style w:type="character" w:customStyle="1" w:styleId="Heading1Char">
    <w:name w:val="Heading 1 Char"/>
    <w:basedOn w:val="DefaultParagraphFont"/>
    <w:link w:val="Heading1"/>
    <w:uiPriority w:val="9"/>
    <w:rsid w:val="0082680A"/>
    <w:rPr>
      <w:rFonts w:asciiTheme="majorHAnsi" w:eastAsiaTheme="majorEastAsia" w:hAnsiTheme="majorHAnsi" w:cstheme="majorBidi"/>
      <w:b/>
      <w:bCs/>
      <w:color w:val="2F5496" w:themeColor="accent1" w:themeShade="BF"/>
      <w:sz w:val="28"/>
      <w:szCs w:val="28"/>
    </w:rPr>
  </w:style>
  <w:style w:type="character" w:customStyle="1" w:styleId="UnresolvedMention1">
    <w:name w:val="Unresolved Mention1"/>
    <w:basedOn w:val="DefaultParagraphFont"/>
    <w:uiPriority w:val="99"/>
    <w:semiHidden/>
    <w:unhideWhenUsed/>
    <w:rsid w:val="00555C47"/>
    <w:rPr>
      <w:color w:val="605E5C"/>
      <w:shd w:val="clear" w:color="auto" w:fill="E1DFDD"/>
    </w:rPr>
  </w:style>
  <w:style w:type="paragraph" w:customStyle="1" w:styleId="Heading-OMBComments">
    <w:name w:val="Heading - OMB Comments"/>
    <w:basedOn w:val="NoSpacing"/>
    <w:link w:val="Heading-OMBCommentsChar"/>
    <w:qFormat/>
    <w:rsid w:val="0093059F"/>
    <w:pPr>
      <w:spacing w:after="120" w:line="23" w:lineRule="atLeast"/>
      <w:jc w:val="center"/>
    </w:pPr>
    <w:rPr>
      <w:rFonts w:ascii="Times New Roman" w:hAnsi="Times New Roman"/>
      <w:b/>
      <w:color w:val="4472C4" w:themeColor="accent1"/>
      <w:sz w:val="24"/>
      <w:szCs w:val="24"/>
    </w:rPr>
  </w:style>
  <w:style w:type="paragraph" w:customStyle="1" w:styleId="DocumentNameDateOMB">
    <w:name w:val="Document Name Date OMB"/>
    <w:basedOn w:val="NoSpacing"/>
    <w:link w:val="DocumentNameDateOMBChar"/>
    <w:qFormat/>
    <w:rsid w:val="0093059F"/>
    <w:pPr>
      <w:spacing w:after="120" w:line="23" w:lineRule="atLeast"/>
    </w:pPr>
    <w:rPr>
      <w:rFonts w:ascii="Times New Roman" w:hAnsi="Times New Roman"/>
      <w:b/>
      <w:sz w:val="24"/>
      <w:szCs w:val="24"/>
    </w:rPr>
  </w:style>
  <w:style w:type="character" w:customStyle="1" w:styleId="NoSpacingChar">
    <w:name w:val="No Spacing Char"/>
    <w:basedOn w:val="DefaultParagraphFont"/>
    <w:link w:val="NoSpacing"/>
    <w:uiPriority w:val="1"/>
    <w:rsid w:val="0093059F"/>
    <w:rPr>
      <w:rFonts w:ascii="Calibri" w:eastAsia="Calibri" w:hAnsi="Calibri" w:cs="Times New Roman"/>
    </w:rPr>
  </w:style>
  <w:style w:type="character" w:customStyle="1" w:styleId="Heading-OMBCommentsChar">
    <w:name w:val="Heading - OMB Comments Char"/>
    <w:basedOn w:val="NoSpacingChar"/>
    <w:link w:val="Heading-OMBComments"/>
    <w:rsid w:val="0093059F"/>
    <w:rPr>
      <w:rFonts w:ascii="Times New Roman" w:eastAsia="Calibri" w:hAnsi="Times New Roman" w:cs="Times New Roman"/>
      <w:b/>
      <w:color w:val="4472C4" w:themeColor="accent1"/>
      <w:sz w:val="24"/>
      <w:szCs w:val="24"/>
    </w:rPr>
  </w:style>
  <w:style w:type="character" w:customStyle="1" w:styleId="DocumentNameDateOMBChar">
    <w:name w:val="Document Name Date OMB Char"/>
    <w:basedOn w:val="NoSpacingChar"/>
    <w:link w:val="DocumentNameDateOMB"/>
    <w:rsid w:val="0093059F"/>
    <w:rPr>
      <w:rFonts w:ascii="Times New Roman" w:eastAsia="Calibri" w:hAnsi="Times New Roman" w:cs="Times New Roman"/>
      <w:b/>
      <w:sz w:val="24"/>
      <w:szCs w:val="24"/>
    </w:rPr>
  </w:style>
  <w:style w:type="character" w:styleId="FollowedHyperlink">
    <w:name w:val="FollowedHyperlink"/>
    <w:basedOn w:val="DefaultParagraphFont"/>
    <w:uiPriority w:val="99"/>
    <w:semiHidden/>
    <w:unhideWhenUsed/>
    <w:rsid w:val="0061441D"/>
    <w:rPr>
      <w:color w:val="954F72" w:themeColor="followedHyperlink"/>
      <w:u w:val="single"/>
    </w:rPr>
  </w:style>
  <w:style w:type="character" w:customStyle="1" w:styleId="UnresolvedMention2">
    <w:name w:val="Unresolved Mention2"/>
    <w:basedOn w:val="DefaultParagraphFont"/>
    <w:uiPriority w:val="99"/>
    <w:semiHidden/>
    <w:unhideWhenUsed/>
    <w:rsid w:val="00243307"/>
    <w:rPr>
      <w:color w:val="605E5C"/>
      <w:shd w:val="clear" w:color="auto" w:fill="E1DFDD"/>
    </w:rPr>
  </w:style>
  <w:style w:type="character" w:customStyle="1" w:styleId="Heading2Char">
    <w:name w:val="Heading 2 Char"/>
    <w:basedOn w:val="DefaultParagraphFont"/>
    <w:link w:val="Heading2"/>
    <w:uiPriority w:val="9"/>
    <w:rsid w:val="00380F0C"/>
    <w:rPr>
      <w:rFonts w:asciiTheme="majorHAnsi" w:eastAsiaTheme="majorEastAsia" w:hAnsiTheme="majorHAnsi" w:cstheme="majorBidi"/>
      <w:color w:val="2F5496" w:themeColor="accent1" w:themeShade="BF"/>
      <w:sz w:val="26"/>
      <w:szCs w:val="26"/>
    </w:rPr>
  </w:style>
  <w:style w:type="paragraph" w:styleId="TOCHeading">
    <w:name w:val="TOC Heading"/>
    <w:basedOn w:val="Heading1"/>
    <w:next w:val="Normal"/>
    <w:uiPriority w:val="39"/>
    <w:unhideWhenUsed/>
    <w:qFormat/>
    <w:rsid w:val="00D676F6"/>
    <w:pPr>
      <w:spacing w:before="240" w:line="259" w:lineRule="auto"/>
      <w:outlineLvl w:val="9"/>
    </w:pPr>
    <w:rPr>
      <w:b w:val="0"/>
      <w:bCs w:val="0"/>
      <w:sz w:val="32"/>
      <w:szCs w:val="32"/>
    </w:rPr>
  </w:style>
  <w:style w:type="paragraph" w:styleId="TOC1">
    <w:name w:val="toc 1"/>
    <w:basedOn w:val="Normal"/>
    <w:next w:val="Normal"/>
    <w:autoRedefine/>
    <w:uiPriority w:val="39"/>
    <w:unhideWhenUsed/>
    <w:rsid w:val="003B4440"/>
    <w:pPr>
      <w:tabs>
        <w:tab w:val="right" w:leader="dot" w:pos="10790"/>
      </w:tabs>
      <w:spacing w:after="100"/>
      <w:jc w:val="center"/>
    </w:pPr>
    <w:rPr>
      <w:b/>
      <w:bCs/>
    </w:rPr>
  </w:style>
  <w:style w:type="paragraph" w:styleId="TOC2">
    <w:name w:val="toc 2"/>
    <w:basedOn w:val="Normal"/>
    <w:next w:val="Normal"/>
    <w:autoRedefine/>
    <w:uiPriority w:val="39"/>
    <w:unhideWhenUsed/>
    <w:rsid w:val="00D676F6"/>
    <w:pPr>
      <w:spacing w:after="100"/>
      <w:ind w:left="220"/>
    </w:pPr>
  </w:style>
  <w:style w:type="paragraph" w:styleId="ListParagraph">
    <w:name w:val="List Paragraph"/>
    <w:basedOn w:val="Normal"/>
    <w:uiPriority w:val="1"/>
    <w:qFormat/>
    <w:rsid w:val="006B2F98"/>
    <w:pPr>
      <w:spacing w:after="0" w:line="240" w:lineRule="auto"/>
      <w:ind w:left="720"/>
    </w:pPr>
    <w:rPr>
      <w:rFonts w:eastAsiaTheme="minorHAnsi" w:cs="Calibri"/>
    </w:rPr>
  </w:style>
  <w:style w:type="character" w:customStyle="1" w:styleId="breakword">
    <w:name w:val="breakword"/>
    <w:basedOn w:val="DefaultParagraphFont"/>
    <w:rsid w:val="00BB15CB"/>
  </w:style>
  <w:style w:type="character" w:customStyle="1" w:styleId="basicattrheading">
    <w:name w:val="basicattrheading"/>
    <w:basedOn w:val="DefaultParagraphFont"/>
    <w:rsid w:val="003D69BE"/>
  </w:style>
  <w:style w:type="paragraph" w:styleId="Header">
    <w:name w:val="header"/>
    <w:basedOn w:val="Normal"/>
    <w:link w:val="HeaderChar"/>
    <w:uiPriority w:val="99"/>
    <w:unhideWhenUsed/>
    <w:rsid w:val="00FA0179"/>
    <w:pPr>
      <w:tabs>
        <w:tab w:val="center" w:pos="4680"/>
        <w:tab w:val="right" w:pos="9360"/>
      </w:tabs>
      <w:spacing w:after="0" w:line="240" w:lineRule="auto"/>
    </w:pPr>
  </w:style>
  <w:style w:type="character" w:customStyle="1" w:styleId="HeaderChar">
    <w:name w:val="Header Char"/>
    <w:basedOn w:val="DefaultParagraphFont"/>
    <w:link w:val="Header"/>
    <w:uiPriority w:val="99"/>
    <w:rsid w:val="00FA0179"/>
    <w:rPr>
      <w:rFonts w:ascii="Calibri" w:eastAsia="Calibri" w:hAnsi="Calibri" w:cs="Times New Roman"/>
    </w:rPr>
  </w:style>
  <w:style w:type="paragraph" w:styleId="Footer">
    <w:name w:val="footer"/>
    <w:basedOn w:val="Normal"/>
    <w:link w:val="FooterChar"/>
    <w:uiPriority w:val="99"/>
    <w:unhideWhenUsed/>
    <w:rsid w:val="00FA0179"/>
    <w:pPr>
      <w:tabs>
        <w:tab w:val="center" w:pos="4680"/>
        <w:tab w:val="right" w:pos="9360"/>
      </w:tabs>
      <w:spacing w:after="0" w:line="240" w:lineRule="auto"/>
    </w:pPr>
  </w:style>
  <w:style w:type="character" w:customStyle="1" w:styleId="FooterChar">
    <w:name w:val="Footer Char"/>
    <w:basedOn w:val="DefaultParagraphFont"/>
    <w:link w:val="Footer"/>
    <w:uiPriority w:val="99"/>
    <w:rsid w:val="00FA0179"/>
    <w:rPr>
      <w:rFonts w:ascii="Calibri" w:eastAsia="Calibri" w:hAnsi="Calibri" w:cs="Times New Roman"/>
    </w:rPr>
  </w:style>
  <w:style w:type="paragraph" w:customStyle="1" w:styleId="xmsonormal">
    <w:name w:val="xmsonormal"/>
    <w:basedOn w:val="Normal"/>
    <w:rsid w:val="00F95DDE"/>
    <w:pPr>
      <w:spacing w:before="100" w:beforeAutospacing="1" w:after="100" w:afterAutospacing="1" w:line="240" w:lineRule="auto"/>
    </w:pPr>
    <w:rPr>
      <w:rFonts w:ascii="Times New Roman" w:eastAsia="Times New Roman" w:hAnsi="Times New Roman"/>
      <w:sz w:val="24"/>
      <w:szCs w:val="24"/>
    </w:rPr>
  </w:style>
  <w:style w:type="table" w:styleId="TableGrid">
    <w:name w:val="Table Grid"/>
    <w:basedOn w:val="TableNormal"/>
    <w:uiPriority w:val="39"/>
    <w:rsid w:val="00D65D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CC34E4"/>
    <w:rPr>
      <w:rFonts w:asciiTheme="majorHAnsi" w:eastAsiaTheme="majorEastAsia" w:hAnsiTheme="majorHAnsi" w:cstheme="majorBidi"/>
      <w:color w:val="1F3763" w:themeColor="accent1" w:themeShade="7F"/>
      <w:sz w:val="24"/>
      <w:szCs w:val="24"/>
    </w:rPr>
  </w:style>
  <w:style w:type="paragraph" w:customStyle="1" w:styleId="Default">
    <w:name w:val="Default"/>
    <w:rsid w:val="001F70F0"/>
    <w:pPr>
      <w:autoSpaceDE w:val="0"/>
      <w:autoSpaceDN w:val="0"/>
      <w:adjustRightInd w:val="0"/>
      <w:spacing w:after="0" w:line="240" w:lineRule="auto"/>
    </w:pPr>
    <w:rPr>
      <w:rFonts w:ascii="Cambria" w:hAnsi="Cambria" w:cs="Cambria"/>
      <w:color w:val="000000"/>
      <w:sz w:val="24"/>
      <w:szCs w:val="24"/>
    </w:rPr>
  </w:style>
  <w:style w:type="paragraph" w:customStyle="1" w:styleId="leftalign">
    <w:name w:val="leftalign"/>
    <w:basedOn w:val="Normal"/>
    <w:rsid w:val="001E18A5"/>
    <w:pPr>
      <w:spacing w:before="100" w:beforeAutospacing="1" w:after="100" w:afterAutospacing="1" w:line="240" w:lineRule="auto"/>
    </w:pPr>
    <w:rPr>
      <w:rFonts w:ascii="Times New Roman" w:eastAsia="Times New Roman" w:hAnsi="Times New Roman"/>
      <w:sz w:val="24"/>
      <w:szCs w:val="24"/>
    </w:rPr>
  </w:style>
  <w:style w:type="paragraph" w:customStyle="1" w:styleId="alignleft">
    <w:name w:val="alignleft"/>
    <w:basedOn w:val="Normal"/>
    <w:rsid w:val="001E18A5"/>
    <w:pPr>
      <w:spacing w:before="100" w:beforeAutospacing="1" w:after="100" w:afterAutospacing="1" w:line="240" w:lineRule="auto"/>
    </w:pPr>
    <w:rPr>
      <w:rFonts w:ascii="Times New Roman" w:eastAsia="Times New Roman" w:hAnsi="Times New Roman"/>
      <w:sz w:val="24"/>
      <w:szCs w:val="24"/>
    </w:rPr>
  </w:style>
  <w:style w:type="paragraph" w:customStyle="1" w:styleId="indent1">
    <w:name w:val="indent1"/>
    <w:basedOn w:val="Normal"/>
    <w:rsid w:val="00AA58B2"/>
    <w:pPr>
      <w:spacing w:before="100" w:beforeAutospacing="1" w:after="100" w:afterAutospacing="1" w:line="240" w:lineRule="auto"/>
    </w:pPr>
    <w:rPr>
      <w:rFonts w:ascii="Times New Roman" w:eastAsia="Times New Roman" w:hAnsi="Times New Roman"/>
      <w:sz w:val="24"/>
      <w:szCs w:val="24"/>
    </w:rPr>
  </w:style>
  <w:style w:type="paragraph" w:styleId="BodyText">
    <w:name w:val="Body Text"/>
    <w:basedOn w:val="Normal"/>
    <w:link w:val="BodyTextChar"/>
    <w:uiPriority w:val="1"/>
    <w:qFormat/>
    <w:rsid w:val="008712EC"/>
    <w:pPr>
      <w:widowControl w:val="0"/>
      <w:autoSpaceDE w:val="0"/>
      <w:autoSpaceDN w:val="0"/>
      <w:spacing w:after="0" w:line="240" w:lineRule="auto"/>
    </w:pPr>
    <w:rPr>
      <w:rFonts w:ascii="Times New Roman" w:eastAsia="Times New Roman" w:hAnsi="Times New Roman"/>
      <w:sz w:val="24"/>
      <w:szCs w:val="24"/>
    </w:rPr>
  </w:style>
  <w:style w:type="character" w:customStyle="1" w:styleId="BodyTextChar">
    <w:name w:val="Body Text Char"/>
    <w:basedOn w:val="DefaultParagraphFont"/>
    <w:link w:val="BodyText"/>
    <w:uiPriority w:val="1"/>
    <w:rsid w:val="008712EC"/>
    <w:rPr>
      <w:rFonts w:ascii="Times New Roman" w:eastAsia="Times New Roman" w:hAnsi="Times New Roman" w:cs="Times New Roman"/>
      <w:sz w:val="24"/>
      <w:szCs w:val="24"/>
    </w:rPr>
  </w:style>
  <w:style w:type="character" w:customStyle="1" w:styleId="Heading4Char">
    <w:name w:val="Heading 4 Char"/>
    <w:basedOn w:val="DefaultParagraphFont"/>
    <w:link w:val="Heading4"/>
    <w:uiPriority w:val="9"/>
    <w:semiHidden/>
    <w:rsid w:val="00793D5F"/>
    <w:rPr>
      <w:rFonts w:asciiTheme="majorHAnsi" w:eastAsiaTheme="majorEastAsia" w:hAnsiTheme="majorHAnsi" w:cstheme="majorBidi"/>
      <w:i/>
      <w:iCs/>
      <w:color w:val="2F5496" w:themeColor="accent1" w:themeShade="BF"/>
    </w:rPr>
  </w:style>
  <w:style w:type="paragraph" w:customStyle="1" w:styleId="TableParagraph">
    <w:name w:val="Table Paragraph"/>
    <w:basedOn w:val="Normal"/>
    <w:uiPriority w:val="1"/>
    <w:qFormat/>
    <w:rsid w:val="00793D5F"/>
    <w:pPr>
      <w:widowControl w:val="0"/>
      <w:autoSpaceDE w:val="0"/>
      <w:autoSpaceDN w:val="0"/>
      <w:spacing w:after="0" w:line="240" w:lineRule="auto"/>
    </w:pPr>
    <w:rPr>
      <w:rFonts w:ascii="Times New Roman" w:eastAsia="Times New Roman" w:hAnsi="Times New Roman"/>
    </w:rPr>
  </w:style>
  <w:style w:type="character" w:styleId="UnresolvedMention">
    <w:name w:val="Unresolved Mention"/>
    <w:basedOn w:val="DefaultParagraphFont"/>
    <w:uiPriority w:val="99"/>
    <w:semiHidden/>
    <w:unhideWhenUsed/>
    <w:rsid w:val="00191F72"/>
    <w:rPr>
      <w:color w:val="605E5C"/>
      <w:shd w:val="clear" w:color="auto" w:fill="E1DFDD"/>
    </w:rPr>
  </w:style>
  <w:style w:type="paragraph" w:customStyle="1" w:styleId="paragraph">
    <w:name w:val="paragraph"/>
    <w:basedOn w:val="Normal"/>
    <w:rsid w:val="009008A1"/>
    <w:pPr>
      <w:spacing w:before="100" w:beforeAutospacing="1" w:after="100" w:afterAutospacing="1" w:line="240" w:lineRule="auto"/>
    </w:pPr>
    <w:rPr>
      <w:rFonts w:ascii="Times New Roman" w:eastAsia="Times New Roman" w:hAnsi="Times New Roman"/>
      <w:sz w:val="24"/>
      <w:szCs w:val="24"/>
    </w:rPr>
  </w:style>
  <w:style w:type="character" w:customStyle="1" w:styleId="normaltextrun">
    <w:name w:val="normaltextrun"/>
    <w:basedOn w:val="DefaultParagraphFont"/>
    <w:rsid w:val="009008A1"/>
  </w:style>
  <w:style w:type="character" w:customStyle="1" w:styleId="eop">
    <w:name w:val="eop"/>
    <w:basedOn w:val="DefaultParagraphFont"/>
    <w:rsid w:val="009008A1"/>
  </w:style>
  <w:style w:type="character" w:customStyle="1" w:styleId="cf01">
    <w:name w:val="cf01"/>
    <w:basedOn w:val="DefaultParagraphFont"/>
    <w:rsid w:val="003F4484"/>
    <w:rPr>
      <w:rFonts w:ascii="Segoe UI" w:hAnsi="Segoe UI" w:cs="Segoe UI" w:hint="default"/>
      <w:sz w:val="18"/>
      <w:szCs w:val="18"/>
    </w:rPr>
  </w:style>
  <w:style w:type="paragraph" w:customStyle="1" w:styleId="pf0">
    <w:name w:val="pf0"/>
    <w:basedOn w:val="Normal"/>
    <w:rsid w:val="003F4484"/>
    <w:pPr>
      <w:spacing w:before="100" w:beforeAutospacing="1" w:after="100" w:afterAutospacing="1" w:line="240" w:lineRule="auto"/>
    </w:pPr>
    <w:rPr>
      <w:rFonts w:ascii="Times New Roman" w:eastAsia="Times New Roman" w:hAnsi="Times New Roman"/>
      <w:sz w:val="24"/>
      <w:szCs w:val="24"/>
    </w:rPr>
  </w:style>
  <w:style w:type="character" w:customStyle="1" w:styleId="Heading5Char">
    <w:name w:val="Heading 5 Char"/>
    <w:basedOn w:val="DefaultParagraphFont"/>
    <w:link w:val="Heading5"/>
    <w:uiPriority w:val="9"/>
    <w:semiHidden/>
    <w:rsid w:val="00362DEC"/>
    <w:rPr>
      <w:rFonts w:asciiTheme="majorHAnsi" w:eastAsiaTheme="majorEastAsia" w:hAnsiTheme="majorHAnsi" w:cstheme="majorBidi"/>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doi.org/10.17226/26392" TargetMode="External" /><Relationship Id="rId11" Type="http://schemas.openxmlformats.org/officeDocument/2006/relationships/hyperlink" Target="https://nces.ed.gov/ipeds/pdf/NPEC/data/NPEC_Paper_Updating_Aligning_IPEDS_Institutional_Characteristics_Survey_Component.pdf" TargetMode="External" /><Relationship Id="rId12" Type="http://schemas.openxmlformats.org/officeDocument/2006/relationships/hyperlink" Target="https://magazine.amstat.org/blog/2020/06/01/nces-faces-program-cuts/" TargetMode="External" /><Relationship Id="rId13" Type="http://schemas.openxmlformats.org/officeDocument/2006/relationships/hyperlink" Target="https://www.federalregister.gov/documents/2024/03/29/2024-06469/revisions-to-ombs-statistical-policy-directive-no-15-standards-for-maintaining-collecting-and" TargetMode="External" /><Relationship Id="rId14" Type="http://schemas.openxmlformats.org/officeDocument/2006/relationships/hyperlink" Target="https://www.va.gov/school-administrators/" TargetMode="External" /><Relationship Id="rId15" Type="http://schemas.openxmlformats.org/officeDocument/2006/relationships/hyperlink" Target="https://nces.ed.gov/ipeds/pdf/NPEC/data/NPEC_Paper_IPEDS_Transfer_Students_Data_2018.pdf" TargetMode="External" /><Relationship Id="rId16" Type="http://schemas.openxmlformats.org/officeDocument/2006/relationships/hyperlink" Target="https://ipedstrp.rti.org/" TargetMode="External" /><Relationship Id="rId17" Type="http://schemas.openxmlformats.org/officeDocument/2006/relationships/image" Target="media/image1.png" /><Relationship Id="rId18" Type="http://schemas.openxmlformats.org/officeDocument/2006/relationships/footer" Target="footer1.xml" /><Relationship Id="rId19" Type="http://schemas.openxmlformats.org/officeDocument/2006/relationships/theme" Target="theme/theme1.xml" /><Relationship Id="rId2" Type="http://schemas.openxmlformats.org/officeDocument/2006/relationships/webSettings" Target="webSettings.xml" /><Relationship Id="rId20" Type="http://schemas.openxmlformats.org/officeDocument/2006/relationships/numbering" Target="numbering.xml" /><Relationship Id="rId21"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www.regulations.gov/docket/ED-2024-SCC-0040" TargetMode="External" /><Relationship Id="rId9" Type="http://schemas.openxmlformats.org/officeDocument/2006/relationships/hyperlink" Target="https://www.ala.org/acrl/proftools/benchmark/survey"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17A692697515847A0A0C36794CD62ED" ma:contentTypeVersion="19" ma:contentTypeDescription="Create a new document." ma:contentTypeScope="" ma:versionID="37335cf6a6d8b9ed050a2c43567c2c8a">
  <xsd:schema xmlns:xsd="http://www.w3.org/2001/XMLSchema" xmlns:xs="http://www.w3.org/2001/XMLSchema" xmlns:p="http://schemas.microsoft.com/office/2006/metadata/properties" xmlns:ns1="http://schemas.microsoft.com/sharepoint/v3" xmlns:ns2="0f0d833e-a05f-4314-a6b9-1113f84f8f44" xmlns:ns3="41d6d728-afb5-49e6-a79f-5f3b4d7fb77b" xmlns:ns4="2a2db8c4-56ab-4882-a5d0-0fe8165c6658" targetNamespace="http://schemas.microsoft.com/office/2006/metadata/properties" ma:root="true" ma:fieldsID="e41c7de4bb40608ffc2fe4719eaf23e4" ns1:_="" ns2:_="" ns3:_="" ns4:_="">
    <xsd:import namespace="http://schemas.microsoft.com/sharepoint/v3"/>
    <xsd:import namespace="0f0d833e-a05f-4314-a6b9-1113f84f8f44"/>
    <xsd:import namespace="41d6d728-afb5-49e6-a79f-5f3b4d7fb77b"/>
    <xsd:import namespace="2a2db8c4-56ab-4882-a5d0-0fe8165c665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LengthInSeconds" minOccurs="0"/>
                <xsd:element ref="ns1:_ip_UnifiedCompliancePolicyProperties" minOccurs="0"/>
                <xsd:element ref="ns1:_ip_UnifiedCompliancePolicyUIAction" minOccurs="0"/>
                <xsd:element ref="ns2:MediaServiceOCR" minOccurs="0"/>
                <xsd:element ref="ns2:lcf76f155ced4ddcb4097134ff3c332f" minOccurs="0"/>
                <xsd:element ref="ns4: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f0d833e-a05f-4314-a6b9-1113f84f8f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57479ed-16e3-4c54-a34b-e226e0af443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1d6d728-afb5-49e6-a79f-5f3b4d7fb77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2db8c4-56ab-4882-a5d0-0fe8165c6658"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2c2c1190-4f17-478e-b1b2-58572ef7f49c}" ma:internalName="TaxCatchAll" ma:showField="CatchAllData" ma:web="41d6d728-afb5-49e6-a79f-5f3b4d7fb77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0f0d833e-a05f-4314-a6b9-1113f84f8f44">
      <Terms xmlns="http://schemas.microsoft.com/office/infopath/2007/PartnerControls"/>
    </lcf76f155ced4ddcb4097134ff3c332f>
    <TaxCatchAll xmlns="2a2db8c4-56ab-4882-a5d0-0fe8165c6658" xsi:nil="true"/>
    <SharedWithUsers xmlns="41d6d728-afb5-49e6-a79f-5f3b4d7fb77b">
      <UserInfo>
        <DisplayName>Ali Akreyi, Aida</DisplayName>
        <AccountId>22945</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078C8CA-6161-4532-9BD9-F5CB409104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f0d833e-a05f-4314-a6b9-1113f84f8f44"/>
    <ds:schemaRef ds:uri="41d6d728-afb5-49e6-a79f-5f3b4d7fb77b"/>
    <ds:schemaRef ds:uri="2a2db8c4-56ab-4882-a5d0-0fe8165c66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590E1CE-20DC-4A3F-A7B9-B0832CBE3749}">
  <ds:schemaRefs>
    <ds:schemaRef ds:uri="http://schemas.microsoft.com/office/2006/metadata/properties"/>
    <ds:schemaRef ds:uri="http://schemas.microsoft.com/office/infopath/2007/PartnerControls"/>
    <ds:schemaRef ds:uri="http://schemas.microsoft.com/sharepoint/v3"/>
    <ds:schemaRef ds:uri="0f0d833e-a05f-4314-a6b9-1113f84f8f44"/>
    <ds:schemaRef ds:uri="2a2db8c4-56ab-4882-a5d0-0fe8165c6658"/>
    <ds:schemaRef ds:uri="41d6d728-afb5-49e6-a79f-5f3b4d7fb77b"/>
  </ds:schemaRefs>
</ds:datastoreItem>
</file>

<file path=customXml/itemProps3.xml><?xml version="1.0" encoding="utf-8"?>
<ds:datastoreItem xmlns:ds="http://schemas.openxmlformats.org/officeDocument/2006/customXml" ds:itemID="{C04A1D74-ABD3-4E2F-BBA9-2B340522DFF7}">
  <ds:schemaRefs>
    <ds:schemaRef ds:uri="http://schemas.openxmlformats.org/officeDocument/2006/bibliography"/>
  </ds:schemaRefs>
</ds:datastoreItem>
</file>

<file path=customXml/itemProps4.xml><?xml version="1.0" encoding="utf-8"?>
<ds:datastoreItem xmlns:ds="http://schemas.openxmlformats.org/officeDocument/2006/customXml" ds:itemID="{35BC0DC1-6851-4B23-97DA-30601D4F7B8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1894</TotalTime>
  <Pages>21</Pages>
  <Words>8699</Words>
  <Characters>49590</Characters>
  <Application>Microsoft Office Word</Application>
  <DocSecurity>0</DocSecurity>
  <Lines>413</Lines>
  <Paragraphs>116</Paragraphs>
  <ScaleCrop>false</ScaleCrop>
  <HeadingPairs>
    <vt:vector size="2" baseType="variant">
      <vt:variant>
        <vt:lpstr>Title</vt:lpstr>
      </vt:variant>
      <vt:variant>
        <vt:i4>1</vt:i4>
      </vt:variant>
    </vt:vector>
  </HeadingPairs>
  <TitlesOfParts>
    <vt:vector size="1" baseType="lpstr">
      <vt:lpstr/>
    </vt:vector>
  </TitlesOfParts>
  <Company>Windows User</Company>
  <LinksUpToDate>false</LinksUpToDate>
  <CharactersWithSpaces>58173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Aida Ali Akreyi</dc:creator>
  <cp:lastModifiedBy>Clarady, Carrie</cp:lastModifiedBy>
  <cp:revision>536</cp:revision>
  <dcterms:created xsi:type="dcterms:W3CDTF">2024-05-02T14:23:00Z</dcterms:created>
  <dcterms:modified xsi:type="dcterms:W3CDTF">2024-05-16T19:56:00Z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0x010100B17A692697515847A0A0C36794CD62ED</vt:lpwstr>
  </property>
  <property fmtid="{D5CDD505-2E9C-101B-9397-08002B2CF9AE}" pid="3" name="MediaServiceImageTags">
    <vt:lpwstr/>
  </property>
  <property fmtid="{D5CDD505-2E9C-101B-9397-08002B2CF9AE}" pid="4" name="_NewReviewCycle">
    <vt:lpwstr/>
  </property>
</Properties>
</file>