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728EE" w:rsidP="00C77EB6" w14:paraId="52D018D6" w14:textId="77777777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728EE">
        <w:rPr>
          <w:b/>
          <w:sz w:val="24"/>
          <w:szCs w:val="24"/>
        </w:rPr>
        <w:t>Human Reliability Program</w:t>
      </w:r>
    </w:p>
    <w:p w:rsidR="00C77EB6" w:rsidP="00C77EB6" w14:paraId="4B691985" w14:textId="4C0E11D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OMB Control Number </w:t>
      </w:r>
      <w:r w:rsidRPr="000B09D6" w:rsidR="000B09D6">
        <w:rPr>
          <w:b/>
          <w:sz w:val="24"/>
          <w:szCs w:val="24"/>
        </w:rPr>
        <w:t>1910-5</w:t>
      </w:r>
      <w:r w:rsidR="005B307F">
        <w:rPr>
          <w:b/>
          <w:sz w:val="24"/>
          <w:szCs w:val="24"/>
        </w:rPr>
        <w:t>1</w:t>
      </w:r>
      <w:r w:rsidR="000871B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</w:p>
    <w:p w:rsidR="00C77EB6" w:rsidP="00C77EB6" w14:paraId="1A04D3F1" w14:textId="77777777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77EB6" w:rsidP="00C77EB6" w14:paraId="4643891C" w14:textId="12C0FA6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Justificat</w:t>
      </w:r>
      <w:r w:rsidR="000B09D6">
        <w:rPr>
          <w:b/>
          <w:sz w:val="24"/>
          <w:szCs w:val="24"/>
        </w:rPr>
        <w:t>ion for No Material/Nonsubstantive Change</w:t>
      </w:r>
    </w:p>
    <w:p w:rsidR="0039571A" w:rsidP="005E639D" w14:paraId="7024AA5B" w14:textId="5C2763D4">
      <w:pPr>
        <w:spacing w:after="0" w:line="240" w:lineRule="auto"/>
      </w:pPr>
    </w:p>
    <w:p w:rsidR="00E15C3E" w:rsidP="005E639D" w14:paraId="1489B13A" w14:textId="77777777">
      <w:pPr>
        <w:spacing w:after="0" w:line="240" w:lineRule="auto"/>
      </w:pPr>
    </w:p>
    <w:p w:rsidR="00E15C3E" w:rsidP="005E639D" w14:paraId="751DC9D1" w14:textId="77777777">
      <w:pPr>
        <w:spacing w:after="0" w:line="240" w:lineRule="auto"/>
      </w:pPr>
    </w:p>
    <w:p w:rsidR="00E15C3E" w:rsidP="005E639D" w14:paraId="735B059F" w14:textId="55258996">
      <w:pPr>
        <w:spacing w:after="0" w:line="240" w:lineRule="auto"/>
      </w:pPr>
      <w:r w:rsidRPr="00E15C3E">
        <w:t>Human Reliability Program Alcohol Testing Form - for Los Alamos National Laboratory (LANL) Use Only (DOE F 470.12) was created for use as the current HRP Alcohol Testing Form (DOE F 470.7) does not fit the pre-specified template used by LANL to administer and print the alcohol test and results. DOE F 470.12 collects the same data collected in DOE F 470.7, but the format has been altered to fit the needs of LANL.</w:t>
      </w:r>
    </w:p>
    <w:sectPr w:rsidSect="00E22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610F63"/>
    <w:multiLevelType w:val="hybridMultilevel"/>
    <w:tmpl w:val="6E7E68F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99791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11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94"/>
    <w:rsid w:val="000871B3"/>
    <w:rsid w:val="000B09D6"/>
    <w:rsid w:val="001F48C2"/>
    <w:rsid w:val="00260394"/>
    <w:rsid w:val="00395219"/>
    <w:rsid w:val="0039571A"/>
    <w:rsid w:val="00401737"/>
    <w:rsid w:val="004E6CB1"/>
    <w:rsid w:val="005B307F"/>
    <w:rsid w:val="005E639D"/>
    <w:rsid w:val="005F1CE1"/>
    <w:rsid w:val="007776F5"/>
    <w:rsid w:val="007F50B7"/>
    <w:rsid w:val="00920D9D"/>
    <w:rsid w:val="00955714"/>
    <w:rsid w:val="00BD7D53"/>
    <w:rsid w:val="00C728EE"/>
    <w:rsid w:val="00C77EB6"/>
    <w:rsid w:val="00D225DA"/>
    <w:rsid w:val="00DB1943"/>
    <w:rsid w:val="00E15C3E"/>
    <w:rsid w:val="00E22A08"/>
    <w:rsid w:val="00EB0EB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0D9425"/>
  <w15:docId w15:val="{E867FA0A-3FB5-4DB2-9851-2C12130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E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Johnson</dc:creator>
  <cp:lastModifiedBy>Oparah, Alexus (CONTR)</cp:lastModifiedBy>
  <cp:revision>2</cp:revision>
  <dcterms:created xsi:type="dcterms:W3CDTF">2025-08-06T17:08:00Z</dcterms:created>
  <dcterms:modified xsi:type="dcterms:W3CDTF">2025-08-06T17:08:00Z</dcterms:modified>
</cp:coreProperties>
</file>