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7F56" w:rsidRPr="00177E02" w:rsidP="00177E02" w14:paraId="41D09D8D" w14:textId="0FE7BAC0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 xml:space="preserve">JUSTIFICATION FOR </w:t>
      </w:r>
      <w:r w:rsidR="00177E02">
        <w:rPr>
          <w:b/>
          <w:bCs/>
        </w:rPr>
        <w:t xml:space="preserve">NON-SUBSTANTIVE </w:t>
      </w:r>
      <w:r w:rsidRPr="00177E02">
        <w:rPr>
          <w:b/>
          <w:bCs/>
        </w:rPr>
        <w:t>CHANGE</w:t>
      </w:r>
    </w:p>
    <w:p w:rsidR="00D01784" w:rsidP="00177E02" w14:paraId="1AEDDCFF" w14:textId="783D5FD2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“</w:t>
      </w:r>
      <w:r w:rsidR="004969B7">
        <w:rPr>
          <w:b/>
          <w:bCs/>
        </w:rPr>
        <w:t>Non-Insulin-Treated Diabetes Mellitus Form”</w:t>
      </w:r>
      <w:r w:rsidRPr="00177E02">
        <w:rPr>
          <w:b/>
          <w:bCs/>
        </w:rPr>
        <w:t xml:space="preserve"> ICR, </w:t>
      </w:r>
    </w:p>
    <w:p w:rsidR="00E546B4" w:rsidRPr="00177E02" w:rsidP="00177E02" w14:paraId="27E1DE4B" w14:textId="47B4A068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OMB Control No. 2126-00</w:t>
      </w:r>
      <w:r w:rsidR="004969B7">
        <w:rPr>
          <w:b/>
          <w:bCs/>
        </w:rPr>
        <w:t>81</w:t>
      </w:r>
    </w:p>
    <w:p w:rsidR="00E546B4" w:rsidP="00177E02" w14:paraId="4E035AAA" w14:textId="71B9FC87">
      <w:pPr>
        <w:spacing w:after="0" w:line="240" w:lineRule="auto"/>
        <w:jc w:val="center"/>
      </w:pPr>
    </w:p>
    <w:p w:rsidR="005C5D42" w:rsidP="005C5D42" w14:paraId="047EA6CD" w14:textId="77777777">
      <w:pPr>
        <w:spacing w:after="0" w:line="240" w:lineRule="auto"/>
      </w:pPr>
      <w:r>
        <w:t xml:space="preserve">This non-substantive change request </w:t>
      </w:r>
      <w:r w:rsidR="00F76F45">
        <w:t>to OMB Control No. 2126-00</w:t>
      </w:r>
      <w:r w:rsidR="004969B7">
        <w:t>81</w:t>
      </w:r>
      <w:r w:rsidR="00F76F45">
        <w:t>, “</w:t>
      </w:r>
      <w:r w:rsidRPr="004969B7" w:rsidR="004969B7">
        <w:t>Non-Insulin-Treated Diabetes Mellitus Form</w:t>
      </w:r>
      <w:r w:rsidR="003024A2">
        <w:t>,</w:t>
      </w:r>
      <w:r w:rsidR="00F76F45">
        <w:t>”</w:t>
      </w:r>
      <w:r w:rsidR="003024A2">
        <w:t xml:space="preserve"> updates the </w:t>
      </w:r>
      <w:r w:rsidR="00FB6F09">
        <w:t>form no. MCSA-58</w:t>
      </w:r>
      <w:r w:rsidR="00C17AFF">
        <w:t>72</w:t>
      </w:r>
      <w:r w:rsidR="00FB6F09">
        <w:t xml:space="preserve"> with the correct expiration date of </w:t>
      </w:r>
      <w:r w:rsidR="00C17AFF">
        <w:t>1</w:t>
      </w:r>
      <w:r w:rsidR="00FB6F09">
        <w:t>/3</w:t>
      </w:r>
      <w:r w:rsidR="00C17AFF">
        <w:t>1</w:t>
      </w:r>
      <w:r w:rsidR="00FB6F09">
        <w:t>/202</w:t>
      </w:r>
      <w:r w:rsidR="00C17AFF">
        <w:t>7</w:t>
      </w:r>
      <w:r w:rsidR="005A1A5C">
        <w:t xml:space="preserve">. </w:t>
      </w:r>
    </w:p>
    <w:p w:rsidR="005C5D42" w:rsidP="005C5D42" w14:paraId="4F196277" w14:textId="77777777">
      <w:pPr>
        <w:spacing w:after="0" w:line="240" w:lineRule="auto"/>
      </w:pPr>
    </w:p>
    <w:p w:rsidR="005C5D42" w:rsidP="005C5D42" w14:paraId="0C98EC1C" w14:textId="09D1C258">
      <w:pPr>
        <w:spacing w:after="0" w:line="240" w:lineRule="auto"/>
      </w:pPr>
      <w:r>
        <w:rPr>
          <w:rFonts w:cstheme="minorHAnsi"/>
        </w:rPr>
        <w:t>T</w:t>
      </w:r>
      <w:r w:rsidRPr="00A92DED">
        <w:rPr>
          <w:rFonts w:cstheme="minorHAnsi"/>
        </w:rPr>
        <w:t>he current public reporting burden estimat</w:t>
      </w:r>
      <w:r>
        <w:rPr>
          <w:rFonts w:cstheme="minorHAnsi"/>
        </w:rPr>
        <w:t>e</w:t>
      </w:r>
      <w:r>
        <w:rPr>
          <w:rFonts w:cstheme="minorHAnsi"/>
        </w:rPr>
        <w:t xml:space="preserve"> in the </w:t>
      </w:r>
      <w:r w:rsidRPr="00A92DED">
        <w:rPr>
          <w:rFonts w:cstheme="minorHAnsi"/>
        </w:rPr>
        <w:t xml:space="preserve">burden statement </w:t>
      </w:r>
      <w:r>
        <w:rPr>
          <w:rFonts w:cstheme="minorHAnsi"/>
        </w:rPr>
        <w:t xml:space="preserve">for </w:t>
      </w:r>
      <w:r>
        <w:rPr>
          <w:rFonts w:cstheme="minorHAnsi"/>
        </w:rPr>
        <w:t>the</w:t>
      </w:r>
      <w:r>
        <w:rPr>
          <w:rFonts w:cstheme="minorHAnsi"/>
        </w:rPr>
        <w:t xml:space="preserve"> form w</w:t>
      </w:r>
      <w:r>
        <w:rPr>
          <w:rFonts w:cstheme="minorHAnsi"/>
        </w:rPr>
        <w:t>as</w:t>
      </w:r>
      <w:r>
        <w:rPr>
          <w:rFonts w:cstheme="minorHAnsi"/>
        </w:rPr>
        <w:t xml:space="preserve"> </w:t>
      </w:r>
      <w:r w:rsidRPr="00A92DED">
        <w:rPr>
          <w:rFonts w:cstheme="minorHAnsi"/>
        </w:rPr>
        <w:t xml:space="preserve">verified </w:t>
      </w:r>
      <w:r>
        <w:rPr>
          <w:rFonts w:cstheme="minorHAnsi"/>
        </w:rPr>
        <w:t xml:space="preserve">and </w:t>
      </w:r>
      <w:r w:rsidRPr="00A92DED">
        <w:rPr>
          <w:rFonts w:cstheme="minorHAnsi"/>
        </w:rPr>
        <w:t>remain</w:t>
      </w:r>
      <w:r>
        <w:rPr>
          <w:rFonts w:cstheme="minorHAnsi"/>
        </w:rPr>
        <w:t>s</w:t>
      </w:r>
      <w:r w:rsidRPr="00A92DED">
        <w:rPr>
          <w:rFonts w:cstheme="minorHAnsi"/>
        </w:rPr>
        <w:t xml:space="preserve"> unchanged.</w:t>
      </w:r>
      <w:r>
        <w:rPr>
          <w:rFonts w:cstheme="minorHAnsi"/>
        </w:rPr>
        <w:t xml:space="preserve"> </w:t>
      </w:r>
    </w:p>
    <w:p w:rsidR="00E546B4" w:rsidP="00771F73" w14:paraId="2EB755C1" w14:textId="61A6B893">
      <w:pPr>
        <w:spacing w:after="0" w:line="240" w:lineRule="auto"/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B4" w14:paraId="7F759353" w14:textId="4B4B3F66">
    <w:pPr>
      <w:pStyle w:val="Header"/>
    </w:pPr>
    <w:r>
      <w:tab/>
    </w:r>
    <w:r>
      <w:tab/>
      <w:t xml:space="preserve">   </w:t>
    </w:r>
    <w:r w:rsidR="005C5D42">
      <w:t>September</w:t>
    </w:r>
    <w:r>
      <w:t xml:space="preserve"> 202</w:t>
    </w:r>
    <w:r w:rsidR="003D4D8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4"/>
    <w:rsid w:val="00033638"/>
    <w:rsid w:val="00076435"/>
    <w:rsid w:val="000A1C94"/>
    <w:rsid w:val="00177E02"/>
    <w:rsid w:val="00284C98"/>
    <w:rsid w:val="002C3E18"/>
    <w:rsid w:val="003024A2"/>
    <w:rsid w:val="003D4D8E"/>
    <w:rsid w:val="003E75B4"/>
    <w:rsid w:val="00416225"/>
    <w:rsid w:val="00450183"/>
    <w:rsid w:val="004969B7"/>
    <w:rsid w:val="0050236B"/>
    <w:rsid w:val="00513F20"/>
    <w:rsid w:val="005656AC"/>
    <w:rsid w:val="005811AA"/>
    <w:rsid w:val="005A1A5C"/>
    <w:rsid w:val="005C5D42"/>
    <w:rsid w:val="005D70F1"/>
    <w:rsid w:val="005D7F67"/>
    <w:rsid w:val="005F77EF"/>
    <w:rsid w:val="00602F25"/>
    <w:rsid w:val="00771F73"/>
    <w:rsid w:val="00787B57"/>
    <w:rsid w:val="00836758"/>
    <w:rsid w:val="00850531"/>
    <w:rsid w:val="008A70A0"/>
    <w:rsid w:val="008E68BE"/>
    <w:rsid w:val="00946909"/>
    <w:rsid w:val="00995A48"/>
    <w:rsid w:val="009A1104"/>
    <w:rsid w:val="00A17F56"/>
    <w:rsid w:val="00A51EA9"/>
    <w:rsid w:val="00A92DED"/>
    <w:rsid w:val="00AB6D59"/>
    <w:rsid w:val="00B149A7"/>
    <w:rsid w:val="00BE387C"/>
    <w:rsid w:val="00C024AF"/>
    <w:rsid w:val="00C17AFF"/>
    <w:rsid w:val="00D01784"/>
    <w:rsid w:val="00DA5D07"/>
    <w:rsid w:val="00DB03B6"/>
    <w:rsid w:val="00DC17BF"/>
    <w:rsid w:val="00DF0CC6"/>
    <w:rsid w:val="00E546B4"/>
    <w:rsid w:val="00E615E2"/>
    <w:rsid w:val="00E67E9F"/>
    <w:rsid w:val="00E73A23"/>
    <w:rsid w:val="00F76F45"/>
    <w:rsid w:val="00F91B4E"/>
    <w:rsid w:val="00FB6F09"/>
    <w:rsid w:val="00FC1183"/>
    <w:rsid w:val="00FE7A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05AA"/>
  <w15:chartTrackingRefBased/>
  <w15:docId w15:val="{8CB0D28F-B2F0-431D-A08D-D093B4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B4"/>
  </w:style>
  <w:style w:type="paragraph" w:styleId="Footer">
    <w:name w:val="footer"/>
    <w:basedOn w:val="Normal"/>
    <w:link w:val="Foot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7586D53309C48BD28C422F4A77295" ma:contentTypeVersion="9" ma:contentTypeDescription="Create a new document." ma:contentTypeScope="" ma:versionID="f3ef6d5bfd3a97a247eea19309f235e0">
  <xsd:schema xmlns:xsd="http://www.w3.org/2001/XMLSchema" xmlns:xs="http://www.w3.org/2001/XMLSchema" xmlns:p="http://schemas.microsoft.com/office/2006/metadata/properties" xmlns:ns3="9074adc1-ec76-46e0-b9e4-cf73b6fe5b7c" targetNamespace="http://schemas.microsoft.com/office/2006/metadata/properties" ma:root="true" ma:fieldsID="5a4b4a5b87eb93c3c9b5355bd9bd087e" ns3:_="">
    <xsd:import namespace="9074adc1-ec76-46e0-b9e4-cf73b6fe5b7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adc1-ec76-46e0-b9e4-cf73b6fe5b7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74adc1-ec76-46e0-b9e4-cf73b6fe5b7c" xsi:nil="true"/>
  </documentManagement>
</p:properties>
</file>

<file path=customXml/itemProps1.xml><?xml version="1.0" encoding="utf-8"?>
<ds:datastoreItem xmlns:ds="http://schemas.openxmlformats.org/officeDocument/2006/customXml" ds:itemID="{9D33A0BB-E5A7-4ABB-A749-0B8741CBC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4adc1-ec76-46e0-b9e4-cf73b6fe5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DDE9A-0458-4F31-B12B-337398EA2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ACF4A-BA10-4F45-9845-E2C7E8E7141D}">
  <ds:schemaRefs>
    <ds:schemaRef ds:uri="http://schemas.microsoft.com/office/2006/metadata/properties"/>
    <ds:schemaRef ds:uri="http://schemas.microsoft.com/office/infopath/2007/PartnerControls"/>
    <ds:schemaRef ds:uri="9074adc1-ec76-46e0-b9e4-cf73b6fe5b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Roxane (FMCSA)</dc:creator>
  <cp:lastModifiedBy>Oliver, Roxane (FMCSA)</cp:lastModifiedBy>
  <cp:revision>2</cp:revision>
  <dcterms:created xsi:type="dcterms:W3CDTF">2025-09-19T15:18:00Z</dcterms:created>
  <dcterms:modified xsi:type="dcterms:W3CDTF">2025-09-19T15:18:00Z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0x0101008037586D53309C48BD28C422F4A77295</vt:lpwstr>
  </property>
</Properties>
</file>