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702DC" w:rsidRPr="00973C4D" w:rsidP="007702DC" w14:paraId="73AB1869" w14:textId="77777777">
      <w:pPr>
        <w:spacing w:before="237"/>
        <w:ind w:right="156"/>
        <w:jc w:val="right"/>
        <w:rPr>
          <w:rFonts w:cs="Arial"/>
          <w:b/>
          <w:bCs/>
          <w:sz w:val="16"/>
          <w:szCs w:val="16"/>
        </w:rPr>
      </w:pPr>
      <w:r w:rsidRPr="00973C4D">
        <w:rPr>
          <w:rFonts w:cs="Arial"/>
          <w:b/>
          <w:bCs/>
          <w:sz w:val="16"/>
          <w:szCs w:val="16"/>
        </w:rPr>
        <w:t>OMB Control Number: 2535-XXXX</w:t>
      </w:r>
    </w:p>
    <w:p w:rsidR="007702DC" w:rsidRPr="00973C4D" w:rsidP="007702DC" w14:paraId="05D47553" w14:textId="77777777">
      <w:pPr>
        <w:spacing w:before="237"/>
        <w:ind w:right="156"/>
        <w:jc w:val="right"/>
        <w:rPr>
          <w:rFonts w:cs="Arial"/>
          <w:b/>
          <w:bCs/>
          <w:sz w:val="16"/>
          <w:szCs w:val="16"/>
        </w:rPr>
      </w:pPr>
      <w:r w:rsidRPr="00973C4D">
        <w:rPr>
          <w:rFonts w:cs="Arial"/>
          <w:b/>
          <w:bCs/>
          <w:sz w:val="16"/>
          <w:szCs w:val="16"/>
        </w:rPr>
        <w:t>Expiration date: XX-XX-XXXX</w:t>
      </w:r>
    </w:p>
    <w:p w:rsidR="007702DC" w:rsidP="00973C4D" w14:paraId="291DE05A" w14:textId="77777777">
      <w:pPr>
        <w:spacing w:before="237"/>
        <w:ind w:right="156"/>
        <w:jc w:val="right"/>
        <w:rPr>
          <w:rFonts w:cs="Arial"/>
          <w:b/>
          <w:bCs/>
          <w:sz w:val="48"/>
          <w:szCs w:val="48"/>
        </w:rPr>
      </w:pPr>
    </w:p>
    <w:p w:rsidR="001B2EE7" w:rsidP="1EF8811F" w14:paraId="3284DF0A" w14:textId="67CC7127">
      <w:pPr>
        <w:spacing w:before="237"/>
        <w:ind w:right="156"/>
        <w:jc w:val="center"/>
        <w:rPr>
          <w:rFonts w:cs="Arial"/>
          <w:b/>
          <w:bCs/>
          <w:sz w:val="48"/>
          <w:szCs w:val="48"/>
        </w:rPr>
      </w:pPr>
      <w:r w:rsidRPr="1EF8811F">
        <w:rPr>
          <w:rFonts w:cs="Arial"/>
          <w:b/>
          <w:bCs/>
          <w:sz w:val="48"/>
          <w:szCs w:val="48"/>
        </w:rPr>
        <w:t>The U.S. Department of Housing and Urban Development (HUD)</w:t>
      </w:r>
    </w:p>
    <w:p w:rsidR="00994AD5" w:rsidRPr="00973C4D" w:rsidP="00994AD5" w14:paraId="33155455" w14:textId="77777777">
      <w:pPr>
        <w:spacing w:before="237"/>
        <w:ind w:right="156"/>
        <w:jc w:val="center"/>
        <w:rPr>
          <w:rFonts w:cs="Arial"/>
          <w:b/>
          <w:bCs/>
          <w:sz w:val="32"/>
          <w:szCs w:val="32"/>
        </w:rPr>
      </w:pPr>
      <w:r w:rsidRPr="00973C4D">
        <w:rPr>
          <w:rFonts w:cs="Arial"/>
          <w:b/>
          <w:bCs/>
          <w:sz w:val="32"/>
          <w:szCs w:val="32"/>
        </w:rPr>
        <w:t>Office of the Chief Procurement Officer (OCPO)</w:t>
      </w:r>
    </w:p>
    <w:p w:rsidR="001B2EE7" w:rsidRPr="002E5ACE" w:rsidP="001B2EE7" w14:paraId="2E6D6145" w14:textId="77777777">
      <w:pPr>
        <w:spacing w:before="237"/>
        <w:ind w:right="156"/>
        <w:jc w:val="center"/>
        <w:rPr>
          <w:rFonts w:cs="Arial"/>
          <w:b/>
          <w:sz w:val="48"/>
        </w:rPr>
      </w:pPr>
    </w:p>
    <w:p w:rsidR="001B2EE7" w:rsidRPr="002E5ACE" w:rsidP="001B2EE7" w14:paraId="3539575A" w14:textId="77777777">
      <w:pPr>
        <w:pStyle w:val="BodyText"/>
        <w:tabs>
          <w:tab w:val="left" w:pos="6640"/>
        </w:tabs>
        <w:jc w:val="center"/>
        <w:rPr>
          <w:rFonts w:cs="Arial"/>
          <w:b/>
          <w:sz w:val="54"/>
        </w:rPr>
      </w:pPr>
      <w:r w:rsidRPr="002E5ACE">
        <w:rPr>
          <w:rFonts w:cs="Arial"/>
          <w:noProof/>
        </w:rPr>
        <w:drawing>
          <wp:anchor distT="0" distB="0" distL="114300" distR="114300" simplePos="0" relativeHeight="251658240" behindDoc="1" locked="0" layoutInCell="1" allowOverlap="1">
            <wp:simplePos x="0" y="0"/>
            <wp:positionH relativeFrom="margin">
              <wp:align>center</wp:align>
            </wp:positionH>
            <wp:positionV relativeFrom="paragraph">
              <wp:posOffset>214940</wp:posOffset>
            </wp:positionV>
            <wp:extent cx="2728595" cy="2567940"/>
            <wp:effectExtent l="0" t="0" r="0" b="3810"/>
            <wp:wrapTight wrapText="bothSides">
              <wp:wrapPolygon>
                <wp:start x="8747" y="0"/>
                <wp:lineTo x="7239" y="160"/>
                <wp:lineTo x="3318" y="2083"/>
                <wp:lineTo x="2262" y="3685"/>
                <wp:lineTo x="1056" y="5128"/>
                <wp:lineTo x="603" y="6730"/>
                <wp:lineTo x="0" y="7691"/>
                <wp:lineTo x="0" y="12659"/>
                <wp:lineTo x="151" y="13941"/>
                <wp:lineTo x="603" y="15383"/>
                <wp:lineTo x="2111" y="17947"/>
                <wp:lineTo x="5580" y="20831"/>
                <wp:lineTo x="8143" y="21472"/>
                <wp:lineTo x="9199" y="21472"/>
                <wp:lineTo x="12366" y="21472"/>
                <wp:lineTo x="13120" y="21472"/>
                <wp:lineTo x="16588" y="20510"/>
                <wp:lineTo x="18398" y="18588"/>
                <wp:lineTo x="18398" y="17947"/>
                <wp:lineTo x="19001" y="17947"/>
                <wp:lineTo x="20811" y="16024"/>
                <wp:lineTo x="20811" y="15383"/>
                <wp:lineTo x="21414" y="13460"/>
                <wp:lineTo x="21414" y="8172"/>
                <wp:lineTo x="20358" y="5128"/>
                <wp:lineTo x="18096" y="2404"/>
                <wp:lineTo x="14477" y="320"/>
                <wp:lineTo x="13271" y="0"/>
                <wp:lineTo x="8747" y="0"/>
              </wp:wrapPolygon>
            </wp:wrapTight>
            <wp:docPr id="9" name="Picture 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xmlns:a="http://schemas.openxmlformats.org/drawingml/2006/main" uri="{C183D7F6-B498-43B3-948B-1728B52AA6E4}">
                          <adec:decorative xmlns:adec="http://schemas.microsoft.com/office/drawing/2017/decorative" val="1"/>
                        </a:ext>
                      </a:extLst>
                    </pic:cNvPr>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728595" cy="25679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B2EE7" w:rsidRPr="002E5ACE" w:rsidP="001B2EE7" w14:paraId="73D8F5E1" w14:textId="77777777">
      <w:pPr>
        <w:pStyle w:val="BodyText"/>
        <w:spacing w:before="10"/>
        <w:rPr>
          <w:rFonts w:cs="Arial"/>
          <w:b/>
          <w:sz w:val="60"/>
        </w:rPr>
      </w:pPr>
    </w:p>
    <w:p w:rsidR="001B2EE7" w:rsidRPr="002E5ACE" w:rsidP="001B2EE7" w14:paraId="655D9EF0" w14:textId="77777777">
      <w:pPr>
        <w:ind w:left="374" w:right="157"/>
        <w:jc w:val="center"/>
        <w:rPr>
          <w:rFonts w:cs="Arial"/>
          <w:b/>
          <w:sz w:val="48"/>
        </w:rPr>
      </w:pPr>
    </w:p>
    <w:p w:rsidR="001B2EE7" w:rsidRPr="002E5ACE" w:rsidP="001B2EE7" w14:paraId="53A75419" w14:textId="77777777">
      <w:pPr>
        <w:ind w:left="374" w:right="157"/>
        <w:jc w:val="center"/>
        <w:rPr>
          <w:rFonts w:cs="Arial"/>
          <w:b/>
          <w:sz w:val="48"/>
        </w:rPr>
      </w:pPr>
    </w:p>
    <w:p w:rsidR="001B2EE7" w:rsidRPr="002E5ACE" w:rsidP="001B2EE7" w14:paraId="55522709" w14:textId="77777777">
      <w:pPr>
        <w:ind w:left="374" w:right="157"/>
        <w:jc w:val="center"/>
        <w:rPr>
          <w:rFonts w:cs="Arial"/>
          <w:b/>
          <w:sz w:val="48"/>
        </w:rPr>
      </w:pPr>
    </w:p>
    <w:p w:rsidR="001B2EE7" w:rsidRPr="002E5ACE" w:rsidP="001B2EE7" w14:paraId="49DD5569" w14:textId="77777777">
      <w:pPr>
        <w:ind w:left="374" w:right="157"/>
        <w:jc w:val="center"/>
        <w:rPr>
          <w:rFonts w:cs="Arial"/>
          <w:b/>
          <w:sz w:val="48"/>
        </w:rPr>
      </w:pPr>
    </w:p>
    <w:p w:rsidR="001B2EE7" w:rsidRPr="002E5ACE" w:rsidP="00CA4A80" w14:paraId="4B227795" w14:textId="77777777">
      <w:pPr>
        <w:ind w:right="157"/>
        <w:jc w:val="center"/>
        <w:rPr>
          <w:rFonts w:cs="Arial"/>
          <w:b/>
          <w:sz w:val="48"/>
          <w:szCs w:val="48"/>
        </w:rPr>
      </w:pPr>
    </w:p>
    <w:p w:rsidR="001B2EE7" w:rsidRPr="002E5ACE" w:rsidP="001B2EE7" w14:paraId="04527230" w14:textId="3937DF7F">
      <w:pPr>
        <w:ind w:left="374" w:right="157"/>
        <w:jc w:val="center"/>
        <w:rPr>
          <w:rFonts w:cs="Arial"/>
          <w:b/>
          <w:sz w:val="48"/>
        </w:rPr>
      </w:pPr>
      <w:r w:rsidRPr="002E5ACE">
        <w:rPr>
          <w:rFonts w:cs="Arial"/>
          <w:b/>
          <w:sz w:val="48"/>
        </w:rPr>
        <w:t>Supply Chain Risk Management Questionnaire</w:t>
      </w:r>
      <w:r w:rsidR="001519EE">
        <w:rPr>
          <w:rFonts w:cs="Arial"/>
          <w:b/>
          <w:sz w:val="48"/>
        </w:rPr>
        <w:t xml:space="preserve"> Version 1.</w:t>
      </w:r>
      <w:r w:rsidR="00567CB3">
        <w:rPr>
          <w:rFonts w:cs="Arial"/>
          <w:b/>
          <w:sz w:val="48"/>
        </w:rPr>
        <w:t>1</w:t>
      </w:r>
    </w:p>
    <w:p w:rsidR="001B2EE7" w:rsidP="001B2EE7" w14:paraId="69F353DB" w14:textId="13107FBC">
      <w:pPr>
        <w:pStyle w:val="BodyText"/>
        <w:spacing w:before="5"/>
        <w:rPr>
          <w:rFonts w:cs="Arial"/>
          <w:b/>
          <w:sz w:val="59"/>
        </w:rPr>
      </w:pPr>
    </w:p>
    <w:p w:rsidR="001519EE" w:rsidRPr="002E5ACE" w:rsidP="001B2EE7" w14:paraId="7B0107A4" w14:textId="77777777">
      <w:pPr>
        <w:pStyle w:val="BodyText"/>
        <w:spacing w:before="5"/>
        <w:rPr>
          <w:rFonts w:cs="Arial"/>
          <w:b/>
          <w:sz w:val="59"/>
        </w:rPr>
      </w:pPr>
    </w:p>
    <w:p w:rsidR="001B2EE7" w:rsidRPr="002E5ACE" w:rsidP="001B2EE7" w14:paraId="36E4F025" w14:textId="72D2AFDE">
      <w:pPr>
        <w:spacing w:before="1"/>
        <w:ind w:left="370" w:right="157"/>
        <w:jc w:val="center"/>
        <w:rPr>
          <w:rFonts w:cs="Arial"/>
          <w:b/>
          <w:sz w:val="48"/>
        </w:rPr>
      </w:pPr>
      <w:r>
        <w:rPr>
          <w:rFonts w:cs="Arial"/>
          <w:b/>
          <w:sz w:val="48"/>
        </w:rPr>
        <w:t xml:space="preserve">June </w:t>
      </w:r>
      <w:r w:rsidR="00462CD7">
        <w:rPr>
          <w:rFonts w:cs="Arial"/>
          <w:b/>
          <w:sz w:val="48"/>
        </w:rPr>
        <w:t>202</w:t>
      </w:r>
      <w:r w:rsidR="003808EC">
        <w:rPr>
          <w:rFonts w:cs="Arial"/>
          <w:b/>
          <w:sz w:val="48"/>
        </w:rPr>
        <w:t>5</w:t>
      </w:r>
    </w:p>
    <w:p w:rsidR="001B2EE7" w:rsidRPr="002E5ACE" w:rsidP="009D221A" w14:paraId="07DD9163" w14:textId="77777777">
      <w:pPr>
        <w:spacing w:before="1"/>
        <w:ind w:left="370" w:right="157"/>
        <w:jc w:val="center"/>
        <w:rPr>
          <w:rFonts w:cs="Arial"/>
          <w:b/>
          <w:sz w:val="48"/>
        </w:rPr>
      </w:pPr>
    </w:p>
    <w:p w:rsidR="001B2EE7" w:rsidRPr="002E5ACE" w:rsidP="009D221A" w14:paraId="2C078E63" w14:textId="74E4FF43">
      <w:pPr>
        <w:jc w:val="center"/>
        <w:rPr>
          <w:rFonts w:cs="Arial"/>
          <w:b/>
          <w:sz w:val="18"/>
          <w:szCs w:val="18"/>
        </w:rPr>
      </w:pPr>
      <w:r>
        <w:rPr>
          <w:rFonts w:cs="Arial"/>
          <w:b/>
          <w:sz w:val="18"/>
          <w:szCs w:val="18"/>
        </w:rPr>
        <w:t>Responses to this</w:t>
      </w:r>
      <w:r w:rsidRPr="2ED9E852">
        <w:rPr>
          <w:rFonts w:cs="Arial"/>
          <w:b/>
          <w:sz w:val="18"/>
          <w:szCs w:val="18"/>
        </w:rPr>
        <w:t xml:space="preserve"> </w:t>
      </w:r>
      <w:r w:rsidRPr="2ED9E852">
        <w:rPr>
          <w:rFonts w:cs="Arial"/>
          <w:b/>
          <w:sz w:val="18"/>
          <w:szCs w:val="18"/>
        </w:rPr>
        <w:t xml:space="preserve">document contain </w:t>
      </w:r>
      <w:r w:rsidR="00170F48">
        <w:rPr>
          <w:rFonts w:cs="Arial"/>
          <w:b/>
          <w:sz w:val="18"/>
          <w:szCs w:val="18"/>
        </w:rPr>
        <w:t xml:space="preserve">contractor bid or </w:t>
      </w:r>
      <w:r w:rsidR="003808EC">
        <w:rPr>
          <w:rFonts w:cs="Arial"/>
          <w:b/>
          <w:sz w:val="18"/>
          <w:szCs w:val="18"/>
        </w:rPr>
        <w:t xml:space="preserve">proposal </w:t>
      </w:r>
      <w:r w:rsidRPr="2ED9E852" w:rsidR="003808EC">
        <w:rPr>
          <w:rFonts w:cs="Arial"/>
          <w:b/>
          <w:sz w:val="18"/>
          <w:szCs w:val="18"/>
        </w:rPr>
        <w:t>information</w:t>
      </w:r>
      <w:r w:rsidRPr="2ED9E852">
        <w:rPr>
          <w:rFonts w:cs="Arial"/>
          <w:b/>
          <w:sz w:val="18"/>
          <w:szCs w:val="18"/>
        </w:rPr>
        <w:t xml:space="preserve"> for official use by the United States </w:t>
      </w:r>
      <w:r w:rsidR="00E84FAE">
        <w:rPr>
          <w:rFonts w:cs="Arial"/>
          <w:b/>
          <w:sz w:val="18"/>
          <w:szCs w:val="18"/>
        </w:rPr>
        <w:t>Department of Housing and Urban Development</w:t>
      </w:r>
      <w:r w:rsidRPr="2ED9E852" w:rsidR="00E84FAE">
        <w:rPr>
          <w:rFonts w:cs="Arial"/>
          <w:b/>
          <w:sz w:val="18"/>
          <w:szCs w:val="18"/>
        </w:rPr>
        <w:t xml:space="preserve"> </w:t>
      </w:r>
      <w:r w:rsidRPr="2ED9E852">
        <w:rPr>
          <w:rFonts w:cs="Arial"/>
          <w:b/>
          <w:sz w:val="18"/>
          <w:szCs w:val="18"/>
        </w:rPr>
        <w:t>only.</w:t>
      </w:r>
      <w:r w:rsidR="00C7614F">
        <w:rPr>
          <w:rFonts w:cs="Arial"/>
          <w:b/>
          <w:sz w:val="18"/>
          <w:szCs w:val="18"/>
        </w:rPr>
        <w:t xml:space="preserve"> </w:t>
      </w:r>
      <w:r w:rsidRPr="2ED9E852">
        <w:rPr>
          <w:rFonts w:cs="Arial"/>
          <w:b/>
          <w:sz w:val="18"/>
          <w:szCs w:val="18"/>
        </w:rPr>
        <w:t>It shall not be duplicated, used, or disclosed in whole or in part without prior written permission from the Office of Chief Information Officer (OCIO).</w:t>
      </w:r>
    </w:p>
    <w:p w:rsidR="001B2EE7" w14:paraId="4CFF844F" w14:textId="769FDEB5">
      <w:pPr>
        <w:rPr>
          <w:rFonts w:cs="Arial"/>
          <w:b/>
          <w:bCs/>
          <w:sz w:val="18"/>
        </w:rPr>
      </w:pPr>
    </w:p>
    <w:p w:rsidR="00FA1272" w:rsidP="00FA1272" w14:paraId="4B9060E1" w14:textId="77777777">
      <w:pPr>
        <w:jc w:val="center"/>
        <w:rPr>
          <w:rFonts w:cs="Arial"/>
          <w:b/>
          <w:bCs/>
          <w:szCs w:val="28"/>
        </w:rPr>
      </w:pPr>
      <w:r>
        <w:rPr>
          <w:rFonts w:cs="Arial"/>
          <w:b/>
          <w:bCs/>
          <w:szCs w:val="28"/>
        </w:rPr>
        <w:t>Paperwork Reduction Act Statement</w:t>
      </w:r>
    </w:p>
    <w:p w:rsidR="00C874B9" w:rsidRPr="00C874B9" w:rsidP="00973C4D" w14:paraId="1DBF2BA7" w14:textId="77777777">
      <w:pPr>
        <w:jc w:val="center"/>
        <w:rPr>
          <w:rFonts w:cs="Arial"/>
          <w:szCs w:val="28"/>
          <w:u w:val="single"/>
        </w:rPr>
      </w:pPr>
      <w:r w:rsidRPr="00C874B9">
        <w:rPr>
          <w:rFonts w:cs="Arial"/>
          <w:b/>
          <w:bCs/>
          <w:szCs w:val="28"/>
          <w:u w:val="single"/>
        </w:rPr>
        <w:t>Public Reporting Burden Statement</w:t>
      </w:r>
    </w:p>
    <w:p w:rsidR="00C874B9" w:rsidRPr="00061350" w:rsidP="62D5EC4C" w14:paraId="49FA6189" w14:textId="7315BFEF">
      <w:pPr>
        <w:rPr>
          <w:rFonts w:cs="Arial"/>
        </w:rPr>
      </w:pPr>
      <w:r w:rsidRPr="115F57B9">
        <w:rPr>
          <w:rFonts w:cs="Arial"/>
        </w:rPr>
        <w:t xml:space="preserve">The public reporting burden for this collection of information is estimated to average </w:t>
      </w:r>
      <w:r w:rsidRPr="115F57B9" w:rsidR="005D380F">
        <w:rPr>
          <w:rFonts w:cs="Arial"/>
        </w:rPr>
        <w:t>6</w:t>
      </w:r>
      <w:r w:rsidRPr="115F57B9">
        <w:rPr>
          <w:rFonts w:cs="Arial"/>
        </w:rPr>
        <w:t xml:space="preserve"> hour</w:t>
      </w:r>
      <w:r w:rsidRPr="115F57B9" w:rsidR="00B87B3C">
        <w:rPr>
          <w:rFonts w:cs="Arial"/>
        </w:rPr>
        <w:t>s</w:t>
      </w:r>
      <w:r w:rsidRPr="115F57B9">
        <w:rPr>
          <w:rFonts w:cs="Arial"/>
        </w:rPr>
        <w:t xml:space="preserve"> per response totaling 1,180 hours per annum, including the time for reviewing instructions, searching existing data </w:t>
      </w:r>
      <w:r w:rsidRPr="115F57B9" w:rsidR="003808EC">
        <w:rPr>
          <w:rFonts w:cs="Arial"/>
        </w:rPr>
        <w:t>sources, gathering</w:t>
      </w:r>
      <w:r w:rsidRPr="115F57B9" w:rsidR="005546C6">
        <w:rPr>
          <w:rFonts w:cs="Arial"/>
        </w:rPr>
        <w:t>,</w:t>
      </w:r>
      <w:r w:rsidRPr="115F57B9">
        <w:rPr>
          <w:rFonts w:cs="Arial"/>
        </w:rPr>
        <w:t xml:space="preserve"> and maintaining the data needed, and completing and reviewing the collection of information</w:t>
      </w:r>
      <w:r w:rsidRPr="115F57B9">
        <w:rPr>
          <w:rFonts w:cs="Arial"/>
        </w:rPr>
        <w:t>.</w:t>
      </w:r>
      <w:r w:rsidRPr="115F57B9" w:rsidR="00D652FA">
        <w:rPr>
          <w:rFonts w:cs="Arial"/>
        </w:rPr>
        <w:t xml:space="preserve"> This 6 hour interval will consist of 4 hours for the initial completion </w:t>
      </w:r>
      <w:r w:rsidRPr="115F57B9" w:rsidR="00781532">
        <w:rPr>
          <w:rFonts w:cs="Arial"/>
        </w:rPr>
        <w:t>and submission and 2 hours for each annual resubmission of the Questionnaire.</w:t>
      </w:r>
      <w:r w:rsidRPr="115F57B9">
        <w:rPr>
          <w:rFonts w:cs="Arial"/>
        </w:rPr>
        <w:t>of the  </w:t>
      </w:r>
      <w:r w:rsidRPr="115F57B9">
        <w:rPr>
          <w:rFonts w:cs="Arial"/>
        </w:rPr>
        <w:t xml:space="preserve"> Comments regarding the accuracy of this burden estimate and any suggestions for reducing this burden can be sent to U.S. Department of Housing and Urban Development, Office of the Chief Data Officer, R, 451 7</w:t>
      </w:r>
      <w:r w:rsidRPr="115F57B9">
        <w:rPr>
          <w:rFonts w:cs="Arial"/>
          <w:vertAlign w:val="superscript"/>
        </w:rPr>
        <w:t>th</w:t>
      </w:r>
      <w:r w:rsidRPr="115F57B9">
        <w:rPr>
          <w:rFonts w:cs="Arial"/>
        </w:rPr>
        <w:t xml:space="preserve"> St SW, Room 8210, Washington, DC 20410-5000 or email: PaperworkReductionActOffice@hud.gov. </w:t>
      </w:r>
      <w:r w:rsidRPr="115F57B9">
        <w:rPr>
          <w:rFonts w:cs="Arial"/>
          <w:b/>
          <w:bCs/>
        </w:rPr>
        <w:t>Do not send completed forms to this address.</w:t>
      </w:r>
      <w:r w:rsidRPr="115F57B9">
        <w:rPr>
          <w:rFonts w:cs="Arial"/>
        </w:rPr>
        <w:t xml:space="preserve"> This agency may not conduct or sponsor, and a person is not required to respond to, a collection of information unless the collection displays a valid OMB control number. HUD collects this information to </w:t>
      </w:r>
      <w:r w:rsidRPr="115F57B9" w:rsidR="008C4654">
        <w:rPr>
          <w:rFonts w:cs="Arial"/>
        </w:rPr>
        <w:t>assess the landscape of current and future vendors to understand what supply chain risks are present in their ICT and procurement processes</w:t>
      </w:r>
      <w:r w:rsidRPr="115F57B9">
        <w:rPr>
          <w:rFonts w:cs="Arial"/>
        </w:rPr>
        <w:t xml:space="preserve">. HUD uses this information </w:t>
      </w:r>
      <w:r w:rsidRPr="115F57B9" w:rsidR="00E35915">
        <w:rPr>
          <w:rFonts w:cs="Arial"/>
        </w:rPr>
        <w:t xml:space="preserve">to </w:t>
      </w:r>
      <w:r w:rsidRPr="115F57B9" w:rsidR="00FD0215">
        <w:rPr>
          <w:rFonts w:cs="Arial"/>
        </w:rPr>
        <w:t xml:space="preserve">assist </w:t>
      </w:r>
      <w:r w:rsidRPr="115F57B9" w:rsidR="0032508F">
        <w:rPr>
          <w:rFonts w:cs="Arial"/>
        </w:rPr>
        <w:t xml:space="preserve">in evaluating contractors’ </w:t>
      </w:r>
      <w:r w:rsidRPr="115F57B9" w:rsidR="00BB60E9">
        <w:rPr>
          <w:rFonts w:cs="Arial"/>
        </w:rPr>
        <w:t>in</w:t>
      </w:r>
      <w:r w:rsidRPr="115F57B9" w:rsidR="007D372D">
        <w:rPr>
          <w:rFonts w:cs="Arial"/>
        </w:rPr>
        <w:t xml:space="preserve">ternal </w:t>
      </w:r>
      <w:r w:rsidRPr="115F57B9" w:rsidR="00BB60E9">
        <w:rPr>
          <w:rFonts w:cs="Arial"/>
        </w:rPr>
        <w:t xml:space="preserve">supply chain risk management program.  </w:t>
      </w:r>
      <w:r w:rsidRPr="115F57B9">
        <w:rPr>
          <w:rFonts w:cs="Arial"/>
        </w:rPr>
        <w:t>This information is</w:t>
      </w:r>
      <w:r w:rsidRPr="115F57B9" w:rsidR="00FD48C7">
        <w:rPr>
          <w:rFonts w:cs="Arial"/>
        </w:rPr>
        <w:t xml:space="preserve"> </w:t>
      </w:r>
      <w:r w:rsidRPr="115F57B9">
        <w:rPr>
          <w:rFonts w:cs="Arial"/>
        </w:rPr>
        <w:t xml:space="preserve">voluntary.  </w:t>
      </w:r>
    </w:p>
    <w:p w:rsidR="00FA1272" w:rsidRPr="00D8721B" w:rsidP="00FA1272" w14:paraId="7CE1873A" w14:textId="76E22C9D">
      <w:pPr>
        <w:rPr>
          <w:rFonts w:cs="Arial"/>
          <w:szCs w:val="28"/>
        </w:rPr>
      </w:pPr>
      <w:r w:rsidRPr="00D8721B">
        <w:rPr>
          <w:rFonts w:cs="Arial"/>
          <w:szCs w:val="28"/>
          <w:u w:val="single"/>
        </w:rPr>
        <w:t>Authority</w:t>
      </w:r>
      <w:r>
        <w:rPr>
          <w:rFonts w:cs="Arial"/>
          <w:szCs w:val="28"/>
        </w:rPr>
        <w:t xml:space="preserve">: </w:t>
      </w:r>
      <w:r w:rsidRPr="00D8721B">
        <w:rPr>
          <w:rFonts w:cs="Arial"/>
          <w:szCs w:val="28"/>
        </w:rPr>
        <w:t xml:space="preserve">In accordance with Executive Order 14017, </w:t>
      </w:r>
      <w:r w:rsidRPr="00D8721B">
        <w:rPr>
          <w:rFonts w:cs="Arial"/>
          <w:i/>
          <w:iCs/>
          <w:szCs w:val="28"/>
        </w:rPr>
        <w:t>America’s Supply Chains</w:t>
      </w:r>
      <w:r w:rsidRPr="00D8721B">
        <w:rPr>
          <w:rFonts w:cs="Arial"/>
          <w:szCs w:val="28"/>
        </w:rPr>
        <w:t xml:space="preserve">; Executive Order 14028, </w:t>
      </w:r>
      <w:r w:rsidRPr="00D8721B">
        <w:rPr>
          <w:rFonts w:cs="Arial"/>
          <w:i/>
          <w:iCs/>
          <w:szCs w:val="28"/>
        </w:rPr>
        <w:t>Improving the Nation’s Cybersecurity</w:t>
      </w:r>
      <w:r w:rsidRPr="00D8721B">
        <w:rPr>
          <w:rFonts w:cs="Arial"/>
          <w:szCs w:val="28"/>
        </w:rPr>
        <w:t xml:space="preserve">; the Federal Acquisition Supply Chain Security Act (FASCSA); and incorporating guidance published in the National Institute of Standards and Technology (NIST) Special Publication (SP) 800-161, Cyber Security Supply Chain Risk Management Practices for Systems and Organizations; the U.S. Department of Housing and Urban Development (HUD) has implemented a department-wide supply chain risk management (SCRM) program.   </w:t>
      </w:r>
    </w:p>
    <w:p w:rsidR="00FA1272" w:rsidP="00FA1272" w14:paraId="730DC70F" w14:textId="77777777">
      <w:pPr>
        <w:rPr>
          <w:rFonts w:cs="Arial"/>
          <w:szCs w:val="28"/>
        </w:rPr>
      </w:pPr>
      <w:r w:rsidRPr="00D8721B">
        <w:rPr>
          <w:rFonts w:cs="Arial"/>
          <w:szCs w:val="28"/>
        </w:rPr>
        <w:t xml:space="preserve">Additionally, FASCSA grants heads of Executive Branch departments and agencies the authority to evaluate the supply chain risk management practices of its vendors, including performing supply chain risk assessments of its vendors supplying information and communications technology (ICT) products or services. Further, FASCSA authorizes heads of agencies, and in extension Contracting Officers, to prioritize vendor risk assessments prior to procuring ICT products or services related to mission critical systems, critical software, and mission essential functions.  </w:t>
      </w:r>
    </w:p>
    <w:p w:rsidR="00FA1272" w:rsidRPr="00D8721B" w:rsidP="00FA1272" w14:paraId="729A888D" w14:textId="77777777">
      <w:pPr>
        <w:rPr>
          <w:rFonts w:cs="Arial"/>
          <w:szCs w:val="28"/>
        </w:rPr>
      </w:pPr>
      <w:r w:rsidRPr="00D8721B">
        <w:rPr>
          <w:rFonts w:cs="Arial"/>
          <w:szCs w:val="28"/>
          <w:u w:val="single"/>
        </w:rPr>
        <w:t>Purpose</w:t>
      </w:r>
      <w:r>
        <w:rPr>
          <w:rFonts w:cs="Arial"/>
          <w:szCs w:val="28"/>
        </w:rPr>
        <w:t xml:space="preserve">: </w:t>
      </w:r>
      <w:r w:rsidRPr="00D8721B">
        <w:rPr>
          <w:rFonts w:cs="Arial"/>
          <w:szCs w:val="28"/>
        </w:rPr>
        <w:t>The risk assessment enables HUD to assess the landscape of current and future vendors to understand what supply chain risks are present in their ICT and procurement processes.</w:t>
      </w:r>
      <w:r>
        <w:rPr>
          <w:rFonts w:cs="Arial"/>
          <w:szCs w:val="28"/>
        </w:rPr>
        <w:t xml:space="preserve"> This Questionnaire assists HUD in evaluating the strength of its contractors’ Supply Chain Risk Management programs and aids the Acquisition Workforce in making informed decisions regarding procurement actions.</w:t>
      </w:r>
    </w:p>
    <w:p w:rsidR="00FA1272" w:rsidRPr="00D8721B" w:rsidP="00FA1272" w14:paraId="2D757E0A" w14:textId="77777777">
      <w:pPr>
        <w:rPr>
          <w:rFonts w:cs="Arial"/>
          <w:szCs w:val="28"/>
        </w:rPr>
      </w:pPr>
      <w:r w:rsidRPr="00097274">
        <w:rPr>
          <w:rFonts w:cs="Arial"/>
          <w:szCs w:val="28"/>
          <w:u w:val="single"/>
        </w:rPr>
        <w:t>Background</w:t>
      </w:r>
      <w:r>
        <w:rPr>
          <w:rFonts w:cs="Arial"/>
          <w:szCs w:val="28"/>
        </w:rPr>
        <w:t xml:space="preserve">: </w:t>
      </w:r>
      <w:r w:rsidRPr="00D8721B">
        <w:rPr>
          <w:rFonts w:cs="Arial"/>
          <w:szCs w:val="28"/>
        </w:rPr>
        <w:t xml:space="preserve">Using guidance from the key documents, as well as preparation between key stakeholders and the SCRM Program Team, HUD is implementing an enterprise-wide SCRM Program. This initiative will include updated and applicable policy, procedures, and documentation that present the structure of the HUD SCRM Program and establish the guidance for performing vendor supply chain risk assessments. The HUD SCRM Program enables the department to implement executive orders, legal authorities, regulatory orders, and federal guidance which includes a consistent process for identifying supply chain risk in current and future vendor relationships. </w:t>
      </w:r>
    </w:p>
    <w:p w:rsidR="00FA1272" w:rsidRPr="00D8721B" w:rsidP="00FA1272" w14:paraId="0F710001" w14:textId="77777777">
      <w:pPr>
        <w:rPr>
          <w:rFonts w:cs="Arial"/>
          <w:szCs w:val="28"/>
        </w:rPr>
      </w:pPr>
      <w:r w:rsidRPr="00D8721B">
        <w:rPr>
          <w:rFonts w:cs="Arial"/>
          <w:szCs w:val="28"/>
        </w:rPr>
        <w:t xml:space="preserve">HUD expects only minimal (if any) impact of this data collection on small business entities. </w:t>
      </w:r>
      <w:r>
        <w:rPr>
          <w:rFonts w:cs="Arial"/>
          <w:szCs w:val="28"/>
        </w:rPr>
        <w:t>HUD delivers this Questionnaire to ICT vendors and contractors equally</w:t>
      </w:r>
      <w:r w:rsidRPr="00D8721B">
        <w:rPr>
          <w:rFonts w:cs="Arial"/>
          <w:szCs w:val="28"/>
        </w:rPr>
        <w:t>. The SCRM Questionnaire will also minimize the burden by having pre-populated responses sections as well as instructions for how to fill out the response areas.</w:t>
      </w:r>
    </w:p>
    <w:p w:rsidR="0054175B" w:rsidRPr="00F20C6D" w:rsidP="112C59DA" w14:paraId="512E2AC9" w14:textId="405B103D">
      <w:pPr>
        <w:rPr>
          <w:rFonts w:cs="Arial"/>
        </w:rPr>
      </w:pPr>
      <w:r w:rsidRPr="112C59DA">
        <w:rPr>
          <w:rFonts w:cs="Arial"/>
        </w:rPr>
        <w:t xml:space="preserve">HUD makes every effort to maintain </w:t>
      </w:r>
      <w:r w:rsidR="0025364B">
        <w:rPr>
          <w:rFonts w:cs="Arial"/>
        </w:rPr>
        <w:t>to protect vendor information</w:t>
      </w:r>
      <w:r w:rsidRPr="112C59DA">
        <w:rPr>
          <w:rFonts w:cs="Arial"/>
        </w:rPr>
        <w:t xml:space="preserve">, to the extent possible. The information collected may be considered </w:t>
      </w:r>
      <w:r w:rsidR="006A1191">
        <w:rPr>
          <w:rFonts w:cs="Arial"/>
        </w:rPr>
        <w:t>contractor bid or proposal information</w:t>
      </w:r>
      <w:r w:rsidR="00EE05DF">
        <w:rPr>
          <w:rFonts w:cs="Arial"/>
        </w:rPr>
        <w:t>, and as such may be su</w:t>
      </w:r>
      <w:r w:rsidR="00A24DE3">
        <w:rPr>
          <w:rFonts w:cs="Arial"/>
        </w:rPr>
        <w:t xml:space="preserve">bject to </w:t>
      </w:r>
      <w:r w:rsidRPr="008A1C3C" w:rsidR="008A1C3C">
        <w:rPr>
          <w:rFonts w:cs="Arial"/>
        </w:rPr>
        <w:t>the requirements for disclosure, protection, and marking of proprietary and source selection information set forth in FAR Subpart 3.1</w:t>
      </w:r>
      <w:r w:rsidR="00D41E4B">
        <w:rPr>
          <w:rFonts w:cs="Arial"/>
        </w:rPr>
        <w:t xml:space="preserve"> and </w:t>
      </w:r>
      <w:r w:rsidR="004C34DB">
        <w:rPr>
          <w:rFonts w:cs="Arial"/>
        </w:rPr>
        <w:t>3.104.</w:t>
      </w:r>
    </w:p>
    <w:p w:rsidR="00060375" w:rsidRPr="00036837" w:rsidP="688F2811" w14:paraId="6E2FC6A1" w14:textId="7E266EE2">
      <w:pPr>
        <w:rPr>
          <w:rFonts w:cs="Arial"/>
          <w:b/>
          <w:bCs/>
          <w:i/>
          <w:iCs/>
        </w:rPr>
      </w:pPr>
      <w:r w:rsidRPr="688F2811">
        <w:rPr>
          <w:rFonts w:cs="Arial"/>
          <w:b/>
          <w:bCs/>
          <w:i/>
          <w:iCs/>
        </w:rPr>
        <w:t xml:space="preserve">This </w:t>
      </w:r>
      <w:r w:rsidRPr="688F2811" w:rsidR="004B4EF7">
        <w:rPr>
          <w:rFonts w:cs="Arial"/>
          <w:b/>
          <w:bCs/>
          <w:i/>
          <w:iCs/>
        </w:rPr>
        <w:t xml:space="preserve">questionnaire is used to </w:t>
      </w:r>
      <w:r w:rsidRPr="688F2811" w:rsidR="006B0F73">
        <w:rPr>
          <w:rFonts w:cs="Arial"/>
          <w:b/>
          <w:bCs/>
          <w:i/>
          <w:iCs/>
        </w:rPr>
        <w:t>assess the supply chain risk</w:t>
      </w:r>
      <w:r w:rsidRPr="688F2811" w:rsidR="00CC3DC9">
        <w:rPr>
          <w:rFonts w:cs="Arial"/>
          <w:b/>
          <w:bCs/>
          <w:i/>
          <w:iCs/>
        </w:rPr>
        <w:t>s</w:t>
      </w:r>
      <w:r w:rsidRPr="688F2811" w:rsidR="006B0F73">
        <w:rPr>
          <w:rFonts w:cs="Arial"/>
          <w:b/>
          <w:bCs/>
          <w:i/>
          <w:iCs/>
        </w:rPr>
        <w:t xml:space="preserve"> associated with your company prior to </w:t>
      </w:r>
      <w:r w:rsidRPr="688F2811" w:rsidR="00353E8B">
        <w:rPr>
          <w:rFonts w:cs="Arial"/>
          <w:b/>
          <w:bCs/>
          <w:i/>
          <w:iCs/>
        </w:rPr>
        <w:t xml:space="preserve">engaging in a contract.  </w:t>
      </w:r>
      <w:r w:rsidRPr="688F2811" w:rsidR="00612A56">
        <w:rPr>
          <w:rFonts w:cs="Arial"/>
          <w:b/>
          <w:bCs/>
          <w:i/>
          <w:iCs/>
        </w:rPr>
        <w:t>HUD requires</w:t>
      </w:r>
      <w:r w:rsidRPr="688F2811" w:rsidR="004D3E86">
        <w:rPr>
          <w:rFonts w:cs="Arial"/>
          <w:b/>
          <w:bCs/>
          <w:i/>
          <w:iCs/>
        </w:rPr>
        <w:t xml:space="preserve"> </w:t>
      </w:r>
      <w:r w:rsidRPr="688F2811" w:rsidR="004B1450">
        <w:rPr>
          <w:rFonts w:cs="Arial"/>
          <w:b/>
          <w:bCs/>
          <w:i/>
          <w:iCs/>
        </w:rPr>
        <w:t>potential vendors</w:t>
      </w:r>
      <w:r w:rsidRPr="688F2811" w:rsidR="004D3E86">
        <w:rPr>
          <w:rFonts w:cs="Arial"/>
          <w:b/>
          <w:bCs/>
          <w:i/>
          <w:iCs/>
        </w:rPr>
        <w:t xml:space="preserve"> to</w:t>
      </w:r>
      <w:r w:rsidRPr="688F2811" w:rsidR="00880208">
        <w:rPr>
          <w:rFonts w:cs="Arial"/>
          <w:b/>
          <w:bCs/>
          <w:i/>
          <w:iCs/>
        </w:rPr>
        <w:t xml:space="preserve"> complete and </w:t>
      </w:r>
      <w:r w:rsidRPr="688F2811" w:rsidR="00353E8B">
        <w:rPr>
          <w:rFonts w:cs="Arial"/>
          <w:b/>
          <w:bCs/>
          <w:i/>
          <w:iCs/>
        </w:rPr>
        <w:t>submit</w:t>
      </w:r>
      <w:r w:rsidRPr="688F2811" w:rsidR="00603C80">
        <w:rPr>
          <w:rFonts w:cs="Arial"/>
          <w:b/>
          <w:bCs/>
          <w:i/>
          <w:iCs/>
        </w:rPr>
        <w:t xml:space="preserve"> this form</w:t>
      </w:r>
      <w:r w:rsidRPr="688F2811" w:rsidR="004D3E86">
        <w:rPr>
          <w:rFonts w:cs="Arial"/>
          <w:b/>
          <w:bCs/>
          <w:i/>
          <w:iCs/>
        </w:rPr>
        <w:t>,</w:t>
      </w:r>
      <w:r w:rsidRPr="688F2811" w:rsidR="00880208">
        <w:rPr>
          <w:rFonts w:cs="Arial"/>
          <w:b/>
          <w:bCs/>
          <w:i/>
          <w:iCs/>
        </w:rPr>
        <w:t xml:space="preserve"> </w:t>
      </w:r>
      <w:r w:rsidRPr="688F2811" w:rsidR="00353E8B">
        <w:rPr>
          <w:rFonts w:cs="Arial"/>
          <w:b/>
          <w:bCs/>
          <w:i/>
          <w:iCs/>
        </w:rPr>
        <w:t xml:space="preserve">along with </w:t>
      </w:r>
      <w:r w:rsidRPr="688F2811" w:rsidR="006C0541">
        <w:rPr>
          <w:rFonts w:cs="Arial"/>
          <w:b/>
          <w:bCs/>
          <w:i/>
          <w:iCs/>
        </w:rPr>
        <w:t>any supporting documentation</w:t>
      </w:r>
      <w:r w:rsidRPr="688F2811" w:rsidR="004D3E86">
        <w:rPr>
          <w:rFonts w:cs="Arial"/>
          <w:b/>
          <w:bCs/>
          <w:i/>
          <w:iCs/>
        </w:rPr>
        <w:t>,</w:t>
      </w:r>
      <w:r w:rsidRPr="688F2811" w:rsidR="00F36E14">
        <w:rPr>
          <w:rFonts w:cs="Arial"/>
          <w:b/>
          <w:bCs/>
          <w:i/>
          <w:iCs/>
        </w:rPr>
        <w:t xml:space="preserve"> </w:t>
      </w:r>
      <w:r w:rsidRPr="688F2811" w:rsidR="006E568F">
        <w:rPr>
          <w:rFonts w:cs="Arial"/>
          <w:b/>
          <w:bCs/>
          <w:i/>
          <w:iCs/>
        </w:rPr>
        <w:t>in response to our solicitation.</w:t>
      </w:r>
    </w:p>
    <w:tbl>
      <w:tblPr>
        <w:tblW w:w="9805" w:type="dxa"/>
        <w:tblInd w:w="-4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top w:w="72" w:type="dxa"/>
          <w:left w:w="72" w:type="dxa"/>
          <w:bottom w:w="72" w:type="dxa"/>
          <w:right w:w="72" w:type="dxa"/>
        </w:tblCellMar>
        <w:tblLook w:val="01E0"/>
      </w:tblPr>
      <w:tblGrid>
        <w:gridCol w:w="4050"/>
        <w:gridCol w:w="5755"/>
      </w:tblGrid>
      <w:tr w14:paraId="6E56199B" w14:textId="77777777" w:rsidTr="00F75105">
        <w:tblPrEx>
          <w:tblW w:w="9805" w:type="dxa"/>
          <w:tblInd w:w="-4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top w:w="72" w:type="dxa"/>
            <w:left w:w="72" w:type="dxa"/>
            <w:bottom w:w="72" w:type="dxa"/>
            <w:right w:w="72" w:type="dxa"/>
          </w:tblCellMar>
          <w:tblLook w:val="01E0"/>
        </w:tblPrEx>
        <w:trPr>
          <w:trHeight w:val="377"/>
        </w:trPr>
        <w:tc>
          <w:tcPr>
            <w:tcW w:w="9805" w:type="dxa"/>
            <w:gridSpan w:val="2"/>
            <w:tcBorders>
              <w:top w:val="single" w:sz="4" w:space="0" w:color="auto"/>
              <w:left w:val="single" w:sz="4" w:space="0" w:color="auto"/>
              <w:bottom w:val="single" w:sz="4" w:space="0" w:color="auto"/>
              <w:right w:val="single" w:sz="4" w:space="0" w:color="auto"/>
            </w:tcBorders>
            <w:shd w:val="clear" w:color="auto" w:fill="097EC4"/>
            <w:vAlign w:val="center"/>
          </w:tcPr>
          <w:p w:rsidR="00D37CC0" w:rsidRPr="000813D2" w:rsidP="00D37CC0" w14:paraId="666C9327" w14:textId="537A6627">
            <w:pPr>
              <w:pStyle w:val="ListParagraph"/>
              <w:widowControl w:val="0"/>
              <w:numPr>
                <w:ilvl w:val="0"/>
                <w:numId w:val="15"/>
              </w:numPr>
              <w:autoSpaceDE w:val="0"/>
              <w:autoSpaceDN w:val="0"/>
              <w:spacing w:after="0" w:line="240" w:lineRule="auto"/>
              <w:ind w:right="216"/>
              <w:rPr>
                <w:rFonts w:eastAsia="Arial" w:cs="Arial"/>
                <w:b/>
                <w:color w:val="FFFFFF" w:themeColor="background1"/>
                <w:lang w:bidi="en-US"/>
              </w:rPr>
            </w:pPr>
            <w:r w:rsidRPr="000813D2">
              <w:rPr>
                <w:rFonts w:eastAsia="Arial" w:cs="Arial"/>
                <w:b/>
                <w:color w:val="FFFFFF" w:themeColor="background1"/>
                <w:lang w:bidi="en-US"/>
              </w:rPr>
              <w:t>Vendor Information</w:t>
            </w:r>
          </w:p>
        </w:tc>
      </w:tr>
      <w:tr w14:paraId="654E1619" w14:textId="77777777" w:rsidTr="00F75105">
        <w:tblPrEx>
          <w:tblW w:w="9805" w:type="dxa"/>
          <w:tblInd w:w="-455" w:type="dxa"/>
          <w:tblLayout w:type="fixed"/>
          <w:tblCellMar>
            <w:top w:w="72" w:type="dxa"/>
            <w:left w:w="72" w:type="dxa"/>
            <w:bottom w:w="72" w:type="dxa"/>
            <w:right w:w="72" w:type="dxa"/>
          </w:tblCellMar>
          <w:tblLook w:val="01E0"/>
        </w:tblPrEx>
        <w:trPr>
          <w:trHeight w:val="12"/>
        </w:trPr>
        <w:tc>
          <w:tcPr>
            <w:tcW w:w="9805"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1B2EE7" w:rsidRPr="002E5ACE" w:rsidP="001B2EE7" w14:paraId="61E33AA7" w14:textId="77777777">
            <w:pPr>
              <w:widowControl w:val="0"/>
              <w:autoSpaceDE w:val="0"/>
              <w:autoSpaceDN w:val="0"/>
              <w:spacing w:after="0" w:line="240" w:lineRule="auto"/>
              <w:ind w:left="216" w:right="216"/>
              <w:rPr>
                <w:rFonts w:eastAsia="Arial" w:cs="Arial"/>
                <w:b/>
                <w:bCs/>
                <w:lang w:bidi="en-US"/>
              </w:rPr>
            </w:pPr>
            <w:r w:rsidRPr="002E5ACE">
              <w:rPr>
                <w:rFonts w:eastAsia="Arial" w:cs="Arial"/>
                <w:b/>
                <w:bCs/>
                <w:lang w:bidi="en-US"/>
              </w:rPr>
              <w:t>Complete this table with general information about your company.</w:t>
            </w:r>
          </w:p>
        </w:tc>
      </w:tr>
      <w:tr w14:paraId="1D3EC511" w14:textId="77777777" w:rsidTr="00F75105">
        <w:tblPrEx>
          <w:tblW w:w="9805" w:type="dxa"/>
          <w:tblInd w:w="-455" w:type="dxa"/>
          <w:tblLayout w:type="fixed"/>
          <w:tblCellMar>
            <w:top w:w="72" w:type="dxa"/>
            <w:left w:w="72" w:type="dxa"/>
            <w:bottom w:w="72" w:type="dxa"/>
            <w:right w:w="72" w:type="dxa"/>
          </w:tblCellMar>
          <w:tblLook w:val="01E0"/>
        </w:tblPrEx>
        <w:trPr>
          <w:trHeight w:val="350"/>
        </w:trPr>
        <w:tc>
          <w:tcPr>
            <w:tcW w:w="4050" w:type="dxa"/>
            <w:tcBorders>
              <w:top w:val="single" w:sz="4" w:space="0" w:color="auto"/>
            </w:tcBorders>
            <w:vAlign w:val="bottom"/>
          </w:tcPr>
          <w:p w:rsidR="00CC38A2" w:rsidRPr="002E5ACE" w:rsidP="001B2EE7" w14:paraId="4B43FC58" w14:textId="6C17E8EA">
            <w:pPr>
              <w:widowControl w:val="0"/>
              <w:autoSpaceDE w:val="0"/>
              <w:autoSpaceDN w:val="0"/>
              <w:spacing w:before="123" w:after="0" w:line="240" w:lineRule="auto"/>
              <w:ind w:left="216"/>
              <w:rPr>
                <w:rFonts w:eastAsia="Times New Roman" w:cs="Arial"/>
                <w:lang w:bidi="en-US"/>
              </w:rPr>
            </w:pPr>
            <w:r>
              <w:rPr>
                <w:rFonts w:eastAsia="Times New Roman" w:cs="Arial"/>
                <w:lang w:bidi="en-US"/>
              </w:rPr>
              <w:t xml:space="preserve">Date of Submission </w:t>
            </w:r>
            <w:r w:rsidRPr="00420DA5">
              <w:rPr>
                <w:rFonts w:eastAsia="Times New Roman" w:cs="Arial"/>
                <w:i/>
                <w:iCs/>
                <w:lang w:bidi="en-US"/>
              </w:rPr>
              <w:t>(mm/</w:t>
            </w:r>
            <w:r w:rsidRPr="00420DA5" w:rsidR="00420DA5">
              <w:rPr>
                <w:rFonts w:eastAsia="Times New Roman" w:cs="Arial"/>
                <w:i/>
                <w:iCs/>
                <w:lang w:bidi="en-US"/>
              </w:rPr>
              <w:t>dd/</w:t>
            </w:r>
            <w:r w:rsidRPr="00420DA5">
              <w:rPr>
                <w:rFonts w:eastAsia="Times New Roman" w:cs="Arial"/>
                <w:i/>
                <w:iCs/>
                <w:lang w:bidi="en-US"/>
              </w:rPr>
              <w:t>yy)</w:t>
            </w:r>
          </w:p>
        </w:tc>
        <w:tc>
          <w:tcPr>
            <w:tcW w:w="5755" w:type="dxa"/>
            <w:tcBorders>
              <w:top w:val="single" w:sz="4" w:space="0" w:color="auto"/>
            </w:tcBorders>
            <w:vAlign w:val="bottom"/>
          </w:tcPr>
          <w:p w:rsidR="00CC38A2" w:rsidRPr="002E5ACE" w:rsidP="001B2EE7" w14:paraId="0A348E2B" w14:textId="77777777">
            <w:pPr>
              <w:widowControl w:val="0"/>
              <w:autoSpaceDE w:val="0"/>
              <w:autoSpaceDN w:val="0"/>
              <w:spacing w:before="123" w:after="0" w:line="240" w:lineRule="auto"/>
              <w:rPr>
                <w:rFonts w:eastAsia="Times New Roman" w:cs="Arial"/>
                <w:lang w:bidi="en-US"/>
              </w:rPr>
            </w:pPr>
          </w:p>
        </w:tc>
      </w:tr>
      <w:tr w14:paraId="4DE75874" w14:textId="77777777" w:rsidTr="00F75105">
        <w:tblPrEx>
          <w:tblW w:w="9805" w:type="dxa"/>
          <w:tblInd w:w="-455" w:type="dxa"/>
          <w:tblLayout w:type="fixed"/>
          <w:tblCellMar>
            <w:top w:w="72" w:type="dxa"/>
            <w:left w:w="72" w:type="dxa"/>
            <w:bottom w:w="72" w:type="dxa"/>
            <w:right w:w="72" w:type="dxa"/>
          </w:tblCellMar>
          <w:tblLook w:val="01E0"/>
        </w:tblPrEx>
        <w:trPr>
          <w:trHeight w:val="350"/>
        </w:trPr>
        <w:tc>
          <w:tcPr>
            <w:tcW w:w="4050" w:type="dxa"/>
            <w:tcBorders>
              <w:top w:val="single" w:sz="4" w:space="0" w:color="auto"/>
            </w:tcBorders>
            <w:vAlign w:val="bottom"/>
          </w:tcPr>
          <w:p w:rsidR="001B2EE7" w:rsidRPr="002E5ACE" w:rsidP="001B2EE7" w14:paraId="7FB29977" w14:textId="66BB1704">
            <w:pPr>
              <w:widowControl w:val="0"/>
              <w:autoSpaceDE w:val="0"/>
              <w:autoSpaceDN w:val="0"/>
              <w:spacing w:before="123" w:after="0" w:line="240" w:lineRule="auto"/>
              <w:ind w:left="216"/>
              <w:rPr>
                <w:rFonts w:eastAsia="Times New Roman" w:cs="Arial"/>
                <w:lang w:bidi="en-US"/>
              </w:rPr>
            </w:pPr>
            <w:r w:rsidRPr="002E5ACE">
              <w:rPr>
                <w:rFonts w:eastAsia="Times New Roman" w:cs="Arial"/>
                <w:lang w:bidi="en-US"/>
              </w:rPr>
              <w:t>Vendor</w:t>
            </w:r>
            <w:r w:rsidRPr="002E5ACE">
              <w:rPr>
                <w:rFonts w:eastAsia="Times New Roman" w:cs="Arial"/>
                <w:lang w:bidi="en-US"/>
              </w:rPr>
              <w:t xml:space="preserve"> Name</w:t>
            </w:r>
          </w:p>
        </w:tc>
        <w:tc>
          <w:tcPr>
            <w:tcW w:w="5755" w:type="dxa"/>
            <w:tcBorders>
              <w:top w:val="single" w:sz="4" w:space="0" w:color="auto"/>
            </w:tcBorders>
            <w:vAlign w:val="bottom"/>
          </w:tcPr>
          <w:p w:rsidR="001B2EE7" w:rsidRPr="002E5ACE" w:rsidP="001B2EE7" w14:paraId="01B66903" w14:textId="77777777">
            <w:pPr>
              <w:widowControl w:val="0"/>
              <w:autoSpaceDE w:val="0"/>
              <w:autoSpaceDN w:val="0"/>
              <w:spacing w:before="123" w:after="0" w:line="240" w:lineRule="auto"/>
              <w:rPr>
                <w:rFonts w:eastAsia="Times New Roman" w:cs="Arial"/>
                <w:lang w:bidi="en-US"/>
              </w:rPr>
            </w:pPr>
          </w:p>
        </w:tc>
      </w:tr>
      <w:tr w14:paraId="5DF6589A" w14:textId="77777777" w:rsidTr="00F75105">
        <w:tblPrEx>
          <w:tblW w:w="9805" w:type="dxa"/>
          <w:tblInd w:w="-455" w:type="dxa"/>
          <w:tblLayout w:type="fixed"/>
          <w:tblCellMar>
            <w:top w:w="72" w:type="dxa"/>
            <w:left w:w="72" w:type="dxa"/>
            <w:bottom w:w="72" w:type="dxa"/>
            <w:right w:w="72" w:type="dxa"/>
          </w:tblCellMar>
          <w:tblLook w:val="01E0"/>
        </w:tblPrEx>
        <w:trPr>
          <w:trHeight w:val="278"/>
        </w:trPr>
        <w:tc>
          <w:tcPr>
            <w:tcW w:w="4050" w:type="dxa"/>
            <w:vAlign w:val="bottom"/>
          </w:tcPr>
          <w:p w:rsidR="001B2EE7" w:rsidRPr="002E5ACE" w:rsidP="001B2EE7" w14:paraId="3F39351B" w14:textId="4832F4D4">
            <w:pPr>
              <w:widowControl w:val="0"/>
              <w:autoSpaceDE w:val="0"/>
              <w:autoSpaceDN w:val="0"/>
              <w:spacing w:before="123" w:after="0" w:line="240" w:lineRule="auto"/>
              <w:ind w:left="216"/>
              <w:rPr>
                <w:rFonts w:eastAsia="Times New Roman" w:cs="Arial"/>
                <w:lang w:bidi="en-US"/>
              </w:rPr>
            </w:pPr>
            <w:r w:rsidRPr="002E5ACE">
              <w:rPr>
                <w:rFonts w:eastAsia="Times New Roman" w:cs="Arial"/>
                <w:lang w:bidi="en-US"/>
              </w:rPr>
              <w:t xml:space="preserve">Description of </w:t>
            </w:r>
            <w:r w:rsidR="004E3252">
              <w:rPr>
                <w:rFonts w:eastAsia="Times New Roman" w:cs="Arial"/>
                <w:lang w:bidi="en-US"/>
              </w:rPr>
              <w:t>Vendor</w:t>
            </w:r>
          </w:p>
        </w:tc>
        <w:tc>
          <w:tcPr>
            <w:tcW w:w="5755" w:type="dxa"/>
            <w:vAlign w:val="bottom"/>
          </w:tcPr>
          <w:p w:rsidR="001B2EE7" w:rsidRPr="002E5ACE" w:rsidP="001B2EE7" w14:paraId="10B72AEC" w14:textId="77777777">
            <w:pPr>
              <w:widowControl w:val="0"/>
              <w:autoSpaceDE w:val="0"/>
              <w:autoSpaceDN w:val="0"/>
              <w:spacing w:before="123" w:after="0" w:line="240" w:lineRule="auto"/>
              <w:rPr>
                <w:rFonts w:eastAsia="Times New Roman" w:cs="Arial"/>
                <w:lang w:bidi="en-US"/>
              </w:rPr>
            </w:pPr>
          </w:p>
        </w:tc>
      </w:tr>
      <w:tr w14:paraId="27F79A41" w14:textId="77777777" w:rsidTr="00F75105">
        <w:tblPrEx>
          <w:tblW w:w="9805" w:type="dxa"/>
          <w:tblInd w:w="-455" w:type="dxa"/>
          <w:tblLayout w:type="fixed"/>
          <w:tblCellMar>
            <w:top w:w="72" w:type="dxa"/>
            <w:left w:w="72" w:type="dxa"/>
            <w:bottom w:w="72" w:type="dxa"/>
            <w:right w:w="72" w:type="dxa"/>
          </w:tblCellMar>
          <w:tblLook w:val="01E0"/>
        </w:tblPrEx>
        <w:trPr>
          <w:trHeight w:val="287"/>
        </w:trPr>
        <w:tc>
          <w:tcPr>
            <w:tcW w:w="4050" w:type="dxa"/>
            <w:vAlign w:val="bottom"/>
          </w:tcPr>
          <w:p w:rsidR="001B2EE7" w:rsidRPr="002E5ACE" w:rsidP="001B2EE7" w14:paraId="4EB206FA" w14:textId="77777777">
            <w:pPr>
              <w:widowControl w:val="0"/>
              <w:autoSpaceDE w:val="0"/>
              <w:autoSpaceDN w:val="0"/>
              <w:spacing w:before="123" w:after="0" w:line="240" w:lineRule="auto"/>
              <w:ind w:left="216"/>
              <w:rPr>
                <w:rFonts w:eastAsia="Times New Roman" w:cs="Arial"/>
                <w:lang w:bidi="en-US"/>
              </w:rPr>
            </w:pPr>
            <w:r w:rsidRPr="002E5ACE">
              <w:rPr>
                <w:rFonts w:eastAsia="Times New Roman" w:cs="Arial"/>
                <w:lang w:bidi="en-US"/>
              </w:rPr>
              <w:t>Description of Services</w:t>
            </w:r>
          </w:p>
        </w:tc>
        <w:tc>
          <w:tcPr>
            <w:tcW w:w="5755" w:type="dxa"/>
            <w:vAlign w:val="bottom"/>
          </w:tcPr>
          <w:p w:rsidR="001B2EE7" w:rsidRPr="002E5ACE" w:rsidP="001B2EE7" w14:paraId="1EC28867" w14:textId="77777777">
            <w:pPr>
              <w:widowControl w:val="0"/>
              <w:autoSpaceDE w:val="0"/>
              <w:autoSpaceDN w:val="0"/>
              <w:spacing w:before="123" w:after="0" w:line="240" w:lineRule="auto"/>
              <w:rPr>
                <w:rFonts w:eastAsia="Times New Roman" w:cs="Arial"/>
                <w:lang w:bidi="en-US"/>
              </w:rPr>
            </w:pPr>
          </w:p>
        </w:tc>
      </w:tr>
      <w:tr w14:paraId="5D6113A3" w14:textId="77777777" w:rsidTr="00F75105">
        <w:tblPrEx>
          <w:tblW w:w="9805" w:type="dxa"/>
          <w:tblInd w:w="-455" w:type="dxa"/>
          <w:tblLayout w:type="fixed"/>
          <w:tblCellMar>
            <w:top w:w="72" w:type="dxa"/>
            <w:left w:w="72" w:type="dxa"/>
            <w:bottom w:w="72" w:type="dxa"/>
            <w:right w:w="72" w:type="dxa"/>
          </w:tblCellMar>
          <w:tblLook w:val="01E0"/>
        </w:tblPrEx>
        <w:trPr>
          <w:trHeight w:val="22"/>
        </w:trPr>
        <w:tc>
          <w:tcPr>
            <w:tcW w:w="4050" w:type="dxa"/>
            <w:vAlign w:val="bottom"/>
          </w:tcPr>
          <w:p w:rsidR="001B2EE7" w:rsidRPr="002E5ACE" w:rsidP="001B2EE7" w14:paraId="60E58A5A" w14:textId="5B8DC064">
            <w:pPr>
              <w:widowControl w:val="0"/>
              <w:autoSpaceDE w:val="0"/>
              <w:autoSpaceDN w:val="0"/>
              <w:spacing w:before="123" w:after="0" w:line="240" w:lineRule="auto"/>
              <w:ind w:left="216"/>
              <w:rPr>
                <w:rFonts w:eastAsia="Times New Roman" w:cs="Arial"/>
                <w:lang w:bidi="en-US"/>
              </w:rPr>
            </w:pPr>
            <w:r w:rsidRPr="002E5ACE">
              <w:rPr>
                <w:rFonts w:eastAsia="Times New Roman" w:cs="Arial"/>
                <w:lang w:bidi="en-US"/>
              </w:rPr>
              <w:t>Legal Entity Type</w:t>
            </w:r>
            <w:r w:rsidR="00DA598D">
              <w:rPr>
                <w:rFonts w:eastAsia="Times New Roman" w:cs="Arial"/>
                <w:lang w:bidi="en-US"/>
              </w:rPr>
              <w:t xml:space="preserve"> (e.g., </w:t>
            </w:r>
            <w:r w:rsidR="00352348">
              <w:rPr>
                <w:rFonts w:eastAsia="Times New Roman" w:cs="Arial"/>
                <w:lang w:bidi="en-US"/>
              </w:rPr>
              <w:t>C</w:t>
            </w:r>
            <w:r w:rsidR="00DA598D">
              <w:rPr>
                <w:rFonts w:eastAsia="Times New Roman" w:cs="Arial"/>
                <w:lang w:bidi="en-US"/>
              </w:rPr>
              <w:t xml:space="preserve">orporation, </w:t>
            </w:r>
            <w:r w:rsidR="0021417D">
              <w:rPr>
                <w:rFonts w:eastAsia="Times New Roman" w:cs="Arial"/>
                <w:lang w:bidi="en-US"/>
              </w:rPr>
              <w:t xml:space="preserve">Limited Liability Company </w:t>
            </w:r>
            <w:r w:rsidR="001835A1">
              <w:rPr>
                <w:rFonts w:eastAsia="Times New Roman" w:cs="Arial"/>
                <w:lang w:bidi="en-US"/>
              </w:rPr>
              <w:t>[</w:t>
            </w:r>
            <w:r w:rsidR="00352348">
              <w:rPr>
                <w:rFonts w:eastAsia="Times New Roman" w:cs="Arial"/>
                <w:lang w:bidi="en-US"/>
              </w:rPr>
              <w:t>LLC</w:t>
            </w:r>
            <w:r w:rsidR="001835A1">
              <w:rPr>
                <w:rFonts w:eastAsia="Times New Roman" w:cs="Arial"/>
                <w:lang w:bidi="en-US"/>
              </w:rPr>
              <w:t>]</w:t>
            </w:r>
            <w:r w:rsidR="00DA598D">
              <w:rPr>
                <w:rFonts w:eastAsia="Times New Roman" w:cs="Arial"/>
                <w:lang w:bidi="en-US"/>
              </w:rPr>
              <w:t xml:space="preserve">, </w:t>
            </w:r>
            <w:r w:rsidR="00352348">
              <w:rPr>
                <w:rFonts w:eastAsia="Times New Roman" w:cs="Arial"/>
                <w:lang w:bidi="en-US"/>
              </w:rPr>
              <w:t>Partnership</w:t>
            </w:r>
            <w:r w:rsidR="0021417D">
              <w:rPr>
                <w:rFonts w:eastAsia="Times New Roman" w:cs="Arial"/>
                <w:lang w:bidi="en-US"/>
              </w:rPr>
              <w:t xml:space="preserve">, </w:t>
            </w:r>
            <w:r w:rsidR="00352348">
              <w:rPr>
                <w:rFonts w:eastAsia="Times New Roman" w:cs="Arial"/>
                <w:lang w:bidi="en-US"/>
              </w:rPr>
              <w:t>S</w:t>
            </w:r>
            <w:r w:rsidR="00DA598D">
              <w:rPr>
                <w:rFonts w:eastAsia="Times New Roman" w:cs="Arial"/>
                <w:lang w:bidi="en-US"/>
              </w:rPr>
              <w:t xml:space="preserve">ole </w:t>
            </w:r>
            <w:r w:rsidR="00352348">
              <w:rPr>
                <w:rFonts w:eastAsia="Times New Roman" w:cs="Arial"/>
                <w:lang w:bidi="en-US"/>
              </w:rPr>
              <w:t>P</w:t>
            </w:r>
            <w:r w:rsidR="00DA598D">
              <w:rPr>
                <w:rFonts w:eastAsia="Times New Roman" w:cs="Arial"/>
                <w:lang w:bidi="en-US"/>
              </w:rPr>
              <w:t>roprietorship)</w:t>
            </w:r>
          </w:p>
        </w:tc>
        <w:tc>
          <w:tcPr>
            <w:tcW w:w="5755" w:type="dxa"/>
            <w:vAlign w:val="bottom"/>
          </w:tcPr>
          <w:p w:rsidR="001B2EE7" w:rsidRPr="002E5ACE" w:rsidP="001B2EE7" w14:paraId="60F97742" w14:textId="77777777">
            <w:pPr>
              <w:widowControl w:val="0"/>
              <w:autoSpaceDE w:val="0"/>
              <w:autoSpaceDN w:val="0"/>
              <w:spacing w:before="123" w:after="0" w:line="240" w:lineRule="auto"/>
              <w:ind w:left="105"/>
              <w:rPr>
                <w:rFonts w:eastAsia="Times New Roman" w:cs="Arial"/>
                <w:lang w:bidi="en-US"/>
              </w:rPr>
            </w:pPr>
          </w:p>
        </w:tc>
      </w:tr>
      <w:tr w14:paraId="68708858" w14:textId="77777777" w:rsidTr="00F75105">
        <w:tblPrEx>
          <w:tblW w:w="9805" w:type="dxa"/>
          <w:tblInd w:w="-455" w:type="dxa"/>
          <w:tblLayout w:type="fixed"/>
          <w:tblCellMar>
            <w:top w:w="72" w:type="dxa"/>
            <w:left w:w="72" w:type="dxa"/>
            <w:bottom w:w="72" w:type="dxa"/>
            <w:right w:w="72" w:type="dxa"/>
          </w:tblCellMar>
          <w:tblLook w:val="01E0"/>
        </w:tblPrEx>
        <w:trPr>
          <w:trHeight w:val="35"/>
        </w:trPr>
        <w:tc>
          <w:tcPr>
            <w:tcW w:w="4050" w:type="dxa"/>
            <w:vAlign w:val="bottom"/>
          </w:tcPr>
          <w:p w:rsidR="001B2EE7" w:rsidRPr="002E5ACE" w:rsidP="001B2EE7" w14:paraId="703B4D4C" w14:textId="4DD8EFE0">
            <w:pPr>
              <w:widowControl w:val="0"/>
              <w:autoSpaceDE w:val="0"/>
              <w:autoSpaceDN w:val="0"/>
              <w:spacing w:before="123" w:after="0" w:line="240" w:lineRule="auto"/>
              <w:ind w:left="216"/>
              <w:rPr>
                <w:rFonts w:eastAsia="Times New Roman" w:cs="Arial"/>
                <w:lang w:bidi="en-US"/>
              </w:rPr>
            </w:pPr>
            <w:r w:rsidRPr="002E5ACE">
              <w:rPr>
                <w:rFonts w:eastAsia="Times New Roman" w:cs="Arial"/>
                <w:lang w:bidi="en-US"/>
              </w:rPr>
              <w:t>Website</w:t>
            </w:r>
            <w:r w:rsidR="00420DA5">
              <w:rPr>
                <w:rFonts w:eastAsia="Times New Roman" w:cs="Arial"/>
                <w:lang w:bidi="en-US"/>
              </w:rPr>
              <w:t xml:space="preserve"> URL</w:t>
            </w:r>
          </w:p>
        </w:tc>
        <w:tc>
          <w:tcPr>
            <w:tcW w:w="5755" w:type="dxa"/>
            <w:vAlign w:val="bottom"/>
          </w:tcPr>
          <w:p w:rsidR="001B2EE7" w:rsidRPr="002E5ACE" w:rsidP="001B2EE7" w14:paraId="2E114AD5" w14:textId="77777777">
            <w:pPr>
              <w:widowControl w:val="0"/>
              <w:autoSpaceDE w:val="0"/>
              <w:autoSpaceDN w:val="0"/>
              <w:spacing w:before="123" w:after="0" w:line="240" w:lineRule="auto"/>
              <w:ind w:left="105"/>
              <w:rPr>
                <w:rFonts w:eastAsia="Times New Roman" w:cs="Arial"/>
                <w:lang w:bidi="en-US"/>
              </w:rPr>
            </w:pPr>
          </w:p>
        </w:tc>
      </w:tr>
      <w:tr w14:paraId="687D605F" w14:textId="77777777" w:rsidTr="00F75105">
        <w:tblPrEx>
          <w:tblW w:w="9805" w:type="dxa"/>
          <w:tblInd w:w="-455" w:type="dxa"/>
          <w:tblLayout w:type="fixed"/>
          <w:tblCellMar>
            <w:top w:w="72" w:type="dxa"/>
            <w:left w:w="72" w:type="dxa"/>
            <w:bottom w:w="72" w:type="dxa"/>
            <w:right w:w="72" w:type="dxa"/>
          </w:tblCellMar>
          <w:tblLook w:val="01E0"/>
        </w:tblPrEx>
        <w:trPr>
          <w:trHeight w:val="305"/>
        </w:trPr>
        <w:tc>
          <w:tcPr>
            <w:tcW w:w="4050" w:type="dxa"/>
            <w:vAlign w:val="bottom"/>
          </w:tcPr>
          <w:p w:rsidR="102F184B" w:rsidP="00CA4A80" w14:paraId="7E2DC3A4" w14:textId="0A09A0EB">
            <w:pPr>
              <w:spacing w:line="240" w:lineRule="auto"/>
              <w:ind w:left="216"/>
              <w:rPr>
                <w:rFonts w:eastAsia="Times New Roman" w:cs="Arial"/>
                <w:lang w:bidi="en-US"/>
              </w:rPr>
            </w:pPr>
            <w:r w:rsidRPr="688F2811">
              <w:rPr>
                <w:rFonts w:eastAsia="Times New Roman" w:cs="Arial"/>
                <w:lang w:bidi="en-US"/>
              </w:rPr>
              <w:t>Vendor Address</w:t>
            </w:r>
          </w:p>
        </w:tc>
        <w:tc>
          <w:tcPr>
            <w:tcW w:w="5755" w:type="dxa"/>
            <w:vAlign w:val="bottom"/>
          </w:tcPr>
          <w:p w:rsidR="688F2811" w:rsidP="688F2811" w14:paraId="425CF9DC" w14:textId="013C9811">
            <w:pPr>
              <w:spacing w:line="240" w:lineRule="auto"/>
              <w:rPr>
                <w:rFonts w:eastAsia="Times New Roman" w:cs="Arial"/>
                <w:lang w:bidi="en-US"/>
              </w:rPr>
            </w:pPr>
          </w:p>
        </w:tc>
      </w:tr>
      <w:tr w14:paraId="3C811FDF" w14:textId="77777777" w:rsidTr="00F75105">
        <w:tblPrEx>
          <w:tblW w:w="9805" w:type="dxa"/>
          <w:tblInd w:w="-455" w:type="dxa"/>
          <w:tblLayout w:type="fixed"/>
          <w:tblCellMar>
            <w:top w:w="72" w:type="dxa"/>
            <w:left w:w="72" w:type="dxa"/>
            <w:bottom w:w="72" w:type="dxa"/>
            <w:right w:w="72" w:type="dxa"/>
          </w:tblCellMar>
          <w:tblLook w:val="01E0"/>
        </w:tblPrEx>
        <w:trPr>
          <w:trHeight w:val="35"/>
        </w:trPr>
        <w:tc>
          <w:tcPr>
            <w:tcW w:w="4050" w:type="dxa"/>
            <w:vAlign w:val="bottom"/>
          </w:tcPr>
          <w:p w:rsidR="102F184B" w:rsidP="00CA4A80" w14:paraId="32D8765B" w14:textId="224A00D2">
            <w:pPr>
              <w:spacing w:line="240" w:lineRule="auto"/>
              <w:ind w:left="216"/>
              <w:rPr>
                <w:rFonts w:eastAsia="Times New Roman" w:cs="Arial"/>
                <w:lang w:bidi="en-US"/>
              </w:rPr>
            </w:pPr>
            <w:r w:rsidRPr="688F2811">
              <w:rPr>
                <w:rFonts w:eastAsia="Times New Roman" w:cs="Arial"/>
                <w:lang w:bidi="en-US"/>
              </w:rPr>
              <w:t>Vendor Unique Entity ID (UEI)</w:t>
            </w:r>
          </w:p>
        </w:tc>
        <w:tc>
          <w:tcPr>
            <w:tcW w:w="5755" w:type="dxa"/>
            <w:vAlign w:val="bottom"/>
          </w:tcPr>
          <w:p w:rsidR="688F2811" w:rsidP="688F2811" w14:paraId="764BFA30" w14:textId="416ADC40">
            <w:pPr>
              <w:spacing w:line="240" w:lineRule="auto"/>
              <w:rPr>
                <w:rFonts w:eastAsia="Times New Roman" w:cs="Arial"/>
                <w:lang w:bidi="en-US"/>
              </w:rPr>
            </w:pPr>
          </w:p>
        </w:tc>
      </w:tr>
    </w:tbl>
    <w:p w:rsidR="00263A03" w:rsidP="00C96DF1" w14:paraId="1D98488B" w14:textId="4764679A"/>
    <w:tbl>
      <w:tblPr>
        <w:tblStyle w:val="TableGrid"/>
        <w:tblW w:w="9810" w:type="dxa"/>
        <w:tblInd w:w="-455" w:type="dxa"/>
        <w:tblCellMar>
          <w:top w:w="72" w:type="dxa"/>
          <w:left w:w="72" w:type="dxa"/>
          <w:bottom w:w="72" w:type="dxa"/>
          <w:right w:w="72" w:type="dxa"/>
        </w:tblCellMar>
        <w:tblLook w:val="04A0"/>
      </w:tblPr>
      <w:tblGrid>
        <w:gridCol w:w="9810"/>
      </w:tblGrid>
      <w:tr w14:paraId="06A98434" w14:textId="77777777" w:rsidTr="00F75105">
        <w:tblPrEx>
          <w:tblW w:w="9810" w:type="dxa"/>
          <w:tblInd w:w="-455" w:type="dxa"/>
          <w:tblCellMar>
            <w:top w:w="72" w:type="dxa"/>
            <w:left w:w="72" w:type="dxa"/>
            <w:bottom w:w="72" w:type="dxa"/>
            <w:right w:w="72" w:type="dxa"/>
          </w:tblCellMar>
          <w:tblLook w:val="04A0"/>
        </w:tblPrEx>
        <w:trPr>
          <w:trHeight w:val="368"/>
        </w:trPr>
        <w:tc>
          <w:tcPr>
            <w:tcW w:w="9810" w:type="dxa"/>
            <w:shd w:val="clear" w:color="auto" w:fill="097EC4"/>
            <w:vAlign w:val="center"/>
          </w:tcPr>
          <w:p w:rsidR="00905E21" w:rsidRPr="000813D2" w:rsidP="007502C2" w14:paraId="205F64C4" w14:textId="77777777">
            <w:pPr>
              <w:pStyle w:val="ListParagraph"/>
              <w:numPr>
                <w:ilvl w:val="0"/>
                <w:numId w:val="15"/>
              </w:numPr>
              <w:rPr>
                <w:b/>
                <w:bCs/>
                <w:color w:val="FFFFFF" w:themeColor="background1"/>
              </w:rPr>
            </w:pPr>
            <w:r w:rsidRPr="000813D2">
              <w:rPr>
                <w:b/>
                <w:bCs/>
                <w:color w:val="FFFFFF" w:themeColor="background1"/>
              </w:rPr>
              <w:t>Prior Survey Submission</w:t>
            </w:r>
          </w:p>
        </w:tc>
      </w:tr>
      <w:tr w14:paraId="11A810FB" w14:textId="77777777" w:rsidTr="00F75105">
        <w:tblPrEx>
          <w:tblW w:w="9810" w:type="dxa"/>
          <w:tblInd w:w="-455" w:type="dxa"/>
          <w:tblCellMar>
            <w:top w:w="0" w:type="dxa"/>
            <w:left w:w="108" w:type="dxa"/>
            <w:bottom w:w="0" w:type="dxa"/>
            <w:right w:w="108" w:type="dxa"/>
          </w:tblCellMar>
          <w:tblLook w:val="04A0"/>
        </w:tblPrEx>
        <w:tc>
          <w:tcPr>
            <w:tcW w:w="9810" w:type="dxa"/>
          </w:tcPr>
          <w:p w:rsidR="000857DC" w:rsidP="00C96DF1" w14:paraId="04002AA1" w14:textId="6BF07C43">
            <w:r>
              <w:t>Vendors supporting HUD’s mission essential functions must provide an updated form every 12 months</w:t>
            </w:r>
            <w:r w:rsidR="7FEB5526">
              <w:t>. All</w:t>
            </w:r>
            <w:r>
              <w:t xml:space="preserve"> other vendors must submit once every three (3) years.</w:t>
            </w:r>
            <w:r w:rsidR="005D61E2">
              <w:br/>
            </w:r>
            <w:r w:rsidR="005D61E2">
              <w:br/>
            </w:r>
            <w:r>
              <w:t xml:space="preserve">If you have submitted this form within the required timeframe (e.g., either 12 months or </w:t>
            </w:r>
            <w:r w:rsidR="7FEB5526">
              <w:t xml:space="preserve">3 </w:t>
            </w:r>
            <w:r>
              <w:t xml:space="preserve">years) and there have been no changes to any sections of this form, complete </w:t>
            </w:r>
            <w:r w:rsidR="4E6887B0">
              <w:t>p</w:t>
            </w:r>
            <w:r>
              <w:t xml:space="preserve">age </w:t>
            </w:r>
            <w:r w:rsidR="46BE9798">
              <w:t>o</w:t>
            </w:r>
            <w:r>
              <w:t xml:space="preserve">ne and </w:t>
            </w:r>
            <w:r w:rsidR="4CCA409D">
              <w:t>t</w:t>
            </w:r>
            <w:r>
              <w:t>wo and submit with the rest of your solicitation package.</w:t>
            </w:r>
          </w:p>
          <w:p w:rsidR="000857DC" w:rsidP="00C96DF1" w14:paraId="0A5A7BA3" w14:textId="77777777">
            <w:pPr>
              <w:rPr>
                <w:rStyle w:val="CommentReference"/>
              </w:rPr>
            </w:pPr>
          </w:p>
          <w:p w:rsidR="005A7084" w:rsidP="00C96DF1" w14:paraId="23B3C4A7" w14:textId="4C45C62D">
            <w:r>
              <w:t>Following submission, inform your HUD contact that you have completed this questionnaire and all information is accurate and up to date.</w:t>
            </w:r>
          </w:p>
          <w:p w:rsidR="004F6F82" w:rsidP="00C96DF1" w14:paraId="629F9D51" w14:textId="77777777"/>
          <w:p w:rsidR="005C771F" w:rsidP="004F6F82" w14:paraId="6CF8D968" w14:textId="060319AB">
            <w:pPr>
              <w:widowControl w:val="0"/>
              <w:autoSpaceDE w:val="0"/>
              <w:autoSpaceDN w:val="0"/>
              <w:ind w:left="792" w:right="821" w:hanging="216"/>
              <w:rPr>
                <w:rFonts w:eastAsia="Arial" w:cs="Arial"/>
                <w:iCs/>
              </w:rPr>
            </w:pPr>
            <w:sdt>
              <w:sdtPr>
                <w:rPr>
                  <w:rFonts w:eastAsia="Arial" w:cs="Arial"/>
                </w:rPr>
                <w:id w:val="1279909616"/>
                <w14:checkbox>
                  <w14:checked w14:val="0"/>
                  <w14:checkedState w14:val="2612" w14:font="MS Gothic"/>
                  <w14:uncheckedState w14:val="2610" w14:font="MS Gothic"/>
                </w14:checkbox>
              </w:sdtPr>
              <w:sdtContent>
                <w:r w:rsidR="0089388F">
                  <w:rPr>
                    <w:rFonts w:ascii="MS Gothic" w:eastAsia="MS Gothic" w:hAnsi="MS Gothic" w:cs="MS Gothic" w:hint="eastAsia"/>
                  </w:rPr>
                  <w:t>☐</w:t>
                </w:r>
              </w:sdtContent>
            </w:sdt>
            <w:r w:rsidRPr="009B2C53" w:rsidR="004F6F82">
              <w:rPr>
                <w:rFonts w:eastAsia="Arial" w:cs="Arial"/>
                <w:iCs/>
              </w:rPr>
              <w:t xml:space="preserve"> </w:t>
            </w:r>
            <w:r w:rsidRPr="009B2C53" w:rsidR="009D537F">
              <w:rPr>
                <w:rFonts w:eastAsia="Arial" w:cs="Arial"/>
                <w:iCs/>
              </w:rPr>
              <w:t xml:space="preserve">[Company Name] has submitted this SCRM Questionnaire within </w:t>
            </w:r>
            <w:r w:rsidRPr="009B2C53" w:rsidR="00514BE7">
              <w:rPr>
                <w:rFonts w:eastAsia="Arial" w:cs="Arial"/>
                <w:iCs/>
              </w:rPr>
              <w:t>the past 12 months,</w:t>
            </w:r>
            <w:r w:rsidRPr="009B2C53" w:rsidR="009D537F">
              <w:rPr>
                <w:rFonts w:eastAsia="Arial" w:cs="Arial"/>
                <w:iCs/>
              </w:rPr>
              <w:t xml:space="preserve"> and there have been no changes since the previous submission.</w:t>
            </w:r>
          </w:p>
          <w:p w:rsidR="005D61E2" w:rsidP="004F6F82" w14:paraId="44F63BC7" w14:textId="77777777">
            <w:pPr>
              <w:widowControl w:val="0"/>
              <w:autoSpaceDE w:val="0"/>
              <w:autoSpaceDN w:val="0"/>
              <w:ind w:left="792" w:right="821" w:hanging="216"/>
              <w:rPr>
                <w:rFonts w:eastAsia="Arial" w:cs="Arial"/>
                <w:iCs/>
              </w:rPr>
            </w:pPr>
          </w:p>
          <w:p w:rsidR="004F6F82" w:rsidP="00125CB2" w14:paraId="52A2B150" w14:textId="52D218F6">
            <w:pPr>
              <w:widowControl w:val="0"/>
              <w:autoSpaceDE w:val="0"/>
              <w:autoSpaceDN w:val="0"/>
              <w:ind w:left="792" w:right="821" w:hanging="216"/>
              <w:rPr>
                <w:rFonts w:eastAsia="Arial" w:cs="Arial"/>
                <w:i/>
              </w:rPr>
            </w:pPr>
            <w:sdt>
              <w:sdtPr>
                <w:rPr>
                  <w:rFonts w:eastAsia="Arial" w:cs="Arial"/>
                </w:rPr>
                <w:id w:val="760808185"/>
                <w14:checkbox>
                  <w14:checked w14:val="0"/>
                  <w14:checkedState w14:val="2612" w14:font="MS Gothic"/>
                  <w14:uncheckedState w14:val="2610" w14:font="MS Gothic"/>
                </w14:checkbox>
              </w:sdtPr>
              <w:sdtContent>
                <w:r w:rsidR="005D61E2">
                  <w:rPr>
                    <w:rFonts w:ascii="MS Gothic" w:eastAsia="MS Gothic" w:hAnsi="MS Gothic" w:cs="MS Gothic" w:hint="eastAsia"/>
                  </w:rPr>
                  <w:t>☐</w:t>
                </w:r>
              </w:sdtContent>
            </w:sdt>
            <w:r w:rsidRPr="009B2C53" w:rsidR="005D61E2">
              <w:rPr>
                <w:rFonts w:eastAsia="Arial" w:cs="Arial"/>
                <w:iCs/>
              </w:rPr>
              <w:t xml:space="preserve"> [Company Name] has submitted this SCRM Questionnaire within the past </w:t>
            </w:r>
            <w:r w:rsidR="005D61E2">
              <w:rPr>
                <w:rFonts w:eastAsia="Arial" w:cs="Arial"/>
                <w:iCs/>
              </w:rPr>
              <w:t>3</w:t>
            </w:r>
            <w:r w:rsidRPr="009B2C53" w:rsidR="005D61E2">
              <w:rPr>
                <w:rFonts w:eastAsia="Arial" w:cs="Arial"/>
                <w:iCs/>
              </w:rPr>
              <w:t xml:space="preserve"> </w:t>
            </w:r>
            <w:r w:rsidR="005D61E2">
              <w:rPr>
                <w:rFonts w:eastAsia="Arial" w:cs="Arial"/>
                <w:iCs/>
              </w:rPr>
              <w:t>years</w:t>
            </w:r>
            <w:r w:rsidRPr="009B2C53" w:rsidR="005D61E2">
              <w:rPr>
                <w:rFonts w:eastAsia="Arial" w:cs="Arial"/>
                <w:iCs/>
              </w:rPr>
              <w:t>, and there have been no changes since the previous submission.</w:t>
            </w:r>
          </w:p>
          <w:p w:rsidR="004F6F82" w:rsidRPr="004F6F82" w:rsidP="004F6F82" w14:paraId="1C318BA2" w14:textId="62BE2F61">
            <w:pPr>
              <w:widowControl w:val="0"/>
              <w:autoSpaceDE w:val="0"/>
              <w:autoSpaceDN w:val="0"/>
              <w:ind w:left="792" w:right="821" w:hanging="216"/>
              <w:rPr>
                <w:rFonts w:eastAsia="Arial" w:cs="Arial"/>
                <w:iCs/>
              </w:rPr>
            </w:pPr>
            <w:r>
              <w:rPr>
                <w:rFonts w:eastAsia="Arial" w:cs="Arial"/>
                <w:iCs/>
              </w:rPr>
              <w:t xml:space="preserve">    </w:t>
            </w:r>
            <w:r>
              <w:rPr>
                <w:rFonts w:eastAsia="Arial" w:cs="Arial"/>
                <w:iCs/>
              </w:rPr>
              <w:t>[</w:t>
            </w:r>
            <w:r w:rsidR="00C2467D">
              <w:rPr>
                <w:rFonts w:eastAsia="Arial" w:cs="Arial"/>
                <w:iCs/>
              </w:rPr>
              <w:t>Text Box for HUD contact]</w:t>
            </w:r>
          </w:p>
          <w:p w:rsidR="004F6F82" w:rsidP="00C96DF1" w14:paraId="44552638" w14:textId="2A2EDB4B"/>
        </w:tc>
      </w:tr>
    </w:tbl>
    <w:p w:rsidR="001A1C14" w:rsidRPr="002E5ACE" w:rsidP="00C96DF1" w14:paraId="213DEBA0" w14:textId="77777777"/>
    <w:tbl>
      <w:tblPr>
        <w:tblW w:w="9805" w:type="dxa"/>
        <w:tblInd w:w="-4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top w:w="72" w:type="dxa"/>
          <w:left w:w="72" w:type="dxa"/>
          <w:bottom w:w="72" w:type="dxa"/>
          <w:right w:w="72" w:type="dxa"/>
        </w:tblCellMar>
        <w:tblLook w:val="01E0"/>
      </w:tblPr>
      <w:tblGrid>
        <w:gridCol w:w="4000"/>
        <w:gridCol w:w="3465"/>
        <w:gridCol w:w="2340"/>
      </w:tblGrid>
      <w:tr w14:paraId="3CB75555" w14:textId="77777777" w:rsidTr="00C271A2">
        <w:tblPrEx>
          <w:tblW w:w="9805" w:type="dxa"/>
          <w:tblInd w:w="-4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top w:w="72" w:type="dxa"/>
            <w:left w:w="72" w:type="dxa"/>
            <w:bottom w:w="72" w:type="dxa"/>
            <w:right w:w="72" w:type="dxa"/>
          </w:tblCellMar>
          <w:tblLook w:val="01E0"/>
        </w:tblPrEx>
        <w:trPr>
          <w:trHeight w:val="413"/>
        </w:trPr>
        <w:tc>
          <w:tcPr>
            <w:tcW w:w="9805" w:type="dxa"/>
            <w:gridSpan w:val="3"/>
            <w:tcBorders>
              <w:top w:val="single" w:sz="4" w:space="0" w:color="auto"/>
              <w:left w:val="single" w:sz="4" w:space="0" w:color="auto"/>
              <w:bottom w:val="single" w:sz="4" w:space="0" w:color="auto"/>
              <w:right w:val="single" w:sz="4" w:space="0" w:color="auto"/>
            </w:tcBorders>
            <w:shd w:val="clear" w:color="auto" w:fill="097EC4"/>
            <w:vAlign w:val="center"/>
          </w:tcPr>
          <w:p w:rsidR="00D37CC0" w:rsidRPr="00152622" w:rsidP="007261C5" w14:paraId="3D1DD669" w14:textId="0067339A">
            <w:pPr>
              <w:pStyle w:val="ListParagraph"/>
              <w:widowControl w:val="0"/>
              <w:numPr>
                <w:ilvl w:val="0"/>
                <w:numId w:val="15"/>
              </w:numPr>
              <w:autoSpaceDE w:val="0"/>
              <w:autoSpaceDN w:val="0"/>
              <w:spacing w:after="0" w:line="240" w:lineRule="auto"/>
              <w:ind w:right="216"/>
              <w:rPr>
                <w:rFonts w:eastAsia="Arial" w:cs="Arial"/>
                <w:color w:val="FFFFFF" w:themeColor="background1"/>
                <w:lang w:bidi="en-US"/>
              </w:rPr>
            </w:pPr>
            <w:r w:rsidRPr="00152622">
              <w:rPr>
                <w:rFonts w:eastAsia="Arial" w:cs="Arial"/>
                <w:b/>
                <w:color w:val="FFFFFF" w:themeColor="background1"/>
                <w:lang w:bidi="en-US"/>
              </w:rPr>
              <w:t>Vendor Key Business Relationship Contacts</w:t>
            </w:r>
          </w:p>
        </w:tc>
      </w:tr>
      <w:tr w14:paraId="7A12691E" w14:textId="77777777" w:rsidTr="00C271A2">
        <w:tblPrEx>
          <w:tblW w:w="9805" w:type="dxa"/>
          <w:tblInd w:w="-455" w:type="dxa"/>
          <w:tblLayout w:type="fixed"/>
          <w:tblCellMar>
            <w:top w:w="72" w:type="dxa"/>
            <w:left w:w="72" w:type="dxa"/>
            <w:bottom w:w="72" w:type="dxa"/>
            <w:right w:w="72" w:type="dxa"/>
          </w:tblCellMar>
          <w:tblLook w:val="01E0"/>
        </w:tblPrEx>
        <w:trPr>
          <w:trHeight w:val="142"/>
        </w:trPr>
        <w:tc>
          <w:tcPr>
            <w:tcW w:w="9805" w:type="dxa"/>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C96DF1" w:rsidRPr="002E5ACE" w:rsidP="000C5EAC" w14:paraId="23908386" w14:textId="1D689C14">
            <w:pPr>
              <w:widowControl w:val="0"/>
              <w:autoSpaceDE w:val="0"/>
              <w:autoSpaceDN w:val="0"/>
              <w:spacing w:after="0" w:line="240" w:lineRule="auto"/>
              <w:ind w:right="216"/>
              <w:rPr>
                <w:rFonts w:eastAsia="Arial" w:cs="Arial"/>
                <w:b/>
                <w:lang w:bidi="en-US"/>
              </w:rPr>
            </w:pPr>
            <w:r>
              <w:rPr>
                <w:rFonts w:eastAsia="Arial" w:cs="Arial"/>
                <w:b/>
                <w:lang w:bidi="en-US"/>
              </w:rPr>
              <w:t>F</w:t>
            </w:r>
            <w:r w:rsidRPr="002E5ACE" w:rsidR="005E7C9D">
              <w:rPr>
                <w:rFonts w:eastAsia="Arial" w:cs="Arial"/>
                <w:b/>
                <w:lang w:bidi="en-US"/>
              </w:rPr>
              <w:t>ill out the following information regarding key business relationship</w:t>
            </w:r>
            <w:r w:rsidR="001B6F24">
              <w:rPr>
                <w:rFonts w:eastAsia="Arial" w:cs="Arial"/>
                <w:b/>
                <w:lang w:bidi="en-US"/>
              </w:rPr>
              <w:t xml:space="preserve"> </w:t>
            </w:r>
            <w:r w:rsidRPr="002E5ACE" w:rsidR="005E7C9D">
              <w:rPr>
                <w:rFonts w:eastAsia="Arial" w:cs="Arial"/>
                <w:b/>
                <w:lang w:bidi="en-US"/>
              </w:rPr>
              <w:t>contacts from your company.</w:t>
            </w:r>
            <w:r w:rsidR="00425E88">
              <w:rPr>
                <w:rFonts w:eastAsia="Arial" w:cs="Arial"/>
                <w:b/>
                <w:lang w:bidi="en-US"/>
              </w:rPr>
              <w:t xml:space="preserve"> </w:t>
            </w:r>
            <w:r w:rsidR="00E70DFA">
              <w:rPr>
                <w:rFonts w:eastAsia="Arial" w:cs="Arial"/>
                <w:b/>
                <w:lang w:bidi="en-US"/>
              </w:rPr>
              <w:t>We require at minimum</w:t>
            </w:r>
            <w:r w:rsidR="00AF27FD">
              <w:rPr>
                <w:rFonts w:eastAsia="Arial" w:cs="Arial"/>
                <w:b/>
                <w:lang w:bidi="en-US"/>
              </w:rPr>
              <w:t>,</w:t>
            </w:r>
            <w:r w:rsidR="00E70DFA">
              <w:rPr>
                <w:rFonts w:eastAsia="Arial" w:cs="Arial"/>
                <w:b/>
                <w:lang w:bidi="en-US"/>
              </w:rPr>
              <w:t xml:space="preserve"> a contracting office representative or designee</w:t>
            </w:r>
            <w:r w:rsidR="00E06CA4">
              <w:rPr>
                <w:rFonts w:eastAsia="Arial" w:cs="Arial"/>
                <w:b/>
                <w:lang w:bidi="en-US"/>
              </w:rPr>
              <w:t>,</w:t>
            </w:r>
            <w:r w:rsidR="00A438B9">
              <w:rPr>
                <w:rFonts w:eastAsia="Arial" w:cs="Arial"/>
                <w:b/>
                <w:lang w:bidi="en-US"/>
              </w:rPr>
              <w:t xml:space="preserve"> general </w:t>
            </w:r>
            <w:r w:rsidR="00204B40">
              <w:rPr>
                <w:rFonts w:eastAsia="Arial" w:cs="Arial"/>
                <w:b/>
                <w:lang w:bidi="en-US"/>
              </w:rPr>
              <w:t>solicitation POC,</w:t>
            </w:r>
            <w:r w:rsidR="00E06CA4">
              <w:rPr>
                <w:rFonts w:eastAsia="Arial" w:cs="Arial"/>
                <w:b/>
                <w:lang w:bidi="en-US"/>
              </w:rPr>
              <w:t xml:space="preserve"> </w:t>
            </w:r>
            <w:r w:rsidR="005A3926">
              <w:rPr>
                <w:rFonts w:eastAsia="Arial" w:cs="Arial"/>
                <w:b/>
                <w:lang w:bidi="en-US"/>
              </w:rPr>
              <w:t xml:space="preserve">or </w:t>
            </w:r>
            <w:r w:rsidR="00E06CA4">
              <w:rPr>
                <w:rFonts w:eastAsia="Arial" w:cs="Arial"/>
                <w:b/>
                <w:lang w:bidi="en-US"/>
              </w:rPr>
              <w:t>technical POC</w:t>
            </w:r>
            <w:r w:rsidR="005A3926">
              <w:rPr>
                <w:rFonts w:eastAsia="Arial" w:cs="Arial"/>
                <w:b/>
                <w:lang w:bidi="en-US"/>
              </w:rPr>
              <w:t>.</w:t>
            </w:r>
          </w:p>
        </w:tc>
      </w:tr>
      <w:tr w14:paraId="1780E239" w14:textId="77777777" w:rsidTr="00C271A2">
        <w:tblPrEx>
          <w:tblW w:w="9805" w:type="dxa"/>
          <w:tblInd w:w="-455" w:type="dxa"/>
          <w:tblLayout w:type="fixed"/>
          <w:tblCellMar>
            <w:top w:w="72" w:type="dxa"/>
            <w:left w:w="72" w:type="dxa"/>
            <w:bottom w:w="72" w:type="dxa"/>
            <w:right w:w="72" w:type="dxa"/>
          </w:tblCellMar>
          <w:tblLook w:val="01E0"/>
        </w:tblPrEx>
        <w:trPr>
          <w:trHeight w:val="22"/>
        </w:trPr>
        <w:tc>
          <w:tcPr>
            <w:tcW w:w="4000" w:type="dxa"/>
            <w:tcBorders>
              <w:top w:val="single" w:sz="4" w:space="0" w:color="auto"/>
            </w:tcBorders>
          </w:tcPr>
          <w:p w:rsidR="005E7C9D" w:rsidRPr="00653D3F" w:rsidP="00420DA5" w14:paraId="57598057" w14:textId="3DABC36E">
            <w:pPr>
              <w:widowControl w:val="0"/>
              <w:autoSpaceDE w:val="0"/>
              <w:autoSpaceDN w:val="0"/>
              <w:spacing w:before="123" w:after="0" w:line="240" w:lineRule="auto"/>
              <w:jc w:val="center"/>
              <w:rPr>
                <w:rFonts w:eastAsia="Times New Roman" w:cs="Arial"/>
                <w:b/>
                <w:bCs/>
                <w:lang w:bidi="en-US"/>
              </w:rPr>
            </w:pPr>
            <w:r w:rsidRPr="00653D3F">
              <w:rPr>
                <w:rFonts w:eastAsia="Times New Roman" w:cs="Arial"/>
                <w:b/>
                <w:bCs/>
                <w:lang w:bidi="en-US"/>
              </w:rPr>
              <w:t>Name</w:t>
            </w:r>
          </w:p>
        </w:tc>
        <w:tc>
          <w:tcPr>
            <w:tcW w:w="3465" w:type="dxa"/>
            <w:tcBorders>
              <w:top w:val="single" w:sz="4" w:space="0" w:color="auto"/>
            </w:tcBorders>
          </w:tcPr>
          <w:p w:rsidR="005E7C9D" w:rsidRPr="00653D3F" w:rsidP="00420DA5" w14:paraId="2F57A201" w14:textId="2067C376">
            <w:pPr>
              <w:widowControl w:val="0"/>
              <w:autoSpaceDE w:val="0"/>
              <w:autoSpaceDN w:val="0"/>
              <w:spacing w:before="123" w:after="0" w:line="240" w:lineRule="auto"/>
              <w:ind w:left="216"/>
              <w:jc w:val="center"/>
              <w:rPr>
                <w:rFonts w:eastAsia="Times New Roman" w:cs="Arial"/>
                <w:b/>
                <w:bCs/>
                <w:lang w:bidi="en-US"/>
              </w:rPr>
            </w:pPr>
            <w:r w:rsidRPr="00653D3F">
              <w:rPr>
                <w:rFonts w:eastAsia="Times New Roman" w:cs="Arial"/>
                <w:b/>
                <w:bCs/>
                <w:lang w:bidi="en-US"/>
              </w:rPr>
              <w:t>Role</w:t>
            </w:r>
          </w:p>
        </w:tc>
        <w:tc>
          <w:tcPr>
            <w:tcW w:w="2340" w:type="dxa"/>
            <w:tcBorders>
              <w:top w:val="single" w:sz="4" w:space="0" w:color="auto"/>
            </w:tcBorders>
          </w:tcPr>
          <w:p w:rsidR="005E7C9D" w:rsidRPr="00653D3F" w:rsidP="00420DA5" w14:paraId="4FEECED0" w14:textId="0E059E4B">
            <w:pPr>
              <w:widowControl w:val="0"/>
              <w:autoSpaceDE w:val="0"/>
              <w:autoSpaceDN w:val="0"/>
              <w:spacing w:before="123" w:after="0" w:line="240" w:lineRule="auto"/>
              <w:jc w:val="center"/>
              <w:rPr>
                <w:rFonts w:eastAsia="Times New Roman" w:cs="Arial"/>
                <w:b/>
                <w:bCs/>
                <w:lang w:bidi="en-US"/>
              </w:rPr>
            </w:pPr>
            <w:r w:rsidRPr="00653D3F">
              <w:rPr>
                <w:rFonts w:eastAsia="Times New Roman" w:cs="Arial"/>
                <w:b/>
                <w:bCs/>
                <w:lang w:bidi="en-US"/>
              </w:rPr>
              <w:t>Email</w:t>
            </w:r>
          </w:p>
        </w:tc>
      </w:tr>
      <w:tr w14:paraId="4D1F7F10" w14:textId="77777777" w:rsidTr="00F75105">
        <w:tblPrEx>
          <w:tblW w:w="9805" w:type="dxa"/>
          <w:tblInd w:w="-455" w:type="dxa"/>
          <w:tblLayout w:type="fixed"/>
          <w:tblCellMar>
            <w:top w:w="72" w:type="dxa"/>
            <w:left w:w="72" w:type="dxa"/>
            <w:bottom w:w="72" w:type="dxa"/>
            <w:right w:w="72" w:type="dxa"/>
          </w:tblCellMar>
          <w:tblLook w:val="01E0"/>
        </w:tblPrEx>
        <w:trPr>
          <w:trHeight w:val="287"/>
        </w:trPr>
        <w:tc>
          <w:tcPr>
            <w:tcW w:w="4000" w:type="dxa"/>
          </w:tcPr>
          <w:p w:rsidR="005E7C9D" w:rsidRPr="002E5ACE" w:rsidP="00437C0F" w14:paraId="4AB0B58D" w14:textId="77777777">
            <w:pPr>
              <w:widowControl w:val="0"/>
              <w:autoSpaceDE w:val="0"/>
              <w:autoSpaceDN w:val="0"/>
              <w:spacing w:before="123" w:after="0" w:line="240" w:lineRule="auto"/>
              <w:ind w:left="216"/>
              <w:rPr>
                <w:rFonts w:eastAsia="Times New Roman" w:cs="Arial"/>
                <w:lang w:bidi="en-US"/>
              </w:rPr>
            </w:pPr>
          </w:p>
        </w:tc>
        <w:tc>
          <w:tcPr>
            <w:tcW w:w="3465" w:type="dxa"/>
          </w:tcPr>
          <w:p w:rsidR="005E7C9D" w:rsidRPr="002E5ACE" w:rsidP="00437C0F" w14:paraId="46736452" w14:textId="037C17FB">
            <w:pPr>
              <w:widowControl w:val="0"/>
              <w:autoSpaceDE w:val="0"/>
              <w:autoSpaceDN w:val="0"/>
              <w:spacing w:before="123" w:after="0" w:line="240" w:lineRule="auto"/>
              <w:ind w:left="216"/>
              <w:rPr>
                <w:rFonts w:eastAsia="Times New Roman" w:cs="Arial"/>
                <w:lang w:bidi="en-US"/>
              </w:rPr>
            </w:pPr>
          </w:p>
        </w:tc>
        <w:tc>
          <w:tcPr>
            <w:tcW w:w="2340" w:type="dxa"/>
          </w:tcPr>
          <w:p w:rsidR="005E7C9D" w:rsidRPr="002E5ACE" w:rsidP="00437C0F" w14:paraId="53DC7FCB" w14:textId="77777777">
            <w:pPr>
              <w:widowControl w:val="0"/>
              <w:autoSpaceDE w:val="0"/>
              <w:autoSpaceDN w:val="0"/>
              <w:spacing w:before="123" w:after="0" w:line="240" w:lineRule="auto"/>
              <w:rPr>
                <w:rFonts w:eastAsia="Times New Roman" w:cs="Arial"/>
                <w:lang w:bidi="en-US"/>
              </w:rPr>
            </w:pPr>
          </w:p>
        </w:tc>
      </w:tr>
      <w:tr w14:paraId="7A8F735B" w14:textId="77777777" w:rsidTr="00F75105">
        <w:tblPrEx>
          <w:tblW w:w="9805" w:type="dxa"/>
          <w:tblInd w:w="-455" w:type="dxa"/>
          <w:tblLayout w:type="fixed"/>
          <w:tblCellMar>
            <w:top w:w="72" w:type="dxa"/>
            <w:left w:w="72" w:type="dxa"/>
            <w:bottom w:w="72" w:type="dxa"/>
            <w:right w:w="72" w:type="dxa"/>
          </w:tblCellMar>
          <w:tblLook w:val="01E0"/>
        </w:tblPrEx>
        <w:trPr>
          <w:trHeight w:val="296"/>
        </w:trPr>
        <w:tc>
          <w:tcPr>
            <w:tcW w:w="4000" w:type="dxa"/>
          </w:tcPr>
          <w:p w:rsidR="005E7C9D" w:rsidRPr="002E5ACE" w:rsidP="00437C0F" w14:paraId="06E913E1" w14:textId="77777777">
            <w:pPr>
              <w:widowControl w:val="0"/>
              <w:autoSpaceDE w:val="0"/>
              <w:autoSpaceDN w:val="0"/>
              <w:spacing w:before="123" w:after="0" w:line="240" w:lineRule="auto"/>
              <w:ind w:left="216"/>
              <w:rPr>
                <w:rFonts w:eastAsia="Times New Roman" w:cs="Arial"/>
                <w:sz w:val="20"/>
                <w:szCs w:val="20"/>
                <w:lang w:bidi="en-US"/>
              </w:rPr>
            </w:pPr>
          </w:p>
        </w:tc>
        <w:tc>
          <w:tcPr>
            <w:tcW w:w="3465" w:type="dxa"/>
          </w:tcPr>
          <w:p w:rsidR="005E7C9D" w:rsidRPr="002E5ACE" w:rsidP="00437C0F" w14:paraId="4C5A6D5E" w14:textId="0F428B5C">
            <w:pPr>
              <w:widowControl w:val="0"/>
              <w:autoSpaceDE w:val="0"/>
              <w:autoSpaceDN w:val="0"/>
              <w:spacing w:before="123" w:after="0" w:line="240" w:lineRule="auto"/>
              <w:ind w:left="216"/>
              <w:rPr>
                <w:rFonts w:eastAsia="Times New Roman" w:cs="Arial"/>
                <w:sz w:val="20"/>
                <w:szCs w:val="20"/>
                <w:lang w:bidi="en-US"/>
              </w:rPr>
            </w:pPr>
          </w:p>
        </w:tc>
        <w:tc>
          <w:tcPr>
            <w:tcW w:w="2340" w:type="dxa"/>
          </w:tcPr>
          <w:p w:rsidR="005E7C9D" w:rsidRPr="002E5ACE" w:rsidP="00437C0F" w14:paraId="44227FD9" w14:textId="77777777">
            <w:pPr>
              <w:widowControl w:val="0"/>
              <w:autoSpaceDE w:val="0"/>
              <w:autoSpaceDN w:val="0"/>
              <w:spacing w:before="123" w:after="0" w:line="240" w:lineRule="auto"/>
              <w:rPr>
                <w:rFonts w:eastAsia="Times New Roman" w:cs="Arial"/>
                <w:lang w:bidi="en-US"/>
              </w:rPr>
            </w:pPr>
          </w:p>
        </w:tc>
      </w:tr>
      <w:tr w14:paraId="0F33A8D9" w14:textId="77777777" w:rsidTr="00F75105">
        <w:tblPrEx>
          <w:tblW w:w="9805" w:type="dxa"/>
          <w:tblInd w:w="-455" w:type="dxa"/>
          <w:tblLayout w:type="fixed"/>
          <w:tblCellMar>
            <w:top w:w="72" w:type="dxa"/>
            <w:left w:w="72" w:type="dxa"/>
            <w:bottom w:w="72" w:type="dxa"/>
            <w:right w:w="72" w:type="dxa"/>
          </w:tblCellMar>
          <w:tblLook w:val="01E0"/>
        </w:tblPrEx>
        <w:trPr>
          <w:trHeight w:val="125"/>
        </w:trPr>
        <w:tc>
          <w:tcPr>
            <w:tcW w:w="4000" w:type="dxa"/>
          </w:tcPr>
          <w:p w:rsidR="0093725A" w:rsidRPr="002E5ACE" w:rsidP="00437C0F" w14:paraId="7D096B7A" w14:textId="77777777">
            <w:pPr>
              <w:widowControl w:val="0"/>
              <w:autoSpaceDE w:val="0"/>
              <w:autoSpaceDN w:val="0"/>
              <w:spacing w:before="123" w:after="0" w:line="240" w:lineRule="auto"/>
              <w:ind w:left="216"/>
              <w:rPr>
                <w:rFonts w:eastAsia="Times New Roman" w:cs="Arial"/>
                <w:sz w:val="20"/>
                <w:szCs w:val="20"/>
                <w:lang w:bidi="en-US"/>
              </w:rPr>
            </w:pPr>
          </w:p>
        </w:tc>
        <w:tc>
          <w:tcPr>
            <w:tcW w:w="3465" w:type="dxa"/>
          </w:tcPr>
          <w:p w:rsidR="0093725A" w:rsidRPr="002E5ACE" w:rsidP="00437C0F" w14:paraId="6D6D2905" w14:textId="77777777">
            <w:pPr>
              <w:widowControl w:val="0"/>
              <w:autoSpaceDE w:val="0"/>
              <w:autoSpaceDN w:val="0"/>
              <w:spacing w:before="123" w:after="0" w:line="240" w:lineRule="auto"/>
              <w:ind w:left="216"/>
              <w:rPr>
                <w:rFonts w:eastAsia="Times New Roman" w:cs="Arial"/>
                <w:sz w:val="20"/>
                <w:szCs w:val="20"/>
                <w:lang w:bidi="en-US"/>
              </w:rPr>
            </w:pPr>
          </w:p>
        </w:tc>
        <w:tc>
          <w:tcPr>
            <w:tcW w:w="2340" w:type="dxa"/>
          </w:tcPr>
          <w:p w:rsidR="0093725A" w:rsidRPr="002E5ACE" w:rsidP="00437C0F" w14:paraId="0FCB8ED8" w14:textId="10C9AFDF">
            <w:pPr>
              <w:widowControl w:val="0"/>
              <w:autoSpaceDE w:val="0"/>
              <w:autoSpaceDN w:val="0"/>
              <w:spacing w:before="123" w:after="0" w:line="240" w:lineRule="auto"/>
              <w:rPr>
                <w:rFonts w:eastAsia="Times New Roman" w:cs="Arial"/>
                <w:lang w:bidi="en-US"/>
              </w:rPr>
            </w:pPr>
          </w:p>
        </w:tc>
      </w:tr>
    </w:tbl>
    <w:p w:rsidR="00BB2C19" w:rsidP="001B2EE7" w14:paraId="6828A731" w14:textId="7AA2E388"/>
    <w:tbl>
      <w:tblPr>
        <w:tblW w:w="9832" w:type="dxa"/>
        <w:tblInd w:w="-4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top w:w="72" w:type="dxa"/>
          <w:left w:w="72" w:type="dxa"/>
          <w:bottom w:w="72" w:type="dxa"/>
          <w:right w:w="72" w:type="dxa"/>
        </w:tblCellMar>
        <w:tblLook w:val="01E0"/>
      </w:tblPr>
      <w:tblGrid>
        <w:gridCol w:w="7200"/>
        <w:gridCol w:w="2632"/>
      </w:tblGrid>
      <w:tr w14:paraId="6095D66A" w14:textId="77777777" w:rsidTr="00C271A2">
        <w:tblPrEx>
          <w:tblW w:w="9832" w:type="dxa"/>
          <w:tblInd w:w="-4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top w:w="72" w:type="dxa"/>
            <w:left w:w="72" w:type="dxa"/>
            <w:bottom w:w="72" w:type="dxa"/>
            <w:right w:w="72" w:type="dxa"/>
          </w:tblCellMar>
          <w:tblLook w:val="01E0"/>
        </w:tblPrEx>
        <w:trPr>
          <w:trHeight w:val="422"/>
        </w:trPr>
        <w:tc>
          <w:tcPr>
            <w:tcW w:w="9832" w:type="dxa"/>
            <w:gridSpan w:val="2"/>
            <w:tcBorders>
              <w:top w:val="single" w:sz="4" w:space="0" w:color="auto"/>
              <w:left w:val="single" w:sz="4" w:space="0" w:color="auto"/>
              <w:bottom w:val="single" w:sz="4" w:space="0" w:color="auto"/>
              <w:right w:val="single" w:sz="4" w:space="0" w:color="auto"/>
            </w:tcBorders>
            <w:shd w:val="clear" w:color="auto" w:fill="097EC4"/>
            <w:vAlign w:val="center"/>
          </w:tcPr>
          <w:p w:rsidR="002C7AFF" w:rsidRPr="00CA4A80" w:rsidP="00CA4A80" w14:paraId="3EA52554" w14:textId="7040ECC7">
            <w:pPr>
              <w:pStyle w:val="ListParagraph"/>
              <w:widowControl w:val="0"/>
              <w:numPr>
                <w:ilvl w:val="0"/>
                <w:numId w:val="15"/>
              </w:numPr>
              <w:autoSpaceDE w:val="0"/>
              <w:autoSpaceDN w:val="0"/>
              <w:spacing w:after="0" w:line="240" w:lineRule="auto"/>
              <w:ind w:right="216"/>
              <w:rPr>
                <w:rFonts w:eastAsia="Arial" w:cs="Arial"/>
                <w:color w:val="FFFFFF" w:themeColor="background1"/>
                <w:lang w:bidi="en-US"/>
              </w:rPr>
            </w:pPr>
            <w:r>
              <w:rPr>
                <w:rFonts w:eastAsia="Arial" w:cs="Arial"/>
                <w:b/>
                <w:bCs/>
                <w:color w:val="FFFFFF" w:themeColor="background1"/>
                <w:lang w:bidi="en-US"/>
              </w:rPr>
              <w:t>Software P</w:t>
            </w:r>
            <w:r w:rsidR="00B03D5C">
              <w:rPr>
                <w:rFonts w:eastAsia="Arial" w:cs="Arial"/>
                <w:b/>
                <w:bCs/>
                <w:color w:val="FFFFFF" w:themeColor="background1"/>
                <w:lang w:bidi="en-US"/>
              </w:rPr>
              <w:t>roducer</w:t>
            </w:r>
            <w:r w:rsidRPr="16733DD4" w:rsidR="002A1566">
              <w:rPr>
                <w:rFonts w:eastAsia="Arial" w:cs="Arial"/>
                <w:b/>
                <w:bCs/>
                <w:color w:val="FFFFFF" w:themeColor="background1"/>
                <w:lang w:bidi="en-US"/>
              </w:rPr>
              <w:t xml:space="preserve"> Self-Attestation Requirements</w:t>
            </w:r>
          </w:p>
        </w:tc>
      </w:tr>
      <w:tr w14:paraId="17A2A62D" w14:textId="77777777" w:rsidTr="00C271A2">
        <w:tblPrEx>
          <w:tblW w:w="9832" w:type="dxa"/>
          <w:tblInd w:w="-455" w:type="dxa"/>
          <w:tblLayout w:type="fixed"/>
          <w:tblCellMar>
            <w:top w:w="72" w:type="dxa"/>
            <w:left w:w="72" w:type="dxa"/>
            <w:bottom w:w="72" w:type="dxa"/>
            <w:right w:w="72" w:type="dxa"/>
          </w:tblCellMar>
          <w:tblLook w:val="01E0"/>
        </w:tblPrEx>
        <w:trPr>
          <w:trHeight w:val="19"/>
        </w:trPr>
        <w:tc>
          <w:tcPr>
            <w:tcW w:w="9832" w:type="dxa"/>
            <w:gridSpan w:val="2"/>
            <w:tcBorders>
              <w:top w:val="single" w:sz="4" w:space="0" w:color="auto"/>
              <w:left w:val="single" w:sz="4" w:space="0" w:color="000000" w:themeColor="text1"/>
              <w:bottom w:val="single" w:sz="4" w:space="0" w:color="000000" w:themeColor="text1"/>
              <w:right w:val="single" w:sz="4" w:space="0" w:color="000000" w:themeColor="text1"/>
            </w:tcBorders>
            <w:shd w:val="clear" w:color="auto" w:fill="D0CECE" w:themeFill="background2" w:themeFillShade="E6"/>
          </w:tcPr>
          <w:p w:rsidR="00AF21EC" w:rsidP="00252819" w14:paraId="771EF455" w14:textId="641D8943">
            <w:pPr>
              <w:widowControl w:val="0"/>
              <w:autoSpaceDE w:val="0"/>
              <w:autoSpaceDN w:val="0"/>
              <w:spacing w:after="0" w:line="240" w:lineRule="auto"/>
              <w:ind w:right="216"/>
              <w:rPr>
                <w:rFonts w:eastAsia="Arial" w:cs="Arial"/>
                <w:b/>
                <w:lang w:bidi="en-US"/>
              </w:rPr>
            </w:pPr>
            <w:r w:rsidRPr="00252819">
              <w:rPr>
                <w:rFonts w:eastAsia="Arial" w:cs="Arial"/>
                <w:b/>
                <w:lang w:bidi="en-US"/>
              </w:rPr>
              <w:t xml:space="preserve">Fill out this section if </w:t>
            </w:r>
            <w:r w:rsidR="004F5082">
              <w:rPr>
                <w:rFonts w:eastAsia="Arial" w:cs="Arial"/>
                <w:b/>
                <w:lang w:bidi="en-US"/>
              </w:rPr>
              <w:t xml:space="preserve">your company </w:t>
            </w:r>
            <w:r w:rsidRPr="00252819">
              <w:rPr>
                <w:rFonts w:eastAsia="Arial" w:cs="Arial"/>
                <w:b/>
                <w:lang w:bidi="en-US"/>
              </w:rPr>
              <w:t xml:space="preserve">is a software producer. If not, </w:t>
            </w:r>
            <w:r w:rsidR="002470D1">
              <w:rPr>
                <w:rFonts w:eastAsia="Arial" w:cs="Arial"/>
                <w:b/>
                <w:lang w:bidi="en-US"/>
              </w:rPr>
              <w:t xml:space="preserve">then </w:t>
            </w:r>
            <w:r w:rsidRPr="00252819">
              <w:rPr>
                <w:rFonts w:eastAsia="Arial" w:cs="Arial"/>
                <w:b/>
                <w:lang w:bidi="en-US"/>
              </w:rPr>
              <w:t xml:space="preserve">please proceed to </w:t>
            </w:r>
            <w:r w:rsidR="002E3BFB">
              <w:rPr>
                <w:rFonts w:eastAsia="Arial" w:cs="Arial"/>
                <w:b/>
                <w:lang w:bidi="en-US"/>
              </w:rPr>
              <w:t>S</w:t>
            </w:r>
            <w:r w:rsidRPr="00252819">
              <w:rPr>
                <w:rFonts w:eastAsia="Arial" w:cs="Arial"/>
                <w:b/>
                <w:lang w:bidi="en-US"/>
              </w:rPr>
              <w:t>ection 5.</w:t>
            </w:r>
          </w:p>
          <w:p w:rsidR="00252819" w:rsidRPr="00252819" w:rsidP="00252819" w14:paraId="56048FFD" w14:textId="77777777">
            <w:pPr>
              <w:widowControl w:val="0"/>
              <w:autoSpaceDE w:val="0"/>
              <w:autoSpaceDN w:val="0"/>
              <w:spacing w:after="0" w:line="240" w:lineRule="auto"/>
              <w:ind w:right="216"/>
              <w:rPr>
                <w:rFonts w:eastAsia="Arial" w:cs="Arial"/>
                <w:b/>
                <w:lang w:bidi="en-US"/>
              </w:rPr>
            </w:pPr>
          </w:p>
          <w:p w:rsidR="00252819" w:rsidRPr="00653D3F" w:rsidP="00252819" w14:paraId="4E6519FC" w14:textId="2DE071AF">
            <w:pPr>
              <w:widowControl w:val="0"/>
              <w:autoSpaceDE w:val="0"/>
              <w:autoSpaceDN w:val="0"/>
              <w:spacing w:after="0" w:line="240" w:lineRule="auto"/>
              <w:ind w:right="216"/>
              <w:rPr>
                <w:rFonts w:cs="Arial"/>
              </w:rPr>
            </w:pPr>
            <w:r w:rsidRPr="00252819">
              <w:rPr>
                <w:rFonts w:eastAsia="Arial" w:cs="Arial"/>
                <w:b/>
                <w:lang w:bidi="en-US"/>
              </w:rPr>
              <w:t xml:space="preserve">To be in accordance with the updated </w:t>
            </w:r>
            <w:r w:rsidR="000A2229">
              <w:rPr>
                <w:rFonts w:eastAsia="Arial" w:cs="Arial"/>
                <w:b/>
                <w:lang w:bidi="en-US"/>
              </w:rPr>
              <w:t xml:space="preserve">secure software development </w:t>
            </w:r>
            <w:r w:rsidRPr="00252819" w:rsidR="00457764">
              <w:rPr>
                <w:rFonts w:eastAsia="Arial" w:cs="Arial"/>
                <w:b/>
                <w:lang w:bidi="en-US"/>
              </w:rPr>
              <w:t>self-attestation requirements</w:t>
            </w:r>
            <w:r w:rsidRPr="00252819">
              <w:rPr>
                <w:rFonts w:eastAsia="Arial" w:cs="Arial"/>
                <w:b/>
                <w:lang w:bidi="en-US"/>
              </w:rPr>
              <w:t xml:space="preserve"> </w:t>
            </w:r>
            <w:r w:rsidR="000A2229">
              <w:rPr>
                <w:rFonts w:eastAsia="Arial" w:cs="Arial"/>
                <w:b/>
                <w:lang w:bidi="en-US"/>
              </w:rPr>
              <w:t xml:space="preserve">for software producers </w:t>
            </w:r>
            <w:r w:rsidRPr="00252819">
              <w:rPr>
                <w:rFonts w:eastAsia="Arial" w:cs="Arial"/>
                <w:b/>
                <w:lang w:bidi="en-US"/>
              </w:rPr>
              <w:t>contained within the M-22-18 (Enhancing the Security of the Software Supply Chain through Secure Software Development Practices, September 14, 2022)</w:t>
            </w:r>
            <w:r w:rsidR="007E4DC1">
              <w:rPr>
                <w:rFonts w:eastAsia="Arial" w:cs="Arial"/>
                <w:b/>
                <w:lang w:bidi="en-US"/>
              </w:rPr>
              <w:t xml:space="preserve"> and M-23-16 (</w:t>
            </w:r>
            <w:r w:rsidR="004B3722">
              <w:rPr>
                <w:rFonts w:eastAsia="Arial" w:cs="Arial"/>
                <w:b/>
                <w:lang w:bidi="en-US"/>
              </w:rPr>
              <w:t>Update to Memorandum M-22-18, June 9, 2023)</w:t>
            </w:r>
            <w:r w:rsidRPr="00252819">
              <w:rPr>
                <w:rFonts w:eastAsia="Arial" w:cs="Arial"/>
                <w:b/>
                <w:lang w:bidi="en-US"/>
              </w:rPr>
              <w:t>, please provide the following information</w:t>
            </w:r>
            <w:r w:rsidR="00B6317B">
              <w:rPr>
                <w:rFonts w:eastAsia="Arial" w:cs="Arial"/>
                <w:b/>
                <w:lang w:bidi="en-US"/>
              </w:rPr>
              <w:t>.</w:t>
            </w:r>
          </w:p>
        </w:tc>
      </w:tr>
      <w:tr w14:paraId="41D23961" w14:textId="77777777" w:rsidTr="00C271A2">
        <w:tblPrEx>
          <w:tblW w:w="9832" w:type="dxa"/>
          <w:tblInd w:w="-455" w:type="dxa"/>
          <w:tblLayout w:type="fixed"/>
          <w:tblCellMar>
            <w:top w:w="72" w:type="dxa"/>
            <w:left w:w="72" w:type="dxa"/>
            <w:bottom w:w="72" w:type="dxa"/>
            <w:right w:w="72" w:type="dxa"/>
          </w:tblCellMar>
          <w:tblLook w:val="01E0"/>
        </w:tblPrEx>
        <w:trPr>
          <w:trHeight w:val="19"/>
        </w:trPr>
        <w:tc>
          <w:tcPr>
            <w:tcW w:w="7200" w:type="dxa"/>
            <w:tcBorders>
              <w:top w:val="single" w:sz="4" w:space="0" w:color="auto"/>
              <w:left w:val="single" w:sz="4" w:space="0" w:color="000000" w:themeColor="text1"/>
              <w:bottom w:val="single" w:sz="4" w:space="0" w:color="000000" w:themeColor="text1"/>
              <w:right w:val="single" w:sz="4" w:space="0" w:color="000000" w:themeColor="text1"/>
            </w:tcBorders>
          </w:tcPr>
          <w:p w:rsidR="00612063" w:rsidP="006F3CA8" w14:paraId="652DC762" w14:textId="77777777">
            <w:pPr>
              <w:pStyle w:val="ListParagraph"/>
              <w:widowControl w:val="0"/>
              <w:numPr>
                <w:ilvl w:val="0"/>
                <w:numId w:val="32"/>
              </w:numPr>
              <w:autoSpaceDE w:val="0"/>
              <w:autoSpaceDN w:val="0"/>
              <w:spacing w:before="123" w:after="0" w:line="240" w:lineRule="auto"/>
              <w:ind w:left="387"/>
              <w:rPr>
                <w:rFonts w:eastAsia="Times New Roman" w:cs="Arial"/>
                <w:lang w:bidi="en-US"/>
              </w:rPr>
            </w:pPr>
            <w:r>
              <w:rPr>
                <w:rFonts w:eastAsia="Times New Roman" w:cs="Arial"/>
                <w:lang w:bidi="en-US"/>
              </w:rPr>
              <w:t>Has the software producer submitted a Secure Software Development Attestation Form</w:t>
            </w:r>
            <w:r w:rsidR="00191A6B">
              <w:rPr>
                <w:rFonts w:eastAsia="Times New Roman" w:cs="Arial"/>
                <w:lang w:bidi="en-US"/>
              </w:rPr>
              <w:t xml:space="preserve"> (“Common Form”)</w:t>
            </w:r>
            <w:r>
              <w:rPr>
                <w:rFonts w:eastAsia="Times New Roman" w:cs="Arial"/>
                <w:lang w:bidi="en-US"/>
              </w:rPr>
              <w:t xml:space="preserve"> online to CISA’s Repository for Software Attestations and Artifacts? </w:t>
            </w:r>
          </w:p>
          <w:p w:rsidR="00612063" w:rsidP="00612063" w14:paraId="40C9B48E" w14:textId="77777777">
            <w:pPr>
              <w:pStyle w:val="ListParagraph"/>
              <w:widowControl w:val="0"/>
              <w:autoSpaceDE w:val="0"/>
              <w:autoSpaceDN w:val="0"/>
              <w:spacing w:before="123" w:after="0" w:line="240" w:lineRule="auto"/>
              <w:ind w:left="387"/>
              <w:rPr>
                <w:rFonts w:eastAsia="Times New Roman" w:cs="Arial"/>
                <w:lang w:bidi="en-US"/>
              </w:rPr>
            </w:pPr>
          </w:p>
          <w:p w:rsidR="006F3CA8" w:rsidRPr="002663C8" w:rsidP="00C271A2" w14:paraId="465C0622" w14:textId="5154C456">
            <w:pPr>
              <w:pStyle w:val="ListParagraph"/>
              <w:widowControl w:val="0"/>
              <w:autoSpaceDE w:val="0"/>
              <w:autoSpaceDN w:val="0"/>
              <w:spacing w:before="123" w:after="0" w:line="240" w:lineRule="auto"/>
              <w:ind w:left="387"/>
              <w:rPr>
                <w:rFonts w:eastAsia="Times New Roman" w:cs="Arial"/>
                <w:i/>
                <w:iCs/>
                <w:lang w:bidi="en-US"/>
              </w:rPr>
            </w:pPr>
            <w:r w:rsidRPr="00567CB3">
              <w:rPr>
                <w:rFonts w:eastAsia="Times New Roman" w:cs="Arial"/>
                <w:i/>
                <w:iCs/>
                <w:lang w:bidi="en-US"/>
              </w:rPr>
              <w:t xml:space="preserve">If yes, please proceed to question 2 in this section. </w:t>
            </w:r>
          </w:p>
        </w:tc>
        <w:tc>
          <w:tcPr>
            <w:tcW w:w="2632" w:type="dxa"/>
            <w:tcBorders>
              <w:top w:val="single" w:sz="4" w:space="0" w:color="auto"/>
              <w:left w:val="single" w:sz="4" w:space="0" w:color="000000" w:themeColor="text1"/>
              <w:bottom w:val="single" w:sz="4" w:space="0" w:color="000000" w:themeColor="text1"/>
              <w:right w:val="single" w:sz="4" w:space="0" w:color="000000" w:themeColor="text1"/>
            </w:tcBorders>
          </w:tcPr>
          <w:p w:rsidR="006F3CA8" w:rsidRPr="00CA4A80" w:rsidP="006F3CA8" w14:paraId="536416F9" w14:textId="22B3A0DA">
            <w:pPr>
              <w:widowControl w:val="0"/>
              <w:autoSpaceDE w:val="0"/>
              <w:autoSpaceDN w:val="0"/>
              <w:spacing w:before="123" w:after="0" w:line="240" w:lineRule="auto"/>
              <w:rPr>
                <w:rFonts w:eastAsia="Arial" w:cs="Arial"/>
                <w:lang w:bidi="en-US"/>
              </w:rPr>
            </w:pPr>
            <w:r w:rsidRPr="00653D3F">
              <w:rPr>
                <w:rFonts w:cs="Arial"/>
              </w:rPr>
              <w:t>[Yes/No]</w:t>
            </w:r>
          </w:p>
        </w:tc>
      </w:tr>
      <w:tr w14:paraId="78038E03" w14:textId="77777777" w:rsidTr="00C271A2">
        <w:tblPrEx>
          <w:tblW w:w="9832" w:type="dxa"/>
          <w:tblInd w:w="-455" w:type="dxa"/>
          <w:tblLayout w:type="fixed"/>
          <w:tblCellMar>
            <w:top w:w="72" w:type="dxa"/>
            <w:left w:w="72" w:type="dxa"/>
            <w:bottom w:w="72" w:type="dxa"/>
            <w:right w:w="72" w:type="dxa"/>
          </w:tblCellMar>
          <w:tblLook w:val="01E0"/>
        </w:tblPrEx>
        <w:trPr>
          <w:trHeight w:val="19"/>
        </w:trPr>
        <w:tc>
          <w:tcPr>
            <w:tcW w:w="7200" w:type="dxa"/>
            <w:tcBorders>
              <w:top w:val="single" w:sz="4" w:space="0" w:color="auto"/>
              <w:left w:val="single" w:sz="4" w:space="0" w:color="000000" w:themeColor="text1"/>
              <w:bottom w:val="single" w:sz="4" w:space="0" w:color="000000" w:themeColor="text1"/>
              <w:right w:val="single" w:sz="4" w:space="0" w:color="000000" w:themeColor="text1"/>
            </w:tcBorders>
          </w:tcPr>
          <w:p w:rsidR="006F3CA8" w:rsidRPr="005C434B" w:rsidP="006F3CA8" w14:paraId="02C2C38F" w14:textId="27B950D3">
            <w:pPr>
              <w:widowControl w:val="0"/>
              <w:autoSpaceDE w:val="0"/>
              <w:autoSpaceDN w:val="0"/>
              <w:spacing w:before="123" w:after="0" w:line="240" w:lineRule="auto"/>
              <w:ind w:left="477" w:hanging="360"/>
              <w:rPr>
                <w:rFonts w:eastAsia="Times New Roman" w:cs="Arial"/>
                <w:lang w:bidi="en-US"/>
              </w:rPr>
            </w:pPr>
            <w:r w:rsidRPr="002663C8">
              <w:rPr>
                <w:rFonts w:eastAsia="Times New Roman" w:cs="Arial"/>
                <w:i/>
                <w:iCs/>
                <w:lang w:bidi="en-US"/>
              </w:rPr>
              <w:t>1a</w:t>
            </w:r>
            <w:r w:rsidRPr="009A6C0F">
              <w:rPr>
                <w:rFonts w:eastAsia="Times New Roman" w:cs="Arial"/>
                <w:i/>
                <w:iCs/>
                <w:lang w:bidi="en-US"/>
              </w:rPr>
              <w:t xml:space="preserve">. If </w:t>
            </w:r>
            <w:r w:rsidR="00CE6AD9">
              <w:rPr>
                <w:rFonts w:eastAsia="Times New Roman" w:cs="Arial"/>
                <w:i/>
                <w:iCs/>
                <w:lang w:bidi="en-US"/>
              </w:rPr>
              <w:t xml:space="preserve">no and </w:t>
            </w:r>
            <w:r>
              <w:rPr>
                <w:rFonts w:eastAsia="Times New Roman" w:cs="Arial"/>
                <w:i/>
                <w:iCs/>
                <w:lang w:bidi="en-US"/>
              </w:rPr>
              <w:t>the form is publicly available</w:t>
            </w:r>
            <w:r w:rsidRPr="009A6C0F">
              <w:rPr>
                <w:rFonts w:eastAsia="Times New Roman" w:cs="Arial"/>
                <w:i/>
                <w:iCs/>
                <w:lang w:bidi="en-US"/>
              </w:rPr>
              <w:t xml:space="preserve">, please provide </w:t>
            </w:r>
            <w:r>
              <w:rPr>
                <w:rFonts w:eastAsia="Times New Roman" w:cs="Arial"/>
                <w:i/>
                <w:iCs/>
                <w:lang w:bidi="en-US"/>
              </w:rPr>
              <w:t>a</w:t>
            </w:r>
            <w:r w:rsidRPr="009A6C0F">
              <w:rPr>
                <w:rFonts w:eastAsia="Times New Roman" w:cs="Arial"/>
                <w:i/>
                <w:iCs/>
                <w:lang w:bidi="en-US"/>
              </w:rPr>
              <w:t xml:space="preserve"> link in the text box.</w:t>
            </w:r>
          </w:p>
        </w:tc>
        <w:tc>
          <w:tcPr>
            <w:tcW w:w="2632" w:type="dxa"/>
            <w:tcBorders>
              <w:top w:val="single" w:sz="4" w:space="0" w:color="auto"/>
              <w:left w:val="single" w:sz="4" w:space="0" w:color="000000" w:themeColor="text1"/>
              <w:bottom w:val="single" w:sz="4" w:space="0" w:color="000000" w:themeColor="text1"/>
              <w:right w:val="single" w:sz="4" w:space="0" w:color="000000" w:themeColor="text1"/>
            </w:tcBorders>
          </w:tcPr>
          <w:p w:rsidR="006F3CA8" w:rsidRPr="00653D3F" w:rsidP="006F3CA8" w14:paraId="04D4EFE3" w14:textId="68FA3866">
            <w:pPr>
              <w:widowControl w:val="0"/>
              <w:autoSpaceDE w:val="0"/>
              <w:autoSpaceDN w:val="0"/>
              <w:spacing w:before="123" w:after="0" w:line="240" w:lineRule="auto"/>
              <w:rPr>
                <w:rFonts w:cs="Arial"/>
              </w:rPr>
            </w:pPr>
            <w:r w:rsidRPr="00CA4A80">
              <w:rPr>
                <w:rFonts w:eastAsia="Arial" w:cs="Arial"/>
                <w:lang w:bidi="en-US"/>
              </w:rPr>
              <w:t>[Text Box]</w:t>
            </w:r>
          </w:p>
        </w:tc>
      </w:tr>
      <w:tr w14:paraId="72750715" w14:textId="77777777" w:rsidTr="00C271A2">
        <w:tblPrEx>
          <w:tblW w:w="9832" w:type="dxa"/>
          <w:tblInd w:w="-455" w:type="dxa"/>
          <w:tblLayout w:type="fixed"/>
          <w:tblCellMar>
            <w:top w:w="72" w:type="dxa"/>
            <w:left w:w="72" w:type="dxa"/>
            <w:bottom w:w="72" w:type="dxa"/>
            <w:right w:w="72" w:type="dxa"/>
          </w:tblCellMar>
          <w:tblLook w:val="01E0"/>
        </w:tblPrEx>
        <w:trPr>
          <w:trHeight w:val="19"/>
        </w:trPr>
        <w:tc>
          <w:tcPr>
            <w:tcW w:w="7200" w:type="dxa"/>
            <w:tcBorders>
              <w:top w:val="single" w:sz="4" w:space="0" w:color="auto"/>
              <w:left w:val="single" w:sz="4" w:space="0" w:color="000000" w:themeColor="text1"/>
              <w:bottom w:val="single" w:sz="4" w:space="0" w:color="000000" w:themeColor="text1"/>
              <w:right w:val="single" w:sz="4" w:space="0" w:color="000000" w:themeColor="text1"/>
            </w:tcBorders>
          </w:tcPr>
          <w:p w:rsidR="008A4315" w:rsidRPr="002663C8" w:rsidP="006F3CA8" w14:paraId="0BC70641" w14:textId="1B86568A">
            <w:pPr>
              <w:widowControl w:val="0"/>
              <w:autoSpaceDE w:val="0"/>
              <w:autoSpaceDN w:val="0"/>
              <w:spacing w:before="123" w:after="0" w:line="240" w:lineRule="auto"/>
              <w:ind w:left="477" w:hanging="360"/>
              <w:rPr>
                <w:rFonts w:eastAsia="Times New Roman" w:cs="Arial"/>
                <w:i/>
                <w:iCs/>
                <w:lang w:bidi="en-US"/>
              </w:rPr>
            </w:pPr>
            <w:r>
              <w:rPr>
                <w:rFonts w:eastAsia="Times New Roman" w:cs="Arial"/>
                <w:i/>
                <w:iCs/>
                <w:lang w:bidi="en-US"/>
              </w:rPr>
              <w:t>1b</w:t>
            </w:r>
            <w:r w:rsidR="00191A6B">
              <w:rPr>
                <w:rFonts w:eastAsia="Times New Roman" w:cs="Arial"/>
                <w:i/>
                <w:iCs/>
                <w:lang w:bidi="en-US"/>
              </w:rPr>
              <w:t>.</w:t>
            </w:r>
            <w:r>
              <w:rPr>
                <w:rFonts w:eastAsia="Times New Roman" w:cs="Arial"/>
                <w:i/>
                <w:iCs/>
                <w:lang w:bidi="en-US"/>
              </w:rPr>
              <w:t xml:space="preserve"> If no</w:t>
            </w:r>
            <w:r w:rsidR="00191A6B">
              <w:rPr>
                <w:rFonts w:eastAsia="Times New Roman" w:cs="Arial"/>
                <w:i/>
                <w:iCs/>
                <w:lang w:bidi="en-US"/>
              </w:rPr>
              <w:t>, has the software producer submitted a Common Form to the HUD SCRM Program Team?</w:t>
            </w:r>
          </w:p>
        </w:tc>
        <w:tc>
          <w:tcPr>
            <w:tcW w:w="2632" w:type="dxa"/>
            <w:tcBorders>
              <w:top w:val="single" w:sz="4" w:space="0" w:color="auto"/>
              <w:left w:val="single" w:sz="4" w:space="0" w:color="000000" w:themeColor="text1"/>
              <w:bottom w:val="single" w:sz="4" w:space="0" w:color="000000" w:themeColor="text1"/>
              <w:right w:val="single" w:sz="4" w:space="0" w:color="000000" w:themeColor="text1"/>
            </w:tcBorders>
          </w:tcPr>
          <w:p w:rsidR="008A4315" w:rsidRPr="00CA4A80" w:rsidP="006F3CA8" w14:paraId="6D47B198" w14:textId="1376C0E8">
            <w:pPr>
              <w:widowControl w:val="0"/>
              <w:autoSpaceDE w:val="0"/>
              <w:autoSpaceDN w:val="0"/>
              <w:spacing w:before="123" w:after="0" w:line="240" w:lineRule="auto"/>
              <w:rPr>
                <w:rFonts w:eastAsia="Arial" w:cs="Arial"/>
                <w:lang w:bidi="en-US"/>
              </w:rPr>
            </w:pPr>
            <w:r w:rsidRPr="00653D3F">
              <w:rPr>
                <w:rFonts w:cs="Arial"/>
              </w:rPr>
              <w:t>[Yes/No]</w:t>
            </w:r>
          </w:p>
        </w:tc>
      </w:tr>
      <w:tr w14:paraId="48B42EBB" w14:textId="77777777" w:rsidTr="00C271A2">
        <w:tblPrEx>
          <w:tblW w:w="9832" w:type="dxa"/>
          <w:tblInd w:w="-455" w:type="dxa"/>
          <w:tblLayout w:type="fixed"/>
          <w:tblCellMar>
            <w:top w:w="72" w:type="dxa"/>
            <w:left w:w="72" w:type="dxa"/>
            <w:bottom w:w="72" w:type="dxa"/>
            <w:right w:w="72" w:type="dxa"/>
          </w:tblCellMar>
          <w:tblLook w:val="01E0"/>
        </w:tblPrEx>
        <w:trPr>
          <w:trHeight w:val="19"/>
        </w:trPr>
        <w:tc>
          <w:tcPr>
            <w:tcW w:w="7200" w:type="dxa"/>
          </w:tcPr>
          <w:p w:rsidR="00D20AA3" w:rsidRPr="00D20AA3" w:rsidP="00D20AA3" w14:paraId="15E50DC8" w14:textId="18DF8529">
            <w:pPr>
              <w:pStyle w:val="ListParagraph"/>
              <w:widowControl w:val="0"/>
              <w:numPr>
                <w:ilvl w:val="0"/>
                <w:numId w:val="32"/>
              </w:numPr>
              <w:autoSpaceDE w:val="0"/>
              <w:autoSpaceDN w:val="0"/>
              <w:spacing w:before="123" w:after="0" w:line="240" w:lineRule="auto"/>
              <w:ind w:left="387"/>
              <w:rPr>
                <w:rFonts w:eastAsia="Arial" w:cs="Arial"/>
                <w:lang w:bidi="en-US"/>
              </w:rPr>
            </w:pPr>
            <w:r>
              <w:rPr>
                <w:rFonts w:eastAsia="Arial" w:cs="Arial"/>
                <w:lang w:bidi="en-US"/>
              </w:rPr>
              <w:t>Did</w:t>
            </w:r>
            <w:r>
              <w:rPr>
                <w:rFonts w:eastAsia="Arial" w:cs="Arial"/>
                <w:lang w:bidi="en-US"/>
              </w:rPr>
              <w:t xml:space="preserve"> the organization </w:t>
            </w:r>
            <w:r w:rsidRPr="00567CB3">
              <w:rPr>
                <w:rFonts w:eastAsia="Arial" w:cs="Arial"/>
                <w:lang w:bidi="en-US"/>
              </w:rPr>
              <w:t xml:space="preserve">attest to </w:t>
            </w:r>
            <w:r>
              <w:rPr>
                <w:rFonts w:eastAsia="Arial" w:cs="Arial"/>
                <w:lang w:bidi="en-US"/>
              </w:rPr>
              <w:t>all of the</w:t>
            </w:r>
            <w:r w:rsidRPr="00567CB3">
              <w:rPr>
                <w:rFonts w:eastAsia="Arial" w:cs="Arial"/>
                <w:lang w:bidi="en-US"/>
              </w:rPr>
              <w:t xml:space="preserve"> practices identified in the self-attestation form</w:t>
            </w:r>
            <w:r>
              <w:rPr>
                <w:rFonts w:eastAsia="Arial" w:cs="Arial"/>
                <w:lang w:bidi="en-US"/>
              </w:rPr>
              <w:t xml:space="preserve">? If </w:t>
            </w:r>
            <w:r>
              <w:rPr>
                <w:rFonts w:eastAsia="Arial" w:cs="Arial"/>
                <w:lang w:bidi="en-US"/>
              </w:rPr>
              <w:t>no</w:t>
            </w:r>
            <w:r>
              <w:rPr>
                <w:rFonts w:eastAsia="Arial" w:cs="Arial"/>
                <w:lang w:bidi="en-US"/>
              </w:rPr>
              <w:t>,</w:t>
            </w:r>
            <w:r w:rsidRPr="00567CB3">
              <w:rPr>
                <w:rFonts w:eastAsia="Arial" w:cs="Arial"/>
                <w:lang w:bidi="en-US"/>
              </w:rPr>
              <w:t xml:space="preserve"> please complete subsections a, b, and c.</w:t>
            </w:r>
          </w:p>
        </w:tc>
        <w:tc>
          <w:tcPr>
            <w:tcW w:w="2632" w:type="dxa"/>
          </w:tcPr>
          <w:p w:rsidR="00D20AA3" w:rsidRPr="00567CB3" w:rsidP="00567CB3" w14:paraId="57F0B748" w14:textId="014A54D2">
            <w:pPr>
              <w:widowControl w:val="0"/>
              <w:autoSpaceDE w:val="0"/>
              <w:autoSpaceDN w:val="0"/>
              <w:spacing w:before="123" w:after="0" w:line="240" w:lineRule="auto"/>
              <w:rPr>
                <w:rFonts w:eastAsia="Arial" w:cs="Arial"/>
                <w:lang w:bidi="en-US"/>
              </w:rPr>
            </w:pPr>
            <w:r w:rsidRPr="00D20AA3">
              <w:rPr>
                <w:rFonts w:cs="Arial"/>
              </w:rPr>
              <w:t>[Yes/No]</w:t>
            </w:r>
          </w:p>
        </w:tc>
      </w:tr>
      <w:tr w14:paraId="1FD2F717" w14:textId="77777777" w:rsidTr="00C271A2">
        <w:tblPrEx>
          <w:tblW w:w="9832" w:type="dxa"/>
          <w:tblInd w:w="-455" w:type="dxa"/>
          <w:tblLayout w:type="fixed"/>
          <w:tblCellMar>
            <w:top w:w="72" w:type="dxa"/>
            <w:left w:w="72" w:type="dxa"/>
            <w:bottom w:w="72" w:type="dxa"/>
            <w:right w:w="72" w:type="dxa"/>
          </w:tblCellMar>
          <w:tblLook w:val="01E0"/>
        </w:tblPrEx>
        <w:trPr>
          <w:trHeight w:val="19"/>
        </w:trPr>
        <w:tc>
          <w:tcPr>
            <w:tcW w:w="7200" w:type="dxa"/>
          </w:tcPr>
          <w:p w:rsidR="006F3CA8" w:rsidRPr="00CA4A80" w:rsidP="006F3CA8" w14:paraId="61336412" w14:textId="7399460A">
            <w:pPr>
              <w:widowControl w:val="0"/>
              <w:autoSpaceDE w:val="0"/>
              <w:autoSpaceDN w:val="0"/>
              <w:spacing w:before="123" w:after="0" w:line="240" w:lineRule="auto"/>
              <w:ind w:left="477" w:hanging="360"/>
              <w:rPr>
                <w:rFonts w:eastAsia="Times New Roman" w:cs="Arial"/>
                <w:i/>
                <w:iCs/>
                <w:lang w:bidi="en-US"/>
              </w:rPr>
            </w:pPr>
            <w:r>
              <w:rPr>
                <w:rFonts w:eastAsia="Times New Roman" w:cs="Arial"/>
                <w:i/>
                <w:iCs/>
                <w:lang w:bidi="en-US"/>
              </w:rPr>
              <w:t>2</w:t>
            </w:r>
            <w:r w:rsidRPr="00CA4A80">
              <w:rPr>
                <w:rFonts w:eastAsia="Times New Roman" w:cs="Arial"/>
                <w:i/>
                <w:iCs/>
                <w:lang w:bidi="en-US"/>
              </w:rPr>
              <w:t xml:space="preserve">a. </w:t>
            </w:r>
            <w:r>
              <w:rPr>
                <w:rFonts w:eastAsia="Times New Roman" w:cs="Arial"/>
                <w:i/>
                <w:iCs/>
                <w:lang w:bidi="en-US"/>
              </w:rPr>
              <w:t xml:space="preserve">Please list </w:t>
            </w:r>
            <w:r w:rsidRPr="00CA4A80">
              <w:rPr>
                <w:rFonts w:eastAsia="Times New Roman" w:cs="Arial"/>
                <w:i/>
                <w:iCs/>
                <w:lang w:bidi="en-US"/>
              </w:rPr>
              <w:t>practices unable to be attested</w:t>
            </w:r>
            <w:r>
              <w:rPr>
                <w:rFonts w:eastAsia="Times New Roman" w:cs="Arial"/>
                <w:i/>
                <w:iCs/>
                <w:lang w:bidi="en-US"/>
              </w:rPr>
              <w:t xml:space="preserve"> to</w:t>
            </w:r>
            <w:r w:rsidRPr="00CA4A80">
              <w:rPr>
                <w:rFonts w:eastAsia="Times New Roman" w:cs="Arial"/>
                <w:i/>
                <w:iCs/>
                <w:lang w:bidi="en-US"/>
              </w:rPr>
              <w:t>.</w:t>
            </w:r>
          </w:p>
        </w:tc>
        <w:tc>
          <w:tcPr>
            <w:tcW w:w="2632" w:type="dxa"/>
          </w:tcPr>
          <w:p w:rsidR="006F3CA8" w:rsidRPr="002E5ACE" w:rsidP="006F3CA8" w14:paraId="0B92F523" w14:textId="62507500">
            <w:pPr>
              <w:widowControl w:val="0"/>
              <w:autoSpaceDE w:val="0"/>
              <w:autoSpaceDN w:val="0"/>
              <w:spacing w:before="123" w:after="0" w:line="240" w:lineRule="auto"/>
              <w:rPr>
                <w:rFonts w:eastAsia="Times New Roman" w:cs="Arial"/>
                <w:lang w:bidi="en-US"/>
              </w:rPr>
            </w:pPr>
            <w:r>
              <w:rPr>
                <w:rFonts w:eastAsia="Times New Roman" w:cs="Arial"/>
                <w:lang w:bidi="en-US"/>
              </w:rPr>
              <w:t>[Text Box]</w:t>
            </w:r>
          </w:p>
        </w:tc>
      </w:tr>
      <w:tr w14:paraId="38B43213" w14:textId="77777777" w:rsidTr="00C271A2">
        <w:tblPrEx>
          <w:tblW w:w="9832" w:type="dxa"/>
          <w:tblInd w:w="-455" w:type="dxa"/>
          <w:tblLayout w:type="fixed"/>
          <w:tblCellMar>
            <w:top w:w="72" w:type="dxa"/>
            <w:left w:w="72" w:type="dxa"/>
            <w:bottom w:w="72" w:type="dxa"/>
            <w:right w:w="72" w:type="dxa"/>
          </w:tblCellMar>
          <w:tblLook w:val="01E0"/>
        </w:tblPrEx>
        <w:trPr>
          <w:trHeight w:val="19"/>
        </w:trPr>
        <w:tc>
          <w:tcPr>
            <w:tcW w:w="7200" w:type="dxa"/>
          </w:tcPr>
          <w:p w:rsidR="006F3CA8" w:rsidRPr="00CA4A80" w:rsidP="006F3CA8" w14:paraId="18C9F518" w14:textId="180AC0CA">
            <w:pPr>
              <w:widowControl w:val="0"/>
              <w:autoSpaceDE w:val="0"/>
              <w:autoSpaceDN w:val="0"/>
              <w:spacing w:before="123" w:after="0" w:line="240" w:lineRule="auto"/>
              <w:ind w:left="477" w:hanging="360"/>
              <w:rPr>
                <w:rFonts w:eastAsia="Times New Roman" w:cs="Arial"/>
                <w:i/>
                <w:iCs/>
                <w:lang w:bidi="en-US"/>
              </w:rPr>
            </w:pPr>
            <w:r>
              <w:rPr>
                <w:rFonts w:eastAsia="Times New Roman" w:cs="Arial"/>
                <w:i/>
                <w:iCs/>
                <w:lang w:bidi="en-US"/>
              </w:rPr>
              <w:t>2</w:t>
            </w:r>
            <w:r w:rsidRPr="00CA4A80">
              <w:rPr>
                <w:rFonts w:eastAsia="Times New Roman" w:cs="Arial"/>
                <w:i/>
                <w:iCs/>
                <w:lang w:bidi="en-US"/>
              </w:rPr>
              <w:t xml:space="preserve">b. </w:t>
            </w:r>
            <w:r>
              <w:rPr>
                <w:rFonts w:eastAsia="Times New Roman" w:cs="Arial"/>
                <w:i/>
                <w:iCs/>
                <w:lang w:bidi="en-US"/>
              </w:rPr>
              <w:t xml:space="preserve">Please detail </w:t>
            </w:r>
            <w:r w:rsidRPr="00CA4A80">
              <w:rPr>
                <w:rFonts w:eastAsia="Times New Roman" w:cs="Arial"/>
                <w:i/>
                <w:iCs/>
                <w:lang w:bidi="en-US"/>
              </w:rPr>
              <w:t>mitigation practices</w:t>
            </w:r>
            <w:r>
              <w:rPr>
                <w:rFonts w:eastAsia="Times New Roman" w:cs="Arial"/>
                <w:i/>
                <w:iCs/>
                <w:lang w:bidi="en-US"/>
              </w:rPr>
              <w:t xml:space="preserve"> in place to reduce associated risks.</w:t>
            </w:r>
          </w:p>
        </w:tc>
        <w:tc>
          <w:tcPr>
            <w:tcW w:w="2632" w:type="dxa"/>
          </w:tcPr>
          <w:p w:rsidR="006F3CA8" w:rsidRPr="002E5ACE" w:rsidP="006F3CA8" w14:paraId="16CC5A62" w14:textId="533E0964">
            <w:pPr>
              <w:widowControl w:val="0"/>
              <w:autoSpaceDE w:val="0"/>
              <w:autoSpaceDN w:val="0"/>
              <w:spacing w:before="123" w:after="0" w:line="240" w:lineRule="auto"/>
              <w:rPr>
                <w:rFonts w:eastAsia="Times New Roman" w:cs="Arial"/>
                <w:lang w:bidi="en-US"/>
              </w:rPr>
            </w:pPr>
            <w:r>
              <w:rPr>
                <w:rFonts w:eastAsia="Times New Roman" w:cs="Arial"/>
                <w:lang w:bidi="en-US"/>
              </w:rPr>
              <w:t>[Text Box]</w:t>
            </w:r>
          </w:p>
        </w:tc>
      </w:tr>
      <w:tr w14:paraId="717A23D3" w14:textId="77777777" w:rsidTr="00C271A2">
        <w:tblPrEx>
          <w:tblW w:w="9832" w:type="dxa"/>
          <w:tblInd w:w="-455" w:type="dxa"/>
          <w:tblLayout w:type="fixed"/>
          <w:tblCellMar>
            <w:top w:w="72" w:type="dxa"/>
            <w:left w:w="72" w:type="dxa"/>
            <w:bottom w:w="72" w:type="dxa"/>
            <w:right w:w="72" w:type="dxa"/>
          </w:tblCellMar>
          <w:tblLook w:val="01E0"/>
        </w:tblPrEx>
        <w:trPr>
          <w:trHeight w:val="19"/>
        </w:trPr>
        <w:tc>
          <w:tcPr>
            <w:tcW w:w="72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F3CA8" w:rsidRPr="00CA4A80" w:rsidP="006F3CA8" w14:paraId="2126F144" w14:textId="6A8E444F">
            <w:pPr>
              <w:widowControl w:val="0"/>
              <w:autoSpaceDE w:val="0"/>
              <w:autoSpaceDN w:val="0"/>
              <w:spacing w:before="123" w:after="0" w:line="240" w:lineRule="auto"/>
              <w:ind w:left="477" w:hanging="360"/>
              <w:rPr>
                <w:rFonts w:eastAsia="Times New Roman" w:cs="Arial"/>
                <w:i/>
                <w:iCs/>
                <w:lang w:bidi="en-US"/>
              </w:rPr>
            </w:pPr>
            <w:r>
              <w:rPr>
                <w:rFonts w:eastAsia="Times New Roman" w:cs="Arial"/>
                <w:i/>
                <w:iCs/>
                <w:lang w:bidi="en-US"/>
              </w:rPr>
              <w:t>2</w:t>
            </w:r>
            <w:r w:rsidRPr="00CA4A80">
              <w:rPr>
                <w:rFonts w:eastAsia="Times New Roman" w:cs="Arial"/>
                <w:i/>
                <w:iCs/>
                <w:lang w:bidi="en-US"/>
              </w:rPr>
              <w:t xml:space="preserve">c. </w:t>
            </w:r>
            <w:r>
              <w:rPr>
                <w:rFonts w:eastAsia="Times New Roman" w:cs="Arial"/>
                <w:i/>
                <w:iCs/>
                <w:lang w:bidi="en-US"/>
              </w:rPr>
              <w:t xml:space="preserve">Please provide a </w:t>
            </w:r>
            <w:r w:rsidRPr="00CA4A80">
              <w:rPr>
                <w:rFonts w:eastAsia="Times New Roman" w:cs="Arial"/>
                <w:i/>
                <w:iCs/>
                <w:lang w:bidi="en-US"/>
              </w:rPr>
              <w:t xml:space="preserve">Plan of Action </w:t>
            </w:r>
            <w:r>
              <w:rPr>
                <w:rFonts w:eastAsia="Times New Roman" w:cs="Arial"/>
                <w:i/>
                <w:iCs/>
                <w:lang w:bidi="en-US"/>
              </w:rPr>
              <w:t>and</w:t>
            </w:r>
            <w:r w:rsidRPr="00CA4A80">
              <w:rPr>
                <w:rFonts w:eastAsia="Times New Roman" w:cs="Arial"/>
                <w:i/>
                <w:iCs/>
                <w:lang w:bidi="en-US"/>
              </w:rPr>
              <w:t xml:space="preserve"> Milestones</w:t>
            </w:r>
            <w:r>
              <w:rPr>
                <w:rFonts w:eastAsia="Times New Roman" w:cs="Arial"/>
                <w:i/>
                <w:iCs/>
                <w:lang w:bidi="en-US"/>
              </w:rPr>
              <w:t xml:space="preserve"> (POA&amp;M) to address these risks. </w:t>
            </w:r>
          </w:p>
        </w:tc>
        <w:tc>
          <w:tcPr>
            <w:tcW w:w="26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F3CA8" w:rsidRPr="002E5ACE" w:rsidP="006F3CA8" w14:paraId="6E028375" w14:textId="0DFB292F">
            <w:pPr>
              <w:widowControl w:val="0"/>
              <w:autoSpaceDE w:val="0"/>
              <w:autoSpaceDN w:val="0"/>
              <w:spacing w:before="123" w:after="0" w:line="240" w:lineRule="auto"/>
              <w:rPr>
                <w:rFonts w:eastAsia="Times New Roman" w:cs="Arial"/>
                <w:lang w:bidi="en-US"/>
              </w:rPr>
            </w:pPr>
            <w:r>
              <w:rPr>
                <w:rFonts w:eastAsia="Times New Roman" w:cs="Arial"/>
                <w:lang w:bidi="en-US"/>
              </w:rPr>
              <w:t>[Text Box]</w:t>
            </w:r>
          </w:p>
        </w:tc>
      </w:tr>
    </w:tbl>
    <w:tbl>
      <w:tblPr>
        <w:tblStyle w:val="TableGrid"/>
        <w:tblW w:w="9810" w:type="dxa"/>
        <w:tblInd w:w="-455" w:type="dxa"/>
        <w:tblLayout w:type="fixed"/>
        <w:tblCellMar>
          <w:top w:w="72" w:type="dxa"/>
          <w:left w:w="72" w:type="dxa"/>
          <w:bottom w:w="72" w:type="dxa"/>
          <w:right w:w="72" w:type="dxa"/>
        </w:tblCellMar>
        <w:tblLook w:val="04A0"/>
      </w:tblPr>
      <w:tblGrid>
        <w:gridCol w:w="6390"/>
        <w:gridCol w:w="3420"/>
      </w:tblGrid>
      <w:tr w14:paraId="1A729EEC" w14:textId="77777777" w:rsidTr="003808EC">
        <w:tblPrEx>
          <w:tblW w:w="9810" w:type="dxa"/>
          <w:tblInd w:w="-455" w:type="dxa"/>
          <w:tblLayout w:type="fixed"/>
          <w:tblCellMar>
            <w:top w:w="72" w:type="dxa"/>
            <w:left w:w="72" w:type="dxa"/>
            <w:bottom w:w="72" w:type="dxa"/>
            <w:right w:w="72" w:type="dxa"/>
          </w:tblCellMar>
          <w:tblLook w:val="04A0"/>
        </w:tblPrEx>
        <w:trPr>
          <w:trHeight w:val="368"/>
        </w:trPr>
        <w:tc>
          <w:tcPr>
            <w:tcW w:w="9810" w:type="dxa"/>
            <w:gridSpan w:val="2"/>
            <w:shd w:val="clear" w:color="auto" w:fill="097EC4"/>
          </w:tcPr>
          <w:p w:rsidR="0084619F" w:rsidRPr="00B267A1" w:rsidP="00CA4A80" w14:paraId="350BA2D5" w14:textId="79BA0C84">
            <w:pPr>
              <w:pStyle w:val="ListParagraph"/>
              <w:numPr>
                <w:ilvl w:val="0"/>
                <w:numId w:val="15"/>
              </w:numPr>
              <w:rPr>
                <w:b/>
                <w:bCs/>
                <w:color w:val="FFFFFF" w:themeColor="background1"/>
              </w:rPr>
            </w:pPr>
            <w:r w:rsidRPr="3E37EA88">
              <w:rPr>
                <w:b/>
                <w:bCs/>
                <w:color w:val="FFFFFF" w:themeColor="background1"/>
              </w:rPr>
              <w:t>Services, Assets, or Other Inputs Supplied by Company (check all boxes that apply)</w:t>
            </w:r>
          </w:p>
        </w:tc>
      </w:tr>
      <w:tr w14:paraId="05C15D7C" w14:textId="77777777" w:rsidTr="112C59DA">
        <w:tblPrEx>
          <w:tblW w:w="9810" w:type="dxa"/>
          <w:tblInd w:w="-455" w:type="dxa"/>
          <w:tblLayout w:type="fixed"/>
          <w:tblCellMar>
            <w:top w:w="72" w:type="dxa"/>
            <w:left w:w="72" w:type="dxa"/>
            <w:bottom w:w="72" w:type="dxa"/>
            <w:right w:w="72" w:type="dxa"/>
          </w:tblCellMar>
          <w:tblLook w:val="04A0"/>
        </w:tblPrEx>
        <w:trPr>
          <w:trHeight w:val="557"/>
        </w:trPr>
        <w:tc>
          <w:tcPr>
            <w:tcW w:w="9810" w:type="dxa"/>
            <w:gridSpan w:val="2"/>
            <w:shd w:val="clear" w:color="auto" w:fill="E7E6E6" w:themeFill="background2"/>
          </w:tcPr>
          <w:p w:rsidR="00B03AEF" w:rsidP="00B03AEF" w14:paraId="72A3AE84" w14:textId="2C73ACDF">
            <w:pPr>
              <w:rPr>
                <w:b/>
                <w:bCs/>
              </w:rPr>
            </w:pPr>
            <w:r>
              <w:rPr>
                <w:b/>
                <w:bCs/>
              </w:rPr>
              <w:t>C</w:t>
            </w:r>
            <w:r w:rsidRPr="000F4B89">
              <w:rPr>
                <w:b/>
                <w:bCs/>
              </w:rPr>
              <w:t xml:space="preserve">omplete </w:t>
            </w:r>
            <w:r>
              <w:rPr>
                <w:b/>
                <w:bCs/>
              </w:rPr>
              <w:t>each of the questions within</w:t>
            </w:r>
            <w:r w:rsidRPr="000F4B89">
              <w:rPr>
                <w:b/>
                <w:bCs/>
              </w:rPr>
              <w:t xml:space="preserve"> </w:t>
            </w:r>
            <w:r>
              <w:rPr>
                <w:b/>
                <w:bCs/>
              </w:rPr>
              <w:t>T</w:t>
            </w:r>
            <w:r w:rsidRPr="000F4B89">
              <w:rPr>
                <w:b/>
                <w:bCs/>
              </w:rPr>
              <w:t xml:space="preserve">ables </w:t>
            </w:r>
            <w:r>
              <w:rPr>
                <w:b/>
                <w:bCs/>
              </w:rPr>
              <w:t>5-9</w:t>
            </w:r>
            <w:r w:rsidRPr="000F4B89">
              <w:rPr>
                <w:b/>
                <w:bCs/>
              </w:rPr>
              <w:t xml:space="preserve"> </w:t>
            </w:r>
            <w:r>
              <w:rPr>
                <w:b/>
                <w:bCs/>
              </w:rPr>
              <w:t>to allow HUD to better understand</w:t>
            </w:r>
            <w:r w:rsidRPr="000F4B89">
              <w:rPr>
                <w:b/>
                <w:bCs/>
              </w:rPr>
              <w:t xml:space="preserve"> </w:t>
            </w:r>
            <w:r>
              <w:rPr>
                <w:b/>
                <w:bCs/>
              </w:rPr>
              <w:t>your company’s supply chain risk posture</w:t>
            </w:r>
            <w:r w:rsidRPr="000F4B89">
              <w:rPr>
                <w:b/>
                <w:bCs/>
              </w:rPr>
              <w:t xml:space="preserve">. </w:t>
            </w:r>
          </w:p>
          <w:p w:rsidR="00B03AEF" w:rsidP="00B03AEF" w14:paraId="0C6B0115" w14:textId="77777777">
            <w:pPr>
              <w:rPr>
                <w:b/>
                <w:bCs/>
              </w:rPr>
            </w:pPr>
          </w:p>
          <w:p w:rsidR="00B03AEF" w:rsidRPr="009B2C53" w:rsidP="00B03AEF" w14:paraId="20D425F8" w14:textId="00153150">
            <w:pPr>
              <w:rPr>
                <w:rFonts w:cs="Arial"/>
                <w:b/>
              </w:rPr>
            </w:pPr>
            <w:r w:rsidRPr="00E019AB">
              <w:rPr>
                <w:b/>
                <w:i/>
              </w:rPr>
              <w:t>Note: HUD may request additional information in support of responses to the following questions.</w:t>
            </w:r>
          </w:p>
        </w:tc>
      </w:tr>
      <w:tr w14:paraId="248073D0" w14:textId="77777777" w:rsidTr="112C59DA">
        <w:tblPrEx>
          <w:tblW w:w="9810" w:type="dxa"/>
          <w:tblInd w:w="-455" w:type="dxa"/>
          <w:tblLayout w:type="fixed"/>
          <w:tblCellMar>
            <w:top w:w="72" w:type="dxa"/>
            <w:left w:w="72" w:type="dxa"/>
            <w:bottom w:w="72" w:type="dxa"/>
            <w:right w:w="72" w:type="dxa"/>
          </w:tblCellMar>
          <w:tblLook w:val="04A0"/>
        </w:tblPrEx>
        <w:trPr>
          <w:trHeight w:val="557"/>
        </w:trPr>
        <w:tc>
          <w:tcPr>
            <w:tcW w:w="9810" w:type="dxa"/>
            <w:gridSpan w:val="2"/>
            <w:shd w:val="clear" w:color="auto" w:fill="E7E6E6" w:themeFill="background2"/>
          </w:tcPr>
          <w:p w:rsidR="003F24A9" w:rsidRPr="009B2C53" w:rsidP="002C2052" w14:paraId="21E3354C" w14:textId="37A03E67">
            <w:pPr>
              <w:rPr>
                <w:rFonts w:cs="Arial"/>
                <w:b/>
              </w:rPr>
            </w:pPr>
            <w:r w:rsidRPr="009B2C53">
              <w:rPr>
                <w:rFonts w:cs="Arial"/>
                <w:b/>
              </w:rPr>
              <w:t xml:space="preserve">Note: </w:t>
            </w:r>
            <w:r w:rsidRPr="009B2C53">
              <w:rPr>
                <w:rFonts w:cs="Arial"/>
              </w:rPr>
              <w:t xml:space="preserve">If needed, additional services may be added to this list </w:t>
            </w:r>
            <w:r w:rsidRPr="009B2C53" w:rsidR="006550BE">
              <w:rPr>
                <w:rFonts w:cs="Arial"/>
              </w:rPr>
              <w:t>by</w:t>
            </w:r>
            <w:r w:rsidRPr="009B2C53">
              <w:rPr>
                <w:rFonts w:cs="Arial"/>
              </w:rPr>
              <w:t xml:space="preserve"> </w:t>
            </w:r>
            <w:r w:rsidRPr="009B2C53" w:rsidR="000F31E1">
              <w:rPr>
                <w:rFonts w:eastAsia="Arial" w:cs="Arial"/>
              </w:rPr>
              <w:t>contacting HUD when the solicitation request is available.</w:t>
            </w:r>
          </w:p>
        </w:tc>
      </w:tr>
      <w:tr w14:paraId="4E27143F" w14:textId="77777777" w:rsidTr="112C59DA">
        <w:tblPrEx>
          <w:tblW w:w="9810" w:type="dxa"/>
          <w:tblInd w:w="-455" w:type="dxa"/>
          <w:tblLayout w:type="fixed"/>
          <w:tblCellMar>
            <w:top w:w="72" w:type="dxa"/>
            <w:left w:w="72" w:type="dxa"/>
            <w:bottom w:w="72" w:type="dxa"/>
            <w:right w:w="72" w:type="dxa"/>
          </w:tblCellMar>
          <w:tblLook w:val="04A0"/>
        </w:tblPrEx>
        <w:trPr>
          <w:trHeight w:val="3518"/>
        </w:trPr>
        <w:tc>
          <w:tcPr>
            <w:tcW w:w="9810" w:type="dxa"/>
            <w:gridSpan w:val="2"/>
          </w:tcPr>
          <w:p w:rsidR="00542492" w:rsidRPr="00653D3F" w:rsidP="00653D3F" w14:paraId="25494CD8" w14:textId="6219377D">
            <w:pPr>
              <w:pStyle w:val="ListParagraph"/>
              <w:numPr>
                <w:ilvl w:val="0"/>
                <w:numId w:val="13"/>
              </w:numPr>
              <w:ind w:left="374"/>
              <w:rPr>
                <w:rFonts w:cs="Arial"/>
              </w:rPr>
            </w:pPr>
            <w:r w:rsidRPr="00653D3F">
              <w:rPr>
                <w:rFonts w:cs="Arial"/>
              </w:rPr>
              <w:t xml:space="preserve">Please select all services, assets, or other inputs </w:t>
            </w:r>
            <w:r w:rsidR="009F67EE">
              <w:rPr>
                <w:rFonts w:cs="Arial"/>
              </w:rPr>
              <w:t>you</w:t>
            </w:r>
            <w:r w:rsidR="007B60E1">
              <w:rPr>
                <w:rFonts w:cs="Arial"/>
              </w:rPr>
              <w:t>r company</w:t>
            </w:r>
            <w:r w:rsidRPr="00653D3F">
              <w:rPr>
                <w:rFonts w:cs="Arial"/>
              </w:rPr>
              <w:t xml:space="preserve"> will be supplying to HUD</w:t>
            </w:r>
            <w:r w:rsidRPr="00653D3F" w:rsidR="004E704F">
              <w:rPr>
                <w:rFonts w:cs="Arial"/>
              </w:rPr>
              <w:t>.</w:t>
            </w:r>
          </w:p>
          <w:p w:rsidR="004E704F" w:rsidRPr="00653D3F" w:rsidP="00873EAD" w14:paraId="314802BE" w14:textId="0D43FB6B">
            <w:pPr>
              <w:widowControl w:val="0"/>
              <w:autoSpaceDE w:val="0"/>
              <w:autoSpaceDN w:val="0"/>
              <w:ind w:left="792" w:right="821" w:hanging="216"/>
              <w:rPr>
                <w:rFonts w:eastAsia="Arial" w:cs="Arial"/>
                <w:i/>
              </w:rPr>
            </w:pPr>
            <w:sdt>
              <w:sdtPr>
                <w:rPr>
                  <w:rFonts w:eastAsia="Arial" w:cs="Arial"/>
                </w:rPr>
                <w:id w:val="-741715475"/>
                <w14:checkbox>
                  <w14:checked w14:val="1"/>
                  <w14:checkedState w14:val="2612" w14:font="MS Gothic"/>
                  <w14:uncheckedState w14:val="2610" w14:font="MS Gothic"/>
                </w14:checkbox>
              </w:sdtPr>
              <w:sdtContent>
                <w:r w:rsidR="00C271A2">
                  <w:rPr>
                    <w:rFonts w:ascii="MS Gothic" w:eastAsia="MS Gothic" w:hAnsi="MS Gothic" w:cs="MS Gothic" w:hint="eastAsia"/>
                  </w:rPr>
                  <w:t>☒</w:t>
                </w:r>
              </w:sdtContent>
            </w:sdt>
            <w:r w:rsidRPr="00653D3F" w:rsidR="00E848F1">
              <w:rPr>
                <w:rFonts w:eastAsia="Arial" w:cs="Arial"/>
                <w:i/>
              </w:rPr>
              <w:t xml:space="preserve"> Employee Services</w:t>
            </w:r>
            <w:r w:rsidRPr="00653D3F" w:rsidR="00055FAF">
              <w:rPr>
                <w:rFonts w:eastAsia="Arial" w:cs="Arial"/>
                <w:i/>
              </w:rPr>
              <w:t xml:space="preserve"> (e.g., </w:t>
            </w:r>
            <w:r w:rsidRPr="00653D3F" w:rsidR="000F31E1">
              <w:rPr>
                <w:rFonts w:eastAsia="Arial" w:cs="Arial"/>
                <w:i/>
              </w:rPr>
              <w:t>Medical</w:t>
            </w:r>
            <w:r w:rsidRPr="00653D3F" w:rsidR="00F07851">
              <w:rPr>
                <w:rFonts w:eastAsia="Arial" w:cs="Arial"/>
                <w:i/>
              </w:rPr>
              <w:t>, T</w:t>
            </w:r>
            <w:r w:rsidRPr="00653D3F" w:rsidR="000F31E1">
              <w:rPr>
                <w:rFonts w:eastAsia="Arial" w:cs="Arial"/>
                <w:i/>
              </w:rPr>
              <w:t>raining)</w:t>
            </w:r>
          </w:p>
          <w:p w:rsidR="00E848F1" w:rsidRPr="00653D3F" w:rsidP="00873EAD" w14:paraId="04B2708E" w14:textId="314B8FA1">
            <w:pPr>
              <w:widowControl w:val="0"/>
              <w:autoSpaceDE w:val="0"/>
              <w:autoSpaceDN w:val="0"/>
              <w:ind w:left="792" w:right="821" w:hanging="216"/>
              <w:rPr>
                <w:rFonts w:eastAsia="Arial" w:cs="Arial"/>
                <w:i/>
              </w:rPr>
            </w:pPr>
            <w:sdt>
              <w:sdtPr>
                <w:rPr>
                  <w:rFonts w:eastAsia="Arial" w:cs="Arial"/>
                </w:rPr>
                <w:id w:val="-460426116"/>
                <w14:checkbox>
                  <w14:checked w14:val="0"/>
                  <w14:checkedState w14:val="2612" w14:font="MS Gothic"/>
                  <w14:uncheckedState w14:val="2610" w14:font="MS Gothic"/>
                </w14:checkbox>
              </w:sdtPr>
              <w:sdtContent>
                <w:r w:rsidR="00E872C8">
                  <w:rPr>
                    <w:rFonts w:ascii="MS Gothic" w:eastAsia="MS Gothic" w:hAnsi="MS Gothic" w:cs="MS Gothic" w:hint="eastAsia"/>
                  </w:rPr>
                  <w:t>☐</w:t>
                </w:r>
              </w:sdtContent>
            </w:sdt>
            <w:r w:rsidRPr="00653D3F">
              <w:rPr>
                <w:rFonts w:eastAsia="Arial" w:cs="Arial"/>
                <w:i/>
              </w:rPr>
              <w:t xml:space="preserve"> </w:t>
            </w:r>
            <w:r w:rsidRPr="00653D3F" w:rsidR="006A1CC9">
              <w:rPr>
                <w:rFonts w:eastAsia="Arial" w:cs="Arial"/>
                <w:i/>
              </w:rPr>
              <w:t>Re</w:t>
            </w:r>
            <w:r w:rsidRPr="00653D3F" w:rsidR="00016AEC">
              <w:rPr>
                <w:rFonts w:eastAsia="Arial" w:cs="Arial"/>
                <w:i/>
              </w:rPr>
              <w:t>search / Data Services</w:t>
            </w:r>
            <w:r w:rsidRPr="00653D3F" w:rsidR="00055FAF">
              <w:rPr>
                <w:rFonts w:eastAsia="Arial" w:cs="Arial"/>
                <w:i/>
              </w:rPr>
              <w:t xml:space="preserve"> (e.g., Housing Research, Data Analytics)</w:t>
            </w:r>
          </w:p>
          <w:p w:rsidR="00016AEC" w:rsidRPr="00653D3F" w:rsidP="00873EAD" w14:paraId="4B57A43C" w14:textId="68F738B7">
            <w:pPr>
              <w:widowControl w:val="0"/>
              <w:autoSpaceDE w:val="0"/>
              <w:autoSpaceDN w:val="0"/>
              <w:ind w:left="792" w:right="821" w:hanging="216"/>
              <w:rPr>
                <w:rFonts w:eastAsia="Arial" w:cs="Arial"/>
                <w:i/>
              </w:rPr>
            </w:pPr>
            <w:sdt>
              <w:sdtPr>
                <w:rPr>
                  <w:rFonts w:eastAsia="Arial" w:cs="Arial"/>
                </w:rPr>
                <w:id w:val="-1096477662"/>
                <w14:checkbox>
                  <w14:checked w14:val="0"/>
                  <w14:checkedState w14:val="2612" w14:font="MS Gothic"/>
                  <w14:uncheckedState w14:val="2610" w14:font="MS Gothic"/>
                </w14:checkbox>
              </w:sdtPr>
              <w:sdtContent>
                <w:r w:rsidRPr="00653D3F">
                  <w:rPr>
                    <w:rFonts w:ascii="MS Gothic" w:eastAsia="MS Gothic" w:hAnsi="MS Gothic" w:cs="MS Gothic"/>
                  </w:rPr>
                  <w:t>☐</w:t>
                </w:r>
              </w:sdtContent>
            </w:sdt>
            <w:r w:rsidRPr="00653D3F">
              <w:rPr>
                <w:rFonts w:eastAsia="Arial" w:cs="Arial"/>
                <w:i/>
              </w:rPr>
              <w:t xml:space="preserve"> Financial </w:t>
            </w:r>
            <w:r w:rsidRPr="00653D3F" w:rsidR="005A499A">
              <w:rPr>
                <w:rFonts w:eastAsia="Arial" w:cs="Arial"/>
                <w:i/>
              </w:rPr>
              <w:t>Services</w:t>
            </w:r>
            <w:r w:rsidRPr="00653D3F" w:rsidR="0011475D">
              <w:rPr>
                <w:rFonts w:eastAsia="Arial" w:cs="Arial"/>
                <w:i/>
              </w:rPr>
              <w:t xml:space="preserve"> (e.g., Appraisals</w:t>
            </w:r>
            <w:r w:rsidRPr="00653D3F" w:rsidR="000A0E56">
              <w:rPr>
                <w:rFonts w:eastAsia="Arial" w:cs="Arial"/>
                <w:i/>
              </w:rPr>
              <w:t xml:space="preserve">, </w:t>
            </w:r>
            <w:r w:rsidRPr="00653D3F" w:rsidR="003226D8">
              <w:rPr>
                <w:rFonts w:eastAsia="Arial" w:cs="Arial"/>
                <w:i/>
              </w:rPr>
              <w:t>Asset Recovery, Mortgag</w:t>
            </w:r>
            <w:r w:rsidRPr="00653D3F" w:rsidR="009A6C91">
              <w:rPr>
                <w:rFonts w:eastAsia="Arial" w:cs="Arial"/>
                <w:i/>
              </w:rPr>
              <w:t xml:space="preserve">e </w:t>
            </w:r>
            <w:r w:rsidRPr="00653D3F" w:rsidR="000F0588">
              <w:rPr>
                <w:rFonts w:eastAsia="Arial" w:cs="Arial"/>
                <w:i/>
              </w:rPr>
              <w:t xml:space="preserve">Accounting, </w:t>
            </w:r>
            <w:r w:rsidRPr="00653D3F" w:rsidR="000F31E1">
              <w:rPr>
                <w:rFonts w:eastAsia="Arial" w:cs="Arial"/>
                <w:i/>
              </w:rPr>
              <w:t>Loan Services)</w:t>
            </w:r>
          </w:p>
          <w:p w:rsidR="00055FAF" w:rsidRPr="00653D3F" w:rsidP="00873EAD" w14:paraId="184C07AA" w14:textId="67748375">
            <w:pPr>
              <w:widowControl w:val="0"/>
              <w:autoSpaceDE w:val="0"/>
              <w:autoSpaceDN w:val="0"/>
              <w:ind w:left="792" w:right="821" w:hanging="216"/>
              <w:rPr>
                <w:rFonts w:eastAsia="Arial" w:cs="Arial"/>
                <w:i/>
              </w:rPr>
            </w:pPr>
            <w:sdt>
              <w:sdtPr>
                <w:rPr>
                  <w:rFonts w:eastAsia="Arial" w:cs="Arial"/>
                </w:rPr>
                <w:id w:val="-125250237"/>
                <w14:checkbox>
                  <w14:checked w14:val="0"/>
                  <w14:checkedState w14:val="2612" w14:font="MS Gothic"/>
                  <w14:uncheckedState w14:val="2610" w14:font="MS Gothic"/>
                </w14:checkbox>
              </w:sdtPr>
              <w:sdtContent>
                <w:r w:rsidRPr="00653D3F" w:rsidR="00016AEC">
                  <w:rPr>
                    <w:rFonts w:ascii="MS Gothic" w:eastAsia="MS Gothic" w:hAnsi="MS Gothic" w:cs="MS Gothic"/>
                  </w:rPr>
                  <w:t>☐</w:t>
                </w:r>
              </w:sdtContent>
            </w:sdt>
            <w:r w:rsidRPr="00653D3F" w:rsidR="00016AEC">
              <w:rPr>
                <w:rFonts w:eastAsia="Arial" w:cs="Arial"/>
                <w:i/>
              </w:rPr>
              <w:t xml:space="preserve"> </w:t>
            </w:r>
            <w:r w:rsidRPr="00653D3F" w:rsidR="005A499A">
              <w:rPr>
                <w:rFonts w:eastAsia="Arial" w:cs="Arial"/>
                <w:i/>
              </w:rPr>
              <w:t>Construction</w:t>
            </w:r>
            <w:r w:rsidRPr="00653D3F">
              <w:rPr>
                <w:rFonts w:eastAsia="Arial" w:cs="Arial"/>
                <w:i/>
              </w:rPr>
              <w:t xml:space="preserve"> / Property Management</w:t>
            </w:r>
            <w:r w:rsidRPr="00653D3F" w:rsidR="000A0E56">
              <w:rPr>
                <w:rFonts w:eastAsia="Arial" w:cs="Arial"/>
                <w:i/>
              </w:rPr>
              <w:t xml:space="preserve"> (e.g., Plumbing, Property </w:t>
            </w:r>
            <w:r w:rsidRPr="00653D3F" w:rsidR="00873EAD">
              <w:rPr>
                <w:rFonts w:eastAsia="Arial" w:cs="Arial"/>
                <w:i/>
              </w:rPr>
              <w:t>Cleaning, Document</w:t>
            </w:r>
            <w:r w:rsidRPr="00653D3F" w:rsidR="008262B6">
              <w:rPr>
                <w:rFonts w:eastAsia="Arial" w:cs="Arial"/>
                <w:i/>
              </w:rPr>
              <w:t xml:space="preserve"> Destruction)</w:t>
            </w:r>
          </w:p>
          <w:p w:rsidR="00016AEC" w:rsidP="00873EAD" w14:paraId="00B966EF" w14:textId="3A8BA37B">
            <w:pPr>
              <w:widowControl w:val="0"/>
              <w:autoSpaceDE w:val="0"/>
              <w:autoSpaceDN w:val="0"/>
              <w:ind w:left="792" w:right="821" w:hanging="216"/>
              <w:rPr>
                <w:rFonts w:eastAsia="Arial" w:cs="Arial"/>
                <w:i/>
              </w:rPr>
            </w:pPr>
            <w:sdt>
              <w:sdtPr>
                <w:rPr>
                  <w:rFonts w:eastAsia="Arial" w:cs="Arial"/>
                </w:rPr>
                <w:id w:val="1979637541"/>
                <w14:checkbox>
                  <w14:checked w14:val="0"/>
                  <w14:checkedState w14:val="2612" w14:font="MS Gothic"/>
                  <w14:uncheckedState w14:val="2610" w14:font="MS Gothic"/>
                </w14:checkbox>
              </w:sdtPr>
              <w:sdtContent>
                <w:r w:rsidRPr="00653D3F">
                  <w:rPr>
                    <w:rFonts w:ascii="MS Gothic" w:eastAsia="MS Gothic" w:hAnsi="MS Gothic" w:cs="MS Gothic"/>
                  </w:rPr>
                  <w:t>☐</w:t>
                </w:r>
              </w:sdtContent>
            </w:sdt>
            <w:r w:rsidRPr="00653D3F">
              <w:rPr>
                <w:rFonts w:eastAsia="Arial" w:cs="Arial"/>
                <w:i/>
              </w:rPr>
              <w:t xml:space="preserve"> </w:t>
            </w:r>
            <w:r w:rsidRPr="00653D3F" w:rsidR="00055FAF">
              <w:rPr>
                <w:rFonts w:eastAsia="Arial" w:cs="Arial"/>
                <w:i/>
              </w:rPr>
              <w:t>Information Technology Services</w:t>
            </w:r>
            <w:r w:rsidRPr="00653D3F" w:rsidR="00307ED1">
              <w:rPr>
                <w:rFonts w:eastAsia="Arial" w:cs="Arial"/>
                <w:i/>
              </w:rPr>
              <w:t xml:space="preserve"> (e.g.,</w:t>
            </w:r>
            <w:r w:rsidR="005340D7">
              <w:rPr>
                <w:rFonts w:eastAsia="Arial" w:cs="Arial"/>
                <w:i/>
              </w:rPr>
              <w:t xml:space="preserve"> </w:t>
            </w:r>
            <w:r w:rsidRPr="00653D3F" w:rsidR="000F0588">
              <w:rPr>
                <w:rFonts w:eastAsia="Arial" w:cs="Arial"/>
                <w:i/>
              </w:rPr>
              <w:t>T</w:t>
            </w:r>
            <w:r w:rsidRPr="00653D3F" w:rsidR="000F31E1">
              <w:rPr>
                <w:rFonts w:eastAsia="Arial" w:cs="Arial"/>
                <w:i/>
              </w:rPr>
              <w:t>elecommunications</w:t>
            </w:r>
            <w:r w:rsidRPr="00653D3F" w:rsidR="00307ED1">
              <w:rPr>
                <w:rFonts w:eastAsia="Arial" w:cs="Arial"/>
                <w:i/>
              </w:rPr>
              <w:t>,</w:t>
            </w:r>
            <w:r w:rsidR="00653D3F">
              <w:rPr>
                <w:rFonts w:eastAsia="Arial" w:cs="Arial"/>
                <w:i/>
              </w:rPr>
              <w:t xml:space="preserve"> </w:t>
            </w:r>
            <w:r w:rsidRPr="00653D3F" w:rsidR="00307ED1">
              <w:rPr>
                <w:rFonts w:eastAsia="Arial" w:cs="Arial"/>
                <w:i/>
              </w:rPr>
              <w:t>Cybersecurity)</w:t>
            </w:r>
          </w:p>
          <w:p w:rsidR="005340D7" w:rsidRPr="005340D7" w:rsidP="005340D7" w14:paraId="5D9112EE" w14:textId="65F8EF26">
            <w:pPr>
              <w:widowControl w:val="0"/>
              <w:autoSpaceDE w:val="0"/>
              <w:autoSpaceDN w:val="0"/>
              <w:ind w:left="792" w:right="821" w:hanging="216"/>
              <w:rPr>
                <w:rFonts w:eastAsia="Arial" w:cs="Arial"/>
                <w:i/>
              </w:rPr>
            </w:pPr>
            <w:sdt>
              <w:sdtPr>
                <w:rPr>
                  <w:rFonts w:eastAsia="Arial" w:cs="Arial"/>
                </w:rPr>
                <w:id w:val="-1431881302"/>
                <w14:checkbox>
                  <w14:checked w14:val="0"/>
                  <w14:checkedState w14:val="2612" w14:font="MS Gothic"/>
                  <w14:uncheckedState w14:val="2610" w14:font="MS Gothic"/>
                </w14:checkbox>
              </w:sdtPr>
              <w:sdtContent>
                <w:r w:rsidRPr="00653D3F">
                  <w:rPr>
                    <w:rFonts w:ascii="MS Gothic" w:eastAsia="MS Gothic" w:hAnsi="MS Gothic" w:cs="MS Gothic"/>
                  </w:rPr>
                  <w:t>☐</w:t>
                </w:r>
              </w:sdtContent>
            </w:sdt>
            <w:r w:rsidRPr="00653D3F">
              <w:rPr>
                <w:rFonts w:eastAsia="Arial" w:cs="Arial"/>
                <w:i/>
              </w:rPr>
              <w:t xml:space="preserve"> Information Technology </w:t>
            </w:r>
            <w:r w:rsidRPr="00ED2366">
              <w:rPr>
                <w:rFonts w:eastAsia="Arial" w:cs="Arial"/>
                <w:i/>
              </w:rPr>
              <w:t>Assets (e.g.,</w:t>
            </w:r>
            <w:r w:rsidRPr="00ED2366">
              <w:rPr>
                <w:i/>
              </w:rPr>
              <w:t xml:space="preserve"> IT Software</w:t>
            </w:r>
            <w:r w:rsidRPr="00ED2366" w:rsidR="00ED2366">
              <w:rPr>
                <w:i/>
              </w:rPr>
              <w:t xml:space="preserve"> [Microsoft Office]</w:t>
            </w:r>
            <w:r w:rsidRPr="00ED2366">
              <w:rPr>
                <w:i/>
              </w:rPr>
              <w:t xml:space="preserve"> and Hardware</w:t>
            </w:r>
            <w:r w:rsidRPr="00ED2366" w:rsidR="00ED2366">
              <w:rPr>
                <w:i/>
              </w:rPr>
              <w:t xml:space="preserve"> [Cisco Routers]</w:t>
            </w:r>
            <w:r w:rsidRPr="00ED2366">
              <w:rPr>
                <w:rFonts w:eastAsia="Arial" w:cs="Arial"/>
                <w:i/>
              </w:rPr>
              <w:t>)</w:t>
            </w:r>
          </w:p>
          <w:p w:rsidR="00016AEC" w:rsidRPr="00653D3F" w:rsidP="00873EAD" w14:paraId="2E5A388B" w14:textId="4BB7AD5E">
            <w:pPr>
              <w:widowControl w:val="0"/>
              <w:autoSpaceDE w:val="0"/>
              <w:autoSpaceDN w:val="0"/>
              <w:ind w:left="792" w:right="821" w:hanging="216"/>
              <w:rPr>
                <w:rFonts w:eastAsia="Arial" w:cs="Arial"/>
                <w:i/>
              </w:rPr>
            </w:pPr>
            <w:sdt>
              <w:sdtPr>
                <w:rPr>
                  <w:rFonts w:eastAsia="Arial" w:cs="Arial"/>
                </w:rPr>
                <w:id w:val="-950242158"/>
                <w14:checkbox>
                  <w14:checked w14:val="0"/>
                  <w14:checkedState w14:val="2612" w14:font="MS Gothic"/>
                  <w14:uncheckedState w14:val="2610" w14:font="MS Gothic"/>
                </w14:checkbox>
              </w:sdtPr>
              <w:sdtContent>
                <w:r w:rsidRPr="00653D3F">
                  <w:rPr>
                    <w:rFonts w:ascii="MS Gothic" w:eastAsia="MS Gothic" w:hAnsi="MS Gothic" w:cs="MS Gothic"/>
                  </w:rPr>
                  <w:t>☐</w:t>
                </w:r>
              </w:sdtContent>
            </w:sdt>
            <w:r w:rsidRPr="00653D3F">
              <w:rPr>
                <w:rFonts w:eastAsia="Arial" w:cs="Arial"/>
                <w:i/>
              </w:rPr>
              <w:t xml:space="preserve"> </w:t>
            </w:r>
            <w:r w:rsidRPr="00653D3F" w:rsidR="00307ED1">
              <w:rPr>
                <w:rFonts w:eastAsia="Arial" w:cs="Arial"/>
                <w:i/>
              </w:rPr>
              <w:t>Other:</w:t>
            </w:r>
          </w:p>
          <w:p w:rsidR="004E704F" w:rsidRPr="00653D3F" w:rsidP="00653D3F" w14:paraId="54DD7039" w14:textId="3080B299">
            <w:pPr>
              <w:widowControl w:val="0"/>
              <w:autoSpaceDE w:val="0"/>
              <w:autoSpaceDN w:val="0"/>
              <w:ind w:left="547" w:right="821" w:hanging="360"/>
              <w:rPr>
                <w:rFonts w:cs="Arial"/>
              </w:rPr>
            </w:pPr>
            <w:r w:rsidRPr="00653D3F">
              <w:rPr>
                <w:rFonts w:eastAsia="Arial" w:cs="Arial"/>
                <w:i/>
              </w:rPr>
              <w:tab/>
            </w:r>
            <w:r w:rsidRPr="00653D3F">
              <w:rPr>
                <w:rFonts w:eastAsia="Arial" w:cs="Arial"/>
                <w:i/>
              </w:rPr>
              <w:tab/>
            </w:r>
            <w:r w:rsidRPr="00653D3F">
              <w:rPr>
                <w:rFonts w:eastAsia="Arial" w:cs="Arial"/>
                <w:i/>
              </w:rPr>
              <w:tab/>
              <w:t>[Text Box here for other input]</w:t>
            </w:r>
          </w:p>
        </w:tc>
      </w:tr>
      <w:tr w14:paraId="5730C186" w14:textId="77777777" w:rsidTr="112C59DA">
        <w:tblPrEx>
          <w:tblW w:w="9810" w:type="dxa"/>
          <w:tblInd w:w="-455" w:type="dxa"/>
          <w:tblLayout w:type="fixed"/>
          <w:tblCellMar>
            <w:top w:w="72" w:type="dxa"/>
            <w:left w:w="72" w:type="dxa"/>
            <w:bottom w:w="72" w:type="dxa"/>
            <w:right w:w="72" w:type="dxa"/>
          </w:tblCellMar>
          <w:tblLook w:val="04A0"/>
        </w:tblPrEx>
        <w:tc>
          <w:tcPr>
            <w:tcW w:w="9810" w:type="dxa"/>
            <w:gridSpan w:val="2"/>
          </w:tcPr>
          <w:p w:rsidR="00B05441" w:rsidRPr="00653D3F" w:rsidP="00BC086E" w14:paraId="6409633B" w14:textId="371C83F8">
            <w:pPr>
              <w:pStyle w:val="ListParagraph"/>
              <w:numPr>
                <w:ilvl w:val="0"/>
                <w:numId w:val="13"/>
              </w:numPr>
              <w:ind w:left="374"/>
              <w:rPr>
                <w:rFonts w:cs="Arial"/>
              </w:rPr>
            </w:pPr>
            <w:r w:rsidRPr="00653D3F">
              <w:rPr>
                <w:rFonts w:cs="Arial"/>
              </w:rPr>
              <w:t xml:space="preserve">If you </w:t>
            </w:r>
            <w:r w:rsidRPr="00653D3F" w:rsidR="00C33915">
              <w:rPr>
                <w:rFonts w:cs="Arial"/>
              </w:rPr>
              <w:t>selected any of the services in which you would need access to HUD data</w:t>
            </w:r>
            <w:r w:rsidRPr="00653D3F" w:rsidR="006E4C63">
              <w:rPr>
                <w:rFonts w:cs="Arial"/>
              </w:rPr>
              <w:t xml:space="preserve"> (e.g., </w:t>
            </w:r>
            <w:r w:rsidR="006976D3">
              <w:rPr>
                <w:rFonts w:cs="Arial"/>
              </w:rPr>
              <w:t>Person</w:t>
            </w:r>
            <w:r w:rsidR="008806B8">
              <w:rPr>
                <w:rFonts w:cs="Arial"/>
              </w:rPr>
              <w:t>ne</w:t>
            </w:r>
            <w:r w:rsidR="006976D3">
              <w:rPr>
                <w:rFonts w:cs="Arial"/>
              </w:rPr>
              <w:t>l</w:t>
            </w:r>
            <w:r w:rsidR="006A75DA">
              <w:rPr>
                <w:rFonts w:cs="Arial"/>
              </w:rPr>
              <w:t xml:space="preserve"> Data</w:t>
            </w:r>
            <w:r w:rsidR="00037879">
              <w:rPr>
                <w:rFonts w:cs="Arial"/>
              </w:rPr>
              <w:t xml:space="preserve">, </w:t>
            </w:r>
            <w:r w:rsidR="00052AB9">
              <w:rPr>
                <w:rFonts w:cs="Arial"/>
              </w:rPr>
              <w:t>HUD Customer Data</w:t>
            </w:r>
            <w:r w:rsidR="00037879">
              <w:rPr>
                <w:rFonts w:cs="Arial"/>
              </w:rPr>
              <w:t>,</w:t>
            </w:r>
            <w:r w:rsidR="006976D3">
              <w:rPr>
                <w:rFonts w:cs="Arial"/>
              </w:rPr>
              <w:t xml:space="preserve"> </w:t>
            </w:r>
            <w:r w:rsidR="00DC5F58">
              <w:rPr>
                <w:rFonts w:cs="Arial"/>
              </w:rPr>
              <w:t>HUD Program Data</w:t>
            </w:r>
            <w:r w:rsidRPr="00653D3F" w:rsidR="00EF054F">
              <w:rPr>
                <w:rFonts w:cs="Arial"/>
              </w:rPr>
              <w:t>)</w:t>
            </w:r>
            <w:r w:rsidRPr="00653D3F" w:rsidR="006E4C63">
              <w:rPr>
                <w:rFonts w:cs="Arial"/>
              </w:rPr>
              <w:t xml:space="preserve">, please answer the </w:t>
            </w:r>
            <w:r w:rsidR="00227678">
              <w:rPr>
                <w:rFonts w:cs="Arial"/>
              </w:rPr>
              <w:t>remaining</w:t>
            </w:r>
            <w:r w:rsidRPr="00653D3F" w:rsidR="006E4C63">
              <w:rPr>
                <w:rFonts w:cs="Arial"/>
              </w:rPr>
              <w:t xml:space="preserve"> questions</w:t>
            </w:r>
            <w:r w:rsidR="00227678">
              <w:rPr>
                <w:rFonts w:cs="Arial"/>
              </w:rPr>
              <w:t xml:space="preserve"> in </w:t>
            </w:r>
            <w:r w:rsidR="00737ADA">
              <w:rPr>
                <w:rFonts w:cs="Arial"/>
              </w:rPr>
              <w:t>S</w:t>
            </w:r>
            <w:r w:rsidR="00227678">
              <w:rPr>
                <w:rFonts w:cs="Arial"/>
              </w:rPr>
              <w:t>ection 5.</w:t>
            </w:r>
          </w:p>
        </w:tc>
      </w:tr>
      <w:tr w14:paraId="0C0B5A7F" w14:textId="77777777" w:rsidTr="112C59DA">
        <w:tblPrEx>
          <w:tblW w:w="9810" w:type="dxa"/>
          <w:tblInd w:w="-455" w:type="dxa"/>
          <w:tblLayout w:type="fixed"/>
          <w:tblCellMar>
            <w:top w:w="72" w:type="dxa"/>
            <w:left w:w="72" w:type="dxa"/>
            <w:bottom w:w="72" w:type="dxa"/>
            <w:right w:w="72" w:type="dxa"/>
          </w:tblCellMar>
          <w:tblLook w:val="04A0"/>
        </w:tblPrEx>
        <w:trPr>
          <w:trHeight w:val="584"/>
        </w:trPr>
        <w:tc>
          <w:tcPr>
            <w:tcW w:w="6390" w:type="dxa"/>
          </w:tcPr>
          <w:p w:rsidR="00B05441" w:rsidRPr="00CE2DFC" w:rsidP="112C59DA" w14:paraId="0D46D330" w14:textId="3950C24F">
            <w:pPr>
              <w:ind w:left="504" w:hanging="360"/>
              <w:rPr>
                <w:rFonts w:cs="Arial"/>
                <w:i/>
                <w:iCs/>
              </w:rPr>
            </w:pPr>
            <w:r w:rsidRPr="112C59DA">
              <w:rPr>
                <w:rFonts w:cs="Arial"/>
                <w:i/>
                <w:iCs/>
              </w:rPr>
              <w:t xml:space="preserve">2a. </w:t>
            </w:r>
            <w:r w:rsidRPr="112C59DA" w:rsidR="4800542C">
              <w:rPr>
                <w:rFonts w:cs="Arial"/>
                <w:i/>
                <w:iCs/>
              </w:rPr>
              <w:t>P</w:t>
            </w:r>
            <w:r w:rsidRPr="112C59DA" w:rsidR="18DA805B">
              <w:rPr>
                <w:rFonts w:cs="Arial"/>
                <w:i/>
                <w:iCs/>
              </w:rPr>
              <w:t xml:space="preserve">rovide a brief description of the data that you </w:t>
            </w:r>
            <w:r w:rsidRPr="112C59DA" w:rsidR="26FB0B07">
              <w:rPr>
                <w:rFonts w:cs="Arial"/>
                <w:i/>
                <w:iCs/>
              </w:rPr>
              <w:t>may</w:t>
            </w:r>
            <w:r w:rsidRPr="112C59DA" w:rsidR="18DA805B">
              <w:rPr>
                <w:rFonts w:cs="Arial"/>
                <w:i/>
                <w:iCs/>
              </w:rPr>
              <w:t xml:space="preserve"> need access to.</w:t>
            </w:r>
          </w:p>
        </w:tc>
        <w:tc>
          <w:tcPr>
            <w:tcW w:w="3420" w:type="dxa"/>
          </w:tcPr>
          <w:p w:rsidR="00B05441" w:rsidRPr="00653D3F" w:rsidP="001B2EE7" w14:paraId="7120A29D" w14:textId="4A6209D7">
            <w:pPr>
              <w:rPr>
                <w:rFonts w:cs="Arial"/>
              </w:rPr>
            </w:pPr>
            <w:r w:rsidRPr="00653D3F">
              <w:rPr>
                <w:rFonts w:cs="Arial"/>
              </w:rPr>
              <w:t>[Text Box]</w:t>
            </w:r>
          </w:p>
        </w:tc>
      </w:tr>
      <w:tr w14:paraId="161BE4F3" w14:textId="77777777" w:rsidTr="112C59DA">
        <w:tblPrEx>
          <w:tblW w:w="9810" w:type="dxa"/>
          <w:tblInd w:w="-455" w:type="dxa"/>
          <w:tblLayout w:type="fixed"/>
          <w:tblCellMar>
            <w:top w:w="72" w:type="dxa"/>
            <w:left w:w="72" w:type="dxa"/>
            <w:bottom w:w="72" w:type="dxa"/>
            <w:right w:w="72" w:type="dxa"/>
          </w:tblCellMar>
          <w:tblLook w:val="04A0"/>
        </w:tblPrEx>
        <w:tc>
          <w:tcPr>
            <w:tcW w:w="6390" w:type="dxa"/>
          </w:tcPr>
          <w:p w:rsidR="00EF054F" w:rsidRPr="00CE2DFC" w:rsidP="00BC086E" w14:paraId="3F665AD4" w14:textId="11D46D89">
            <w:pPr>
              <w:ind w:left="504" w:hanging="360"/>
              <w:rPr>
                <w:rFonts w:cs="Arial"/>
                <w:i/>
              </w:rPr>
            </w:pPr>
            <w:r w:rsidRPr="00CE2DFC">
              <w:rPr>
                <w:rFonts w:cs="Arial"/>
                <w:i/>
              </w:rPr>
              <w:t xml:space="preserve">2b. </w:t>
            </w:r>
            <w:r w:rsidRPr="00CE2DFC" w:rsidR="003931DC">
              <w:rPr>
                <w:rFonts w:cs="Arial"/>
                <w:i/>
              </w:rPr>
              <w:t>Do you have policies and procedures to ensure the</w:t>
            </w:r>
            <w:r w:rsidRPr="00CE2DFC" w:rsidR="00BC086E">
              <w:rPr>
                <w:rFonts w:cs="Arial"/>
                <w:i/>
              </w:rPr>
              <w:t xml:space="preserve"> </w:t>
            </w:r>
            <w:r w:rsidRPr="00CE2DFC" w:rsidR="003931DC">
              <w:rPr>
                <w:rFonts w:cs="Arial"/>
                <w:i/>
              </w:rPr>
              <w:t>confidenti</w:t>
            </w:r>
            <w:r w:rsidRPr="00CE2DFC" w:rsidR="00BE3478">
              <w:rPr>
                <w:rFonts w:cs="Arial"/>
                <w:i/>
              </w:rPr>
              <w:t>ality and integrity of HUD data that you would</w:t>
            </w:r>
            <w:r w:rsidRPr="00CE2DFC" w:rsidR="00BC086E">
              <w:rPr>
                <w:rFonts w:cs="Arial"/>
                <w:i/>
              </w:rPr>
              <w:t xml:space="preserve"> </w:t>
            </w:r>
            <w:r w:rsidRPr="00CE2DFC" w:rsidR="00BE3478">
              <w:rPr>
                <w:rFonts w:cs="Arial"/>
                <w:i/>
              </w:rPr>
              <w:t>access</w:t>
            </w:r>
            <w:r w:rsidRPr="00CE2DFC" w:rsidR="00C0324B">
              <w:rPr>
                <w:rFonts w:cs="Arial"/>
                <w:i/>
              </w:rPr>
              <w:t>?</w:t>
            </w:r>
          </w:p>
        </w:tc>
        <w:tc>
          <w:tcPr>
            <w:tcW w:w="3420" w:type="dxa"/>
          </w:tcPr>
          <w:p w:rsidR="00EF054F" w:rsidRPr="00653D3F" w:rsidP="001B2EE7" w14:paraId="54B74697" w14:textId="6B70FC05">
            <w:pPr>
              <w:rPr>
                <w:rFonts w:cs="Arial"/>
              </w:rPr>
            </w:pPr>
            <w:r w:rsidRPr="00653D3F">
              <w:rPr>
                <w:rFonts w:cs="Arial"/>
              </w:rPr>
              <w:t>[Yes/No]</w:t>
            </w:r>
          </w:p>
        </w:tc>
      </w:tr>
      <w:tr w14:paraId="4848842F" w14:textId="77777777" w:rsidTr="112C59DA">
        <w:tblPrEx>
          <w:tblW w:w="9810" w:type="dxa"/>
          <w:tblInd w:w="-455" w:type="dxa"/>
          <w:tblLayout w:type="fixed"/>
          <w:tblCellMar>
            <w:top w:w="72" w:type="dxa"/>
            <w:left w:w="72" w:type="dxa"/>
            <w:bottom w:w="72" w:type="dxa"/>
            <w:right w:w="72" w:type="dxa"/>
          </w:tblCellMar>
          <w:tblLook w:val="04A0"/>
        </w:tblPrEx>
        <w:tc>
          <w:tcPr>
            <w:tcW w:w="6390" w:type="dxa"/>
          </w:tcPr>
          <w:p w:rsidR="00974643" w:rsidRPr="00653D3F" w:rsidP="00763349" w14:paraId="14999C85" w14:textId="380AB3F0">
            <w:pPr>
              <w:pStyle w:val="ListParagraph"/>
              <w:numPr>
                <w:ilvl w:val="0"/>
                <w:numId w:val="13"/>
              </w:numPr>
              <w:ind w:left="374"/>
              <w:rPr>
                <w:rFonts w:cs="Arial"/>
              </w:rPr>
            </w:pPr>
            <w:r w:rsidRPr="00653D3F">
              <w:rPr>
                <w:rFonts w:eastAsia="Times New Roman" w:cs="Arial"/>
                <w:lang w:bidi="en-US"/>
              </w:rPr>
              <w:t>Will any HUD data be stored on your network?</w:t>
            </w:r>
          </w:p>
        </w:tc>
        <w:tc>
          <w:tcPr>
            <w:tcW w:w="3420" w:type="dxa"/>
          </w:tcPr>
          <w:p w:rsidR="00974643" w:rsidRPr="00653D3F" w:rsidP="00974643" w14:paraId="6416585B" w14:textId="31E87238">
            <w:pPr>
              <w:rPr>
                <w:rFonts w:cs="Arial"/>
              </w:rPr>
            </w:pPr>
            <w:r w:rsidRPr="00653D3F">
              <w:rPr>
                <w:rFonts w:cs="Arial"/>
              </w:rPr>
              <w:t>[Yes/No]</w:t>
            </w:r>
          </w:p>
        </w:tc>
      </w:tr>
      <w:tr w14:paraId="37D3F722" w14:textId="77777777" w:rsidTr="112C59DA">
        <w:tblPrEx>
          <w:tblW w:w="9810" w:type="dxa"/>
          <w:tblInd w:w="-455" w:type="dxa"/>
          <w:tblLayout w:type="fixed"/>
          <w:tblCellMar>
            <w:top w:w="72" w:type="dxa"/>
            <w:left w:w="72" w:type="dxa"/>
            <w:bottom w:w="72" w:type="dxa"/>
            <w:right w:w="72" w:type="dxa"/>
          </w:tblCellMar>
          <w:tblLook w:val="04A0"/>
        </w:tblPrEx>
        <w:trPr>
          <w:trHeight w:val="593"/>
        </w:trPr>
        <w:tc>
          <w:tcPr>
            <w:tcW w:w="6390" w:type="dxa"/>
          </w:tcPr>
          <w:p w:rsidR="00974643" w:rsidRPr="00CE2DFC" w:rsidP="00763349" w14:paraId="7A70E9F6" w14:textId="0AF86245">
            <w:pPr>
              <w:ind w:left="504" w:hanging="360"/>
              <w:rPr>
                <w:rFonts w:eastAsia="Times New Roman" w:cs="Arial"/>
                <w:i/>
                <w:lang w:bidi="en-US"/>
              </w:rPr>
            </w:pPr>
            <w:r w:rsidRPr="00CE2DFC">
              <w:rPr>
                <w:rFonts w:eastAsia="Times New Roman" w:cs="Arial"/>
                <w:i/>
                <w:lang w:bidi="en-US"/>
              </w:rPr>
              <w:t>3a. If yes, how will the data be stored, transmitted, and secured?</w:t>
            </w:r>
          </w:p>
        </w:tc>
        <w:tc>
          <w:tcPr>
            <w:tcW w:w="3420" w:type="dxa"/>
          </w:tcPr>
          <w:p w:rsidR="00974643" w:rsidRPr="00653D3F" w:rsidP="00974643" w14:paraId="58CC7C93" w14:textId="34F1321F">
            <w:pPr>
              <w:rPr>
                <w:rFonts w:cs="Arial"/>
              </w:rPr>
            </w:pPr>
            <w:r w:rsidRPr="00653D3F">
              <w:rPr>
                <w:rFonts w:cs="Arial"/>
              </w:rPr>
              <w:t>[Text Box]</w:t>
            </w:r>
          </w:p>
        </w:tc>
      </w:tr>
      <w:tr w14:paraId="15A3AF16" w14:textId="77777777" w:rsidTr="112C59DA">
        <w:tblPrEx>
          <w:tblW w:w="9810" w:type="dxa"/>
          <w:tblInd w:w="-455" w:type="dxa"/>
          <w:tblLayout w:type="fixed"/>
          <w:tblCellMar>
            <w:top w:w="72" w:type="dxa"/>
            <w:left w:w="72" w:type="dxa"/>
            <w:bottom w:w="72" w:type="dxa"/>
            <w:right w:w="72" w:type="dxa"/>
          </w:tblCellMar>
          <w:tblLook w:val="04A0"/>
        </w:tblPrEx>
        <w:trPr>
          <w:trHeight w:val="566"/>
        </w:trPr>
        <w:tc>
          <w:tcPr>
            <w:tcW w:w="6390" w:type="dxa"/>
          </w:tcPr>
          <w:p w:rsidR="00974643" w:rsidRPr="00CE2DFC" w:rsidP="00763349" w14:paraId="01A69F0F" w14:textId="372D2EEF">
            <w:pPr>
              <w:ind w:left="504" w:hanging="360"/>
              <w:rPr>
                <w:rFonts w:eastAsia="Times New Roman" w:cs="Arial"/>
                <w:i/>
                <w:lang w:bidi="en-US"/>
              </w:rPr>
            </w:pPr>
            <w:r w:rsidRPr="00CE2DFC">
              <w:rPr>
                <w:rFonts w:eastAsia="Times New Roman" w:cs="Arial"/>
                <w:i/>
                <w:lang w:bidi="en-US"/>
              </w:rPr>
              <w:t>3b. If yes, what is the expected volume of data that will be accessed or stored?</w:t>
            </w:r>
          </w:p>
        </w:tc>
        <w:tc>
          <w:tcPr>
            <w:tcW w:w="3420" w:type="dxa"/>
          </w:tcPr>
          <w:p w:rsidR="00974643" w:rsidRPr="00653D3F" w:rsidP="00974643" w14:paraId="7030A7D6" w14:textId="3948B732">
            <w:pPr>
              <w:rPr>
                <w:rFonts w:cs="Arial"/>
              </w:rPr>
            </w:pPr>
            <w:r w:rsidRPr="00653D3F">
              <w:rPr>
                <w:rFonts w:cs="Arial"/>
              </w:rPr>
              <w:t>[Text Box]</w:t>
            </w:r>
          </w:p>
        </w:tc>
      </w:tr>
      <w:tr w14:paraId="2ED4FC45" w14:textId="77777777" w:rsidTr="112C59DA">
        <w:tblPrEx>
          <w:tblW w:w="9810" w:type="dxa"/>
          <w:tblInd w:w="-455" w:type="dxa"/>
          <w:tblLayout w:type="fixed"/>
          <w:tblCellMar>
            <w:top w:w="72" w:type="dxa"/>
            <w:left w:w="72" w:type="dxa"/>
            <w:bottom w:w="72" w:type="dxa"/>
            <w:right w:w="72" w:type="dxa"/>
          </w:tblCellMar>
          <w:tblLook w:val="04A0"/>
        </w:tblPrEx>
        <w:tc>
          <w:tcPr>
            <w:tcW w:w="6390" w:type="dxa"/>
          </w:tcPr>
          <w:p w:rsidR="00974643" w:rsidRPr="00653D3F" w:rsidP="00763349" w14:paraId="2E0ACE2E" w14:textId="12667F21">
            <w:pPr>
              <w:pStyle w:val="ListParagraph"/>
              <w:numPr>
                <w:ilvl w:val="0"/>
                <w:numId w:val="13"/>
              </w:numPr>
              <w:ind w:left="374"/>
              <w:rPr>
                <w:rFonts w:eastAsia="Times New Roman" w:cs="Arial"/>
                <w:lang w:bidi="en-US"/>
              </w:rPr>
            </w:pPr>
            <w:r w:rsidRPr="00653D3F">
              <w:rPr>
                <w:rFonts w:eastAsia="Times New Roman" w:cs="Arial"/>
                <w:lang w:bidi="en-US"/>
              </w:rPr>
              <w:t xml:space="preserve">Do you expect to share HUD data with any of your </w:t>
            </w:r>
            <w:r w:rsidRPr="00653D3F" w:rsidR="00880D07">
              <w:rPr>
                <w:rFonts w:eastAsia="Times New Roman" w:cs="Arial"/>
                <w:lang w:bidi="en-US"/>
              </w:rPr>
              <w:t>third-party</w:t>
            </w:r>
            <w:r w:rsidRPr="00653D3F" w:rsidR="00DB6A47">
              <w:rPr>
                <w:rFonts w:eastAsia="Times New Roman" w:cs="Arial"/>
                <w:lang w:bidi="en-US"/>
              </w:rPr>
              <w:t xml:space="preserve"> vendors that you will include in engagements with HUD</w:t>
            </w:r>
            <w:r w:rsidRPr="00653D3F">
              <w:rPr>
                <w:rFonts w:eastAsia="Times New Roman" w:cs="Arial"/>
                <w:lang w:bidi="en-US"/>
              </w:rPr>
              <w:t>?</w:t>
            </w:r>
          </w:p>
        </w:tc>
        <w:tc>
          <w:tcPr>
            <w:tcW w:w="3420" w:type="dxa"/>
          </w:tcPr>
          <w:p w:rsidR="00974643" w:rsidRPr="00653D3F" w:rsidP="00974643" w14:paraId="6F947EE5" w14:textId="6B359F9F">
            <w:pPr>
              <w:rPr>
                <w:rFonts w:cs="Arial"/>
              </w:rPr>
            </w:pPr>
            <w:r w:rsidRPr="00653D3F">
              <w:rPr>
                <w:rFonts w:cs="Arial"/>
              </w:rPr>
              <w:t>[Yes/No]</w:t>
            </w:r>
          </w:p>
        </w:tc>
      </w:tr>
      <w:tr w14:paraId="30CC462F" w14:textId="77777777" w:rsidTr="112C59DA">
        <w:tblPrEx>
          <w:tblW w:w="9810" w:type="dxa"/>
          <w:tblInd w:w="-455" w:type="dxa"/>
          <w:tblLayout w:type="fixed"/>
          <w:tblCellMar>
            <w:top w:w="72" w:type="dxa"/>
            <w:left w:w="72" w:type="dxa"/>
            <w:bottom w:w="72" w:type="dxa"/>
            <w:right w:w="72" w:type="dxa"/>
          </w:tblCellMar>
          <w:tblLook w:val="04A0"/>
        </w:tblPrEx>
        <w:tc>
          <w:tcPr>
            <w:tcW w:w="6390" w:type="dxa"/>
          </w:tcPr>
          <w:p w:rsidR="00974643" w:rsidRPr="00CE2DFC" w:rsidP="00763349" w14:paraId="677FE49E" w14:textId="20E56392">
            <w:pPr>
              <w:ind w:left="504" w:hanging="360"/>
              <w:rPr>
                <w:rFonts w:eastAsia="Times New Roman" w:cs="Arial"/>
                <w:i/>
                <w:lang w:bidi="en-US"/>
              </w:rPr>
            </w:pPr>
            <w:r w:rsidRPr="00CE2DFC">
              <w:rPr>
                <w:rFonts w:eastAsia="Times New Roman" w:cs="Arial"/>
                <w:i/>
                <w:lang w:bidi="en-US"/>
              </w:rPr>
              <w:t>4a. If yes, which vendors will have access to HUD data?</w:t>
            </w:r>
          </w:p>
        </w:tc>
        <w:tc>
          <w:tcPr>
            <w:tcW w:w="3420" w:type="dxa"/>
          </w:tcPr>
          <w:p w:rsidR="00974643" w:rsidRPr="00653D3F" w:rsidP="00974643" w14:paraId="30726CFF" w14:textId="395D294E">
            <w:pPr>
              <w:rPr>
                <w:rFonts w:cs="Arial"/>
              </w:rPr>
            </w:pPr>
            <w:r w:rsidRPr="00653D3F">
              <w:rPr>
                <w:rFonts w:cs="Arial"/>
              </w:rPr>
              <w:t>[Text Box]</w:t>
            </w:r>
          </w:p>
        </w:tc>
      </w:tr>
      <w:tr w14:paraId="59E7044F" w14:textId="77777777" w:rsidTr="112C59DA">
        <w:tblPrEx>
          <w:tblW w:w="9810" w:type="dxa"/>
          <w:tblInd w:w="-455" w:type="dxa"/>
          <w:tblLayout w:type="fixed"/>
          <w:tblCellMar>
            <w:top w:w="72" w:type="dxa"/>
            <w:left w:w="72" w:type="dxa"/>
            <w:bottom w:w="72" w:type="dxa"/>
            <w:right w:w="72" w:type="dxa"/>
          </w:tblCellMar>
          <w:tblLook w:val="04A0"/>
        </w:tblPrEx>
        <w:tc>
          <w:tcPr>
            <w:tcW w:w="6390" w:type="dxa"/>
          </w:tcPr>
          <w:p w:rsidR="00974643" w:rsidRPr="00CE2DFC" w:rsidP="00296B14" w14:paraId="0C275BE0" w14:textId="219614F6">
            <w:pPr>
              <w:ind w:left="504" w:hanging="360"/>
              <w:rPr>
                <w:rFonts w:eastAsia="Times New Roman" w:cs="Arial"/>
                <w:i/>
                <w:lang w:bidi="en-US"/>
              </w:rPr>
            </w:pPr>
            <w:r w:rsidRPr="00CE2DFC">
              <w:rPr>
                <w:rFonts w:eastAsia="Times New Roman" w:cs="Arial"/>
                <w:i/>
                <w:lang w:bidi="en-US"/>
              </w:rPr>
              <w:t>4b. If yes, what policies and procedures do you have in place to protect the confidentiality and security of HUD data?</w:t>
            </w:r>
          </w:p>
        </w:tc>
        <w:tc>
          <w:tcPr>
            <w:tcW w:w="3420" w:type="dxa"/>
          </w:tcPr>
          <w:p w:rsidR="00974643" w:rsidRPr="00653D3F" w:rsidP="00974643" w14:paraId="5CFC6622" w14:textId="4207A055">
            <w:pPr>
              <w:rPr>
                <w:rFonts w:cs="Arial"/>
              </w:rPr>
            </w:pPr>
            <w:r w:rsidRPr="00653D3F">
              <w:rPr>
                <w:rFonts w:cs="Arial"/>
              </w:rPr>
              <w:t>[Text Box]</w:t>
            </w:r>
          </w:p>
        </w:tc>
      </w:tr>
      <w:tr w14:paraId="4406E0E0" w14:textId="77777777" w:rsidTr="112C59DA">
        <w:tblPrEx>
          <w:tblW w:w="9810" w:type="dxa"/>
          <w:tblInd w:w="-455" w:type="dxa"/>
          <w:tblLayout w:type="fixed"/>
          <w:tblCellMar>
            <w:top w:w="72" w:type="dxa"/>
            <w:left w:w="72" w:type="dxa"/>
            <w:bottom w:w="72" w:type="dxa"/>
            <w:right w:w="72" w:type="dxa"/>
          </w:tblCellMar>
          <w:tblLook w:val="04A0"/>
        </w:tblPrEx>
        <w:tc>
          <w:tcPr>
            <w:tcW w:w="6390" w:type="dxa"/>
          </w:tcPr>
          <w:p w:rsidR="003F08FA" w:rsidRPr="009A63ED" w:rsidP="000A14D1" w14:paraId="37E227BF" w14:textId="3F933174">
            <w:pPr>
              <w:pStyle w:val="ListParagraph"/>
              <w:numPr>
                <w:ilvl w:val="0"/>
                <w:numId w:val="13"/>
              </w:numPr>
              <w:ind w:left="374"/>
              <w:rPr>
                <w:rFonts w:eastAsia="Times New Roman" w:cs="Arial"/>
                <w:i/>
                <w:lang w:bidi="en-US"/>
              </w:rPr>
            </w:pPr>
            <w:r>
              <w:rPr>
                <w:rFonts w:eastAsia="Times New Roman" w:cs="Arial"/>
                <w:iCs/>
                <w:lang w:bidi="en-US"/>
              </w:rPr>
              <w:t>Where will HUD data be stored?</w:t>
            </w:r>
          </w:p>
          <w:p w:rsidR="00E55A66" w:rsidP="00E55A66" w14:paraId="2DE7D8E1" w14:textId="77777777">
            <w:pPr>
              <w:ind w:left="14"/>
              <w:rPr>
                <w:rFonts w:eastAsia="Times New Roman" w:cs="Arial"/>
                <w:i/>
                <w:lang w:bidi="en-US"/>
              </w:rPr>
            </w:pPr>
          </w:p>
          <w:p w:rsidR="003F08FA" w:rsidRPr="009A63ED" w:rsidP="009A63ED" w14:paraId="592B4090" w14:textId="32362B1C">
            <w:pPr>
              <w:ind w:left="14"/>
              <w:rPr>
                <w:rFonts w:eastAsia="Times New Roman" w:cs="Arial"/>
                <w:i/>
                <w:lang w:bidi="en-US"/>
              </w:rPr>
            </w:pPr>
            <w:r>
              <w:rPr>
                <w:rFonts w:eastAsia="Times New Roman" w:cs="Arial"/>
                <w:i/>
                <w:lang w:bidi="en-US"/>
              </w:rPr>
              <w:t xml:space="preserve">Note: All </w:t>
            </w:r>
            <w:r w:rsidR="003E0326">
              <w:rPr>
                <w:rFonts w:eastAsia="Times New Roman" w:cs="Arial"/>
                <w:i/>
                <w:lang w:bidi="en-US"/>
              </w:rPr>
              <w:t>HUD</w:t>
            </w:r>
            <w:r w:rsidR="00E939D4">
              <w:rPr>
                <w:rFonts w:eastAsia="Times New Roman" w:cs="Arial"/>
                <w:i/>
                <w:lang w:bidi="en-US"/>
              </w:rPr>
              <w:t xml:space="preserve"> data is required to be stored within the United State</w:t>
            </w:r>
            <w:r w:rsidR="002C2052">
              <w:rPr>
                <w:rFonts w:eastAsia="Times New Roman" w:cs="Arial"/>
                <w:i/>
                <w:lang w:bidi="en-US"/>
              </w:rPr>
              <w:t>s</w:t>
            </w:r>
            <w:r w:rsidR="00E939D4">
              <w:rPr>
                <w:rFonts w:eastAsia="Times New Roman" w:cs="Arial"/>
                <w:i/>
                <w:lang w:bidi="en-US"/>
              </w:rPr>
              <w:t>.</w:t>
            </w:r>
          </w:p>
        </w:tc>
        <w:tc>
          <w:tcPr>
            <w:tcW w:w="3420" w:type="dxa"/>
          </w:tcPr>
          <w:p w:rsidR="003F08FA" w:rsidRPr="00653D3F" w:rsidP="00974643" w14:paraId="6B58AD8D" w14:textId="4C1C3BC3">
            <w:pPr>
              <w:rPr>
                <w:rFonts w:cs="Arial"/>
              </w:rPr>
            </w:pPr>
            <w:r>
              <w:rPr>
                <w:rFonts w:cs="Arial"/>
              </w:rPr>
              <w:t>[Text Box]</w:t>
            </w:r>
          </w:p>
        </w:tc>
      </w:tr>
    </w:tbl>
    <w:p w:rsidR="002C2052" w:rsidRPr="002E5ACE" w:rsidP="001B2EE7" w14:paraId="181F6337" w14:textId="77777777"/>
    <w:tbl>
      <w:tblPr>
        <w:tblStyle w:val="TableGrid"/>
        <w:tblW w:w="9810" w:type="dxa"/>
        <w:tblInd w:w="-455" w:type="dxa"/>
        <w:tblLayout w:type="fixed"/>
        <w:tblCellMar>
          <w:top w:w="72" w:type="dxa"/>
          <w:left w:w="72" w:type="dxa"/>
          <w:bottom w:w="72" w:type="dxa"/>
          <w:right w:w="72" w:type="dxa"/>
        </w:tblCellMar>
        <w:tblLook w:val="04A0"/>
      </w:tblPr>
      <w:tblGrid>
        <w:gridCol w:w="6371"/>
        <w:gridCol w:w="19"/>
        <w:gridCol w:w="3420"/>
      </w:tblGrid>
      <w:tr w14:paraId="1BF8ACA0" w14:textId="77777777" w:rsidTr="00F75105">
        <w:tblPrEx>
          <w:tblW w:w="9810" w:type="dxa"/>
          <w:tblInd w:w="-455" w:type="dxa"/>
          <w:tblLayout w:type="fixed"/>
          <w:tblCellMar>
            <w:top w:w="72" w:type="dxa"/>
            <w:left w:w="72" w:type="dxa"/>
            <w:bottom w:w="72" w:type="dxa"/>
            <w:right w:w="72" w:type="dxa"/>
          </w:tblCellMar>
          <w:tblLook w:val="04A0"/>
        </w:tblPrEx>
        <w:trPr>
          <w:trHeight w:val="368"/>
        </w:trPr>
        <w:tc>
          <w:tcPr>
            <w:tcW w:w="9810" w:type="dxa"/>
            <w:gridSpan w:val="3"/>
            <w:shd w:val="clear" w:color="auto" w:fill="097EC4"/>
            <w:vAlign w:val="center"/>
          </w:tcPr>
          <w:p w:rsidR="00CD1C78" w:rsidRPr="00590D3F" w:rsidP="00590D3F" w14:paraId="70F90318" w14:textId="71E66D4B">
            <w:pPr>
              <w:ind w:left="555" w:hanging="360"/>
              <w:rPr>
                <w:b/>
                <w:bCs/>
              </w:rPr>
            </w:pPr>
            <w:r w:rsidRPr="00590D3F">
              <w:rPr>
                <w:b/>
                <w:bCs/>
                <w:color w:val="FFFFFF" w:themeColor="background1"/>
              </w:rPr>
              <w:t>6.</w:t>
            </w:r>
            <w:r>
              <w:rPr>
                <w:b/>
                <w:bCs/>
                <w:color w:val="FFFFFF" w:themeColor="background1"/>
              </w:rPr>
              <w:t xml:space="preserve"> </w:t>
            </w:r>
            <w:r w:rsidRPr="00590D3F" w:rsidR="00E029F1">
              <w:rPr>
                <w:b/>
                <w:bCs/>
                <w:color w:val="FFFFFF" w:themeColor="background1"/>
              </w:rPr>
              <w:t>Supply Chain Management and Supplier Gover</w:t>
            </w:r>
            <w:r w:rsidRPr="00590D3F" w:rsidR="008D72F0">
              <w:rPr>
                <w:b/>
                <w:bCs/>
                <w:color w:val="FFFFFF" w:themeColor="background1"/>
              </w:rPr>
              <w:t>nance</w:t>
            </w:r>
          </w:p>
        </w:tc>
      </w:tr>
      <w:tr w14:paraId="69C207A3" w14:textId="77777777" w:rsidTr="00F75105">
        <w:tblPrEx>
          <w:tblW w:w="9810" w:type="dxa"/>
          <w:tblInd w:w="-455" w:type="dxa"/>
          <w:tblLayout w:type="fixed"/>
          <w:tblCellMar>
            <w:top w:w="72" w:type="dxa"/>
            <w:left w:w="72" w:type="dxa"/>
            <w:bottom w:w="72" w:type="dxa"/>
            <w:right w:w="72" w:type="dxa"/>
          </w:tblCellMar>
          <w:tblLook w:val="04A0"/>
        </w:tblPrEx>
        <w:tc>
          <w:tcPr>
            <w:tcW w:w="6390" w:type="dxa"/>
            <w:gridSpan w:val="2"/>
          </w:tcPr>
          <w:p w:rsidR="00C44DF5" w:rsidRPr="002E5ACE" w:rsidP="007579FB" w14:paraId="61A99DF6" w14:textId="53ABDE6B">
            <w:pPr>
              <w:pStyle w:val="ListParagraph"/>
              <w:numPr>
                <w:ilvl w:val="0"/>
                <w:numId w:val="10"/>
              </w:numPr>
              <w:ind w:left="374"/>
            </w:pPr>
            <w:r w:rsidRPr="002E5ACE">
              <w:t>Do you have written Supply Chain Risk Management (SCRM) requirements in your contracts with your suppliers?</w:t>
            </w:r>
          </w:p>
        </w:tc>
        <w:tc>
          <w:tcPr>
            <w:tcW w:w="3420" w:type="dxa"/>
          </w:tcPr>
          <w:p w:rsidR="00C44DF5" w:rsidRPr="002E5ACE" w:rsidP="001B2EE7" w14:paraId="431DD004" w14:textId="2C77C767">
            <w:r>
              <w:t>[Yes/No]</w:t>
            </w:r>
          </w:p>
        </w:tc>
      </w:tr>
      <w:tr w14:paraId="13400A71" w14:textId="77777777" w:rsidTr="00F75105">
        <w:tblPrEx>
          <w:tblW w:w="9810" w:type="dxa"/>
          <w:tblInd w:w="-455" w:type="dxa"/>
          <w:tblLayout w:type="fixed"/>
          <w:tblCellMar>
            <w:top w:w="72" w:type="dxa"/>
            <w:left w:w="72" w:type="dxa"/>
            <w:bottom w:w="72" w:type="dxa"/>
            <w:right w:w="72" w:type="dxa"/>
          </w:tblCellMar>
          <w:tblLook w:val="04A0"/>
        </w:tblPrEx>
        <w:trPr>
          <w:trHeight w:val="827"/>
        </w:trPr>
        <w:tc>
          <w:tcPr>
            <w:tcW w:w="6390" w:type="dxa"/>
            <w:gridSpan w:val="2"/>
          </w:tcPr>
          <w:p w:rsidR="00F15703" w:rsidRPr="00CE2DFC" w:rsidP="007579FB" w14:paraId="233BE438" w14:textId="61EB57B2">
            <w:pPr>
              <w:pStyle w:val="ListParagraph"/>
              <w:ind w:left="504" w:hanging="360"/>
              <w:rPr>
                <w:i/>
              </w:rPr>
            </w:pPr>
            <w:r w:rsidRPr="00CE2DFC">
              <w:rPr>
                <w:rFonts w:eastAsia="Times New Roman" w:cs="Arial"/>
                <w:i/>
                <w:lang w:bidi="en-US"/>
              </w:rPr>
              <w:t>1</w:t>
            </w:r>
            <w:r w:rsidRPr="00CE2DFC" w:rsidR="0038211A">
              <w:rPr>
                <w:rFonts w:eastAsia="Times New Roman" w:cs="Arial"/>
                <w:i/>
                <w:lang w:bidi="en-US"/>
              </w:rPr>
              <w:t xml:space="preserve">a. </w:t>
            </w:r>
            <w:r w:rsidRPr="00CE2DFC">
              <w:rPr>
                <w:i/>
              </w:rPr>
              <w:t>How do you verify that your suppliers are meeting contractual terms and conditions, which may include requirements to be passed down to subcontractors?</w:t>
            </w:r>
          </w:p>
        </w:tc>
        <w:tc>
          <w:tcPr>
            <w:tcW w:w="3420" w:type="dxa"/>
          </w:tcPr>
          <w:p w:rsidR="00F15703" w:rsidRPr="002E5ACE" w:rsidP="001B2EE7" w14:paraId="4BAEFD81" w14:textId="077FAF9E">
            <w:r>
              <w:t>[Text Box]</w:t>
            </w:r>
          </w:p>
        </w:tc>
      </w:tr>
      <w:tr w14:paraId="02BDD45C" w14:textId="77777777" w:rsidTr="00F75105">
        <w:tblPrEx>
          <w:tblW w:w="9810" w:type="dxa"/>
          <w:tblInd w:w="-455" w:type="dxa"/>
          <w:tblLayout w:type="fixed"/>
          <w:tblCellMar>
            <w:top w:w="72" w:type="dxa"/>
            <w:left w:w="72" w:type="dxa"/>
            <w:bottom w:w="72" w:type="dxa"/>
            <w:right w:w="72" w:type="dxa"/>
          </w:tblCellMar>
          <w:tblLook w:val="04A0"/>
        </w:tblPrEx>
        <w:tc>
          <w:tcPr>
            <w:tcW w:w="6390" w:type="dxa"/>
            <w:gridSpan w:val="2"/>
          </w:tcPr>
          <w:p w:rsidR="00F15703" w:rsidRPr="00CE2DFC" w:rsidP="007579FB" w14:paraId="7A8ADE39" w14:textId="05B61E29">
            <w:pPr>
              <w:pStyle w:val="ListParagraph"/>
              <w:ind w:left="504" w:hanging="360"/>
              <w:rPr>
                <w:i/>
              </w:rPr>
            </w:pPr>
            <w:r w:rsidRPr="00CE2DFC">
              <w:rPr>
                <w:rFonts w:eastAsia="Times New Roman" w:cs="Arial"/>
                <w:i/>
                <w:lang w:bidi="en-US"/>
              </w:rPr>
              <w:t>1</w:t>
            </w:r>
            <w:r w:rsidRPr="00CE2DFC" w:rsidR="0038211A">
              <w:rPr>
                <w:rFonts w:eastAsia="Times New Roman" w:cs="Arial"/>
                <w:i/>
                <w:lang w:bidi="en-US"/>
              </w:rPr>
              <w:t xml:space="preserve">b. </w:t>
            </w:r>
            <w:r w:rsidRPr="00CE2DFC">
              <w:rPr>
                <w:i/>
              </w:rPr>
              <w:t xml:space="preserve">If violations of contractual SCRM requirements or SCRM-related incidents occur, </w:t>
            </w:r>
            <w:r w:rsidRPr="00CE2DFC" w:rsidR="009A60AA">
              <w:rPr>
                <w:i/>
              </w:rPr>
              <w:t xml:space="preserve">do you monitor </w:t>
            </w:r>
            <w:r w:rsidR="00F455B9">
              <w:rPr>
                <w:i/>
              </w:rPr>
              <w:t xml:space="preserve">and track </w:t>
            </w:r>
            <w:r w:rsidRPr="00CE2DFC" w:rsidR="00972DD1">
              <w:rPr>
                <w:i/>
              </w:rPr>
              <w:t>remediation</w:t>
            </w:r>
            <w:r w:rsidRPr="00CE2DFC" w:rsidR="009A60AA">
              <w:rPr>
                <w:i/>
              </w:rPr>
              <w:t xml:space="preserve"> activities to </w:t>
            </w:r>
            <w:r w:rsidR="00F455B9">
              <w:rPr>
                <w:i/>
              </w:rPr>
              <w:t>completion</w:t>
            </w:r>
            <w:r w:rsidRPr="00CE2DFC">
              <w:rPr>
                <w:i/>
                <w:iCs/>
              </w:rPr>
              <w:t>?</w:t>
            </w:r>
          </w:p>
        </w:tc>
        <w:tc>
          <w:tcPr>
            <w:tcW w:w="3420" w:type="dxa"/>
          </w:tcPr>
          <w:p w:rsidR="00F15703" w:rsidRPr="002E5ACE" w:rsidP="001B2EE7" w14:paraId="3C7C2C57" w14:textId="4CBEB66B">
            <w:r>
              <w:t>[Yes/No]</w:t>
            </w:r>
          </w:p>
        </w:tc>
      </w:tr>
      <w:tr w14:paraId="19ACF054" w14:textId="77777777" w:rsidTr="003808EC">
        <w:tblPrEx>
          <w:tblW w:w="9810" w:type="dxa"/>
          <w:tblInd w:w="-455" w:type="dxa"/>
          <w:tblLayout w:type="fixed"/>
          <w:tblCellMar>
            <w:top w:w="72" w:type="dxa"/>
            <w:left w:w="72" w:type="dxa"/>
            <w:bottom w:w="72" w:type="dxa"/>
            <w:right w:w="72" w:type="dxa"/>
          </w:tblCellMar>
          <w:tblLook w:val="04A0"/>
        </w:tblPrEx>
        <w:trPr>
          <w:trHeight w:val="14"/>
        </w:trPr>
        <w:tc>
          <w:tcPr>
            <w:tcW w:w="6390" w:type="dxa"/>
            <w:gridSpan w:val="2"/>
          </w:tcPr>
          <w:p w:rsidR="002C2052" w:rsidRPr="002C2052" w:rsidP="002C2052" w14:paraId="3EE930C4" w14:textId="7ACB471D">
            <w:pPr>
              <w:pStyle w:val="ListParagraph"/>
              <w:numPr>
                <w:ilvl w:val="0"/>
                <w:numId w:val="17"/>
              </w:numPr>
              <w:rPr>
                <w:rFonts w:eastAsia="Times New Roman" w:cs="Arial"/>
                <w:i/>
                <w:lang w:bidi="en-US"/>
              </w:rPr>
            </w:pPr>
            <w:r w:rsidRPr="00CE2DFC">
              <w:rPr>
                <w:rFonts w:eastAsia="Times New Roman" w:cs="Arial"/>
                <w:i/>
                <w:lang w:bidi="en-US"/>
              </w:rPr>
              <w:t>If yes, briefly describe your remediation</w:t>
            </w:r>
            <w:r w:rsidRPr="00CE2DFC" w:rsidR="00C307E0">
              <w:rPr>
                <w:rFonts w:eastAsia="Times New Roman" w:cs="Arial"/>
                <w:i/>
                <w:lang w:bidi="en-US"/>
              </w:rPr>
              <w:t xml:space="preserve"> </w:t>
            </w:r>
            <w:r w:rsidRPr="00CE2DFC">
              <w:rPr>
                <w:rFonts w:eastAsia="Times New Roman" w:cs="Arial"/>
                <w:i/>
                <w:lang w:bidi="en-US"/>
              </w:rPr>
              <w:t>procedures.</w:t>
            </w:r>
          </w:p>
        </w:tc>
        <w:tc>
          <w:tcPr>
            <w:tcW w:w="3420" w:type="dxa"/>
          </w:tcPr>
          <w:p w:rsidR="002C2052" w:rsidRPr="002C2052" w:rsidP="002C2052" w14:paraId="13009DA8" w14:textId="76B67224">
            <w:r>
              <w:t>[Text Box]</w:t>
            </w:r>
          </w:p>
        </w:tc>
      </w:tr>
      <w:tr w14:paraId="0C09D7D4" w14:textId="77777777" w:rsidTr="00F75105">
        <w:tblPrEx>
          <w:tblW w:w="9810" w:type="dxa"/>
          <w:tblInd w:w="-455" w:type="dxa"/>
          <w:tblLayout w:type="fixed"/>
          <w:tblCellMar>
            <w:top w:w="72" w:type="dxa"/>
            <w:left w:w="72" w:type="dxa"/>
            <w:bottom w:w="72" w:type="dxa"/>
            <w:right w:w="72" w:type="dxa"/>
          </w:tblCellMar>
          <w:tblLook w:val="04A0"/>
        </w:tblPrEx>
        <w:tc>
          <w:tcPr>
            <w:tcW w:w="6390" w:type="dxa"/>
            <w:gridSpan w:val="2"/>
          </w:tcPr>
          <w:p w:rsidR="00F15703" w:rsidRPr="002E5ACE" w:rsidP="00C307E0" w14:paraId="554B61D2" w14:textId="69C32C1B">
            <w:pPr>
              <w:pStyle w:val="ListParagraph"/>
              <w:numPr>
                <w:ilvl w:val="0"/>
                <w:numId w:val="10"/>
              </w:numPr>
              <w:ind w:left="374"/>
            </w:pPr>
            <w:r>
              <w:t xml:space="preserve">How often do you review and </w:t>
            </w:r>
            <w:r w:rsidR="00F64128">
              <w:t>update your SCRM req</w:t>
            </w:r>
            <w:r w:rsidR="001325D9">
              <w:t>uirements?</w:t>
            </w:r>
          </w:p>
        </w:tc>
        <w:tc>
          <w:tcPr>
            <w:tcW w:w="3420" w:type="dxa"/>
          </w:tcPr>
          <w:p w:rsidR="00F15703" w:rsidRPr="002E5ACE" w:rsidP="001B2EE7" w14:paraId="47F48E74" w14:textId="374FD2AF">
            <w:r>
              <w:t>[</w:t>
            </w:r>
            <w:r w:rsidR="009544BF">
              <w:t>Drop down with time periods</w:t>
            </w:r>
            <w:r>
              <w:t>]</w:t>
            </w:r>
          </w:p>
        </w:tc>
      </w:tr>
      <w:tr w14:paraId="37572FA2" w14:textId="77777777" w:rsidTr="00F75105">
        <w:tblPrEx>
          <w:tblW w:w="9810" w:type="dxa"/>
          <w:tblInd w:w="-455" w:type="dxa"/>
          <w:tblLayout w:type="fixed"/>
          <w:tblCellMar>
            <w:top w:w="72" w:type="dxa"/>
            <w:left w:w="72" w:type="dxa"/>
            <w:bottom w:w="72" w:type="dxa"/>
            <w:right w:w="72" w:type="dxa"/>
          </w:tblCellMar>
          <w:tblLook w:val="04A0"/>
        </w:tblPrEx>
        <w:tc>
          <w:tcPr>
            <w:tcW w:w="6390" w:type="dxa"/>
            <w:gridSpan w:val="2"/>
          </w:tcPr>
          <w:p w:rsidR="00123591" w:rsidRPr="002E5ACE" w:rsidP="00C307E0" w14:paraId="49A7E537" w14:textId="7FCB7109">
            <w:pPr>
              <w:pStyle w:val="ListParagraph"/>
              <w:numPr>
                <w:ilvl w:val="0"/>
                <w:numId w:val="10"/>
              </w:numPr>
              <w:ind w:left="374"/>
            </w:pPr>
            <w:r w:rsidRPr="002E5ACE">
              <w:t>Do you have a policy or process to ensure that none of your suppliers or third-party components are on any banned list (e.g., ITAR, NDAA Section 889)?</w:t>
            </w:r>
          </w:p>
        </w:tc>
        <w:tc>
          <w:tcPr>
            <w:tcW w:w="3420" w:type="dxa"/>
          </w:tcPr>
          <w:p w:rsidR="00123591" w:rsidRPr="002E5ACE" w:rsidP="001B2EE7" w14:paraId="49114A2B" w14:textId="3367D433">
            <w:r>
              <w:t>[Yes/No]</w:t>
            </w:r>
          </w:p>
        </w:tc>
      </w:tr>
      <w:tr w14:paraId="29A66578" w14:textId="77777777" w:rsidTr="00F75105">
        <w:tblPrEx>
          <w:tblW w:w="9810" w:type="dxa"/>
          <w:tblInd w:w="-455" w:type="dxa"/>
          <w:tblLayout w:type="fixed"/>
          <w:tblCellMar>
            <w:top w:w="72" w:type="dxa"/>
            <w:left w:w="72" w:type="dxa"/>
            <w:bottom w:w="72" w:type="dxa"/>
            <w:right w:w="72" w:type="dxa"/>
          </w:tblCellMar>
          <w:tblLook w:val="04A0"/>
        </w:tblPrEx>
        <w:tc>
          <w:tcPr>
            <w:tcW w:w="9810" w:type="dxa"/>
            <w:gridSpan w:val="3"/>
          </w:tcPr>
          <w:p w:rsidR="007F40D2" w:rsidP="001B2EE7" w14:paraId="1F7C4948" w14:textId="3202CF74">
            <w:r>
              <w:t xml:space="preserve">3a. If </w:t>
            </w:r>
            <w:r>
              <w:t xml:space="preserve">yes, </w:t>
            </w:r>
            <w:r w:rsidR="00EA05EC">
              <w:t>indicate agreement with</w:t>
            </w:r>
            <w:r>
              <w:t xml:space="preserve"> the </w:t>
            </w:r>
            <w:r w:rsidR="00EA05EC">
              <w:t>following</w:t>
            </w:r>
            <w:r>
              <w:t xml:space="preserve"> statement.</w:t>
            </w:r>
          </w:p>
          <w:p w:rsidR="007F40D2" w:rsidP="001B2EE7" w14:paraId="65CBF7F0" w14:textId="77777777"/>
          <w:p w:rsidR="00D80DA7" w:rsidP="00C17662" w14:paraId="2B92612A" w14:textId="66F61EAD">
            <w:pPr>
              <w:widowControl w:val="0"/>
              <w:autoSpaceDE w:val="0"/>
              <w:autoSpaceDN w:val="0"/>
              <w:ind w:left="792" w:right="821" w:hanging="216"/>
            </w:pPr>
            <w:sdt>
              <w:sdtPr>
                <w:rPr>
                  <w:rFonts w:eastAsia="Arial" w:cs="Arial"/>
                </w:rPr>
                <w:id w:val="530302501"/>
                <w14:checkbox>
                  <w14:checked w14:val="0"/>
                  <w14:checkedState w14:val="2612" w14:font="MS Gothic"/>
                  <w14:uncheckedState w14:val="2610" w14:font="MS Gothic"/>
                </w14:checkbox>
              </w:sdtPr>
              <w:sdtContent>
                <w:r w:rsidR="00C17662">
                  <w:rPr>
                    <w:rFonts w:ascii="MS Gothic" w:eastAsia="MS Gothic" w:hAnsi="MS Gothic" w:cs="MS Gothic" w:hint="eastAsia"/>
                  </w:rPr>
                  <w:t>☐</w:t>
                </w:r>
              </w:sdtContent>
            </w:sdt>
            <w:r w:rsidRPr="00653D3F" w:rsidR="00ED2CD3">
              <w:rPr>
                <w:rFonts w:eastAsia="Arial" w:cs="Arial"/>
                <w:i/>
              </w:rPr>
              <w:t xml:space="preserve"> </w:t>
            </w:r>
            <w:r w:rsidR="00ED2CD3">
              <w:t>[</w:t>
            </w:r>
            <w:r w:rsidR="00AF27FD">
              <w:t>C</w:t>
            </w:r>
            <w:r w:rsidR="00ED2CD3">
              <w:t xml:space="preserve">ompany </w:t>
            </w:r>
            <w:r w:rsidR="00AF27FD">
              <w:t>N</w:t>
            </w:r>
            <w:r w:rsidR="00ED2CD3">
              <w:t>ame] has</w:t>
            </w:r>
            <w:r w:rsidR="007F40D2">
              <w:t xml:space="preserve"> processes to review </w:t>
            </w:r>
            <w:r w:rsidR="009675CC">
              <w:t>its</w:t>
            </w:r>
            <w:r w:rsidR="002725F4">
              <w:t xml:space="preserve"> suppliers and third-party components </w:t>
            </w:r>
            <w:r w:rsidRPr="002C2052" w:rsidR="00D321E6">
              <w:rPr>
                <w:b/>
                <w:bCs/>
              </w:rPr>
              <w:t>AND</w:t>
            </w:r>
            <w:r w:rsidR="002725F4">
              <w:t xml:space="preserve"> </w:t>
            </w:r>
            <w:r w:rsidR="00A12684">
              <w:t>is</w:t>
            </w:r>
            <w:r w:rsidR="002725F4">
              <w:t xml:space="preserve"> not</w:t>
            </w:r>
            <w:r w:rsidR="00A12684">
              <w:t>, to its knowledge,</w:t>
            </w:r>
            <w:r w:rsidR="002725F4">
              <w:t xml:space="preserve"> using any products that are on any banned list</w:t>
            </w:r>
            <w:r>
              <w:t>.</w:t>
            </w:r>
          </w:p>
        </w:tc>
      </w:tr>
      <w:tr w14:paraId="7D556DC9" w14:textId="77777777" w:rsidTr="00F75105">
        <w:tblPrEx>
          <w:tblW w:w="9810" w:type="dxa"/>
          <w:tblInd w:w="-455" w:type="dxa"/>
          <w:tblLayout w:type="fixed"/>
          <w:tblCellMar>
            <w:top w:w="72" w:type="dxa"/>
            <w:left w:w="72" w:type="dxa"/>
            <w:bottom w:w="72" w:type="dxa"/>
            <w:right w:w="72" w:type="dxa"/>
          </w:tblCellMar>
          <w:tblLook w:val="04A0"/>
        </w:tblPrEx>
        <w:tc>
          <w:tcPr>
            <w:tcW w:w="6390" w:type="dxa"/>
            <w:gridSpan w:val="2"/>
          </w:tcPr>
          <w:p w:rsidR="00087FEE" w:rsidRPr="002E5ACE" w:rsidP="00087FEE" w14:paraId="3F3EDDFE" w14:textId="361A6019">
            <w:pPr>
              <w:pStyle w:val="ListParagraph"/>
              <w:numPr>
                <w:ilvl w:val="0"/>
                <w:numId w:val="10"/>
              </w:numPr>
              <w:ind w:left="374"/>
            </w:pPr>
            <w:r>
              <w:t>Do you have strategies within your procurement process to verify the integrity of the products, software, or hardware you receive?</w:t>
            </w:r>
          </w:p>
        </w:tc>
        <w:tc>
          <w:tcPr>
            <w:tcW w:w="3420" w:type="dxa"/>
          </w:tcPr>
          <w:p w:rsidR="00087FEE" w:rsidP="00087FEE" w14:paraId="69D7228D" w14:textId="7785881F">
            <w:r>
              <w:t>[Yes/No]</w:t>
            </w:r>
          </w:p>
        </w:tc>
      </w:tr>
      <w:tr w14:paraId="6B111A51" w14:textId="77777777" w:rsidTr="00F75105">
        <w:tblPrEx>
          <w:tblW w:w="9810" w:type="dxa"/>
          <w:tblInd w:w="-455" w:type="dxa"/>
          <w:tblLayout w:type="fixed"/>
          <w:tblCellMar>
            <w:top w:w="72" w:type="dxa"/>
            <w:left w:w="72" w:type="dxa"/>
            <w:bottom w:w="72" w:type="dxa"/>
            <w:right w:w="72" w:type="dxa"/>
          </w:tblCellMar>
          <w:tblLook w:val="04A0"/>
        </w:tblPrEx>
        <w:tc>
          <w:tcPr>
            <w:tcW w:w="6390" w:type="dxa"/>
            <w:gridSpan w:val="2"/>
          </w:tcPr>
          <w:p w:rsidR="00087FEE" w:rsidRPr="002E5ACE" w:rsidP="00567CB3" w14:paraId="078A0850" w14:textId="58C413D5">
            <w:pPr>
              <w:pStyle w:val="ListParagraph"/>
              <w:ind w:left="374"/>
            </w:pPr>
            <w:r w:rsidRPr="00D8721B">
              <w:rPr>
                <w:i/>
                <w:iCs/>
              </w:rPr>
              <w:t>4a. Do you employ trusted platform modules to verify authenticity of procured hardware or software?</w:t>
            </w:r>
          </w:p>
        </w:tc>
        <w:tc>
          <w:tcPr>
            <w:tcW w:w="3420" w:type="dxa"/>
          </w:tcPr>
          <w:p w:rsidR="00087FEE" w:rsidP="00087FEE" w14:paraId="556DA99F" w14:textId="7539B4E8">
            <w:r>
              <w:t>[Yes/No]</w:t>
            </w:r>
          </w:p>
        </w:tc>
      </w:tr>
      <w:tr w14:paraId="4A2FFA9A" w14:textId="77777777" w:rsidTr="00F75105">
        <w:tblPrEx>
          <w:tblW w:w="9810" w:type="dxa"/>
          <w:tblInd w:w="-455" w:type="dxa"/>
          <w:tblLayout w:type="fixed"/>
          <w:tblCellMar>
            <w:top w:w="72" w:type="dxa"/>
            <w:left w:w="72" w:type="dxa"/>
            <w:bottom w:w="72" w:type="dxa"/>
            <w:right w:w="72" w:type="dxa"/>
          </w:tblCellMar>
          <w:tblLook w:val="04A0"/>
        </w:tblPrEx>
        <w:tc>
          <w:tcPr>
            <w:tcW w:w="6390" w:type="dxa"/>
            <w:gridSpan w:val="2"/>
          </w:tcPr>
          <w:p w:rsidR="00087FEE" w:rsidRPr="002E5ACE" w:rsidP="00567CB3" w14:paraId="2EBCF863" w14:textId="41DE2304">
            <w:pPr>
              <w:pStyle w:val="ListParagraph"/>
              <w:ind w:left="374"/>
            </w:pPr>
            <w:r w:rsidRPr="00D8721B">
              <w:rPr>
                <w:i/>
                <w:iCs/>
              </w:rPr>
              <w:t>4b. Have you had any risk or issues from a counterfeit artifact procured in the last 12-24 months?</w:t>
            </w:r>
          </w:p>
        </w:tc>
        <w:tc>
          <w:tcPr>
            <w:tcW w:w="3420" w:type="dxa"/>
          </w:tcPr>
          <w:p w:rsidR="00087FEE" w:rsidP="00087FEE" w14:paraId="2291B095" w14:textId="01F21850">
            <w:r>
              <w:t>[Yes/No]</w:t>
            </w:r>
          </w:p>
        </w:tc>
      </w:tr>
      <w:tr w14:paraId="64BCFC6C" w14:textId="77777777" w:rsidTr="00F75105">
        <w:tblPrEx>
          <w:tblW w:w="9810" w:type="dxa"/>
          <w:tblInd w:w="-455" w:type="dxa"/>
          <w:tblLayout w:type="fixed"/>
          <w:tblCellMar>
            <w:top w:w="72" w:type="dxa"/>
            <w:left w:w="72" w:type="dxa"/>
            <w:bottom w:w="72" w:type="dxa"/>
            <w:right w:w="72" w:type="dxa"/>
          </w:tblCellMar>
          <w:tblLook w:val="04A0"/>
        </w:tblPrEx>
        <w:tc>
          <w:tcPr>
            <w:tcW w:w="6390" w:type="dxa"/>
            <w:gridSpan w:val="2"/>
          </w:tcPr>
          <w:p w:rsidR="00087FEE" w:rsidP="00087FEE" w14:paraId="705E92BB" w14:textId="77777777">
            <w:pPr>
              <w:pStyle w:val="ListParagraph"/>
              <w:numPr>
                <w:ilvl w:val="0"/>
                <w:numId w:val="10"/>
              </w:numPr>
              <w:ind w:left="374"/>
            </w:pPr>
            <w:r w:rsidRPr="002E5ACE">
              <w:t xml:space="preserve">Do you have a process to assess </w:t>
            </w:r>
            <w:r>
              <w:t>the current security posture</w:t>
            </w:r>
            <w:r w:rsidRPr="002E5ACE">
              <w:t xml:space="preserve"> subcontractors before hiring them?</w:t>
            </w:r>
            <w:r>
              <w:t xml:space="preserve"> </w:t>
            </w:r>
          </w:p>
          <w:p w:rsidR="00087FEE" w:rsidP="00087FEE" w14:paraId="05CBCFCC" w14:textId="77777777">
            <w:pPr>
              <w:pStyle w:val="ListParagraph"/>
              <w:ind w:left="374"/>
            </w:pPr>
          </w:p>
          <w:p w:rsidR="00087FEE" w:rsidRPr="002E5ACE" w:rsidP="00087FEE" w14:paraId="538500EB" w14:textId="1F4227F9">
            <w:pPr>
              <w:pStyle w:val="ListParagraph"/>
              <w:ind w:left="374"/>
            </w:pPr>
            <w:r>
              <w:t>Note: This also includes assessing the subcontractors’ supply chain.</w:t>
            </w:r>
          </w:p>
        </w:tc>
        <w:tc>
          <w:tcPr>
            <w:tcW w:w="3420" w:type="dxa"/>
          </w:tcPr>
          <w:p w:rsidR="00087FEE" w:rsidRPr="002E5ACE" w:rsidP="00087FEE" w14:paraId="30812032" w14:textId="34E89BE9">
            <w:r>
              <w:t>[Yes/No]</w:t>
            </w:r>
          </w:p>
        </w:tc>
      </w:tr>
      <w:tr w14:paraId="47E788FF" w14:textId="77777777" w:rsidTr="00F75105">
        <w:tblPrEx>
          <w:tblW w:w="9810" w:type="dxa"/>
          <w:tblInd w:w="-455" w:type="dxa"/>
          <w:tblLayout w:type="fixed"/>
          <w:tblCellMar>
            <w:top w:w="72" w:type="dxa"/>
            <w:left w:w="72" w:type="dxa"/>
            <w:bottom w:w="72" w:type="dxa"/>
            <w:right w:w="72" w:type="dxa"/>
          </w:tblCellMar>
          <w:tblLook w:val="04A0"/>
        </w:tblPrEx>
        <w:tc>
          <w:tcPr>
            <w:tcW w:w="6390" w:type="dxa"/>
            <w:gridSpan w:val="2"/>
          </w:tcPr>
          <w:p w:rsidR="00E3374E" w:rsidRPr="002E5ACE" w:rsidP="00087FEE" w14:paraId="5C44B842" w14:textId="4497D290">
            <w:pPr>
              <w:pStyle w:val="ListParagraph"/>
              <w:numPr>
                <w:ilvl w:val="0"/>
                <w:numId w:val="10"/>
              </w:numPr>
              <w:ind w:left="374"/>
            </w:pPr>
            <w:r w:rsidRPr="00E3374E">
              <w:t>Do you have policies for your suppliers to notify you when there are changes to their subcontractors or their offerings (components, products, services, or support activities)?</w:t>
            </w:r>
          </w:p>
        </w:tc>
        <w:tc>
          <w:tcPr>
            <w:tcW w:w="3420" w:type="dxa"/>
          </w:tcPr>
          <w:p w:rsidR="00E3374E" w:rsidP="00087FEE" w14:paraId="535D9344" w14:textId="42A28CC7">
            <w:r>
              <w:t>[Yes/No]</w:t>
            </w:r>
          </w:p>
        </w:tc>
      </w:tr>
      <w:tr w14:paraId="008F67A5" w14:textId="77777777" w:rsidTr="00F75105">
        <w:tblPrEx>
          <w:tblW w:w="9810" w:type="dxa"/>
          <w:tblInd w:w="-455" w:type="dxa"/>
          <w:tblLayout w:type="fixed"/>
          <w:tblCellMar>
            <w:top w:w="72" w:type="dxa"/>
            <w:left w:w="72" w:type="dxa"/>
            <w:bottom w:w="72" w:type="dxa"/>
            <w:right w:w="72" w:type="dxa"/>
          </w:tblCellMar>
          <w:tblLook w:val="04A0"/>
        </w:tblPrEx>
        <w:tc>
          <w:tcPr>
            <w:tcW w:w="9810" w:type="dxa"/>
            <w:gridSpan w:val="3"/>
            <w:shd w:val="clear" w:color="auto" w:fill="D9D9D9" w:themeFill="background1" w:themeFillShade="D9"/>
          </w:tcPr>
          <w:p w:rsidR="00087FEE" w:rsidRPr="00C62867" w:rsidP="00087FEE" w14:paraId="5D4A258D" w14:textId="77777777">
            <w:pPr>
              <w:jc w:val="center"/>
              <w:rPr>
                <w:b/>
                <w:bCs/>
              </w:rPr>
            </w:pPr>
            <w:r>
              <w:rPr>
                <w:b/>
                <w:bCs/>
              </w:rPr>
              <w:t>Supply Chain Resilience</w:t>
            </w:r>
          </w:p>
        </w:tc>
      </w:tr>
      <w:tr w14:paraId="74006773" w14:textId="77777777" w:rsidTr="00F75105">
        <w:tblPrEx>
          <w:tblW w:w="9810" w:type="dxa"/>
          <w:tblInd w:w="-455" w:type="dxa"/>
          <w:tblLayout w:type="fixed"/>
          <w:tblCellMar>
            <w:top w:w="72" w:type="dxa"/>
            <w:left w:w="72" w:type="dxa"/>
            <w:bottom w:w="72" w:type="dxa"/>
            <w:right w:w="72" w:type="dxa"/>
          </w:tblCellMar>
          <w:tblLook w:val="04A0"/>
        </w:tblPrEx>
        <w:tc>
          <w:tcPr>
            <w:tcW w:w="6371" w:type="dxa"/>
          </w:tcPr>
          <w:p w:rsidR="00087FEE" w:rsidP="00087FEE" w14:paraId="1887DB1E" w14:textId="77777777">
            <w:pPr>
              <w:pStyle w:val="ListParagraph"/>
              <w:numPr>
                <w:ilvl w:val="0"/>
                <w:numId w:val="10"/>
              </w:numPr>
              <w:ind w:left="374"/>
            </w:pPr>
            <w:r w:rsidRPr="00C62867">
              <w:rPr>
                <w:rFonts w:cs="Arial"/>
                <w:color w:val="000000"/>
              </w:rPr>
              <w:t>Does your organization have a formal process for ensuring supply chain resilience as part of your product offering SCRM practices?</w:t>
            </w:r>
          </w:p>
        </w:tc>
        <w:tc>
          <w:tcPr>
            <w:tcW w:w="3439" w:type="dxa"/>
            <w:gridSpan w:val="2"/>
          </w:tcPr>
          <w:p w:rsidR="00087FEE" w:rsidP="00087FEE" w14:paraId="69A53252" w14:textId="77777777">
            <w:r>
              <w:t>[Yes/No]</w:t>
            </w:r>
          </w:p>
          <w:p w:rsidR="00087FEE" w:rsidP="00087FEE" w14:paraId="2EEDCDE4" w14:textId="4ED8AE58"/>
        </w:tc>
      </w:tr>
      <w:tr w14:paraId="026CD3C2" w14:textId="77777777" w:rsidTr="00F75105">
        <w:tblPrEx>
          <w:tblW w:w="9810" w:type="dxa"/>
          <w:tblInd w:w="-455" w:type="dxa"/>
          <w:tblLayout w:type="fixed"/>
          <w:tblCellMar>
            <w:top w:w="72" w:type="dxa"/>
            <w:left w:w="72" w:type="dxa"/>
            <w:bottom w:w="72" w:type="dxa"/>
            <w:right w:w="72" w:type="dxa"/>
          </w:tblCellMar>
          <w:tblLook w:val="04A0"/>
        </w:tblPrEx>
        <w:tc>
          <w:tcPr>
            <w:tcW w:w="6371" w:type="dxa"/>
          </w:tcPr>
          <w:p w:rsidR="00087FEE" w:rsidP="00087FEE" w14:paraId="4E8D9123" w14:textId="77777777">
            <w:pPr>
              <w:pStyle w:val="ListParagraph"/>
              <w:numPr>
                <w:ilvl w:val="0"/>
                <w:numId w:val="10"/>
              </w:numPr>
              <w:ind w:left="374"/>
            </w:pPr>
            <w:r w:rsidRPr="006E14AD">
              <w:rPr>
                <w:rFonts w:cs="Arial"/>
                <w:color w:val="000000"/>
              </w:rPr>
              <w:t>Do you require and audit key suppliers for their ability to be prepared for unexpected supply chain disruptions?</w:t>
            </w:r>
          </w:p>
        </w:tc>
        <w:tc>
          <w:tcPr>
            <w:tcW w:w="3439" w:type="dxa"/>
            <w:gridSpan w:val="2"/>
          </w:tcPr>
          <w:p w:rsidR="00087FEE" w:rsidP="00087FEE" w14:paraId="2805D298" w14:textId="77777777">
            <w:r>
              <w:t>[Yes/No]</w:t>
            </w:r>
          </w:p>
        </w:tc>
      </w:tr>
      <w:tr w14:paraId="699932D5" w14:textId="77777777" w:rsidTr="00F75105">
        <w:tblPrEx>
          <w:tblW w:w="9810" w:type="dxa"/>
          <w:tblInd w:w="-455" w:type="dxa"/>
          <w:tblLayout w:type="fixed"/>
          <w:tblCellMar>
            <w:top w:w="72" w:type="dxa"/>
            <w:left w:w="72" w:type="dxa"/>
            <w:bottom w:w="72" w:type="dxa"/>
            <w:right w:w="72" w:type="dxa"/>
          </w:tblCellMar>
          <w:tblLook w:val="04A0"/>
        </w:tblPrEx>
        <w:tc>
          <w:tcPr>
            <w:tcW w:w="6371" w:type="dxa"/>
          </w:tcPr>
          <w:p w:rsidR="00087FEE" w:rsidRPr="006E14AD" w:rsidP="00087FEE" w14:paraId="24047858" w14:textId="77777777">
            <w:pPr>
              <w:pStyle w:val="ListParagraph"/>
              <w:numPr>
                <w:ilvl w:val="0"/>
                <w:numId w:val="10"/>
              </w:numPr>
              <w:ind w:left="374"/>
              <w:rPr>
                <w:rFonts w:cs="Arial"/>
                <w:color w:val="000000"/>
              </w:rPr>
            </w:pPr>
            <w:r w:rsidRPr="00CF0588">
              <w:rPr>
                <w:rFonts w:cs="Arial"/>
                <w:color w:val="000000"/>
              </w:rPr>
              <w:t>Does your company consider supplier diversity to avoid single sources and to reduce the occurrence of suppliers being susceptible to the same threats to resilience?</w:t>
            </w:r>
          </w:p>
        </w:tc>
        <w:tc>
          <w:tcPr>
            <w:tcW w:w="3439" w:type="dxa"/>
            <w:gridSpan w:val="2"/>
          </w:tcPr>
          <w:p w:rsidR="00087FEE" w:rsidP="00087FEE" w14:paraId="5A898AA8" w14:textId="77777777">
            <w:r>
              <w:t>[Yes/No]</w:t>
            </w:r>
          </w:p>
        </w:tc>
      </w:tr>
      <w:tr w14:paraId="688BEAEC" w14:textId="77777777" w:rsidTr="00F75105">
        <w:tblPrEx>
          <w:tblW w:w="9810" w:type="dxa"/>
          <w:tblInd w:w="-455" w:type="dxa"/>
          <w:tblLayout w:type="fixed"/>
          <w:tblCellMar>
            <w:top w:w="72" w:type="dxa"/>
            <w:left w:w="72" w:type="dxa"/>
            <w:bottom w:w="72" w:type="dxa"/>
            <w:right w:w="72" w:type="dxa"/>
          </w:tblCellMar>
          <w:tblLook w:val="04A0"/>
        </w:tblPrEx>
        <w:tc>
          <w:tcPr>
            <w:tcW w:w="6371" w:type="dxa"/>
          </w:tcPr>
          <w:p w:rsidR="00087FEE" w:rsidRPr="006E14AD" w:rsidP="00087FEE" w14:paraId="3540137C" w14:textId="77777777">
            <w:pPr>
              <w:pStyle w:val="ListParagraph"/>
              <w:numPr>
                <w:ilvl w:val="0"/>
                <w:numId w:val="10"/>
              </w:numPr>
              <w:ind w:left="374"/>
              <w:rPr>
                <w:rFonts w:cs="Arial"/>
                <w:color w:val="000000"/>
              </w:rPr>
            </w:pPr>
            <w:r w:rsidRPr="00CF0588">
              <w:rPr>
                <w:rFonts w:cs="Arial"/>
                <w:color w:val="000000"/>
              </w:rPr>
              <w:t>Does your company consider alternate offering delivery channels to mitigate extended supplier outages to include cloud, network, telecommunication, transportation, and packaging?</w:t>
            </w:r>
          </w:p>
        </w:tc>
        <w:tc>
          <w:tcPr>
            <w:tcW w:w="3439" w:type="dxa"/>
            <w:gridSpan w:val="2"/>
          </w:tcPr>
          <w:p w:rsidR="00087FEE" w:rsidP="00087FEE" w14:paraId="76384A6B" w14:textId="77777777">
            <w:r>
              <w:t>[Yes/No]</w:t>
            </w:r>
          </w:p>
        </w:tc>
      </w:tr>
      <w:tr w14:paraId="67613F55" w14:textId="77777777" w:rsidTr="00F75105">
        <w:tblPrEx>
          <w:tblW w:w="9810" w:type="dxa"/>
          <w:tblInd w:w="-455" w:type="dxa"/>
          <w:tblLayout w:type="fixed"/>
          <w:tblCellMar>
            <w:top w:w="72" w:type="dxa"/>
            <w:left w:w="72" w:type="dxa"/>
            <w:bottom w:w="72" w:type="dxa"/>
            <w:right w:w="72" w:type="dxa"/>
          </w:tblCellMar>
          <w:tblLook w:val="04A0"/>
        </w:tblPrEx>
        <w:tc>
          <w:tcPr>
            <w:tcW w:w="6371" w:type="dxa"/>
          </w:tcPr>
          <w:p w:rsidR="00DB7B0C" w:rsidRPr="00CF0588" w:rsidP="00DB7B0C" w14:paraId="1C4887FA" w14:textId="38B08573">
            <w:pPr>
              <w:pStyle w:val="ListParagraph"/>
              <w:numPr>
                <w:ilvl w:val="0"/>
                <w:numId w:val="10"/>
              </w:numPr>
              <w:ind w:left="374"/>
              <w:rPr>
                <w:rFonts w:cs="Arial"/>
                <w:color w:val="000000"/>
              </w:rPr>
            </w:pPr>
            <w:r w:rsidRPr="00DB7B0C">
              <w:rPr>
                <w:rFonts w:cs="Arial"/>
                <w:color w:val="000000"/>
              </w:rPr>
              <w:t>Does</w:t>
            </w:r>
            <w:r>
              <w:rPr>
                <w:rFonts w:cs="Arial"/>
                <w:color w:val="000000"/>
              </w:rPr>
              <w:t xml:space="preserve"> your organization</w:t>
            </w:r>
            <w:r w:rsidRPr="00DB7B0C">
              <w:rPr>
                <w:rFonts w:cs="Arial"/>
                <w:color w:val="000000"/>
              </w:rPr>
              <w:t xml:space="preserve"> conduct contingency planning exercises related to supply chain activities?</w:t>
            </w:r>
          </w:p>
        </w:tc>
        <w:tc>
          <w:tcPr>
            <w:tcW w:w="3439" w:type="dxa"/>
            <w:gridSpan w:val="2"/>
          </w:tcPr>
          <w:p w:rsidR="00DB7B0C" w:rsidP="00DB7B0C" w14:paraId="2595300E" w14:textId="3DF0B15F">
            <w:r>
              <w:t>[Yes/No]</w:t>
            </w:r>
          </w:p>
        </w:tc>
      </w:tr>
      <w:tr w14:paraId="771B81E9" w14:textId="77777777" w:rsidTr="00F75105">
        <w:tblPrEx>
          <w:tblW w:w="9810" w:type="dxa"/>
          <w:tblInd w:w="-455" w:type="dxa"/>
          <w:tblLayout w:type="fixed"/>
          <w:tblCellMar>
            <w:top w:w="72" w:type="dxa"/>
            <w:left w:w="72" w:type="dxa"/>
            <w:bottom w:w="72" w:type="dxa"/>
            <w:right w:w="72" w:type="dxa"/>
          </w:tblCellMar>
          <w:tblLook w:val="04A0"/>
        </w:tblPrEx>
        <w:tc>
          <w:tcPr>
            <w:tcW w:w="6371" w:type="dxa"/>
          </w:tcPr>
          <w:p w:rsidR="00DB7B0C" w:rsidRPr="00CF0588" w:rsidP="00DB7B0C" w14:paraId="18C78D34" w14:textId="35D90D44">
            <w:pPr>
              <w:pStyle w:val="ListParagraph"/>
              <w:numPr>
                <w:ilvl w:val="0"/>
                <w:numId w:val="10"/>
              </w:numPr>
              <w:ind w:left="374"/>
              <w:rPr>
                <w:rFonts w:cs="Arial"/>
                <w:color w:val="000000"/>
              </w:rPr>
            </w:pPr>
            <w:r w:rsidRPr="00DB7B0C">
              <w:rPr>
                <w:rFonts w:cs="Arial"/>
                <w:color w:val="000000"/>
              </w:rPr>
              <w:t xml:space="preserve">Does </w:t>
            </w:r>
            <w:r>
              <w:rPr>
                <w:rFonts w:cs="Arial"/>
                <w:color w:val="000000"/>
              </w:rPr>
              <w:t xml:space="preserve">your company </w:t>
            </w:r>
            <w:r w:rsidR="005811F9">
              <w:rPr>
                <w:rFonts w:cs="Arial"/>
                <w:color w:val="000000"/>
              </w:rPr>
              <w:t>perform</w:t>
            </w:r>
            <w:r w:rsidRPr="00DB7B0C" w:rsidR="005811F9">
              <w:rPr>
                <w:rFonts w:cs="Arial"/>
                <w:color w:val="000000"/>
              </w:rPr>
              <w:t xml:space="preserve"> supplier</w:t>
            </w:r>
            <w:r w:rsidRPr="00DB7B0C">
              <w:rPr>
                <w:rFonts w:cs="Arial"/>
                <w:color w:val="000000"/>
              </w:rPr>
              <w:t xml:space="preserve"> continuous monitor </w:t>
            </w:r>
            <w:r w:rsidR="005811F9">
              <w:rPr>
                <w:rFonts w:cs="Arial"/>
                <w:color w:val="000000"/>
              </w:rPr>
              <w:t>of</w:t>
            </w:r>
            <w:r w:rsidRPr="00DB7B0C">
              <w:rPr>
                <w:rFonts w:cs="Arial"/>
                <w:color w:val="000000"/>
              </w:rPr>
              <w:t xml:space="preserve"> supply chain risks or services offered to the agency?</w:t>
            </w:r>
          </w:p>
        </w:tc>
        <w:tc>
          <w:tcPr>
            <w:tcW w:w="3439" w:type="dxa"/>
            <w:gridSpan w:val="2"/>
          </w:tcPr>
          <w:p w:rsidR="00DB7B0C" w:rsidP="00DB7B0C" w14:paraId="3A80B7E4" w14:textId="24D2AA3D">
            <w:r>
              <w:t>[Yes/No]</w:t>
            </w:r>
          </w:p>
        </w:tc>
      </w:tr>
    </w:tbl>
    <w:p w:rsidR="00863CE1" w:rsidP="001B2EE7" w14:paraId="100E6C52" w14:textId="2A70BEAC"/>
    <w:tbl>
      <w:tblPr>
        <w:tblStyle w:val="TableGrid"/>
        <w:tblW w:w="0" w:type="auto"/>
        <w:tblInd w:w="-455" w:type="dxa"/>
        <w:tblCellMar>
          <w:top w:w="72" w:type="dxa"/>
          <w:left w:w="72" w:type="dxa"/>
          <w:bottom w:w="72" w:type="dxa"/>
          <w:right w:w="72" w:type="dxa"/>
        </w:tblCellMar>
        <w:tblLook w:val="04A0"/>
      </w:tblPr>
      <w:tblGrid>
        <w:gridCol w:w="6373"/>
        <w:gridCol w:w="3396"/>
      </w:tblGrid>
      <w:tr w14:paraId="1338941A" w14:textId="77777777" w:rsidTr="112C59DA">
        <w:tblPrEx>
          <w:tblW w:w="0" w:type="auto"/>
          <w:tblInd w:w="-455" w:type="dxa"/>
          <w:tblCellMar>
            <w:top w:w="72" w:type="dxa"/>
            <w:left w:w="72" w:type="dxa"/>
            <w:bottom w:w="72" w:type="dxa"/>
            <w:right w:w="72" w:type="dxa"/>
          </w:tblCellMar>
          <w:tblLook w:val="04A0"/>
        </w:tblPrEx>
        <w:trPr>
          <w:trHeight w:val="377"/>
        </w:trPr>
        <w:tc>
          <w:tcPr>
            <w:tcW w:w="9769" w:type="dxa"/>
            <w:gridSpan w:val="2"/>
            <w:shd w:val="clear" w:color="auto" w:fill="097EC4"/>
            <w:vAlign w:val="center"/>
          </w:tcPr>
          <w:p w:rsidR="00503AC9" w:rsidRPr="0076414B" w:rsidP="0076414B" w14:paraId="6DB9FD55" w14:textId="739FD014">
            <w:pPr>
              <w:pStyle w:val="ListParagraph"/>
              <w:numPr>
                <w:ilvl w:val="0"/>
                <w:numId w:val="31"/>
              </w:numPr>
              <w:rPr>
                <w:b/>
                <w:bCs/>
                <w:color w:val="FFFFFF" w:themeColor="background1"/>
              </w:rPr>
            </w:pPr>
            <w:r w:rsidRPr="0076414B">
              <w:rPr>
                <w:b/>
                <w:bCs/>
                <w:color w:val="FFFFFF" w:themeColor="background1"/>
              </w:rPr>
              <w:t>Information Security</w:t>
            </w:r>
          </w:p>
        </w:tc>
      </w:tr>
      <w:tr w14:paraId="1A8256D4" w14:textId="77777777" w:rsidTr="112C59DA">
        <w:tblPrEx>
          <w:tblW w:w="0" w:type="auto"/>
          <w:tblInd w:w="-455" w:type="dxa"/>
          <w:tblCellMar>
            <w:top w:w="72" w:type="dxa"/>
            <w:left w:w="72" w:type="dxa"/>
            <w:bottom w:w="72" w:type="dxa"/>
            <w:right w:w="72" w:type="dxa"/>
          </w:tblCellMar>
          <w:tblLook w:val="04A0"/>
        </w:tblPrEx>
        <w:tc>
          <w:tcPr>
            <w:tcW w:w="6373" w:type="dxa"/>
          </w:tcPr>
          <w:p w:rsidR="00D87D18" w:rsidP="00D87D18" w14:paraId="64CE6358" w14:textId="08CDAE1E">
            <w:pPr>
              <w:pStyle w:val="ListParagraph"/>
              <w:numPr>
                <w:ilvl w:val="0"/>
                <w:numId w:val="6"/>
              </w:numPr>
              <w:ind w:left="374"/>
            </w:pPr>
            <w:r>
              <w:t>Do you follow operational standards or frameworks for managing Information Security/Cybersecurity? (e.g., NIST CSF 1.1, NIST 800-37, Rev. 2, NIST SP 800-161, ISO IEC 27001, ISO 20243, ISO 27036,</w:t>
            </w:r>
            <w:r w:rsidR="00683AA7">
              <w:t xml:space="preserve"> </w:t>
            </w:r>
            <w:r>
              <w:t xml:space="preserve">SAE AS649) </w:t>
            </w:r>
          </w:p>
          <w:p w:rsidR="00D87D18" w:rsidP="00D87D18" w14:paraId="358F5A8D" w14:textId="77777777">
            <w:pPr>
              <w:pStyle w:val="ListParagraph"/>
              <w:ind w:left="374"/>
            </w:pPr>
          </w:p>
          <w:p w:rsidR="001C7F5A" w:rsidRPr="002E5ACE" w:rsidP="00D87D18" w14:paraId="4C7DDA76" w14:textId="5CC61137">
            <w:pPr>
              <w:pStyle w:val="ListParagraph"/>
              <w:ind w:left="374"/>
            </w:pPr>
            <w:r>
              <w:t xml:space="preserve">Note: These are required to </w:t>
            </w:r>
            <w:r w:rsidR="001E3632">
              <w:t xml:space="preserve">operate </w:t>
            </w:r>
            <w:r>
              <w:t>at the Federal Government level.</w:t>
            </w:r>
          </w:p>
        </w:tc>
        <w:tc>
          <w:tcPr>
            <w:tcW w:w="3396" w:type="dxa"/>
          </w:tcPr>
          <w:p w:rsidR="001C7F5A" w:rsidRPr="002E5ACE" w:rsidP="00AC68EE" w14:paraId="1332AF78" w14:textId="1C852179">
            <w:r>
              <w:t>[Yes/No]</w:t>
            </w:r>
          </w:p>
        </w:tc>
      </w:tr>
      <w:tr w14:paraId="007EE08A" w14:textId="77777777" w:rsidTr="112C59DA">
        <w:tblPrEx>
          <w:tblW w:w="0" w:type="auto"/>
          <w:tblInd w:w="-455" w:type="dxa"/>
          <w:tblCellMar>
            <w:top w:w="72" w:type="dxa"/>
            <w:left w:w="72" w:type="dxa"/>
            <w:bottom w:w="72" w:type="dxa"/>
            <w:right w:w="72" w:type="dxa"/>
          </w:tblCellMar>
          <w:tblLook w:val="04A0"/>
        </w:tblPrEx>
        <w:tc>
          <w:tcPr>
            <w:tcW w:w="6373" w:type="dxa"/>
          </w:tcPr>
          <w:p w:rsidR="002A299E" w:rsidRPr="00567CB3" w:rsidP="00E266F6" w14:paraId="3AD8AAE6" w14:textId="1724A1F5">
            <w:pPr>
              <w:pStyle w:val="ListParagraph"/>
              <w:rPr>
                <w:i/>
                <w:iCs/>
              </w:rPr>
            </w:pPr>
            <w:r w:rsidRPr="00567CB3">
              <w:rPr>
                <w:i/>
                <w:iCs/>
              </w:rPr>
              <w:t xml:space="preserve">1a. If yes, please list the </w:t>
            </w:r>
            <w:r w:rsidRPr="00567CB3" w:rsidR="00E51019">
              <w:rPr>
                <w:i/>
                <w:iCs/>
              </w:rPr>
              <w:t>operational standards, frameworks</w:t>
            </w:r>
            <w:r w:rsidR="0073392F">
              <w:rPr>
                <w:i/>
                <w:iCs/>
              </w:rPr>
              <w:t xml:space="preserve"> you follow </w:t>
            </w:r>
            <w:r w:rsidRPr="00567CB3" w:rsidR="000765DF">
              <w:rPr>
                <w:i/>
                <w:iCs/>
              </w:rPr>
              <w:t xml:space="preserve">and certifications you </w:t>
            </w:r>
            <w:r w:rsidR="0073392F">
              <w:rPr>
                <w:i/>
                <w:iCs/>
              </w:rPr>
              <w:t>have</w:t>
            </w:r>
            <w:r w:rsidR="003C485A">
              <w:rPr>
                <w:i/>
                <w:iCs/>
              </w:rPr>
              <w:t>.</w:t>
            </w:r>
          </w:p>
        </w:tc>
        <w:tc>
          <w:tcPr>
            <w:tcW w:w="3396" w:type="dxa"/>
          </w:tcPr>
          <w:p w:rsidR="002A299E" w:rsidP="001B2EE7" w14:paraId="25211066" w14:textId="784894C9">
            <w:r>
              <w:t>[Text Box]</w:t>
            </w:r>
          </w:p>
        </w:tc>
      </w:tr>
      <w:tr w14:paraId="00371A36" w14:textId="77777777" w:rsidTr="112C59DA">
        <w:tblPrEx>
          <w:tblW w:w="0" w:type="auto"/>
          <w:tblInd w:w="-455" w:type="dxa"/>
          <w:tblCellMar>
            <w:top w:w="72" w:type="dxa"/>
            <w:left w:w="72" w:type="dxa"/>
            <w:bottom w:w="72" w:type="dxa"/>
            <w:right w:w="72" w:type="dxa"/>
          </w:tblCellMar>
          <w:tblLook w:val="04A0"/>
        </w:tblPrEx>
        <w:tc>
          <w:tcPr>
            <w:tcW w:w="6373" w:type="dxa"/>
          </w:tcPr>
          <w:p w:rsidR="00454F47" w:rsidRPr="002E5ACE" w:rsidP="00D87D18" w14:paraId="4BC7C214" w14:textId="1D467E82">
            <w:pPr>
              <w:pStyle w:val="ListParagraph"/>
              <w:numPr>
                <w:ilvl w:val="0"/>
                <w:numId w:val="6"/>
              </w:numPr>
              <w:ind w:left="374"/>
            </w:pPr>
            <w:r w:rsidRPr="002E5ACE">
              <w:t xml:space="preserve">Do you have </w:t>
            </w:r>
            <w:r w:rsidR="00E1472C">
              <w:t xml:space="preserve">published and </w:t>
            </w:r>
            <w:r w:rsidRPr="002E5ACE">
              <w:t>publicly available privacy policies?</w:t>
            </w:r>
          </w:p>
        </w:tc>
        <w:tc>
          <w:tcPr>
            <w:tcW w:w="3396" w:type="dxa"/>
          </w:tcPr>
          <w:p w:rsidR="00454F47" w:rsidRPr="002E5ACE" w:rsidP="001B2EE7" w14:paraId="496D4684" w14:textId="26CAD1E4">
            <w:r>
              <w:t>[Yes/No]</w:t>
            </w:r>
          </w:p>
        </w:tc>
      </w:tr>
      <w:tr w14:paraId="550F7912" w14:textId="77777777" w:rsidTr="112C59DA">
        <w:tblPrEx>
          <w:tblW w:w="0" w:type="auto"/>
          <w:tblInd w:w="-455" w:type="dxa"/>
          <w:tblCellMar>
            <w:top w:w="72" w:type="dxa"/>
            <w:left w:w="72" w:type="dxa"/>
            <w:bottom w:w="72" w:type="dxa"/>
            <w:right w:w="72" w:type="dxa"/>
          </w:tblCellMar>
          <w:tblLook w:val="04A0"/>
        </w:tblPrEx>
        <w:tc>
          <w:tcPr>
            <w:tcW w:w="9769" w:type="dxa"/>
            <w:gridSpan w:val="2"/>
            <w:shd w:val="clear" w:color="auto" w:fill="D9D9D9" w:themeFill="background1" w:themeFillShade="D9"/>
          </w:tcPr>
          <w:p w:rsidR="00CD7C77" w:rsidRPr="002E5ACE" w:rsidP="00CD7C77" w14:paraId="6538F4AD" w14:textId="0BDD5AA7">
            <w:pPr>
              <w:jc w:val="center"/>
              <w:rPr>
                <w:b/>
                <w:bCs/>
              </w:rPr>
            </w:pPr>
            <w:r w:rsidRPr="002E5ACE">
              <w:rPr>
                <w:b/>
                <w:bCs/>
              </w:rPr>
              <w:t>Identify</w:t>
            </w:r>
          </w:p>
        </w:tc>
      </w:tr>
      <w:tr w14:paraId="1BC715B5" w14:textId="77777777" w:rsidTr="112C59DA">
        <w:tblPrEx>
          <w:tblW w:w="0" w:type="auto"/>
          <w:tblInd w:w="-455" w:type="dxa"/>
          <w:tblCellMar>
            <w:top w:w="72" w:type="dxa"/>
            <w:left w:w="72" w:type="dxa"/>
            <w:bottom w:w="72" w:type="dxa"/>
            <w:right w:w="72" w:type="dxa"/>
          </w:tblCellMar>
          <w:tblLook w:val="04A0"/>
        </w:tblPrEx>
        <w:tc>
          <w:tcPr>
            <w:tcW w:w="6373" w:type="dxa"/>
          </w:tcPr>
          <w:p w:rsidR="00BB1A4D" w:rsidRPr="002E5ACE" w:rsidP="001E77AB" w14:paraId="1B3F8D65" w14:textId="7E31F147">
            <w:pPr>
              <w:pStyle w:val="ListParagraph"/>
              <w:numPr>
                <w:ilvl w:val="0"/>
                <w:numId w:val="6"/>
              </w:numPr>
              <w:ind w:left="374"/>
            </w:pPr>
            <w:r w:rsidRPr="002E5ACE">
              <w:t xml:space="preserve">Do you have a policy or procedure </w:t>
            </w:r>
            <w:r w:rsidR="003B0703">
              <w:t>in</w:t>
            </w:r>
            <w:r w:rsidR="00310143">
              <w:t xml:space="preserve"> </w:t>
            </w:r>
            <w:r w:rsidR="003B0703">
              <w:t xml:space="preserve">place </w:t>
            </w:r>
            <w:r w:rsidR="00EE0276">
              <w:t xml:space="preserve">to ensure </w:t>
            </w:r>
            <w:r w:rsidR="00F1483D">
              <w:t>s</w:t>
            </w:r>
            <w:r w:rsidR="004F0C29">
              <w:t xml:space="preserve">ecurity classifications </w:t>
            </w:r>
            <w:r w:rsidR="00613FFB">
              <w:t xml:space="preserve">are </w:t>
            </w:r>
            <w:r w:rsidR="006C08AA">
              <w:t>considered</w:t>
            </w:r>
            <w:r w:rsidR="00613FFB">
              <w:t xml:space="preserve"> when handling sensitive information? </w:t>
            </w:r>
          </w:p>
        </w:tc>
        <w:tc>
          <w:tcPr>
            <w:tcW w:w="3396" w:type="dxa"/>
          </w:tcPr>
          <w:p w:rsidR="00BB1A4D" w:rsidRPr="002E5ACE" w:rsidP="001B2EE7" w14:paraId="7020220C" w14:textId="5FFD117D">
            <w:r>
              <w:t>[Yes/No]</w:t>
            </w:r>
          </w:p>
        </w:tc>
      </w:tr>
      <w:tr w14:paraId="1492FFA3" w14:textId="77777777" w:rsidTr="112C59DA">
        <w:tblPrEx>
          <w:tblW w:w="0" w:type="auto"/>
          <w:tblInd w:w="-455" w:type="dxa"/>
          <w:tblCellMar>
            <w:top w:w="72" w:type="dxa"/>
            <w:left w:w="72" w:type="dxa"/>
            <w:bottom w:w="72" w:type="dxa"/>
            <w:right w:w="72" w:type="dxa"/>
          </w:tblCellMar>
          <w:tblLook w:val="04A0"/>
        </w:tblPrEx>
        <w:trPr>
          <w:trHeight w:val="854"/>
        </w:trPr>
        <w:tc>
          <w:tcPr>
            <w:tcW w:w="6373" w:type="dxa"/>
          </w:tcPr>
          <w:p w:rsidR="00BB1A4D" w:rsidRPr="00CE2DFC" w:rsidP="001E77AB" w14:paraId="422D9BDD" w14:textId="3752E3EA">
            <w:pPr>
              <w:ind w:left="504" w:hanging="360"/>
              <w:rPr>
                <w:i/>
              </w:rPr>
            </w:pPr>
            <w:r w:rsidRPr="00CE2DFC">
              <w:rPr>
                <w:rFonts w:eastAsia="Times New Roman" w:cs="Arial"/>
                <w:i/>
                <w:lang w:bidi="en-US"/>
              </w:rPr>
              <w:t xml:space="preserve">3a. </w:t>
            </w:r>
            <w:r w:rsidRPr="00CE2DFC">
              <w:rPr>
                <w:i/>
              </w:rPr>
              <w:t>What is your process to verify that information is classified according to legal, regulatory, or internal sensitivity requirements?</w:t>
            </w:r>
          </w:p>
        </w:tc>
        <w:tc>
          <w:tcPr>
            <w:tcW w:w="3396" w:type="dxa"/>
          </w:tcPr>
          <w:p w:rsidR="00BB1A4D" w:rsidRPr="002E5ACE" w:rsidP="001B2EE7" w14:paraId="6AC14C24" w14:textId="5EE98217">
            <w:r>
              <w:t>[Text</w:t>
            </w:r>
            <w:r w:rsidR="00336CC6">
              <w:t xml:space="preserve"> Box]</w:t>
            </w:r>
          </w:p>
        </w:tc>
      </w:tr>
      <w:tr w14:paraId="3B36232B" w14:textId="77777777" w:rsidTr="112C59DA">
        <w:tblPrEx>
          <w:tblW w:w="0" w:type="auto"/>
          <w:tblInd w:w="-455" w:type="dxa"/>
          <w:tblCellMar>
            <w:top w:w="72" w:type="dxa"/>
            <w:left w:w="72" w:type="dxa"/>
            <w:bottom w:w="72" w:type="dxa"/>
            <w:right w:w="72" w:type="dxa"/>
          </w:tblCellMar>
          <w:tblLook w:val="04A0"/>
        </w:tblPrEx>
        <w:tc>
          <w:tcPr>
            <w:tcW w:w="6373" w:type="dxa"/>
          </w:tcPr>
          <w:p w:rsidR="00283D9B" w:rsidRPr="00CE2DFC" w:rsidP="0079293D" w14:paraId="17A039CA" w14:textId="16710AF4">
            <w:pPr>
              <w:ind w:left="504" w:hanging="360"/>
              <w:rPr>
                <w:i/>
              </w:rPr>
            </w:pPr>
            <w:r w:rsidRPr="00CE2DFC">
              <w:rPr>
                <w:rFonts w:eastAsia="Times New Roman" w:cs="Arial"/>
                <w:i/>
                <w:lang w:bidi="en-US"/>
              </w:rPr>
              <w:t>3b</w:t>
            </w:r>
            <w:r w:rsidRPr="00CE2DFC" w:rsidR="00336CC6">
              <w:rPr>
                <w:rFonts w:eastAsia="Times New Roman" w:cs="Arial"/>
                <w:i/>
                <w:lang w:bidi="en-US"/>
              </w:rPr>
              <w:t>.</w:t>
            </w:r>
            <w:r w:rsidRPr="00CE2DFC">
              <w:rPr>
                <w:rFonts w:eastAsia="Times New Roman" w:cs="Arial"/>
                <w:i/>
                <w:lang w:bidi="en-US"/>
              </w:rPr>
              <w:t xml:space="preserve"> </w:t>
            </w:r>
            <w:r w:rsidRPr="00283D9B">
              <w:rPr>
                <w:i/>
              </w:rPr>
              <w:t>What are the requirements for data retention, destruction, and encryption?"</w:t>
            </w:r>
          </w:p>
        </w:tc>
        <w:tc>
          <w:tcPr>
            <w:tcW w:w="3396" w:type="dxa"/>
          </w:tcPr>
          <w:p w:rsidR="00BB1A4D" w:rsidRPr="002E5ACE" w:rsidP="001B2EE7" w14:paraId="78D5C010" w14:textId="1FE891BE">
            <w:r>
              <w:t>[Text Box]</w:t>
            </w:r>
          </w:p>
        </w:tc>
      </w:tr>
      <w:tr w14:paraId="6108E646" w14:textId="77777777" w:rsidTr="112C59DA">
        <w:tblPrEx>
          <w:tblW w:w="0" w:type="auto"/>
          <w:tblInd w:w="-455" w:type="dxa"/>
          <w:tblCellMar>
            <w:top w:w="72" w:type="dxa"/>
            <w:left w:w="72" w:type="dxa"/>
            <w:bottom w:w="72" w:type="dxa"/>
            <w:right w:w="72" w:type="dxa"/>
          </w:tblCellMar>
          <w:tblLook w:val="04A0"/>
        </w:tblPrEx>
        <w:tc>
          <w:tcPr>
            <w:tcW w:w="9769" w:type="dxa"/>
            <w:gridSpan w:val="2"/>
            <w:shd w:val="clear" w:color="auto" w:fill="D9D9D9" w:themeFill="background1" w:themeFillShade="D9"/>
          </w:tcPr>
          <w:p w:rsidR="00877D60" w:rsidRPr="002E5ACE" w:rsidP="00877D60" w14:paraId="148C2F8D" w14:textId="75B1D35C">
            <w:pPr>
              <w:jc w:val="center"/>
              <w:rPr>
                <w:b/>
                <w:bCs/>
              </w:rPr>
            </w:pPr>
            <w:r w:rsidRPr="002E5ACE">
              <w:rPr>
                <w:b/>
                <w:bCs/>
              </w:rPr>
              <w:t>Protect</w:t>
            </w:r>
          </w:p>
        </w:tc>
      </w:tr>
      <w:tr w14:paraId="661CBEA5" w14:textId="77777777" w:rsidTr="112C59DA">
        <w:tblPrEx>
          <w:tblW w:w="0" w:type="auto"/>
          <w:tblInd w:w="-455" w:type="dxa"/>
          <w:tblCellMar>
            <w:top w:w="72" w:type="dxa"/>
            <w:left w:w="72" w:type="dxa"/>
            <w:bottom w:w="72" w:type="dxa"/>
            <w:right w:w="72" w:type="dxa"/>
          </w:tblCellMar>
          <w:tblLook w:val="04A0"/>
        </w:tblPrEx>
        <w:tc>
          <w:tcPr>
            <w:tcW w:w="6373" w:type="dxa"/>
          </w:tcPr>
          <w:p w:rsidR="00436782" w:rsidRPr="002E5ACE" w:rsidP="001E77AB" w14:paraId="2C81654D" w14:textId="36AFC843">
            <w:pPr>
              <w:pStyle w:val="ListParagraph"/>
              <w:numPr>
                <w:ilvl w:val="0"/>
                <w:numId w:val="6"/>
              </w:numPr>
              <w:ind w:left="374"/>
            </w:pPr>
            <w:r w:rsidRPr="002E5ACE">
              <w:t>Do you follow an industry standard or framework for your internal or third-party cloud deployments, if applicable?</w:t>
            </w:r>
          </w:p>
        </w:tc>
        <w:tc>
          <w:tcPr>
            <w:tcW w:w="3396" w:type="dxa"/>
          </w:tcPr>
          <w:p w:rsidR="00436782" w:rsidRPr="002E5ACE" w:rsidP="001B2EE7" w14:paraId="7B18164F" w14:textId="409F3089">
            <w:r>
              <w:t>[Yes/No]</w:t>
            </w:r>
          </w:p>
        </w:tc>
      </w:tr>
      <w:tr w14:paraId="09CB17E0" w14:textId="77777777" w:rsidTr="112C59DA">
        <w:tblPrEx>
          <w:tblW w:w="0" w:type="auto"/>
          <w:tblInd w:w="-455" w:type="dxa"/>
          <w:tblCellMar>
            <w:top w:w="72" w:type="dxa"/>
            <w:left w:w="72" w:type="dxa"/>
            <w:bottom w:w="72" w:type="dxa"/>
            <w:right w:w="72" w:type="dxa"/>
          </w:tblCellMar>
          <w:tblLook w:val="04A0"/>
        </w:tblPrEx>
        <w:tc>
          <w:tcPr>
            <w:tcW w:w="6373" w:type="dxa"/>
            <w:vAlign w:val="bottom"/>
          </w:tcPr>
          <w:p w:rsidR="0023124D" w:rsidRPr="00567CB3" w:rsidP="00567CB3" w14:paraId="0B105FE2" w14:textId="68325EE2">
            <w:pPr>
              <w:pStyle w:val="ListParagraph"/>
              <w:ind w:left="374"/>
              <w:rPr>
                <w:i/>
                <w:iCs/>
              </w:rPr>
            </w:pPr>
            <w:r w:rsidRPr="00567CB3">
              <w:rPr>
                <w:i/>
                <w:iCs/>
              </w:rPr>
              <w:t>4a. If yes, please name the industry standard or framework.</w:t>
            </w:r>
          </w:p>
        </w:tc>
        <w:tc>
          <w:tcPr>
            <w:tcW w:w="3396" w:type="dxa"/>
          </w:tcPr>
          <w:p w:rsidR="0023124D" w:rsidP="002E5ACE" w14:paraId="0E3B08BE" w14:textId="1F4AF20C">
            <w:r>
              <w:t>[Text Box]</w:t>
            </w:r>
          </w:p>
        </w:tc>
      </w:tr>
      <w:tr w14:paraId="55B0EDFB" w14:textId="77777777" w:rsidTr="112C59DA">
        <w:tblPrEx>
          <w:tblW w:w="0" w:type="auto"/>
          <w:tblInd w:w="-455" w:type="dxa"/>
          <w:tblCellMar>
            <w:top w:w="72" w:type="dxa"/>
            <w:left w:w="72" w:type="dxa"/>
            <w:bottom w:w="72" w:type="dxa"/>
            <w:right w:w="72" w:type="dxa"/>
          </w:tblCellMar>
          <w:tblLook w:val="04A0"/>
        </w:tblPrEx>
        <w:tc>
          <w:tcPr>
            <w:tcW w:w="6373" w:type="dxa"/>
            <w:vAlign w:val="bottom"/>
          </w:tcPr>
          <w:p w:rsidR="002E5ACE" w:rsidRPr="002E5ACE" w:rsidP="001E77AB" w14:paraId="2FD02E2A" w14:textId="694E8994">
            <w:pPr>
              <w:pStyle w:val="ListParagraph"/>
              <w:numPr>
                <w:ilvl w:val="0"/>
                <w:numId w:val="6"/>
              </w:numPr>
              <w:ind w:left="374"/>
            </w:pPr>
            <w:r w:rsidRPr="002E5ACE">
              <w:t>Does the functional integrity of your product or services rely on cloud services</w:t>
            </w:r>
            <w:r w:rsidR="00AD288C">
              <w:t>?</w:t>
            </w:r>
          </w:p>
        </w:tc>
        <w:tc>
          <w:tcPr>
            <w:tcW w:w="3396" w:type="dxa"/>
          </w:tcPr>
          <w:p w:rsidR="002E5ACE" w:rsidRPr="002E5ACE" w:rsidP="002E5ACE" w14:paraId="6087D2DA" w14:textId="3946366F">
            <w:r>
              <w:t>[Yes/No</w:t>
            </w:r>
            <w:r w:rsidR="00ED6AC8">
              <w:t>]</w:t>
            </w:r>
          </w:p>
        </w:tc>
      </w:tr>
      <w:tr w14:paraId="77CA8ACD" w14:textId="77777777" w:rsidTr="112C59DA">
        <w:tblPrEx>
          <w:tblW w:w="0" w:type="auto"/>
          <w:tblInd w:w="-455" w:type="dxa"/>
          <w:tblCellMar>
            <w:top w:w="72" w:type="dxa"/>
            <w:left w:w="72" w:type="dxa"/>
            <w:bottom w:w="72" w:type="dxa"/>
            <w:right w:w="72" w:type="dxa"/>
          </w:tblCellMar>
          <w:tblLook w:val="04A0"/>
        </w:tblPrEx>
        <w:trPr>
          <w:trHeight w:val="629"/>
        </w:trPr>
        <w:tc>
          <w:tcPr>
            <w:tcW w:w="6373" w:type="dxa"/>
          </w:tcPr>
          <w:p w:rsidR="00BC58A6" w:rsidRPr="00CE2DFC" w:rsidP="00446752" w14:paraId="57B29AB2" w14:textId="39C56AD5">
            <w:pPr>
              <w:ind w:left="504" w:hanging="360"/>
              <w:rPr>
                <w:rFonts w:eastAsia="Times New Roman" w:cs="Arial"/>
                <w:i/>
                <w:lang w:bidi="en-US"/>
              </w:rPr>
            </w:pPr>
            <w:r w:rsidRPr="00CE2DFC">
              <w:rPr>
                <w:rFonts w:eastAsia="Times New Roman" w:cs="Arial"/>
                <w:i/>
                <w:lang w:bidi="en-US"/>
              </w:rPr>
              <w:t xml:space="preserve">5a. </w:t>
            </w:r>
            <w:r>
              <w:rPr>
                <w:i/>
              </w:rPr>
              <w:t xml:space="preserve">If yes, what </w:t>
            </w:r>
            <w:r w:rsidR="006017B5">
              <w:rPr>
                <w:i/>
              </w:rPr>
              <w:t>type of cloud service do you use?</w:t>
            </w:r>
            <w:r w:rsidRPr="00AD288C" w:rsidR="00AD288C">
              <w:rPr>
                <w:i/>
                <w:iCs/>
              </w:rPr>
              <w:t xml:space="preserve"> (e.g., commercial, public, or hybrid)?</w:t>
            </w:r>
          </w:p>
        </w:tc>
        <w:tc>
          <w:tcPr>
            <w:tcW w:w="3396" w:type="dxa"/>
          </w:tcPr>
          <w:p w:rsidR="00BC58A6" w:rsidP="00BC58A6" w14:paraId="79E59679" w14:textId="5A1657DC">
            <w:r>
              <w:t>[Text Box]</w:t>
            </w:r>
          </w:p>
        </w:tc>
      </w:tr>
      <w:tr w14:paraId="34BB007B" w14:textId="77777777" w:rsidTr="112C59DA">
        <w:tblPrEx>
          <w:tblW w:w="0" w:type="auto"/>
          <w:tblInd w:w="-455" w:type="dxa"/>
          <w:tblCellMar>
            <w:top w:w="72" w:type="dxa"/>
            <w:left w:w="72" w:type="dxa"/>
            <w:bottom w:w="72" w:type="dxa"/>
            <w:right w:w="72" w:type="dxa"/>
          </w:tblCellMar>
          <w:tblLook w:val="04A0"/>
        </w:tblPrEx>
        <w:trPr>
          <w:trHeight w:val="746"/>
        </w:trPr>
        <w:tc>
          <w:tcPr>
            <w:tcW w:w="6373" w:type="dxa"/>
          </w:tcPr>
          <w:p w:rsidR="002E5ACE" w:rsidRPr="00CE2DFC" w:rsidP="0041791C" w14:paraId="06E8B2AC" w14:textId="370BACF8">
            <w:pPr>
              <w:ind w:left="504" w:hanging="360"/>
              <w:rPr>
                <w:i/>
              </w:rPr>
            </w:pPr>
            <w:r w:rsidRPr="00CE2DFC">
              <w:rPr>
                <w:rFonts w:eastAsia="Times New Roman" w:cs="Arial"/>
                <w:i/>
                <w:lang w:bidi="en-US"/>
              </w:rPr>
              <w:t>5</w:t>
            </w:r>
            <w:r>
              <w:rPr>
                <w:rFonts w:eastAsia="Times New Roman" w:cs="Arial"/>
                <w:i/>
                <w:lang w:bidi="en-US"/>
              </w:rPr>
              <w:t>b</w:t>
            </w:r>
            <w:r w:rsidRPr="00CE2DFC" w:rsidR="00FC7DB8">
              <w:rPr>
                <w:rFonts w:eastAsia="Times New Roman" w:cs="Arial"/>
                <w:i/>
                <w:lang w:bidi="en-US"/>
              </w:rPr>
              <w:t xml:space="preserve">. </w:t>
            </w:r>
            <w:r w:rsidRPr="00CE2DFC">
              <w:rPr>
                <w:i/>
              </w:rPr>
              <w:t>What policies and procedures are in place to protect the integrity of the data provided through cloud services?</w:t>
            </w:r>
          </w:p>
        </w:tc>
        <w:tc>
          <w:tcPr>
            <w:tcW w:w="3396" w:type="dxa"/>
          </w:tcPr>
          <w:p w:rsidR="002E5ACE" w:rsidRPr="002E5ACE" w:rsidP="002E5ACE" w14:paraId="281B272F" w14:textId="705B37B6">
            <w:r>
              <w:t>[Text Box]</w:t>
            </w:r>
          </w:p>
        </w:tc>
      </w:tr>
      <w:tr w14:paraId="544DF9D0" w14:textId="77777777" w:rsidTr="112C59DA">
        <w:tblPrEx>
          <w:tblW w:w="0" w:type="auto"/>
          <w:tblInd w:w="-455" w:type="dxa"/>
          <w:tblCellMar>
            <w:top w:w="72" w:type="dxa"/>
            <w:left w:w="72" w:type="dxa"/>
            <w:bottom w:w="72" w:type="dxa"/>
            <w:right w:w="72" w:type="dxa"/>
          </w:tblCellMar>
          <w:tblLook w:val="04A0"/>
        </w:tblPrEx>
        <w:trPr>
          <w:trHeight w:val="260"/>
        </w:trPr>
        <w:tc>
          <w:tcPr>
            <w:tcW w:w="6373" w:type="dxa"/>
          </w:tcPr>
          <w:p w:rsidR="000216C8" w:rsidRPr="00CE2DFC" w:rsidP="0041791C" w14:paraId="6777B219" w14:textId="0C74A7F8">
            <w:pPr>
              <w:ind w:left="504" w:hanging="360"/>
              <w:rPr>
                <w:rFonts w:eastAsia="Times New Roman" w:cs="Arial"/>
                <w:i/>
                <w:lang w:bidi="en-US"/>
              </w:rPr>
            </w:pPr>
            <w:r>
              <w:rPr>
                <w:rFonts w:eastAsia="Times New Roman" w:cs="Arial"/>
                <w:i/>
                <w:lang w:bidi="en-US"/>
              </w:rPr>
              <w:t>5c.  Where are these data centers located?</w:t>
            </w:r>
          </w:p>
        </w:tc>
        <w:tc>
          <w:tcPr>
            <w:tcW w:w="3396" w:type="dxa"/>
          </w:tcPr>
          <w:p w:rsidR="000216C8" w:rsidP="002E5ACE" w14:paraId="75F85E7E" w14:textId="66DF1FD3">
            <w:r>
              <w:t>[Text Box]</w:t>
            </w:r>
          </w:p>
        </w:tc>
      </w:tr>
      <w:tr w14:paraId="1165FAF5" w14:textId="77777777" w:rsidTr="112C59DA">
        <w:tblPrEx>
          <w:tblW w:w="0" w:type="auto"/>
          <w:tblInd w:w="-455" w:type="dxa"/>
          <w:tblCellMar>
            <w:top w:w="72" w:type="dxa"/>
            <w:left w:w="72" w:type="dxa"/>
            <w:bottom w:w="72" w:type="dxa"/>
            <w:right w:w="72" w:type="dxa"/>
          </w:tblCellMar>
          <w:tblLook w:val="04A0"/>
        </w:tblPrEx>
        <w:trPr>
          <w:trHeight w:val="1052"/>
        </w:trPr>
        <w:tc>
          <w:tcPr>
            <w:tcW w:w="6373" w:type="dxa"/>
          </w:tcPr>
          <w:p w:rsidR="000216C8" w:rsidP="0041791C" w14:paraId="7AF8FF73" w14:textId="56D0E5A4">
            <w:pPr>
              <w:ind w:left="504" w:hanging="360"/>
              <w:rPr>
                <w:rFonts w:eastAsia="Times New Roman" w:cs="Arial"/>
                <w:i/>
                <w:lang w:bidi="en-US"/>
              </w:rPr>
            </w:pPr>
            <w:r>
              <w:rPr>
                <w:rFonts w:eastAsia="Times New Roman" w:cs="Arial"/>
                <w:i/>
                <w:lang w:bidi="en-US"/>
              </w:rPr>
              <w:t xml:space="preserve">5d. </w:t>
            </w:r>
            <w:r w:rsidR="000E7D21">
              <w:t>What</w:t>
            </w:r>
            <w:r w:rsidR="00FB07F7">
              <w:t xml:space="preserve"> security</w:t>
            </w:r>
            <w:r w:rsidR="000E7D21">
              <w:t xml:space="preserve"> controls does your company have in place to ensure HUD data does not leave secure data storage within the United States</w:t>
            </w:r>
            <w:r w:rsidR="005775E6">
              <w:t>?</w:t>
            </w:r>
            <w:r w:rsidR="000E7D21">
              <w:rPr>
                <w:rFonts w:eastAsia="Times New Roman" w:cs="Arial"/>
                <w:i/>
                <w:lang w:bidi="en-US"/>
              </w:rPr>
              <w:t xml:space="preserve"> </w:t>
            </w:r>
          </w:p>
        </w:tc>
        <w:tc>
          <w:tcPr>
            <w:tcW w:w="3396" w:type="dxa"/>
          </w:tcPr>
          <w:p w:rsidR="000216C8" w:rsidP="002E5ACE" w14:paraId="3D6CC8F4" w14:textId="1BEE558D">
            <w:r>
              <w:t>[Text Box]</w:t>
            </w:r>
          </w:p>
        </w:tc>
      </w:tr>
      <w:tr w14:paraId="327AA3D3" w14:textId="77777777" w:rsidTr="112C59DA">
        <w:tblPrEx>
          <w:tblW w:w="0" w:type="auto"/>
          <w:tblInd w:w="-455" w:type="dxa"/>
          <w:tblCellMar>
            <w:top w:w="72" w:type="dxa"/>
            <w:left w:w="72" w:type="dxa"/>
            <w:bottom w:w="72" w:type="dxa"/>
            <w:right w:w="72" w:type="dxa"/>
          </w:tblCellMar>
          <w:tblLook w:val="04A0"/>
        </w:tblPrEx>
        <w:tc>
          <w:tcPr>
            <w:tcW w:w="6373" w:type="dxa"/>
          </w:tcPr>
          <w:p w:rsidR="00436782" w:rsidRPr="002E5ACE" w:rsidP="001E77AB" w14:paraId="77CABA25" w14:textId="2EEFAE39">
            <w:pPr>
              <w:pStyle w:val="ListParagraph"/>
              <w:numPr>
                <w:ilvl w:val="0"/>
                <w:numId w:val="6"/>
              </w:numPr>
              <w:ind w:left="374"/>
            </w:pPr>
            <w:r w:rsidRPr="002E5ACE">
              <w:t>Do you include contractual obligations to protect information and information systems handled by your suppliers?</w:t>
            </w:r>
          </w:p>
        </w:tc>
        <w:tc>
          <w:tcPr>
            <w:tcW w:w="3396" w:type="dxa"/>
          </w:tcPr>
          <w:p w:rsidR="00436782" w:rsidRPr="002E5ACE" w:rsidP="001B2EE7" w14:paraId="37542776" w14:textId="4A8464CA">
            <w:r>
              <w:t>[Yes/No]</w:t>
            </w:r>
          </w:p>
        </w:tc>
      </w:tr>
      <w:tr w14:paraId="0DF4BB27" w14:textId="77777777" w:rsidTr="112C59DA">
        <w:tblPrEx>
          <w:tblW w:w="0" w:type="auto"/>
          <w:tblInd w:w="-455" w:type="dxa"/>
          <w:tblCellMar>
            <w:top w:w="72" w:type="dxa"/>
            <w:left w:w="72" w:type="dxa"/>
            <w:bottom w:w="72" w:type="dxa"/>
            <w:right w:w="72" w:type="dxa"/>
          </w:tblCellMar>
          <w:tblLook w:val="04A0"/>
        </w:tblPrEx>
        <w:tc>
          <w:tcPr>
            <w:tcW w:w="6373" w:type="dxa"/>
          </w:tcPr>
          <w:p w:rsidR="001129FD" w:rsidP="001129FD" w14:paraId="7AA2DDA8" w14:textId="77777777">
            <w:pPr>
              <w:pStyle w:val="ListParagraph"/>
              <w:numPr>
                <w:ilvl w:val="0"/>
                <w:numId w:val="6"/>
              </w:numPr>
              <w:ind w:left="374"/>
            </w:pPr>
            <w:r w:rsidRPr="002E5ACE">
              <w:t>Do you have an organizational policy on the use of encryption that conforms with industry standards or control frameworks?</w:t>
            </w:r>
          </w:p>
          <w:p w:rsidR="001129FD" w:rsidP="00567CB3" w14:paraId="24AD8987" w14:textId="77777777">
            <w:pPr>
              <w:pStyle w:val="ListParagraph"/>
              <w:ind w:left="374"/>
            </w:pPr>
          </w:p>
          <w:p w:rsidR="001129FD" w:rsidRPr="002E5ACE" w:rsidP="00567CB3" w14:paraId="25EB93D8" w14:textId="27AFF743">
            <w:pPr>
              <w:pStyle w:val="ListParagraph"/>
              <w:ind w:left="374"/>
            </w:pPr>
            <w:r w:rsidRPr="001129FD">
              <w:t>Government standard is encryption has to be compliant with FIPS 140-2/140-3</w:t>
            </w:r>
          </w:p>
        </w:tc>
        <w:tc>
          <w:tcPr>
            <w:tcW w:w="3396" w:type="dxa"/>
          </w:tcPr>
          <w:p w:rsidR="00436782" w:rsidRPr="002E5ACE" w:rsidP="001B2EE7" w14:paraId="5993962A" w14:textId="0300ADFA">
            <w:r>
              <w:t>[Yes/No]</w:t>
            </w:r>
          </w:p>
        </w:tc>
      </w:tr>
      <w:tr w14:paraId="7B194C11" w14:textId="77777777" w:rsidTr="112C59DA">
        <w:tblPrEx>
          <w:tblW w:w="0" w:type="auto"/>
          <w:tblInd w:w="-455" w:type="dxa"/>
          <w:tblCellMar>
            <w:top w:w="72" w:type="dxa"/>
            <w:left w:w="72" w:type="dxa"/>
            <w:bottom w:w="72" w:type="dxa"/>
            <w:right w:w="72" w:type="dxa"/>
          </w:tblCellMar>
          <w:tblLook w:val="04A0"/>
        </w:tblPrEx>
        <w:trPr>
          <w:trHeight w:val="539"/>
        </w:trPr>
        <w:tc>
          <w:tcPr>
            <w:tcW w:w="6373" w:type="dxa"/>
          </w:tcPr>
          <w:p w:rsidR="000D758E" w:rsidRPr="00CE2DFC" w:rsidP="001E77AB" w14:paraId="03383AD8" w14:textId="4990CA0E">
            <w:pPr>
              <w:ind w:left="504" w:hanging="360"/>
              <w:rPr>
                <w:i/>
              </w:rPr>
            </w:pPr>
            <w:r w:rsidRPr="00CE2DFC">
              <w:rPr>
                <w:rFonts w:eastAsia="Times New Roman" w:cs="Arial"/>
                <w:i/>
                <w:lang w:bidi="en-US"/>
              </w:rPr>
              <w:t xml:space="preserve">7a. </w:t>
            </w:r>
            <w:r w:rsidRPr="00CE2DFC" w:rsidR="00766ABC">
              <w:rPr>
                <w:i/>
              </w:rPr>
              <w:t>What is your process for protecting data at rest and in transit?</w:t>
            </w:r>
          </w:p>
        </w:tc>
        <w:tc>
          <w:tcPr>
            <w:tcW w:w="3396" w:type="dxa"/>
          </w:tcPr>
          <w:p w:rsidR="000D758E" w:rsidRPr="002E5ACE" w:rsidP="001B2EE7" w14:paraId="1F36243F" w14:textId="2094B48F">
            <w:r>
              <w:t>[Text Box]</w:t>
            </w:r>
          </w:p>
        </w:tc>
      </w:tr>
      <w:tr w14:paraId="32556069" w14:textId="77777777" w:rsidTr="112C59DA">
        <w:tblPrEx>
          <w:tblW w:w="0" w:type="auto"/>
          <w:tblInd w:w="-455" w:type="dxa"/>
          <w:tblCellMar>
            <w:top w:w="72" w:type="dxa"/>
            <w:left w:w="72" w:type="dxa"/>
            <w:bottom w:w="72" w:type="dxa"/>
            <w:right w:w="72" w:type="dxa"/>
          </w:tblCellMar>
          <w:tblLook w:val="04A0"/>
        </w:tblPrEx>
        <w:trPr>
          <w:trHeight w:val="827"/>
        </w:trPr>
        <w:tc>
          <w:tcPr>
            <w:tcW w:w="6373" w:type="dxa"/>
          </w:tcPr>
          <w:p w:rsidR="00436782" w:rsidRPr="002E5ACE" w:rsidP="001E77AB" w14:paraId="09FA9E06" w14:textId="22298156">
            <w:pPr>
              <w:pStyle w:val="ListParagraph"/>
              <w:numPr>
                <w:ilvl w:val="0"/>
                <w:numId w:val="6"/>
              </w:numPr>
              <w:ind w:left="374"/>
            </w:pPr>
            <w:r w:rsidRPr="002E5ACE">
              <w:t>What cybersecurity training is required for your third-party stakeholders (e.g., suppliers, customers, partners, etc.) who have network access?</w:t>
            </w:r>
          </w:p>
        </w:tc>
        <w:tc>
          <w:tcPr>
            <w:tcW w:w="3396" w:type="dxa"/>
          </w:tcPr>
          <w:p w:rsidR="00436782" w:rsidRPr="002E5ACE" w:rsidP="001B2EE7" w14:paraId="6E8D0067" w14:textId="51C81911">
            <w:r>
              <w:t>[Text Box]</w:t>
            </w:r>
          </w:p>
        </w:tc>
      </w:tr>
      <w:tr w14:paraId="7646565F" w14:textId="77777777" w:rsidTr="112C59DA">
        <w:tblPrEx>
          <w:tblW w:w="0" w:type="auto"/>
          <w:tblInd w:w="-455" w:type="dxa"/>
          <w:tblCellMar>
            <w:top w:w="72" w:type="dxa"/>
            <w:left w:w="72" w:type="dxa"/>
            <w:bottom w:w="72" w:type="dxa"/>
            <w:right w:w="72" w:type="dxa"/>
          </w:tblCellMar>
          <w:tblLook w:val="04A0"/>
        </w:tblPrEx>
        <w:trPr>
          <w:trHeight w:val="629"/>
        </w:trPr>
        <w:tc>
          <w:tcPr>
            <w:tcW w:w="6373" w:type="dxa"/>
          </w:tcPr>
          <w:p w:rsidR="00C3670C" w:rsidRPr="00CE2DFC" w:rsidP="001E77AB" w14:paraId="565FD98C" w14:textId="70E7E6BB">
            <w:pPr>
              <w:ind w:left="504" w:hanging="360"/>
              <w:rPr>
                <w:i/>
              </w:rPr>
            </w:pPr>
            <w:r w:rsidRPr="00CE2DFC">
              <w:rPr>
                <w:rFonts w:eastAsia="Times New Roman" w:cs="Arial"/>
                <w:i/>
                <w:lang w:bidi="en-US"/>
              </w:rPr>
              <w:t xml:space="preserve">8a. </w:t>
            </w:r>
            <w:r w:rsidRPr="00CE2DFC">
              <w:rPr>
                <w:i/>
              </w:rPr>
              <w:t>How is training compliance tracked for third</w:t>
            </w:r>
            <w:r w:rsidRPr="00CE2DFC" w:rsidR="00D76D34">
              <w:rPr>
                <w:i/>
              </w:rPr>
              <w:t xml:space="preserve"> </w:t>
            </w:r>
            <w:r w:rsidRPr="00CE2DFC">
              <w:rPr>
                <w:i/>
              </w:rPr>
              <w:t>parties</w:t>
            </w:r>
            <w:r w:rsidRPr="00CE2DFC" w:rsidR="001E77AB">
              <w:rPr>
                <w:i/>
              </w:rPr>
              <w:t xml:space="preserve"> </w:t>
            </w:r>
            <w:r w:rsidRPr="00CE2DFC">
              <w:rPr>
                <w:i/>
              </w:rPr>
              <w:t>with network access?</w:t>
            </w:r>
          </w:p>
        </w:tc>
        <w:tc>
          <w:tcPr>
            <w:tcW w:w="3396" w:type="dxa"/>
          </w:tcPr>
          <w:p w:rsidR="00C3670C" w:rsidRPr="002E5ACE" w:rsidP="00C3670C" w14:paraId="3629A25B" w14:textId="0C4CA0B6">
            <w:r>
              <w:t>[Text Box]</w:t>
            </w:r>
          </w:p>
        </w:tc>
      </w:tr>
      <w:tr w14:paraId="66D471FA" w14:textId="77777777" w:rsidTr="112C59DA">
        <w:tblPrEx>
          <w:tblW w:w="0" w:type="auto"/>
          <w:tblInd w:w="-455" w:type="dxa"/>
          <w:tblCellMar>
            <w:top w:w="72" w:type="dxa"/>
            <w:left w:w="72" w:type="dxa"/>
            <w:bottom w:w="72" w:type="dxa"/>
            <w:right w:w="72" w:type="dxa"/>
          </w:tblCellMar>
          <w:tblLook w:val="04A0"/>
        </w:tblPrEx>
        <w:trPr>
          <w:trHeight w:val="422"/>
        </w:trPr>
        <w:tc>
          <w:tcPr>
            <w:tcW w:w="6373" w:type="dxa"/>
          </w:tcPr>
          <w:p w:rsidR="008A35CB" w:rsidRPr="002E5ACE" w:rsidP="001E77AB" w14:paraId="4266D8D8" w14:textId="3D3F92C8">
            <w:pPr>
              <w:pStyle w:val="ListParagraph"/>
              <w:numPr>
                <w:ilvl w:val="0"/>
                <w:numId w:val="6"/>
              </w:numPr>
              <w:ind w:left="374"/>
              <w:rPr>
                <w:rFonts w:eastAsia="Times New Roman" w:cs="Arial"/>
                <w:lang w:bidi="en-US"/>
              </w:rPr>
            </w:pPr>
            <w:r w:rsidRPr="002E5ACE">
              <w:t>Is cybersecurity training required for personnel who have administrative rights to your enterprise computing resources?</w:t>
            </w:r>
          </w:p>
        </w:tc>
        <w:tc>
          <w:tcPr>
            <w:tcW w:w="3396" w:type="dxa"/>
          </w:tcPr>
          <w:p w:rsidR="008A35CB" w:rsidRPr="002E5ACE" w:rsidP="008A35CB" w14:paraId="7E99A178" w14:textId="0745DD75">
            <w:r>
              <w:t>[Yes/No]</w:t>
            </w:r>
          </w:p>
        </w:tc>
      </w:tr>
      <w:tr w14:paraId="1FA0A529" w14:textId="77777777" w:rsidTr="112C59DA">
        <w:tblPrEx>
          <w:tblW w:w="0" w:type="auto"/>
          <w:tblInd w:w="-455" w:type="dxa"/>
          <w:tblCellMar>
            <w:top w:w="72" w:type="dxa"/>
            <w:left w:w="72" w:type="dxa"/>
            <w:bottom w:w="72" w:type="dxa"/>
            <w:right w:w="72" w:type="dxa"/>
          </w:tblCellMar>
          <w:tblLook w:val="04A0"/>
        </w:tblPrEx>
        <w:trPr>
          <w:trHeight w:val="638"/>
        </w:trPr>
        <w:tc>
          <w:tcPr>
            <w:tcW w:w="6373" w:type="dxa"/>
          </w:tcPr>
          <w:p w:rsidR="008A35CB" w:rsidRPr="00CE2DFC" w:rsidP="001E77AB" w14:paraId="4AB67548" w14:textId="6B97D3A8">
            <w:pPr>
              <w:ind w:left="504" w:hanging="360"/>
              <w:rPr>
                <w:rFonts w:eastAsia="Times New Roman" w:cs="Arial"/>
                <w:i/>
                <w:lang w:bidi="en-US"/>
              </w:rPr>
            </w:pPr>
            <w:r w:rsidRPr="00CE2DFC">
              <w:rPr>
                <w:rFonts w:eastAsia="Times New Roman" w:cs="Arial"/>
                <w:i/>
                <w:lang w:bidi="en-US"/>
              </w:rPr>
              <w:t xml:space="preserve">9a. </w:t>
            </w:r>
            <w:r w:rsidRPr="00CE2DFC">
              <w:rPr>
                <w:i/>
              </w:rPr>
              <w:t xml:space="preserve">What is the frequency for verifying personnel training compliance? </w:t>
            </w:r>
          </w:p>
        </w:tc>
        <w:tc>
          <w:tcPr>
            <w:tcW w:w="3396" w:type="dxa"/>
          </w:tcPr>
          <w:p w:rsidR="008A35CB" w:rsidRPr="002E5ACE" w:rsidP="008A35CB" w14:paraId="54BE3268" w14:textId="5F8F14CB">
            <w:r>
              <w:t>[Text Box]</w:t>
            </w:r>
          </w:p>
        </w:tc>
      </w:tr>
      <w:tr w14:paraId="3F59B475" w14:textId="77777777" w:rsidTr="112C59DA">
        <w:tblPrEx>
          <w:tblW w:w="0" w:type="auto"/>
          <w:tblInd w:w="-455" w:type="dxa"/>
          <w:tblCellMar>
            <w:top w:w="72" w:type="dxa"/>
            <w:left w:w="72" w:type="dxa"/>
            <w:bottom w:w="72" w:type="dxa"/>
            <w:right w:w="72" w:type="dxa"/>
          </w:tblCellMar>
          <w:tblLook w:val="04A0"/>
        </w:tblPrEx>
        <w:tc>
          <w:tcPr>
            <w:tcW w:w="9769" w:type="dxa"/>
            <w:gridSpan w:val="2"/>
            <w:shd w:val="clear" w:color="auto" w:fill="D9D9D9" w:themeFill="background1" w:themeFillShade="D9"/>
          </w:tcPr>
          <w:p w:rsidR="00C3670C" w:rsidRPr="002E5ACE" w:rsidP="00C3670C" w14:paraId="077F7289" w14:textId="5656991F">
            <w:pPr>
              <w:jc w:val="center"/>
              <w:rPr>
                <w:b/>
                <w:bCs/>
              </w:rPr>
            </w:pPr>
            <w:r w:rsidRPr="002E5ACE">
              <w:rPr>
                <w:b/>
                <w:bCs/>
              </w:rPr>
              <w:t>Detect</w:t>
            </w:r>
          </w:p>
        </w:tc>
      </w:tr>
      <w:tr w14:paraId="6796088B" w14:textId="77777777" w:rsidTr="112C59DA">
        <w:tblPrEx>
          <w:tblW w:w="0" w:type="auto"/>
          <w:tblInd w:w="-455" w:type="dxa"/>
          <w:tblCellMar>
            <w:top w:w="72" w:type="dxa"/>
            <w:left w:w="72" w:type="dxa"/>
            <w:bottom w:w="72" w:type="dxa"/>
            <w:right w:w="72" w:type="dxa"/>
          </w:tblCellMar>
          <w:tblLook w:val="04A0"/>
        </w:tblPrEx>
        <w:tc>
          <w:tcPr>
            <w:tcW w:w="6373" w:type="dxa"/>
          </w:tcPr>
          <w:p w:rsidR="00C3670C" w:rsidRPr="002E5ACE" w:rsidP="001E77AB" w14:paraId="106072B1" w14:textId="3AB33A08">
            <w:pPr>
              <w:pStyle w:val="ListParagraph"/>
              <w:numPr>
                <w:ilvl w:val="0"/>
                <w:numId w:val="6"/>
              </w:numPr>
              <w:ind w:left="374"/>
            </w:pPr>
            <w:r>
              <w:t>Does your incident re</w:t>
            </w:r>
            <w:r w:rsidR="00FA50F4">
              <w:t xml:space="preserve">sponse plan include methods for detecting incidents </w:t>
            </w:r>
            <w:r w:rsidR="00321526">
              <w:t>in a timely manner to reduce the overall impact</w:t>
            </w:r>
            <w:r w:rsidR="00262CA2">
              <w:t>?</w:t>
            </w:r>
          </w:p>
        </w:tc>
        <w:tc>
          <w:tcPr>
            <w:tcW w:w="3396" w:type="dxa"/>
          </w:tcPr>
          <w:p w:rsidR="00C3670C" w:rsidRPr="002E5ACE" w:rsidP="00C3670C" w14:paraId="5F1C9BE8" w14:textId="2C2EFB9A">
            <w:r>
              <w:t>[Yes/No]</w:t>
            </w:r>
          </w:p>
        </w:tc>
      </w:tr>
      <w:tr w14:paraId="1F382B69" w14:textId="77777777" w:rsidTr="112C59DA">
        <w:tblPrEx>
          <w:tblW w:w="0" w:type="auto"/>
          <w:tblInd w:w="-455" w:type="dxa"/>
          <w:tblCellMar>
            <w:top w:w="72" w:type="dxa"/>
            <w:left w:w="72" w:type="dxa"/>
            <w:bottom w:w="72" w:type="dxa"/>
            <w:right w:w="72" w:type="dxa"/>
          </w:tblCellMar>
          <w:tblLook w:val="04A0"/>
        </w:tblPrEx>
        <w:tc>
          <w:tcPr>
            <w:tcW w:w="6373" w:type="dxa"/>
          </w:tcPr>
          <w:p w:rsidR="00C3670C" w:rsidRPr="00CE2DFC" w:rsidP="001E77AB" w14:paraId="238A6C75" w14:textId="0B346E4C">
            <w:pPr>
              <w:ind w:left="504" w:hanging="360"/>
              <w:rPr>
                <w:i/>
              </w:rPr>
            </w:pPr>
            <w:r w:rsidRPr="00CE2DFC">
              <w:rPr>
                <w:rFonts w:eastAsia="Times New Roman" w:cs="Arial"/>
                <w:i/>
                <w:lang w:bidi="en-US"/>
              </w:rPr>
              <w:t xml:space="preserve">10a. </w:t>
            </w:r>
            <w:r w:rsidRPr="00CE2DFC">
              <w:rPr>
                <w:i/>
              </w:rPr>
              <w:t xml:space="preserve">Are cybersecurity events centrally logged, tracked, and </w:t>
            </w:r>
            <w:r w:rsidRPr="00CE2DFC">
              <w:rPr>
                <w:rFonts w:eastAsia="Times New Roman" w:cs="Arial"/>
                <w:i/>
                <w:lang w:bidi="en-US"/>
              </w:rPr>
              <w:t>c</w:t>
            </w:r>
            <w:r w:rsidRPr="00CE2DFC">
              <w:rPr>
                <w:i/>
              </w:rPr>
              <w:t>ontinuously monitored?</w:t>
            </w:r>
          </w:p>
        </w:tc>
        <w:tc>
          <w:tcPr>
            <w:tcW w:w="3396" w:type="dxa"/>
          </w:tcPr>
          <w:p w:rsidR="00C3670C" w:rsidRPr="002E5ACE" w:rsidP="00C3670C" w14:paraId="106F7715" w14:textId="53116131">
            <w:r>
              <w:t>[Yes/No]</w:t>
            </w:r>
          </w:p>
        </w:tc>
      </w:tr>
      <w:tr w14:paraId="19F12731" w14:textId="77777777" w:rsidTr="112C59DA">
        <w:tblPrEx>
          <w:tblW w:w="0" w:type="auto"/>
          <w:tblInd w:w="-455" w:type="dxa"/>
          <w:tblCellMar>
            <w:top w:w="72" w:type="dxa"/>
            <w:left w:w="72" w:type="dxa"/>
            <w:bottom w:w="72" w:type="dxa"/>
            <w:right w:w="72" w:type="dxa"/>
          </w:tblCellMar>
          <w:tblLook w:val="04A0"/>
        </w:tblPrEx>
        <w:tc>
          <w:tcPr>
            <w:tcW w:w="6373" w:type="dxa"/>
          </w:tcPr>
          <w:p w:rsidR="00C3670C" w:rsidRPr="00CE2DFC" w:rsidP="112C59DA" w14:paraId="48E61943" w14:textId="0C98F02F">
            <w:pPr>
              <w:ind w:left="504" w:hanging="360"/>
              <w:rPr>
                <w:i/>
                <w:iCs/>
              </w:rPr>
            </w:pPr>
            <w:r w:rsidRPr="112C59DA">
              <w:rPr>
                <w:rFonts w:eastAsia="Times New Roman" w:cs="Arial"/>
                <w:i/>
                <w:iCs/>
                <w:lang w:bidi="en-US"/>
              </w:rPr>
              <w:t>1</w:t>
            </w:r>
            <w:r w:rsidRPr="112C59DA" w:rsidR="1494D839">
              <w:rPr>
                <w:rFonts w:eastAsia="Times New Roman" w:cs="Arial"/>
                <w:i/>
                <w:iCs/>
                <w:lang w:bidi="en-US"/>
              </w:rPr>
              <w:t>0</w:t>
            </w:r>
            <w:r w:rsidRPr="112C59DA" w:rsidR="25CEF94E">
              <w:rPr>
                <w:rFonts w:eastAsia="Times New Roman" w:cs="Arial"/>
                <w:i/>
                <w:iCs/>
                <w:lang w:bidi="en-US"/>
              </w:rPr>
              <w:t>b</w:t>
            </w:r>
            <w:r w:rsidRPr="112C59DA">
              <w:rPr>
                <w:rFonts w:eastAsia="Times New Roman" w:cs="Arial"/>
                <w:i/>
                <w:iCs/>
                <w:lang w:bidi="en-US"/>
              </w:rPr>
              <w:t xml:space="preserve">. </w:t>
            </w:r>
            <w:r w:rsidRPr="112C59DA" w:rsidR="167F2729">
              <w:rPr>
                <w:i/>
                <w:iCs/>
              </w:rPr>
              <w:t>Are incident detection practices continuously</w:t>
            </w:r>
            <w:r w:rsidRPr="112C59DA" w:rsidR="0DE3CE67">
              <w:rPr>
                <w:i/>
                <w:iCs/>
              </w:rPr>
              <w:t xml:space="preserve"> </w:t>
            </w:r>
            <w:r w:rsidRPr="112C59DA" w:rsidR="167F2729">
              <w:rPr>
                <w:i/>
                <w:iCs/>
              </w:rPr>
              <w:t>improved?</w:t>
            </w:r>
          </w:p>
        </w:tc>
        <w:tc>
          <w:tcPr>
            <w:tcW w:w="3396" w:type="dxa"/>
          </w:tcPr>
          <w:p w:rsidR="00C3670C" w:rsidRPr="002E5ACE" w:rsidP="00C3670C" w14:paraId="3E63E912" w14:textId="510A1FBF">
            <w:r>
              <w:t>[Yes/No]</w:t>
            </w:r>
          </w:p>
        </w:tc>
      </w:tr>
      <w:tr w14:paraId="74CCCC0F" w14:textId="77777777" w:rsidTr="112C59DA">
        <w:tblPrEx>
          <w:tblW w:w="0" w:type="auto"/>
          <w:tblInd w:w="-455" w:type="dxa"/>
          <w:tblCellMar>
            <w:top w:w="72" w:type="dxa"/>
            <w:left w:w="72" w:type="dxa"/>
            <w:bottom w:w="72" w:type="dxa"/>
            <w:right w:w="72" w:type="dxa"/>
          </w:tblCellMar>
          <w:tblLook w:val="04A0"/>
        </w:tblPrEx>
        <w:tc>
          <w:tcPr>
            <w:tcW w:w="6373" w:type="dxa"/>
          </w:tcPr>
          <w:p w:rsidR="00305FDF" w:rsidRPr="002E5ACE" w:rsidP="001E77AB" w14:paraId="124C0BDB" w14:textId="08AC5D72">
            <w:pPr>
              <w:pStyle w:val="ListParagraph"/>
              <w:numPr>
                <w:ilvl w:val="0"/>
                <w:numId w:val="6"/>
              </w:numPr>
              <w:ind w:left="374"/>
              <w:rPr>
                <w:rFonts w:eastAsia="Times New Roman" w:cs="Arial"/>
                <w:lang w:bidi="en-US"/>
              </w:rPr>
            </w:pPr>
            <w:r>
              <w:rPr>
                <w:rFonts w:eastAsia="Times New Roman" w:cs="Arial"/>
                <w:lang w:bidi="en-US"/>
              </w:rPr>
              <w:t xml:space="preserve">Do you have a process in place for reporting </w:t>
            </w:r>
            <w:r w:rsidR="00097915">
              <w:rPr>
                <w:rFonts w:eastAsia="Times New Roman" w:cs="Arial"/>
                <w:lang w:bidi="en-US"/>
              </w:rPr>
              <w:t>d</w:t>
            </w:r>
            <w:r>
              <w:rPr>
                <w:rFonts w:eastAsia="Times New Roman" w:cs="Arial"/>
                <w:lang w:bidi="en-US"/>
              </w:rPr>
              <w:t xml:space="preserve">ata </w:t>
            </w:r>
            <w:r w:rsidR="00097915">
              <w:rPr>
                <w:rFonts w:eastAsia="Times New Roman" w:cs="Arial"/>
                <w:lang w:bidi="en-US"/>
              </w:rPr>
              <w:t>b</w:t>
            </w:r>
            <w:r>
              <w:rPr>
                <w:rFonts w:eastAsia="Times New Roman" w:cs="Arial"/>
                <w:lang w:bidi="en-US"/>
              </w:rPr>
              <w:t xml:space="preserve">reaches </w:t>
            </w:r>
            <w:r w:rsidR="00EF7101">
              <w:rPr>
                <w:rFonts w:eastAsia="Times New Roman" w:cs="Arial"/>
                <w:lang w:bidi="en-US"/>
              </w:rPr>
              <w:t xml:space="preserve">that is </w:t>
            </w:r>
            <w:r w:rsidR="007855D9">
              <w:rPr>
                <w:rFonts w:eastAsia="Times New Roman" w:cs="Arial"/>
                <w:lang w:bidi="en-US"/>
              </w:rPr>
              <w:t>in compliance</w:t>
            </w:r>
            <w:r w:rsidR="00EF7101">
              <w:rPr>
                <w:rFonts w:eastAsia="Times New Roman" w:cs="Arial"/>
                <w:lang w:bidi="en-US"/>
              </w:rPr>
              <w:t xml:space="preserve"> with St</w:t>
            </w:r>
            <w:r w:rsidR="001A7E42">
              <w:rPr>
                <w:rFonts w:eastAsia="Times New Roman" w:cs="Arial"/>
                <w:lang w:bidi="en-US"/>
              </w:rPr>
              <w:t>ate</w:t>
            </w:r>
            <w:r w:rsidR="00E25B2A">
              <w:rPr>
                <w:rFonts w:eastAsia="Times New Roman" w:cs="Arial"/>
                <w:lang w:bidi="en-US"/>
              </w:rPr>
              <w:t xml:space="preserve"> and </w:t>
            </w:r>
            <w:r w:rsidR="00EF7101">
              <w:rPr>
                <w:rFonts w:eastAsia="Times New Roman" w:cs="Arial"/>
                <w:lang w:bidi="en-US"/>
              </w:rPr>
              <w:t>Federal</w:t>
            </w:r>
            <w:r w:rsidR="00AC709E">
              <w:rPr>
                <w:rFonts w:eastAsia="Times New Roman" w:cs="Arial"/>
                <w:lang w:bidi="en-US"/>
              </w:rPr>
              <w:t xml:space="preserve"> re</w:t>
            </w:r>
            <w:r w:rsidR="00950681">
              <w:rPr>
                <w:rFonts w:eastAsia="Times New Roman" w:cs="Arial"/>
                <w:lang w:bidi="en-US"/>
              </w:rPr>
              <w:t>quirement</w:t>
            </w:r>
            <w:r w:rsidR="00473D94">
              <w:rPr>
                <w:rFonts w:eastAsia="Times New Roman" w:cs="Arial"/>
                <w:lang w:bidi="en-US"/>
              </w:rPr>
              <w:t>s</w:t>
            </w:r>
            <w:r w:rsidR="007855D9">
              <w:rPr>
                <w:rFonts w:eastAsia="Times New Roman" w:cs="Arial"/>
                <w:lang w:bidi="en-US"/>
              </w:rPr>
              <w:t>?</w:t>
            </w:r>
          </w:p>
        </w:tc>
        <w:tc>
          <w:tcPr>
            <w:tcW w:w="3396" w:type="dxa"/>
          </w:tcPr>
          <w:p w:rsidR="00305FDF" w:rsidRPr="002E5ACE" w:rsidP="00C56B3F" w14:paraId="0A6F8EFA" w14:textId="0F6A5B17">
            <w:r>
              <w:t>[Yes/No]</w:t>
            </w:r>
          </w:p>
        </w:tc>
      </w:tr>
      <w:tr w14:paraId="1408889E" w14:textId="77777777" w:rsidTr="112C59DA">
        <w:tblPrEx>
          <w:tblW w:w="0" w:type="auto"/>
          <w:tblInd w:w="-455" w:type="dxa"/>
          <w:tblCellMar>
            <w:top w:w="72" w:type="dxa"/>
            <w:left w:w="72" w:type="dxa"/>
            <w:bottom w:w="72" w:type="dxa"/>
            <w:right w:w="72" w:type="dxa"/>
          </w:tblCellMar>
          <w:tblLook w:val="04A0"/>
        </w:tblPrEx>
        <w:tc>
          <w:tcPr>
            <w:tcW w:w="6373" w:type="dxa"/>
          </w:tcPr>
          <w:p w:rsidR="00C56B3F" w:rsidRPr="002E5ACE" w:rsidP="001E77AB" w14:paraId="371D15AB" w14:textId="0A1D4608">
            <w:pPr>
              <w:pStyle w:val="ListParagraph"/>
              <w:numPr>
                <w:ilvl w:val="0"/>
                <w:numId w:val="6"/>
              </w:numPr>
              <w:ind w:left="374"/>
              <w:rPr>
                <w:rFonts w:eastAsia="Times New Roman" w:cs="Arial"/>
                <w:lang w:bidi="en-US"/>
              </w:rPr>
            </w:pPr>
            <w:r w:rsidRPr="002E5ACE">
              <w:rPr>
                <w:rFonts w:eastAsia="Times New Roman" w:cs="Arial"/>
                <w:lang w:bidi="en-US"/>
              </w:rPr>
              <w:t xml:space="preserve">Have you had any reports of a security breach or fraudulent activity in </w:t>
            </w:r>
            <w:r w:rsidR="003A6545">
              <w:rPr>
                <w:rFonts w:eastAsia="Times New Roman" w:cs="Arial"/>
                <w:lang w:bidi="en-US"/>
              </w:rPr>
              <w:t xml:space="preserve">the </w:t>
            </w:r>
            <w:r w:rsidRPr="002E5ACE">
              <w:rPr>
                <w:rFonts w:eastAsia="Times New Roman" w:cs="Arial"/>
                <w:lang w:bidi="en-US"/>
              </w:rPr>
              <w:t>past 3 years?</w:t>
            </w:r>
          </w:p>
        </w:tc>
        <w:tc>
          <w:tcPr>
            <w:tcW w:w="3396" w:type="dxa"/>
          </w:tcPr>
          <w:p w:rsidR="00C56B3F" w:rsidRPr="002E5ACE" w:rsidP="00C56B3F" w14:paraId="71D50408" w14:textId="4D444E9E">
            <w:r>
              <w:t>[Yes/No]</w:t>
            </w:r>
          </w:p>
        </w:tc>
      </w:tr>
      <w:tr w14:paraId="5A8ADB01" w14:textId="77777777" w:rsidTr="112C59DA">
        <w:tblPrEx>
          <w:tblW w:w="0" w:type="auto"/>
          <w:tblInd w:w="-455" w:type="dxa"/>
          <w:tblCellMar>
            <w:top w:w="72" w:type="dxa"/>
            <w:left w:w="72" w:type="dxa"/>
            <w:bottom w:w="72" w:type="dxa"/>
            <w:right w:w="72" w:type="dxa"/>
          </w:tblCellMar>
          <w:tblLook w:val="04A0"/>
        </w:tblPrEx>
        <w:trPr>
          <w:trHeight w:val="854"/>
        </w:trPr>
        <w:tc>
          <w:tcPr>
            <w:tcW w:w="6373" w:type="dxa"/>
          </w:tcPr>
          <w:p w:rsidR="00C56B3F" w:rsidRPr="00CE2DFC" w:rsidP="002A2337" w14:paraId="4AA6DC9F" w14:textId="04F473AF">
            <w:pPr>
              <w:ind w:left="648" w:hanging="504"/>
              <w:rPr>
                <w:rFonts w:eastAsia="Times New Roman" w:cs="Arial"/>
                <w:i/>
                <w:lang w:bidi="en-US"/>
              </w:rPr>
            </w:pPr>
            <w:r w:rsidRPr="00CE2DFC">
              <w:rPr>
                <w:rFonts w:eastAsia="Times New Roman" w:cs="Arial"/>
                <w:i/>
                <w:lang w:bidi="en-US"/>
              </w:rPr>
              <w:t>1</w:t>
            </w:r>
            <w:r w:rsidRPr="00CE2DFC" w:rsidR="00950681">
              <w:rPr>
                <w:rFonts w:eastAsia="Times New Roman" w:cs="Arial"/>
                <w:i/>
                <w:lang w:bidi="en-US"/>
              </w:rPr>
              <w:t>2</w:t>
            </w:r>
            <w:r w:rsidRPr="00CE2DFC">
              <w:rPr>
                <w:rFonts w:eastAsia="Times New Roman" w:cs="Arial"/>
                <w:i/>
                <w:lang w:bidi="en-US"/>
              </w:rPr>
              <w:t xml:space="preserve">a. </w:t>
            </w:r>
            <w:r w:rsidRPr="00CE2DFC">
              <w:rPr>
                <w:i/>
              </w:rPr>
              <w:t>If yes, what measures have you taken to prevent future incidents? If there were multiple reports, please list measures taken for each incident.</w:t>
            </w:r>
          </w:p>
        </w:tc>
        <w:tc>
          <w:tcPr>
            <w:tcW w:w="3396" w:type="dxa"/>
          </w:tcPr>
          <w:p w:rsidR="00C56B3F" w:rsidRPr="002E5ACE" w:rsidP="00C56B3F" w14:paraId="7E6A995F" w14:textId="5372E313">
            <w:r>
              <w:t>[Text Box]</w:t>
            </w:r>
          </w:p>
        </w:tc>
      </w:tr>
      <w:tr w14:paraId="3F5C4ED3" w14:textId="77777777" w:rsidTr="112C59DA">
        <w:tblPrEx>
          <w:tblW w:w="0" w:type="auto"/>
          <w:tblInd w:w="-455" w:type="dxa"/>
          <w:tblCellMar>
            <w:top w:w="72" w:type="dxa"/>
            <w:left w:w="72" w:type="dxa"/>
            <w:bottom w:w="72" w:type="dxa"/>
            <w:right w:w="72" w:type="dxa"/>
          </w:tblCellMar>
          <w:tblLook w:val="04A0"/>
        </w:tblPrEx>
        <w:tc>
          <w:tcPr>
            <w:tcW w:w="9769" w:type="dxa"/>
            <w:gridSpan w:val="2"/>
            <w:shd w:val="clear" w:color="auto" w:fill="D9D9D9" w:themeFill="background1" w:themeFillShade="D9"/>
          </w:tcPr>
          <w:p w:rsidR="00C56B3F" w:rsidRPr="002E5ACE" w:rsidP="00C56B3F" w14:paraId="41504463" w14:textId="48F47E50">
            <w:pPr>
              <w:jc w:val="center"/>
              <w:rPr>
                <w:b/>
                <w:bCs/>
              </w:rPr>
            </w:pPr>
            <w:r w:rsidRPr="002E5ACE">
              <w:rPr>
                <w:b/>
                <w:bCs/>
              </w:rPr>
              <w:t>Respond and Recover</w:t>
            </w:r>
          </w:p>
        </w:tc>
      </w:tr>
      <w:tr w14:paraId="1C37E942" w14:textId="77777777" w:rsidTr="112C59DA">
        <w:tblPrEx>
          <w:tblW w:w="0" w:type="auto"/>
          <w:tblInd w:w="-455" w:type="dxa"/>
          <w:tblCellMar>
            <w:top w:w="72" w:type="dxa"/>
            <w:left w:w="72" w:type="dxa"/>
            <w:bottom w:w="72" w:type="dxa"/>
            <w:right w:w="72" w:type="dxa"/>
          </w:tblCellMar>
          <w:tblLook w:val="04A0"/>
        </w:tblPrEx>
        <w:tc>
          <w:tcPr>
            <w:tcW w:w="6373" w:type="dxa"/>
          </w:tcPr>
          <w:p w:rsidR="00C56B3F" w:rsidRPr="002E5ACE" w:rsidP="001E77AB" w14:paraId="47C055C9" w14:textId="0661ABB6">
            <w:pPr>
              <w:pStyle w:val="ListParagraph"/>
              <w:numPr>
                <w:ilvl w:val="0"/>
                <w:numId w:val="6"/>
              </w:numPr>
              <w:ind w:left="374"/>
            </w:pPr>
            <w:r w:rsidRPr="002E5ACE">
              <w:t>Do you have a documented incident response process and a dedicated incident response team (CSIRT - Computer Security Incident Response Team)?</w:t>
            </w:r>
          </w:p>
        </w:tc>
        <w:tc>
          <w:tcPr>
            <w:tcW w:w="3396" w:type="dxa"/>
          </w:tcPr>
          <w:p w:rsidR="00C56B3F" w:rsidRPr="002E5ACE" w:rsidP="00C56B3F" w14:paraId="38A7E639" w14:textId="18EE3E89">
            <w:r>
              <w:t>[Yes/No]</w:t>
            </w:r>
          </w:p>
        </w:tc>
      </w:tr>
      <w:tr w14:paraId="3448E914" w14:textId="77777777" w:rsidTr="112C59DA">
        <w:tblPrEx>
          <w:tblW w:w="0" w:type="auto"/>
          <w:tblInd w:w="-455" w:type="dxa"/>
          <w:tblCellMar>
            <w:top w:w="72" w:type="dxa"/>
            <w:left w:w="72" w:type="dxa"/>
            <w:bottom w:w="72" w:type="dxa"/>
            <w:right w:w="72" w:type="dxa"/>
          </w:tblCellMar>
          <w:tblLook w:val="04A0"/>
        </w:tblPrEx>
        <w:trPr>
          <w:trHeight w:val="872"/>
        </w:trPr>
        <w:tc>
          <w:tcPr>
            <w:tcW w:w="6373" w:type="dxa"/>
          </w:tcPr>
          <w:p w:rsidR="00C56B3F" w:rsidRPr="002E5ACE" w:rsidP="001E77AB" w14:paraId="09B8E13E" w14:textId="6C322C24">
            <w:pPr>
              <w:pStyle w:val="ListParagraph"/>
              <w:numPr>
                <w:ilvl w:val="0"/>
                <w:numId w:val="6"/>
              </w:numPr>
              <w:ind w:left="374"/>
            </w:pPr>
            <w:r w:rsidRPr="002E5ACE">
              <w:rPr>
                <w:rFonts w:eastAsia="Times New Roman" w:cs="Arial"/>
                <w:lang w:bidi="en-US"/>
              </w:rPr>
              <w:t>Does your company have a point of contact for cybersecurity related issues?  If yes, please list name and contact details.</w:t>
            </w:r>
          </w:p>
        </w:tc>
        <w:tc>
          <w:tcPr>
            <w:tcW w:w="3396" w:type="dxa"/>
          </w:tcPr>
          <w:p w:rsidR="00C56B3F" w:rsidP="00C56B3F" w14:paraId="1992AF6F" w14:textId="77777777">
            <w:r>
              <w:t>[Yes/No]</w:t>
            </w:r>
          </w:p>
          <w:p w:rsidR="008E2334" w:rsidRPr="002E5ACE" w:rsidP="00C56B3F" w14:paraId="14A5B622" w14:textId="09AD2C66">
            <w:r>
              <w:t>[Text Box]</w:t>
            </w:r>
          </w:p>
        </w:tc>
      </w:tr>
      <w:tr w14:paraId="7DA9E3FB" w14:textId="77777777" w:rsidTr="112C59DA">
        <w:tblPrEx>
          <w:tblW w:w="0" w:type="auto"/>
          <w:tblInd w:w="-455" w:type="dxa"/>
          <w:tblCellMar>
            <w:top w:w="72" w:type="dxa"/>
            <w:left w:w="72" w:type="dxa"/>
            <w:bottom w:w="72" w:type="dxa"/>
            <w:right w:w="72" w:type="dxa"/>
          </w:tblCellMar>
          <w:tblLook w:val="04A0"/>
        </w:tblPrEx>
        <w:tc>
          <w:tcPr>
            <w:tcW w:w="6373" w:type="dxa"/>
          </w:tcPr>
          <w:p w:rsidR="00C56B3F" w:rsidRPr="002E5ACE" w:rsidP="001E77AB" w14:paraId="0D5056A7" w14:textId="35EDC2A6">
            <w:pPr>
              <w:pStyle w:val="ListParagraph"/>
              <w:numPr>
                <w:ilvl w:val="0"/>
                <w:numId w:val="6"/>
              </w:numPr>
              <w:ind w:left="374"/>
            </w:pPr>
            <w:r w:rsidRPr="002E5ACE">
              <w:t>Do you insure for financial harm from a major cybersecurity incident (e.g., self-insure, third-party, parent company, etc.)?</w:t>
            </w:r>
          </w:p>
        </w:tc>
        <w:tc>
          <w:tcPr>
            <w:tcW w:w="3396" w:type="dxa"/>
          </w:tcPr>
          <w:p w:rsidR="00C56B3F" w:rsidRPr="002E5ACE" w:rsidP="00C56B3F" w14:paraId="5E18EF87" w14:textId="4C561482">
            <w:r>
              <w:t>[Yes/No]</w:t>
            </w:r>
          </w:p>
        </w:tc>
      </w:tr>
      <w:tr w14:paraId="4FDB6A22" w14:textId="77777777" w:rsidTr="112C59DA">
        <w:tblPrEx>
          <w:tblW w:w="0" w:type="auto"/>
          <w:tblInd w:w="-455" w:type="dxa"/>
          <w:tblCellMar>
            <w:top w:w="72" w:type="dxa"/>
            <w:left w:w="72" w:type="dxa"/>
            <w:bottom w:w="72" w:type="dxa"/>
            <w:right w:w="72" w:type="dxa"/>
          </w:tblCellMar>
          <w:tblLook w:val="04A0"/>
        </w:tblPrEx>
        <w:tc>
          <w:tcPr>
            <w:tcW w:w="6373" w:type="dxa"/>
          </w:tcPr>
          <w:p w:rsidR="00C56B3F" w:rsidRPr="00880D07" w:rsidP="002A2337" w14:paraId="146A2A91" w14:textId="2E7A4F27">
            <w:pPr>
              <w:ind w:left="648" w:hanging="504"/>
              <w:rPr>
                <w:i/>
                <w:iCs/>
              </w:rPr>
            </w:pPr>
            <w:r w:rsidRPr="00880D07">
              <w:rPr>
                <w:rFonts w:eastAsia="Times New Roman" w:cs="Arial"/>
                <w:i/>
                <w:iCs/>
                <w:lang w:bidi="en-US"/>
              </w:rPr>
              <w:t>1</w:t>
            </w:r>
            <w:r w:rsidRPr="00880D07" w:rsidR="001E77AB">
              <w:rPr>
                <w:rFonts w:eastAsia="Times New Roman" w:cs="Arial"/>
                <w:i/>
                <w:iCs/>
                <w:lang w:bidi="en-US"/>
              </w:rPr>
              <w:t>5</w:t>
            </w:r>
            <w:r w:rsidRPr="00880D07">
              <w:rPr>
                <w:rFonts w:eastAsia="Times New Roman" w:cs="Arial"/>
                <w:i/>
                <w:iCs/>
                <w:lang w:bidi="en-US"/>
              </w:rPr>
              <w:t xml:space="preserve">a. </w:t>
            </w:r>
            <w:r w:rsidRPr="00880D07">
              <w:rPr>
                <w:i/>
                <w:iCs/>
              </w:rPr>
              <w:t>Does coverage include financial harm to your</w:t>
            </w:r>
            <w:r w:rsidRPr="00880D07" w:rsidR="002A2337">
              <w:rPr>
                <w:i/>
                <w:iCs/>
              </w:rPr>
              <w:t xml:space="preserve"> </w:t>
            </w:r>
            <w:r w:rsidRPr="00880D07">
              <w:rPr>
                <w:i/>
                <w:iCs/>
              </w:rPr>
              <w:t>customers resulting from a cybersecurity breach</w:t>
            </w:r>
            <w:r w:rsidRPr="00880D07" w:rsidR="002A2337">
              <w:rPr>
                <w:i/>
                <w:iCs/>
              </w:rPr>
              <w:t xml:space="preserve"> </w:t>
            </w:r>
            <w:r w:rsidRPr="00880D07">
              <w:rPr>
                <w:i/>
                <w:iCs/>
              </w:rPr>
              <w:t>which has impacted your company?</w:t>
            </w:r>
          </w:p>
        </w:tc>
        <w:tc>
          <w:tcPr>
            <w:tcW w:w="3396" w:type="dxa"/>
          </w:tcPr>
          <w:p w:rsidR="00C56B3F" w:rsidRPr="002E5ACE" w:rsidP="00C56B3F" w14:paraId="47EFA6B6" w14:textId="14DA9126">
            <w:r>
              <w:t>[Yes/No]</w:t>
            </w:r>
          </w:p>
        </w:tc>
      </w:tr>
      <w:tr w14:paraId="296DAB6F" w14:textId="77777777" w:rsidTr="112C59DA">
        <w:tblPrEx>
          <w:tblW w:w="0" w:type="auto"/>
          <w:tblInd w:w="-455" w:type="dxa"/>
          <w:tblCellMar>
            <w:top w:w="72" w:type="dxa"/>
            <w:left w:w="72" w:type="dxa"/>
            <w:bottom w:w="72" w:type="dxa"/>
            <w:right w:w="72" w:type="dxa"/>
          </w:tblCellMar>
          <w:tblLook w:val="04A0"/>
        </w:tblPrEx>
        <w:trPr>
          <w:trHeight w:val="809"/>
        </w:trPr>
        <w:tc>
          <w:tcPr>
            <w:tcW w:w="6373" w:type="dxa"/>
          </w:tcPr>
          <w:p w:rsidR="00C56B3F" w:rsidRPr="00880D07" w:rsidP="002A2337" w14:paraId="6D673A99" w14:textId="5D020BD6">
            <w:pPr>
              <w:ind w:left="648" w:hanging="504"/>
              <w:rPr>
                <w:rFonts w:eastAsia="Times New Roman" w:cs="Arial"/>
                <w:i/>
                <w:iCs/>
                <w:lang w:bidi="en-US"/>
              </w:rPr>
            </w:pPr>
            <w:r w:rsidRPr="00880D07">
              <w:rPr>
                <w:rFonts w:eastAsia="Times New Roman" w:cs="Arial"/>
                <w:i/>
                <w:iCs/>
                <w:lang w:bidi="en-US"/>
              </w:rPr>
              <w:t>1</w:t>
            </w:r>
            <w:r w:rsidRPr="00880D07" w:rsidR="001E77AB">
              <w:rPr>
                <w:rFonts w:eastAsia="Times New Roman" w:cs="Arial"/>
                <w:i/>
                <w:iCs/>
                <w:lang w:bidi="en-US"/>
              </w:rPr>
              <w:t>5</w:t>
            </w:r>
            <w:r w:rsidRPr="00880D07">
              <w:rPr>
                <w:rFonts w:eastAsia="Times New Roman" w:cs="Arial"/>
                <w:i/>
                <w:iCs/>
                <w:lang w:bidi="en-US"/>
              </w:rPr>
              <w:t xml:space="preserve">b. </w:t>
            </w:r>
            <w:r w:rsidRPr="00880D07">
              <w:rPr>
                <w:rFonts w:eastAsia="Times New Roman" w:cs="Arial"/>
                <w:i/>
                <w:iCs/>
                <w:lang w:bidi="en-US"/>
              </w:rPr>
              <w:t>If yes, what policies and procedures do you have in place to protect the confidentiality and security of HUD data?</w:t>
            </w:r>
          </w:p>
        </w:tc>
        <w:tc>
          <w:tcPr>
            <w:tcW w:w="3396" w:type="dxa"/>
          </w:tcPr>
          <w:p w:rsidR="00C56B3F" w:rsidRPr="002E5ACE" w:rsidP="00C56B3F" w14:paraId="2C3FDF7E" w14:textId="1DCE039F">
            <w:r>
              <w:t>[Text Box]</w:t>
            </w:r>
          </w:p>
        </w:tc>
      </w:tr>
    </w:tbl>
    <w:p w:rsidR="00F75105" w:rsidRPr="002E5ACE" w:rsidP="001B2EE7" w14:paraId="384166AB" w14:textId="77777777"/>
    <w:tbl>
      <w:tblPr>
        <w:tblStyle w:val="TableGrid"/>
        <w:tblW w:w="0" w:type="auto"/>
        <w:tblInd w:w="-455" w:type="dxa"/>
        <w:tblCellMar>
          <w:top w:w="72" w:type="dxa"/>
          <w:left w:w="72" w:type="dxa"/>
          <w:bottom w:w="72" w:type="dxa"/>
          <w:right w:w="72" w:type="dxa"/>
        </w:tblCellMar>
        <w:tblLook w:val="04A0"/>
      </w:tblPr>
      <w:tblGrid>
        <w:gridCol w:w="6390"/>
        <w:gridCol w:w="3415"/>
      </w:tblGrid>
      <w:tr w14:paraId="63FCA5C1" w14:textId="77777777" w:rsidTr="00F75105">
        <w:tblPrEx>
          <w:tblW w:w="0" w:type="auto"/>
          <w:tblInd w:w="-455" w:type="dxa"/>
          <w:tblCellMar>
            <w:top w:w="72" w:type="dxa"/>
            <w:left w:w="72" w:type="dxa"/>
            <w:bottom w:w="72" w:type="dxa"/>
            <w:right w:w="72" w:type="dxa"/>
          </w:tblCellMar>
          <w:tblLook w:val="04A0"/>
        </w:tblPrEx>
        <w:trPr>
          <w:trHeight w:val="404"/>
          <w:tblHeader/>
        </w:trPr>
        <w:tc>
          <w:tcPr>
            <w:tcW w:w="9805" w:type="dxa"/>
            <w:gridSpan w:val="2"/>
            <w:shd w:val="clear" w:color="auto" w:fill="097EC4"/>
            <w:vAlign w:val="center"/>
          </w:tcPr>
          <w:p w:rsidR="00AC4283" w:rsidRPr="0076414B" w:rsidP="0076414B" w14:paraId="42662740" w14:textId="4B4C531F">
            <w:pPr>
              <w:pStyle w:val="ListParagraph"/>
              <w:numPr>
                <w:ilvl w:val="0"/>
                <w:numId w:val="31"/>
              </w:numPr>
              <w:rPr>
                <w:b/>
                <w:bCs/>
              </w:rPr>
            </w:pPr>
            <w:r w:rsidRPr="0076414B">
              <w:rPr>
                <w:b/>
                <w:bCs/>
                <w:color w:val="FFFFFF" w:themeColor="background1"/>
              </w:rPr>
              <w:t>Physical Security</w:t>
            </w:r>
          </w:p>
        </w:tc>
      </w:tr>
      <w:tr w14:paraId="0877AA5C" w14:textId="77777777" w:rsidTr="00F75105">
        <w:tblPrEx>
          <w:tblW w:w="0" w:type="auto"/>
          <w:tblInd w:w="-455" w:type="dxa"/>
          <w:tblCellMar>
            <w:top w:w="72" w:type="dxa"/>
            <w:left w:w="72" w:type="dxa"/>
            <w:bottom w:w="72" w:type="dxa"/>
            <w:right w:w="72" w:type="dxa"/>
          </w:tblCellMar>
          <w:tblLook w:val="04A0"/>
        </w:tblPrEx>
        <w:tc>
          <w:tcPr>
            <w:tcW w:w="6390" w:type="dxa"/>
          </w:tcPr>
          <w:p w:rsidR="00AC4283" w:rsidRPr="002E5ACE" w:rsidP="002A2337" w14:paraId="6E6FBF57" w14:textId="30596884">
            <w:pPr>
              <w:pStyle w:val="ListParagraph"/>
              <w:numPr>
                <w:ilvl w:val="0"/>
                <w:numId w:val="7"/>
              </w:numPr>
              <w:ind w:left="374"/>
            </w:pPr>
            <w:r w:rsidRPr="002E5ACE">
              <w:t>Do you have documented security policies and procedures that address the control of physical access to cyber assets (network devices, data facilities, patch panels, industrial control systems, programmable logic, etc.)?</w:t>
            </w:r>
          </w:p>
        </w:tc>
        <w:tc>
          <w:tcPr>
            <w:tcW w:w="3415" w:type="dxa"/>
          </w:tcPr>
          <w:p w:rsidR="00AC4283" w:rsidRPr="002E5ACE" w:rsidP="00091973" w14:paraId="500C71D4" w14:textId="5EEF4B8A">
            <w:r>
              <w:t>[Yes/No]</w:t>
            </w:r>
          </w:p>
        </w:tc>
      </w:tr>
      <w:tr w14:paraId="23B13048" w14:textId="77777777" w:rsidTr="00F75105">
        <w:tblPrEx>
          <w:tblW w:w="0" w:type="auto"/>
          <w:tblInd w:w="-455" w:type="dxa"/>
          <w:tblCellMar>
            <w:top w:w="72" w:type="dxa"/>
            <w:left w:w="72" w:type="dxa"/>
            <w:bottom w:w="72" w:type="dxa"/>
            <w:right w:w="72" w:type="dxa"/>
          </w:tblCellMar>
          <w:tblLook w:val="04A0"/>
        </w:tblPrEx>
        <w:tc>
          <w:tcPr>
            <w:tcW w:w="6390" w:type="dxa"/>
          </w:tcPr>
          <w:p w:rsidR="00C03B9F" w:rsidRPr="002E5ACE" w:rsidP="002A2337" w14:paraId="467E1283" w14:textId="381251AA">
            <w:pPr>
              <w:pStyle w:val="ListParagraph"/>
              <w:numPr>
                <w:ilvl w:val="0"/>
                <w:numId w:val="7"/>
              </w:numPr>
              <w:ind w:left="374"/>
            </w:pPr>
            <w:r w:rsidRPr="002E5ACE">
              <w:rPr>
                <w:rFonts w:eastAsia="Times New Roman" w:cs="Arial"/>
                <w:lang w:bidi="en-US"/>
              </w:rPr>
              <w:t>Are any of</w:t>
            </w:r>
            <w:r w:rsidRPr="002E5ACE">
              <w:rPr>
                <w:rFonts w:eastAsia="Times New Roman" w:cs="Arial"/>
                <w:lang w:bidi="en-US"/>
              </w:rPr>
              <w:t xml:space="preserve"> the </w:t>
            </w:r>
            <w:r w:rsidRPr="002E5ACE">
              <w:rPr>
                <w:rFonts w:eastAsia="Times New Roman" w:cs="Arial"/>
                <w:lang w:bidi="en-US"/>
              </w:rPr>
              <w:t xml:space="preserve">following </w:t>
            </w:r>
            <w:r w:rsidRPr="002E5ACE">
              <w:rPr>
                <w:rFonts w:eastAsia="Times New Roman" w:cs="Arial"/>
                <w:lang w:bidi="en-US"/>
              </w:rPr>
              <w:t>locat</w:t>
            </w:r>
            <w:r w:rsidRPr="002E5ACE">
              <w:rPr>
                <w:rFonts w:eastAsia="Times New Roman" w:cs="Arial"/>
                <w:lang w:bidi="en-US"/>
              </w:rPr>
              <w:t>ed outside of the United States?</w:t>
            </w:r>
            <w:r w:rsidRPr="002E5ACE" w:rsidR="00413963">
              <w:rPr>
                <w:rFonts w:eastAsia="Times New Roman" w:cs="Arial"/>
                <w:lang w:bidi="en-US"/>
              </w:rPr>
              <w:t xml:space="preserve"> If yes, please provide the country </w:t>
            </w:r>
            <w:r w:rsidRPr="002E5ACE" w:rsidR="00B959A4">
              <w:rPr>
                <w:rFonts w:eastAsia="Times New Roman" w:cs="Arial"/>
                <w:lang w:bidi="en-US"/>
              </w:rPr>
              <w:t>where</w:t>
            </w:r>
            <w:r w:rsidRPr="002E5ACE" w:rsidR="00413963">
              <w:rPr>
                <w:rFonts w:eastAsia="Times New Roman" w:cs="Arial"/>
                <w:lang w:bidi="en-US"/>
              </w:rPr>
              <w:t xml:space="preserve"> they are located.</w:t>
            </w:r>
          </w:p>
        </w:tc>
        <w:tc>
          <w:tcPr>
            <w:tcW w:w="3415" w:type="dxa"/>
          </w:tcPr>
          <w:p w:rsidR="00C03B9F" w:rsidRPr="002E5ACE" w:rsidP="00C03B9F" w14:paraId="6D990DBE" w14:textId="13DDD5E9">
            <w:r>
              <w:t>[Yes/No]</w:t>
            </w:r>
          </w:p>
        </w:tc>
      </w:tr>
      <w:tr w14:paraId="23CE86F4" w14:textId="77777777" w:rsidTr="00F75105">
        <w:tblPrEx>
          <w:tblW w:w="0" w:type="auto"/>
          <w:tblInd w:w="-455" w:type="dxa"/>
          <w:tblCellMar>
            <w:top w:w="72" w:type="dxa"/>
            <w:left w:w="72" w:type="dxa"/>
            <w:bottom w:w="72" w:type="dxa"/>
            <w:right w:w="72" w:type="dxa"/>
          </w:tblCellMar>
          <w:tblLook w:val="04A0"/>
        </w:tblPrEx>
        <w:tc>
          <w:tcPr>
            <w:tcW w:w="6390" w:type="dxa"/>
          </w:tcPr>
          <w:p w:rsidR="006B6245" w:rsidRPr="00880D07" w:rsidP="006B6245" w14:paraId="3A55D18F" w14:textId="231505FD">
            <w:pPr>
              <w:pStyle w:val="ListParagraph"/>
              <w:rPr>
                <w:rFonts w:eastAsia="Times New Roman" w:cs="Arial"/>
                <w:i/>
                <w:iCs/>
                <w:lang w:bidi="en-US"/>
              </w:rPr>
            </w:pPr>
            <w:r w:rsidRPr="00880D07">
              <w:rPr>
                <w:rFonts w:eastAsia="Times New Roman" w:cs="Arial"/>
                <w:i/>
                <w:iCs/>
                <w:lang w:bidi="en-US"/>
              </w:rPr>
              <w:t>Headquarters or Corporate Office</w:t>
            </w:r>
          </w:p>
        </w:tc>
        <w:tc>
          <w:tcPr>
            <w:tcW w:w="3415" w:type="dxa"/>
          </w:tcPr>
          <w:p w:rsidR="006B6245" w:rsidRPr="002E5ACE" w:rsidP="00C03B9F" w14:paraId="09552DE6" w14:textId="0D55C0D9">
            <w:r>
              <w:t>[Text Box]</w:t>
            </w:r>
          </w:p>
        </w:tc>
      </w:tr>
      <w:tr w14:paraId="3A6A16A9" w14:textId="77777777" w:rsidTr="00F75105">
        <w:tblPrEx>
          <w:tblW w:w="0" w:type="auto"/>
          <w:tblInd w:w="-455" w:type="dxa"/>
          <w:tblCellMar>
            <w:top w:w="72" w:type="dxa"/>
            <w:left w:w="72" w:type="dxa"/>
            <w:bottom w:w="72" w:type="dxa"/>
            <w:right w:w="72" w:type="dxa"/>
          </w:tblCellMar>
          <w:tblLook w:val="04A0"/>
        </w:tblPrEx>
        <w:tc>
          <w:tcPr>
            <w:tcW w:w="6390" w:type="dxa"/>
          </w:tcPr>
          <w:p w:rsidR="00C03B9F" w:rsidRPr="00880D07" w:rsidP="006B6245" w14:paraId="162BED21" w14:textId="78937833">
            <w:pPr>
              <w:pStyle w:val="ListParagraph"/>
              <w:rPr>
                <w:i/>
                <w:iCs/>
              </w:rPr>
            </w:pPr>
            <w:r w:rsidRPr="00880D07">
              <w:rPr>
                <w:rFonts w:eastAsia="Times New Roman" w:cs="Arial"/>
                <w:i/>
                <w:iCs/>
                <w:lang w:bidi="en-US"/>
              </w:rPr>
              <w:t xml:space="preserve">Operations Center </w:t>
            </w:r>
            <w:r w:rsidRPr="00880D07" w:rsidR="006B6245">
              <w:rPr>
                <w:rFonts w:eastAsia="Times New Roman" w:cs="Arial"/>
                <w:i/>
                <w:iCs/>
                <w:lang w:bidi="en-US"/>
              </w:rPr>
              <w:t>Locations</w:t>
            </w:r>
          </w:p>
        </w:tc>
        <w:tc>
          <w:tcPr>
            <w:tcW w:w="3415" w:type="dxa"/>
          </w:tcPr>
          <w:p w:rsidR="00C03B9F" w:rsidRPr="002E5ACE" w:rsidP="00C03B9F" w14:paraId="2E34CB5A" w14:textId="3BA0F220">
            <w:r>
              <w:t>[Text Box]</w:t>
            </w:r>
          </w:p>
        </w:tc>
      </w:tr>
      <w:tr w14:paraId="38766251" w14:textId="77777777" w:rsidTr="00F75105">
        <w:tblPrEx>
          <w:tblW w:w="0" w:type="auto"/>
          <w:tblInd w:w="-455" w:type="dxa"/>
          <w:tblCellMar>
            <w:top w:w="72" w:type="dxa"/>
            <w:left w:w="72" w:type="dxa"/>
            <w:bottom w:w="72" w:type="dxa"/>
            <w:right w:w="72" w:type="dxa"/>
          </w:tblCellMar>
          <w:tblLook w:val="04A0"/>
        </w:tblPrEx>
        <w:tc>
          <w:tcPr>
            <w:tcW w:w="6390" w:type="dxa"/>
          </w:tcPr>
          <w:p w:rsidR="00C03B9F" w:rsidRPr="00880D07" w:rsidP="006B6245" w14:paraId="12F41881" w14:textId="4C773832">
            <w:pPr>
              <w:pStyle w:val="ListParagraph"/>
              <w:rPr>
                <w:i/>
                <w:iCs/>
              </w:rPr>
            </w:pPr>
            <w:r w:rsidRPr="00880D07">
              <w:rPr>
                <w:rFonts w:eastAsia="Times New Roman" w:cs="Arial"/>
                <w:i/>
                <w:iCs/>
                <w:lang w:bidi="en-US"/>
              </w:rPr>
              <w:t>Data Centers</w:t>
            </w:r>
          </w:p>
        </w:tc>
        <w:tc>
          <w:tcPr>
            <w:tcW w:w="3415" w:type="dxa"/>
          </w:tcPr>
          <w:p w:rsidR="00C03B9F" w:rsidRPr="002E5ACE" w:rsidP="00C03B9F" w14:paraId="395CCECD" w14:textId="1F753C77">
            <w:r>
              <w:t>[Text Box]</w:t>
            </w:r>
          </w:p>
        </w:tc>
      </w:tr>
      <w:tr w14:paraId="2412B4F1" w14:textId="77777777" w:rsidTr="00F75105">
        <w:tblPrEx>
          <w:tblW w:w="0" w:type="auto"/>
          <w:tblInd w:w="-455" w:type="dxa"/>
          <w:tblCellMar>
            <w:top w:w="72" w:type="dxa"/>
            <w:left w:w="72" w:type="dxa"/>
            <w:bottom w:w="72" w:type="dxa"/>
            <w:right w:w="72" w:type="dxa"/>
          </w:tblCellMar>
          <w:tblLook w:val="04A0"/>
        </w:tblPrEx>
        <w:tc>
          <w:tcPr>
            <w:tcW w:w="6390" w:type="dxa"/>
          </w:tcPr>
          <w:p w:rsidR="00C03B9F" w:rsidRPr="00880D07" w:rsidP="0045768B" w14:paraId="30A6A115" w14:textId="14B3BB8C">
            <w:pPr>
              <w:pStyle w:val="ListParagraph"/>
              <w:rPr>
                <w:i/>
                <w:iCs/>
              </w:rPr>
            </w:pPr>
            <w:r w:rsidRPr="00880D07">
              <w:rPr>
                <w:rFonts w:eastAsia="Times New Roman" w:cs="Arial"/>
                <w:i/>
                <w:iCs/>
                <w:lang w:bidi="en-US"/>
              </w:rPr>
              <w:t xml:space="preserve">24/7 Security Operations Centers </w:t>
            </w:r>
          </w:p>
        </w:tc>
        <w:tc>
          <w:tcPr>
            <w:tcW w:w="3415" w:type="dxa"/>
          </w:tcPr>
          <w:p w:rsidR="00C03B9F" w:rsidRPr="002E5ACE" w:rsidP="00C03B9F" w14:paraId="037E6C70" w14:textId="6751CD0B">
            <w:r>
              <w:t>[Text Box]</w:t>
            </w:r>
          </w:p>
        </w:tc>
      </w:tr>
    </w:tbl>
    <w:p w:rsidR="00E33BB3" w:rsidRPr="002E5ACE" w:rsidP="0065550E" w14:paraId="5CC17EF1" w14:textId="77777777"/>
    <w:tbl>
      <w:tblPr>
        <w:tblStyle w:val="TableGrid"/>
        <w:tblW w:w="0" w:type="auto"/>
        <w:tblInd w:w="-455" w:type="dxa"/>
        <w:tblCellMar>
          <w:top w:w="72" w:type="dxa"/>
          <w:left w:w="72" w:type="dxa"/>
          <w:bottom w:w="72" w:type="dxa"/>
          <w:right w:w="72" w:type="dxa"/>
        </w:tblCellMar>
        <w:tblLook w:val="04A0"/>
      </w:tblPr>
      <w:tblGrid>
        <w:gridCol w:w="6390"/>
        <w:gridCol w:w="3415"/>
      </w:tblGrid>
      <w:tr w14:paraId="0C107438" w14:textId="77777777" w:rsidTr="112C59DA">
        <w:tblPrEx>
          <w:tblW w:w="0" w:type="auto"/>
          <w:tblInd w:w="-455" w:type="dxa"/>
          <w:tblCellMar>
            <w:top w:w="72" w:type="dxa"/>
            <w:left w:w="72" w:type="dxa"/>
            <w:bottom w:w="72" w:type="dxa"/>
            <w:right w:w="72" w:type="dxa"/>
          </w:tblCellMar>
          <w:tblLook w:val="04A0"/>
        </w:tblPrEx>
        <w:trPr>
          <w:trHeight w:val="350"/>
        </w:trPr>
        <w:tc>
          <w:tcPr>
            <w:tcW w:w="9805" w:type="dxa"/>
            <w:gridSpan w:val="2"/>
            <w:shd w:val="clear" w:color="auto" w:fill="097EC4"/>
            <w:vAlign w:val="center"/>
          </w:tcPr>
          <w:p w:rsidR="0065550E" w:rsidRPr="0076414B" w:rsidP="0076414B" w14:paraId="2AF4CAAF" w14:textId="4CE7C5F5">
            <w:pPr>
              <w:pStyle w:val="ListParagraph"/>
              <w:numPr>
                <w:ilvl w:val="0"/>
                <w:numId w:val="31"/>
              </w:numPr>
              <w:rPr>
                <w:b/>
                <w:bCs/>
              </w:rPr>
            </w:pPr>
            <w:r w:rsidRPr="0076414B">
              <w:rPr>
                <w:b/>
                <w:bCs/>
                <w:color w:val="FFFFFF" w:themeColor="background1"/>
              </w:rPr>
              <w:t>Personnel Security</w:t>
            </w:r>
          </w:p>
        </w:tc>
      </w:tr>
      <w:tr w14:paraId="09BA1521" w14:textId="77777777" w:rsidTr="112C59DA">
        <w:tblPrEx>
          <w:tblW w:w="0" w:type="auto"/>
          <w:tblInd w:w="-455" w:type="dxa"/>
          <w:tblCellMar>
            <w:top w:w="72" w:type="dxa"/>
            <w:left w:w="72" w:type="dxa"/>
            <w:bottom w:w="72" w:type="dxa"/>
            <w:right w:w="72" w:type="dxa"/>
          </w:tblCellMar>
          <w:tblLook w:val="04A0"/>
        </w:tblPrEx>
        <w:tc>
          <w:tcPr>
            <w:tcW w:w="9805" w:type="dxa"/>
            <w:gridSpan w:val="2"/>
            <w:shd w:val="clear" w:color="auto" w:fill="D9D9D9" w:themeFill="background1" w:themeFillShade="D9"/>
            <w:vAlign w:val="bottom"/>
          </w:tcPr>
          <w:p w:rsidR="00086283" w:rsidRPr="002E5ACE" w:rsidP="00086283" w14:paraId="492774D6" w14:textId="7AD1481C">
            <w:pPr>
              <w:jc w:val="center"/>
            </w:pPr>
            <w:r w:rsidRPr="002E5ACE">
              <w:rPr>
                <w:rFonts w:cs="Arial"/>
                <w:b/>
                <w:bCs/>
                <w:color w:val="000000"/>
              </w:rPr>
              <w:t>Onboarding</w:t>
            </w:r>
            <w:r w:rsidR="00321263">
              <w:rPr>
                <w:rFonts w:cs="Arial"/>
                <w:b/>
                <w:bCs/>
                <w:color w:val="000000"/>
              </w:rPr>
              <w:t xml:space="preserve"> and Offboarding</w:t>
            </w:r>
          </w:p>
        </w:tc>
      </w:tr>
      <w:tr w14:paraId="77D3537F" w14:textId="77777777" w:rsidTr="112C59DA">
        <w:tblPrEx>
          <w:tblW w:w="0" w:type="auto"/>
          <w:tblInd w:w="-455" w:type="dxa"/>
          <w:tblCellMar>
            <w:top w:w="72" w:type="dxa"/>
            <w:left w:w="72" w:type="dxa"/>
            <w:bottom w:w="72" w:type="dxa"/>
            <w:right w:w="72" w:type="dxa"/>
          </w:tblCellMar>
          <w:tblLook w:val="04A0"/>
        </w:tblPrEx>
        <w:tc>
          <w:tcPr>
            <w:tcW w:w="6390" w:type="dxa"/>
            <w:vAlign w:val="bottom"/>
          </w:tcPr>
          <w:p w:rsidR="00AC4DA4" w:rsidRPr="002E5ACE" w:rsidP="00C328A2" w14:paraId="6E47373F" w14:textId="3BF59F6E">
            <w:pPr>
              <w:pStyle w:val="ListParagraph"/>
              <w:numPr>
                <w:ilvl w:val="0"/>
                <w:numId w:val="8"/>
              </w:numPr>
              <w:ind w:left="374"/>
            </w:pPr>
            <w:r w:rsidRPr="002E5ACE">
              <w:rPr>
                <w:rFonts w:cs="Arial"/>
                <w:color w:val="000000"/>
              </w:rPr>
              <w:t>Do you have policies for conducting background checks</w:t>
            </w:r>
            <w:r w:rsidRPr="002E5ACE" w:rsidR="00512EC2">
              <w:rPr>
                <w:rFonts w:cs="Arial"/>
                <w:color w:val="000000"/>
              </w:rPr>
              <w:t>,</w:t>
            </w:r>
            <w:r w:rsidRPr="002E5ACE">
              <w:rPr>
                <w:rFonts w:cs="Arial"/>
                <w:color w:val="000000"/>
              </w:rPr>
              <w:t xml:space="preserve"> as permitted by the country in which you operate</w:t>
            </w:r>
            <w:r w:rsidRPr="002E5ACE" w:rsidR="00512EC2">
              <w:rPr>
                <w:rFonts w:cs="Arial"/>
                <w:color w:val="000000"/>
              </w:rPr>
              <w:t xml:space="preserve">, for the following </w:t>
            </w:r>
            <w:r w:rsidRPr="002E5ACE" w:rsidR="00A70F55">
              <w:rPr>
                <w:rFonts w:cs="Arial"/>
                <w:color w:val="000000"/>
              </w:rPr>
              <w:t>personnel?</w:t>
            </w:r>
          </w:p>
        </w:tc>
        <w:tc>
          <w:tcPr>
            <w:tcW w:w="3415" w:type="dxa"/>
          </w:tcPr>
          <w:p w:rsidR="00AC4DA4" w:rsidRPr="002E5ACE" w:rsidP="00AC4DA4" w14:paraId="3D1F60DA" w14:textId="77777777"/>
        </w:tc>
      </w:tr>
      <w:tr w14:paraId="02E6ED55" w14:textId="77777777" w:rsidTr="112C59DA">
        <w:tblPrEx>
          <w:tblW w:w="0" w:type="auto"/>
          <w:tblInd w:w="-455" w:type="dxa"/>
          <w:tblCellMar>
            <w:top w:w="72" w:type="dxa"/>
            <w:left w:w="72" w:type="dxa"/>
            <w:bottom w:w="72" w:type="dxa"/>
            <w:right w:w="72" w:type="dxa"/>
          </w:tblCellMar>
          <w:tblLook w:val="04A0"/>
        </w:tblPrEx>
        <w:tc>
          <w:tcPr>
            <w:tcW w:w="6390" w:type="dxa"/>
            <w:vAlign w:val="bottom"/>
          </w:tcPr>
          <w:p w:rsidR="00AC4DA4" w:rsidRPr="00A67948" w:rsidP="00512EC2" w14:paraId="01373A35" w14:textId="287F2C94">
            <w:pPr>
              <w:pStyle w:val="ListParagraph"/>
              <w:rPr>
                <w:i/>
                <w:iCs/>
              </w:rPr>
            </w:pPr>
            <w:r w:rsidRPr="00A67948">
              <w:rPr>
                <w:rFonts w:cs="Arial"/>
                <w:i/>
                <w:iCs/>
                <w:color w:val="000000"/>
              </w:rPr>
              <w:t>Employees</w:t>
            </w:r>
            <w:r w:rsidRPr="00A67948">
              <w:rPr>
                <w:rFonts w:cs="Arial"/>
                <w:i/>
                <w:iCs/>
                <w:color w:val="000000"/>
              </w:rPr>
              <w:t xml:space="preserve"> </w:t>
            </w:r>
          </w:p>
        </w:tc>
        <w:tc>
          <w:tcPr>
            <w:tcW w:w="3415" w:type="dxa"/>
          </w:tcPr>
          <w:p w:rsidR="00AC4DA4" w:rsidRPr="002E5ACE" w:rsidP="00AC4DA4" w14:paraId="3EC0BB87" w14:textId="26C45A73">
            <w:r>
              <w:t>[Yes/No]</w:t>
            </w:r>
          </w:p>
        </w:tc>
      </w:tr>
      <w:tr w14:paraId="712FC3E8" w14:textId="77777777" w:rsidTr="112C59DA">
        <w:tblPrEx>
          <w:tblW w:w="0" w:type="auto"/>
          <w:tblInd w:w="-455" w:type="dxa"/>
          <w:tblCellMar>
            <w:top w:w="72" w:type="dxa"/>
            <w:left w:w="72" w:type="dxa"/>
            <w:bottom w:w="72" w:type="dxa"/>
            <w:right w:w="72" w:type="dxa"/>
          </w:tblCellMar>
          <w:tblLook w:val="04A0"/>
        </w:tblPrEx>
        <w:tc>
          <w:tcPr>
            <w:tcW w:w="6390" w:type="dxa"/>
            <w:vAlign w:val="bottom"/>
          </w:tcPr>
          <w:p w:rsidR="00512EC2" w:rsidRPr="00A67948" w:rsidP="00512EC2" w14:paraId="4BB504E0" w14:textId="31DDF957">
            <w:pPr>
              <w:pStyle w:val="ListParagraph"/>
              <w:rPr>
                <w:rFonts w:cs="Arial"/>
                <w:i/>
                <w:iCs/>
                <w:color w:val="000000"/>
              </w:rPr>
            </w:pPr>
            <w:r w:rsidRPr="00A67948">
              <w:rPr>
                <w:rFonts w:cs="Arial"/>
                <w:i/>
                <w:iCs/>
                <w:color w:val="000000"/>
              </w:rPr>
              <w:t>Contractors</w:t>
            </w:r>
          </w:p>
        </w:tc>
        <w:tc>
          <w:tcPr>
            <w:tcW w:w="3415" w:type="dxa"/>
          </w:tcPr>
          <w:p w:rsidR="00512EC2" w:rsidRPr="002E5ACE" w:rsidP="00AC4DA4" w14:paraId="7A88E7C1" w14:textId="3D216981">
            <w:r>
              <w:t>[Yes/No]</w:t>
            </w:r>
          </w:p>
        </w:tc>
      </w:tr>
      <w:tr w14:paraId="3259F242" w14:textId="77777777" w:rsidTr="112C59DA">
        <w:tblPrEx>
          <w:tblW w:w="0" w:type="auto"/>
          <w:tblInd w:w="-455" w:type="dxa"/>
          <w:tblCellMar>
            <w:top w:w="72" w:type="dxa"/>
            <w:left w:w="72" w:type="dxa"/>
            <w:bottom w:w="72" w:type="dxa"/>
            <w:right w:w="72" w:type="dxa"/>
          </w:tblCellMar>
          <w:tblLook w:val="04A0"/>
        </w:tblPrEx>
        <w:tc>
          <w:tcPr>
            <w:tcW w:w="6390" w:type="dxa"/>
            <w:vAlign w:val="bottom"/>
          </w:tcPr>
          <w:p w:rsidR="00AC4DA4" w:rsidRPr="00A67948" w:rsidP="00512EC2" w14:paraId="702B9929" w14:textId="2BB354B3">
            <w:pPr>
              <w:pStyle w:val="ListParagraph"/>
              <w:rPr>
                <w:i/>
                <w:iCs/>
              </w:rPr>
            </w:pPr>
            <w:r w:rsidRPr="00A67948">
              <w:rPr>
                <w:i/>
                <w:iCs/>
              </w:rPr>
              <w:t>Suppliers</w:t>
            </w:r>
          </w:p>
        </w:tc>
        <w:tc>
          <w:tcPr>
            <w:tcW w:w="3415" w:type="dxa"/>
          </w:tcPr>
          <w:p w:rsidR="00AC4DA4" w:rsidRPr="002E5ACE" w:rsidP="00AC4DA4" w14:paraId="539FBE72" w14:textId="4093987B">
            <w:r>
              <w:t>[Yes/No]</w:t>
            </w:r>
          </w:p>
        </w:tc>
      </w:tr>
      <w:tr w14:paraId="320DB4DC" w14:textId="77777777" w:rsidTr="112C59DA">
        <w:tblPrEx>
          <w:tblW w:w="0" w:type="auto"/>
          <w:tblInd w:w="-455" w:type="dxa"/>
          <w:tblCellMar>
            <w:top w:w="72" w:type="dxa"/>
            <w:left w:w="72" w:type="dxa"/>
            <w:bottom w:w="72" w:type="dxa"/>
            <w:right w:w="72" w:type="dxa"/>
          </w:tblCellMar>
          <w:tblLook w:val="04A0"/>
        </w:tblPrEx>
        <w:tc>
          <w:tcPr>
            <w:tcW w:w="6390" w:type="dxa"/>
            <w:vAlign w:val="bottom"/>
          </w:tcPr>
          <w:p w:rsidR="00321263" w:rsidRPr="003808EC" w:rsidP="112C59DA" w14:paraId="2E3181D6" w14:textId="347AE4E9">
            <w:pPr>
              <w:pStyle w:val="ListParagraph"/>
              <w:numPr>
                <w:ilvl w:val="0"/>
                <w:numId w:val="8"/>
              </w:numPr>
            </w:pPr>
            <w:r w:rsidRPr="003808EC">
              <w:t>Do you have a process for offboarding personnel?</w:t>
            </w:r>
          </w:p>
        </w:tc>
        <w:tc>
          <w:tcPr>
            <w:tcW w:w="3415" w:type="dxa"/>
          </w:tcPr>
          <w:p w:rsidR="00321263" w:rsidP="00AC4DA4" w14:paraId="3C4EB1F4" w14:textId="559569BD">
            <w:r>
              <w:t>[Yes/No]</w:t>
            </w:r>
          </w:p>
        </w:tc>
      </w:tr>
      <w:tr w14:paraId="458F2B93" w14:textId="77777777" w:rsidTr="112C59DA">
        <w:tblPrEx>
          <w:tblW w:w="0" w:type="auto"/>
          <w:tblInd w:w="-455" w:type="dxa"/>
          <w:tblCellMar>
            <w:top w:w="72" w:type="dxa"/>
            <w:left w:w="72" w:type="dxa"/>
            <w:bottom w:w="72" w:type="dxa"/>
            <w:right w:w="72" w:type="dxa"/>
          </w:tblCellMar>
          <w:tblLook w:val="04A0"/>
        </w:tblPrEx>
        <w:tc>
          <w:tcPr>
            <w:tcW w:w="9805" w:type="dxa"/>
            <w:gridSpan w:val="2"/>
            <w:shd w:val="clear" w:color="auto" w:fill="D9D9D9" w:themeFill="background1" w:themeFillShade="D9"/>
          </w:tcPr>
          <w:p w:rsidR="0065550E" w:rsidRPr="002E5ACE" w:rsidP="00091973" w14:paraId="6033FD74" w14:textId="31B984BC">
            <w:pPr>
              <w:jc w:val="center"/>
              <w:rPr>
                <w:b/>
                <w:bCs/>
              </w:rPr>
            </w:pPr>
            <w:r w:rsidRPr="002E5ACE">
              <w:rPr>
                <w:b/>
                <w:bCs/>
              </w:rPr>
              <w:t>Awareness and Training</w:t>
            </w:r>
          </w:p>
        </w:tc>
      </w:tr>
      <w:tr w14:paraId="67F99E58" w14:textId="77777777" w:rsidTr="112C59DA">
        <w:tblPrEx>
          <w:tblW w:w="0" w:type="auto"/>
          <w:tblInd w:w="-455" w:type="dxa"/>
          <w:tblCellMar>
            <w:top w:w="72" w:type="dxa"/>
            <w:left w:w="72" w:type="dxa"/>
            <w:bottom w:w="72" w:type="dxa"/>
            <w:right w:w="72" w:type="dxa"/>
          </w:tblCellMar>
          <w:tblLook w:val="04A0"/>
        </w:tblPrEx>
        <w:tc>
          <w:tcPr>
            <w:tcW w:w="6390" w:type="dxa"/>
            <w:vAlign w:val="bottom"/>
          </w:tcPr>
          <w:p w:rsidR="004C54DF" w:rsidRPr="002E5ACE" w:rsidP="006C6B83" w14:paraId="2087777A" w14:textId="55C150B9">
            <w:pPr>
              <w:pStyle w:val="ListParagraph"/>
              <w:numPr>
                <w:ilvl w:val="0"/>
                <w:numId w:val="8"/>
              </w:numPr>
              <w:ind w:left="374"/>
            </w:pPr>
            <w:r w:rsidRPr="002E5ACE">
              <w:rPr>
                <w:rFonts w:cs="Arial"/>
                <w:color w:val="000000"/>
              </w:rPr>
              <w:t>Are you aware of security training practices performed by your sub</w:t>
            </w:r>
            <w:r w:rsidRPr="002E5ACE" w:rsidR="00650C4C">
              <w:rPr>
                <w:rFonts w:cs="Arial"/>
                <w:color w:val="000000"/>
              </w:rPr>
              <w:t>contractors</w:t>
            </w:r>
            <w:r w:rsidRPr="002E5ACE">
              <w:rPr>
                <w:rFonts w:cs="Arial"/>
                <w:color w:val="000000"/>
              </w:rPr>
              <w:t xml:space="preserve"> to their personnel?</w:t>
            </w:r>
          </w:p>
        </w:tc>
        <w:tc>
          <w:tcPr>
            <w:tcW w:w="3415" w:type="dxa"/>
          </w:tcPr>
          <w:p w:rsidR="004C54DF" w:rsidRPr="002E5ACE" w:rsidP="004C54DF" w14:paraId="07FF4B55" w14:textId="03DEEF06">
            <w:r>
              <w:t>[Yes/No]</w:t>
            </w:r>
          </w:p>
        </w:tc>
      </w:tr>
      <w:tr w14:paraId="3328557A" w14:textId="77777777" w:rsidTr="112C59DA">
        <w:tblPrEx>
          <w:tblW w:w="0" w:type="auto"/>
          <w:tblInd w:w="-455" w:type="dxa"/>
          <w:tblCellMar>
            <w:top w:w="72" w:type="dxa"/>
            <w:left w:w="72" w:type="dxa"/>
            <w:bottom w:w="72" w:type="dxa"/>
            <w:right w:w="72" w:type="dxa"/>
          </w:tblCellMar>
          <w:tblLook w:val="04A0"/>
        </w:tblPrEx>
        <w:tc>
          <w:tcPr>
            <w:tcW w:w="6390" w:type="dxa"/>
            <w:vAlign w:val="bottom"/>
          </w:tcPr>
          <w:p w:rsidR="004C54DF" w:rsidRPr="002E5ACE" w:rsidP="006C6B83" w14:paraId="3900DBF9" w14:textId="12BCDBC5">
            <w:pPr>
              <w:pStyle w:val="ListParagraph"/>
              <w:numPr>
                <w:ilvl w:val="0"/>
                <w:numId w:val="8"/>
              </w:numPr>
              <w:ind w:left="374"/>
            </w:pPr>
            <w:r w:rsidRPr="688F2811">
              <w:rPr>
                <w:rFonts w:cs="Arial"/>
                <w:color w:val="000000" w:themeColor="text1"/>
              </w:rPr>
              <w:t xml:space="preserve">Are all personnel trained in security best practices? This includes, but is not limited </w:t>
            </w:r>
            <w:r w:rsidRPr="688F2811" w:rsidR="00BC20A3">
              <w:rPr>
                <w:rFonts w:cs="Arial"/>
                <w:color w:val="000000" w:themeColor="text1"/>
              </w:rPr>
              <w:t>to,</w:t>
            </w:r>
            <w:r w:rsidR="00BC20A3">
              <w:rPr>
                <w:rFonts w:cs="Arial"/>
                <w:color w:val="000000" w:themeColor="text1"/>
              </w:rPr>
              <w:t xml:space="preserve"> supply chain risks and threats,</w:t>
            </w:r>
            <w:r w:rsidRPr="688F2811">
              <w:rPr>
                <w:rFonts w:cs="Arial"/>
                <w:color w:val="000000" w:themeColor="text1"/>
              </w:rPr>
              <w:t xml:space="preserve"> insider threats, access control, and data protection. </w:t>
            </w:r>
          </w:p>
        </w:tc>
        <w:tc>
          <w:tcPr>
            <w:tcW w:w="3415" w:type="dxa"/>
          </w:tcPr>
          <w:p w:rsidR="004C54DF" w:rsidRPr="002E5ACE" w:rsidP="004C54DF" w14:paraId="7103A044" w14:textId="7B2F9D71">
            <w:r>
              <w:t>[Yes/No]</w:t>
            </w:r>
          </w:p>
        </w:tc>
      </w:tr>
      <w:tr w14:paraId="2D932C80" w14:textId="77777777" w:rsidTr="112C59DA">
        <w:tblPrEx>
          <w:tblW w:w="0" w:type="auto"/>
          <w:tblInd w:w="-455" w:type="dxa"/>
          <w:tblCellMar>
            <w:top w:w="72" w:type="dxa"/>
            <w:left w:w="72" w:type="dxa"/>
            <w:bottom w:w="72" w:type="dxa"/>
            <w:right w:w="72" w:type="dxa"/>
          </w:tblCellMar>
          <w:tblLook w:val="04A0"/>
        </w:tblPrEx>
        <w:tc>
          <w:tcPr>
            <w:tcW w:w="6390" w:type="dxa"/>
            <w:vAlign w:val="bottom"/>
          </w:tcPr>
          <w:p w:rsidR="004C54DF" w:rsidRPr="002E5ACE" w:rsidP="006C6B83" w14:paraId="2D63FE11" w14:textId="6EB2FA56">
            <w:pPr>
              <w:pStyle w:val="ListParagraph"/>
              <w:numPr>
                <w:ilvl w:val="0"/>
                <w:numId w:val="8"/>
              </w:numPr>
              <w:ind w:left="374"/>
            </w:pPr>
            <w:r w:rsidRPr="002E5ACE">
              <w:rPr>
                <w:rFonts w:cs="Arial"/>
                <w:color w:val="000000"/>
              </w:rPr>
              <w:t>Do you have a Code of Conduct for your employees, suppliers</w:t>
            </w:r>
            <w:r w:rsidR="00CC38A2">
              <w:rPr>
                <w:rFonts w:cs="Arial"/>
                <w:color w:val="000000"/>
              </w:rPr>
              <w:t>,</w:t>
            </w:r>
            <w:r w:rsidRPr="002E5ACE">
              <w:rPr>
                <w:rFonts w:cs="Arial"/>
                <w:color w:val="000000"/>
              </w:rPr>
              <w:t xml:space="preserve"> and subcontractors?</w:t>
            </w:r>
          </w:p>
        </w:tc>
        <w:tc>
          <w:tcPr>
            <w:tcW w:w="3415" w:type="dxa"/>
          </w:tcPr>
          <w:p w:rsidR="004C54DF" w:rsidRPr="002E5ACE" w:rsidP="004C54DF" w14:paraId="7016965C" w14:textId="06961ED2">
            <w:r>
              <w:t>[Yes/No]</w:t>
            </w:r>
          </w:p>
        </w:tc>
      </w:tr>
    </w:tbl>
    <w:p w:rsidR="00F75105" w:rsidP="006C08AA" w14:paraId="232DA453" w14:textId="77777777"/>
    <w:tbl>
      <w:tblPr>
        <w:tblStyle w:val="TableGrid"/>
        <w:tblW w:w="0" w:type="auto"/>
        <w:tblInd w:w="-455" w:type="dxa"/>
        <w:tblLayout w:type="fixed"/>
        <w:tblCellMar>
          <w:top w:w="72" w:type="dxa"/>
          <w:left w:w="72" w:type="dxa"/>
          <w:bottom w:w="72" w:type="dxa"/>
          <w:right w:w="72" w:type="dxa"/>
        </w:tblCellMar>
        <w:tblLook w:val="04A0"/>
      </w:tblPr>
      <w:tblGrid>
        <w:gridCol w:w="7020"/>
        <w:gridCol w:w="2785"/>
      </w:tblGrid>
      <w:tr w14:paraId="716F8E10" w14:textId="77777777" w:rsidTr="00F75105">
        <w:tblPrEx>
          <w:tblW w:w="0" w:type="auto"/>
          <w:tblInd w:w="-455" w:type="dxa"/>
          <w:tblLayout w:type="fixed"/>
          <w:tblCellMar>
            <w:top w:w="72" w:type="dxa"/>
            <w:left w:w="72" w:type="dxa"/>
            <w:bottom w:w="72" w:type="dxa"/>
            <w:right w:w="72" w:type="dxa"/>
          </w:tblCellMar>
          <w:tblLook w:val="04A0"/>
        </w:tblPrEx>
        <w:trPr>
          <w:trHeight w:val="377"/>
        </w:trPr>
        <w:tc>
          <w:tcPr>
            <w:tcW w:w="9805" w:type="dxa"/>
            <w:gridSpan w:val="2"/>
            <w:shd w:val="clear" w:color="auto" w:fill="097EC4"/>
          </w:tcPr>
          <w:p w:rsidR="00827471" w:rsidRPr="00B267A1" w:rsidP="00CA4A80" w14:paraId="5C16CAD1" w14:textId="0D9B74AF">
            <w:pPr>
              <w:rPr>
                <w:b/>
                <w:bCs/>
                <w:color w:val="FFFFFF" w:themeColor="background1"/>
              </w:rPr>
            </w:pPr>
            <w:r>
              <w:rPr>
                <w:b/>
                <w:bCs/>
                <w:color w:val="FFFFFF" w:themeColor="background1"/>
              </w:rPr>
              <w:t xml:space="preserve">      </w:t>
            </w:r>
            <w:r w:rsidRPr="3E37EA88" w:rsidR="3E37EA88">
              <w:rPr>
                <w:b/>
                <w:bCs/>
                <w:color w:val="FFFFFF" w:themeColor="background1"/>
              </w:rPr>
              <w:t xml:space="preserve">10. </w:t>
            </w:r>
            <w:r w:rsidRPr="3E37EA88">
              <w:rPr>
                <w:b/>
                <w:bCs/>
                <w:color w:val="FFFFFF" w:themeColor="background1"/>
              </w:rPr>
              <w:t>Signature Block</w:t>
            </w:r>
          </w:p>
        </w:tc>
      </w:tr>
      <w:tr w14:paraId="146A377B" w14:textId="77777777" w:rsidTr="00F75105">
        <w:tblPrEx>
          <w:tblW w:w="0" w:type="auto"/>
          <w:tblInd w:w="-455" w:type="dxa"/>
          <w:tblLayout w:type="fixed"/>
          <w:tblCellMar>
            <w:top w:w="72" w:type="dxa"/>
            <w:left w:w="72" w:type="dxa"/>
            <w:bottom w:w="72" w:type="dxa"/>
            <w:right w:w="72" w:type="dxa"/>
          </w:tblCellMar>
          <w:tblLook w:val="04A0"/>
        </w:tblPrEx>
        <w:trPr>
          <w:trHeight w:val="557"/>
        </w:trPr>
        <w:tc>
          <w:tcPr>
            <w:tcW w:w="9805" w:type="dxa"/>
            <w:gridSpan w:val="2"/>
            <w:shd w:val="clear" w:color="auto" w:fill="E7E6E6" w:themeFill="background2"/>
          </w:tcPr>
          <w:p w:rsidR="00827471" w:rsidRPr="009B2C53" w:rsidP="00FF59CB" w14:paraId="5FA9E95B" w14:textId="7D1FC118">
            <w:pPr>
              <w:rPr>
                <w:rFonts w:cs="Arial"/>
                <w:b/>
              </w:rPr>
            </w:pPr>
            <w:r>
              <w:rPr>
                <w:rFonts w:cs="Arial"/>
                <w:b/>
              </w:rPr>
              <w:t>Please complete the signature block below to certify the information provided in this questionnaire is accurate and up to date.</w:t>
            </w:r>
          </w:p>
        </w:tc>
      </w:tr>
      <w:tr w14:paraId="1EACBCF2" w14:textId="77777777" w:rsidTr="00F75105">
        <w:tblPrEx>
          <w:tblW w:w="0" w:type="auto"/>
          <w:tblInd w:w="-455" w:type="dxa"/>
          <w:tblLayout w:type="fixed"/>
          <w:tblCellMar>
            <w:top w:w="72" w:type="dxa"/>
            <w:left w:w="72" w:type="dxa"/>
            <w:bottom w:w="72" w:type="dxa"/>
            <w:right w:w="72" w:type="dxa"/>
          </w:tblCellMar>
          <w:tblLook w:val="04A0"/>
        </w:tblPrEx>
        <w:trPr>
          <w:trHeight w:val="755"/>
        </w:trPr>
        <w:tc>
          <w:tcPr>
            <w:tcW w:w="7020" w:type="dxa"/>
          </w:tcPr>
          <w:p w:rsidR="00827471" w:rsidRPr="00827471" w:rsidP="00827471" w14:paraId="3E07DE07" w14:textId="3C6D2DC6">
            <w:pPr>
              <w:rPr>
                <w:rFonts w:cs="Arial"/>
              </w:rPr>
            </w:pPr>
            <w:r>
              <w:rPr>
                <w:rFonts w:cs="Arial"/>
              </w:rPr>
              <w:t>Vendor Representative Full Name:</w:t>
            </w:r>
          </w:p>
        </w:tc>
        <w:tc>
          <w:tcPr>
            <w:tcW w:w="2785" w:type="dxa"/>
          </w:tcPr>
          <w:p w:rsidR="00827471" w:rsidRPr="00653D3F" w:rsidP="00827471" w14:paraId="18B97AE7" w14:textId="4F830EF8">
            <w:pPr>
              <w:widowControl w:val="0"/>
              <w:autoSpaceDE w:val="0"/>
              <w:autoSpaceDN w:val="0"/>
              <w:ind w:right="821"/>
              <w:rPr>
                <w:rFonts w:cs="Arial"/>
              </w:rPr>
            </w:pPr>
            <w:r>
              <w:rPr>
                <w:rFonts w:cs="Arial"/>
              </w:rPr>
              <w:t>Role:</w:t>
            </w:r>
          </w:p>
        </w:tc>
      </w:tr>
      <w:tr w14:paraId="2A59263D" w14:textId="77777777" w:rsidTr="00F75105">
        <w:tblPrEx>
          <w:tblW w:w="0" w:type="auto"/>
          <w:tblInd w:w="-455" w:type="dxa"/>
          <w:tblLayout w:type="fixed"/>
          <w:tblCellMar>
            <w:top w:w="72" w:type="dxa"/>
            <w:left w:w="72" w:type="dxa"/>
            <w:bottom w:w="72" w:type="dxa"/>
            <w:right w:w="72" w:type="dxa"/>
          </w:tblCellMar>
          <w:tblLook w:val="04A0"/>
        </w:tblPrEx>
        <w:trPr>
          <w:trHeight w:val="1367"/>
        </w:trPr>
        <w:tc>
          <w:tcPr>
            <w:tcW w:w="7020" w:type="dxa"/>
          </w:tcPr>
          <w:p w:rsidR="00827471" w:rsidP="00827471" w14:paraId="0F7FD927" w14:textId="112FC3FF">
            <w:pPr>
              <w:rPr>
                <w:rFonts w:cs="Arial"/>
              </w:rPr>
            </w:pPr>
            <w:r>
              <w:rPr>
                <w:rFonts w:cs="Arial"/>
              </w:rPr>
              <w:t>Signature:</w:t>
            </w:r>
          </w:p>
        </w:tc>
        <w:tc>
          <w:tcPr>
            <w:tcW w:w="2785" w:type="dxa"/>
          </w:tcPr>
          <w:p w:rsidR="00827471" w:rsidP="00827471" w14:paraId="36BA764D" w14:textId="4FE4826A">
            <w:pPr>
              <w:widowControl w:val="0"/>
              <w:autoSpaceDE w:val="0"/>
              <w:autoSpaceDN w:val="0"/>
              <w:ind w:right="821"/>
              <w:rPr>
                <w:rFonts w:cs="Arial"/>
              </w:rPr>
            </w:pPr>
            <w:r>
              <w:rPr>
                <w:rFonts w:cs="Arial"/>
              </w:rPr>
              <w:t>Date:</w:t>
            </w:r>
          </w:p>
        </w:tc>
      </w:tr>
    </w:tbl>
    <w:p w:rsidR="00827471" w:rsidP="006C08AA" w14:paraId="68EE2C5E" w14:textId="77777777"/>
    <w:p w:rsidR="008E72C5" w:rsidP="00460343" w14:paraId="100E1688" w14:textId="399309A9">
      <w:r>
        <w:t>-----------------------------------------------------</w:t>
      </w:r>
      <w:r>
        <w:rPr>
          <w:b/>
          <w:bCs/>
        </w:rPr>
        <w:t>End of Survey</w:t>
      </w:r>
      <w:r w:rsidR="00AC6261">
        <w:t>-----------</w:t>
      </w:r>
      <w:r>
        <w:t>------</w:t>
      </w:r>
      <w:r w:rsidR="00AC6261">
        <w:t>-----</w:t>
      </w:r>
      <w:r>
        <w:t>--------------------------------</w:t>
      </w:r>
    </w:p>
    <w:sectPr w:rsidSect="00AC66C1">
      <w:headerReference w:type="default" r:id="rId10"/>
      <w:footerReference w:type="default" r:id="rId11"/>
      <w:pgSz w:w="12240" w:h="15840" w:code="1"/>
      <w:pgMar w:top="1440" w:right="1440" w:bottom="1440" w:left="144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25602638"/>
      <w:docPartObj>
        <w:docPartGallery w:val="Page Numbers (Bottom of Page)"/>
        <w:docPartUnique/>
      </w:docPartObj>
    </w:sdtPr>
    <w:sdtContent>
      <w:sdt>
        <w:sdtPr>
          <w:id w:val="-1769616900"/>
          <w:docPartObj>
            <w:docPartGallery w:val="Page Numbers (Top of Page)"/>
            <w:docPartUnique/>
          </w:docPartObj>
        </w:sdtPr>
        <w:sdtContent>
          <w:p w:rsidR="00AA67E3" w14:paraId="55FFB90B" w14:textId="0FA43B1B">
            <w:pPr>
              <w:pStyle w:val="Footer"/>
              <w:jc w:val="right"/>
            </w:pPr>
            <w:r w:rsidRPr="00AA67E3">
              <w:t xml:space="preserve">Page </w:t>
            </w:r>
            <w:r w:rsidRPr="00567CB3">
              <w:fldChar w:fldCharType="begin"/>
            </w:r>
            <w:r w:rsidRPr="00567CB3">
              <w:instrText xml:space="preserve"> PAGE </w:instrText>
            </w:r>
            <w:r w:rsidRPr="00567CB3">
              <w:fldChar w:fldCharType="separate"/>
            </w:r>
            <w:r w:rsidRPr="00567CB3">
              <w:rPr>
                <w:noProof/>
              </w:rPr>
              <w:t>2</w:t>
            </w:r>
            <w:r w:rsidRPr="00567CB3">
              <w:fldChar w:fldCharType="end"/>
            </w:r>
            <w:r w:rsidRPr="00AA67E3">
              <w:t xml:space="preserve"> of </w:t>
            </w:r>
            <w:r>
              <w:fldChar w:fldCharType="begin"/>
            </w:r>
            <w:r>
              <w:instrText xml:space="preserve"> NUMPAGES  </w:instrText>
            </w:r>
            <w:r>
              <w:fldChar w:fldCharType="separate"/>
            </w:r>
            <w:r w:rsidRPr="00567CB3">
              <w:rPr>
                <w:noProof/>
              </w:rPr>
              <w:t>2</w:t>
            </w:r>
            <w:r w:rsidRPr="00567CB3">
              <w:rPr>
                <w:noProof/>
              </w:rPr>
              <w:fldChar w:fldCharType="end"/>
            </w:r>
          </w:p>
        </w:sdtContent>
      </w:sdt>
    </w:sdtContent>
  </w:sdt>
  <w:p w:rsidR="00EA0920" w14:paraId="7F20B7BD" w14:textId="55CA41E6">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76E8E" w:rsidRPr="00176E8E" w:rsidP="00176E8E" w14:paraId="6C772BF7" w14:textId="4C695ABC">
    <w:pPr>
      <w:spacing w:after="0" w:line="240" w:lineRule="auto"/>
      <w:ind w:left="14"/>
      <w:contextualSpacing/>
      <w:rPr>
        <w:rFonts w:eastAsia="Calibri" w:cs="Arial"/>
        <w:sz w:val="20"/>
      </w:rPr>
    </w:pPr>
    <w:r w:rsidRPr="00176E8E">
      <w:rPr>
        <w:rFonts w:eastAsia="Calibri" w:cs="Times New Roman"/>
        <w:noProof/>
      </w:rPr>
      <w:drawing>
        <wp:anchor distT="0" distB="0" distL="114300" distR="114300" simplePos="0" relativeHeight="251658240" behindDoc="1" locked="0" layoutInCell="1" allowOverlap="1">
          <wp:simplePos x="0" y="0"/>
          <wp:positionH relativeFrom="column">
            <wp:posOffset>5537200</wp:posOffset>
          </wp:positionH>
          <wp:positionV relativeFrom="paragraph">
            <wp:posOffset>-121285</wp:posOffset>
          </wp:positionV>
          <wp:extent cx="419100" cy="405541"/>
          <wp:effectExtent l="0" t="0" r="0" b="0"/>
          <wp:wrapTight wrapText="bothSides">
            <wp:wrapPolygon>
              <wp:start x="3927" y="0"/>
              <wp:lineTo x="0" y="4063"/>
              <wp:lineTo x="0" y="16251"/>
              <wp:lineTo x="3927" y="20313"/>
              <wp:lineTo x="16691" y="20313"/>
              <wp:lineTo x="20618" y="17266"/>
              <wp:lineTo x="20618" y="4063"/>
              <wp:lineTo x="16691" y="0"/>
              <wp:lineTo x="3927" y="0"/>
            </wp:wrapPolygon>
          </wp:wrapTight>
          <wp:docPr id="4" name="Picture 4" descr="hudlogoc offic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hudlogoc official"/>
                  <pic:cNvPicPr>
                    <a:picLocks noChangeAspect="1" noChangeArrowheads="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19100" cy="405541"/>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11CEC770" w:rsidR="19370773">
      <w:rPr>
        <w:rFonts w:eastAsia="Calibri" w:cs="Arial"/>
        <w:sz w:val="20"/>
        <w:szCs w:val="20"/>
      </w:rPr>
      <w:t>US HUD OCPO</w:t>
    </w:r>
  </w:p>
  <w:p w:rsidR="00176E8E" w:rsidRPr="00176E8E" w:rsidP="00176E8E" w14:paraId="32DE8AF5" w14:textId="195CD519">
    <w:pPr>
      <w:spacing w:after="0" w:line="240" w:lineRule="auto"/>
      <w:contextualSpacing/>
      <w:rPr>
        <w:rFonts w:eastAsia="Calibri" w:cs="Arial"/>
        <w:sz w:val="20"/>
      </w:rPr>
    </w:pPr>
    <w:r w:rsidRPr="00176E8E">
      <w:rPr>
        <w:rFonts w:eastAsia="Calibri" w:cs="Arial"/>
        <w:noProof/>
      </w:rPr>
      <mc:AlternateContent>
        <mc:Choice Requires="wps">
          <w:drawing>
            <wp:anchor distT="0" distB="0" distL="114300" distR="114300" simplePos="0" relativeHeight="251659264" behindDoc="1" locked="0" layoutInCell="1" allowOverlap="1">
              <wp:simplePos x="0" y="0"/>
              <wp:positionH relativeFrom="page">
                <wp:posOffset>914400</wp:posOffset>
              </wp:positionH>
              <wp:positionV relativeFrom="page">
                <wp:posOffset>756285</wp:posOffset>
              </wp:positionV>
              <wp:extent cx="5980430" cy="0"/>
              <wp:effectExtent l="0" t="0" r="0" b="0"/>
              <wp:wrapNone/>
              <wp:docPr id="2" name="Straight Connector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80430" cy="0"/>
                      </a:xfrm>
                      <a:prstGeom prst="line">
                        <a:avLst/>
                      </a:prstGeom>
                      <a:noFill/>
                      <a:ln w="6096">
                        <a:solidFill>
                          <a:srgbClr val="70AD47"/>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49" alt="&quot;&quot;"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56192" from="1in,59.55pt" to="542.9pt,59.55pt" strokecolor="#70ad47" strokeweight="0.48pt"/>
          </w:pict>
        </mc:Fallback>
      </mc:AlternateContent>
    </w:r>
    <w:r>
      <w:rPr>
        <w:rFonts w:eastAsia="Calibri" w:cs="Arial"/>
        <w:sz w:val="20"/>
      </w:rPr>
      <w:t xml:space="preserve">Supply Chain Risk Management Questionnaire </w:t>
    </w:r>
    <w:r w:rsidR="001519EE">
      <w:rPr>
        <w:rFonts w:eastAsia="Calibri" w:cs="Arial"/>
        <w:sz w:val="20"/>
      </w:rPr>
      <w:t>Version 1.0</w:t>
    </w:r>
  </w:p>
  <w:p w:rsidR="00176E8E" w14:paraId="79219B0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114836"/>
    <w:multiLevelType w:val="hybridMultilevel"/>
    <w:tmpl w:val="8C5E9C36"/>
    <w:lvl w:ilvl="0">
      <w:start w:val="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BA72C2D"/>
    <w:multiLevelType w:val="hybridMultilevel"/>
    <w:tmpl w:val="EE92D62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28A7CB5"/>
    <w:multiLevelType w:val="hybridMultilevel"/>
    <w:tmpl w:val="E70C7734"/>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19C95E7B"/>
    <w:multiLevelType w:val="hybridMultilevel"/>
    <w:tmpl w:val="DDEAFC04"/>
    <w:lvl w:ilvl="0">
      <w:start w:val="3"/>
      <w:numFmt w:val="decimal"/>
      <w:lvlText w:val="%1."/>
      <w:lvlJc w:val="left"/>
      <w:pPr>
        <w:ind w:left="720" w:hanging="360"/>
      </w:pPr>
      <w:rPr>
        <w:rFonts w:eastAsia="Arial" w:hint="default"/>
        <w:color w:val="FFFFFF" w:themeColor="background1"/>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E997875"/>
    <w:multiLevelType w:val="hybridMultilevel"/>
    <w:tmpl w:val="C5FE543E"/>
    <w:lvl w:ilvl="0">
      <w:start w:val="1"/>
      <w:numFmt w:val="decimal"/>
      <w:lvlText w:val="%1."/>
      <w:lvlJc w:val="left"/>
      <w:pPr>
        <w:ind w:left="5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FA949B2"/>
    <w:multiLevelType w:val="hybridMultilevel"/>
    <w:tmpl w:val="08A048C0"/>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6">
    <w:nsid w:val="20103E8A"/>
    <w:multiLevelType w:val="hybridMultilevel"/>
    <w:tmpl w:val="D9425104"/>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o"/>
      <w:lvlJc w:val="left"/>
      <w:pPr>
        <w:tabs>
          <w:tab w:val="num" w:pos="2160"/>
        </w:tabs>
        <w:ind w:left="2160" w:hanging="360"/>
      </w:pPr>
      <w:rPr>
        <w:rFonts w:ascii="Courier New" w:hAnsi="Courier New" w:hint="default"/>
      </w:rPr>
    </w:lvl>
    <w:lvl w:ilvl="3" w:tentative="1">
      <w:start w:val="1"/>
      <w:numFmt w:val="bullet"/>
      <w:lvlText w:val="o"/>
      <w:lvlJc w:val="left"/>
      <w:pPr>
        <w:tabs>
          <w:tab w:val="num" w:pos="2880"/>
        </w:tabs>
        <w:ind w:left="2880" w:hanging="360"/>
      </w:pPr>
      <w:rPr>
        <w:rFonts w:ascii="Courier New" w:hAnsi="Courier New"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o"/>
      <w:lvlJc w:val="left"/>
      <w:pPr>
        <w:tabs>
          <w:tab w:val="num" w:pos="4320"/>
        </w:tabs>
        <w:ind w:left="4320" w:hanging="360"/>
      </w:pPr>
      <w:rPr>
        <w:rFonts w:ascii="Courier New" w:hAnsi="Courier New" w:hint="default"/>
      </w:rPr>
    </w:lvl>
    <w:lvl w:ilvl="6" w:tentative="1">
      <w:start w:val="1"/>
      <w:numFmt w:val="bullet"/>
      <w:lvlText w:val="o"/>
      <w:lvlJc w:val="left"/>
      <w:pPr>
        <w:tabs>
          <w:tab w:val="num" w:pos="5040"/>
        </w:tabs>
        <w:ind w:left="5040" w:hanging="360"/>
      </w:pPr>
      <w:rPr>
        <w:rFonts w:ascii="Courier New" w:hAnsi="Courier New"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o"/>
      <w:lvlJc w:val="left"/>
      <w:pPr>
        <w:tabs>
          <w:tab w:val="num" w:pos="6480"/>
        </w:tabs>
        <w:ind w:left="6480" w:hanging="360"/>
      </w:pPr>
      <w:rPr>
        <w:rFonts w:ascii="Courier New" w:hAnsi="Courier New" w:hint="default"/>
      </w:rPr>
    </w:lvl>
  </w:abstractNum>
  <w:abstractNum w:abstractNumId="7">
    <w:nsid w:val="201F0D8C"/>
    <w:multiLevelType w:val="hybridMultilevel"/>
    <w:tmpl w:val="31363A62"/>
    <w:lvl w:ilvl="0">
      <w:start w:val="1"/>
      <w:numFmt w:val="decimal"/>
      <w:lvlText w:val="%1."/>
      <w:lvlJc w:val="left"/>
      <w:pPr>
        <w:ind w:left="576" w:hanging="360"/>
      </w:pPr>
      <w:rPr>
        <w:rFonts w:hint="default"/>
        <w:b/>
        <w:bCs/>
        <w:color w:val="FFFFFF" w:themeColor="background1"/>
      </w:rPr>
    </w:lvl>
    <w:lvl w:ilvl="1" w:tentative="1">
      <w:start w:val="1"/>
      <w:numFmt w:val="lowerLetter"/>
      <w:lvlText w:val="%2."/>
      <w:lvlJc w:val="left"/>
      <w:pPr>
        <w:ind w:left="1296" w:hanging="360"/>
      </w:pPr>
    </w:lvl>
    <w:lvl w:ilvl="2" w:tentative="1">
      <w:start w:val="1"/>
      <w:numFmt w:val="lowerRoman"/>
      <w:lvlText w:val="%3."/>
      <w:lvlJc w:val="right"/>
      <w:pPr>
        <w:ind w:left="2016" w:hanging="180"/>
      </w:pPr>
    </w:lvl>
    <w:lvl w:ilvl="3" w:tentative="1">
      <w:start w:val="1"/>
      <w:numFmt w:val="decimal"/>
      <w:lvlText w:val="%4."/>
      <w:lvlJc w:val="left"/>
      <w:pPr>
        <w:ind w:left="2736" w:hanging="360"/>
      </w:pPr>
    </w:lvl>
    <w:lvl w:ilvl="4" w:tentative="1">
      <w:start w:val="1"/>
      <w:numFmt w:val="lowerLetter"/>
      <w:lvlText w:val="%5."/>
      <w:lvlJc w:val="left"/>
      <w:pPr>
        <w:ind w:left="3456" w:hanging="360"/>
      </w:pPr>
    </w:lvl>
    <w:lvl w:ilvl="5" w:tentative="1">
      <w:start w:val="1"/>
      <w:numFmt w:val="lowerRoman"/>
      <w:lvlText w:val="%6."/>
      <w:lvlJc w:val="right"/>
      <w:pPr>
        <w:ind w:left="4176" w:hanging="180"/>
      </w:pPr>
    </w:lvl>
    <w:lvl w:ilvl="6" w:tentative="1">
      <w:start w:val="1"/>
      <w:numFmt w:val="decimal"/>
      <w:lvlText w:val="%7."/>
      <w:lvlJc w:val="left"/>
      <w:pPr>
        <w:ind w:left="4896" w:hanging="360"/>
      </w:pPr>
    </w:lvl>
    <w:lvl w:ilvl="7" w:tentative="1">
      <w:start w:val="1"/>
      <w:numFmt w:val="lowerLetter"/>
      <w:lvlText w:val="%8."/>
      <w:lvlJc w:val="left"/>
      <w:pPr>
        <w:ind w:left="5616" w:hanging="360"/>
      </w:pPr>
    </w:lvl>
    <w:lvl w:ilvl="8" w:tentative="1">
      <w:start w:val="1"/>
      <w:numFmt w:val="lowerRoman"/>
      <w:lvlText w:val="%9."/>
      <w:lvlJc w:val="right"/>
      <w:pPr>
        <w:ind w:left="6336" w:hanging="180"/>
      </w:pPr>
    </w:lvl>
  </w:abstractNum>
  <w:abstractNum w:abstractNumId="8">
    <w:nsid w:val="22182ABC"/>
    <w:multiLevelType w:val="hybridMultilevel"/>
    <w:tmpl w:val="3B6E4C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2FC6418"/>
    <w:multiLevelType w:val="hybridMultilevel"/>
    <w:tmpl w:val="54B88476"/>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o"/>
      <w:lvlJc w:val="left"/>
      <w:pPr>
        <w:tabs>
          <w:tab w:val="num" w:pos="2160"/>
        </w:tabs>
        <w:ind w:left="2160" w:hanging="360"/>
      </w:pPr>
      <w:rPr>
        <w:rFonts w:ascii="Courier New" w:hAnsi="Courier New" w:hint="default"/>
      </w:rPr>
    </w:lvl>
    <w:lvl w:ilvl="3" w:tentative="1">
      <w:start w:val="1"/>
      <w:numFmt w:val="bullet"/>
      <w:lvlText w:val="o"/>
      <w:lvlJc w:val="left"/>
      <w:pPr>
        <w:tabs>
          <w:tab w:val="num" w:pos="2880"/>
        </w:tabs>
        <w:ind w:left="2880" w:hanging="360"/>
      </w:pPr>
      <w:rPr>
        <w:rFonts w:ascii="Courier New" w:hAnsi="Courier New"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o"/>
      <w:lvlJc w:val="left"/>
      <w:pPr>
        <w:tabs>
          <w:tab w:val="num" w:pos="4320"/>
        </w:tabs>
        <w:ind w:left="4320" w:hanging="360"/>
      </w:pPr>
      <w:rPr>
        <w:rFonts w:ascii="Courier New" w:hAnsi="Courier New" w:hint="default"/>
      </w:rPr>
    </w:lvl>
    <w:lvl w:ilvl="6" w:tentative="1">
      <w:start w:val="1"/>
      <w:numFmt w:val="bullet"/>
      <w:lvlText w:val="o"/>
      <w:lvlJc w:val="left"/>
      <w:pPr>
        <w:tabs>
          <w:tab w:val="num" w:pos="5040"/>
        </w:tabs>
        <w:ind w:left="5040" w:hanging="360"/>
      </w:pPr>
      <w:rPr>
        <w:rFonts w:ascii="Courier New" w:hAnsi="Courier New"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o"/>
      <w:lvlJc w:val="left"/>
      <w:pPr>
        <w:tabs>
          <w:tab w:val="num" w:pos="6480"/>
        </w:tabs>
        <w:ind w:left="6480" w:hanging="360"/>
      </w:pPr>
      <w:rPr>
        <w:rFonts w:ascii="Courier New" w:hAnsi="Courier New" w:hint="default"/>
      </w:rPr>
    </w:lvl>
  </w:abstractNum>
  <w:abstractNum w:abstractNumId="10">
    <w:nsid w:val="23D85081"/>
    <w:multiLevelType w:val="hybridMultilevel"/>
    <w:tmpl w:val="31363A62"/>
    <w:lvl w:ilvl="0">
      <w:start w:val="1"/>
      <w:numFmt w:val="decimal"/>
      <w:lvlText w:val="%1."/>
      <w:lvlJc w:val="left"/>
      <w:pPr>
        <w:ind w:left="576" w:hanging="360"/>
      </w:pPr>
      <w:rPr>
        <w:rFonts w:hint="default"/>
        <w:b/>
        <w:bCs/>
        <w:color w:val="FFFFFF" w:themeColor="background1"/>
      </w:rPr>
    </w:lvl>
    <w:lvl w:ilvl="1" w:tentative="1">
      <w:start w:val="1"/>
      <w:numFmt w:val="lowerLetter"/>
      <w:lvlText w:val="%2."/>
      <w:lvlJc w:val="left"/>
      <w:pPr>
        <w:ind w:left="1296" w:hanging="360"/>
      </w:pPr>
    </w:lvl>
    <w:lvl w:ilvl="2" w:tentative="1">
      <w:start w:val="1"/>
      <w:numFmt w:val="lowerRoman"/>
      <w:lvlText w:val="%3."/>
      <w:lvlJc w:val="right"/>
      <w:pPr>
        <w:ind w:left="2016" w:hanging="180"/>
      </w:pPr>
    </w:lvl>
    <w:lvl w:ilvl="3" w:tentative="1">
      <w:start w:val="1"/>
      <w:numFmt w:val="decimal"/>
      <w:lvlText w:val="%4."/>
      <w:lvlJc w:val="left"/>
      <w:pPr>
        <w:ind w:left="2736" w:hanging="360"/>
      </w:pPr>
    </w:lvl>
    <w:lvl w:ilvl="4" w:tentative="1">
      <w:start w:val="1"/>
      <w:numFmt w:val="lowerLetter"/>
      <w:lvlText w:val="%5."/>
      <w:lvlJc w:val="left"/>
      <w:pPr>
        <w:ind w:left="3456" w:hanging="360"/>
      </w:pPr>
    </w:lvl>
    <w:lvl w:ilvl="5" w:tentative="1">
      <w:start w:val="1"/>
      <w:numFmt w:val="lowerRoman"/>
      <w:lvlText w:val="%6."/>
      <w:lvlJc w:val="right"/>
      <w:pPr>
        <w:ind w:left="4176" w:hanging="180"/>
      </w:pPr>
    </w:lvl>
    <w:lvl w:ilvl="6" w:tentative="1">
      <w:start w:val="1"/>
      <w:numFmt w:val="decimal"/>
      <w:lvlText w:val="%7."/>
      <w:lvlJc w:val="left"/>
      <w:pPr>
        <w:ind w:left="4896" w:hanging="360"/>
      </w:pPr>
    </w:lvl>
    <w:lvl w:ilvl="7" w:tentative="1">
      <w:start w:val="1"/>
      <w:numFmt w:val="lowerLetter"/>
      <w:lvlText w:val="%8."/>
      <w:lvlJc w:val="left"/>
      <w:pPr>
        <w:ind w:left="5616" w:hanging="360"/>
      </w:pPr>
    </w:lvl>
    <w:lvl w:ilvl="8" w:tentative="1">
      <w:start w:val="1"/>
      <w:numFmt w:val="lowerRoman"/>
      <w:lvlText w:val="%9."/>
      <w:lvlJc w:val="right"/>
      <w:pPr>
        <w:ind w:left="6336" w:hanging="180"/>
      </w:pPr>
    </w:lvl>
  </w:abstractNum>
  <w:abstractNum w:abstractNumId="11">
    <w:nsid w:val="371C5C8E"/>
    <w:multiLevelType w:val="hybridMultilevel"/>
    <w:tmpl w:val="EF3464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A076FF7"/>
    <w:multiLevelType w:val="hybridMultilevel"/>
    <w:tmpl w:val="4E28D4A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F7A667E"/>
    <w:multiLevelType w:val="multilevel"/>
    <w:tmpl w:val="DFF0B928"/>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nsid w:val="43B37621"/>
    <w:multiLevelType w:val="hybridMultilevel"/>
    <w:tmpl w:val="2496ECC0"/>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485B0EAA"/>
    <w:multiLevelType w:val="hybridMultilevel"/>
    <w:tmpl w:val="994A538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94531F5"/>
    <w:multiLevelType w:val="hybridMultilevel"/>
    <w:tmpl w:val="5EC059CC"/>
    <w:lvl w:ilvl="0">
      <w:start w:val="1"/>
      <w:numFmt w:val="decimal"/>
      <w:lvlText w:val="%1."/>
      <w:lvlJc w:val="left"/>
      <w:pPr>
        <w:ind w:left="720" w:hanging="360"/>
      </w:pPr>
      <w:rPr>
        <w:rFonts w:eastAsia="Arial" w:hint="default"/>
        <w:b/>
        <w:bCs/>
        <w:color w:val="FFFFFF" w:themeColor="background1"/>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AF96B9F"/>
    <w:multiLevelType w:val="hybridMultilevel"/>
    <w:tmpl w:val="31D4DF9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B92622E"/>
    <w:multiLevelType w:val="hybridMultilevel"/>
    <w:tmpl w:val="70BC51BE"/>
    <w:lvl w:ilvl="0">
      <w:start w:val="7"/>
      <w:numFmt w:val="decimal"/>
      <w:lvlText w:val="%1."/>
      <w:lvlJc w:val="left"/>
      <w:pPr>
        <w:ind w:left="576" w:hanging="360"/>
      </w:pPr>
      <w:rPr>
        <w:rFonts w:hint="default"/>
        <w:b/>
        <w:bCs/>
        <w:color w:val="FFFFFF" w:themeColor="background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BEC6A46"/>
    <w:multiLevelType w:val="hybridMultilevel"/>
    <w:tmpl w:val="EF3464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C0816B1"/>
    <w:multiLevelType w:val="hybridMultilevel"/>
    <w:tmpl w:val="9870AE14"/>
    <w:lvl w:ilvl="0">
      <w:start w:val="1"/>
      <w:numFmt w:val="decimal"/>
      <w:lvlText w:val="%1."/>
      <w:lvlJc w:val="left"/>
      <w:pPr>
        <w:ind w:left="576" w:hanging="360"/>
      </w:pPr>
      <w:rPr>
        <w:rFonts w:hint="default"/>
      </w:rPr>
    </w:lvl>
    <w:lvl w:ilvl="1" w:tentative="1">
      <w:start w:val="1"/>
      <w:numFmt w:val="lowerLetter"/>
      <w:lvlText w:val="%2."/>
      <w:lvlJc w:val="left"/>
      <w:pPr>
        <w:ind w:left="1296" w:hanging="360"/>
      </w:pPr>
    </w:lvl>
    <w:lvl w:ilvl="2" w:tentative="1">
      <w:start w:val="1"/>
      <w:numFmt w:val="lowerRoman"/>
      <w:lvlText w:val="%3."/>
      <w:lvlJc w:val="right"/>
      <w:pPr>
        <w:ind w:left="2016" w:hanging="180"/>
      </w:pPr>
    </w:lvl>
    <w:lvl w:ilvl="3" w:tentative="1">
      <w:start w:val="1"/>
      <w:numFmt w:val="decimal"/>
      <w:lvlText w:val="%4."/>
      <w:lvlJc w:val="left"/>
      <w:pPr>
        <w:ind w:left="2736" w:hanging="360"/>
      </w:pPr>
    </w:lvl>
    <w:lvl w:ilvl="4" w:tentative="1">
      <w:start w:val="1"/>
      <w:numFmt w:val="lowerLetter"/>
      <w:lvlText w:val="%5."/>
      <w:lvlJc w:val="left"/>
      <w:pPr>
        <w:ind w:left="3456" w:hanging="360"/>
      </w:pPr>
    </w:lvl>
    <w:lvl w:ilvl="5" w:tentative="1">
      <w:start w:val="1"/>
      <w:numFmt w:val="lowerRoman"/>
      <w:lvlText w:val="%6."/>
      <w:lvlJc w:val="right"/>
      <w:pPr>
        <w:ind w:left="4176" w:hanging="180"/>
      </w:pPr>
    </w:lvl>
    <w:lvl w:ilvl="6" w:tentative="1">
      <w:start w:val="1"/>
      <w:numFmt w:val="decimal"/>
      <w:lvlText w:val="%7."/>
      <w:lvlJc w:val="left"/>
      <w:pPr>
        <w:ind w:left="4896" w:hanging="360"/>
      </w:pPr>
    </w:lvl>
    <w:lvl w:ilvl="7" w:tentative="1">
      <w:start w:val="1"/>
      <w:numFmt w:val="lowerLetter"/>
      <w:lvlText w:val="%8."/>
      <w:lvlJc w:val="left"/>
      <w:pPr>
        <w:ind w:left="5616" w:hanging="360"/>
      </w:pPr>
    </w:lvl>
    <w:lvl w:ilvl="8" w:tentative="1">
      <w:start w:val="1"/>
      <w:numFmt w:val="lowerRoman"/>
      <w:lvlText w:val="%9."/>
      <w:lvlJc w:val="right"/>
      <w:pPr>
        <w:ind w:left="6336" w:hanging="180"/>
      </w:pPr>
    </w:lvl>
  </w:abstractNum>
  <w:abstractNum w:abstractNumId="21">
    <w:nsid w:val="4F0A0AED"/>
    <w:multiLevelType w:val="hybridMultilevel"/>
    <w:tmpl w:val="9E7A456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4377AA1"/>
    <w:multiLevelType w:val="multilevel"/>
    <w:tmpl w:val="31363A62"/>
    <w:styleLink w:val="CurrentList1"/>
    <w:lvl w:ilvl="0">
      <w:start w:val="1"/>
      <w:numFmt w:val="decimal"/>
      <w:lvlText w:val="%1."/>
      <w:lvlJc w:val="left"/>
      <w:pPr>
        <w:ind w:left="576" w:hanging="360"/>
      </w:pPr>
      <w:rPr>
        <w:rFonts w:hint="default"/>
        <w:b/>
        <w:bCs/>
        <w:color w:val="FFFFFF" w:themeColor="background1"/>
      </w:rPr>
    </w:lvl>
    <w:lvl w:ilvl="1">
      <w:start w:val="1"/>
      <w:numFmt w:val="lowerLetter"/>
      <w:lvlText w:val="%2."/>
      <w:lvlJc w:val="left"/>
      <w:pPr>
        <w:ind w:left="1296" w:hanging="360"/>
      </w:pPr>
    </w:lvl>
    <w:lvl w:ilvl="2">
      <w:start w:val="1"/>
      <w:numFmt w:val="lowerRoman"/>
      <w:lvlText w:val="%3."/>
      <w:lvlJc w:val="right"/>
      <w:pPr>
        <w:ind w:left="2016" w:hanging="180"/>
      </w:pPr>
    </w:lvl>
    <w:lvl w:ilvl="3">
      <w:start w:val="1"/>
      <w:numFmt w:val="decimal"/>
      <w:lvlText w:val="%4."/>
      <w:lvlJc w:val="left"/>
      <w:pPr>
        <w:ind w:left="2736" w:hanging="360"/>
      </w:pPr>
    </w:lvl>
    <w:lvl w:ilvl="4">
      <w:start w:val="1"/>
      <w:numFmt w:val="lowerLetter"/>
      <w:lvlText w:val="%5."/>
      <w:lvlJc w:val="left"/>
      <w:pPr>
        <w:ind w:left="3456" w:hanging="360"/>
      </w:pPr>
    </w:lvl>
    <w:lvl w:ilvl="5">
      <w:start w:val="1"/>
      <w:numFmt w:val="lowerRoman"/>
      <w:lvlText w:val="%6."/>
      <w:lvlJc w:val="right"/>
      <w:pPr>
        <w:ind w:left="4176" w:hanging="180"/>
      </w:pPr>
    </w:lvl>
    <w:lvl w:ilvl="6">
      <w:start w:val="1"/>
      <w:numFmt w:val="decimal"/>
      <w:lvlText w:val="%7."/>
      <w:lvlJc w:val="left"/>
      <w:pPr>
        <w:ind w:left="4896" w:hanging="360"/>
      </w:pPr>
    </w:lvl>
    <w:lvl w:ilvl="7">
      <w:start w:val="1"/>
      <w:numFmt w:val="lowerLetter"/>
      <w:lvlText w:val="%8."/>
      <w:lvlJc w:val="left"/>
      <w:pPr>
        <w:ind w:left="5616" w:hanging="360"/>
      </w:pPr>
    </w:lvl>
    <w:lvl w:ilvl="8">
      <w:start w:val="1"/>
      <w:numFmt w:val="lowerRoman"/>
      <w:lvlText w:val="%9."/>
      <w:lvlJc w:val="right"/>
      <w:pPr>
        <w:ind w:left="6336" w:hanging="180"/>
      </w:pPr>
    </w:lvl>
  </w:abstractNum>
  <w:abstractNum w:abstractNumId="23">
    <w:nsid w:val="5510118F"/>
    <w:multiLevelType w:val="hybridMultilevel"/>
    <w:tmpl w:val="EF041FA0"/>
    <w:lvl w:ilvl="0">
      <w:start w:val="1"/>
      <w:numFmt w:val="decimal"/>
      <w:lvlText w:val="%1."/>
      <w:lvlJc w:val="left"/>
      <w:pPr>
        <w:ind w:left="81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0E866FA"/>
    <w:multiLevelType w:val="hybridMultilevel"/>
    <w:tmpl w:val="A4165BBE"/>
    <w:lvl w:ilvl="0">
      <w:start w:val="1"/>
      <w:numFmt w:val="decimal"/>
      <w:lvlText w:val="%1."/>
      <w:lvlJc w:val="left"/>
      <w:pPr>
        <w:ind w:left="576" w:hanging="360"/>
      </w:pPr>
      <w:rPr>
        <w:rFonts w:hint="default"/>
      </w:rPr>
    </w:lvl>
    <w:lvl w:ilvl="1" w:tentative="1">
      <w:start w:val="1"/>
      <w:numFmt w:val="lowerLetter"/>
      <w:lvlText w:val="%2."/>
      <w:lvlJc w:val="left"/>
      <w:pPr>
        <w:ind w:left="1296" w:hanging="360"/>
      </w:pPr>
    </w:lvl>
    <w:lvl w:ilvl="2" w:tentative="1">
      <w:start w:val="1"/>
      <w:numFmt w:val="lowerRoman"/>
      <w:lvlText w:val="%3."/>
      <w:lvlJc w:val="right"/>
      <w:pPr>
        <w:ind w:left="2016" w:hanging="180"/>
      </w:pPr>
    </w:lvl>
    <w:lvl w:ilvl="3" w:tentative="1">
      <w:start w:val="1"/>
      <w:numFmt w:val="decimal"/>
      <w:lvlText w:val="%4."/>
      <w:lvlJc w:val="left"/>
      <w:pPr>
        <w:ind w:left="2736" w:hanging="360"/>
      </w:pPr>
    </w:lvl>
    <w:lvl w:ilvl="4" w:tentative="1">
      <w:start w:val="1"/>
      <w:numFmt w:val="lowerLetter"/>
      <w:lvlText w:val="%5."/>
      <w:lvlJc w:val="left"/>
      <w:pPr>
        <w:ind w:left="3456" w:hanging="360"/>
      </w:pPr>
    </w:lvl>
    <w:lvl w:ilvl="5" w:tentative="1">
      <w:start w:val="1"/>
      <w:numFmt w:val="lowerRoman"/>
      <w:lvlText w:val="%6."/>
      <w:lvlJc w:val="right"/>
      <w:pPr>
        <w:ind w:left="4176" w:hanging="180"/>
      </w:pPr>
    </w:lvl>
    <w:lvl w:ilvl="6" w:tentative="1">
      <w:start w:val="1"/>
      <w:numFmt w:val="decimal"/>
      <w:lvlText w:val="%7."/>
      <w:lvlJc w:val="left"/>
      <w:pPr>
        <w:ind w:left="4896" w:hanging="360"/>
      </w:pPr>
    </w:lvl>
    <w:lvl w:ilvl="7" w:tentative="1">
      <w:start w:val="1"/>
      <w:numFmt w:val="lowerLetter"/>
      <w:lvlText w:val="%8."/>
      <w:lvlJc w:val="left"/>
      <w:pPr>
        <w:ind w:left="5616" w:hanging="360"/>
      </w:pPr>
    </w:lvl>
    <w:lvl w:ilvl="8" w:tentative="1">
      <w:start w:val="1"/>
      <w:numFmt w:val="lowerRoman"/>
      <w:lvlText w:val="%9."/>
      <w:lvlJc w:val="right"/>
      <w:pPr>
        <w:ind w:left="6336" w:hanging="180"/>
      </w:pPr>
    </w:lvl>
  </w:abstractNum>
  <w:abstractNum w:abstractNumId="25">
    <w:nsid w:val="67DA6907"/>
    <w:multiLevelType w:val="hybridMultilevel"/>
    <w:tmpl w:val="937EF4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6EA8617E"/>
    <w:multiLevelType w:val="hybridMultilevel"/>
    <w:tmpl w:val="5EC059CC"/>
    <w:lvl w:ilvl="0">
      <w:start w:val="1"/>
      <w:numFmt w:val="decimal"/>
      <w:lvlText w:val="%1."/>
      <w:lvlJc w:val="left"/>
      <w:pPr>
        <w:ind w:left="720" w:hanging="360"/>
      </w:pPr>
      <w:rPr>
        <w:rFonts w:eastAsia="Arial" w:hint="default"/>
        <w:b/>
        <w:bCs/>
        <w:color w:val="FFFFFF" w:themeColor="background1"/>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7459418C"/>
    <w:multiLevelType w:val="hybridMultilevel"/>
    <w:tmpl w:val="EF3464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760F666D"/>
    <w:multiLevelType w:val="hybridMultilevel"/>
    <w:tmpl w:val="B5C00ED8"/>
    <w:lvl w:ilvl="0">
      <w:start w:val="1"/>
      <w:numFmt w:val="decimal"/>
      <w:lvlText w:val="%1."/>
      <w:lvlJc w:val="left"/>
      <w:pPr>
        <w:ind w:left="576" w:hanging="360"/>
      </w:pPr>
      <w:rPr>
        <w:rFonts w:hint="default"/>
      </w:rPr>
    </w:lvl>
    <w:lvl w:ilvl="1" w:tentative="1">
      <w:start w:val="1"/>
      <w:numFmt w:val="lowerLetter"/>
      <w:lvlText w:val="%2."/>
      <w:lvlJc w:val="left"/>
      <w:pPr>
        <w:ind w:left="1296" w:hanging="360"/>
      </w:pPr>
    </w:lvl>
    <w:lvl w:ilvl="2" w:tentative="1">
      <w:start w:val="1"/>
      <w:numFmt w:val="lowerRoman"/>
      <w:lvlText w:val="%3."/>
      <w:lvlJc w:val="right"/>
      <w:pPr>
        <w:ind w:left="2016" w:hanging="180"/>
      </w:pPr>
    </w:lvl>
    <w:lvl w:ilvl="3" w:tentative="1">
      <w:start w:val="1"/>
      <w:numFmt w:val="decimal"/>
      <w:lvlText w:val="%4."/>
      <w:lvlJc w:val="left"/>
      <w:pPr>
        <w:ind w:left="2736" w:hanging="360"/>
      </w:pPr>
    </w:lvl>
    <w:lvl w:ilvl="4" w:tentative="1">
      <w:start w:val="1"/>
      <w:numFmt w:val="lowerLetter"/>
      <w:lvlText w:val="%5."/>
      <w:lvlJc w:val="left"/>
      <w:pPr>
        <w:ind w:left="3456" w:hanging="360"/>
      </w:pPr>
    </w:lvl>
    <w:lvl w:ilvl="5" w:tentative="1">
      <w:start w:val="1"/>
      <w:numFmt w:val="lowerRoman"/>
      <w:lvlText w:val="%6."/>
      <w:lvlJc w:val="right"/>
      <w:pPr>
        <w:ind w:left="4176" w:hanging="180"/>
      </w:pPr>
    </w:lvl>
    <w:lvl w:ilvl="6" w:tentative="1">
      <w:start w:val="1"/>
      <w:numFmt w:val="decimal"/>
      <w:lvlText w:val="%7."/>
      <w:lvlJc w:val="left"/>
      <w:pPr>
        <w:ind w:left="4896" w:hanging="360"/>
      </w:pPr>
    </w:lvl>
    <w:lvl w:ilvl="7" w:tentative="1">
      <w:start w:val="1"/>
      <w:numFmt w:val="lowerLetter"/>
      <w:lvlText w:val="%8."/>
      <w:lvlJc w:val="left"/>
      <w:pPr>
        <w:ind w:left="5616" w:hanging="360"/>
      </w:pPr>
    </w:lvl>
    <w:lvl w:ilvl="8" w:tentative="1">
      <w:start w:val="1"/>
      <w:numFmt w:val="lowerRoman"/>
      <w:lvlText w:val="%9."/>
      <w:lvlJc w:val="right"/>
      <w:pPr>
        <w:ind w:left="6336" w:hanging="180"/>
      </w:pPr>
    </w:lvl>
  </w:abstractNum>
  <w:abstractNum w:abstractNumId="29">
    <w:nsid w:val="76DA65CA"/>
    <w:multiLevelType w:val="hybridMultilevel"/>
    <w:tmpl w:val="E48EACD6"/>
    <w:lvl w:ilvl="0">
      <w:start w:val="1"/>
      <w:numFmt w:val="decimal"/>
      <w:lvlText w:val="%1."/>
      <w:lvlJc w:val="left"/>
      <w:pPr>
        <w:ind w:left="576" w:hanging="360"/>
      </w:pPr>
      <w:rPr>
        <w:rFonts w:hint="default"/>
        <w:b/>
        <w:bCs/>
        <w:color w:val="FFFFFF" w:themeColor="background1"/>
      </w:rPr>
    </w:lvl>
    <w:lvl w:ilvl="1" w:tentative="1">
      <w:start w:val="1"/>
      <w:numFmt w:val="lowerLetter"/>
      <w:lvlText w:val="%2."/>
      <w:lvlJc w:val="left"/>
      <w:pPr>
        <w:ind w:left="1296" w:hanging="360"/>
      </w:pPr>
    </w:lvl>
    <w:lvl w:ilvl="2" w:tentative="1">
      <w:start w:val="1"/>
      <w:numFmt w:val="lowerRoman"/>
      <w:lvlText w:val="%3."/>
      <w:lvlJc w:val="right"/>
      <w:pPr>
        <w:ind w:left="2016" w:hanging="180"/>
      </w:pPr>
    </w:lvl>
    <w:lvl w:ilvl="3" w:tentative="1">
      <w:start w:val="1"/>
      <w:numFmt w:val="decimal"/>
      <w:lvlText w:val="%4."/>
      <w:lvlJc w:val="left"/>
      <w:pPr>
        <w:ind w:left="2736" w:hanging="360"/>
      </w:pPr>
    </w:lvl>
    <w:lvl w:ilvl="4" w:tentative="1">
      <w:start w:val="1"/>
      <w:numFmt w:val="lowerLetter"/>
      <w:lvlText w:val="%5."/>
      <w:lvlJc w:val="left"/>
      <w:pPr>
        <w:ind w:left="3456" w:hanging="360"/>
      </w:pPr>
    </w:lvl>
    <w:lvl w:ilvl="5" w:tentative="1">
      <w:start w:val="1"/>
      <w:numFmt w:val="lowerRoman"/>
      <w:lvlText w:val="%6."/>
      <w:lvlJc w:val="right"/>
      <w:pPr>
        <w:ind w:left="4176" w:hanging="180"/>
      </w:pPr>
    </w:lvl>
    <w:lvl w:ilvl="6" w:tentative="1">
      <w:start w:val="1"/>
      <w:numFmt w:val="decimal"/>
      <w:lvlText w:val="%7."/>
      <w:lvlJc w:val="left"/>
      <w:pPr>
        <w:ind w:left="4896" w:hanging="360"/>
      </w:pPr>
    </w:lvl>
    <w:lvl w:ilvl="7" w:tentative="1">
      <w:start w:val="1"/>
      <w:numFmt w:val="lowerLetter"/>
      <w:lvlText w:val="%8."/>
      <w:lvlJc w:val="left"/>
      <w:pPr>
        <w:ind w:left="5616" w:hanging="360"/>
      </w:pPr>
    </w:lvl>
    <w:lvl w:ilvl="8" w:tentative="1">
      <w:start w:val="1"/>
      <w:numFmt w:val="lowerRoman"/>
      <w:lvlText w:val="%9."/>
      <w:lvlJc w:val="right"/>
      <w:pPr>
        <w:ind w:left="6336" w:hanging="180"/>
      </w:pPr>
    </w:lvl>
  </w:abstractNum>
  <w:abstractNum w:abstractNumId="30">
    <w:nsid w:val="776A6A1C"/>
    <w:multiLevelType w:val="hybridMultilevel"/>
    <w:tmpl w:val="C13A8742"/>
    <w:lvl w:ilvl="0">
      <w:start w:val="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78C87115"/>
    <w:multiLevelType w:val="hybridMultilevel"/>
    <w:tmpl w:val="F79CE08A"/>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2">
    <w:nsid w:val="7BFE0D38"/>
    <w:multiLevelType w:val="hybridMultilevel"/>
    <w:tmpl w:val="FE720F74"/>
    <w:lvl w:ilvl="0">
      <w:start w:val="1"/>
      <w:numFmt w:val="decimal"/>
      <w:lvlText w:val="%1."/>
      <w:lvlJc w:val="left"/>
      <w:pPr>
        <w:ind w:left="576" w:hanging="360"/>
      </w:pPr>
      <w:rPr>
        <w:rFonts w:hint="default"/>
      </w:rPr>
    </w:lvl>
    <w:lvl w:ilvl="1" w:tentative="1">
      <w:start w:val="1"/>
      <w:numFmt w:val="lowerLetter"/>
      <w:lvlText w:val="%2."/>
      <w:lvlJc w:val="left"/>
      <w:pPr>
        <w:ind w:left="1296" w:hanging="360"/>
      </w:pPr>
    </w:lvl>
    <w:lvl w:ilvl="2" w:tentative="1">
      <w:start w:val="1"/>
      <w:numFmt w:val="lowerRoman"/>
      <w:lvlText w:val="%3."/>
      <w:lvlJc w:val="right"/>
      <w:pPr>
        <w:ind w:left="2016" w:hanging="180"/>
      </w:pPr>
    </w:lvl>
    <w:lvl w:ilvl="3" w:tentative="1">
      <w:start w:val="1"/>
      <w:numFmt w:val="decimal"/>
      <w:lvlText w:val="%4."/>
      <w:lvlJc w:val="left"/>
      <w:pPr>
        <w:ind w:left="2736" w:hanging="360"/>
      </w:pPr>
    </w:lvl>
    <w:lvl w:ilvl="4" w:tentative="1">
      <w:start w:val="1"/>
      <w:numFmt w:val="lowerLetter"/>
      <w:lvlText w:val="%5."/>
      <w:lvlJc w:val="left"/>
      <w:pPr>
        <w:ind w:left="3456" w:hanging="360"/>
      </w:pPr>
    </w:lvl>
    <w:lvl w:ilvl="5" w:tentative="1">
      <w:start w:val="1"/>
      <w:numFmt w:val="lowerRoman"/>
      <w:lvlText w:val="%6."/>
      <w:lvlJc w:val="right"/>
      <w:pPr>
        <w:ind w:left="4176" w:hanging="180"/>
      </w:pPr>
    </w:lvl>
    <w:lvl w:ilvl="6" w:tentative="1">
      <w:start w:val="1"/>
      <w:numFmt w:val="decimal"/>
      <w:lvlText w:val="%7."/>
      <w:lvlJc w:val="left"/>
      <w:pPr>
        <w:ind w:left="4896" w:hanging="360"/>
      </w:pPr>
    </w:lvl>
    <w:lvl w:ilvl="7" w:tentative="1">
      <w:start w:val="1"/>
      <w:numFmt w:val="lowerLetter"/>
      <w:lvlText w:val="%8."/>
      <w:lvlJc w:val="left"/>
      <w:pPr>
        <w:ind w:left="5616" w:hanging="360"/>
      </w:pPr>
    </w:lvl>
    <w:lvl w:ilvl="8" w:tentative="1">
      <w:start w:val="1"/>
      <w:numFmt w:val="lowerRoman"/>
      <w:lvlText w:val="%9."/>
      <w:lvlJc w:val="right"/>
      <w:pPr>
        <w:ind w:left="6336" w:hanging="180"/>
      </w:pPr>
    </w:lvl>
  </w:abstractNum>
  <w:num w:numId="1" w16cid:durableId="101267388">
    <w:abstractNumId w:val="26"/>
  </w:num>
  <w:num w:numId="2" w16cid:durableId="952050904">
    <w:abstractNumId w:val="32"/>
  </w:num>
  <w:num w:numId="3" w16cid:durableId="1474789082">
    <w:abstractNumId w:val="3"/>
  </w:num>
  <w:num w:numId="4" w16cid:durableId="1885024007">
    <w:abstractNumId w:val="13"/>
  </w:num>
  <w:num w:numId="5" w16cid:durableId="428546919">
    <w:abstractNumId w:val="21"/>
  </w:num>
  <w:num w:numId="6" w16cid:durableId="1493837932">
    <w:abstractNumId w:val="1"/>
  </w:num>
  <w:num w:numId="7" w16cid:durableId="1705902132">
    <w:abstractNumId w:val="27"/>
  </w:num>
  <w:num w:numId="8" w16cid:durableId="832913478">
    <w:abstractNumId w:val="11"/>
  </w:num>
  <w:num w:numId="9" w16cid:durableId="1691377344">
    <w:abstractNumId w:val="19"/>
  </w:num>
  <w:num w:numId="10" w16cid:durableId="935362166">
    <w:abstractNumId w:val="12"/>
  </w:num>
  <w:num w:numId="11" w16cid:durableId="1472139072">
    <w:abstractNumId w:val="2"/>
  </w:num>
  <w:num w:numId="12" w16cid:durableId="406538779">
    <w:abstractNumId w:val="16"/>
  </w:num>
  <w:num w:numId="13" w16cid:durableId="579295032">
    <w:abstractNumId w:val="23"/>
  </w:num>
  <w:num w:numId="14" w16cid:durableId="804589652">
    <w:abstractNumId w:val="17"/>
  </w:num>
  <w:num w:numId="15" w16cid:durableId="1443646207">
    <w:abstractNumId w:val="29"/>
  </w:num>
  <w:num w:numId="16" w16cid:durableId="200166857">
    <w:abstractNumId w:val="28"/>
  </w:num>
  <w:num w:numId="17" w16cid:durableId="1356006285">
    <w:abstractNumId w:val="14"/>
  </w:num>
  <w:num w:numId="18" w16cid:durableId="1150828029">
    <w:abstractNumId w:val="9"/>
  </w:num>
  <w:num w:numId="19" w16cid:durableId="237445441">
    <w:abstractNumId w:val="6"/>
  </w:num>
  <w:num w:numId="20" w16cid:durableId="1438911112">
    <w:abstractNumId w:val="7"/>
  </w:num>
  <w:num w:numId="21" w16cid:durableId="819613063">
    <w:abstractNumId w:val="10"/>
  </w:num>
  <w:num w:numId="22" w16cid:durableId="765881390">
    <w:abstractNumId w:val="5"/>
  </w:num>
  <w:num w:numId="23" w16cid:durableId="352809874">
    <w:abstractNumId w:val="24"/>
  </w:num>
  <w:num w:numId="24" w16cid:durableId="1129325162">
    <w:abstractNumId w:val="25"/>
  </w:num>
  <w:num w:numId="25" w16cid:durableId="1072266426">
    <w:abstractNumId w:val="20"/>
  </w:num>
  <w:num w:numId="26" w16cid:durableId="339167209">
    <w:abstractNumId w:val="31"/>
  </w:num>
  <w:num w:numId="27" w16cid:durableId="1029254595">
    <w:abstractNumId w:val="15"/>
  </w:num>
  <w:num w:numId="28" w16cid:durableId="1048576674">
    <w:abstractNumId w:val="30"/>
  </w:num>
  <w:num w:numId="29" w16cid:durableId="115031994">
    <w:abstractNumId w:val="0"/>
  </w:num>
  <w:num w:numId="30" w16cid:durableId="1011298793">
    <w:abstractNumId w:val="22"/>
  </w:num>
  <w:num w:numId="31" w16cid:durableId="394934750">
    <w:abstractNumId w:val="18"/>
  </w:num>
  <w:num w:numId="32" w16cid:durableId="2028208766">
    <w:abstractNumId w:val="4"/>
  </w:num>
  <w:num w:numId="33" w16cid:durableId="12725932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4EDE6B09"/>
    <w:rsid w:val="000006EB"/>
    <w:rsid w:val="00002C3A"/>
    <w:rsid w:val="00003B2D"/>
    <w:rsid w:val="0000652B"/>
    <w:rsid w:val="00007082"/>
    <w:rsid w:val="00007BA0"/>
    <w:rsid w:val="0001108A"/>
    <w:rsid w:val="000112AD"/>
    <w:rsid w:val="00011ABD"/>
    <w:rsid w:val="000144AF"/>
    <w:rsid w:val="00015721"/>
    <w:rsid w:val="000164EB"/>
    <w:rsid w:val="00016AEC"/>
    <w:rsid w:val="00016D9E"/>
    <w:rsid w:val="00016EFC"/>
    <w:rsid w:val="00017878"/>
    <w:rsid w:val="00020C7B"/>
    <w:rsid w:val="000214D8"/>
    <w:rsid w:val="00021672"/>
    <w:rsid w:val="000216C8"/>
    <w:rsid w:val="0002312E"/>
    <w:rsid w:val="00024098"/>
    <w:rsid w:val="0002413B"/>
    <w:rsid w:val="00024999"/>
    <w:rsid w:val="00024DBC"/>
    <w:rsid w:val="000258FF"/>
    <w:rsid w:val="00026768"/>
    <w:rsid w:val="00030245"/>
    <w:rsid w:val="000314C3"/>
    <w:rsid w:val="00031685"/>
    <w:rsid w:val="00032882"/>
    <w:rsid w:val="00036837"/>
    <w:rsid w:val="00037358"/>
    <w:rsid w:val="00037879"/>
    <w:rsid w:val="00041214"/>
    <w:rsid w:val="00041433"/>
    <w:rsid w:val="000422C8"/>
    <w:rsid w:val="00044927"/>
    <w:rsid w:val="00045394"/>
    <w:rsid w:val="000454A0"/>
    <w:rsid w:val="0004550C"/>
    <w:rsid w:val="00045ABA"/>
    <w:rsid w:val="00047254"/>
    <w:rsid w:val="00050494"/>
    <w:rsid w:val="000506E9"/>
    <w:rsid w:val="00052AB9"/>
    <w:rsid w:val="0005412E"/>
    <w:rsid w:val="0005489A"/>
    <w:rsid w:val="00054CA6"/>
    <w:rsid w:val="00055090"/>
    <w:rsid w:val="0005580F"/>
    <w:rsid w:val="00055FAF"/>
    <w:rsid w:val="00060375"/>
    <w:rsid w:val="00060E75"/>
    <w:rsid w:val="00061350"/>
    <w:rsid w:val="00061A2F"/>
    <w:rsid w:val="00063716"/>
    <w:rsid w:val="00063825"/>
    <w:rsid w:val="00063E99"/>
    <w:rsid w:val="000650A4"/>
    <w:rsid w:val="000658BC"/>
    <w:rsid w:val="00067C6E"/>
    <w:rsid w:val="00070040"/>
    <w:rsid w:val="000721FA"/>
    <w:rsid w:val="000724F7"/>
    <w:rsid w:val="00072618"/>
    <w:rsid w:val="0007409F"/>
    <w:rsid w:val="0007440F"/>
    <w:rsid w:val="00074BE3"/>
    <w:rsid w:val="00074ED9"/>
    <w:rsid w:val="000765DF"/>
    <w:rsid w:val="00077A68"/>
    <w:rsid w:val="000813D2"/>
    <w:rsid w:val="00083AA3"/>
    <w:rsid w:val="000857DC"/>
    <w:rsid w:val="00086283"/>
    <w:rsid w:val="00087FEE"/>
    <w:rsid w:val="00090397"/>
    <w:rsid w:val="00091973"/>
    <w:rsid w:val="00091FD9"/>
    <w:rsid w:val="000921C0"/>
    <w:rsid w:val="000937DD"/>
    <w:rsid w:val="00095C8C"/>
    <w:rsid w:val="00095E45"/>
    <w:rsid w:val="00097274"/>
    <w:rsid w:val="00097915"/>
    <w:rsid w:val="000A0972"/>
    <w:rsid w:val="000A0E56"/>
    <w:rsid w:val="000A14D1"/>
    <w:rsid w:val="000A14F8"/>
    <w:rsid w:val="000A2229"/>
    <w:rsid w:val="000A2560"/>
    <w:rsid w:val="000A4B61"/>
    <w:rsid w:val="000A62C7"/>
    <w:rsid w:val="000A75FF"/>
    <w:rsid w:val="000A7952"/>
    <w:rsid w:val="000A7B9C"/>
    <w:rsid w:val="000A7FF0"/>
    <w:rsid w:val="000B0956"/>
    <w:rsid w:val="000B0AF8"/>
    <w:rsid w:val="000B106C"/>
    <w:rsid w:val="000B204C"/>
    <w:rsid w:val="000B2AF2"/>
    <w:rsid w:val="000B4192"/>
    <w:rsid w:val="000B4C96"/>
    <w:rsid w:val="000B55FE"/>
    <w:rsid w:val="000B5924"/>
    <w:rsid w:val="000B5FD0"/>
    <w:rsid w:val="000B68ED"/>
    <w:rsid w:val="000C024C"/>
    <w:rsid w:val="000C04FA"/>
    <w:rsid w:val="000C0680"/>
    <w:rsid w:val="000C13DE"/>
    <w:rsid w:val="000C20E1"/>
    <w:rsid w:val="000C5EAC"/>
    <w:rsid w:val="000C7C5B"/>
    <w:rsid w:val="000D240C"/>
    <w:rsid w:val="000D2B72"/>
    <w:rsid w:val="000D43CB"/>
    <w:rsid w:val="000D6B7E"/>
    <w:rsid w:val="000D758E"/>
    <w:rsid w:val="000E377C"/>
    <w:rsid w:val="000E3DB7"/>
    <w:rsid w:val="000E4F06"/>
    <w:rsid w:val="000E59BF"/>
    <w:rsid w:val="000E5BF0"/>
    <w:rsid w:val="000E6749"/>
    <w:rsid w:val="000E7D21"/>
    <w:rsid w:val="000F0588"/>
    <w:rsid w:val="000F10C1"/>
    <w:rsid w:val="000F1A57"/>
    <w:rsid w:val="000F2547"/>
    <w:rsid w:val="000F31E1"/>
    <w:rsid w:val="000F3684"/>
    <w:rsid w:val="000F399B"/>
    <w:rsid w:val="000F4B89"/>
    <w:rsid w:val="00100A9A"/>
    <w:rsid w:val="00102267"/>
    <w:rsid w:val="0010372B"/>
    <w:rsid w:val="0010456D"/>
    <w:rsid w:val="0010605D"/>
    <w:rsid w:val="001106BD"/>
    <w:rsid w:val="00110A74"/>
    <w:rsid w:val="001119E4"/>
    <w:rsid w:val="00111E7E"/>
    <w:rsid w:val="0011277E"/>
    <w:rsid w:val="001129FD"/>
    <w:rsid w:val="0011337D"/>
    <w:rsid w:val="001136B0"/>
    <w:rsid w:val="00113A18"/>
    <w:rsid w:val="0011475D"/>
    <w:rsid w:val="001154EA"/>
    <w:rsid w:val="00115FB4"/>
    <w:rsid w:val="00120880"/>
    <w:rsid w:val="00120A53"/>
    <w:rsid w:val="001217EA"/>
    <w:rsid w:val="00121FEF"/>
    <w:rsid w:val="001229E8"/>
    <w:rsid w:val="001229F4"/>
    <w:rsid w:val="00122E00"/>
    <w:rsid w:val="00123591"/>
    <w:rsid w:val="001236F8"/>
    <w:rsid w:val="00123851"/>
    <w:rsid w:val="001251A9"/>
    <w:rsid w:val="00125931"/>
    <w:rsid w:val="00125CB2"/>
    <w:rsid w:val="0012694A"/>
    <w:rsid w:val="00127D09"/>
    <w:rsid w:val="00130135"/>
    <w:rsid w:val="0013045E"/>
    <w:rsid w:val="00130C1E"/>
    <w:rsid w:val="00131324"/>
    <w:rsid w:val="001318F2"/>
    <w:rsid w:val="001324FE"/>
    <w:rsid w:val="001325D9"/>
    <w:rsid w:val="001333FA"/>
    <w:rsid w:val="00133701"/>
    <w:rsid w:val="00133FC1"/>
    <w:rsid w:val="0013401C"/>
    <w:rsid w:val="00137B59"/>
    <w:rsid w:val="00140F37"/>
    <w:rsid w:val="00141360"/>
    <w:rsid w:val="00141D43"/>
    <w:rsid w:val="00143871"/>
    <w:rsid w:val="00144C25"/>
    <w:rsid w:val="0014774E"/>
    <w:rsid w:val="00147AE7"/>
    <w:rsid w:val="00151369"/>
    <w:rsid w:val="001519EE"/>
    <w:rsid w:val="001523E2"/>
    <w:rsid w:val="0015253C"/>
    <w:rsid w:val="00152622"/>
    <w:rsid w:val="00155D60"/>
    <w:rsid w:val="00156B4A"/>
    <w:rsid w:val="00156FC3"/>
    <w:rsid w:val="00157A47"/>
    <w:rsid w:val="00160E2E"/>
    <w:rsid w:val="00163E4F"/>
    <w:rsid w:val="00164883"/>
    <w:rsid w:val="00164EEE"/>
    <w:rsid w:val="00166FA9"/>
    <w:rsid w:val="00170895"/>
    <w:rsid w:val="00170B0D"/>
    <w:rsid w:val="00170F48"/>
    <w:rsid w:val="00171D9B"/>
    <w:rsid w:val="00172072"/>
    <w:rsid w:val="00172DB0"/>
    <w:rsid w:val="00173C72"/>
    <w:rsid w:val="0017554D"/>
    <w:rsid w:val="001755D9"/>
    <w:rsid w:val="00176E8E"/>
    <w:rsid w:val="001770A5"/>
    <w:rsid w:val="0017737E"/>
    <w:rsid w:val="0017793B"/>
    <w:rsid w:val="00180BC3"/>
    <w:rsid w:val="00181D4B"/>
    <w:rsid w:val="00182456"/>
    <w:rsid w:val="001832EC"/>
    <w:rsid w:val="001835A1"/>
    <w:rsid w:val="00184A11"/>
    <w:rsid w:val="00184A6D"/>
    <w:rsid w:val="00184D2F"/>
    <w:rsid w:val="00185773"/>
    <w:rsid w:val="001900C3"/>
    <w:rsid w:val="00190B43"/>
    <w:rsid w:val="00190F4F"/>
    <w:rsid w:val="0019116D"/>
    <w:rsid w:val="00191A6B"/>
    <w:rsid w:val="00191F88"/>
    <w:rsid w:val="00192869"/>
    <w:rsid w:val="00193782"/>
    <w:rsid w:val="001938CC"/>
    <w:rsid w:val="00193AAA"/>
    <w:rsid w:val="00193B0D"/>
    <w:rsid w:val="00193E36"/>
    <w:rsid w:val="00194F76"/>
    <w:rsid w:val="00195B07"/>
    <w:rsid w:val="00196069"/>
    <w:rsid w:val="001A1C14"/>
    <w:rsid w:val="001A22D8"/>
    <w:rsid w:val="001A313B"/>
    <w:rsid w:val="001A5530"/>
    <w:rsid w:val="001A5ADC"/>
    <w:rsid w:val="001A6D43"/>
    <w:rsid w:val="001A7737"/>
    <w:rsid w:val="001A7E42"/>
    <w:rsid w:val="001B04C0"/>
    <w:rsid w:val="001B2EE7"/>
    <w:rsid w:val="001B2FCC"/>
    <w:rsid w:val="001B3111"/>
    <w:rsid w:val="001B6E4C"/>
    <w:rsid w:val="001B6F24"/>
    <w:rsid w:val="001B7E9E"/>
    <w:rsid w:val="001C2A24"/>
    <w:rsid w:val="001C40A8"/>
    <w:rsid w:val="001C44D4"/>
    <w:rsid w:val="001C4A15"/>
    <w:rsid w:val="001C5339"/>
    <w:rsid w:val="001C5C76"/>
    <w:rsid w:val="001C5FEA"/>
    <w:rsid w:val="001C7F5A"/>
    <w:rsid w:val="001D5535"/>
    <w:rsid w:val="001D6E75"/>
    <w:rsid w:val="001E0D8D"/>
    <w:rsid w:val="001E1076"/>
    <w:rsid w:val="001E1FEF"/>
    <w:rsid w:val="001E3632"/>
    <w:rsid w:val="001E3DF0"/>
    <w:rsid w:val="001E5189"/>
    <w:rsid w:val="001E67CF"/>
    <w:rsid w:val="001E6959"/>
    <w:rsid w:val="001E6B04"/>
    <w:rsid w:val="001E76C3"/>
    <w:rsid w:val="001E77AB"/>
    <w:rsid w:val="001F0C2A"/>
    <w:rsid w:val="001F0D27"/>
    <w:rsid w:val="001F253B"/>
    <w:rsid w:val="001F2AA6"/>
    <w:rsid w:val="001F5AAC"/>
    <w:rsid w:val="001F65FC"/>
    <w:rsid w:val="001F6836"/>
    <w:rsid w:val="001F7ECD"/>
    <w:rsid w:val="001F7F72"/>
    <w:rsid w:val="002013FD"/>
    <w:rsid w:val="00202814"/>
    <w:rsid w:val="00204696"/>
    <w:rsid w:val="00204B40"/>
    <w:rsid w:val="00206DB4"/>
    <w:rsid w:val="002103AE"/>
    <w:rsid w:val="0021417D"/>
    <w:rsid w:val="0021454D"/>
    <w:rsid w:val="00214B89"/>
    <w:rsid w:val="00215ECF"/>
    <w:rsid w:val="00216019"/>
    <w:rsid w:val="00220714"/>
    <w:rsid w:val="00220E56"/>
    <w:rsid w:val="00222CC6"/>
    <w:rsid w:val="00223E19"/>
    <w:rsid w:val="0022514A"/>
    <w:rsid w:val="00225DFF"/>
    <w:rsid w:val="00225EF0"/>
    <w:rsid w:val="00227377"/>
    <w:rsid w:val="00227678"/>
    <w:rsid w:val="00230BB5"/>
    <w:rsid w:val="00230F77"/>
    <w:rsid w:val="00231039"/>
    <w:rsid w:val="0023124D"/>
    <w:rsid w:val="002313E9"/>
    <w:rsid w:val="00231492"/>
    <w:rsid w:val="002333AD"/>
    <w:rsid w:val="00233687"/>
    <w:rsid w:val="00233C88"/>
    <w:rsid w:val="00234810"/>
    <w:rsid w:val="00235935"/>
    <w:rsid w:val="0023786B"/>
    <w:rsid w:val="00237F21"/>
    <w:rsid w:val="00240446"/>
    <w:rsid w:val="00244B84"/>
    <w:rsid w:val="00244C79"/>
    <w:rsid w:val="00245A9F"/>
    <w:rsid w:val="002460F2"/>
    <w:rsid w:val="002470D1"/>
    <w:rsid w:val="002503D2"/>
    <w:rsid w:val="00252071"/>
    <w:rsid w:val="00252819"/>
    <w:rsid w:val="0025364B"/>
    <w:rsid w:val="00253739"/>
    <w:rsid w:val="00254631"/>
    <w:rsid w:val="0025464B"/>
    <w:rsid w:val="00254F53"/>
    <w:rsid w:val="00255768"/>
    <w:rsid w:val="002564FB"/>
    <w:rsid w:val="002568AB"/>
    <w:rsid w:val="00256A09"/>
    <w:rsid w:val="002576B1"/>
    <w:rsid w:val="00257DC7"/>
    <w:rsid w:val="00260782"/>
    <w:rsid w:val="002607D6"/>
    <w:rsid w:val="00260835"/>
    <w:rsid w:val="0026188B"/>
    <w:rsid w:val="00262CA2"/>
    <w:rsid w:val="002633F7"/>
    <w:rsid w:val="00263A03"/>
    <w:rsid w:val="00263E9F"/>
    <w:rsid w:val="00265C07"/>
    <w:rsid w:val="002663C8"/>
    <w:rsid w:val="002672E8"/>
    <w:rsid w:val="00270854"/>
    <w:rsid w:val="002725F4"/>
    <w:rsid w:val="00272E10"/>
    <w:rsid w:val="002755E9"/>
    <w:rsid w:val="0028297E"/>
    <w:rsid w:val="00283605"/>
    <w:rsid w:val="00283D9B"/>
    <w:rsid w:val="002846C4"/>
    <w:rsid w:val="00285B2A"/>
    <w:rsid w:val="00286A93"/>
    <w:rsid w:val="0029112C"/>
    <w:rsid w:val="00292571"/>
    <w:rsid w:val="00296B14"/>
    <w:rsid w:val="00297CB9"/>
    <w:rsid w:val="002A1566"/>
    <w:rsid w:val="002A2337"/>
    <w:rsid w:val="002A2506"/>
    <w:rsid w:val="002A2929"/>
    <w:rsid w:val="002A299E"/>
    <w:rsid w:val="002A3189"/>
    <w:rsid w:val="002A38F5"/>
    <w:rsid w:val="002A3AB3"/>
    <w:rsid w:val="002A3CFA"/>
    <w:rsid w:val="002A5E30"/>
    <w:rsid w:val="002A6406"/>
    <w:rsid w:val="002A65AC"/>
    <w:rsid w:val="002B156D"/>
    <w:rsid w:val="002B1FEC"/>
    <w:rsid w:val="002B214B"/>
    <w:rsid w:val="002B376D"/>
    <w:rsid w:val="002B6279"/>
    <w:rsid w:val="002B7EBC"/>
    <w:rsid w:val="002C1AC1"/>
    <w:rsid w:val="002C2052"/>
    <w:rsid w:val="002C2448"/>
    <w:rsid w:val="002C3E56"/>
    <w:rsid w:val="002C41AF"/>
    <w:rsid w:val="002C4874"/>
    <w:rsid w:val="002C544C"/>
    <w:rsid w:val="002C683C"/>
    <w:rsid w:val="002C76E3"/>
    <w:rsid w:val="002C7AFF"/>
    <w:rsid w:val="002D03C6"/>
    <w:rsid w:val="002D03C7"/>
    <w:rsid w:val="002D11F2"/>
    <w:rsid w:val="002D18CD"/>
    <w:rsid w:val="002D1C1C"/>
    <w:rsid w:val="002D1E8D"/>
    <w:rsid w:val="002D4EDC"/>
    <w:rsid w:val="002E0228"/>
    <w:rsid w:val="002E0C7E"/>
    <w:rsid w:val="002E29E7"/>
    <w:rsid w:val="002E3610"/>
    <w:rsid w:val="002E3BFB"/>
    <w:rsid w:val="002E5ACE"/>
    <w:rsid w:val="002E6B4A"/>
    <w:rsid w:val="002E78E4"/>
    <w:rsid w:val="002F0437"/>
    <w:rsid w:val="002F0FDA"/>
    <w:rsid w:val="002F1FDF"/>
    <w:rsid w:val="002F3246"/>
    <w:rsid w:val="002F334C"/>
    <w:rsid w:val="002F42C8"/>
    <w:rsid w:val="002F619E"/>
    <w:rsid w:val="002F6C41"/>
    <w:rsid w:val="00300B0A"/>
    <w:rsid w:val="00303575"/>
    <w:rsid w:val="003036DD"/>
    <w:rsid w:val="00303E3E"/>
    <w:rsid w:val="00303FA7"/>
    <w:rsid w:val="00305FDF"/>
    <w:rsid w:val="00307ED1"/>
    <w:rsid w:val="00310143"/>
    <w:rsid w:val="00310E23"/>
    <w:rsid w:val="003111A6"/>
    <w:rsid w:val="00311CB9"/>
    <w:rsid w:val="00312430"/>
    <w:rsid w:val="003131C9"/>
    <w:rsid w:val="0031710F"/>
    <w:rsid w:val="00317461"/>
    <w:rsid w:val="00317772"/>
    <w:rsid w:val="00320134"/>
    <w:rsid w:val="00321263"/>
    <w:rsid w:val="00321526"/>
    <w:rsid w:val="003226D8"/>
    <w:rsid w:val="00322757"/>
    <w:rsid w:val="00324A1C"/>
    <w:rsid w:val="00324ADD"/>
    <w:rsid w:val="0032508F"/>
    <w:rsid w:val="00327B6F"/>
    <w:rsid w:val="00327FED"/>
    <w:rsid w:val="003318EF"/>
    <w:rsid w:val="003320C1"/>
    <w:rsid w:val="00334A1C"/>
    <w:rsid w:val="00334E9B"/>
    <w:rsid w:val="00335D28"/>
    <w:rsid w:val="00336CC6"/>
    <w:rsid w:val="00336E70"/>
    <w:rsid w:val="00341941"/>
    <w:rsid w:val="0034199A"/>
    <w:rsid w:val="00341C7B"/>
    <w:rsid w:val="00347E95"/>
    <w:rsid w:val="00352348"/>
    <w:rsid w:val="00352B8F"/>
    <w:rsid w:val="00353E8B"/>
    <w:rsid w:val="00354FB0"/>
    <w:rsid w:val="00355149"/>
    <w:rsid w:val="003567D9"/>
    <w:rsid w:val="00356D9D"/>
    <w:rsid w:val="00356F47"/>
    <w:rsid w:val="003603EF"/>
    <w:rsid w:val="003605EB"/>
    <w:rsid w:val="00360BFA"/>
    <w:rsid w:val="00363A77"/>
    <w:rsid w:val="00363AE9"/>
    <w:rsid w:val="00364C53"/>
    <w:rsid w:val="003701D0"/>
    <w:rsid w:val="0037040D"/>
    <w:rsid w:val="00374B00"/>
    <w:rsid w:val="00377FA7"/>
    <w:rsid w:val="003808EC"/>
    <w:rsid w:val="0038211A"/>
    <w:rsid w:val="0038413C"/>
    <w:rsid w:val="00384447"/>
    <w:rsid w:val="00384A2D"/>
    <w:rsid w:val="00384D71"/>
    <w:rsid w:val="00387C39"/>
    <w:rsid w:val="003931DC"/>
    <w:rsid w:val="003950E3"/>
    <w:rsid w:val="0039555A"/>
    <w:rsid w:val="00395F7F"/>
    <w:rsid w:val="00396623"/>
    <w:rsid w:val="00396DB2"/>
    <w:rsid w:val="00396E3C"/>
    <w:rsid w:val="00396E5C"/>
    <w:rsid w:val="003A0095"/>
    <w:rsid w:val="003A0FA2"/>
    <w:rsid w:val="003A12A4"/>
    <w:rsid w:val="003A1B86"/>
    <w:rsid w:val="003A23DA"/>
    <w:rsid w:val="003A29E1"/>
    <w:rsid w:val="003A349C"/>
    <w:rsid w:val="003A5F2D"/>
    <w:rsid w:val="003A6545"/>
    <w:rsid w:val="003A65FB"/>
    <w:rsid w:val="003A7E60"/>
    <w:rsid w:val="003A7E6A"/>
    <w:rsid w:val="003B0604"/>
    <w:rsid w:val="003B0703"/>
    <w:rsid w:val="003B2233"/>
    <w:rsid w:val="003B29CB"/>
    <w:rsid w:val="003B2EB2"/>
    <w:rsid w:val="003B35C6"/>
    <w:rsid w:val="003B59A5"/>
    <w:rsid w:val="003B7FC9"/>
    <w:rsid w:val="003C1492"/>
    <w:rsid w:val="003C1B38"/>
    <w:rsid w:val="003C1D91"/>
    <w:rsid w:val="003C1F6B"/>
    <w:rsid w:val="003C2B8E"/>
    <w:rsid w:val="003C3D66"/>
    <w:rsid w:val="003C3DB5"/>
    <w:rsid w:val="003C485A"/>
    <w:rsid w:val="003C59E9"/>
    <w:rsid w:val="003C63D3"/>
    <w:rsid w:val="003C7A3D"/>
    <w:rsid w:val="003D0612"/>
    <w:rsid w:val="003D0BC0"/>
    <w:rsid w:val="003D1566"/>
    <w:rsid w:val="003D1A4E"/>
    <w:rsid w:val="003D2A6F"/>
    <w:rsid w:val="003D388F"/>
    <w:rsid w:val="003D3C5B"/>
    <w:rsid w:val="003D3F3E"/>
    <w:rsid w:val="003D466A"/>
    <w:rsid w:val="003D4A5E"/>
    <w:rsid w:val="003D5343"/>
    <w:rsid w:val="003D6005"/>
    <w:rsid w:val="003D776F"/>
    <w:rsid w:val="003E0326"/>
    <w:rsid w:val="003E1953"/>
    <w:rsid w:val="003E20DE"/>
    <w:rsid w:val="003E46D6"/>
    <w:rsid w:val="003E4A02"/>
    <w:rsid w:val="003F0622"/>
    <w:rsid w:val="003F08FA"/>
    <w:rsid w:val="003F1269"/>
    <w:rsid w:val="003F172D"/>
    <w:rsid w:val="003F24A9"/>
    <w:rsid w:val="003F28C0"/>
    <w:rsid w:val="003F60AE"/>
    <w:rsid w:val="003F6731"/>
    <w:rsid w:val="004011DA"/>
    <w:rsid w:val="004019E7"/>
    <w:rsid w:val="00402A73"/>
    <w:rsid w:val="00404C45"/>
    <w:rsid w:val="00405066"/>
    <w:rsid w:val="00405B48"/>
    <w:rsid w:val="004067E5"/>
    <w:rsid w:val="00406A34"/>
    <w:rsid w:val="00407691"/>
    <w:rsid w:val="00407C26"/>
    <w:rsid w:val="00411179"/>
    <w:rsid w:val="0041122C"/>
    <w:rsid w:val="0041278F"/>
    <w:rsid w:val="0041376C"/>
    <w:rsid w:val="00413963"/>
    <w:rsid w:val="004149DA"/>
    <w:rsid w:val="00416DD8"/>
    <w:rsid w:val="0041791C"/>
    <w:rsid w:val="00417B49"/>
    <w:rsid w:val="00420DA5"/>
    <w:rsid w:val="00425B9B"/>
    <w:rsid w:val="00425E88"/>
    <w:rsid w:val="00426773"/>
    <w:rsid w:val="00430193"/>
    <w:rsid w:val="004301BA"/>
    <w:rsid w:val="00431197"/>
    <w:rsid w:val="00431842"/>
    <w:rsid w:val="00432ABC"/>
    <w:rsid w:val="0043328E"/>
    <w:rsid w:val="00434330"/>
    <w:rsid w:val="00434ED7"/>
    <w:rsid w:val="00436782"/>
    <w:rsid w:val="00437C0F"/>
    <w:rsid w:val="00441547"/>
    <w:rsid w:val="00441F2B"/>
    <w:rsid w:val="004427FE"/>
    <w:rsid w:val="00442D6F"/>
    <w:rsid w:val="004430A3"/>
    <w:rsid w:val="004433AB"/>
    <w:rsid w:val="0044430F"/>
    <w:rsid w:val="00444B5D"/>
    <w:rsid w:val="00446023"/>
    <w:rsid w:val="00446177"/>
    <w:rsid w:val="00446752"/>
    <w:rsid w:val="00446E89"/>
    <w:rsid w:val="00447038"/>
    <w:rsid w:val="0044745E"/>
    <w:rsid w:val="00447567"/>
    <w:rsid w:val="00447B5C"/>
    <w:rsid w:val="00450A9B"/>
    <w:rsid w:val="00450C91"/>
    <w:rsid w:val="00453CF3"/>
    <w:rsid w:val="00454352"/>
    <w:rsid w:val="00454F47"/>
    <w:rsid w:val="00456044"/>
    <w:rsid w:val="00456A22"/>
    <w:rsid w:val="0045768B"/>
    <w:rsid w:val="00457764"/>
    <w:rsid w:val="00460343"/>
    <w:rsid w:val="00462CD7"/>
    <w:rsid w:val="004635B2"/>
    <w:rsid w:val="004638C2"/>
    <w:rsid w:val="00463C05"/>
    <w:rsid w:val="004646A3"/>
    <w:rsid w:val="004647CF"/>
    <w:rsid w:val="00466340"/>
    <w:rsid w:val="00470765"/>
    <w:rsid w:val="004713A1"/>
    <w:rsid w:val="0047164A"/>
    <w:rsid w:val="00472941"/>
    <w:rsid w:val="00472B32"/>
    <w:rsid w:val="00473D94"/>
    <w:rsid w:val="004743E5"/>
    <w:rsid w:val="00474874"/>
    <w:rsid w:val="004816A9"/>
    <w:rsid w:val="004839BE"/>
    <w:rsid w:val="004842BC"/>
    <w:rsid w:val="004851F2"/>
    <w:rsid w:val="00485235"/>
    <w:rsid w:val="00485D62"/>
    <w:rsid w:val="004863D8"/>
    <w:rsid w:val="0048727E"/>
    <w:rsid w:val="004909FA"/>
    <w:rsid w:val="00491EC3"/>
    <w:rsid w:val="00493075"/>
    <w:rsid w:val="0049329D"/>
    <w:rsid w:val="00493678"/>
    <w:rsid w:val="00494706"/>
    <w:rsid w:val="00494E8D"/>
    <w:rsid w:val="00495144"/>
    <w:rsid w:val="00496694"/>
    <w:rsid w:val="004A3B3B"/>
    <w:rsid w:val="004A3CC0"/>
    <w:rsid w:val="004A5C48"/>
    <w:rsid w:val="004B04C5"/>
    <w:rsid w:val="004B06E4"/>
    <w:rsid w:val="004B1450"/>
    <w:rsid w:val="004B1D3D"/>
    <w:rsid w:val="004B35CA"/>
    <w:rsid w:val="004B3722"/>
    <w:rsid w:val="004B4671"/>
    <w:rsid w:val="004B4EF7"/>
    <w:rsid w:val="004B53DE"/>
    <w:rsid w:val="004B5883"/>
    <w:rsid w:val="004B67B6"/>
    <w:rsid w:val="004C0125"/>
    <w:rsid w:val="004C0251"/>
    <w:rsid w:val="004C0B25"/>
    <w:rsid w:val="004C34DB"/>
    <w:rsid w:val="004C44DE"/>
    <w:rsid w:val="004C51C0"/>
    <w:rsid w:val="004C54DF"/>
    <w:rsid w:val="004C6B4F"/>
    <w:rsid w:val="004C6F1F"/>
    <w:rsid w:val="004C734F"/>
    <w:rsid w:val="004D1DCD"/>
    <w:rsid w:val="004D2951"/>
    <w:rsid w:val="004D3C58"/>
    <w:rsid w:val="004D3E86"/>
    <w:rsid w:val="004D55C6"/>
    <w:rsid w:val="004D56FB"/>
    <w:rsid w:val="004D580A"/>
    <w:rsid w:val="004D69D9"/>
    <w:rsid w:val="004E012B"/>
    <w:rsid w:val="004E2AA6"/>
    <w:rsid w:val="004E2E08"/>
    <w:rsid w:val="004E3252"/>
    <w:rsid w:val="004E38F0"/>
    <w:rsid w:val="004E6366"/>
    <w:rsid w:val="004E6EA7"/>
    <w:rsid w:val="004E704F"/>
    <w:rsid w:val="004E7D3D"/>
    <w:rsid w:val="004F0C29"/>
    <w:rsid w:val="004F156A"/>
    <w:rsid w:val="004F2DC5"/>
    <w:rsid w:val="004F5082"/>
    <w:rsid w:val="004F5E66"/>
    <w:rsid w:val="004F6F82"/>
    <w:rsid w:val="00500151"/>
    <w:rsid w:val="00500C71"/>
    <w:rsid w:val="0050120E"/>
    <w:rsid w:val="005013FC"/>
    <w:rsid w:val="00501525"/>
    <w:rsid w:val="00502CAB"/>
    <w:rsid w:val="00503712"/>
    <w:rsid w:val="00503AC9"/>
    <w:rsid w:val="00503B54"/>
    <w:rsid w:val="00505A65"/>
    <w:rsid w:val="00510034"/>
    <w:rsid w:val="00512EC2"/>
    <w:rsid w:val="00513243"/>
    <w:rsid w:val="00514BE7"/>
    <w:rsid w:val="00517255"/>
    <w:rsid w:val="00520061"/>
    <w:rsid w:val="00521F5B"/>
    <w:rsid w:val="005230FA"/>
    <w:rsid w:val="0052349E"/>
    <w:rsid w:val="00524852"/>
    <w:rsid w:val="00527127"/>
    <w:rsid w:val="0053078A"/>
    <w:rsid w:val="00532DD5"/>
    <w:rsid w:val="005332B5"/>
    <w:rsid w:val="005340D7"/>
    <w:rsid w:val="00534F5F"/>
    <w:rsid w:val="00535445"/>
    <w:rsid w:val="00535830"/>
    <w:rsid w:val="005359E1"/>
    <w:rsid w:val="00535D98"/>
    <w:rsid w:val="00536CF0"/>
    <w:rsid w:val="00536F63"/>
    <w:rsid w:val="0054163F"/>
    <w:rsid w:val="0054175B"/>
    <w:rsid w:val="00542492"/>
    <w:rsid w:val="00542AEE"/>
    <w:rsid w:val="00542D3B"/>
    <w:rsid w:val="00543022"/>
    <w:rsid w:val="005431FA"/>
    <w:rsid w:val="00543723"/>
    <w:rsid w:val="00543A5C"/>
    <w:rsid w:val="00546AF2"/>
    <w:rsid w:val="00550184"/>
    <w:rsid w:val="00550C60"/>
    <w:rsid w:val="0055198F"/>
    <w:rsid w:val="00552367"/>
    <w:rsid w:val="00553FE9"/>
    <w:rsid w:val="0055454D"/>
    <w:rsid w:val="005546C6"/>
    <w:rsid w:val="00554733"/>
    <w:rsid w:val="0055592E"/>
    <w:rsid w:val="00555E85"/>
    <w:rsid w:val="00556091"/>
    <w:rsid w:val="005570D4"/>
    <w:rsid w:val="005575E1"/>
    <w:rsid w:val="00557C9E"/>
    <w:rsid w:val="00560BB9"/>
    <w:rsid w:val="00561223"/>
    <w:rsid w:val="00561F2C"/>
    <w:rsid w:val="005621B6"/>
    <w:rsid w:val="0056476B"/>
    <w:rsid w:val="0056571B"/>
    <w:rsid w:val="00566AB6"/>
    <w:rsid w:val="00567CB3"/>
    <w:rsid w:val="00570529"/>
    <w:rsid w:val="005712E3"/>
    <w:rsid w:val="00571377"/>
    <w:rsid w:val="005722BF"/>
    <w:rsid w:val="005728AF"/>
    <w:rsid w:val="005730AC"/>
    <w:rsid w:val="0057449B"/>
    <w:rsid w:val="005762F7"/>
    <w:rsid w:val="00576817"/>
    <w:rsid w:val="00576AAB"/>
    <w:rsid w:val="0057725E"/>
    <w:rsid w:val="005775E6"/>
    <w:rsid w:val="00577B38"/>
    <w:rsid w:val="00580991"/>
    <w:rsid w:val="005811F9"/>
    <w:rsid w:val="00581253"/>
    <w:rsid w:val="005818DD"/>
    <w:rsid w:val="00582059"/>
    <w:rsid w:val="00582424"/>
    <w:rsid w:val="005828CB"/>
    <w:rsid w:val="00583F73"/>
    <w:rsid w:val="00584348"/>
    <w:rsid w:val="00585D00"/>
    <w:rsid w:val="00590D3F"/>
    <w:rsid w:val="005913E2"/>
    <w:rsid w:val="00591DF4"/>
    <w:rsid w:val="00592279"/>
    <w:rsid w:val="00592464"/>
    <w:rsid w:val="00594B11"/>
    <w:rsid w:val="00594F43"/>
    <w:rsid w:val="00595436"/>
    <w:rsid w:val="00595B22"/>
    <w:rsid w:val="005A0E19"/>
    <w:rsid w:val="005A3926"/>
    <w:rsid w:val="005A3D76"/>
    <w:rsid w:val="005A499A"/>
    <w:rsid w:val="005A5408"/>
    <w:rsid w:val="005A5685"/>
    <w:rsid w:val="005A63EA"/>
    <w:rsid w:val="005A690F"/>
    <w:rsid w:val="005A6C07"/>
    <w:rsid w:val="005A7084"/>
    <w:rsid w:val="005B0148"/>
    <w:rsid w:val="005B05E5"/>
    <w:rsid w:val="005B0B8B"/>
    <w:rsid w:val="005B23D7"/>
    <w:rsid w:val="005B3BA9"/>
    <w:rsid w:val="005B4CE4"/>
    <w:rsid w:val="005B5FDF"/>
    <w:rsid w:val="005B769C"/>
    <w:rsid w:val="005C0559"/>
    <w:rsid w:val="005C1617"/>
    <w:rsid w:val="005C2442"/>
    <w:rsid w:val="005C35E5"/>
    <w:rsid w:val="005C434B"/>
    <w:rsid w:val="005C52D5"/>
    <w:rsid w:val="005C54C3"/>
    <w:rsid w:val="005C771F"/>
    <w:rsid w:val="005C7ED1"/>
    <w:rsid w:val="005D0487"/>
    <w:rsid w:val="005D15E3"/>
    <w:rsid w:val="005D380F"/>
    <w:rsid w:val="005D5582"/>
    <w:rsid w:val="005D6120"/>
    <w:rsid w:val="005D61E2"/>
    <w:rsid w:val="005D7A66"/>
    <w:rsid w:val="005E292D"/>
    <w:rsid w:val="005E3326"/>
    <w:rsid w:val="005E5604"/>
    <w:rsid w:val="005E56F2"/>
    <w:rsid w:val="005E58FF"/>
    <w:rsid w:val="005E684D"/>
    <w:rsid w:val="005E7C9D"/>
    <w:rsid w:val="005E7F4A"/>
    <w:rsid w:val="005F09D5"/>
    <w:rsid w:val="005F0A1F"/>
    <w:rsid w:val="005F0D7B"/>
    <w:rsid w:val="005F2055"/>
    <w:rsid w:val="005F2737"/>
    <w:rsid w:val="005F2B8D"/>
    <w:rsid w:val="005F2FCB"/>
    <w:rsid w:val="005F3405"/>
    <w:rsid w:val="005F5126"/>
    <w:rsid w:val="005F77AA"/>
    <w:rsid w:val="006000D5"/>
    <w:rsid w:val="00600C3C"/>
    <w:rsid w:val="006017B5"/>
    <w:rsid w:val="00602B44"/>
    <w:rsid w:val="00603B1C"/>
    <w:rsid w:val="00603C80"/>
    <w:rsid w:val="00604F3F"/>
    <w:rsid w:val="006053BF"/>
    <w:rsid w:val="006059CC"/>
    <w:rsid w:val="00605A12"/>
    <w:rsid w:val="00605CF6"/>
    <w:rsid w:val="00606F32"/>
    <w:rsid w:val="006104DF"/>
    <w:rsid w:val="0061094C"/>
    <w:rsid w:val="006115BF"/>
    <w:rsid w:val="00612063"/>
    <w:rsid w:val="0061213E"/>
    <w:rsid w:val="00612A56"/>
    <w:rsid w:val="00613FFB"/>
    <w:rsid w:val="00614986"/>
    <w:rsid w:val="006155E3"/>
    <w:rsid w:val="00615BD0"/>
    <w:rsid w:val="00616B00"/>
    <w:rsid w:val="00617A22"/>
    <w:rsid w:val="00622A85"/>
    <w:rsid w:val="00624B9B"/>
    <w:rsid w:val="00626587"/>
    <w:rsid w:val="00626964"/>
    <w:rsid w:val="00630A61"/>
    <w:rsid w:val="00630E5B"/>
    <w:rsid w:val="00632C16"/>
    <w:rsid w:val="00633858"/>
    <w:rsid w:val="00633E74"/>
    <w:rsid w:val="00634821"/>
    <w:rsid w:val="00634960"/>
    <w:rsid w:val="006353D2"/>
    <w:rsid w:val="006367BE"/>
    <w:rsid w:val="0064048F"/>
    <w:rsid w:val="006412FA"/>
    <w:rsid w:val="006415CF"/>
    <w:rsid w:val="006421E0"/>
    <w:rsid w:val="00642591"/>
    <w:rsid w:val="00643D6C"/>
    <w:rsid w:val="00643F1D"/>
    <w:rsid w:val="00644A25"/>
    <w:rsid w:val="00644BE5"/>
    <w:rsid w:val="00645531"/>
    <w:rsid w:val="00646983"/>
    <w:rsid w:val="00647558"/>
    <w:rsid w:val="00647615"/>
    <w:rsid w:val="00650561"/>
    <w:rsid w:val="00650C4C"/>
    <w:rsid w:val="00653D3F"/>
    <w:rsid w:val="006545A6"/>
    <w:rsid w:val="00654820"/>
    <w:rsid w:val="00654A12"/>
    <w:rsid w:val="006550BE"/>
    <w:rsid w:val="0065550E"/>
    <w:rsid w:val="006573C3"/>
    <w:rsid w:val="006600F9"/>
    <w:rsid w:val="00660400"/>
    <w:rsid w:val="0066079B"/>
    <w:rsid w:val="00661A12"/>
    <w:rsid w:val="006631D4"/>
    <w:rsid w:val="00664052"/>
    <w:rsid w:val="00664862"/>
    <w:rsid w:val="00664D99"/>
    <w:rsid w:val="00665E17"/>
    <w:rsid w:val="00666704"/>
    <w:rsid w:val="00670C18"/>
    <w:rsid w:val="006729C2"/>
    <w:rsid w:val="00672DAE"/>
    <w:rsid w:val="0067599E"/>
    <w:rsid w:val="00681FAD"/>
    <w:rsid w:val="006824B0"/>
    <w:rsid w:val="006828B8"/>
    <w:rsid w:val="00682A3D"/>
    <w:rsid w:val="0068334D"/>
    <w:rsid w:val="00683AA7"/>
    <w:rsid w:val="006841DC"/>
    <w:rsid w:val="00684225"/>
    <w:rsid w:val="00684575"/>
    <w:rsid w:val="00687924"/>
    <w:rsid w:val="00687E33"/>
    <w:rsid w:val="00687F77"/>
    <w:rsid w:val="00693451"/>
    <w:rsid w:val="00693580"/>
    <w:rsid w:val="006935E6"/>
    <w:rsid w:val="0069368F"/>
    <w:rsid w:val="006937C8"/>
    <w:rsid w:val="00695509"/>
    <w:rsid w:val="0069753F"/>
    <w:rsid w:val="006976D3"/>
    <w:rsid w:val="006977CE"/>
    <w:rsid w:val="006A1191"/>
    <w:rsid w:val="006A17A7"/>
    <w:rsid w:val="006A1CC9"/>
    <w:rsid w:val="006A2AAA"/>
    <w:rsid w:val="006A75DA"/>
    <w:rsid w:val="006B0533"/>
    <w:rsid w:val="006B0BCB"/>
    <w:rsid w:val="006B0F73"/>
    <w:rsid w:val="006B11A8"/>
    <w:rsid w:val="006B12A6"/>
    <w:rsid w:val="006B1807"/>
    <w:rsid w:val="006B1D87"/>
    <w:rsid w:val="006B2886"/>
    <w:rsid w:val="006B581B"/>
    <w:rsid w:val="006B6245"/>
    <w:rsid w:val="006C02EF"/>
    <w:rsid w:val="006C0541"/>
    <w:rsid w:val="006C08AA"/>
    <w:rsid w:val="006C23CD"/>
    <w:rsid w:val="006C250A"/>
    <w:rsid w:val="006C2CB7"/>
    <w:rsid w:val="006C2F38"/>
    <w:rsid w:val="006C3576"/>
    <w:rsid w:val="006C3680"/>
    <w:rsid w:val="006C3A21"/>
    <w:rsid w:val="006C3A84"/>
    <w:rsid w:val="006C3AA6"/>
    <w:rsid w:val="006C3E47"/>
    <w:rsid w:val="006C550C"/>
    <w:rsid w:val="006C62B0"/>
    <w:rsid w:val="006C6B83"/>
    <w:rsid w:val="006C7321"/>
    <w:rsid w:val="006D03BC"/>
    <w:rsid w:val="006D0600"/>
    <w:rsid w:val="006D0DB6"/>
    <w:rsid w:val="006D2352"/>
    <w:rsid w:val="006D2A3D"/>
    <w:rsid w:val="006D3514"/>
    <w:rsid w:val="006D4F3F"/>
    <w:rsid w:val="006D5059"/>
    <w:rsid w:val="006D5666"/>
    <w:rsid w:val="006D584B"/>
    <w:rsid w:val="006D6748"/>
    <w:rsid w:val="006D6CB6"/>
    <w:rsid w:val="006D7575"/>
    <w:rsid w:val="006E14AD"/>
    <w:rsid w:val="006E2566"/>
    <w:rsid w:val="006E26B6"/>
    <w:rsid w:val="006E3D4B"/>
    <w:rsid w:val="006E4C63"/>
    <w:rsid w:val="006E4F1A"/>
    <w:rsid w:val="006E568F"/>
    <w:rsid w:val="006E5DE6"/>
    <w:rsid w:val="006E73CE"/>
    <w:rsid w:val="006E7506"/>
    <w:rsid w:val="006E7D84"/>
    <w:rsid w:val="006E7DD7"/>
    <w:rsid w:val="006F16AC"/>
    <w:rsid w:val="006F2225"/>
    <w:rsid w:val="006F2CFE"/>
    <w:rsid w:val="006F34C1"/>
    <w:rsid w:val="006F3CA8"/>
    <w:rsid w:val="006F4FF6"/>
    <w:rsid w:val="006F5107"/>
    <w:rsid w:val="006F5982"/>
    <w:rsid w:val="006F7875"/>
    <w:rsid w:val="00700E62"/>
    <w:rsid w:val="00701EE4"/>
    <w:rsid w:val="00703DAD"/>
    <w:rsid w:val="00705880"/>
    <w:rsid w:val="00706D28"/>
    <w:rsid w:val="00707394"/>
    <w:rsid w:val="007103F1"/>
    <w:rsid w:val="00711359"/>
    <w:rsid w:val="007113BC"/>
    <w:rsid w:val="00713EF5"/>
    <w:rsid w:val="007143A6"/>
    <w:rsid w:val="0071513F"/>
    <w:rsid w:val="00715761"/>
    <w:rsid w:val="00716103"/>
    <w:rsid w:val="0071637E"/>
    <w:rsid w:val="00716830"/>
    <w:rsid w:val="00716D9F"/>
    <w:rsid w:val="00721516"/>
    <w:rsid w:val="0072154D"/>
    <w:rsid w:val="007261C5"/>
    <w:rsid w:val="00726C75"/>
    <w:rsid w:val="0072743E"/>
    <w:rsid w:val="00730845"/>
    <w:rsid w:val="00731831"/>
    <w:rsid w:val="00732EAC"/>
    <w:rsid w:val="0073363F"/>
    <w:rsid w:val="007337D8"/>
    <w:rsid w:val="0073392F"/>
    <w:rsid w:val="007347F2"/>
    <w:rsid w:val="00735363"/>
    <w:rsid w:val="00735972"/>
    <w:rsid w:val="00736750"/>
    <w:rsid w:val="00736868"/>
    <w:rsid w:val="007369CA"/>
    <w:rsid w:val="00737ADA"/>
    <w:rsid w:val="00740C0C"/>
    <w:rsid w:val="00740CE2"/>
    <w:rsid w:val="00741706"/>
    <w:rsid w:val="00742EB3"/>
    <w:rsid w:val="007439B4"/>
    <w:rsid w:val="00746172"/>
    <w:rsid w:val="007500C0"/>
    <w:rsid w:val="007502C2"/>
    <w:rsid w:val="00755299"/>
    <w:rsid w:val="00755C13"/>
    <w:rsid w:val="007579FB"/>
    <w:rsid w:val="00760353"/>
    <w:rsid w:val="00761AE5"/>
    <w:rsid w:val="0076261A"/>
    <w:rsid w:val="00763349"/>
    <w:rsid w:val="007635B7"/>
    <w:rsid w:val="00763B81"/>
    <w:rsid w:val="0076414B"/>
    <w:rsid w:val="007641B4"/>
    <w:rsid w:val="00764798"/>
    <w:rsid w:val="00765898"/>
    <w:rsid w:val="00766ABC"/>
    <w:rsid w:val="00766D3F"/>
    <w:rsid w:val="007702DC"/>
    <w:rsid w:val="007707C1"/>
    <w:rsid w:val="00772626"/>
    <w:rsid w:val="00772B4D"/>
    <w:rsid w:val="00774A74"/>
    <w:rsid w:val="00775B4E"/>
    <w:rsid w:val="007766B7"/>
    <w:rsid w:val="00776AC7"/>
    <w:rsid w:val="00777837"/>
    <w:rsid w:val="00781532"/>
    <w:rsid w:val="00781835"/>
    <w:rsid w:val="00784072"/>
    <w:rsid w:val="0078443D"/>
    <w:rsid w:val="00785372"/>
    <w:rsid w:val="007855D9"/>
    <w:rsid w:val="0078692C"/>
    <w:rsid w:val="00790F8B"/>
    <w:rsid w:val="0079243C"/>
    <w:rsid w:val="0079293D"/>
    <w:rsid w:val="00793197"/>
    <w:rsid w:val="007936F0"/>
    <w:rsid w:val="00793E6E"/>
    <w:rsid w:val="007942F4"/>
    <w:rsid w:val="007944EF"/>
    <w:rsid w:val="007A02B4"/>
    <w:rsid w:val="007A1515"/>
    <w:rsid w:val="007A2ACA"/>
    <w:rsid w:val="007A3642"/>
    <w:rsid w:val="007A410A"/>
    <w:rsid w:val="007A4230"/>
    <w:rsid w:val="007A5D64"/>
    <w:rsid w:val="007B22A0"/>
    <w:rsid w:val="007B2B54"/>
    <w:rsid w:val="007B60E1"/>
    <w:rsid w:val="007B6118"/>
    <w:rsid w:val="007B7DF8"/>
    <w:rsid w:val="007C04C3"/>
    <w:rsid w:val="007C252E"/>
    <w:rsid w:val="007C26F3"/>
    <w:rsid w:val="007C2B7F"/>
    <w:rsid w:val="007C37A4"/>
    <w:rsid w:val="007C42EA"/>
    <w:rsid w:val="007C54F6"/>
    <w:rsid w:val="007C56F3"/>
    <w:rsid w:val="007C76F0"/>
    <w:rsid w:val="007C7907"/>
    <w:rsid w:val="007C7E82"/>
    <w:rsid w:val="007D18E4"/>
    <w:rsid w:val="007D372D"/>
    <w:rsid w:val="007D49EF"/>
    <w:rsid w:val="007D4BC0"/>
    <w:rsid w:val="007D6218"/>
    <w:rsid w:val="007D692F"/>
    <w:rsid w:val="007E06FC"/>
    <w:rsid w:val="007E2495"/>
    <w:rsid w:val="007E3128"/>
    <w:rsid w:val="007E454D"/>
    <w:rsid w:val="007E4DC1"/>
    <w:rsid w:val="007E7533"/>
    <w:rsid w:val="007E7C01"/>
    <w:rsid w:val="007F075E"/>
    <w:rsid w:val="007F1A02"/>
    <w:rsid w:val="007F279F"/>
    <w:rsid w:val="007F336A"/>
    <w:rsid w:val="007F40D2"/>
    <w:rsid w:val="007F6029"/>
    <w:rsid w:val="007F7B9C"/>
    <w:rsid w:val="00800122"/>
    <w:rsid w:val="008028D9"/>
    <w:rsid w:val="0080376E"/>
    <w:rsid w:val="00805A6E"/>
    <w:rsid w:val="0080653A"/>
    <w:rsid w:val="00807017"/>
    <w:rsid w:val="0081208E"/>
    <w:rsid w:val="0081215E"/>
    <w:rsid w:val="00812C72"/>
    <w:rsid w:val="00812CA8"/>
    <w:rsid w:val="00815230"/>
    <w:rsid w:val="00815967"/>
    <w:rsid w:val="00815B2A"/>
    <w:rsid w:val="00815D4D"/>
    <w:rsid w:val="00815F66"/>
    <w:rsid w:val="00816ED4"/>
    <w:rsid w:val="008172C5"/>
    <w:rsid w:val="00821343"/>
    <w:rsid w:val="00821DDF"/>
    <w:rsid w:val="008243B7"/>
    <w:rsid w:val="008262B6"/>
    <w:rsid w:val="00826FAC"/>
    <w:rsid w:val="00827471"/>
    <w:rsid w:val="008278BD"/>
    <w:rsid w:val="008307E6"/>
    <w:rsid w:val="00830C38"/>
    <w:rsid w:val="0083102F"/>
    <w:rsid w:val="00831941"/>
    <w:rsid w:val="008328BA"/>
    <w:rsid w:val="0083425A"/>
    <w:rsid w:val="00835A06"/>
    <w:rsid w:val="00836116"/>
    <w:rsid w:val="00837488"/>
    <w:rsid w:val="00837AB5"/>
    <w:rsid w:val="00841523"/>
    <w:rsid w:val="008428F9"/>
    <w:rsid w:val="00842DF1"/>
    <w:rsid w:val="00843AD0"/>
    <w:rsid w:val="0084619F"/>
    <w:rsid w:val="00846203"/>
    <w:rsid w:val="00846298"/>
    <w:rsid w:val="008472F2"/>
    <w:rsid w:val="00847962"/>
    <w:rsid w:val="008508B0"/>
    <w:rsid w:val="00851F06"/>
    <w:rsid w:val="00853511"/>
    <w:rsid w:val="00853E54"/>
    <w:rsid w:val="008575B8"/>
    <w:rsid w:val="008607CF"/>
    <w:rsid w:val="00861026"/>
    <w:rsid w:val="00861132"/>
    <w:rsid w:val="00861C7A"/>
    <w:rsid w:val="008622B3"/>
    <w:rsid w:val="00862522"/>
    <w:rsid w:val="00862EE7"/>
    <w:rsid w:val="00863813"/>
    <w:rsid w:val="00863CE1"/>
    <w:rsid w:val="0086478B"/>
    <w:rsid w:val="00865BD4"/>
    <w:rsid w:val="0086672E"/>
    <w:rsid w:val="00867257"/>
    <w:rsid w:val="00867C90"/>
    <w:rsid w:val="00870C6C"/>
    <w:rsid w:val="00873277"/>
    <w:rsid w:val="00873BC0"/>
    <w:rsid w:val="00873EAD"/>
    <w:rsid w:val="0087497F"/>
    <w:rsid w:val="008764C8"/>
    <w:rsid w:val="00876528"/>
    <w:rsid w:val="008767B1"/>
    <w:rsid w:val="00877566"/>
    <w:rsid w:val="00877D60"/>
    <w:rsid w:val="00877ED1"/>
    <w:rsid w:val="00880208"/>
    <w:rsid w:val="0088063F"/>
    <w:rsid w:val="008806B8"/>
    <w:rsid w:val="00880D07"/>
    <w:rsid w:val="008814FF"/>
    <w:rsid w:val="00882390"/>
    <w:rsid w:val="00882712"/>
    <w:rsid w:val="008828BF"/>
    <w:rsid w:val="0088294B"/>
    <w:rsid w:val="00884FA1"/>
    <w:rsid w:val="008860F1"/>
    <w:rsid w:val="008873AB"/>
    <w:rsid w:val="00887F95"/>
    <w:rsid w:val="00891211"/>
    <w:rsid w:val="00891882"/>
    <w:rsid w:val="00893365"/>
    <w:rsid w:val="0089338F"/>
    <w:rsid w:val="0089388F"/>
    <w:rsid w:val="008941F5"/>
    <w:rsid w:val="00894214"/>
    <w:rsid w:val="008950E7"/>
    <w:rsid w:val="00895393"/>
    <w:rsid w:val="00896973"/>
    <w:rsid w:val="00897D8F"/>
    <w:rsid w:val="008A029C"/>
    <w:rsid w:val="008A0E3B"/>
    <w:rsid w:val="008A1C3C"/>
    <w:rsid w:val="008A1EC8"/>
    <w:rsid w:val="008A35CB"/>
    <w:rsid w:val="008A3EB3"/>
    <w:rsid w:val="008A4315"/>
    <w:rsid w:val="008A4726"/>
    <w:rsid w:val="008A4CEF"/>
    <w:rsid w:val="008A6EF1"/>
    <w:rsid w:val="008B06A9"/>
    <w:rsid w:val="008B0A6F"/>
    <w:rsid w:val="008B2073"/>
    <w:rsid w:val="008B24C7"/>
    <w:rsid w:val="008B2B0D"/>
    <w:rsid w:val="008B2CE5"/>
    <w:rsid w:val="008B4CA6"/>
    <w:rsid w:val="008B5FD8"/>
    <w:rsid w:val="008C0C10"/>
    <w:rsid w:val="008C2450"/>
    <w:rsid w:val="008C3FE3"/>
    <w:rsid w:val="008C4654"/>
    <w:rsid w:val="008C4959"/>
    <w:rsid w:val="008C58B1"/>
    <w:rsid w:val="008C596C"/>
    <w:rsid w:val="008C5A11"/>
    <w:rsid w:val="008C6780"/>
    <w:rsid w:val="008D2A26"/>
    <w:rsid w:val="008D326D"/>
    <w:rsid w:val="008D3D1C"/>
    <w:rsid w:val="008D72F0"/>
    <w:rsid w:val="008E040D"/>
    <w:rsid w:val="008E2023"/>
    <w:rsid w:val="008E2334"/>
    <w:rsid w:val="008E38C7"/>
    <w:rsid w:val="008E56DE"/>
    <w:rsid w:val="008E58D1"/>
    <w:rsid w:val="008E6647"/>
    <w:rsid w:val="008E688D"/>
    <w:rsid w:val="008E6E19"/>
    <w:rsid w:val="008E72C5"/>
    <w:rsid w:val="008E7EE5"/>
    <w:rsid w:val="008F0F06"/>
    <w:rsid w:val="008F141F"/>
    <w:rsid w:val="008F3335"/>
    <w:rsid w:val="008F3DF3"/>
    <w:rsid w:val="008F6582"/>
    <w:rsid w:val="00902101"/>
    <w:rsid w:val="0090267A"/>
    <w:rsid w:val="009027D1"/>
    <w:rsid w:val="00902F86"/>
    <w:rsid w:val="00903551"/>
    <w:rsid w:val="00903CFB"/>
    <w:rsid w:val="0090539B"/>
    <w:rsid w:val="00905E21"/>
    <w:rsid w:val="00906AEF"/>
    <w:rsid w:val="0090775F"/>
    <w:rsid w:val="00910953"/>
    <w:rsid w:val="00911321"/>
    <w:rsid w:val="00911AD3"/>
    <w:rsid w:val="00911D5A"/>
    <w:rsid w:val="00912B87"/>
    <w:rsid w:val="00913326"/>
    <w:rsid w:val="00914935"/>
    <w:rsid w:val="00914D3E"/>
    <w:rsid w:val="00915ACD"/>
    <w:rsid w:val="00915F5D"/>
    <w:rsid w:val="009176A1"/>
    <w:rsid w:val="0092147C"/>
    <w:rsid w:val="00921B9F"/>
    <w:rsid w:val="0092247A"/>
    <w:rsid w:val="0092364B"/>
    <w:rsid w:val="0092513A"/>
    <w:rsid w:val="009251C7"/>
    <w:rsid w:val="0092593D"/>
    <w:rsid w:val="0092729F"/>
    <w:rsid w:val="00927C34"/>
    <w:rsid w:val="009305BE"/>
    <w:rsid w:val="00930B52"/>
    <w:rsid w:val="0093191E"/>
    <w:rsid w:val="009326C6"/>
    <w:rsid w:val="00933D78"/>
    <w:rsid w:val="00934261"/>
    <w:rsid w:val="00934DBB"/>
    <w:rsid w:val="00934E74"/>
    <w:rsid w:val="009364FE"/>
    <w:rsid w:val="0093665A"/>
    <w:rsid w:val="009370CD"/>
    <w:rsid w:val="0093725A"/>
    <w:rsid w:val="00937298"/>
    <w:rsid w:val="00937FD4"/>
    <w:rsid w:val="00941C44"/>
    <w:rsid w:val="00942519"/>
    <w:rsid w:val="00944E23"/>
    <w:rsid w:val="009453AC"/>
    <w:rsid w:val="00945E22"/>
    <w:rsid w:val="00950121"/>
    <w:rsid w:val="00950681"/>
    <w:rsid w:val="009516F6"/>
    <w:rsid w:val="0095190F"/>
    <w:rsid w:val="009526DD"/>
    <w:rsid w:val="009528C9"/>
    <w:rsid w:val="00953DE9"/>
    <w:rsid w:val="009544BF"/>
    <w:rsid w:val="009552AB"/>
    <w:rsid w:val="009559D5"/>
    <w:rsid w:val="009571E3"/>
    <w:rsid w:val="00957225"/>
    <w:rsid w:val="00957481"/>
    <w:rsid w:val="00957FF0"/>
    <w:rsid w:val="00960E56"/>
    <w:rsid w:val="009632EA"/>
    <w:rsid w:val="009645F9"/>
    <w:rsid w:val="00965EAB"/>
    <w:rsid w:val="009675CC"/>
    <w:rsid w:val="00967972"/>
    <w:rsid w:val="009709E2"/>
    <w:rsid w:val="00971114"/>
    <w:rsid w:val="0097151C"/>
    <w:rsid w:val="00972536"/>
    <w:rsid w:val="00972B24"/>
    <w:rsid w:val="00972DD1"/>
    <w:rsid w:val="00973C4D"/>
    <w:rsid w:val="009740BE"/>
    <w:rsid w:val="00974643"/>
    <w:rsid w:val="00975387"/>
    <w:rsid w:val="00975A6D"/>
    <w:rsid w:val="00975D4D"/>
    <w:rsid w:val="0097622D"/>
    <w:rsid w:val="00976965"/>
    <w:rsid w:val="00977FB1"/>
    <w:rsid w:val="0098042E"/>
    <w:rsid w:val="00981665"/>
    <w:rsid w:val="00982170"/>
    <w:rsid w:val="00983025"/>
    <w:rsid w:val="00986EE0"/>
    <w:rsid w:val="0099076C"/>
    <w:rsid w:val="00991A54"/>
    <w:rsid w:val="009927FD"/>
    <w:rsid w:val="00992D79"/>
    <w:rsid w:val="00993195"/>
    <w:rsid w:val="00993CAC"/>
    <w:rsid w:val="00994AD5"/>
    <w:rsid w:val="00994B9E"/>
    <w:rsid w:val="00995A25"/>
    <w:rsid w:val="00997BF8"/>
    <w:rsid w:val="00997CE7"/>
    <w:rsid w:val="009A0C97"/>
    <w:rsid w:val="009A348B"/>
    <w:rsid w:val="009A45FF"/>
    <w:rsid w:val="009A4E82"/>
    <w:rsid w:val="009A5532"/>
    <w:rsid w:val="009A60AA"/>
    <w:rsid w:val="009A63ED"/>
    <w:rsid w:val="009A6C0F"/>
    <w:rsid w:val="009A6C91"/>
    <w:rsid w:val="009A6EB1"/>
    <w:rsid w:val="009A738D"/>
    <w:rsid w:val="009B0214"/>
    <w:rsid w:val="009B1BF1"/>
    <w:rsid w:val="009B2C53"/>
    <w:rsid w:val="009B3E27"/>
    <w:rsid w:val="009B4741"/>
    <w:rsid w:val="009B6794"/>
    <w:rsid w:val="009C261A"/>
    <w:rsid w:val="009C6BE5"/>
    <w:rsid w:val="009C6D28"/>
    <w:rsid w:val="009C7EE3"/>
    <w:rsid w:val="009D0172"/>
    <w:rsid w:val="009D07A5"/>
    <w:rsid w:val="009D221A"/>
    <w:rsid w:val="009D2485"/>
    <w:rsid w:val="009D30C5"/>
    <w:rsid w:val="009D3B49"/>
    <w:rsid w:val="009D3BEE"/>
    <w:rsid w:val="009D4002"/>
    <w:rsid w:val="009D537F"/>
    <w:rsid w:val="009D6481"/>
    <w:rsid w:val="009D6634"/>
    <w:rsid w:val="009E0074"/>
    <w:rsid w:val="009E09FE"/>
    <w:rsid w:val="009E13E6"/>
    <w:rsid w:val="009E2E07"/>
    <w:rsid w:val="009E368A"/>
    <w:rsid w:val="009E5106"/>
    <w:rsid w:val="009E7B41"/>
    <w:rsid w:val="009E7BE8"/>
    <w:rsid w:val="009E7F8C"/>
    <w:rsid w:val="009F0E64"/>
    <w:rsid w:val="009F1729"/>
    <w:rsid w:val="009F1E3E"/>
    <w:rsid w:val="009F24C5"/>
    <w:rsid w:val="009F2848"/>
    <w:rsid w:val="009F2E0A"/>
    <w:rsid w:val="009F4A5E"/>
    <w:rsid w:val="009F4BEC"/>
    <w:rsid w:val="009F5450"/>
    <w:rsid w:val="009F574E"/>
    <w:rsid w:val="009F5908"/>
    <w:rsid w:val="009F5ECB"/>
    <w:rsid w:val="009F6217"/>
    <w:rsid w:val="009F63E9"/>
    <w:rsid w:val="009F66BE"/>
    <w:rsid w:val="009F67EE"/>
    <w:rsid w:val="009F76AE"/>
    <w:rsid w:val="009F7FFD"/>
    <w:rsid w:val="00A01AA3"/>
    <w:rsid w:val="00A024D5"/>
    <w:rsid w:val="00A02FFC"/>
    <w:rsid w:val="00A03134"/>
    <w:rsid w:val="00A03231"/>
    <w:rsid w:val="00A03783"/>
    <w:rsid w:val="00A04372"/>
    <w:rsid w:val="00A04DA6"/>
    <w:rsid w:val="00A062CF"/>
    <w:rsid w:val="00A07437"/>
    <w:rsid w:val="00A11427"/>
    <w:rsid w:val="00A12684"/>
    <w:rsid w:val="00A1321A"/>
    <w:rsid w:val="00A15D39"/>
    <w:rsid w:val="00A16250"/>
    <w:rsid w:val="00A165B7"/>
    <w:rsid w:val="00A174F6"/>
    <w:rsid w:val="00A2049D"/>
    <w:rsid w:val="00A205B6"/>
    <w:rsid w:val="00A24DE3"/>
    <w:rsid w:val="00A2544E"/>
    <w:rsid w:val="00A3312E"/>
    <w:rsid w:val="00A35CF8"/>
    <w:rsid w:val="00A37217"/>
    <w:rsid w:val="00A40D33"/>
    <w:rsid w:val="00A4160E"/>
    <w:rsid w:val="00A4190B"/>
    <w:rsid w:val="00A438B9"/>
    <w:rsid w:val="00A43CCE"/>
    <w:rsid w:val="00A475EE"/>
    <w:rsid w:val="00A47D9D"/>
    <w:rsid w:val="00A50A41"/>
    <w:rsid w:val="00A50BED"/>
    <w:rsid w:val="00A52392"/>
    <w:rsid w:val="00A52431"/>
    <w:rsid w:val="00A52F37"/>
    <w:rsid w:val="00A550FD"/>
    <w:rsid w:val="00A55139"/>
    <w:rsid w:val="00A55918"/>
    <w:rsid w:val="00A55975"/>
    <w:rsid w:val="00A566F2"/>
    <w:rsid w:val="00A60E80"/>
    <w:rsid w:val="00A63CE5"/>
    <w:rsid w:val="00A644B6"/>
    <w:rsid w:val="00A64CEE"/>
    <w:rsid w:val="00A6508F"/>
    <w:rsid w:val="00A65823"/>
    <w:rsid w:val="00A67948"/>
    <w:rsid w:val="00A7032D"/>
    <w:rsid w:val="00A70413"/>
    <w:rsid w:val="00A70874"/>
    <w:rsid w:val="00A70ADE"/>
    <w:rsid w:val="00A70F55"/>
    <w:rsid w:val="00A71C49"/>
    <w:rsid w:val="00A72C3C"/>
    <w:rsid w:val="00A7344E"/>
    <w:rsid w:val="00A74634"/>
    <w:rsid w:val="00A74F37"/>
    <w:rsid w:val="00A753A9"/>
    <w:rsid w:val="00A758CA"/>
    <w:rsid w:val="00A763E4"/>
    <w:rsid w:val="00A765FF"/>
    <w:rsid w:val="00A801EB"/>
    <w:rsid w:val="00A82E76"/>
    <w:rsid w:val="00A82ED9"/>
    <w:rsid w:val="00A83668"/>
    <w:rsid w:val="00A837BF"/>
    <w:rsid w:val="00A838AE"/>
    <w:rsid w:val="00A84136"/>
    <w:rsid w:val="00A84CC2"/>
    <w:rsid w:val="00A85C2A"/>
    <w:rsid w:val="00A87507"/>
    <w:rsid w:val="00A90C9C"/>
    <w:rsid w:val="00A91761"/>
    <w:rsid w:val="00A92967"/>
    <w:rsid w:val="00A93837"/>
    <w:rsid w:val="00A95BD5"/>
    <w:rsid w:val="00A96229"/>
    <w:rsid w:val="00A963C7"/>
    <w:rsid w:val="00A9658F"/>
    <w:rsid w:val="00A96E84"/>
    <w:rsid w:val="00A9755E"/>
    <w:rsid w:val="00A97B8B"/>
    <w:rsid w:val="00AA03D3"/>
    <w:rsid w:val="00AA152B"/>
    <w:rsid w:val="00AA17FB"/>
    <w:rsid w:val="00AA1877"/>
    <w:rsid w:val="00AA1B45"/>
    <w:rsid w:val="00AA2394"/>
    <w:rsid w:val="00AA3696"/>
    <w:rsid w:val="00AA3AB3"/>
    <w:rsid w:val="00AA4C6A"/>
    <w:rsid w:val="00AA5198"/>
    <w:rsid w:val="00AA5504"/>
    <w:rsid w:val="00AA5556"/>
    <w:rsid w:val="00AA5CE3"/>
    <w:rsid w:val="00AA67E3"/>
    <w:rsid w:val="00AA7966"/>
    <w:rsid w:val="00AB0429"/>
    <w:rsid w:val="00AB0E0B"/>
    <w:rsid w:val="00AB22D8"/>
    <w:rsid w:val="00AB72DD"/>
    <w:rsid w:val="00AC0E66"/>
    <w:rsid w:val="00AC3BE3"/>
    <w:rsid w:val="00AC3FE4"/>
    <w:rsid w:val="00AC4283"/>
    <w:rsid w:val="00AC4617"/>
    <w:rsid w:val="00AC4DA4"/>
    <w:rsid w:val="00AC519A"/>
    <w:rsid w:val="00AC5DFF"/>
    <w:rsid w:val="00AC6261"/>
    <w:rsid w:val="00AC66C1"/>
    <w:rsid w:val="00AC68EE"/>
    <w:rsid w:val="00AC709E"/>
    <w:rsid w:val="00AC751B"/>
    <w:rsid w:val="00AD17C3"/>
    <w:rsid w:val="00AD25F1"/>
    <w:rsid w:val="00AD288C"/>
    <w:rsid w:val="00AD2AC4"/>
    <w:rsid w:val="00AD3561"/>
    <w:rsid w:val="00AD3DCD"/>
    <w:rsid w:val="00AD456B"/>
    <w:rsid w:val="00AD55A7"/>
    <w:rsid w:val="00AD59AF"/>
    <w:rsid w:val="00AD5CF2"/>
    <w:rsid w:val="00AD60D6"/>
    <w:rsid w:val="00AD6F83"/>
    <w:rsid w:val="00AE0B73"/>
    <w:rsid w:val="00AE0C24"/>
    <w:rsid w:val="00AE211B"/>
    <w:rsid w:val="00AE46C6"/>
    <w:rsid w:val="00AE48FE"/>
    <w:rsid w:val="00AE4FB6"/>
    <w:rsid w:val="00AE7ECB"/>
    <w:rsid w:val="00AF10D8"/>
    <w:rsid w:val="00AF21EC"/>
    <w:rsid w:val="00AF277C"/>
    <w:rsid w:val="00AF27FD"/>
    <w:rsid w:val="00AF481A"/>
    <w:rsid w:val="00AF65E0"/>
    <w:rsid w:val="00AF6ACE"/>
    <w:rsid w:val="00AF7145"/>
    <w:rsid w:val="00B00609"/>
    <w:rsid w:val="00B03186"/>
    <w:rsid w:val="00B03AEF"/>
    <w:rsid w:val="00B03D5C"/>
    <w:rsid w:val="00B05441"/>
    <w:rsid w:val="00B0711E"/>
    <w:rsid w:val="00B07558"/>
    <w:rsid w:val="00B101FD"/>
    <w:rsid w:val="00B10AFA"/>
    <w:rsid w:val="00B10CF6"/>
    <w:rsid w:val="00B113F2"/>
    <w:rsid w:val="00B13FAE"/>
    <w:rsid w:val="00B1523F"/>
    <w:rsid w:val="00B16A34"/>
    <w:rsid w:val="00B16BB7"/>
    <w:rsid w:val="00B173FC"/>
    <w:rsid w:val="00B22D0C"/>
    <w:rsid w:val="00B24648"/>
    <w:rsid w:val="00B2575A"/>
    <w:rsid w:val="00B267A1"/>
    <w:rsid w:val="00B2773B"/>
    <w:rsid w:val="00B27946"/>
    <w:rsid w:val="00B31AA0"/>
    <w:rsid w:val="00B3217F"/>
    <w:rsid w:val="00B32AD2"/>
    <w:rsid w:val="00B3308D"/>
    <w:rsid w:val="00B33B33"/>
    <w:rsid w:val="00B34CED"/>
    <w:rsid w:val="00B34E7D"/>
    <w:rsid w:val="00B3561D"/>
    <w:rsid w:val="00B3579F"/>
    <w:rsid w:val="00B35890"/>
    <w:rsid w:val="00B36042"/>
    <w:rsid w:val="00B3680B"/>
    <w:rsid w:val="00B36952"/>
    <w:rsid w:val="00B36AB0"/>
    <w:rsid w:val="00B36DE8"/>
    <w:rsid w:val="00B404EA"/>
    <w:rsid w:val="00B43F59"/>
    <w:rsid w:val="00B44B9B"/>
    <w:rsid w:val="00B450DF"/>
    <w:rsid w:val="00B45148"/>
    <w:rsid w:val="00B45D70"/>
    <w:rsid w:val="00B45DB6"/>
    <w:rsid w:val="00B46457"/>
    <w:rsid w:val="00B46F61"/>
    <w:rsid w:val="00B47B60"/>
    <w:rsid w:val="00B52908"/>
    <w:rsid w:val="00B549E7"/>
    <w:rsid w:val="00B563DF"/>
    <w:rsid w:val="00B56758"/>
    <w:rsid w:val="00B5697D"/>
    <w:rsid w:val="00B570FD"/>
    <w:rsid w:val="00B60BE0"/>
    <w:rsid w:val="00B61A1D"/>
    <w:rsid w:val="00B62210"/>
    <w:rsid w:val="00B62E2A"/>
    <w:rsid w:val="00B6317B"/>
    <w:rsid w:val="00B63904"/>
    <w:rsid w:val="00B63C3E"/>
    <w:rsid w:val="00B65964"/>
    <w:rsid w:val="00B667F3"/>
    <w:rsid w:val="00B6789E"/>
    <w:rsid w:val="00B70084"/>
    <w:rsid w:val="00B700DB"/>
    <w:rsid w:val="00B7058B"/>
    <w:rsid w:val="00B71F5C"/>
    <w:rsid w:val="00B74F93"/>
    <w:rsid w:val="00B750F8"/>
    <w:rsid w:val="00B77160"/>
    <w:rsid w:val="00B775DB"/>
    <w:rsid w:val="00B80F8A"/>
    <w:rsid w:val="00B81163"/>
    <w:rsid w:val="00B83D0C"/>
    <w:rsid w:val="00B85E34"/>
    <w:rsid w:val="00B86691"/>
    <w:rsid w:val="00B86795"/>
    <w:rsid w:val="00B87B3C"/>
    <w:rsid w:val="00B87B4C"/>
    <w:rsid w:val="00B90033"/>
    <w:rsid w:val="00B90484"/>
    <w:rsid w:val="00B92B8B"/>
    <w:rsid w:val="00B959A4"/>
    <w:rsid w:val="00B973D5"/>
    <w:rsid w:val="00B97B21"/>
    <w:rsid w:val="00BA04A3"/>
    <w:rsid w:val="00BA064F"/>
    <w:rsid w:val="00BA0FF9"/>
    <w:rsid w:val="00BA1A59"/>
    <w:rsid w:val="00BA1CFF"/>
    <w:rsid w:val="00BA3AB1"/>
    <w:rsid w:val="00BA3E11"/>
    <w:rsid w:val="00BA4468"/>
    <w:rsid w:val="00BA4979"/>
    <w:rsid w:val="00BA66C4"/>
    <w:rsid w:val="00BA70F2"/>
    <w:rsid w:val="00BB03D7"/>
    <w:rsid w:val="00BB1A4D"/>
    <w:rsid w:val="00BB2225"/>
    <w:rsid w:val="00BB25E9"/>
    <w:rsid w:val="00BB26EE"/>
    <w:rsid w:val="00BB2A78"/>
    <w:rsid w:val="00BB2C19"/>
    <w:rsid w:val="00BB3BC8"/>
    <w:rsid w:val="00BB3C5F"/>
    <w:rsid w:val="00BB3FFE"/>
    <w:rsid w:val="00BB4BBA"/>
    <w:rsid w:val="00BB5B06"/>
    <w:rsid w:val="00BB60E9"/>
    <w:rsid w:val="00BB6247"/>
    <w:rsid w:val="00BB6A49"/>
    <w:rsid w:val="00BC02DD"/>
    <w:rsid w:val="00BC086E"/>
    <w:rsid w:val="00BC20A3"/>
    <w:rsid w:val="00BC2C53"/>
    <w:rsid w:val="00BC3C46"/>
    <w:rsid w:val="00BC4017"/>
    <w:rsid w:val="00BC58A6"/>
    <w:rsid w:val="00BC6F77"/>
    <w:rsid w:val="00BC7736"/>
    <w:rsid w:val="00BD0B20"/>
    <w:rsid w:val="00BD131C"/>
    <w:rsid w:val="00BD24B2"/>
    <w:rsid w:val="00BD2CF5"/>
    <w:rsid w:val="00BD3B5D"/>
    <w:rsid w:val="00BD3F95"/>
    <w:rsid w:val="00BD6105"/>
    <w:rsid w:val="00BD6C66"/>
    <w:rsid w:val="00BD79C3"/>
    <w:rsid w:val="00BE044E"/>
    <w:rsid w:val="00BE1455"/>
    <w:rsid w:val="00BE3478"/>
    <w:rsid w:val="00BE3AB7"/>
    <w:rsid w:val="00BE474D"/>
    <w:rsid w:val="00BE4F7C"/>
    <w:rsid w:val="00BE5C84"/>
    <w:rsid w:val="00BE5E95"/>
    <w:rsid w:val="00BE762E"/>
    <w:rsid w:val="00BF038E"/>
    <w:rsid w:val="00BF0B70"/>
    <w:rsid w:val="00BF149E"/>
    <w:rsid w:val="00BF1CD3"/>
    <w:rsid w:val="00BF2E47"/>
    <w:rsid w:val="00BF31B1"/>
    <w:rsid w:val="00BF413E"/>
    <w:rsid w:val="00BF4C19"/>
    <w:rsid w:val="00C001B0"/>
    <w:rsid w:val="00C00C64"/>
    <w:rsid w:val="00C00DAF"/>
    <w:rsid w:val="00C017DD"/>
    <w:rsid w:val="00C01DD0"/>
    <w:rsid w:val="00C02B6E"/>
    <w:rsid w:val="00C0324B"/>
    <w:rsid w:val="00C03384"/>
    <w:rsid w:val="00C03B9F"/>
    <w:rsid w:val="00C0495E"/>
    <w:rsid w:val="00C05011"/>
    <w:rsid w:val="00C0529A"/>
    <w:rsid w:val="00C063BA"/>
    <w:rsid w:val="00C11439"/>
    <w:rsid w:val="00C11890"/>
    <w:rsid w:val="00C11EAB"/>
    <w:rsid w:val="00C145E0"/>
    <w:rsid w:val="00C15F7E"/>
    <w:rsid w:val="00C1737C"/>
    <w:rsid w:val="00C17662"/>
    <w:rsid w:val="00C205B8"/>
    <w:rsid w:val="00C20DE2"/>
    <w:rsid w:val="00C2467D"/>
    <w:rsid w:val="00C24BD9"/>
    <w:rsid w:val="00C256FE"/>
    <w:rsid w:val="00C25EE3"/>
    <w:rsid w:val="00C271A2"/>
    <w:rsid w:val="00C27230"/>
    <w:rsid w:val="00C307E0"/>
    <w:rsid w:val="00C31324"/>
    <w:rsid w:val="00C328A2"/>
    <w:rsid w:val="00C32EA6"/>
    <w:rsid w:val="00C33915"/>
    <w:rsid w:val="00C35D8A"/>
    <w:rsid w:val="00C3670C"/>
    <w:rsid w:val="00C4030D"/>
    <w:rsid w:val="00C43517"/>
    <w:rsid w:val="00C44DF5"/>
    <w:rsid w:val="00C4538F"/>
    <w:rsid w:val="00C458B1"/>
    <w:rsid w:val="00C45D5D"/>
    <w:rsid w:val="00C47A7F"/>
    <w:rsid w:val="00C47FB5"/>
    <w:rsid w:val="00C51CFC"/>
    <w:rsid w:val="00C51F67"/>
    <w:rsid w:val="00C552F3"/>
    <w:rsid w:val="00C55A20"/>
    <w:rsid w:val="00C565B6"/>
    <w:rsid w:val="00C56B3F"/>
    <w:rsid w:val="00C57F35"/>
    <w:rsid w:val="00C618CA"/>
    <w:rsid w:val="00C61F60"/>
    <w:rsid w:val="00C62867"/>
    <w:rsid w:val="00C635A8"/>
    <w:rsid w:val="00C639E8"/>
    <w:rsid w:val="00C63DEC"/>
    <w:rsid w:val="00C65529"/>
    <w:rsid w:val="00C659F1"/>
    <w:rsid w:val="00C65E33"/>
    <w:rsid w:val="00C662AB"/>
    <w:rsid w:val="00C703B2"/>
    <w:rsid w:val="00C70B7D"/>
    <w:rsid w:val="00C70BEB"/>
    <w:rsid w:val="00C742AE"/>
    <w:rsid w:val="00C743D7"/>
    <w:rsid w:val="00C75500"/>
    <w:rsid w:val="00C75991"/>
    <w:rsid w:val="00C7614F"/>
    <w:rsid w:val="00C76B9F"/>
    <w:rsid w:val="00C7738A"/>
    <w:rsid w:val="00C82516"/>
    <w:rsid w:val="00C83250"/>
    <w:rsid w:val="00C849D8"/>
    <w:rsid w:val="00C874B9"/>
    <w:rsid w:val="00C90967"/>
    <w:rsid w:val="00C90B5D"/>
    <w:rsid w:val="00C91974"/>
    <w:rsid w:val="00C92BCE"/>
    <w:rsid w:val="00C95D8A"/>
    <w:rsid w:val="00C96DF1"/>
    <w:rsid w:val="00C97F6D"/>
    <w:rsid w:val="00CA0582"/>
    <w:rsid w:val="00CA4A80"/>
    <w:rsid w:val="00CA4D24"/>
    <w:rsid w:val="00CA6C37"/>
    <w:rsid w:val="00CB06EE"/>
    <w:rsid w:val="00CB152E"/>
    <w:rsid w:val="00CB4A8C"/>
    <w:rsid w:val="00CB5325"/>
    <w:rsid w:val="00CB623E"/>
    <w:rsid w:val="00CB6EE8"/>
    <w:rsid w:val="00CC05D7"/>
    <w:rsid w:val="00CC0D45"/>
    <w:rsid w:val="00CC16FC"/>
    <w:rsid w:val="00CC244C"/>
    <w:rsid w:val="00CC2A76"/>
    <w:rsid w:val="00CC2D05"/>
    <w:rsid w:val="00CC3192"/>
    <w:rsid w:val="00CC353D"/>
    <w:rsid w:val="00CC38A2"/>
    <w:rsid w:val="00CC3DC9"/>
    <w:rsid w:val="00CC6CF1"/>
    <w:rsid w:val="00CC6F97"/>
    <w:rsid w:val="00CC7119"/>
    <w:rsid w:val="00CD1C78"/>
    <w:rsid w:val="00CD4499"/>
    <w:rsid w:val="00CD45A3"/>
    <w:rsid w:val="00CD7C77"/>
    <w:rsid w:val="00CD7D79"/>
    <w:rsid w:val="00CE104F"/>
    <w:rsid w:val="00CE1052"/>
    <w:rsid w:val="00CE23BF"/>
    <w:rsid w:val="00CE2924"/>
    <w:rsid w:val="00CE2DFC"/>
    <w:rsid w:val="00CE4089"/>
    <w:rsid w:val="00CE40CE"/>
    <w:rsid w:val="00CE4BE2"/>
    <w:rsid w:val="00CE5EBC"/>
    <w:rsid w:val="00CE693B"/>
    <w:rsid w:val="00CE6AD9"/>
    <w:rsid w:val="00CE7B63"/>
    <w:rsid w:val="00CF0588"/>
    <w:rsid w:val="00CF0F7D"/>
    <w:rsid w:val="00CF356E"/>
    <w:rsid w:val="00CF3E08"/>
    <w:rsid w:val="00CF4EEF"/>
    <w:rsid w:val="00CF5622"/>
    <w:rsid w:val="00CF5F42"/>
    <w:rsid w:val="00D00748"/>
    <w:rsid w:val="00D00F89"/>
    <w:rsid w:val="00D01D48"/>
    <w:rsid w:val="00D01F21"/>
    <w:rsid w:val="00D02432"/>
    <w:rsid w:val="00D02C95"/>
    <w:rsid w:val="00D04242"/>
    <w:rsid w:val="00D05729"/>
    <w:rsid w:val="00D057A5"/>
    <w:rsid w:val="00D06274"/>
    <w:rsid w:val="00D06D6A"/>
    <w:rsid w:val="00D07A08"/>
    <w:rsid w:val="00D07E32"/>
    <w:rsid w:val="00D110E3"/>
    <w:rsid w:val="00D11417"/>
    <w:rsid w:val="00D11A29"/>
    <w:rsid w:val="00D11BB2"/>
    <w:rsid w:val="00D13095"/>
    <w:rsid w:val="00D13DD4"/>
    <w:rsid w:val="00D1595C"/>
    <w:rsid w:val="00D15E1D"/>
    <w:rsid w:val="00D16916"/>
    <w:rsid w:val="00D16E91"/>
    <w:rsid w:val="00D20AA3"/>
    <w:rsid w:val="00D22211"/>
    <w:rsid w:val="00D24175"/>
    <w:rsid w:val="00D242F4"/>
    <w:rsid w:val="00D25CBC"/>
    <w:rsid w:val="00D27300"/>
    <w:rsid w:val="00D3012A"/>
    <w:rsid w:val="00D321BE"/>
    <w:rsid w:val="00D321E1"/>
    <w:rsid w:val="00D321E6"/>
    <w:rsid w:val="00D340D5"/>
    <w:rsid w:val="00D3425C"/>
    <w:rsid w:val="00D35C05"/>
    <w:rsid w:val="00D37CC0"/>
    <w:rsid w:val="00D40879"/>
    <w:rsid w:val="00D41E4B"/>
    <w:rsid w:val="00D45807"/>
    <w:rsid w:val="00D46B5B"/>
    <w:rsid w:val="00D47C86"/>
    <w:rsid w:val="00D53389"/>
    <w:rsid w:val="00D63E82"/>
    <w:rsid w:val="00D647A3"/>
    <w:rsid w:val="00D649D6"/>
    <w:rsid w:val="00D652FA"/>
    <w:rsid w:val="00D67A6A"/>
    <w:rsid w:val="00D67C53"/>
    <w:rsid w:val="00D71656"/>
    <w:rsid w:val="00D71DA5"/>
    <w:rsid w:val="00D7415E"/>
    <w:rsid w:val="00D746F0"/>
    <w:rsid w:val="00D766E8"/>
    <w:rsid w:val="00D76D34"/>
    <w:rsid w:val="00D80DA7"/>
    <w:rsid w:val="00D813F3"/>
    <w:rsid w:val="00D8187A"/>
    <w:rsid w:val="00D84E5E"/>
    <w:rsid w:val="00D86663"/>
    <w:rsid w:val="00D868E4"/>
    <w:rsid w:val="00D8721B"/>
    <w:rsid w:val="00D87D18"/>
    <w:rsid w:val="00D924F3"/>
    <w:rsid w:val="00D928B8"/>
    <w:rsid w:val="00D93679"/>
    <w:rsid w:val="00D94248"/>
    <w:rsid w:val="00D94587"/>
    <w:rsid w:val="00D979B7"/>
    <w:rsid w:val="00D97E53"/>
    <w:rsid w:val="00DA0982"/>
    <w:rsid w:val="00DA278B"/>
    <w:rsid w:val="00DA2C04"/>
    <w:rsid w:val="00DA34CD"/>
    <w:rsid w:val="00DA49AB"/>
    <w:rsid w:val="00DA5770"/>
    <w:rsid w:val="00DA598D"/>
    <w:rsid w:val="00DA78CC"/>
    <w:rsid w:val="00DB0EF0"/>
    <w:rsid w:val="00DB1A6B"/>
    <w:rsid w:val="00DB2C7D"/>
    <w:rsid w:val="00DB3313"/>
    <w:rsid w:val="00DB528B"/>
    <w:rsid w:val="00DB60C3"/>
    <w:rsid w:val="00DB6A47"/>
    <w:rsid w:val="00DB7B0C"/>
    <w:rsid w:val="00DC0889"/>
    <w:rsid w:val="00DC16B4"/>
    <w:rsid w:val="00DC5ED3"/>
    <w:rsid w:val="00DC5F58"/>
    <w:rsid w:val="00DC6ECD"/>
    <w:rsid w:val="00DC6EE3"/>
    <w:rsid w:val="00DD2919"/>
    <w:rsid w:val="00DD38D0"/>
    <w:rsid w:val="00DD3B24"/>
    <w:rsid w:val="00DD468E"/>
    <w:rsid w:val="00DD48EF"/>
    <w:rsid w:val="00DD59CA"/>
    <w:rsid w:val="00DD6295"/>
    <w:rsid w:val="00DD74EF"/>
    <w:rsid w:val="00DE09CC"/>
    <w:rsid w:val="00DE0B8B"/>
    <w:rsid w:val="00DE1356"/>
    <w:rsid w:val="00DE1C3C"/>
    <w:rsid w:val="00DE2EA3"/>
    <w:rsid w:val="00DE3AAE"/>
    <w:rsid w:val="00DE4E03"/>
    <w:rsid w:val="00DE5A69"/>
    <w:rsid w:val="00DF0316"/>
    <w:rsid w:val="00DF0ACA"/>
    <w:rsid w:val="00DF206F"/>
    <w:rsid w:val="00DF2118"/>
    <w:rsid w:val="00DF39C1"/>
    <w:rsid w:val="00DF4EA6"/>
    <w:rsid w:val="00DF5392"/>
    <w:rsid w:val="00DF54EF"/>
    <w:rsid w:val="00DF64D4"/>
    <w:rsid w:val="00E01387"/>
    <w:rsid w:val="00E0178B"/>
    <w:rsid w:val="00E019AB"/>
    <w:rsid w:val="00E029F1"/>
    <w:rsid w:val="00E03254"/>
    <w:rsid w:val="00E033E3"/>
    <w:rsid w:val="00E03BD5"/>
    <w:rsid w:val="00E062ED"/>
    <w:rsid w:val="00E0694E"/>
    <w:rsid w:val="00E06CA4"/>
    <w:rsid w:val="00E06E56"/>
    <w:rsid w:val="00E1033B"/>
    <w:rsid w:val="00E11200"/>
    <w:rsid w:val="00E11E17"/>
    <w:rsid w:val="00E12255"/>
    <w:rsid w:val="00E1472C"/>
    <w:rsid w:val="00E15415"/>
    <w:rsid w:val="00E161FA"/>
    <w:rsid w:val="00E1634F"/>
    <w:rsid w:val="00E20C3C"/>
    <w:rsid w:val="00E20CF2"/>
    <w:rsid w:val="00E21E0D"/>
    <w:rsid w:val="00E225F8"/>
    <w:rsid w:val="00E23BA0"/>
    <w:rsid w:val="00E24ABE"/>
    <w:rsid w:val="00E25B2A"/>
    <w:rsid w:val="00E266F6"/>
    <w:rsid w:val="00E26EA4"/>
    <w:rsid w:val="00E275EF"/>
    <w:rsid w:val="00E27BFE"/>
    <w:rsid w:val="00E31D44"/>
    <w:rsid w:val="00E31DED"/>
    <w:rsid w:val="00E32A7A"/>
    <w:rsid w:val="00E32C93"/>
    <w:rsid w:val="00E33191"/>
    <w:rsid w:val="00E33208"/>
    <w:rsid w:val="00E3343E"/>
    <w:rsid w:val="00E336A5"/>
    <w:rsid w:val="00E3374E"/>
    <w:rsid w:val="00E33BB3"/>
    <w:rsid w:val="00E34167"/>
    <w:rsid w:val="00E3448D"/>
    <w:rsid w:val="00E3541C"/>
    <w:rsid w:val="00E35915"/>
    <w:rsid w:val="00E40132"/>
    <w:rsid w:val="00E4037A"/>
    <w:rsid w:val="00E42030"/>
    <w:rsid w:val="00E426E5"/>
    <w:rsid w:val="00E42867"/>
    <w:rsid w:val="00E430B3"/>
    <w:rsid w:val="00E43830"/>
    <w:rsid w:val="00E44731"/>
    <w:rsid w:val="00E469AB"/>
    <w:rsid w:val="00E4750C"/>
    <w:rsid w:val="00E47DB6"/>
    <w:rsid w:val="00E51019"/>
    <w:rsid w:val="00E52C1E"/>
    <w:rsid w:val="00E551EE"/>
    <w:rsid w:val="00E552F8"/>
    <w:rsid w:val="00E55391"/>
    <w:rsid w:val="00E55A66"/>
    <w:rsid w:val="00E565F6"/>
    <w:rsid w:val="00E609D5"/>
    <w:rsid w:val="00E60B85"/>
    <w:rsid w:val="00E62D46"/>
    <w:rsid w:val="00E6436D"/>
    <w:rsid w:val="00E64383"/>
    <w:rsid w:val="00E64E03"/>
    <w:rsid w:val="00E64FFD"/>
    <w:rsid w:val="00E67121"/>
    <w:rsid w:val="00E67763"/>
    <w:rsid w:val="00E70DFA"/>
    <w:rsid w:val="00E719C2"/>
    <w:rsid w:val="00E752E2"/>
    <w:rsid w:val="00E75C0C"/>
    <w:rsid w:val="00E76EB2"/>
    <w:rsid w:val="00E76EEF"/>
    <w:rsid w:val="00E8440A"/>
    <w:rsid w:val="00E848F1"/>
    <w:rsid w:val="00E84FAE"/>
    <w:rsid w:val="00E85AB2"/>
    <w:rsid w:val="00E86162"/>
    <w:rsid w:val="00E872C8"/>
    <w:rsid w:val="00E90E03"/>
    <w:rsid w:val="00E91DF8"/>
    <w:rsid w:val="00E9399E"/>
    <w:rsid w:val="00E939D4"/>
    <w:rsid w:val="00E94F34"/>
    <w:rsid w:val="00EA05EC"/>
    <w:rsid w:val="00EA0714"/>
    <w:rsid w:val="00EA0920"/>
    <w:rsid w:val="00EA0DE6"/>
    <w:rsid w:val="00EA180B"/>
    <w:rsid w:val="00EA2FFB"/>
    <w:rsid w:val="00EA4280"/>
    <w:rsid w:val="00EA4A5A"/>
    <w:rsid w:val="00EA6C3C"/>
    <w:rsid w:val="00EB0172"/>
    <w:rsid w:val="00EB1E15"/>
    <w:rsid w:val="00EB4A2B"/>
    <w:rsid w:val="00EB53EE"/>
    <w:rsid w:val="00EB5FA3"/>
    <w:rsid w:val="00EB63D1"/>
    <w:rsid w:val="00EB6493"/>
    <w:rsid w:val="00EB7629"/>
    <w:rsid w:val="00EC097A"/>
    <w:rsid w:val="00EC39E4"/>
    <w:rsid w:val="00EC3F8D"/>
    <w:rsid w:val="00EC4292"/>
    <w:rsid w:val="00EC616F"/>
    <w:rsid w:val="00EC628F"/>
    <w:rsid w:val="00EC6E8E"/>
    <w:rsid w:val="00EC6F97"/>
    <w:rsid w:val="00EC7A0A"/>
    <w:rsid w:val="00EC7BD5"/>
    <w:rsid w:val="00ED050D"/>
    <w:rsid w:val="00ED08B9"/>
    <w:rsid w:val="00ED0C2E"/>
    <w:rsid w:val="00ED0E2D"/>
    <w:rsid w:val="00ED0FF2"/>
    <w:rsid w:val="00ED115C"/>
    <w:rsid w:val="00ED1BDA"/>
    <w:rsid w:val="00ED2366"/>
    <w:rsid w:val="00ED2CD3"/>
    <w:rsid w:val="00ED3489"/>
    <w:rsid w:val="00ED3BF3"/>
    <w:rsid w:val="00ED4DED"/>
    <w:rsid w:val="00ED4FBB"/>
    <w:rsid w:val="00ED6663"/>
    <w:rsid w:val="00ED6A14"/>
    <w:rsid w:val="00ED6AC8"/>
    <w:rsid w:val="00ED6B26"/>
    <w:rsid w:val="00EE0276"/>
    <w:rsid w:val="00EE05DF"/>
    <w:rsid w:val="00EE1E7C"/>
    <w:rsid w:val="00EE358E"/>
    <w:rsid w:val="00EE38D3"/>
    <w:rsid w:val="00EE5667"/>
    <w:rsid w:val="00EE5A34"/>
    <w:rsid w:val="00EE725C"/>
    <w:rsid w:val="00EF054F"/>
    <w:rsid w:val="00EF26CF"/>
    <w:rsid w:val="00EF36B1"/>
    <w:rsid w:val="00EF7101"/>
    <w:rsid w:val="00EF7A52"/>
    <w:rsid w:val="00F004A5"/>
    <w:rsid w:val="00F00DEE"/>
    <w:rsid w:val="00F02D3E"/>
    <w:rsid w:val="00F031F1"/>
    <w:rsid w:val="00F051D6"/>
    <w:rsid w:val="00F05980"/>
    <w:rsid w:val="00F066D9"/>
    <w:rsid w:val="00F06806"/>
    <w:rsid w:val="00F06D04"/>
    <w:rsid w:val="00F0721F"/>
    <w:rsid w:val="00F0784A"/>
    <w:rsid w:val="00F07851"/>
    <w:rsid w:val="00F11D80"/>
    <w:rsid w:val="00F147DE"/>
    <w:rsid w:val="00F1483D"/>
    <w:rsid w:val="00F15703"/>
    <w:rsid w:val="00F15B92"/>
    <w:rsid w:val="00F2056E"/>
    <w:rsid w:val="00F20C6D"/>
    <w:rsid w:val="00F20DDF"/>
    <w:rsid w:val="00F21318"/>
    <w:rsid w:val="00F23307"/>
    <w:rsid w:val="00F23C09"/>
    <w:rsid w:val="00F24186"/>
    <w:rsid w:val="00F2471A"/>
    <w:rsid w:val="00F24A1B"/>
    <w:rsid w:val="00F26DD6"/>
    <w:rsid w:val="00F26E0A"/>
    <w:rsid w:val="00F2718C"/>
    <w:rsid w:val="00F27DCD"/>
    <w:rsid w:val="00F30CF6"/>
    <w:rsid w:val="00F312F7"/>
    <w:rsid w:val="00F347CB"/>
    <w:rsid w:val="00F3484C"/>
    <w:rsid w:val="00F34C22"/>
    <w:rsid w:val="00F36E14"/>
    <w:rsid w:val="00F36EB7"/>
    <w:rsid w:val="00F3731C"/>
    <w:rsid w:val="00F403BC"/>
    <w:rsid w:val="00F40D0A"/>
    <w:rsid w:val="00F42140"/>
    <w:rsid w:val="00F42210"/>
    <w:rsid w:val="00F4352A"/>
    <w:rsid w:val="00F455B9"/>
    <w:rsid w:val="00F45922"/>
    <w:rsid w:val="00F460C7"/>
    <w:rsid w:val="00F4681B"/>
    <w:rsid w:val="00F475C8"/>
    <w:rsid w:val="00F4775D"/>
    <w:rsid w:val="00F50A54"/>
    <w:rsid w:val="00F513C0"/>
    <w:rsid w:val="00F526C2"/>
    <w:rsid w:val="00F52D19"/>
    <w:rsid w:val="00F53710"/>
    <w:rsid w:val="00F54129"/>
    <w:rsid w:val="00F556DD"/>
    <w:rsid w:val="00F55C28"/>
    <w:rsid w:val="00F57CB7"/>
    <w:rsid w:val="00F57F4B"/>
    <w:rsid w:val="00F6039A"/>
    <w:rsid w:val="00F60EB4"/>
    <w:rsid w:val="00F636DC"/>
    <w:rsid w:val="00F64128"/>
    <w:rsid w:val="00F643B3"/>
    <w:rsid w:val="00F64FA8"/>
    <w:rsid w:val="00F65171"/>
    <w:rsid w:val="00F67FCD"/>
    <w:rsid w:val="00F7049B"/>
    <w:rsid w:val="00F74EE8"/>
    <w:rsid w:val="00F74F65"/>
    <w:rsid w:val="00F75105"/>
    <w:rsid w:val="00F76876"/>
    <w:rsid w:val="00F7707C"/>
    <w:rsid w:val="00F8021F"/>
    <w:rsid w:val="00F80B51"/>
    <w:rsid w:val="00F80B8A"/>
    <w:rsid w:val="00F816DA"/>
    <w:rsid w:val="00F81BF2"/>
    <w:rsid w:val="00F823AF"/>
    <w:rsid w:val="00F83489"/>
    <w:rsid w:val="00F83AA0"/>
    <w:rsid w:val="00F841FB"/>
    <w:rsid w:val="00F84637"/>
    <w:rsid w:val="00F84E02"/>
    <w:rsid w:val="00F85B95"/>
    <w:rsid w:val="00F8621E"/>
    <w:rsid w:val="00F86B71"/>
    <w:rsid w:val="00F87557"/>
    <w:rsid w:val="00F90BE0"/>
    <w:rsid w:val="00F92015"/>
    <w:rsid w:val="00F93773"/>
    <w:rsid w:val="00F93A2B"/>
    <w:rsid w:val="00F94781"/>
    <w:rsid w:val="00F9489D"/>
    <w:rsid w:val="00F94F10"/>
    <w:rsid w:val="00F95F00"/>
    <w:rsid w:val="00F9604C"/>
    <w:rsid w:val="00F964E9"/>
    <w:rsid w:val="00F97DFE"/>
    <w:rsid w:val="00FA1150"/>
    <w:rsid w:val="00FA1272"/>
    <w:rsid w:val="00FA1C8B"/>
    <w:rsid w:val="00FA1CEF"/>
    <w:rsid w:val="00FA29CC"/>
    <w:rsid w:val="00FA2F2A"/>
    <w:rsid w:val="00FA2F3A"/>
    <w:rsid w:val="00FA3143"/>
    <w:rsid w:val="00FA4742"/>
    <w:rsid w:val="00FA50F4"/>
    <w:rsid w:val="00FA5EF6"/>
    <w:rsid w:val="00FB07F7"/>
    <w:rsid w:val="00FB0D95"/>
    <w:rsid w:val="00FB0DD1"/>
    <w:rsid w:val="00FB0E13"/>
    <w:rsid w:val="00FB3504"/>
    <w:rsid w:val="00FB7407"/>
    <w:rsid w:val="00FC0798"/>
    <w:rsid w:val="00FC20DB"/>
    <w:rsid w:val="00FC37F8"/>
    <w:rsid w:val="00FC3BA4"/>
    <w:rsid w:val="00FC7DB8"/>
    <w:rsid w:val="00FD0053"/>
    <w:rsid w:val="00FD016E"/>
    <w:rsid w:val="00FD0215"/>
    <w:rsid w:val="00FD062D"/>
    <w:rsid w:val="00FD0C84"/>
    <w:rsid w:val="00FD3014"/>
    <w:rsid w:val="00FD3536"/>
    <w:rsid w:val="00FD35BA"/>
    <w:rsid w:val="00FD402E"/>
    <w:rsid w:val="00FD4775"/>
    <w:rsid w:val="00FD48C7"/>
    <w:rsid w:val="00FD5937"/>
    <w:rsid w:val="00FD5F33"/>
    <w:rsid w:val="00FD5FF8"/>
    <w:rsid w:val="00FD67D3"/>
    <w:rsid w:val="00FD68B1"/>
    <w:rsid w:val="00FD6B07"/>
    <w:rsid w:val="00FD717D"/>
    <w:rsid w:val="00FE340C"/>
    <w:rsid w:val="00FE34B9"/>
    <w:rsid w:val="00FE3DD6"/>
    <w:rsid w:val="00FE41EE"/>
    <w:rsid w:val="00FE4AAC"/>
    <w:rsid w:val="00FE741D"/>
    <w:rsid w:val="00FF11B6"/>
    <w:rsid w:val="00FF1802"/>
    <w:rsid w:val="00FF1FEF"/>
    <w:rsid w:val="00FF2072"/>
    <w:rsid w:val="00FF2FF9"/>
    <w:rsid w:val="00FF59CB"/>
    <w:rsid w:val="02ED80C8"/>
    <w:rsid w:val="036B56F1"/>
    <w:rsid w:val="03810FEE"/>
    <w:rsid w:val="05A05BEE"/>
    <w:rsid w:val="082D20B6"/>
    <w:rsid w:val="09E0FEBB"/>
    <w:rsid w:val="0B72C6F2"/>
    <w:rsid w:val="0DE3CE67"/>
    <w:rsid w:val="0F5E07B5"/>
    <w:rsid w:val="102F184B"/>
    <w:rsid w:val="112C59DA"/>
    <w:rsid w:val="115F57B9"/>
    <w:rsid w:val="11CEC770"/>
    <w:rsid w:val="13685C98"/>
    <w:rsid w:val="1494D839"/>
    <w:rsid w:val="14D76D73"/>
    <w:rsid w:val="16733DD4"/>
    <w:rsid w:val="167F2729"/>
    <w:rsid w:val="185372AB"/>
    <w:rsid w:val="18C3992F"/>
    <w:rsid w:val="18DA805B"/>
    <w:rsid w:val="18F0428F"/>
    <w:rsid w:val="19370773"/>
    <w:rsid w:val="1C89AA2F"/>
    <w:rsid w:val="1EF8811F"/>
    <w:rsid w:val="1F3BF798"/>
    <w:rsid w:val="2049E2F1"/>
    <w:rsid w:val="2198A00E"/>
    <w:rsid w:val="21FCEF3F"/>
    <w:rsid w:val="228DD17B"/>
    <w:rsid w:val="23AA1BAE"/>
    <w:rsid w:val="25CEF94E"/>
    <w:rsid w:val="26FB0B07"/>
    <w:rsid w:val="2924FE0C"/>
    <w:rsid w:val="2A23579E"/>
    <w:rsid w:val="2CC98442"/>
    <w:rsid w:val="2E9D9EC9"/>
    <w:rsid w:val="2ED9E852"/>
    <w:rsid w:val="2F70D980"/>
    <w:rsid w:val="31F7DBA0"/>
    <w:rsid w:val="3291765D"/>
    <w:rsid w:val="32A9E5A0"/>
    <w:rsid w:val="3356A9CF"/>
    <w:rsid w:val="34D4BAD7"/>
    <w:rsid w:val="3A8CD861"/>
    <w:rsid w:val="3B038680"/>
    <w:rsid w:val="3BB65BE5"/>
    <w:rsid w:val="3E37EA88"/>
    <w:rsid w:val="409C0020"/>
    <w:rsid w:val="4435B79C"/>
    <w:rsid w:val="4463C751"/>
    <w:rsid w:val="458889CA"/>
    <w:rsid w:val="45B94160"/>
    <w:rsid w:val="45E43332"/>
    <w:rsid w:val="46BE9798"/>
    <w:rsid w:val="4773F93C"/>
    <w:rsid w:val="4800542C"/>
    <w:rsid w:val="4A75DBDA"/>
    <w:rsid w:val="4CCA409D"/>
    <w:rsid w:val="4E6887B0"/>
    <w:rsid w:val="4EDE6B09"/>
    <w:rsid w:val="4F05DF78"/>
    <w:rsid w:val="4F2B34E6"/>
    <w:rsid w:val="4FE97A0C"/>
    <w:rsid w:val="502863FB"/>
    <w:rsid w:val="502FEBDF"/>
    <w:rsid w:val="5586F47C"/>
    <w:rsid w:val="5A2864A0"/>
    <w:rsid w:val="5AB46D9E"/>
    <w:rsid w:val="5CFA3BD2"/>
    <w:rsid w:val="5E38FD4D"/>
    <w:rsid w:val="5E640D3D"/>
    <w:rsid w:val="5F983416"/>
    <w:rsid w:val="607EA66C"/>
    <w:rsid w:val="61AB3B6A"/>
    <w:rsid w:val="61BF9C32"/>
    <w:rsid w:val="62784DFA"/>
    <w:rsid w:val="62A2D819"/>
    <w:rsid w:val="62D5EC4C"/>
    <w:rsid w:val="64849424"/>
    <w:rsid w:val="68316521"/>
    <w:rsid w:val="688F2811"/>
    <w:rsid w:val="6A24F241"/>
    <w:rsid w:val="6BC6566C"/>
    <w:rsid w:val="7262DFA0"/>
    <w:rsid w:val="7368D989"/>
    <w:rsid w:val="750BE7A0"/>
    <w:rsid w:val="762F617E"/>
    <w:rsid w:val="768907B9"/>
    <w:rsid w:val="778E2FCE"/>
    <w:rsid w:val="7C31C796"/>
    <w:rsid w:val="7CD2271B"/>
    <w:rsid w:val="7D460313"/>
    <w:rsid w:val="7FEB5526"/>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EDE6B09"/>
  <w15:docId w15:val="{E2DC599E-C20D-4BA0-BFF9-B6D78E285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4283"/>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B2E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2EE7"/>
    <w:rPr>
      <w:rFonts w:ascii="Segoe UI" w:hAnsi="Segoe UI" w:cs="Segoe UI"/>
      <w:sz w:val="18"/>
      <w:szCs w:val="18"/>
    </w:rPr>
  </w:style>
  <w:style w:type="paragraph" w:styleId="BodyText">
    <w:name w:val="Body Text"/>
    <w:basedOn w:val="Normal"/>
    <w:link w:val="BodyTextChar"/>
    <w:uiPriority w:val="1"/>
    <w:qFormat/>
    <w:rsid w:val="001B2EE7"/>
    <w:pPr>
      <w:widowControl w:val="0"/>
      <w:autoSpaceDE w:val="0"/>
      <w:autoSpaceDN w:val="0"/>
      <w:spacing w:after="0" w:line="240" w:lineRule="auto"/>
    </w:pPr>
    <w:rPr>
      <w:rFonts w:eastAsia="Times New Roman" w:cs="Times New Roman"/>
      <w:sz w:val="24"/>
      <w:szCs w:val="24"/>
      <w:lang w:bidi="en-US"/>
    </w:rPr>
  </w:style>
  <w:style w:type="character" w:customStyle="1" w:styleId="BodyTextChar">
    <w:name w:val="Body Text Char"/>
    <w:basedOn w:val="DefaultParagraphFont"/>
    <w:link w:val="BodyText"/>
    <w:uiPriority w:val="1"/>
    <w:rsid w:val="001B2EE7"/>
    <w:rPr>
      <w:rFonts w:ascii="Arial" w:eastAsia="Times New Roman" w:hAnsi="Arial" w:cs="Times New Roman"/>
      <w:sz w:val="24"/>
      <w:szCs w:val="24"/>
      <w:lang w:bidi="en-US"/>
    </w:rPr>
  </w:style>
  <w:style w:type="paragraph" w:styleId="CommentText">
    <w:name w:val="annotation text"/>
    <w:basedOn w:val="Normal"/>
    <w:link w:val="CommentTextChar"/>
    <w:unhideWhenUsed/>
    <w:rsid w:val="001B2EE7"/>
    <w:pPr>
      <w:spacing w:line="240" w:lineRule="auto"/>
    </w:pPr>
    <w:rPr>
      <w:sz w:val="20"/>
      <w:szCs w:val="20"/>
    </w:rPr>
  </w:style>
  <w:style w:type="character" w:customStyle="1" w:styleId="CommentTextChar">
    <w:name w:val="Comment Text Char"/>
    <w:basedOn w:val="DefaultParagraphFont"/>
    <w:link w:val="CommentText"/>
    <w:rsid w:val="001B2EE7"/>
    <w:rPr>
      <w:rFonts w:ascii="Arial" w:hAnsi="Arial"/>
      <w:sz w:val="20"/>
      <w:szCs w:val="20"/>
    </w:rPr>
  </w:style>
  <w:style w:type="character" w:styleId="CommentReference">
    <w:name w:val="annotation reference"/>
    <w:basedOn w:val="DefaultParagraphFont"/>
    <w:uiPriority w:val="99"/>
    <w:semiHidden/>
    <w:unhideWhenUsed/>
    <w:rsid w:val="001B2EE7"/>
    <w:rPr>
      <w:sz w:val="16"/>
      <w:szCs w:val="16"/>
    </w:rPr>
  </w:style>
  <w:style w:type="paragraph" w:styleId="ListParagraph">
    <w:name w:val="List Paragraph"/>
    <w:basedOn w:val="Normal"/>
    <w:uiPriority w:val="34"/>
    <w:qFormat/>
    <w:rsid w:val="00170895"/>
    <w:pPr>
      <w:ind w:left="720"/>
      <w:contextualSpacing/>
    </w:pPr>
  </w:style>
  <w:style w:type="paragraph" w:styleId="Header">
    <w:name w:val="header"/>
    <w:basedOn w:val="Normal"/>
    <w:link w:val="HeaderChar"/>
    <w:uiPriority w:val="99"/>
    <w:unhideWhenUsed/>
    <w:rsid w:val="00176E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6E8E"/>
    <w:rPr>
      <w:rFonts w:ascii="Arial" w:hAnsi="Arial"/>
    </w:rPr>
  </w:style>
  <w:style w:type="paragraph" w:styleId="Footer">
    <w:name w:val="footer"/>
    <w:basedOn w:val="Normal"/>
    <w:link w:val="FooterChar"/>
    <w:uiPriority w:val="99"/>
    <w:unhideWhenUsed/>
    <w:rsid w:val="00176E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6E8E"/>
    <w:rPr>
      <w:rFonts w:ascii="Arial" w:hAnsi="Arial"/>
    </w:rPr>
  </w:style>
  <w:style w:type="table" w:styleId="TableGrid">
    <w:name w:val="Table Grid"/>
    <w:basedOn w:val="TableNormal"/>
    <w:uiPriority w:val="39"/>
    <w:rsid w:val="00F34C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CD1C78"/>
    <w:rPr>
      <w:b/>
      <w:bCs/>
    </w:rPr>
  </w:style>
  <w:style w:type="character" w:customStyle="1" w:styleId="CommentSubjectChar">
    <w:name w:val="Comment Subject Char"/>
    <w:basedOn w:val="CommentTextChar"/>
    <w:link w:val="CommentSubject"/>
    <w:uiPriority w:val="99"/>
    <w:semiHidden/>
    <w:rsid w:val="00CD1C78"/>
    <w:rPr>
      <w:rFonts w:ascii="Arial" w:hAnsi="Arial"/>
      <w:b/>
      <w:bCs/>
      <w:sz w:val="20"/>
      <w:szCs w:val="20"/>
    </w:rPr>
  </w:style>
  <w:style w:type="paragraph" w:customStyle="1" w:styleId="TableParagraph">
    <w:name w:val="Table Paragraph"/>
    <w:basedOn w:val="Normal"/>
    <w:uiPriority w:val="1"/>
    <w:qFormat/>
    <w:rsid w:val="00BE1455"/>
    <w:pPr>
      <w:widowControl w:val="0"/>
      <w:autoSpaceDE w:val="0"/>
      <w:autoSpaceDN w:val="0"/>
      <w:spacing w:after="0" w:line="240" w:lineRule="auto"/>
      <w:ind w:left="468"/>
    </w:pPr>
    <w:rPr>
      <w:rFonts w:eastAsia="Times New Roman" w:cs="Times New Roman"/>
      <w:lang w:bidi="en-US"/>
    </w:rPr>
  </w:style>
  <w:style w:type="character" w:styleId="UnresolvedMention">
    <w:name w:val="Unresolved Mention"/>
    <w:basedOn w:val="DefaultParagraphFont"/>
    <w:uiPriority w:val="99"/>
    <w:unhideWhenUsed/>
    <w:rsid w:val="007369CA"/>
    <w:rPr>
      <w:color w:val="605E5C"/>
      <w:shd w:val="clear" w:color="auto" w:fill="E1DFDD"/>
    </w:rPr>
  </w:style>
  <w:style w:type="character" w:styleId="Mention">
    <w:name w:val="Mention"/>
    <w:basedOn w:val="DefaultParagraphFont"/>
    <w:uiPriority w:val="99"/>
    <w:unhideWhenUsed/>
    <w:rsid w:val="007369CA"/>
    <w:rPr>
      <w:color w:val="2B579A"/>
      <w:shd w:val="clear" w:color="auto" w:fill="E1DFDD"/>
    </w:rPr>
  </w:style>
  <w:style w:type="paragraph" w:styleId="Revision">
    <w:name w:val="Revision"/>
    <w:hidden/>
    <w:uiPriority w:val="99"/>
    <w:semiHidden/>
    <w:rsid w:val="00761AE5"/>
    <w:pPr>
      <w:spacing w:after="0" w:line="240" w:lineRule="auto"/>
    </w:pPr>
    <w:rPr>
      <w:rFonts w:ascii="Arial" w:hAnsi="Arial"/>
    </w:rPr>
  </w:style>
  <w:style w:type="character" w:styleId="Hyperlink">
    <w:name w:val="Hyperlink"/>
    <w:basedOn w:val="DefaultParagraphFont"/>
    <w:uiPriority w:val="99"/>
    <w:unhideWhenUsed/>
    <w:rsid w:val="000C20E1"/>
    <w:rPr>
      <w:color w:val="0563C1" w:themeColor="hyperlink"/>
      <w:u w:val="single"/>
    </w:rPr>
  </w:style>
  <w:style w:type="numbering" w:customStyle="1" w:styleId="CurrentList1">
    <w:name w:val="Current List1"/>
    <w:uiPriority w:val="99"/>
    <w:rsid w:val="005C2442"/>
    <w:pPr>
      <w:numPr>
        <w:numId w:val="3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image" Target="media/image1.png"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C59265DDB75041B6E828A556B6EC84" ma:contentTypeVersion="12" ma:contentTypeDescription="Create a new document." ma:contentTypeScope="" ma:versionID="dac534e1f54048a9d75e4494c6748434">
  <xsd:schema xmlns:xsd="http://www.w3.org/2001/XMLSchema" xmlns:xs="http://www.w3.org/2001/XMLSchema" xmlns:p="http://schemas.microsoft.com/office/2006/metadata/properties" xmlns:ns2="d4a638c4-874f-49c0-bb2b-5cb8563c2b18" xmlns:ns3="1ea71733-1480-480c-8178-737b92910626" targetNamespace="http://schemas.microsoft.com/office/2006/metadata/properties" ma:root="true" ma:fieldsID="9f1162fe1bae727c4126cdd21777948f" ns2:_="" ns3:_="">
    <xsd:import namespace="d4a638c4-874f-49c0-bb2b-5cb8563c2b18"/>
    <xsd:import namespace="1ea71733-1480-480c-8178-737b9291062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5" nillable="true" ma:displayName="Taxonomy Catch All Column" ma:hidden="true" ma:list="{993058fa-7323-40bc-bd77-93e31bfab044}" ma:internalName="TaxCatchAll" ma:showField="CatchAllData" ma:web="d4a638c4-874f-49c0-bb2b-5cb8563c2b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a71733-1480-480c-8178-737b9291062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a71733-1480-480c-8178-737b92910626">
      <Terms xmlns="http://schemas.microsoft.com/office/infopath/2007/PartnerControls"/>
    </lcf76f155ced4ddcb4097134ff3c332f>
    <TaxCatchAll xmlns="d4a638c4-874f-49c0-bb2b-5cb8563c2b18" xsi:nil="true"/>
    <_dlc_DocId xmlns="d4a638c4-874f-49c0-bb2b-5cb8563c2b18">HUDOGC-1479810509-67152</_dlc_DocId>
    <_dlc_DocIdUrl xmlns="d4a638c4-874f-49c0-bb2b-5cb8563c2b18">
      <Url>https://hudgov.sharepoint.com/sites/OGC/OLR/_layouts/15/DocIdRedir.aspx?ID=HUDOGC-1479810509-67152</Url>
      <Description>HUDOGC-1479810509-67152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719D10B-02AF-43F1-BAB2-0A74E28658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a638c4-874f-49c0-bb2b-5cb8563c2b18"/>
    <ds:schemaRef ds:uri="1ea71733-1480-480c-8178-737b929106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47B5C1-B6C1-4900-94CC-93FFD40F2414}">
  <ds:schemaRefs>
    <ds:schemaRef ds:uri="http://schemas.openxmlformats.org/officeDocument/2006/bibliography"/>
  </ds:schemaRefs>
</ds:datastoreItem>
</file>

<file path=customXml/itemProps3.xml><?xml version="1.0" encoding="utf-8"?>
<ds:datastoreItem xmlns:ds="http://schemas.openxmlformats.org/officeDocument/2006/customXml" ds:itemID="{A7F9D8F6-2FCE-4B96-A4AA-5B1452F8E236}">
  <ds:schemaRefs>
    <ds:schemaRef ds:uri="http://schemas.microsoft.com/office/2006/metadata/properties"/>
    <ds:schemaRef ds:uri="http://schemas.microsoft.com/office/infopath/2007/PartnerControls"/>
    <ds:schemaRef ds:uri="1ea71733-1480-480c-8178-737b92910626"/>
    <ds:schemaRef ds:uri="d4a638c4-874f-49c0-bb2b-5cb8563c2b18"/>
  </ds:schemaRefs>
</ds:datastoreItem>
</file>

<file path=customXml/itemProps4.xml><?xml version="1.0" encoding="utf-8"?>
<ds:datastoreItem xmlns:ds="http://schemas.openxmlformats.org/officeDocument/2006/customXml" ds:itemID="{A1ED8FBC-9242-468B-BDDC-19EE06744A14}">
  <ds:schemaRefs>
    <ds:schemaRef ds:uri="http://schemas.microsoft.com/sharepoint/v3/contenttype/forms"/>
  </ds:schemaRefs>
</ds:datastoreItem>
</file>

<file path=customXml/itemProps5.xml><?xml version="1.0" encoding="utf-8"?>
<ds:datastoreItem xmlns:ds="http://schemas.openxmlformats.org/officeDocument/2006/customXml" ds:itemID="{E24EE1F2-C652-402C-9E7F-DC5FF3CC2000}">
  <ds:schemaRefs>
    <ds:schemaRef ds:uri="http://schemas.microsoft.com/sharepoint/events"/>
  </ds:schemaRefs>
</ds:datastoreItem>
</file>

<file path=docMetadata/LabelInfo.xml><?xml version="1.0" encoding="utf-8"?>
<clbl:labelList xmlns:clbl="http://schemas.microsoft.com/office/2020/mipLabelMetadata">
  <clbl:label id="{615524c5-22e9-4bcd-a893-1180a53fc7b2}" enabled="0" method="" siteId="{615524c5-22e9-4bcd-a893-1180a53fc7b2}"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11</Pages>
  <Words>2720</Words>
  <Characters>15504</Characters>
  <Application>Microsoft Office Word</Application>
  <DocSecurity>0</DocSecurity>
  <Lines>129</Lines>
  <Paragraphs>36</Paragraphs>
  <ScaleCrop>false</ScaleCrop>
  <Company/>
  <LinksUpToDate>false</LinksUpToDate>
  <CharactersWithSpaces>18188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Chambers, Lawrence E</dc:creator>
  <cp:lastModifiedBy>Guido, Anna P</cp:lastModifiedBy>
  <cp:revision>2</cp:revision>
  <cp:lastPrinted>2025-06-09T15:47:00Z</cp:lastPrinted>
  <dcterms:created xsi:type="dcterms:W3CDTF">2025-07-16T18:41:00Z</dcterms:created>
  <dcterms:modified xsi:type="dcterms:W3CDTF">2025-07-16T18:41:00Z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0x0101006CC59265DDB75041B6E828A556B6EC84</vt:lpwstr>
  </property>
  <property fmtid="{D5CDD505-2E9C-101B-9397-08002B2CF9AE}" pid="3" name="MediaServiceImageTags">
    <vt:lpwstr/>
  </property>
  <property fmtid="{D5CDD505-2E9C-101B-9397-08002B2CF9AE}" pid="4" name="_dlc_DocIdItemGuid">
    <vt:lpwstr>19e5d305-346b-4512-bb1b-dc113cfb4168</vt:lpwstr>
  </property>
</Properties>
</file>