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AF4" w:rsidRDefault="00DF5DB0" w14:paraId="643AE886" w14:textId="4EFAFB25">
      <w:pPr>
        <w:tabs>
          <w:tab w:val="left" w:pos="8548"/>
        </w:tabs>
        <w:spacing w:before="80"/>
        <w:ind w:left="120"/>
        <w:rPr>
          <w:sz w:val="20"/>
        </w:rPr>
      </w:pPr>
      <w:r>
        <w:rPr>
          <w:sz w:val="20"/>
        </w:rPr>
        <w:t>Federal</w:t>
      </w:r>
      <w:r>
        <w:rPr>
          <w:spacing w:val="-13"/>
          <w:sz w:val="20"/>
        </w:rPr>
        <w:t xml:space="preserve"> </w:t>
      </w:r>
      <w:r>
        <w:rPr>
          <w:sz w:val="20"/>
        </w:rPr>
        <w:t>Communications</w:t>
      </w:r>
      <w:r>
        <w:rPr>
          <w:spacing w:val="-10"/>
          <w:sz w:val="20"/>
        </w:rPr>
        <w:t xml:space="preserve"> </w:t>
      </w:r>
      <w:r>
        <w:rPr>
          <w:spacing w:val="-2"/>
          <w:sz w:val="20"/>
        </w:rPr>
        <w:t>Commission</w:t>
      </w:r>
      <w:r>
        <w:rPr>
          <w:sz w:val="20"/>
        </w:rPr>
        <w:tab/>
      </w:r>
      <w:r w:rsidR="007B42D8">
        <w:rPr>
          <w:sz w:val="20"/>
        </w:rPr>
        <w:t xml:space="preserve">Not Yet </w:t>
      </w:r>
      <w:r>
        <w:rPr>
          <w:sz w:val="20"/>
        </w:rPr>
        <w:t>Approved</w:t>
      </w:r>
      <w:r>
        <w:rPr>
          <w:spacing w:val="-5"/>
          <w:sz w:val="20"/>
        </w:rPr>
        <w:t xml:space="preserve"> </w:t>
      </w:r>
      <w:r>
        <w:rPr>
          <w:sz w:val="20"/>
        </w:rPr>
        <w:t>by</w:t>
      </w:r>
      <w:r>
        <w:rPr>
          <w:spacing w:val="-9"/>
          <w:sz w:val="20"/>
        </w:rPr>
        <w:t xml:space="preserve"> </w:t>
      </w:r>
      <w:r>
        <w:rPr>
          <w:spacing w:val="-5"/>
          <w:sz w:val="20"/>
        </w:rPr>
        <w:t>OMB</w:t>
      </w:r>
    </w:p>
    <w:p w:rsidR="001D2AF4" w:rsidRDefault="00DF5DB0" w14:paraId="42F75085" w14:textId="77777777">
      <w:pPr>
        <w:tabs>
          <w:tab w:val="left" w:pos="8068"/>
        </w:tabs>
        <w:spacing w:before="1" w:line="229" w:lineRule="exact"/>
        <w:ind w:left="120"/>
        <w:rPr>
          <w:sz w:val="20"/>
        </w:rPr>
      </w:pPr>
      <w:r>
        <w:rPr>
          <w:sz w:val="20"/>
        </w:rPr>
        <w:t>Washington,</w:t>
      </w:r>
      <w:r>
        <w:rPr>
          <w:spacing w:val="-6"/>
          <w:sz w:val="20"/>
        </w:rPr>
        <w:t xml:space="preserve"> </w:t>
      </w:r>
      <w:r>
        <w:rPr>
          <w:sz w:val="20"/>
        </w:rPr>
        <w:t>D.C.</w:t>
      </w:r>
      <w:r>
        <w:rPr>
          <w:spacing w:val="39"/>
          <w:sz w:val="20"/>
        </w:rPr>
        <w:t xml:space="preserve"> </w:t>
      </w:r>
      <w:r>
        <w:rPr>
          <w:spacing w:val="-2"/>
          <w:sz w:val="20"/>
        </w:rPr>
        <w:t>20554</w:t>
      </w:r>
      <w:r>
        <w:rPr>
          <w:sz w:val="20"/>
        </w:rPr>
        <w:tab/>
        <w:t>OMB</w:t>
      </w:r>
      <w:r>
        <w:rPr>
          <w:spacing w:val="-8"/>
          <w:sz w:val="20"/>
        </w:rPr>
        <w:t xml:space="preserve"> </w:t>
      </w:r>
      <w:r>
        <w:rPr>
          <w:sz w:val="20"/>
        </w:rPr>
        <w:t>Control</w:t>
      </w:r>
      <w:r>
        <w:rPr>
          <w:spacing w:val="-7"/>
          <w:sz w:val="20"/>
        </w:rPr>
        <w:t xml:space="preserve"> </w:t>
      </w:r>
      <w:r>
        <w:rPr>
          <w:sz w:val="20"/>
        </w:rPr>
        <w:t>Number</w:t>
      </w:r>
      <w:r>
        <w:rPr>
          <w:spacing w:val="-7"/>
          <w:sz w:val="20"/>
        </w:rPr>
        <w:t xml:space="preserve"> </w:t>
      </w:r>
      <w:r>
        <w:rPr>
          <w:sz w:val="20"/>
        </w:rPr>
        <w:t>3060-</w:t>
      </w:r>
      <w:r>
        <w:rPr>
          <w:spacing w:val="-4"/>
          <w:sz w:val="20"/>
        </w:rPr>
        <w:t>0938</w:t>
      </w:r>
    </w:p>
    <w:p w:rsidR="001D2AF4" w:rsidRDefault="004B2390" w14:paraId="24D8D11D" w14:textId="789D6AB9">
      <w:pPr>
        <w:spacing w:line="229" w:lineRule="exact"/>
        <w:ind w:left="7471"/>
        <w:rPr>
          <w:sz w:val="20"/>
        </w:rPr>
      </w:pPr>
      <w:r>
        <w:rPr>
          <w:sz w:val="20"/>
        </w:rPr>
        <w:t xml:space="preserve">     </w:t>
      </w:r>
      <w:r w:rsidR="00DF5DB0">
        <w:rPr>
          <w:sz w:val="20"/>
        </w:rPr>
        <w:t>Estimated</w:t>
      </w:r>
      <w:r w:rsidR="00DF5DB0">
        <w:rPr>
          <w:spacing w:val="-4"/>
          <w:sz w:val="20"/>
        </w:rPr>
        <w:t xml:space="preserve"> </w:t>
      </w:r>
      <w:r w:rsidR="00DF5DB0">
        <w:rPr>
          <w:sz w:val="20"/>
        </w:rPr>
        <w:t>Time</w:t>
      </w:r>
      <w:r w:rsidR="00DF5DB0">
        <w:rPr>
          <w:spacing w:val="-5"/>
          <w:sz w:val="20"/>
        </w:rPr>
        <w:t xml:space="preserve"> </w:t>
      </w:r>
      <w:r w:rsidR="00DF5DB0">
        <w:rPr>
          <w:sz w:val="20"/>
        </w:rPr>
        <w:t>per</w:t>
      </w:r>
      <w:r w:rsidR="00DF5DB0">
        <w:rPr>
          <w:spacing w:val="-4"/>
          <w:sz w:val="20"/>
        </w:rPr>
        <w:t xml:space="preserve"> </w:t>
      </w:r>
      <w:r w:rsidR="00DF5DB0">
        <w:rPr>
          <w:sz w:val="20"/>
        </w:rPr>
        <w:t>Response</w:t>
      </w:r>
      <w:r w:rsidR="00DF5DB0">
        <w:rPr>
          <w:spacing w:val="-4"/>
          <w:sz w:val="20"/>
        </w:rPr>
        <w:t xml:space="preserve"> </w:t>
      </w:r>
      <w:r w:rsidR="00DF5DB0">
        <w:rPr>
          <w:sz w:val="20"/>
        </w:rPr>
        <w:t>–</w:t>
      </w:r>
      <w:r w:rsidR="00DF5DB0">
        <w:rPr>
          <w:spacing w:val="-4"/>
          <w:sz w:val="20"/>
        </w:rPr>
        <w:t xml:space="preserve"> </w:t>
      </w:r>
      <w:r w:rsidR="00DF5DB0">
        <w:rPr>
          <w:sz w:val="20"/>
        </w:rPr>
        <w:t>1</w:t>
      </w:r>
      <w:r w:rsidR="00DF5DB0">
        <w:rPr>
          <w:spacing w:val="-4"/>
          <w:sz w:val="20"/>
        </w:rPr>
        <w:t xml:space="preserve"> hour</w:t>
      </w:r>
    </w:p>
    <w:p w:rsidR="001D2AF4" w:rsidRDefault="001D2AF4" w14:paraId="2CDB145C" w14:textId="77777777">
      <w:pPr>
        <w:pStyle w:val="BodyText"/>
        <w:spacing w:before="10"/>
        <w:rPr>
          <w:sz w:val="23"/>
        </w:rPr>
      </w:pPr>
    </w:p>
    <w:p w:rsidR="001D2AF4" w:rsidRDefault="00DF5DB0" w14:paraId="6BA8EA8E" w14:textId="77777777">
      <w:pPr>
        <w:pStyle w:val="Title"/>
      </w:pPr>
      <w:bookmarkStart w:name="INSTRUCTIONS_FOR_FORM_2100,_FCC_SCHEDULE" w:id="0"/>
      <w:bookmarkEnd w:id="0"/>
      <w:r>
        <w:t>INSTRUCTIONS</w:t>
      </w:r>
      <w:r>
        <w:rPr>
          <w:spacing w:val="-4"/>
        </w:rPr>
        <w:t xml:space="preserve"> </w:t>
      </w:r>
      <w:r>
        <w:t>FOR</w:t>
      </w:r>
      <w:r>
        <w:rPr>
          <w:spacing w:val="-5"/>
        </w:rPr>
        <w:t xml:space="preserve"> </w:t>
      </w:r>
      <w:r>
        <w:t>FORM</w:t>
      </w:r>
      <w:r>
        <w:rPr>
          <w:spacing w:val="-5"/>
        </w:rPr>
        <w:t xml:space="preserve"> </w:t>
      </w:r>
      <w:r>
        <w:t>2100,</w:t>
      </w:r>
      <w:r>
        <w:rPr>
          <w:spacing w:val="-2"/>
        </w:rPr>
        <w:t xml:space="preserve"> </w:t>
      </w:r>
      <w:r>
        <w:t>FCC</w:t>
      </w:r>
      <w:r>
        <w:rPr>
          <w:spacing w:val="-5"/>
        </w:rPr>
        <w:t xml:space="preserve"> </w:t>
      </w:r>
      <w:r>
        <w:t>SCHEDULE</w:t>
      </w:r>
      <w:r>
        <w:rPr>
          <w:spacing w:val="-4"/>
        </w:rPr>
        <w:t xml:space="preserve"> </w:t>
      </w:r>
      <w:r>
        <w:t>319-LOW</w:t>
      </w:r>
      <w:r>
        <w:rPr>
          <w:spacing w:val="-4"/>
        </w:rPr>
        <w:t xml:space="preserve"> </w:t>
      </w:r>
      <w:r>
        <w:t>POWER</w:t>
      </w:r>
      <w:r>
        <w:rPr>
          <w:spacing w:val="-5"/>
        </w:rPr>
        <w:t xml:space="preserve"> </w:t>
      </w:r>
      <w:r>
        <w:t>FM</w:t>
      </w:r>
      <w:r>
        <w:rPr>
          <w:spacing w:val="-5"/>
        </w:rPr>
        <w:t xml:space="preserve"> </w:t>
      </w:r>
      <w:r>
        <w:t>STATION</w:t>
      </w:r>
      <w:r>
        <w:rPr>
          <w:spacing w:val="-5"/>
        </w:rPr>
        <w:t xml:space="preserve"> </w:t>
      </w:r>
      <w:r>
        <w:t xml:space="preserve">LICENSE </w:t>
      </w:r>
      <w:r>
        <w:rPr>
          <w:spacing w:val="-2"/>
        </w:rPr>
        <w:t>APPLICATION</w:t>
      </w:r>
    </w:p>
    <w:p w:rsidR="001D2AF4" w:rsidRDefault="001D2AF4" w14:paraId="4A3B4152" w14:textId="77777777">
      <w:pPr>
        <w:pStyle w:val="BodyText"/>
        <w:spacing w:before="11"/>
        <w:rPr>
          <w:b/>
          <w:sz w:val="23"/>
        </w:rPr>
      </w:pPr>
    </w:p>
    <w:p w:rsidR="001D2AF4" w:rsidRDefault="00DF5DB0" w14:paraId="5E45CAD1" w14:textId="77777777">
      <w:pPr>
        <w:pStyle w:val="Heading1"/>
        <w:ind w:left="290" w:right="291"/>
        <w:jc w:val="center"/>
      </w:pPr>
      <w:bookmarkStart w:name="The_following_instructions_track_the_Low" w:id="1"/>
      <w:bookmarkEnd w:id="1"/>
      <w:r>
        <w:t>The</w:t>
      </w:r>
      <w:r>
        <w:rPr>
          <w:spacing w:val="-6"/>
        </w:rPr>
        <w:t xml:space="preserve"> </w:t>
      </w:r>
      <w:r>
        <w:t>following</w:t>
      </w:r>
      <w:r>
        <w:rPr>
          <w:spacing w:val="-3"/>
        </w:rPr>
        <w:t xml:space="preserve"> </w:t>
      </w:r>
      <w:r>
        <w:t>instructions</w:t>
      </w:r>
      <w:r>
        <w:rPr>
          <w:spacing w:val="-3"/>
        </w:rPr>
        <w:t xml:space="preserve"> </w:t>
      </w:r>
      <w:r>
        <w:t>track</w:t>
      </w:r>
      <w:r>
        <w:rPr>
          <w:spacing w:val="-5"/>
        </w:rPr>
        <w:t xml:space="preserve"> </w:t>
      </w:r>
      <w:r>
        <w:t>the</w:t>
      </w:r>
      <w:r>
        <w:rPr>
          <w:spacing w:val="-3"/>
        </w:rPr>
        <w:t xml:space="preserve"> </w:t>
      </w:r>
      <w:r>
        <w:t>Low</w:t>
      </w:r>
      <w:r>
        <w:rPr>
          <w:spacing w:val="-4"/>
        </w:rPr>
        <w:t xml:space="preserve"> </w:t>
      </w:r>
      <w:r>
        <w:t>Power</w:t>
      </w:r>
      <w:r>
        <w:rPr>
          <w:spacing w:val="-5"/>
        </w:rPr>
        <w:t xml:space="preserve"> </w:t>
      </w:r>
      <w:r>
        <w:t>FM</w:t>
      </w:r>
      <w:r>
        <w:rPr>
          <w:spacing w:val="-4"/>
        </w:rPr>
        <w:t xml:space="preserve"> </w:t>
      </w:r>
      <w:r>
        <w:t>Station</w:t>
      </w:r>
      <w:r>
        <w:rPr>
          <w:spacing w:val="-4"/>
        </w:rPr>
        <w:t xml:space="preserve"> </w:t>
      </w:r>
      <w:r>
        <w:t>License</w:t>
      </w:r>
      <w:r>
        <w:rPr>
          <w:spacing w:val="-3"/>
        </w:rPr>
        <w:t xml:space="preserve"> </w:t>
      </w:r>
      <w:r>
        <w:t>Application</w:t>
      </w:r>
      <w:r>
        <w:rPr>
          <w:spacing w:val="-6"/>
        </w:rPr>
        <w:t xml:space="preserve"> </w:t>
      </w:r>
      <w:r>
        <w:t>in</w:t>
      </w:r>
      <w:r>
        <w:rPr>
          <w:spacing w:val="-4"/>
        </w:rPr>
        <w:t xml:space="preserve"> LMS:</w:t>
      </w:r>
    </w:p>
    <w:p w:rsidR="001D2AF4" w:rsidRDefault="001D2AF4" w14:paraId="3682A093" w14:textId="77777777">
      <w:pPr>
        <w:pStyle w:val="BodyText"/>
        <w:rPr>
          <w:b/>
          <w:sz w:val="24"/>
        </w:rPr>
      </w:pPr>
    </w:p>
    <w:p w:rsidR="001D2AF4" w:rsidRDefault="001D2AF4" w14:paraId="4C56E96A" w14:textId="77777777">
      <w:pPr>
        <w:pStyle w:val="BodyText"/>
        <w:spacing w:before="1"/>
        <w:rPr>
          <w:b/>
          <w:sz w:val="24"/>
        </w:rPr>
      </w:pPr>
    </w:p>
    <w:p w:rsidR="001D2AF4" w:rsidRDefault="00DF5DB0" w14:paraId="3D456252" w14:textId="77777777">
      <w:pPr>
        <w:spacing w:before="1"/>
        <w:ind w:left="120"/>
        <w:rPr>
          <w:b/>
          <w:i/>
        </w:rPr>
      </w:pPr>
      <w:bookmarkStart w:name="GENERAL_INSTRUCTIONS" w:id="2"/>
      <w:bookmarkEnd w:id="2"/>
      <w:r>
        <w:rPr>
          <w:b/>
          <w:i/>
        </w:rPr>
        <w:t>GENERAL</w:t>
      </w:r>
      <w:r>
        <w:rPr>
          <w:b/>
          <w:i/>
          <w:spacing w:val="-9"/>
        </w:rPr>
        <w:t xml:space="preserve"> </w:t>
      </w:r>
      <w:r>
        <w:rPr>
          <w:b/>
          <w:i/>
          <w:spacing w:val="-2"/>
        </w:rPr>
        <w:t>INSTRUCTIONS</w:t>
      </w:r>
    </w:p>
    <w:p w:rsidR="001D2AF4" w:rsidRDefault="001D2AF4" w14:paraId="29D9C353" w14:textId="77777777">
      <w:pPr>
        <w:pStyle w:val="BodyText"/>
        <w:rPr>
          <w:b/>
          <w:i/>
        </w:rPr>
      </w:pPr>
    </w:p>
    <w:p w:rsidR="001D2AF4" w:rsidRDefault="00DF5DB0" w14:paraId="22271155" w14:textId="77777777">
      <w:pPr>
        <w:pStyle w:val="BodyText"/>
        <w:ind w:left="120" w:right="236" w:hanging="1"/>
      </w:pPr>
      <w:r>
        <w:rPr>
          <w:b/>
        </w:rPr>
        <w:t>Introduction.</w:t>
      </w:r>
      <w:r>
        <w:rPr>
          <w:b/>
          <w:spacing w:val="40"/>
        </w:rPr>
        <w:t xml:space="preserve"> </w:t>
      </w:r>
      <w:r>
        <w:t>FCC</w:t>
      </w:r>
      <w:r>
        <w:rPr>
          <w:spacing w:val="-3"/>
        </w:rPr>
        <w:t xml:space="preserve"> </w:t>
      </w:r>
      <w:r>
        <w:t>Schedule</w:t>
      </w:r>
      <w:r>
        <w:rPr>
          <w:spacing w:val="-4"/>
        </w:rPr>
        <w:t xml:space="preserve"> </w:t>
      </w:r>
      <w:r>
        <w:t>319</w:t>
      </w:r>
      <w:r>
        <w:rPr>
          <w:spacing w:val="-5"/>
        </w:rPr>
        <w:t xml:space="preserve"> </w:t>
      </w:r>
      <w:r>
        <w:t>is</w:t>
      </w:r>
      <w:r>
        <w:rPr>
          <w:spacing w:val="-2"/>
        </w:rPr>
        <w:t xml:space="preserve"> </w:t>
      </w:r>
      <w:r>
        <w:t>used</w:t>
      </w:r>
      <w:r>
        <w:rPr>
          <w:spacing w:val="-5"/>
        </w:rPr>
        <w:t xml:space="preserve"> </w:t>
      </w:r>
      <w:r>
        <w:t>to</w:t>
      </w:r>
      <w:r>
        <w:rPr>
          <w:spacing w:val="-2"/>
        </w:rPr>
        <w:t xml:space="preserve"> </w:t>
      </w:r>
      <w:r>
        <w:t>apply</w:t>
      </w:r>
      <w:r>
        <w:rPr>
          <w:spacing w:val="-5"/>
        </w:rPr>
        <w:t xml:space="preserve"> </w:t>
      </w:r>
      <w:r>
        <w:t>for</w:t>
      </w:r>
      <w:r>
        <w:rPr>
          <w:spacing w:val="-6"/>
        </w:rPr>
        <w:t xml:space="preserve"> </w:t>
      </w:r>
      <w:r>
        <w:t>a</w:t>
      </w:r>
      <w:r>
        <w:rPr>
          <w:spacing w:val="-2"/>
        </w:rPr>
        <w:t xml:space="preserve"> </w:t>
      </w:r>
      <w:r>
        <w:t>new</w:t>
      </w:r>
      <w:r>
        <w:rPr>
          <w:spacing w:val="-3"/>
        </w:rPr>
        <w:t xml:space="preserve"> </w:t>
      </w:r>
      <w:r>
        <w:t>or</w:t>
      </w:r>
      <w:r>
        <w:rPr>
          <w:spacing w:val="-1"/>
        </w:rPr>
        <w:t xml:space="preserve"> </w:t>
      </w:r>
      <w:r>
        <w:t>modified</w:t>
      </w:r>
      <w:r>
        <w:rPr>
          <w:spacing w:val="-5"/>
        </w:rPr>
        <w:t xml:space="preserve"> </w:t>
      </w:r>
      <w:r>
        <w:t>low</w:t>
      </w:r>
      <w:r>
        <w:rPr>
          <w:spacing w:val="-3"/>
        </w:rPr>
        <w:t xml:space="preserve"> </w:t>
      </w:r>
      <w:r>
        <w:t>power</w:t>
      </w:r>
      <w:r>
        <w:rPr>
          <w:spacing w:val="-1"/>
        </w:rPr>
        <w:t xml:space="preserve"> </w:t>
      </w:r>
      <w:r>
        <w:t>FM</w:t>
      </w:r>
      <w:r>
        <w:rPr>
          <w:spacing w:val="-4"/>
        </w:rPr>
        <w:t xml:space="preserve"> </w:t>
      </w:r>
      <w:r>
        <w:t>(LPFM)</w:t>
      </w:r>
      <w:r>
        <w:rPr>
          <w:spacing w:val="-1"/>
        </w:rPr>
        <w:t xml:space="preserve"> </w:t>
      </w:r>
      <w:r>
        <w:t>broadcast</w:t>
      </w:r>
      <w:r>
        <w:rPr>
          <w:spacing w:val="-1"/>
        </w:rPr>
        <w:t xml:space="preserve"> </w:t>
      </w:r>
      <w:r>
        <w:t>station license.</w:t>
      </w:r>
      <w:r>
        <w:rPr>
          <w:spacing w:val="40"/>
        </w:rPr>
        <w:t xml:space="preserve"> </w:t>
      </w:r>
      <w:r>
        <w:t>Specifically, it may be used:</w:t>
      </w:r>
    </w:p>
    <w:p w:rsidR="001D2AF4" w:rsidRDefault="001D2AF4" w14:paraId="4FD0BCF9" w14:textId="77777777">
      <w:pPr>
        <w:pStyle w:val="BodyText"/>
        <w:spacing w:before="1"/>
        <w:rPr>
          <w:sz w:val="23"/>
        </w:rPr>
      </w:pPr>
    </w:p>
    <w:p w:rsidR="001D2AF4" w:rsidRDefault="00DF5DB0" w14:paraId="15EE8728" w14:textId="77777777">
      <w:pPr>
        <w:pStyle w:val="ListParagraph"/>
        <w:numPr>
          <w:ilvl w:val="0"/>
          <w:numId w:val="5"/>
        </w:numPr>
        <w:tabs>
          <w:tab w:val="left" w:pos="841"/>
        </w:tabs>
        <w:spacing w:line="223" w:lineRule="auto"/>
        <w:ind w:right="251"/>
      </w:pPr>
      <w:r>
        <w:t>To</w:t>
      </w:r>
      <w:r>
        <w:rPr>
          <w:spacing w:val="-4"/>
        </w:rPr>
        <w:t xml:space="preserve"> </w:t>
      </w:r>
      <w:r>
        <w:t>cover an</w:t>
      </w:r>
      <w:r>
        <w:rPr>
          <w:spacing w:val="-4"/>
        </w:rPr>
        <w:t xml:space="preserve"> </w:t>
      </w:r>
      <w:r>
        <w:t>authorized</w:t>
      </w:r>
      <w:r>
        <w:rPr>
          <w:spacing w:val="-1"/>
        </w:rPr>
        <w:t xml:space="preserve"> </w:t>
      </w:r>
      <w:r>
        <w:t>construction</w:t>
      </w:r>
      <w:r>
        <w:rPr>
          <w:spacing w:val="-1"/>
        </w:rPr>
        <w:t xml:space="preserve"> </w:t>
      </w:r>
      <w:r>
        <w:t>permit,</w:t>
      </w:r>
      <w:r>
        <w:rPr>
          <w:spacing w:val="-1"/>
        </w:rPr>
        <w:t xml:space="preserve"> </w:t>
      </w:r>
      <w:r>
        <w:t>provided</w:t>
      </w:r>
      <w:r>
        <w:rPr>
          <w:spacing w:val="-4"/>
        </w:rPr>
        <w:t xml:space="preserve"> </w:t>
      </w:r>
      <w:r>
        <w:t>that</w:t>
      </w:r>
      <w:r>
        <w:rPr>
          <w:spacing w:val="-3"/>
        </w:rPr>
        <w:t xml:space="preserve"> </w:t>
      </w:r>
      <w:r>
        <w:t>the</w:t>
      </w:r>
      <w:r>
        <w:rPr>
          <w:spacing w:val="-3"/>
        </w:rPr>
        <w:t xml:space="preserve"> </w:t>
      </w:r>
      <w:r>
        <w:t>facilities</w:t>
      </w:r>
      <w:r>
        <w:rPr>
          <w:spacing w:val="-1"/>
        </w:rPr>
        <w:t xml:space="preserve"> </w:t>
      </w:r>
      <w:r>
        <w:t>have</w:t>
      </w:r>
      <w:r>
        <w:rPr>
          <w:spacing w:val="-1"/>
        </w:rPr>
        <w:t xml:space="preserve"> </w:t>
      </w:r>
      <w:r>
        <w:t>been</w:t>
      </w:r>
      <w:r>
        <w:rPr>
          <w:spacing w:val="-4"/>
        </w:rPr>
        <w:t xml:space="preserve"> </w:t>
      </w:r>
      <w:r>
        <w:t>constructed</w:t>
      </w:r>
      <w:r>
        <w:rPr>
          <w:spacing w:val="-4"/>
        </w:rPr>
        <w:t xml:space="preserve"> </w:t>
      </w:r>
      <w:r>
        <w:t>in</w:t>
      </w:r>
      <w:r>
        <w:rPr>
          <w:spacing w:val="-4"/>
        </w:rPr>
        <w:t xml:space="preserve"> </w:t>
      </w:r>
      <w:r>
        <w:t>accordance</w:t>
      </w:r>
      <w:r>
        <w:rPr>
          <w:spacing w:val="-3"/>
        </w:rPr>
        <w:t xml:space="preserve"> </w:t>
      </w:r>
      <w:r>
        <w:t>with the provisions and conditions specified on the construction permit.</w:t>
      </w:r>
    </w:p>
    <w:p w:rsidR="001D2AF4" w:rsidRDefault="001D2AF4" w14:paraId="7AC3D62E" w14:textId="77777777">
      <w:pPr>
        <w:pStyle w:val="BodyText"/>
        <w:spacing w:before="8"/>
      </w:pPr>
    </w:p>
    <w:p w:rsidR="001D2AF4" w:rsidRDefault="00DF5DB0" w14:paraId="45FC9BF2" w14:textId="77777777">
      <w:pPr>
        <w:pStyle w:val="ListParagraph"/>
        <w:numPr>
          <w:ilvl w:val="0"/>
          <w:numId w:val="5"/>
        </w:numPr>
        <w:tabs>
          <w:tab w:val="left" w:pos="841"/>
        </w:tabs>
        <w:spacing w:before="1" w:line="232" w:lineRule="auto"/>
        <w:ind w:right="142"/>
      </w:pPr>
      <w:r>
        <w:t>To</w:t>
      </w:r>
      <w:r>
        <w:rPr>
          <w:spacing w:val="-5"/>
        </w:rPr>
        <w:t xml:space="preserve"> </w:t>
      </w:r>
      <w:r>
        <w:t>replace</w:t>
      </w:r>
      <w:r>
        <w:rPr>
          <w:spacing w:val="-2"/>
        </w:rPr>
        <w:t xml:space="preserve"> </w:t>
      </w:r>
      <w:r>
        <w:t>a</w:t>
      </w:r>
      <w:r>
        <w:rPr>
          <w:spacing w:val="-2"/>
        </w:rPr>
        <w:t xml:space="preserve"> </w:t>
      </w:r>
      <w:r>
        <w:t>nondirectional</w:t>
      </w:r>
      <w:r>
        <w:rPr>
          <w:spacing w:val="-4"/>
        </w:rPr>
        <w:t xml:space="preserve"> </w:t>
      </w:r>
      <w:r>
        <w:t>antenna</w:t>
      </w:r>
      <w:r>
        <w:rPr>
          <w:spacing w:val="-2"/>
        </w:rPr>
        <w:t xml:space="preserve"> </w:t>
      </w:r>
      <w:r>
        <w:t>with</w:t>
      </w:r>
      <w:r>
        <w:rPr>
          <w:spacing w:val="-5"/>
        </w:rPr>
        <w:t xml:space="preserve"> </w:t>
      </w:r>
      <w:r>
        <w:t>a</w:t>
      </w:r>
      <w:r>
        <w:rPr>
          <w:spacing w:val="-2"/>
        </w:rPr>
        <w:t xml:space="preserve"> </w:t>
      </w:r>
      <w:r>
        <w:t>different</w:t>
      </w:r>
      <w:r>
        <w:rPr>
          <w:spacing w:val="-4"/>
        </w:rPr>
        <w:t xml:space="preserve"> </w:t>
      </w:r>
      <w:r>
        <w:t>type</w:t>
      </w:r>
      <w:r>
        <w:rPr>
          <w:spacing w:val="-2"/>
        </w:rPr>
        <w:t xml:space="preserve"> </w:t>
      </w:r>
      <w:r>
        <w:t>of</w:t>
      </w:r>
      <w:r>
        <w:rPr>
          <w:spacing w:val="-1"/>
        </w:rPr>
        <w:t xml:space="preserve"> </w:t>
      </w:r>
      <w:r>
        <w:t>nondirectional</w:t>
      </w:r>
      <w:r>
        <w:rPr>
          <w:spacing w:val="-1"/>
        </w:rPr>
        <w:t xml:space="preserve"> </w:t>
      </w:r>
      <w:r>
        <w:t>antenna</w:t>
      </w:r>
      <w:r>
        <w:rPr>
          <w:spacing w:val="-2"/>
        </w:rPr>
        <w:t xml:space="preserve"> </w:t>
      </w:r>
      <w:r>
        <w:t>with</w:t>
      </w:r>
      <w:r>
        <w:rPr>
          <w:spacing w:val="-5"/>
        </w:rPr>
        <w:t xml:space="preserve"> </w:t>
      </w:r>
      <w:r>
        <w:t>the</w:t>
      </w:r>
      <w:r>
        <w:rPr>
          <w:spacing w:val="-4"/>
        </w:rPr>
        <w:t xml:space="preserve"> </w:t>
      </w:r>
      <w:r>
        <w:t>same</w:t>
      </w:r>
      <w:r>
        <w:rPr>
          <w:spacing w:val="-2"/>
        </w:rPr>
        <w:t xml:space="preserve"> </w:t>
      </w:r>
      <w:r>
        <w:t>number</w:t>
      </w:r>
      <w:r>
        <w:rPr>
          <w:spacing w:val="-1"/>
        </w:rPr>
        <w:t xml:space="preserve"> </w:t>
      </w:r>
      <w:r>
        <w:t>of</w:t>
      </w:r>
      <w:r>
        <w:rPr>
          <w:spacing w:val="-4"/>
        </w:rPr>
        <w:t xml:space="preserve"> </w:t>
      </w:r>
      <w:r>
        <w:t xml:space="preserve">bays, </w:t>
      </w:r>
      <w:r>
        <w:rPr>
          <w:b/>
        </w:rPr>
        <w:t xml:space="preserve">provided </w:t>
      </w:r>
      <w:r>
        <w:t>that the radiation center height of the new antenna is not more than two meters above nor four meters below the currently licensed value.</w:t>
      </w:r>
      <w:r>
        <w:rPr>
          <w:spacing w:val="40"/>
        </w:rPr>
        <w:t xml:space="preserve"> </w:t>
      </w:r>
      <w:r>
        <w:rPr>
          <w:i/>
        </w:rPr>
        <w:t xml:space="preserve">See </w:t>
      </w:r>
      <w:r>
        <w:t>47 CFR Section 73.875(c)(1)</w:t>
      </w:r>
    </w:p>
    <w:p w:rsidR="001D2AF4" w:rsidRDefault="001D2AF4" w14:paraId="06F768DC" w14:textId="77777777">
      <w:pPr>
        <w:pStyle w:val="BodyText"/>
        <w:spacing w:before="4"/>
      </w:pPr>
    </w:p>
    <w:p w:rsidR="001D2AF4" w:rsidRDefault="00DF5DB0" w14:paraId="5C7E8082" w14:textId="77777777">
      <w:pPr>
        <w:pStyle w:val="ListParagraph"/>
        <w:numPr>
          <w:ilvl w:val="0"/>
          <w:numId w:val="5"/>
        </w:numPr>
        <w:tabs>
          <w:tab w:val="left" w:pos="841"/>
        </w:tabs>
        <w:spacing w:before="1" w:line="232" w:lineRule="auto"/>
        <w:ind w:right="280"/>
      </w:pPr>
      <w:r>
        <w:t>To replace the transmission line with a different type of transmission line or a transmission line of a different length</w:t>
      </w:r>
      <w:r>
        <w:rPr>
          <w:spacing w:val="-2"/>
        </w:rPr>
        <w:t xml:space="preserve"> </w:t>
      </w:r>
      <w:r>
        <w:t>which</w:t>
      </w:r>
      <w:r>
        <w:rPr>
          <w:spacing w:val="-2"/>
        </w:rPr>
        <w:t xml:space="preserve"> </w:t>
      </w:r>
      <w:r>
        <w:t>requires</w:t>
      </w:r>
      <w:r>
        <w:rPr>
          <w:spacing w:val="-2"/>
        </w:rPr>
        <w:t xml:space="preserve"> </w:t>
      </w:r>
      <w:r>
        <w:t>a</w:t>
      </w:r>
      <w:r>
        <w:rPr>
          <w:spacing w:val="-4"/>
        </w:rPr>
        <w:t xml:space="preserve"> </w:t>
      </w:r>
      <w:r>
        <w:t>change</w:t>
      </w:r>
      <w:r>
        <w:rPr>
          <w:spacing w:val="-2"/>
        </w:rPr>
        <w:t xml:space="preserve"> </w:t>
      </w:r>
      <w:r>
        <w:t>in</w:t>
      </w:r>
      <w:r>
        <w:rPr>
          <w:spacing w:val="-2"/>
        </w:rPr>
        <w:t xml:space="preserve"> </w:t>
      </w:r>
      <w:r>
        <w:t>the</w:t>
      </w:r>
      <w:r>
        <w:rPr>
          <w:spacing w:val="-4"/>
        </w:rPr>
        <w:t xml:space="preserve"> </w:t>
      </w:r>
      <w:r>
        <w:t>transmitter</w:t>
      </w:r>
      <w:r>
        <w:rPr>
          <w:spacing w:val="-4"/>
        </w:rPr>
        <w:t xml:space="preserve"> </w:t>
      </w:r>
      <w:r>
        <w:t>power</w:t>
      </w:r>
      <w:r>
        <w:rPr>
          <w:spacing w:val="-1"/>
        </w:rPr>
        <w:t xml:space="preserve"> </w:t>
      </w:r>
      <w:r>
        <w:t>output</w:t>
      </w:r>
      <w:r>
        <w:rPr>
          <w:spacing w:val="-4"/>
        </w:rPr>
        <w:t xml:space="preserve"> </w:t>
      </w:r>
      <w:r>
        <w:t>to</w:t>
      </w:r>
      <w:r>
        <w:rPr>
          <w:spacing w:val="-2"/>
        </w:rPr>
        <w:t xml:space="preserve"> </w:t>
      </w:r>
      <w:r>
        <w:t>maintain</w:t>
      </w:r>
      <w:r>
        <w:rPr>
          <w:spacing w:val="-5"/>
        </w:rPr>
        <w:t xml:space="preserve"> </w:t>
      </w:r>
      <w:r>
        <w:t>the</w:t>
      </w:r>
      <w:r>
        <w:rPr>
          <w:spacing w:val="-4"/>
        </w:rPr>
        <w:t xml:space="preserve"> </w:t>
      </w:r>
      <w:r>
        <w:t>licensed</w:t>
      </w:r>
      <w:r>
        <w:rPr>
          <w:spacing w:val="-2"/>
        </w:rPr>
        <w:t xml:space="preserve"> </w:t>
      </w:r>
      <w:r>
        <w:t>effective</w:t>
      </w:r>
      <w:r>
        <w:rPr>
          <w:spacing w:val="-2"/>
        </w:rPr>
        <w:t xml:space="preserve"> </w:t>
      </w:r>
      <w:r>
        <w:t>radiated</w:t>
      </w:r>
      <w:r>
        <w:rPr>
          <w:spacing w:val="-5"/>
        </w:rPr>
        <w:t xml:space="preserve"> </w:t>
      </w:r>
      <w:r>
        <w:t xml:space="preserve">power. </w:t>
      </w:r>
      <w:r>
        <w:rPr>
          <w:i/>
        </w:rPr>
        <w:t xml:space="preserve">See </w:t>
      </w:r>
      <w:r>
        <w:t>47 CFR Section 73.875(c)(2).</w:t>
      </w:r>
    </w:p>
    <w:p w:rsidR="001D2AF4" w:rsidRDefault="001D2AF4" w14:paraId="7C14EB17" w14:textId="77777777">
      <w:pPr>
        <w:pStyle w:val="BodyText"/>
        <w:spacing w:before="8"/>
      </w:pPr>
    </w:p>
    <w:p w:rsidR="001D2AF4" w:rsidRDefault="00DF5DB0" w14:paraId="498BD8D3" w14:textId="77777777">
      <w:pPr>
        <w:pStyle w:val="ListParagraph"/>
        <w:numPr>
          <w:ilvl w:val="0"/>
          <w:numId w:val="5"/>
        </w:numPr>
        <w:tabs>
          <w:tab w:val="left" w:pos="841"/>
        </w:tabs>
        <w:spacing w:line="225" w:lineRule="auto"/>
        <w:ind w:right="963"/>
      </w:pPr>
      <w:r>
        <w:t>To</w:t>
      </w:r>
      <w:r>
        <w:rPr>
          <w:spacing w:val="-5"/>
        </w:rPr>
        <w:t xml:space="preserve"> </w:t>
      </w:r>
      <w:r>
        <w:t>change</w:t>
      </w:r>
      <w:r>
        <w:rPr>
          <w:spacing w:val="-2"/>
        </w:rPr>
        <w:t xml:space="preserve"> </w:t>
      </w:r>
      <w:r>
        <w:t>the</w:t>
      </w:r>
      <w:r>
        <w:rPr>
          <w:spacing w:val="-2"/>
        </w:rPr>
        <w:t xml:space="preserve"> </w:t>
      </w:r>
      <w:r>
        <w:t>hours</w:t>
      </w:r>
      <w:r>
        <w:rPr>
          <w:spacing w:val="-2"/>
        </w:rPr>
        <w:t xml:space="preserve"> </w:t>
      </w:r>
      <w:r>
        <w:t>of</w:t>
      </w:r>
      <w:r>
        <w:rPr>
          <w:spacing w:val="-1"/>
        </w:rPr>
        <w:t xml:space="preserve"> </w:t>
      </w:r>
      <w:r>
        <w:t>operation</w:t>
      </w:r>
      <w:r>
        <w:rPr>
          <w:spacing w:val="-2"/>
        </w:rPr>
        <w:t xml:space="preserve"> </w:t>
      </w:r>
      <w:r>
        <w:t>of</w:t>
      </w:r>
      <w:r>
        <w:rPr>
          <w:spacing w:val="-1"/>
        </w:rPr>
        <w:t xml:space="preserve"> </w:t>
      </w:r>
      <w:r>
        <w:t>a</w:t>
      </w:r>
      <w:r>
        <w:rPr>
          <w:spacing w:val="-4"/>
        </w:rPr>
        <w:t xml:space="preserve"> </w:t>
      </w:r>
      <w:r>
        <w:t>station</w:t>
      </w:r>
      <w:r>
        <w:rPr>
          <w:spacing w:val="-2"/>
        </w:rPr>
        <w:t xml:space="preserve"> </w:t>
      </w:r>
      <w:r>
        <w:t>authorized</w:t>
      </w:r>
      <w:r>
        <w:rPr>
          <w:spacing w:val="-2"/>
        </w:rPr>
        <w:t xml:space="preserve"> </w:t>
      </w:r>
      <w:r>
        <w:t>to</w:t>
      </w:r>
      <w:r>
        <w:rPr>
          <w:spacing w:val="-2"/>
        </w:rPr>
        <w:t xml:space="preserve"> </w:t>
      </w:r>
      <w:r>
        <w:t>operate</w:t>
      </w:r>
      <w:r>
        <w:rPr>
          <w:spacing w:val="-4"/>
        </w:rPr>
        <w:t xml:space="preserve"> </w:t>
      </w:r>
      <w:r>
        <w:t>pursuant</w:t>
      </w:r>
      <w:r>
        <w:rPr>
          <w:spacing w:val="-1"/>
        </w:rPr>
        <w:t xml:space="preserve"> </w:t>
      </w:r>
      <w:r>
        <w:t>to</w:t>
      </w:r>
      <w:r>
        <w:rPr>
          <w:spacing w:val="-5"/>
        </w:rPr>
        <w:t xml:space="preserve"> </w:t>
      </w:r>
      <w:r>
        <w:t>a</w:t>
      </w:r>
      <w:r>
        <w:rPr>
          <w:spacing w:val="-2"/>
        </w:rPr>
        <w:t xml:space="preserve"> </w:t>
      </w:r>
      <w:r>
        <w:t>time-share</w:t>
      </w:r>
      <w:r>
        <w:rPr>
          <w:spacing w:val="-2"/>
        </w:rPr>
        <w:t xml:space="preserve"> </w:t>
      </w:r>
      <w:r>
        <w:t>agreement</w:t>
      </w:r>
      <w:r>
        <w:rPr>
          <w:spacing w:val="-1"/>
        </w:rPr>
        <w:t xml:space="preserve"> </w:t>
      </w:r>
      <w:r>
        <w:t>in accordance with 47 CFR Section 73.872.</w:t>
      </w:r>
      <w:r>
        <w:rPr>
          <w:spacing w:val="40"/>
        </w:rPr>
        <w:t xml:space="preserve"> </w:t>
      </w:r>
      <w:r>
        <w:rPr>
          <w:i/>
        </w:rPr>
        <w:t xml:space="preserve">See </w:t>
      </w:r>
      <w:r>
        <w:t>47 CFR Section 73.875(c)(3).</w:t>
      </w:r>
    </w:p>
    <w:p w:rsidR="001D2AF4" w:rsidRDefault="001D2AF4" w14:paraId="150A0014" w14:textId="77777777">
      <w:pPr>
        <w:pStyle w:val="BodyText"/>
        <w:spacing w:before="2"/>
      </w:pPr>
    </w:p>
    <w:p w:rsidR="001D2AF4" w:rsidRDefault="00DF5DB0" w14:paraId="3BB1C88C" w14:textId="77777777">
      <w:pPr>
        <w:pStyle w:val="ListParagraph"/>
        <w:numPr>
          <w:ilvl w:val="0"/>
          <w:numId w:val="5"/>
        </w:numPr>
        <w:tabs>
          <w:tab w:val="left" w:pos="841"/>
        </w:tabs>
      </w:pPr>
      <w:r>
        <w:t>To</w:t>
      </w:r>
      <w:r>
        <w:rPr>
          <w:spacing w:val="-5"/>
        </w:rPr>
        <w:t xml:space="preserve"> </w:t>
      </w:r>
      <w:r>
        <w:t>amend</w:t>
      </w:r>
      <w:r>
        <w:rPr>
          <w:spacing w:val="-2"/>
        </w:rPr>
        <w:t xml:space="preserve"> </w:t>
      </w:r>
      <w:r>
        <w:t>a</w:t>
      </w:r>
      <w:r>
        <w:rPr>
          <w:spacing w:val="-2"/>
        </w:rPr>
        <w:t xml:space="preserve"> </w:t>
      </w:r>
      <w:r>
        <w:t>pending</w:t>
      </w:r>
      <w:r>
        <w:rPr>
          <w:spacing w:val="-5"/>
        </w:rPr>
        <w:t xml:space="preserve"> </w:t>
      </w:r>
      <w:r>
        <w:t>Schedule</w:t>
      </w:r>
      <w:r>
        <w:rPr>
          <w:spacing w:val="-2"/>
        </w:rPr>
        <w:t xml:space="preserve"> </w:t>
      </w:r>
      <w:r>
        <w:t>319</w:t>
      </w:r>
      <w:r>
        <w:rPr>
          <w:spacing w:val="-1"/>
        </w:rPr>
        <w:t xml:space="preserve"> </w:t>
      </w:r>
      <w:r>
        <w:rPr>
          <w:spacing w:val="-2"/>
        </w:rPr>
        <w:t>application.</w:t>
      </w:r>
    </w:p>
    <w:p w:rsidR="001D2AF4" w:rsidRDefault="00DF5DB0" w14:paraId="2E676F10" w14:textId="77777777">
      <w:pPr>
        <w:pStyle w:val="ListParagraph"/>
        <w:numPr>
          <w:ilvl w:val="0"/>
          <w:numId w:val="5"/>
        </w:numPr>
        <w:tabs>
          <w:tab w:val="left" w:pos="841"/>
        </w:tabs>
        <w:spacing w:before="233"/>
      </w:pPr>
      <w:r>
        <w:t>As</w:t>
      </w:r>
      <w:r>
        <w:rPr>
          <w:spacing w:val="-2"/>
        </w:rPr>
        <w:t xml:space="preserve"> </w:t>
      </w:r>
      <w:r>
        <w:t>ordered</w:t>
      </w:r>
      <w:r>
        <w:rPr>
          <w:spacing w:val="-4"/>
        </w:rPr>
        <w:t xml:space="preserve"> </w:t>
      </w:r>
      <w:r>
        <w:t>by</w:t>
      </w:r>
      <w:r>
        <w:rPr>
          <w:spacing w:val="-5"/>
        </w:rPr>
        <w:t xml:space="preserve"> </w:t>
      </w:r>
      <w:r>
        <w:t>the</w:t>
      </w:r>
      <w:r>
        <w:rPr>
          <w:spacing w:val="-1"/>
        </w:rPr>
        <w:t xml:space="preserve"> </w:t>
      </w:r>
      <w:r>
        <w:t>Commission</w:t>
      </w:r>
      <w:r>
        <w:rPr>
          <w:spacing w:val="-2"/>
        </w:rPr>
        <w:t xml:space="preserve"> </w:t>
      </w:r>
      <w:r>
        <w:t>or</w:t>
      </w:r>
      <w:r>
        <w:rPr>
          <w:spacing w:val="-3"/>
        </w:rPr>
        <w:t xml:space="preserve"> </w:t>
      </w:r>
      <w:r>
        <w:t>its</w:t>
      </w:r>
      <w:r>
        <w:rPr>
          <w:spacing w:val="-3"/>
        </w:rPr>
        <w:t xml:space="preserve"> </w:t>
      </w:r>
      <w:r>
        <w:rPr>
          <w:spacing w:val="-2"/>
        </w:rPr>
        <w:t>staff.</w:t>
      </w:r>
    </w:p>
    <w:p w:rsidR="001D2AF4" w:rsidRDefault="001D2AF4" w14:paraId="511C883C" w14:textId="77777777">
      <w:pPr>
        <w:pStyle w:val="BodyText"/>
        <w:spacing w:before="4"/>
        <w:rPr>
          <w:sz w:val="20"/>
        </w:rPr>
      </w:pPr>
    </w:p>
    <w:p w:rsidR="001D2AF4" w:rsidRDefault="00DF5DB0" w14:paraId="4EA35451" w14:textId="77777777">
      <w:pPr>
        <w:ind w:left="571"/>
      </w:pPr>
      <w:bookmarkStart w:name="The_application_may_not_be_used:" w:id="3"/>
      <w:bookmarkEnd w:id="3"/>
      <w:r>
        <w:t>The</w:t>
      </w:r>
      <w:r>
        <w:rPr>
          <w:spacing w:val="-4"/>
        </w:rPr>
        <w:t xml:space="preserve"> </w:t>
      </w:r>
      <w:r>
        <w:t>application</w:t>
      </w:r>
      <w:r>
        <w:rPr>
          <w:spacing w:val="-5"/>
        </w:rPr>
        <w:t xml:space="preserve"> </w:t>
      </w:r>
      <w:r>
        <w:rPr>
          <w:b/>
        </w:rPr>
        <w:t>may</w:t>
      </w:r>
      <w:r>
        <w:rPr>
          <w:b/>
          <w:spacing w:val="-2"/>
        </w:rPr>
        <w:t xml:space="preserve"> </w:t>
      </w:r>
      <w:r>
        <w:rPr>
          <w:b/>
        </w:rPr>
        <w:t>not</w:t>
      </w:r>
      <w:r>
        <w:rPr>
          <w:b/>
          <w:spacing w:val="-1"/>
        </w:rPr>
        <w:t xml:space="preserve"> </w:t>
      </w:r>
      <w:r>
        <w:rPr>
          <w:b/>
        </w:rPr>
        <w:t>be</w:t>
      </w:r>
      <w:r>
        <w:rPr>
          <w:b/>
          <w:spacing w:val="-2"/>
        </w:rPr>
        <w:t xml:space="preserve"> </w:t>
      </w:r>
      <w:r>
        <w:rPr>
          <w:b/>
          <w:spacing w:val="-4"/>
        </w:rPr>
        <w:t>used</w:t>
      </w:r>
      <w:r>
        <w:rPr>
          <w:spacing w:val="-4"/>
        </w:rPr>
        <w:t>:</w:t>
      </w:r>
    </w:p>
    <w:p w:rsidR="001D2AF4" w:rsidRDefault="001D2AF4" w14:paraId="6AE67E31" w14:textId="77777777">
      <w:pPr>
        <w:pStyle w:val="BodyText"/>
        <w:spacing w:before="2"/>
        <w:rPr>
          <w:sz w:val="23"/>
        </w:rPr>
      </w:pPr>
    </w:p>
    <w:p w:rsidR="001D2AF4" w:rsidRDefault="00DF5DB0" w14:paraId="278404AE" w14:textId="77777777">
      <w:pPr>
        <w:pStyle w:val="ListParagraph"/>
        <w:numPr>
          <w:ilvl w:val="0"/>
          <w:numId w:val="5"/>
        </w:numPr>
        <w:tabs>
          <w:tab w:val="left" w:pos="841"/>
        </w:tabs>
        <w:spacing w:line="223" w:lineRule="auto"/>
        <w:ind w:right="830"/>
      </w:pPr>
      <w:r>
        <w:t>To</w:t>
      </w:r>
      <w:r>
        <w:rPr>
          <w:spacing w:val="-4"/>
        </w:rPr>
        <w:t xml:space="preserve"> </w:t>
      </w:r>
      <w:r>
        <w:t>change</w:t>
      </w:r>
      <w:r>
        <w:rPr>
          <w:spacing w:val="-1"/>
        </w:rPr>
        <w:t xml:space="preserve"> </w:t>
      </w:r>
      <w:r>
        <w:t>location</w:t>
      </w:r>
      <w:r>
        <w:rPr>
          <w:spacing w:val="-4"/>
        </w:rPr>
        <w:t xml:space="preserve"> </w:t>
      </w:r>
      <w:r>
        <w:t>of</w:t>
      </w:r>
      <w:r>
        <w:rPr>
          <w:spacing w:val="-3"/>
        </w:rPr>
        <w:t xml:space="preserve"> </w:t>
      </w:r>
      <w:r>
        <w:t>the</w:t>
      </w:r>
      <w:r>
        <w:rPr>
          <w:spacing w:val="-3"/>
        </w:rPr>
        <w:t xml:space="preserve"> </w:t>
      </w:r>
      <w:r>
        <w:t>tower structure.</w:t>
      </w:r>
      <w:r>
        <w:rPr>
          <w:spacing w:val="40"/>
        </w:rPr>
        <w:t xml:space="preserve"> </w:t>
      </w:r>
      <w:r>
        <w:t>Any</w:t>
      </w:r>
      <w:r>
        <w:rPr>
          <w:spacing w:val="-4"/>
        </w:rPr>
        <w:t xml:space="preserve"> </w:t>
      </w:r>
      <w:r>
        <w:t>such</w:t>
      </w:r>
      <w:r>
        <w:rPr>
          <w:spacing w:val="-1"/>
        </w:rPr>
        <w:t xml:space="preserve"> </w:t>
      </w:r>
      <w:r>
        <w:t>relocation</w:t>
      </w:r>
      <w:r>
        <w:rPr>
          <w:spacing w:val="-4"/>
        </w:rPr>
        <w:t xml:space="preserve"> </w:t>
      </w:r>
      <w:r>
        <w:t>requires</w:t>
      </w:r>
      <w:r>
        <w:rPr>
          <w:spacing w:val="-1"/>
        </w:rPr>
        <w:t xml:space="preserve"> </w:t>
      </w:r>
      <w:r>
        <w:t>the</w:t>
      </w:r>
      <w:r>
        <w:rPr>
          <w:spacing w:val="-1"/>
        </w:rPr>
        <w:t xml:space="preserve"> </w:t>
      </w:r>
      <w:r>
        <w:t>prior</w:t>
      </w:r>
      <w:r>
        <w:rPr>
          <w:spacing w:val="-3"/>
        </w:rPr>
        <w:t xml:space="preserve"> </w:t>
      </w:r>
      <w:r>
        <w:t>filing</w:t>
      </w:r>
      <w:r>
        <w:rPr>
          <w:spacing w:val="-4"/>
        </w:rPr>
        <w:t xml:space="preserve"> </w:t>
      </w:r>
      <w:r>
        <w:t>and</w:t>
      </w:r>
      <w:r>
        <w:rPr>
          <w:spacing w:val="-1"/>
        </w:rPr>
        <w:t xml:space="preserve"> </w:t>
      </w:r>
      <w:r>
        <w:t>approval</w:t>
      </w:r>
      <w:r>
        <w:rPr>
          <w:spacing w:val="-3"/>
        </w:rPr>
        <w:t xml:space="preserve"> </w:t>
      </w:r>
      <w:r>
        <w:t>of</w:t>
      </w:r>
      <w:r>
        <w:rPr>
          <w:spacing w:val="-2"/>
        </w:rPr>
        <w:t xml:space="preserve"> </w:t>
      </w:r>
      <w:r>
        <w:t>an application for LPFM construction permit.</w:t>
      </w:r>
      <w:r>
        <w:rPr>
          <w:spacing w:val="40"/>
        </w:rPr>
        <w:t xml:space="preserve"> </w:t>
      </w:r>
      <w:r>
        <w:rPr>
          <w:i/>
        </w:rPr>
        <w:t xml:space="preserve">See </w:t>
      </w:r>
      <w:r>
        <w:t>47 CFR Section 73.875(b).</w:t>
      </w:r>
    </w:p>
    <w:p w:rsidR="001D2AF4" w:rsidRDefault="001D2AF4" w14:paraId="0EB449D3" w14:textId="77777777">
      <w:pPr>
        <w:pStyle w:val="BodyText"/>
        <w:spacing w:before="7"/>
      </w:pPr>
    </w:p>
    <w:p w:rsidR="001D2AF4" w:rsidRDefault="00DF5DB0" w14:paraId="3580E97D" w14:textId="77777777">
      <w:pPr>
        <w:pStyle w:val="ListParagraph"/>
        <w:numPr>
          <w:ilvl w:val="0"/>
          <w:numId w:val="5"/>
        </w:numPr>
        <w:tabs>
          <w:tab w:val="left" w:pos="841"/>
        </w:tabs>
        <w:spacing w:line="235" w:lineRule="auto"/>
        <w:ind w:right="388" w:hanging="360"/>
      </w:pPr>
      <w:r>
        <w:t>To increase the antenna radiation center height by more than two meters or decrease radiation center height by more</w:t>
      </w:r>
      <w:r>
        <w:rPr>
          <w:spacing w:val="-2"/>
        </w:rPr>
        <w:t xml:space="preserve"> </w:t>
      </w:r>
      <w:r>
        <w:t>than</w:t>
      </w:r>
      <w:r>
        <w:rPr>
          <w:spacing w:val="-2"/>
        </w:rPr>
        <w:t xml:space="preserve"> </w:t>
      </w:r>
      <w:r>
        <w:t>four</w:t>
      </w:r>
      <w:r>
        <w:rPr>
          <w:spacing w:val="-1"/>
        </w:rPr>
        <w:t xml:space="preserve"> </w:t>
      </w:r>
      <w:r>
        <w:t>meters</w:t>
      </w:r>
      <w:r>
        <w:rPr>
          <w:spacing w:val="-4"/>
        </w:rPr>
        <w:t xml:space="preserve"> </w:t>
      </w:r>
      <w:r>
        <w:t>from</w:t>
      </w:r>
      <w:r>
        <w:rPr>
          <w:spacing w:val="-6"/>
        </w:rPr>
        <w:t xml:space="preserve"> </w:t>
      </w:r>
      <w:r>
        <w:t>the</w:t>
      </w:r>
      <w:r>
        <w:rPr>
          <w:spacing w:val="-2"/>
        </w:rPr>
        <w:t xml:space="preserve"> </w:t>
      </w:r>
      <w:r>
        <w:t>value</w:t>
      </w:r>
      <w:r>
        <w:rPr>
          <w:spacing w:val="-2"/>
        </w:rPr>
        <w:t xml:space="preserve"> </w:t>
      </w:r>
      <w:r>
        <w:t>specified</w:t>
      </w:r>
      <w:r>
        <w:rPr>
          <w:spacing w:val="-2"/>
        </w:rPr>
        <w:t xml:space="preserve"> </w:t>
      </w:r>
      <w:r>
        <w:t>in</w:t>
      </w:r>
      <w:r>
        <w:rPr>
          <w:spacing w:val="-2"/>
        </w:rPr>
        <w:t xml:space="preserve"> </w:t>
      </w:r>
      <w:r>
        <w:t>the</w:t>
      </w:r>
      <w:r>
        <w:rPr>
          <w:spacing w:val="-2"/>
        </w:rPr>
        <w:t xml:space="preserve"> </w:t>
      </w:r>
      <w:r>
        <w:t>station's</w:t>
      </w:r>
      <w:r>
        <w:rPr>
          <w:spacing w:val="-2"/>
        </w:rPr>
        <w:t xml:space="preserve"> </w:t>
      </w:r>
      <w:r>
        <w:t>current</w:t>
      </w:r>
      <w:r>
        <w:rPr>
          <w:spacing w:val="-1"/>
        </w:rPr>
        <w:t xml:space="preserve"> </w:t>
      </w:r>
      <w:r>
        <w:t>construction</w:t>
      </w:r>
      <w:r>
        <w:rPr>
          <w:spacing w:val="-5"/>
        </w:rPr>
        <w:t xml:space="preserve"> </w:t>
      </w:r>
      <w:r>
        <w:t>permit</w:t>
      </w:r>
      <w:r>
        <w:rPr>
          <w:spacing w:val="-1"/>
        </w:rPr>
        <w:t xml:space="preserve"> </w:t>
      </w:r>
      <w:r>
        <w:t>or</w:t>
      </w:r>
      <w:r>
        <w:rPr>
          <w:spacing w:val="-4"/>
        </w:rPr>
        <w:t xml:space="preserve"> </w:t>
      </w:r>
      <w:r>
        <w:t>license.</w:t>
      </w:r>
      <w:r>
        <w:rPr>
          <w:spacing w:val="40"/>
        </w:rPr>
        <w:t xml:space="preserve"> </w:t>
      </w:r>
      <w:r>
        <w:t>Any</w:t>
      </w:r>
      <w:r>
        <w:rPr>
          <w:spacing w:val="-5"/>
        </w:rPr>
        <w:t xml:space="preserve"> </w:t>
      </w:r>
      <w:r>
        <w:t>such modification requires the prior filing and approval an application for LPFM construction permit.</w:t>
      </w:r>
      <w:r>
        <w:rPr>
          <w:spacing w:val="40"/>
        </w:rPr>
        <w:t xml:space="preserve"> </w:t>
      </w:r>
      <w:r>
        <w:rPr>
          <w:i/>
        </w:rPr>
        <w:t xml:space="preserve">See </w:t>
      </w:r>
      <w:r>
        <w:t>47 CFR Section 73.875(c).</w:t>
      </w:r>
    </w:p>
    <w:p w:rsidR="001D2AF4" w:rsidRDefault="001D2AF4" w14:paraId="2D8A1EFA" w14:textId="77777777">
      <w:pPr>
        <w:pStyle w:val="BodyText"/>
        <w:spacing w:before="9"/>
        <w:rPr>
          <w:sz w:val="21"/>
        </w:rPr>
      </w:pPr>
    </w:p>
    <w:p w:rsidR="001D2AF4" w:rsidRDefault="00DF5DB0" w14:paraId="26D32A00" w14:textId="77777777">
      <w:pPr>
        <w:pStyle w:val="BodyText"/>
        <w:ind w:left="120" w:hanging="1"/>
      </w:pPr>
      <w:r>
        <w:rPr>
          <w:b/>
        </w:rPr>
        <w:t>FCC</w:t>
      </w:r>
      <w:r>
        <w:rPr>
          <w:b/>
          <w:spacing w:val="-2"/>
        </w:rPr>
        <w:t xml:space="preserve"> </w:t>
      </w:r>
      <w:r>
        <w:rPr>
          <w:b/>
        </w:rPr>
        <w:t>Rules.</w:t>
      </w:r>
      <w:r>
        <w:rPr>
          <w:b/>
          <w:spacing w:val="40"/>
        </w:rPr>
        <w:t xml:space="preserve"> </w:t>
      </w:r>
      <w:r>
        <w:t>This</w:t>
      </w:r>
      <w:r>
        <w:rPr>
          <w:spacing w:val="-2"/>
        </w:rPr>
        <w:t xml:space="preserve"> </w:t>
      </w:r>
      <w:r>
        <w:t>application</w:t>
      </w:r>
      <w:r>
        <w:rPr>
          <w:spacing w:val="-2"/>
        </w:rPr>
        <w:t xml:space="preserve"> </w:t>
      </w:r>
      <w:r>
        <w:t>makes many</w:t>
      </w:r>
      <w:r>
        <w:rPr>
          <w:spacing w:val="-4"/>
        </w:rPr>
        <w:t xml:space="preserve"> </w:t>
      </w:r>
      <w:r>
        <w:t>references</w:t>
      </w:r>
      <w:r>
        <w:rPr>
          <w:spacing w:val="-3"/>
        </w:rPr>
        <w:t xml:space="preserve"> </w:t>
      </w:r>
      <w:r>
        <w:t>to</w:t>
      </w:r>
      <w:r>
        <w:rPr>
          <w:spacing w:val="-2"/>
        </w:rPr>
        <w:t xml:space="preserve"> </w:t>
      </w:r>
      <w:r>
        <w:t>FCC</w:t>
      </w:r>
      <w:r>
        <w:rPr>
          <w:spacing w:val="-2"/>
        </w:rPr>
        <w:t xml:space="preserve"> </w:t>
      </w:r>
      <w:r>
        <w:t>rules.</w:t>
      </w:r>
      <w:r>
        <w:rPr>
          <w:spacing w:val="40"/>
        </w:rPr>
        <w:t xml:space="preserve"> </w:t>
      </w:r>
      <w:r>
        <w:t>Applicants</w:t>
      </w:r>
      <w:r>
        <w:rPr>
          <w:spacing w:val="-2"/>
        </w:rPr>
        <w:t xml:space="preserve"> </w:t>
      </w:r>
      <w:r>
        <w:t>should</w:t>
      </w:r>
      <w:r>
        <w:rPr>
          <w:spacing w:val="-2"/>
        </w:rPr>
        <w:t xml:space="preserve"> </w:t>
      </w:r>
      <w:r>
        <w:t>have</w:t>
      </w:r>
      <w:r>
        <w:rPr>
          <w:spacing w:val="-2"/>
        </w:rPr>
        <w:t xml:space="preserve"> </w:t>
      </w:r>
      <w:r>
        <w:t>on</w:t>
      </w:r>
      <w:r>
        <w:rPr>
          <w:spacing w:val="-2"/>
        </w:rPr>
        <w:t xml:space="preserve"> </w:t>
      </w:r>
      <w:r>
        <w:t>hand</w:t>
      </w:r>
      <w:r>
        <w:rPr>
          <w:spacing w:val="-4"/>
        </w:rPr>
        <w:t xml:space="preserve"> </w:t>
      </w:r>
      <w:r>
        <w:t>and</w:t>
      </w:r>
      <w:r>
        <w:rPr>
          <w:spacing w:val="-2"/>
        </w:rPr>
        <w:t xml:space="preserve"> </w:t>
      </w:r>
      <w:r>
        <w:t>be</w:t>
      </w:r>
      <w:r>
        <w:rPr>
          <w:spacing w:val="-2"/>
        </w:rPr>
        <w:t xml:space="preserve"> </w:t>
      </w:r>
      <w:r>
        <w:t>familiar</w:t>
      </w:r>
      <w:r>
        <w:rPr>
          <w:spacing w:val="-1"/>
        </w:rPr>
        <w:t xml:space="preserve"> </w:t>
      </w:r>
      <w:r>
        <w:t>with current broadcast rules in Title 47 of the Code of Federal Regulations (CFR):</w:t>
      </w:r>
    </w:p>
    <w:p w:rsidR="001D2AF4" w:rsidRDefault="001D2AF4" w14:paraId="0DFEF8ED" w14:textId="77777777">
      <w:pPr>
        <w:pStyle w:val="BodyText"/>
        <w:spacing w:before="2"/>
      </w:pPr>
    </w:p>
    <w:p w:rsidR="001D2AF4" w:rsidRDefault="00DF5DB0" w14:paraId="09A0550C" w14:textId="77777777">
      <w:pPr>
        <w:pStyle w:val="ListParagraph"/>
        <w:numPr>
          <w:ilvl w:val="1"/>
          <w:numId w:val="5"/>
        </w:numPr>
        <w:tabs>
          <w:tab w:val="left" w:pos="887"/>
          <w:tab w:val="left" w:pos="1740"/>
        </w:tabs>
        <w:spacing w:line="252" w:lineRule="exact"/>
        <w:ind w:hanging="316"/>
      </w:pPr>
      <w:r>
        <w:t>Part</w:t>
      </w:r>
      <w:r>
        <w:rPr>
          <w:spacing w:val="-4"/>
        </w:rPr>
        <w:t xml:space="preserve"> </w:t>
      </w:r>
      <w:r>
        <w:rPr>
          <w:spacing w:val="-10"/>
        </w:rPr>
        <w:t>0</w:t>
      </w:r>
      <w:r>
        <w:tab/>
        <w:t>"Commission</w:t>
      </w:r>
      <w:r>
        <w:rPr>
          <w:spacing w:val="-4"/>
        </w:rPr>
        <w:t xml:space="preserve"> </w:t>
      </w:r>
      <w:r>
        <w:rPr>
          <w:spacing w:val="-2"/>
        </w:rPr>
        <w:t>Organization"</w:t>
      </w:r>
    </w:p>
    <w:p w:rsidR="001D2AF4" w:rsidRDefault="00DF5DB0" w14:paraId="66EB62A2" w14:textId="77777777">
      <w:pPr>
        <w:pStyle w:val="ListParagraph"/>
        <w:numPr>
          <w:ilvl w:val="1"/>
          <w:numId w:val="5"/>
        </w:numPr>
        <w:tabs>
          <w:tab w:val="left" w:pos="896"/>
          <w:tab w:val="left" w:pos="1740"/>
        </w:tabs>
        <w:spacing w:line="252" w:lineRule="exact"/>
        <w:ind w:left="895" w:hanging="325"/>
      </w:pPr>
      <w:r>
        <w:t>Part</w:t>
      </w:r>
      <w:r>
        <w:rPr>
          <w:spacing w:val="-5"/>
        </w:rPr>
        <w:t xml:space="preserve"> </w:t>
      </w:r>
      <w:r>
        <w:rPr>
          <w:spacing w:val="-10"/>
        </w:rPr>
        <w:t>1</w:t>
      </w:r>
      <w:r>
        <w:tab/>
        <w:t>"Practice</w:t>
      </w:r>
      <w:r>
        <w:rPr>
          <w:spacing w:val="-4"/>
        </w:rPr>
        <w:t xml:space="preserve"> </w:t>
      </w:r>
      <w:r>
        <w:t>and</w:t>
      </w:r>
      <w:r>
        <w:rPr>
          <w:spacing w:val="-2"/>
        </w:rPr>
        <w:t xml:space="preserve"> Procedure"</w:t>
      </w:r>
    </w:p>
    <w:p w:rsidR="001D2AF4" w:rsidRDefault="00DF5DB0" w14:paraId="6F33C04F" w14:textId="77777777">
      <w:pPr>
        <w:pStyle w:val="ListParagraph"/>
        <w:numPr>
          <w:ilvl w:val="1"/>
          <w:numId w:val="5"/>
        </w:numPr>
        <w:tabs>
          <w:tab w:val="left" w:pos="896"/>
          <w:tab w:val="left" w:pos="1740"/>
        </w:tabs>
        <w:spacing w:line="252" w:lineRule="exact"/>
        <w:ind w:left="895" w:hanging="325"/>
      </w:pPr>
      <w:r>
        <w:t>Part</w:t>
      </w:r>
      <w:r>
        <w:rPr>
          <w:spacing w:val="-5"/>
        </w:rPr>
        <w:t xml:space="preserve"> </w:t>
      </w:r>
      <w:r>
        <w:rPr>
          <w:spacing w:val="-7"/>
        </w:rPr>
        <w:t>73</w:t>
      </w:r>
      <w:r>
        <w:tab/>
        <w:t>"Radio</w:t>
      </w:r>
      <w:r>
        <w:rPr>
          <w:spacing w:val="-5"/>
        </w:rPr>
        <w:t xml:space="preserve"> </w:t>
      </w:r>
      <w:r>
        <w:t>Broadcast</w:t>
      </w:r>
      <w:r>
        <w:rPr>
          <w:spacing w:val="-3"/>
        </w:rPr>
        <w:t xml:space="preserve"> </w:t>
      </w:r>
      <w:r>
        <w:rPr>
          <w:spacing w:val="-2"/>
        </w:rPr>
        <w:t>Services"</w:t>
      </w:r>
    </w:p>
    <w:p w:rsidR="001D2AF4" w:rsidRDefault="00DF5DB0" w14:paraId="2F658046" w14:textId="77777777">
      <w:pPr>
        <w:pStyle w:val="ListParagraph"/>
        <w:numPr>
          <w:ilvl w:val="1"/>
          <w:numId w:val="5"/>
        </w:numPr>
        <w:tabs>
          <w:tab w:val="left" w:pos="893"/>
          <w:tab w:val="left" w:pos="1739"/>
        </w:tabs>
        <w:spacing w:before="1"/>
        <w:ind w:left="892" w:hanging="322"/>
      </w:pPr>
      <w:r>
        <w:t>Part</w:t>
      </w:r>
      <w:r>
        <w:rPr>
          <w:spacing w:val="-12"/>
        </w:rPr>
        <w:t xml:space="preserve"> </w:t>
      </w:r>
      <w:r>
        <w:rPr>
          <w:spacing w:val="-5"/>
        </w:rPr>
        <w:t>74</w:t>
      </w:r>
      <w:r>
        <w:tab/>
      </w:r>
      <w:r>
        <w:rPr>
          <w:spacing w:val="-2"/>
        </w:rPr>
        <w:t>"Experimental</w:t>
      </w:r>
      <w:r>
        <w:rPr>
          <w:spacing w:val="-9"/>
        </w:rPr>
        <w:t xml:space="preserve"> </w:t>
      </w:r>
      <w:r>
        <w:rPr>
          <w:spacing w:val="-2"/>
        </w:rPr>
        <w:t>Radio,</w:t>
      </w:r>
      <w:r>
        <w:rPr>
          <w:spacing w:val="-9"/>
        </w:rPr>
        <w:t xml:space="preserve"> </w:t>
      </w:r>
      <w:r>
        <w:rPr>
          <w:spacing w:val="-2"/>
        </w:rPr>
        <w:t>Auxiliary,</w:t>
      </w:r>
      <w:r>
        <w:rPr>
          <w:spacing w:val="-8"/>
        </w:rPr>
        <w:t xml:space="preserve"> </w:t>
      </w:r>
      <w:r>
        <w:rPr>
          <w:spacing w:val="-2"/>
        </w:rPr>
        <w:t>Special</w:t>
      </w:r>
      <w:r>
        <w:rPr>
          <w:spacing w:val="-8"/>
        </w:rPr>
        <w:t xml:space="preserve"> </w:t>
      </w:r>
      <w:r>
        <w:rPr>
          <w:spacing w:val="-2"/>
        </w:rPr>
        <w:t>Broadcast,</w:t>
      </w:r>
      <w:r>
        <w:rPr>
          <w:spacing w:val="-9"/>
        </w:rPr>
        <w:t xml:space="preserve"> </w:t>
      </w:r>
      <w:r>
        <w:rPr>
          <w:spacing w:val="-2"/>
        </w:rPr>
        <w:t>and</w:t>
      </w:r>
      <w:r>
        <w:rPr>
          <w:spacing w:val="-8"/>
        </w:rPr>
        <w:t xml:space="preserve"> </w:t>
      </w:r>
      <w:r>
        <w:rPr>
          <w:spacing w:val="-2"/>
        </w:rPr>
        <w:t>Other</w:t>
      </w:r>
      <w:r>
        <w:rPr>
          <w:spacing w:val="-8"/>
        </w:rPr>
        <w:t xml:space="preserve"> </w:t>
      </w:r>
      <w:r>
        <w:rPr>
          <w:spacing w:val="-2"/>
        </w:rPr>
        <w:t>Program</w:t>
      </w:r>
      <w:r>
        <w:rPr>
          <w:spacing w:val="-12"/>
        </w:rPr>
        <w:t xml:space="preserve"> </w:t>
      </w:r>
      <w:r>
        <w:rPr>
          <w:spacing w:val="-2"/>
        </w:rPr>
        <w:t>Distributional</w:t>
      </w:r>
      <w:r>
        <w:rPr>
          <w:spacing w:val="-7"/>
        </w:rPr>
        <w:t xml:space="preserve"> </w:t>
      </w:r>
      <w:r>
        <w:rPr>
          <w:spacing w:val="-2"/>
        </w:rPr>
        <w:t>Services"</w:t>
      </w:r>
    </w:p>
    <w:p w:rsidR="001D2AF4" w:rsidRDefault="001D2AF4" w14:paraId="63F6D4B8" w14:textId="77777777">
      <w:pPr>
        <w:pStyle w:val="BodyText"/>
        <w:spacing w:before="1"/>
      </w:pPr>
    </w:p>
    <w:p w:rsidR="001D2AF4" w:rsidP="00020407" w:rsidRDefault="00DF5DB0" w14:paraId="5FB272C4" w14:textId="2287436D">
      <w:pPr>
        <w:pStyle w:val="BodyText"/>
        <w:ind w:left="119"/>
        <w:rPr>
          <w:sz w:val="20"/>
        </w:rPr>
      </w:pPr>
      <w:r>
        <w:t>FCC</w:t>
      </w:r>
      <w:r>
        <w:rPr>
          <w:spacing w:val="-3"/>
        </w:rPr>
        <w:t xml:space="preserve"> </w:t>
      </w:r>
      <w:r>
        <w:t>Rules</w:t>
      </w:r>
      <w:r>
        <w:rPr>
          <w:spacing w:val="-2"/>
        </w:rPr>
        <w:t xml:space="preserve"> </w:t>
      </w:r>
      <w:r>
        <w:t>may</w:t>
      </w:r>
      <w:r>
        <w:rPr>
          <w:spacing w:val="-5"/>
        </w:rPr>
        <w:t xml:space="preserve"> </w:t>
      </w:r>
      <w:r>
        <w:t>be</w:t>
      </w:r>
      <w:r>
        <w:rPr>
          <w:spacing w:val="-2"/>
        </w:rPr>
        <w:t xml:space="preserve"> </w:t>
      </w:r>
      <w:r>
        <w:t>purchased</w:t>
      </w:r>
      <w:r>
        <w:rPr>
          <w:spacing w:val="-2"/>
        </w:rPr>
        <w:t xml:space="preserve"> </w:t>
      </w:r>
      <w:r>
        <w:t>from</w:t>
      </w:r>
      <w:r>
        <w:rPr>
          <w:spacing w:val="-6"/>
        </w:rPr>
        <w:t xml:space="preserve"> </w:t>
      </w:r>
      <w:r>
        <w:t>the</w:t>
      </w:r>
      <w:r>
        <w:rPr>
          <w:spacing w:val="-2"/>
        </w:rPr>
        <w:t xml:space="preserve"> </w:t>
      </w:r>
      <w:r>
        <w:t>Government</w:t>
      </w:r>
      <w:r>
        <w:rPr>
          <w:spacing w:val="-1"/>
        </w:rPr>
        <w:t xml:space="preserve"> </w:t>
      </w:r>
      <w:r>
        <w:t>Publishing</w:t>
      </w:r>
      <w:r>
        <w:rPr>
          <w:spacing w:val="-4"/>
        </w:rPr>
        <w:t xml:space="preserve"> </w:t>
      </w:r>
      <w:r>
        <w:t>Office</w:t>
      </w:r>
      <w:r>
        <w:rPr>
          <w:spacing w:val="-2"/>
        </w:rPr>
        <w:t xml:space="preserve"> </w:t>
      </w:r>
      <w:r>
        <w:t>or</w:t>
      </w:r>
      <w:r>
        <w:rPr>
          <w:spacing w:val="-4"/>
        </w:rPr>
        <w:t xml:space="preserve"> </w:t>
      </w:r>
      <w:r>
        <w:t>accessed</w:t>
      </w:r>
      <w:r>
        <w:rPr>
          <w:spacing w:val="-5"/>
        </w:rPr>
        <w:t xml:space="preserve"> </w:t>
      </w:r>
      <w:r>
        <w:t>online</w:t>
      </w:r>
      <w:r>
        <w:rPr>
          <w:spacing w:val="-2"/>
        </w:rPr>
        <w:t xml:space="preserve"> </w:t>
      </w:r>
      <w:r>
        <w:t xml:space="preserve">at </w:t>
      </w:r>
      <w:r>
        <w:rPr>
          <w:color w:val="0000FF"/>
          <w:spacing w:val="-2"/>
          <w:u w:val="single" w:color="0000FF"/>
        </w:rPr>
        <w:t>https:</w:t>
      </w:r>
      <w:hyperlink r:id="rId8">
        <w:r>
          <w:rPr>
            <w:color w:val="0000FF"/>
            <w:spacing w:val="-2"/>
            <w:u w:val="single" w:color="0000FF"/>
          </w:rPr>
          <w:t>//w</w:t>
        </w:r>
      </w:hyperlink>
      <w:r>
        <w:rPr>
          <w:color w:val="0000FF"/>
          <w:spacing w:val="-2"/>
          <w:u w:val="single" w:color="0000FF"/>
        </w:rPr>
        <w:t>ww</w:t>
      </w:r>
      <w:hyperlink r:id="rId9">
        <w:r>
          <w:rPr>
            <w:color w:val="0000FF"/>
            <w:spacing w:val="-2"/>
            <w:u w:val="single" w:color="0000FF"/>
          </w:rPr>
          <w:t>.govinfo.gov/help/cfr</w:t>
        </w:r>
        <w:r>
          <w:rPr>
            <w:spacing w:val="-2"/>
          </w:rPr>
          <w:t>.</w:t>
        </w:r>
      </w:hyperlink>
    </w:p>
    <w:p w:rsidR="001D2AF4" w:rsidRDefault="001D2AF4" w14:paraId="5BE9B10D" w14:textId="77777777">
      <w:pPr>
        <w:pStyle w:val="BodyText"/>
        <w:spacing w:before="5"/>
        <w:rPr>
          <w:sz w:val="20"/>
        </w:rPr>
      </w:pPr>
    </w:p>
    <w:p w:rsidR="00020407" w:rsidP="003F2F4C" w:rsidRDefault="00DF5DB0" w14:paraId="397FCBDE" w14:textId="76BCDFE2">
      <w:pPr>
        <w:tabs>
          <w:tab w:val="left" w:pos="7842"/>
        </w:tabs>
        <w:ind w:left="10082" w:right="139" w:hanging="9963"/>
        <w:rPr>
          <w:sz w:val="20"/>
        </w:rPr>
      </w:pPr>
      <w:r>
        <w:rPr>
          <w:b/>
          <w:i/>
          <w:sz w:val="20"/>
        </w:rPr>
        <w:t>All previous editions obsolete.</w:t>
      </w:r>
      <w:r w:rsidR="003F2F4C">
        <w:rPr>
          <w:b/>
          <w:i/>
          <w:sz w:val="20"/>
        </w:rPr>
        <w:t xml:space="preserve"> </w:t>
      </w:r>
      <w:r w:rsidR="00020407">
        <w:rPr>
          <w:b/>
          <w:i/>
          <w:sz w:val="20"/>
        </w:rPr>
        <w:tab/>
      </w:r>
      <w:r>
        <w:rPr>
          <w:sz w:val="20"/>
        </w:rPr>
        <w:t>Form</w:t>
      </w:r>
      <w:r>
        <w:rPr>
          <w:spacing w:val="-13"/>
          <w:sz w:val="20"/>
        </w:rPr>
        <w:t xml:space="preserve"> </w:t>
      </w:r>
      <w:r>
        <w:rPr>
          <w:sz w:val="20"/>
        </w:rPr>
        <w:t>2100,</w:t>
      </w:r>
      <w:r>
        <w:rPr>
          <w:spacing w:val="-10"/>
          <w:sz w:val="20"/>
        </w:rPr>
        <w:t xml:space="preserve"> </w:t>
      </w:r>
      <w:r>
        <w:rPr>
          <w:sz w:val="20"/>
        </w:rPr>
        <w:t>Schedule</w:t>
      </w:r>
      <w:r>
        <w:rPr>
          <w:spacing w:val="-11"/>
          <w:sz w:val="20"/>
        </w:rPr>
        <w:t xml:space="preserve"> </w:t>
      </w:r>
      <w:r>
        <w:rPr>
          <w:sz w:val="20"/>
        </w:rPr>
        <w:t>319</w:t>
      </w:r>
      <w:r>
        <w:rPr>
          <w:spacing w:val="-10"/>
          <w:sz w:val="20"/>
        </w:rPr>
        <w:t xml:space="preserve"> </w:t>
      </w:r>
      <w:r>
        <w:rPr>
          <w:sz w:val="20"/>
        </w:rPr>
        <w:t>Instructions</w:t>
      </w:r>
    </w:p>
    <w:p w:rsidR="001D2AF4" w:rsidP="00020407" w:rsidRDefault="00803EDE" w14:paraId="67490910" w14:textId="3A325F53">
      <w:pPr>
        <w:tabs>
          <w:tab w:val="left" w:pos="7842"/>
        </w:tabs>
        <w:ind w:left="10082" w:right="139" w:hanging="9963"/>
        <w:jc w:val="right"/>
        <w:rPr>
          <w:sz w:val="20"/>
        </w:rPr>
        <w:sectPr w:rsidR="001D2AF4">
          <w:footerReference w:type="default" r:id="rId10"/>
          <w:type w:val="continuous"/>
          <w:pgSz w:w="12240" w:h="15840"/>
          <w:pgMar w:top="640" w:right="600" w:bottom="280" w:left="600" w:header="720" w:footer="720" w:gutter="0"/>
          <w:cols w:space="720"/>
        </w:sectPr>
      </w:pPr>
      <w:r>
        <w:rPr>
          <w:sz w:val="20"/>
        </w:rPr>
        <w:t>October 2022</w:t>
      </w:r>
    </w:p>
    <w:p w:rsidR="001D2AF4" w:rsidRDefault="00DF5DB0" w14:paraId="77ED98BB" w14:textId="77777777">
      <w:pPr>
        <w:pStyle w:val="BodyText"/>
        <w:spacing w:before="78"/>
        <w:ind w:left="119"/>
      </w:pPr>
      <w:r>
        <w:rPr>
          <w:b/>
        </w:rPr>
        <w:lastRenderedPageBreak/>
        <w:t>Electronic Filing of Applications.</w:t>
      </w:r>
      <w:r>
        <w:rPr>
          <w:b/>
          <w:spacing w:val="40"/>
        </w:rPr>
        <w:t xml:space="preserve"> </w:t>
      </w:r>
      <w:r>
        <w:t>Electronic filing of Schedule 319 is mandatory.</w:t>
      </w:r>
      <w:r>
        <w:rPr>
          <w:spacing w:val="40"/>
        </w:rPr>
        <w:t xml:space="preserve"> </w:t>
      </w:r>
      <w:r>
        <w:rPr>
          <w:i/>
        </w:rPr>
        <w:t xml:space="preserve">See </w:t>
      </w:r>
      <w:r>
        <w:rPr>
          <w:color w:val="0000FF"/>
          <w:u w:val="single" w:color="0000FF"/>
        </w:rPr>
        <w:t>https://enterpriseefiling.fcc.gov/dataentry/login.html</w:t>
      </w:r>
      <w:r>
        <w:t>.</w:t>
      </w:r>
      <w:r>
        <w:rPr>
          <w:spacing w:val="40"/>
        </w:rPr>
        <w:t xml:space="preserve"> </w:t>
      </w:r>
      <w:r>
        <w:t>Similarly,</w:t>
      </w:r>
      <w:r>
        <w:rPr>
          <w:spacing w:val="-3"/>
        </w:rPr>
        <w:t xml:space="preserve"> </w:t>
      </w:r>
      <w:r>
        <w:t>any</w:t>
      </w:r>
      <w:r>
        <w:rPr>
          <w:spacing w:val="-6"/>
        </w:rPr>
        <w:t xml:space="preserve"> </w:t>
      </w:r>
      <w:r>
        <w:t>amendment</w:t>
      </w:r>
      <w:r>
        <w:rPr>
          <w:spacing w:val="-2"/>
        </w:rPr>
        <w:t xml:space="preserve"> </w:t>
      </w:r>
      <w:r>
        <w:t>to</w:t>
      </w:r>
      <w:r>
        <w:rPr>
          <w:spacing w:val="-3"/>
        </w:rPr>
        <w:t xml:space="preserve"> </w:t>
      </w:r>
      <w:r>
        <w:t>a</w:t>
      </w:r>
      <w:r>
        <w:rPr>
          <w:spacing w:val="-3"/>
        </w:rPr>
        <w:t xml:space="preserve"> </w:t>
      </w:r>
      <w:r>
        <w:t>pending</w:t>
      </w:r>
      <w:r>
        <w:rPr>
          <w:spacing w:val="-6"/>
        </w:rPr>
        <w:t xml:space="preserve"> </w:t>
      </w:r>
      <w:r>
        <w:t>Schedule</w:t>
      </w:r>
      <w:r>
        <w:rPr>
          <w:spacing w:val="-5"/>
        </w:rPr>
        <w:t xml:space="preserve"> </w:t>
      </w:r>
      <w:r>
        <w:t>319</w:t>
      </w:r>
      <w:r>
        <w:rPr>
          <w:spacing w:val="-5"/>
        </w:rPr>
        <w:t xml:space="preserve"> </w:t>
      </w:r>
      <w:r>
        <w:t>must</w:t>
      </w:r>
      <w:r>
        <w:rPr>
          <w:spacing w:val="-2"/>
        </w:rPr>
        <w:t xml:space="preserve"> </w:t>
      </w:r>
      <w:r>
        <w:t>be</w:t>
      </w:r>
      <w:r>
        <w:rPr>
          <w:spacing w:val="-3"/>
        </w:rPr>
        <w:t xml:space="preserve"> </w:t>
      </w:r>
      <w:r>
        <w:t>filed electronically.</w:t>
      </w:r>
      <w:r>
        <w:rPr>
          <w:spacing w:val="40"/>
        </w:rPr>
        <w:t xml:space="preserve"> </w:t>
      </w:r>
      <w:r>
        <w:t>The amendment should contain the following information to identify the associated application:</w:t>
      </w:r>
    </w:p>
    <w:p w:rsidR="001D2AF4" w:rsidRDefault="001D2AF4" w14:paraId="710929AE" w14:textId="77777777">
      <w:pPr>
        <w:pStyle w:val="BodyText"/>
        <w:spacing w:before="1"/>
      </w:pPr>
    </w:p>
    <w:p w:rsidR="001D2AF4" w:rsidRDefault="00DF5DB0" w14:paraId="0790D9D9" w14:textId="77777777">
      <w:pPr>
        <w:pStyle w:val="ListParagraph"/>
        <w:numPr>
          <w:ilvl w:val="0"/>
          <w:numId w:val="4"/>
        </w:numPr>
        <w:tabs>
          <w:tab w:val="left" w:pos="895"/>
        </w:tabs>
        <w:spacing w:line="252" w:lineRule="exact"/>
      </w:pPr>
      <w:r>
        <w:t>Applicant's</w:t>
      </w:r>
      <w:r>
        <w:rPr>
          <w:spacing w:val="-9"/>
        </w:rPr>
        <w:t xml:space="preserve"> </w:t>
      </w:r>
      <w:r>
        <w:rPr>
          <w:spacing w:val="-4"/>
        </w:rPr>
        <w:t>name</w:t>
      </w:r>
    </w:p>
    <w:p w:rsidR="001D2AF4" w:rsidRDefault="00DF5DB0" w14:paraId="5B020105" w14:textId="77777777">
      <w:pPr>
        <w:pStyle w:val="ListParagraph"/>
        <w:numPr>
          <w:ilvl w:val="0"/>
          <w:numId w:val="4"/>
        </w:numPr>
        <w:tabs>
          <w:tab w:val="left" w:pos="886"/>
        </w:tabs>
        <w:spacing w:line="252" w:lineRule="exact"/>
        <w:ind w:left="885" w:hanging="316"/>
      </w:pPr>
      <w:r>
        <w:t>Facility</w:t>
      </w:r>
      <w:r>
        <w:rPr>
          <w:spacing w:val="-8"/>
        </w:rPr>
        <w:t xml:space="preserve"> </w:t>
      </w:r>
      <w:r>
        <w:rPr>
          <w:spacing w:val="-5"/>
        </w:rPr>
        <w:t>ID#</w:t>
      </w:r>
    </w:p>
    <w:p w:rsidR="001D2AF4" w:rsidRDefault="00DF5DB0" w14:paraId="76EDF694" w14:textId="77777777">
      <w:pPr>
        <w:pStyle w:val="ListParagraph"/>
        <w:numPr>
          <w:ilvl w:val="0"/>
          <w:numId w:val="3"/>
        </w:numPr>
        <w:tabs>
          <w:tab w:val="left" w:pos="895"/>
        </w:tabs>
        <w:spacing w:line="252" w:lineRule="exact"/>
        <w:ind w:hanging="325"/>
      </w:pPr>
      <w:r>
        <w:t>Call</w:t>
      </w:r>
      <w:r>
        <w:rPr>
          <w:spacing w:val="-4"/>
        </w:rPr>
        <w:t xml:space="preserve"> </w:t>
      </w:r>
      <w:r>
        <w:t>letters</w:t>
      </w:r>
      <w:r>
        <w:rPr>
          <w:spacing w:val="-4"/>
        </w:rPr>
        <w:t xml:space="preserve"> </w:t>
      </w:r>
      <w:r>
        <w:t>or</w:t>
      </w:r>
      <w:r>
        <w:rPr>
          <w:spacing w:val="-4"/>
        </w:rPr>
        <w:t xml:space="preserve"> </w:t>
      </w:r>
      <w:r>
        <w:t>specify</w:t>
      </w:r>
      <w:r>
        <w:rPr>
          <w:spacing w:val="-5"/>
        </w:rPr>
        <w:t xml:space="preserve"> </w:t>
      </w:r>
      <w:r>
        <w:t xml:space="preserve">"NEW" </w:t>
      </w:r>
      <w:r>
        <w:rPr>
          <w:spacing w:val="-2"/>
        </w:rPr>
        <w:t>station</w:t>
      </w:r>
    </w:p>
    <w:p w:rsidR="001D2AF4" w:rsidRDefault="00DF5DB0" w14:paraId="22197CD6" w14:textId="77777777">
      <w:pPr>
        <w:pStyle w:val="ListParagraph"/>
        <w:numPr>
          <w:ilvl w:val="0"/>
          <w:numId w:val="3"/>
        </w:numPr>
        <w:tabs>
          <w:tab w:val="left" w:pos="895"/>
        </w:tabs>
        <w:spacing w:before="2" w:line="252" w:lineRule="exact"/>
        <w:ind w:hanging="325"/>
      </w:pPr>
      <w:r>
        <w:t>Channel</w:t>
      </w:r>
      <w:r>
        <w:rPr>
          <w:spacing w:val="-5"/>
        </w:rPr>
        <w:t xml:space="preserve"> </w:t>
      </w:r>
      <w:r>
        <w:rPr>
          <w:spacing w:val="-2"/>
        </w:rPr>
        <w:t>number</w:t>
      </w:r>
    </w:p>
    <w:p w:rsidR="001D2AF4" w:rsidRDefault="00DF5DB0" w14:paraId="46D6D4F7" w14:textId="77777777">
      <w:pPr>
        <w:pStyle w:val="ListParagraph"/>
        <w:numPr>
          <w:ilvl w:val="0"/>
          <w:numId w:val="3"/>
        </w:numPr>
        <w:tabs>
          <w:tab w:val="left" w:pos="895"/>
        </w:tabs>
        <w:spacing w:line="252" w:lineRule="exact"/>
        <w:ind w:hanging="325"/>
      </w:pPr>
      <w:r>
        <w:t>Station</w:t>
      </w:r>
      <w:r>
        <w:rPr>
          <w:spacing w:val="-6"/>
        </w:rPr>
        <w:t xml:space="preserve"> </w:t>
      </w:r>
      <w:r>
        <w:rPr>
          <w:spacing w:val="-2"/>
        </w:rPr>
        <w:t>location</w:t>
      </w:r>
    </w:p>
    <w:p w:rsidR="001D2AF4" w:rsidRDefault="00DF5DB0" w14:paraId="3AB4DC8D" w14:textId="77777777">
      <w:pPr>
        <w:pStyle w:val="ListParagraph"/>
        <w:numPr>
          <w:ilvl w:val="0"/>
          <w:numId w:val="3"/>
        </w:numPr>
        <w:tabs>
          <w:tab w:val="left" w:pos="895"/>
        </w:tabs>
        <w:spacing w:before="1" w:line="252" w:lineRule="exact"/>
        <w:ind w:hanging="325"/>
      </w:pPr>
      <w:r>
        <w:t>File</w:t>
      </w:r>
      <w:r>
        <w:rPr>
          <w:spacing w:val="-4"/>
        </w:rPr>
        <w:t xml:space="preserve"> </w:t>
      </w:r>
      <w:r>
        <w:t>number</w:t>
      </w:r>
      <w:r>
        <w:rPr>
          <w:spacing w:val="-1"/>
        </w:rPr>
        <w:t xml:space="preserve"> </w:t>
      </w:r>
      <w:r>
        <w:t>of</w:t>
      </w:r>
      <w:r>
        <w:rPr>
          <w:spacing w:val="-4"/>
        </w:rPr>
        <w:t xml:space="preserve"> </w:t>
      </w:r>
      <w:r>
        <w:t>application</w:t>
      </w:r>
      <w:r>
        <w:rPr>
          <w:spacing w:val="-4"/>
        </w:rPr>
        <w:t xml:space="preserve"> </w:t>
      </w:r>
      <w:r>
        <w:t>being</w:t>
      </w:r>
      <w:r>
        <w:rPr>
          <w:spacing w:val="-5"/>
        </w:rPr>
        <w:t xml:space="preserve"> </w:t>
      </w:r>
      <w:r>
        <w:t>amended</w:t>
      </w:r>
      <w:r>
        <w:rPr>
          <w:spacing w:val="-2"/>
        </w:rPr>
        <w:t xml:space="preserve"> </w:t>
      </w:r>
      <w:r>
        <w:t xml:space="preserve">(if </w:t>
      </w:r>
      <w:r>
        <w:rPr>
          <w:spacing w:val="-2"/>
        </w:rPr>
        <w:t>known)</w:t>
      </w:r>
    </w:p>
    <w:p w:rsidR="001D2AF4" w:rsidRDefault="00DF5DB0" w14:paraId="477DD860" w14:textId="77777777">
      <w:pPr>
        <w:pStyle w:val="ListParagraph"/>
        <w:numPr>
          <w:ilvl w:val="0"/>
          <w:numId w:val="3"/>
        </w:numPr>
        <w:tabs>
          <w:tab w:val="left" w:pos="895"/>
        </w:tabs>
        <w:spacing w:line="252" w:lineRule="exact"/>
        <w:ind w:hanging="325"/>
      </w:pPr>
      <w:r>
        <w:t>Date</w:t>
      </w:r>
      <w:r>
        <w:rPr>
          <w:spacing w:val="-3"/>
        </w:rPr>
        <w:t xml:space="preserve"> </w:t>
      </w:r>
      <w:r>
        <w:t>of</w:t>
      </w:r>
      <w:r>
        <w:rPr>
          <w:spacing w:val="-2"/>
        </w:rPr>
        <w:t xml:space="preserve"> </w:t>
      </w:r>
      <w:r>
        <w:t>filing</w:t>
      </w:r>
      <w:r>
        <w:rPr>
          <w:spacing w:val="-6"/>
        </w:rPr>
        <w:t xml:space="preserve"> </w:t>
      </w:r>
      <w:r>
        <w:t>of</w:t>
      </w:r>
      <w:r>
        <w:rPr>
          <w:spacing w:val="-2"/>
        </w:rPr>
        <w:t xml:space="preserve"> </w:t>
      </w:r>
      <w:r>
        <w:t>application</w:t>
      </w:r>
      <w:r>
        <w:rPr>
          <w:spacing w:val="-3"/>
        </w:rPr>
        <w:t xml:space="preserve"> </w:t>
      </w:r>
      <w:r>
        <w:t>being</w:t>
      </w:r>
      <w:r>
        <w:rPr>
          <w:spacing w:val="-5"/>
        </w:rPr>
        <w:t xml:space="preserve"> </w:t>
      </w:r>
      <w:r>
        <w:t>amended</w:t>
      </w:r>
      <w:r>
        <w:rPr>
          <w:spacing w:val="-3"/>
        </w:rPr>
        <w:t xml:space="preserve"> </w:t>
      </w:r>
      <w:r>
        <w:t>(if</w:t>
      </w:r>
      <w:r>
        <w:rPr>
          <w:spacing w:val="-5"/>
        </w:rPr>
        <w:t xml:space="preserve"> </w:t>
      </w:r>
      <w:r>
        <w:t>file</w:t>
      </w:r>
      <w:r>
        <w:rPr>
          <w:spacing w:val="-3"/>
        </w:rPr>
        <w:t xml:space="preserve"> </w:t>
      </w:r>
      <w:r>
        <w:t>number</w:t>
      </w:r>
      <w:r>
        <w:rPr>
          <w:spacing w:val="-2"/>
        </w:rPr>
        <w:t xml:space="preserve"> </w:t>
      </w:r>
      <w:r>
        <w:t>is</w:t>
      </w:r>
      <w:r>
        <w:rPr>
          <w:spacing w:val="-3"/>
        </w:rPr>
        <w:t xml:space="preserve"> </w:t>
      </w:r>
      <w:r>
        <w:t>not</w:t>
      </w:r>
      <w:r>
        <w:rPr>
          <w:spacing w:val="-1"/>
        </w:rPr>
        <w:t xml:space="preserve"> </w:t>
      </w:r>
      <w:r>
        <w:rPr>
          <w:spacing w:val="-2"/>
        </w:rPr>
        <w:t>known)</w:t>
      </w:r>
    </w:p>
    <w:p w:rsidR="001D2AF4" w:rsidRDefault="001D2AF4" w14:paraId="41E2BBD5" w14:textId="77777777">
      <w:pPr>
        <w:pStyle w:val="BodyText"/>
      </w:pPr>
    </w:p>
    <w:p w:rsidR="001D2AF4" w:rsidRDefault="00DF5DB0" w14:paraId="324CB5DE" w14:textId="77777777">
      <w:pPr>
        <w:pStyle w:val="BodyText"/>
        <w:ind w:left="119" w:right="122"/>
        <w:jc w:val="both"/>
      </w:pPr>
      <w:r>
        <w:rPr>
          <w:b/>
        </w:rPr>
        <w:t>Complete</w:t>
      </w:r>
      <w:r>
        <w:rPr>
          <w:b/>
          <w:spacing w:val="-2"/>
        </w:rPr>
        <w:t xml:space="preserve"> </w:t>
      </w:r>
      <w:r>
        <w:rPr>
          <w:b/>
        </w:rPr>
        <w:t>and</w:t>
      </w:r>
      <w:r>
        <w:rPr>
          <w:b/>
          <w:spacing w:val="-3"/>
        </w:rPr>
        <w:t xml:space="preserve"> </w:t>
      </w:r>
      <w:r>
        <w:rPr>
          <w:b/>
        </w:rPr>
        <w:t>Current</w:t>
      </w:r>
      <w:r>
        <w:rPr>
          <w:b/>
          <w:spacing w:val="-2"/>
        </w:rPr>
        <w:t xml:space="preserve"> </w:t>
      </w:r>
      <w:r>
        <w:rPr>
          <w:b/>
        </w:rPr>
        <w:t>Information.</w:t>
      </w:r>
      <w:r>
        <w:rPr>
          <w:b/>
          <w:spacing w:val="40"/>
        </w:rPr>
        <w:t xml:space="preserve"> </w:t>
      </w:r>
      <w:r>
        <w:t>Applicants</w:t>
      </w:r>
      <w:r>
        <w:rPr>
          <w:spacing w:val="-2"/>
        </w:rPr>
        <w:t xml:space="preserve"> </w:t>
      </w:r>
      <w:r>
        <w:t>should</w:t>
      </w:r>
      <w:r>
        <w:rPr>
          <w:spacing w:val="-2"/>
        </w:rPr>
        <w:t xml:space="preserve"> </w:t>
      </w:r>
      <w:r>
        <w:t>provide</w:t>
      </w:r>
      <w:r>
        <w:rPr>
          <w:spacing w:val="-2"/>
        </w:rPr>
        <w:t xml:space="preserve"> </w:t>
      </w:r>
      <w:r>
        <w:t>all</w:t>
      </w:r>
      <w:r>
        <w:rPr>
          <w:spacing w:val="-4"/>
        </w:rPr>
        <w:t xml:space="preserve"> </w:t>
      </w:r>
      <w:r>
        <w:t>information</w:t>
      </w:r>
      <w:r>
        <w:rPr>
          <w:spacing w:val="-5"/>
        </w:rPr>
        <w:t xml:space="preserve"> </w:t>
      </w:r>
      <w:r>
        <w:t>requested</w:t>
      </w:r>
      <w:r>
        <w:rPr>
          <w:spacing w:val="-2"/>
        </w:rPr>
        <w:t xml:space="preserve"> </w:t>
      </w:r>
      <w:r>
        <w:t>by</w:t>
      </w:r>
      <w:r>
        <w:rPr>
          <w:spacing w:val="-5"/>
        </w:rPr>
        <w:t xml:space="preserve"> </w:t>
      </w:r>
      <w:r>
        <w:t>this</w:t>
      </w:r>
      <w:r>
        <w:rPr>
          <w:spacing w:val="-2"/>
        </w:rPr>
        <w:t xml:space="preserve"> </w:t>
      </w:r>
      <w:r>
        <w:t>application.</w:t>
      </w:r>
      <w:r>
        <w:rPr>
          <w:spacing w:val="40"/>
        </w:rPr>
        <w:t xml:space="preserve"> </w:t>
      </w:r>
      <w:r>
        <w:t>Defective or incomplete applications will be dismissed.</w:t>
      </w:r>
      <w:r>
        <w:rPr>
          <w:spacing w:val="40"/>
        </w:rPr>
        <w:t xml:space="preserve"> </w:t>
      </w:r>
      <w:r>
        <w:t>Inadvertently</w:t>
      </w:r>
      <w:r>
        <w:rPr>
          <w:spacing w:val="-1"/>
        </w:rPr>
        <w:t xml:space="preserve"> </w:t>
      </w:r>
      <w:r>
        <w:t>accepted defective or incomplete applications are also</w:t>
      </w:r>
      <w:r>
        <w:rPr>
          <w:spacing w:val="-1"/>
        </w:rPr>
        <w:t xml:space="preserve"> </w:t>
      </w:r>
      <w:r>
        <w:t>subject to dismissal.</w:t>
      </w:r>
      <w:r>
        <w:rPr>
          <w:spacing w:val="40"/>
        </w:rPr>
        <w:t xml:space="preserve"> </w:t>
      </w:r>
      <w:r>
        <w:t>The applicant must accurately specify the information requested in each question of Schedule 319.</w:t>
      </w:r>
    </w:p>
    <w:p w:rsidR="001D2AF4" w:rsidRDefault="00DF5DB0" w14:paraId="43E9D72C" w14:textId="77777777">
      <w:pPr>
        <w:pStyle w:val="BodyText"/>
        <w:ind w:left="119" w:right="289"/>
        <w:jc w:val="both"/>
      </w:pPr>
      <w:r>
        <w:t>Conflicting</w:t>
      </w:r>
      <w:r>
        <w:rPr>
          <w:spacing w:val="-5"/>
        </w:rPr>
        <w:t xml:space="preserve"> </w:t>
      </w:r>
      <w:r>
        <w:t>data</w:t>
      </w:r>
      <w:r>
        <w:rPr>
          <w:spacing w:val="-2"/>
        </w:rPr>
        <w:t xml:space="preserve"> </w:t>
      </w:r>
      <w:r>
        <w:t>found</w:t>
      </w:r>
      <w:r>
        <w:rPr>
          <w:spacing w:val="-2"/>
        </w:rPr>
        <w:t xml:space="preserve"> </w:t>
      </w:r>
      <w:r>
        <w:t>elsewhere</w:t>
      </w:r>
      <w:r>
        <w:rPr>
          <w:spacing w:val="-4"/>
        </w:rPr>
        <w:t xml:space="preserve"> </w:t>
      </w:r>
      <w:r>
        <w:t>in</w:t>
      </w:r>
      <w:r>
        <w:rPr>
          <w:spacing w:val="-2"/>
        </w:rPr>
        <w:t xml:space="preserve"> </w:t>
      </w:r>
      <w:r>
        <w:t>the</w:t>
      </w:r>
      <w:r>
        <w:rPr>
          <w:spacing w:val="-2"/>
        </w:rPr>
        <w:t xml:space="preserve"> </w:t>
      </w:r>
      <w:r>
        <w:t>application</w:t>
      </w:r>
      <w:r>
        <w:rPr>
          <w:spacing w:val="-2"/>
        </w:rPr>
        <w:t xml:space="preserve"> </w:t>
      </w:r>
      <w:r>
        <w:t>will</w:t>
      </w:r>
      <w:r>
        <w:rPr>
          <w:spacing w:val="-1"/>
        </w:rPr>
        <w:t xml:space="preserve"> </w:t>
      </w:r>
      <w:r>
        <w:t>be</w:t>
      </w:r>
      <w:r>
        <w:rPr>
          <w:spacing w:val="-2"/>
        </w:rPr>
        <w:t xml:space="preserve"> </w:t>
      </w:r>
      <w:r>
        <w:t>disregarded.</w:t>
      </w:r>
      <w:r>
        <w:rPr>
          <w:spacing w:val="40"/>
        </w:rPr>
        <w:t xml:space="preserve"> </w:t>
      </w:r>
      <w:r>
        <w:t>All</w:t>
      </w:r>
      <w:r>
        <w:rPr>
          <w:spacing w:val="-1"/>
        </w:rPr>
        <w:t xml:space="preserve"> </w:t>
      </w:r>
      <w:r>
        <w:t>questions</w:t>
      </w:r>
      <w:r>
        <w:rPr>
          <w:spacing w:val="-2"/>
        </w:rPr>
        <w:t xml:space="preserve"> </w:t>
      </w:r>
      <w:r>
        <w:t>must</w:t>
      </w:r>
      <w:r>
        <w:rPr>
          <w:spacing w:val="-1"/>
        </w:rPr>
        <w:t xml:space="preserve"> </w:t>
      </w:r>
      <w:r>
        <w:t>be</w:t>
      </w:r>
      <w:r>
        <w:rPr>
          <w:spacing w:val="-2"/>
        </w:rPr>
        <w:t xml:space="preserve"> </w:t>
      </w:r>
      <w:r>
        <w:t>completed.</w:t>
      </w:r>
      <w:r>
        <w:rPr>
          <w:spacing w:val="40"/>
        </w:rPr>
        <w:t xml:space="preserve"> </w:t>
      </w:r>
      <w:r>
        <w:t>The</w:t>
      </w:r>
      <w:r>
        <w:rPr>
          <w:spacing w:val="-2"/>
        </w:rPr>
        <w:t xml:space="preserve"> </w:t>
      </w:r>
      <w:r>
        <w:t>response "on file" is not acceptable.</w:t>
      </w:r>
      <w:r>
        <w:rPr>
          <w:spacing w:val="40"/>
        </w:rPr>
        <w:t xml:space="preserve"> </w:t>
      </w:r>
      <w:r>
        <w:t>The response "not applicable" is not acceptable unless otherwise noted below.</w:t>
      </w:r>
    </w:p>
    <w:p w:rsidR="001D2AF4" w:rsidRDefault="001D2AF4" w14:paraId="7CF07E6F" w14:textId="77777777">
      <w:pPr>
        <w:pStyle w:val="BodyText"/>
        <w:spacing w:before="10"/>
        <w:rPr>
          <w:sz w:val="21"/>
        </w:rPr>
      </w:pPr>
    </w:p>
    <w:p w:rsidR="001D2AF4" w:rsidRDefault="00DF5DB0" w14:paraId="312F6528" w14:textId="77777777">
      <w:pPr>
        <w:pStyle w:val="BodyText"/>
        <w:ind w:left="119" w:right="236"/>
      </w:pPr>
      <w:r>
        <w:t>In accordance with 47 CFR Section 1.65, applicants have a continuing obligation to advise the Commission, through amendments, of any substantial and material changes in the information furnished in each pending application.</w:t>
      </w:r>
      <w:r>
        <w:rPr>
          <w:spacing w:val="40"/>
        </w:rPr>
        <w:t xml:space="preserve"> </w:t>
      </w:r>
      <w:r>
        <w:t>This requirement</w:t>
      </w:r>
      <w:r>
        <w:rPr>
          <w:spacing w:val="-4"/>
        </w:rPr>
        <w:t xml:space="preserve"> </w:t>
      </w:r>
      <w:r>
        <w:t>continues</w:t>
      </w:r>
      <w:r>
        <w:rPr>
          <w:spacing w:val="-2"/>
        </w:rPr>
        <w:t xml:space="preserve"> </w:t>
      </w:r>
      <w:r>
        <w:t>until</w:t>
      </w:r>
      <w:r>
        <w:rPr>
          <w:spacing w:val="-4"/>
        </w:rPr>
        <w:t xml:space="preserve"> </w:t>
      </w:r>
      <w:r>
        <w:t>the</w:t>
      </w:r>
      <w:r>
        <w:rPr>
          <w:spacing w:val="-2"/>
        </w:rPr>
        <w:t xml:space="preserve"> </w:t>
      </w:r>
      <w:r>
        <w:t>FCC</w:t>
      </w:r>
      <w:r>
        <w:rPr>
          <w:spacing w:val="-3"/>
        </w:rPr>
        <w:t xml:space="preserve"> </w:t>
      </w:r>
      <w:r>
        <w:t>action</w:t>
      </w:r>
      <w:r>
        <w:rPr>
          <w:spacing w:val="-2"/>
        </w:rPr>
        <w:t xml:space="preserve"> </w:t>
      </w:r>
      <w:r>
        <w:t>on</w:t>
      </w:r>
      <w:r>
        <w:rPr>
          <w:spacing w:val="-5"/>
        </w:rPr>
        <w:t xml:space="preserve"> </w:t>
      </w:r>
      <w:r>
        <w:t>the</w:t>
      </w:r>
      <w:r>
        <w:rPr>
          <w:spacing w:val="-4"/>
        </w:rPr>
        <w:t xml:space="preserve"> </w:t>
      </w:r>
      <w:r>
        <w:t>application</w:t>
      </w:r>
      <w:r>
        <w:rPr>
          <w:spacing w:val="-2"/>
        </w:rPr>
        <w:t xml:space="preserve"> </w:t>
      </w:r>
      <w:r>
        <w:t>is</w:t>
      </w:r>
      <w:r>
        <w:rPr>
          <w:spacing w:val="-4"/>
        </w:rPr>
        <w:t xml:space="preserve"> </w:t>
      </w:r>
      <w:r>
        <w:t>no</w:t>
      </w:r>
      <w:r>
        <w:rPr>
          <w:spacing w:val="-2"/>
        </w:rPr>
        <w:t xml:space="preserve"> </w:t>
      </w:r>
      <w:r>
        <w:t>longer</w:t>
      </w:r>
      <w:r>
        <w:rPr>
          <w:spacing w:val="-1"/>
        </w:rPr>
        <w:t xml:space="preserve"> </w:t>
      </w:r>
      <w:r>
        <w:t>subject</w:t>
      </w:r>
      <w:r>
        <w:rPr>
          <w:spacing w:val="-4"/>
        </w:rPr>
        <w:t xml:space="preserve"> </w:t>
      </w:r>
      <w:r>
        <w:t>to</w:t>
      </w:r>
      <w:r>
        <w:rPr>
          <w:spacing w:val="-2"/>
        </w:rPr>
        <w:t xml:space="preserve"> </w:t>
      </w:r>
      <w:r>
        <w:t>reconsideration</w:t>
      </w:r>
      <w:r>
        <w:rPr>
          <w:spacing w:val="-2"/>
        </w:rPr>
        <w:t xml:space="preserve"> </w:t>
      </w:r>
      <w:r>
        <w:t>by</w:t>
      </w:r>
      <w:r>
        <w:rPr>
          <w:spacing w:val="-5"/>
        </w:rPr>
        <w:t xml:space="preserve"> </w:t>
      </w:r>
      <w:r>
        <w:t>the</w:t>
      </w:r>
      <w:r>
        <w:rPr>
          <w:spacing w:val="-2"/>
        </w:rPr>
        <w:t xml:space="preserve"> </w:t>
      </w:r>
      <w:r>
        <w:t>Commission or review by any court.</w:t>
      </w:r>
    </w:p>
    <w:p w:rsidR="001D2AF4" w:rsidRDefault="001D2AF4" w14:paraId="02487AB0" w14:textId="77777777">
      <w:pPr>
        <w:pStyle w:val="BodyText"/>
      </w:pPr>
    </w:p>
    <w:p w:rsidR="001D2AF4" w:rsidRDefault="00DF5DB0" w14:paraId="31976C88" w14:textId="77777777">
      <w:pPr>
        <w:pStyle w:val="BodyText"/>
        <w:ind w:left="118" w:right="90"/>
      </w:pPr>
      <w:r>
        <w:rPr>
          <w:b/>
        </w:rPr>
        <w:t>Certifications.</w:t>
      </w:r>
      <w:r>
        <w:rPr>
          <w:b/>
          <w:spacing w:val="40"/>
        </w:rPr>
        <w:t xml:space="preserve"> </w:t>
      </w:r>
      <w:r>
        <w:t>Schedule</w:t>
      </w:r>
      <w:r>
        <w:rPr>
          <w:spacing w:val="-2"/>
        </w:rPr>
        <w:t xml:space="preserve"> </w:t>
      </w:r>
      <w:r>
        <w:t>319</w:t>
      </w:r>
      <w:r>
        <w:rPr>
          <w:spacing w:val="-2"/>
        </w:rPr>
        <w:t xml:space="preserve"> </w:t>
      </w:r>
      <w:r>
        <w:t>requires</w:t>
      </w:r>
      <w:r>
        <w:rPr>
          <w:spacing w:val="-3"/>
        </w:rPr>
        <w:t xml:space="preserve"> </w:t>
      </w:r>
      <w:r>
        <w:t>applicants</w:t>
      </w:r>
      <w:r>
        <w:rPr>
          <w:spacing w:val="-2"/>
        </w:rPr>
        <w:t xml:space="preserve"> </w:t>
      </w:r>
      <w:r>
        <w:t>to</w:t>
      </w:r>
      <w:r>
        <w:rPr>
          <w:spacing w:val="-4"/>
        </w:rPr>
        <w:t xml:space="preserve"> </w:t>
      </w:r>
      <w:r>
        <w:t>certify</w:t>
      </w:r>
      <w:r>
        <w:rPr>
          <w:spacing w:val="-4"/>
        </w:rPr>
        <w:t xml:space="preserve"> </w:t>
      </w:r>
      <w:r>
        <w:t>compliance</w:t>
      </w:r>
      <w:r>
        <w:rPr>
          <w:spacing w:val="-2"/>
        </w:rPr>
        <w:t xml:space="preserve"> </w:t>
      </w:r>
      <w:r>
        <w:t>with</w:t>
      </w:r>
      <w:r>
        <w:rPr>
          <w:spacing w:val="-2"/>
        </w:rPr>
        <w:t xml:space="preserve"> </w:t>
      </w:r>
      <w:r>
        <w:t>certain</w:t>
      </w:r>
      <w:r>
        <w:rPr>
          <w:spacing w:val="-2"/>
        </w:rPr>
        <w:t xml:space="preserve"> </w:t>
      </w:r>
      <w:r>
        <w:t>statutory</w:t>
      </w:r>
      <w:r>
        <w:rPr>
          <w:spacing w:val="-4"/>
        </w:rPr>
        <w:t xml:space="preserve"> </w:t>
      </w:r>
      <w:r>
        <w:t>and</w:t>
      </w:r>
      <w:r>
        <w:rPr>
          <w:spacing w:val="-4"/>
        </w:rPr>
        <w:t xml:space="preserve"> </w:t>
      </w:r>
      <w:r>
        <w:t>regulatory</w:t>
      </w:r>
      <w:r>
        <w:rPr>
          <w:spacing w:val="-4"/>
        </w:rPr>
        <w:t xml:space="preserve"> </w:t>
      </w:r>
      <w:r>
        <w:t>requirements. These instructions provide</w:t>
      </w:r>
      <w:r>
        <w:rPr>
          <w:spacing w:val="-3"/>
        </w:rPr>
        <w:t xml:space="preserve"> </w:t>
      </w:r>
      <w:r>
        <w:t>additional information regarding Commission rules and policies.</w:t>
      </w:r>
      <w:r>
        <w:rPr>
          <w:spacing w:val="40"/>
        </w:rPr>
        <w:t xml:space="preserve"> </w:t>
      </w:r>
      <w:r>
        <w:t>These materials are designed to highlight the standards and criteria which the Commission applies to determine compliance with its rules and policies, and thereby, increase the reliability of applicant certifications.</w:t>
      </w:r>
      <w:r>
        <w:rPr>
          <w:spacing w:val="40"/>
        </w:rPr>
        <w:t xml:space="preserve"> </w:t>
      </w:r>
      <w:r>
        <w:t>These instructions are not intended to be a substitute for familiarity</w:t>
      </w:r>
      <w:r>
        <w:rPr>
          <w:spacing w:val="-3"/>
        </w:rPr>
        <w:t xml:space="preserve"> </w:t>
      </w:r>
      <w:r>
        <w:t>with</w:t>
      </w:r>
      <w:r>
        <w:rPr>
          <w:spacing w:val="-3"/>
        </w:rPr>
        <w:t xml:space="preserve"> </w:t>
      </w:r>
      <w:r>
        <w:t>the Communications Act and the Commission's regulations,</w:t>
      </w:r>
      <w:r>
        <w:rPr>
          <w:spacing w:val="-3"/>
        </w:rPr>
        <w:t xml:space="preserve"> </w:t>
      </w:r>
      <w:r>
        <w:t>policies, and</w:t>
      </w:r>
      <w:r>
        <w:rPr>
          <w:spacing w:val="-3"/>
        </w:rPr>
        <w:t xml:space="preserve"> </w:t>
      </w:r>
      <w:r>
        <w:t>precedent.</w:t>
      </w:r>
      <w:r>
        <w:rPr>
          <w:spacing w:val="40"/>
        </w:rPr>
        <w:t xml:space="preserve"> </w:t>
      </w:r>
      <w:r>
        <w:t>While applicants are required to review all application instructions, they are not required to complete or retain any documentation created or collected to complete the application.</w:t>
      </w:r>
    </w:p>
    <w:p w:rsidR="001D2AF4" w:rsidRDefault="001D2AF4" w14:paraId="192B78E6" w14:textId="77777777">
      <w:pPr>
        <w:pStyle w:val="BodyText"/>
        <w:spacing w:before="1"/>
      </w:pPr>
    </w:p>
    <w:p w:rsidR="001D2AF4" w:rsidRDefault="00DF5DB0" w14:paraId="33C9D1B8" w14:textId="77777777">
      <w:pPr>
        <w:pStyle w:val="BodyText"/>
        <w:ind w:left="118" w:right="90"/>
      </w:pPr>
      <w:r>
        <w:t>This application is presented primarily in a "Yes/No" certification format.</w:t>
      </w:r>
      <w:r>
        <w:rPr>
          <w:spacing w:val="40"/>
        </w:rPr>
        <w:t xml:space="preserve"> </w:t>
      </w:r>
      <w:r>
        <w:t>However, it contains appropriate places for submitting explanations and attachments where necessary or appropriate.</w:t>
      </w:r>
      <w:r>
        <w:rPr>
          <w:spacing w:val="40"/>
        </w:rPr>
        <w:t xml:space="preserve"> </w:t>
      </w:r>
      <w:r>
        <w:t>Each certification constitutes a material representation.</w:t>
      </w:r>
      <w:r>
        <w:rPr>
          <w:spacing w:val="40"/>
        </w:rPr>
        <w:t xml:space="preserve"> </w:t>
      </w:r>
      <w:r>
        <w:t>An applicant may</w:t>
      </w:r>
      <w:r>
        <w:rPr>
          <w:spacing w:val="-3"/>
        </w:rPr>
        <w:t xml:space="preserve"> </w:t>
      </w:r>
      <w:r>
        <w:t>only mark</w:t>
      </w:r>
      <w:r>
        <w:rPr>
          <w:spacing w:val="-3"/>
        </w:rPr>
        <w:t xml:space="preserve"> </w:t>
      </w:r>
      <w:r>
        <w:t>the "Yes" certification when</w:t>
      </w:r>
      <w:r>
        <w:rPr>
          <w:spacing w:val="-3"/>
        </w:rPr>
        <w:t xml:space="preserve"> </w:t>
      </w:r>
      <w:r>
        <w:t>it</w:t>
      </w:r>
      <w:r>
        <w:rPr>
          <w:spacing w:val="-2"/>
        </w:rPr>
        <w:t xml:space="preserve"> </w:t>
      </w:r>
      <w:r>
        <w:t>is</w:t>
      </w:r>
      <w:r>
        <w:rPr>
          <w:spacing w:val="-2"/>
        </w:rPr>
        <w:t xml:space="preserve"> </w:t>
      </w:r>
      <w:r>
        <w:t>certain that</w:t>
      </w:r>
      <w:r>
        <w:rPr>
          <w:spacing w:val="-2"/>
        </w:rPr>
        <w:t xml:space="preserve"> </w:t>
      </w:r>
      <w:r>
        <w:t>the</w:t>
      </w:r>
      <w:r>
        <w:rPr>
          <w:spacing w:val="-2"/>
        </w:rPr>
        <w:t xml:space="preserve"> </w:t>
      </w:r>
      <w:r>
        <w:t>response is</w:t>
      </w:r>
      <w:r>
        <w:rPr>
          <w:spacing w:val="-2"/>
        </w:rPr>
        <w:t xml:space="preserve"> </w:t>
      </w:r>
      <w:r>
        <w:t>correct.</w:t>
      </w:r>
      <w:r>
        <w:rPr>
          <w:spacing w:val="40"/>
        </w:rPr>
        <w:t xml:space="preserve"> </w:t>
      </w:r>
      <w:r>
        <w:t>A</w:t>
      </w:r>
      <w:r>
        <w:rPr>
          <w:spacing w:val="-1"/>
        </w:rPr>
        <w:t xml:space="preserve"> </w:t>
      </w:r>
      <w:r>
        <w:t>"No" response is required if the applicant is requesting a waiver of a pertinent rule and/or policy, or where the applicant is uncertain that the application fully satisfies the pertinent rule and/or policy.</w:t>
      </w:r>
      <w:r>
        <w:rPr>
          <w:spacing w:val="40"/>
        </w:rPr>
        <w:t xml:space="preserve"> </w:t>
      </w:r>
      <w:r>
        <w:t>Thus, a "No" response to a certification question</w:t>
      </w:r>
      <w:r>
        <w:rPr>
          <w:spacing w:val="-4"/>
        </w:rPr>
        <w:t xml:space="preserve"> </w:t>
      </w:r>
      <w:r>
        <w:t>for which</w:t>
      </w:r>
      <w:r>
        <w:rPr>
          <w:spacing w:val="-1"/>
        </w:rPr>
        <w:t xml:space="preserve"> </w:t>
      </w:r>
      <w:r>
        <w:t>an</w:t>
      </w:r>
      <w:r>
        <w:rPr>
          <w:spacing w:val="-4"/>
        </w:rPr>
        <w:t xml:space="preserve"> </w:t>
      </w:r>
      <w:r>
        <w:t>attachment can</w:t>
      </w:r>
      <w:r>
        <w:rPr>
          <w:spacing w:val="-1"/>
        </w:rPr>
        <w:t xml:space="preserve"> </w:t>
      </w:r>
      <w:r>
        <w:t>be</w:t>
      </w:r>
      <w:r>
        <w:rPr>
          <w:spacing w:val="-3"/>
        </w:rPr>
        <w:t xml:space="preserve"> </w:t>
      </w:r>
      <w:r>
        <w:t>submitted</w:t>
      </w:r>
      <w:r>
        <w:rPr>
          <w:spacing w:val="-4"/>
        </w:rPr>
        <w:t xml:space="preserve"> </w:t>
      </w:r>
      <w:r>
        <w:rPr>
          <w:b/>
        </w:rPr>
        <w:t>will not</w:t>
      </w:r>
      <w:r>
        <w:rPr>
          <w:b/>
          <w:spacing w:val="-3"/>
        </w:rPr>
        <w:t xml:space="preserve"> </w:t>
      </w:r>
      <w:r>
        <w:t>cause</w:t>
      </w:r>
      <w:r>
        <w:rPr>
          <w:spacing w:val="-1"/>
        </w:rPr>
        <w:t xml:space="preserve"> </w:t>
      </w:r>
      <w:r>
        <w:t>the</w:t>
      </w:r>
      <w:r>
        <w:rPr>
          <w:spacing w:val="-1"/>
        </w:rPr>
        <w:t xml:space="preserve"> </w:t>
      </w:r>
      <w:r>
        <w:t>immediate</w:t>
      </w:r>
      <w:r>
        <w:rPr>
          <w:spacing w:val="-1"/>
        </w:rPr>
        <w:t xml:space="preserve"> </w:t>
      </w:r>
      <w:r>
        <w:t>dismissal of</w:t>
      </w:r>
      <w:r>
        <w:rPr>
          <w:spacing w:val="-3"/>
        </w:rPr>
        <w:t xml:space="preserve"> </w:t>
      </w:r>
      <w:r>
        <w:t>the</w:t>
      </w:r>
      <w:r>
        <w:rPr>
          <w:spacing w:val="-3"/>
        </w:rPr>
        <w:t xml:space="preserve"> </w:t>
      </w:r>
      <w:r>
        <w:t>application,</w:t>
      </w:r>
      <w:r>
        <w:rPr>
          <w:spacing w:val="-4"/>
        </w:rPr>
        <w:t xml:space="preserve"> </w:t>
      </w:r>
      <w:r>
        <w:t>provided</w:t>
      </w:r>
      <w:r>
        <w:rPr>
          <w:spacing w:val="-4"/>
        </w:rPr>
        <w:t xml:space="preserve"> </w:t>
      </w:r>
      <w:r>
        <w:t>the attachment is completed and submitted.</w:t>
      </w:r>
    </w:p>
    <w:p w:rsidR="001D2AF4" w:rsidRDefault="001D2AF4" w14:paraId="607F423B" w14:textId="77777777">
      <w:pPr>
        <w:pStyle w:val="BodyText"/>
        <w:spacing w:before="11"/>
        <w:rPr>
          <w:sz w:val="21"/>
        </w:rPr>
      </w:pPr>
    </w:p>
    <w:p w:rsidR="001D2AF4" w:rsidRDefault="00DF5DB0" w14:paraId="0D1CA8BA" w14:textId="77777777">
      <w:pPr>
        <w:pStyle w:val="BodyText"/>
        <w:ind w:left="119" w:right="90"/>
      </w:pPr>
      <w:r>
        <w:rPr>
          <w:b/>
        </w:rPr>
        <w:t>The</w:t>
      </w:r>
      <w:r>
        <w:rPr>
          <w:b/>
          <w:spacing w:val="-3"/>
        </w:rPr>
        <w:t xml:space="preserve"> </w:t>
      </w:r>
      <w:r>
        <w:rPr>
          <w:b/>
        </w:rPr>
        <w:t>applicant</w:t>
      </w:r>
      <w:r>
        <w:rPr>
          <w:b/>
          <w:spacing w:val="-2"/>
        </w:rPr>
        <w:t xml:space="preserve"> </w:t>
      </w:r>
      <w:r>
        <w:rPr>
          <w:b/>
        </w:rPr>
        <w:t>must</w:t>
      </w:r>
      <w:r>
        <w:rPr>
          <w:b/>
          <w:spacing w:val="-2"/>
        </w:rPr>
        <w:t xml:space="preserve"> </w:t>
      </w:r>
      <w:r>
        <w:rPr>
          <w:b/>
        </w:rPr>
        <w:t>electronically</w:t>
      </w:r>
      <w:r>
        <w:rPr>
          <w:b/>
          <w:spacing w:val="-3"/>
        </w:rPr>
        <w:t xml:space="preserve"> </w:t>
      </w:r>
      <w:r>
        <w:rPr>
          <w:b/>
        </w:rPr>
        <w:t>sign</w:t>
      </w:r>
      <w:r>
        <w:rPr>
          <w:b/>
          <w:spacing w:val="-4"/>
        </w:rPr>
        <w:t xml:space="preserve"> </w:t>
      </w:r>
      <w:r>
        <w:rPr>
          <w:b/>
        </w:rPr>
        <w:t>the</w:t>
      </w:r>
      <w:r>
        <w:rPr>
          <w:b/>
          <w:spacing w:val="-3"/>
        </w:rPr>
        <w:t xml:space="preserve"> </w:t>
      </w:r>
      <w:r>
        <w:rPr>
          <w:b/>
        </w:rPr>
        <w:t>application.</w:t>
      </w:r>
      <w:r>
        <w:rPr>
          <w:b/>
          <w:spacing w:val="80"/>
        </w:rPr>
        <w:t xml:space="preserve"> </w:t>
      </w:r>
      <w:r>
        <w:t>The signature will consist of the electronic equivalent of the typed name of the individual submitting</w:t>
      </w:r>
      <w:r>
        <w:rPr>
          <w:spacing w:val="-1"/>
        </w:rPr>
        <w:t xml:space="preserve"> </w:t>
      </w:r>
      <w:r>
        <w:t>the application.</w:t>
      </w:r>
      <w:r>
        <w:rPr>
          <w:spacing w:val="40"/>
        </w:rPr>
        <w:t xml:space="preserve"> </w:t>
      </w:r>
      <w:r>
        <w:t>Depending</w:t>
      </w:r>
      <w:r>
        <w:rPr>
          <w:spacing w:val="-6"/>
        </w:rPr>
        <w:t xml:space="preserve"> </w:t>
      </w:r>
      <w:r>
        <w:t>on</w:t>
      </w:r>
      <w:r>
        <w:rPr>
          <w:spacing w:val="-3"/>
        </w:rPr>
        <w:t xml:space="preserve"> </w:t>
      </w:r>
      <w:r>
        <w:t>the</w:t>
      </w:r>
      <w:r>
        <w:rPr>
          <w:spacing w:val="-3"/>
        </w:rPr>
        <w:t xml:space="preserve"> </w:t>
      </w:r>
      <w:r>
        <w:t>nature</w:t>
      </w:r>
      <w:r>
        <w:rPr>
          <w:spacing w:val="-5"/>
        </w:rPr>
        <w:t xml:space="preserve"> </w:t>
      </w:r>
      <w:r>
        <w:t>of</w:t>
      </w:r>
      <w:r>
        <w:rPr>
          <w:spacing w:val="-2"/>
        </w:rPr>
        <w:t xml:space="preserve"> </w:t>
      </w:r>
      <w:r>
        <w:t>the</w:t>
      </w:r>
      <w:r>
        <w:rPr>
          <w:spacing w:val="-3"/>
        </w:rPr>
        <w:t xml:space="preserve"> </w:t>
      </w:r>
      <w:r>
        <w:t>applicant,</w:t>
      </w:r>
      <w:r>
        <w:rPr>
          <w:spacing w:val="-3"/>
        </w:rPr>
        <w:t xml:space="preserve"> </w:t>
      </w:r>
      <w:r>
        <w:t>the</w:t>
      </w:r>
      <w:r>
        <w:rPr>
          <w:spacing w:val="-5"/>
        </w:rPr>
        <w:t xml:space="preserve"> </w:t>
      </w:r>
      <w:r>
        <w:t>application</w:t>
      </w:r>
      <w:r>
        <w:rPr>
          <w:spacing w:val="-3"/>
        </w:rPr>
        <w:t xml:space="preserve"> </w:t>
      </w:r>
      <w:r>
        <w:t>should be</w:t>
      </w:r>
      <w:r>
        <w:rPr>
          <w:spacing w:val="-9"/>
        </w:rPr>
        <w:t xml:space="preserve"> </w:t>
      </w:r>
      <w:r>
        <w:t>signed</w:t>
      </w:r>
      <w:r>
        <w:rPr>
          <w:spacing w:val="-9"/>
        </w:rPr>
        <w:t xml:space="preserve"> </w:t>
      </w:r>
      <w:r>
        <w:t>as</w:t>
      </w:r>
      <w:r>
        <w:rPr>
          <w:spacing w:val="-9"/>
        </w:rPr>
        <w:t xml:space="preserve"> </w:t>
      </w:r>
      <w:r>
        <w:t>follows:</w:t>
      </w:r>
      <w:r>
        <w:rPr>
          <w:spacing w:val="-8"/>
        </w:rPr>
        <w:t xml:space="preserve"> </w:t>
      </w:r>
      <w:r>
        <w:t>if</w:t>
      </w:r>
      <w:r>
        <w:rPr>
          <w:spacing w:val="-8"/>
        </w:rPr>
        <w:t xml:space="preserve"> </w:t>
      </w:r>
      <w:r>
        <w:t>a</w:t>
      </w:r>
      <w:r>
        <w:rPr>
          <w:spacing w:val="-9"/>
        </w:rPr>
        <w:t xml:space="preserve"> </w:t>
      </w:r>
      <w:r>
        <w:t>partnership,</w:t>
      </w:r>
      <w:r>
        <w:rPr>
          <w:spacing w:val="-9"/>
        </w:rPr>
        <w:t xml:space="preserve"> </w:t>
      </w:r>
      <w:r>
        <w:t>by</w:t>
      </w:r>
      <w:r>
        <w:rPr>
          <w:spacing w:val="-11"/>
        </w:rPr>
        <w:t xml:space="preserve"> </w:t>
      </w:r>
      <w:r>
        <w:t>a</w:t>
      </w:r>
      <w:r>
        <w:rPr>
          <w:spacing w:val="-6"/>
        </w:rPr>
        <w:t xml:space="preserve"> </w:t>
      </w:r>
      <w:r>
        <w:t>general</w:t>
      </w:r>
      <w:r>
        <w:rPr>
          <w:spacing w:val="-8"/>
        </w:rPr>
        <w:t xml:space="preserve"> </w:t>
      </w:r>
      <w:r>
        <w:t>partner;</w:t>
      </w:r>
      <w:r>
        <w:rPr>
          <w:spacing w:val="-8"/>
        </w:rPr>
        <w:t xml:space="preserve"> </w:t>
      </w:r>
      <w:r>
        <w:t>if</w:t>
      </w:r>
      <w:r>
        <w:rPr>
          <w:spacing w:val="-8"/>
        </w:rPr>
        <w:t xml:space="preserve"> </w:t>
      </w:r>
      <w:r>
        <w:t>a</w:t>
      </w:r>
      <w:r>
        <w:rPr>
          <w:spacing w:val="-11"/>
        </w:rPr>
        <w:t xml:space="preserve"> </w:t>
      </w:r>
      <w:r>
        <w:t>corporation,</w:t>
      </w:r>
      <w:r>
        <w:rPr>
          <w:spacing w:val="-9"/>
        </w:rPr>
        <w:t xml:space="preserve"> </w:t>
      </w:r>
      <w:r>
        <w:t>by</w:t>
      </w:r>
      <w:r>
        <w:rPr>
          <w:spacing w:val="-11"/>
        </w:rPr>
        <w:t xml:space="preserve"> </w:t>
      </w:r>
      <w:r>
        <w:t>an</w:t>
      </w:r>
      <w:r>
        <w:rPr>
          <w:spacing w:val="-9"/>
        </w:rPr>
        <w:t xml:space="preserve"> </w:t>
      </w:r>
      <w:r>
        <w:t>officer;</w:t>
      </w:r>
      <w:r>
        <w:rPr>
          <w:spacing w:val="-8"/>
        </w:rPr>
        <w:t xml:space="preserve"> </w:t>
      </w:r>
      <w:r>
        <w:t>for</w:t>
      </w:r>
      <w:r>
        <w:rPr>
          <w:spacing w:val="-8"/>
        </w:rPr>
        <w:t xml:space="preserve"> </w:t>
      </w:r>
      <w:r>
        <w:t>an</w:t>
      </w:r>
      <w:r>
        <w:rPr>
          <w:spacing w:val="-9"/>
        </w:rPr>
        <w:t xml:space="preserve"> </w:t>
      </w:r>
      <w:r>
        <w:t>unincorporated</w:t>
      </w:r>
      <w:r>
        <w:rPr>
          <w:spacing w:val="-11"/>
        </w:rPr>
        <w:t xml:space="preserve"> </w:t>
      </w:r>
      <w:r>
        <w:t>association, by</w:t>
      </w:r>
      <w:r>
        <w:rPr>
          <w:spacing w:val="-13"/>
        </w:rPr>
        <w:t xml:space="preserve"> </w:t>
      </w:r>
      <w:r>
        <w:t>a</w:t>
      </w:r>
      <w:r>
        <w:rPr>
          <w:spacing w:val="-8"/>
        </w:rPr>
        <w:t xml:space="preserve"> </w:t>
      </w:r>
      <w:r>
        <w:t>member</w:t>
      </w:r>
      <w:r>
        <w:rPr>
          <w:spacing w:val="-9"/>
        </w:rPr>
        <w:t xml:space="preserve"> </w:t>
      </w:r>
      <w:r>
        <w:t>who</w:t>
      </w:r>
      <w:r>
        <w:rPr>
          <w:spacing w:val="-10"/>
        </w:rPr>
        <w:t xml:space="preserve"> </w:t>
      </w:r>
      <w:r>
        <w:t>is</w:t>
      </w:r>
      <w:r>
        <w:rPr>
          <w:spacing w:val="-10"/>
        </w:rPr>
        <w:t xml:space="preserve"> </w:t>
      </w:r>
      <w:r>
        <w:t>an</w:t>
      </w:r>
      <w:r>
        <w:rPr>
          <w:spacing w:val="-10"/>
        </w:rPr>
        <w:t xml:space="preserve"> </w:t>
      </w:r>
      <w:r>
        <w:t>officer;</w:t>
      </w:r>
      <w:r>
        <w:rPr>
          <w:spacing w:val="-9"/>
        </w:rPr>
        <w:t xml:space="preserve"> </w:t>
      </w:r>
      <w:r>
        <w:t>if</w:t>
      </w:r>
      <w:r>
        <w:rPr>
          <w:spacing w:val="-9"/>
        </w:rPr>
        <w:t xml:space="preserve"> </w:t>
      </w:r>
      <w:r>
        <w:t>a</w:t>
      </w:r>
      <w:r>
        <w:rPr>
          <w:spacing w:val="-10"/>
        </w:rPr>
        <w:t xml:space="preserve"> </w:t>
      </w:r>
      <w:r>
        <w:t>governmental</w:t>
      </w:r>
      <w:r>
        <w:rPr>
          <w:spacing w:val="-9"/>
        </w:rPr>
        <w:t xml:space="preserve"> </w:t>
      </w:r>
      <w:r>
        <w:t>entity,</w:t>
      </w:r>
      <w:r>
        <w:rPr>
          <w:spacing w:val="-10"/>
        </w:rPr>
        <w:t xml:space="preserve"> </w:t>
      </w:r>
      <w:r>
        <w:t>by</w:t>
      </w:r>
      <w:r>
        <w:rPr>
          <w:spacing w:val="-13"/>
        </w:rPr>
        <w:t xml:space="preserve"> </w:t>
      </w:r>
      <w:r>
        <w:t>such</w:t>
      </w:r>
      <w:r>
        <w:rPr>
          <w:spacing w:val="-10"/>
        </w:rPr>
        <w:t xml:space="preserve"> </w:t>
      </w:r>
      <w:r>
        <w:t>duly</w:t>
      </w:r>
      <w:r>
        <w:rPr>
          <w:spacing w:val="-13"/>
        </w:rPr>
        <w:t xml:space="preserve"> </w:t>
      </w:r>
      <w:r>
        <w:t>elected</w:t>
      </w:r>
      <w:r>
        <w:rPr>
          <w:spacing w:val="-10"/>
        </w:rPr>
        <w:t xml:space="preserve"> </w:t>
      </w:r>
      <w:r>
        <w:t>or</w:t>
      </w:r>
      <w:r>
        <w:rPr>
          <w:spacing w:val="-9"/>
        </w:rPr>
        <w:t xml:space="preserve"> </w:t>
      </w:r>
      <w:r>
        <w:t>appointed</w:t>
      </w:r>
      <w:r>
        <w:rPr>
          <w:spacing w:val="-10"/>
        </w:rPr>
        <w:t xml:space="preserve"> </w:t>
      </w:r>
      <w:r>
        <w:t>official</w:t>
      </w:r>
      <w:r>
        <w:rPr>
          <w:spacing w:val="-9"/>
        </w:rPr>
        <w:t xml:space="preserve"> </w:t>
      </w:r>
      <w:r>
        <w:t>as</w:t>
      </w:r>
      <w:r>
        <w:rPr>
          <w:spacing w:val="-10"/>
        </w:rPr>
        <w:t xml:space="preserve"> </w:t>
      </w:r>
      <w:r>
        <w:t>is</w:t>
      </w:r>
      <w:r>
        <w:rPr>
          <w:spacing w:val="-10"/>
        </w:rPr>
        <w:t xml:space="preserve"> </w:t>
      </w:r>
      <w:r>
        <w:t>competent</w:t>
      </w:r>
      <w:r>
        <w:rPr>
          <w:spacing w:val="-9"/>
        </w:rPr>
        <w:t xml:space="preserve"> </w:t>
      </w:r>
      <w:r>
        <w:t>under</w:t>
      </w:r>
      <w:r>
        <w:rPr>
          <w:spacing w:val="-9"/>
        </w:rPr>
        <w:t xml:space="preserve"> </w:t>
      </w:r>
      <w:r>
        <w:t>the laws</w:t>
      </w:r>
      <w:r>
        <w:rPr>
          <w:spacing w:val="-8"/>
        </w:rPr>
        <w:t xml:space="preserve"> </w:t>
      </w:r>
      <w:r>
        <w:t>of</w:t>
      </w:r>
      <w:r>
        <w:rPr>
          <w:spacing w:val="-7"/>
        </w:rPr>
        <w:t xml:space="preserve"> </w:t>
      </w:r>
      <w:r>
        <w:t>the</w:t>
      </w:r>
      <w:r>
        <w:rPr>
          <w:spacing w:val="-8"/>
        </w:rPr>
        <w:t xml:space="preserve"> </w:t>
      </w:r>
      <w:r>
        <w:t>particular</w:t>
      </w:r>
      <w:r>
        <w:rPr>
          <w:spacing w:val="-10"/>
        </w:rPr>
        <w:t xml:space="preserve"> </w:t>
      </w:r>
      <w:r>
        <w:t>jurisdiction.</w:t>
      </w:r>
      <w:r>
        <w:rPr>
          <w:spacing w:val="40"/>
        </w:rPr>
        <w:t xml:space="preserve"> </w:t>
      </w:r>
      <w:r>
        <w:t>Counsel</w:t>
      </w:r>
      <w:r>
        <w:rPr>
          <w:spacing w:val="-7"/>
        </w:rPr>
        <w:t xml:space="preserve"> </w:t>
      </w:r>
      <w:r>
        <w:t>may</w:t>
      </w:r>
      <w:r>
        <w:rPr>
          <w:spacing w:val="-8"/>
        </w:rPr>
        <w:t xml:space="preserve"> </w:t>
      </w:r>
      <w:r>
        <w:t>sign</w:t>
      </w:r>
      <w:r>
        <w:rPr>
          <w:spacing w:val="-8"/>
        </w:rPr>
        <w:t xml:space="preserve"> </w:t>
      </w:r>
      <w:r>
        <w:t>the</w:t>
      </w:r>
      <w:r>
        <w:rPr>
          <w:spacing w:val="-5"/>
        </w:rPr>
        <w:t xml:space="preserve"> </w:t>
      </w:r>
      <w:r>
        <w:t>application</w:t>
      </w:r>
      <w:r>
        <w:rPr>
          <w:spacing w:val="-8"/>
        </w:rPr>
        <w:t xml:space="preserve"> </w:t>
      </w:r>
      <w:r>
        <w:t>for</w:t>
      </w:r>
      <w:r>
        <w:rPr>
          <w:spacing w:val="-7"/>
        </w:rPr>
        <w:t xml:space="preserve"> </w:t>
      </w:r>
      <w:r>
        <w:t>his</w:t>
      </w:r>
      <w:r>
        <w:rPr>
          <w:spacing w:val="-8"/>
        </w:rPr>
        <w:t xml:space="preserve"> </w:t>
      </w:r>
      <w:r>
        <w:t>or</w:t>
      </w:r>
      <w:r>
        <w:rPr>
          <w:spacing w:val="-7"/>
        </w:rPr>
        <w:t xml:space="preserve"> </w:t>
      </w:r>
      <w:r>
        <w:t>her</w:t>
      </w:r>
      <w:r>
        <w:rPr>
          <w:spacing w:val="-7"/>
        </w:rPr>
        <w:t xml:space="preserve"> </w:t>
      </w:r>
      <w:r>
        <w:t>client,</w:t>
      </w:r>
      <w:r>
        <w:rPr>
          <w:spacing w:val="-8"/>
        </w:rPr>
        <w:t xml:space="preserve"> </w:t>
      </w:r>
      <w:r>
        <w:t>but</w:t>
      </w:r>
      <w:r>
        <w:rPr>
          <w:spacing w:val="-7"/>
        </w:rPr>
        <w:t xml:space="preserve"> </w:t>
      </w:r>
      <w:r>
        <w:t>only</w:t>
      </w:r>
      <w:r>
        <w:rPr>
          <w:spacing w:val="-11"/>
        </w:rPr>
        <w:t xml:space="preserve"> </w:t>
      </w:r>
      <w:r>
        <w:t>in</w:t>
      </w:r>
      <w:r>
        <w:rPr>
          <w:spacing w:val="-8"/>
        </w:rPr>
        <w:t xml:space="preserve"> </w:t>
      </w:r>
      <w:r>
        <w:t>cases</w:t>
      </w:r>
      <w:r>
        <w:rPr>
          <w:spacing w:val="-8"/>
        </w:rPr>
        <w:t xml:space="preserve"> </w:t>
      </w:r>
      <w:r>
        <w:t>of</w:t>
      </w:r>
      <w:r>
        <w:rPr>
          <w:spacing w:val="-7"/>
        </w:rPr>
        <w:t xml:space="preserve"> </w:t>
      </w:r>
      <w:r>
        <w:t>the</w:t>
      </w:r>
      <w:r>
        <w:rPr>
          <w:spacing w:val="-8"/>
        </w:rPr>
        <w:t xml:space="preserve"> </w:t>
      </w:r>
      <w:r>
        <w:t>applicant's disability</w:t>
      </w:r>
      <w:r>
        <w:rPr>
          <w:spacing w:val="-9"/>
        </w:rPr>
        <w:t xml:space="preserve"> </w:t>
      </w:r>
      <w:r>
        <w:t>or</w:t>
      </w:r>
      <w:r>
        <w:rPr>
          <w:spacing w:val="-5"/>
        </w:rPr>
        <w:t xml:space="preserve"> </w:t>
      </w:r>
      <w:r>
        <w:t>absence</w:t>
      </w:r>
      <w:r>
        <w:rPr>
          <w:spacing w:val="-6"/>
        </w:rPr>
        <w:t xml:space="preserve"> </w:t>
      </w:r>
      <w:r>
        <w:t>from</w:t>
      </w:r>
      <w:r>
        <w:rPr>
          <w:spacing w:val="-10"/>
        </w:rPr>
        <w:t xml:space="preserve"> </w:t>
      </w:r>
      <w:r>
        <w:t>the</w:t>
      </w:r>
      <w:r>
        <w:rPr>
          <w:spacing w:val="-6"/>
        </w:rPr>
        <w:t xml:space="preserve"> </w:t>
      </w:r>
      <w:r>
        <w:t>United</w:t>
      </w:r>
      <w:r>
        <w:rPr>
          <w:spacing w:val="-6"/>
        </w:rPr>
        <w:t xml:space="preserve"> </w:t>
      </w:r>
      <w:r>
        <w:t>States.</w:t>
      </w:r>
      <w:r>
        <w:rPr>
          <w:spacing w:val="40"/>
        </w:rPr>
        <w:t xml:space="preserve"> </w:t>
      </w:r>
      <w:r>
        <w:t>In</w:t>
      </w:r>
      <w:r>
        <w:rPr>
          <w:spacing w:val="-6"/>
        </w:rPr>
        <w:t xml:space="preserve"> </w:t>
      </w:r>
      <w:r>
        <w:t>such</w:t>
      </w:r>
      <w:r>
        <w:rPr>
          <w:spacing w:val="-6"/>
        </w:rPr>
        <w:t xml:space="preserve"> </w:t>
      </w:r>
      <w:r>
        <w:t>cases,</w:t>
      </w:r>
      <w:r>
        <w:rPr>
          <w:spacing w:val="-6"/>
        </w:rPr>
        <w:t xml:space="preserve"> </w:t>
      </w:r>
      <w:r>
        <w:t>counsel</w:t>
      </w:r>
      <w:r>
        <w:rPr>
          <w:spacing w:val="-5"/>
        </w:rPr>
        <w:t xml:space="preserve"> </w:t>
      </w:r>
      <w:r>
        <w:t>must</w:t>
      </w:r>
      <w:r>
        <w:rPr>
          <w:spacing w:val="-5"/>
        </w:rPr>
        <w:t xml:space="preserve"> </w:t>
      </w:r>
      <w:r>
        <w:t>separately</w:t>
      </w:r>
      <w:r>
        <w:rPr>
          <w:spacing w:val="-9"/>
        </w:rPr>
        <w:t xml:space="preserve"> </w:t>
      </w:r>
      <w:r>
        <w:t>set</w:t>
      </w:r>
      <w:r>
        <w:rPr>
          <w:spacing w:val="-5"/>
        </w:rPr>
        <w:t xml:space="preserve"> </w:t>
      </w:r>
      <w:r>
        <w:t>forth</w:t>
      </w:r>
      <w:r>
        <w:rPr>
          <w:spacing w:val="-6"/>
        </w:rPr>
        <w:t xml:space="preserve"> </w:t>
      </w:r>
      <w:r>
        <w:t>why</w:t>
      </w:r>
      <w:r>
        <w:rPr>
          <w:spacing w:val="-9"/>
        </w:rPr>
        <w:t xml:space="preserve"> </w:t>
      </w:r>
      <w:r>
        <w:t>the</w:t>
      </w:r>
      <w:r>
        <w:rPr>
          <w:spacing w:val="-6"/>
        </w:rPr>
        <w:t xml:space="preserve"> </w:t>
      </w:r>
      <w:r>
        <w:t>application</w:t>
      </w:r>
      <w:r>
        <w:rPr>
          <w:spacing w:val="-6"/>
        </w:rPr>
        <w:t xml:space="preserve"> </w:t>
      </w:r>
      <w:r>
        <w:t>is</w:t>
      </w:r>
      <w:r>
        <w:rPr>
          <w:spacing w:val="-6"/>
        </w:rPr>
        <w:t xml:space="preserve"> </w:t>
      </w:r>
      <w:r>
        <w:t>not signed</w:t>
      </w:r>
      <w:r>
        <w:rPr>
          <w:spacing w:val="-8"/>
        </w:rPr>
        <w:t xml:space="preserve"> </w:t>
      </w:r>
      <w:r>
        <w:t>by</w:t>
      </w:r>
      <w:r>
        <w:rPr>
          <w:spacing w:val="-8"/>
        </w:rPr>
        <w:t xml:space="preserve"> </w:t>
      </w:r>
      <w:r>
        <w:t>the</w:t>
      </w:r>
      <w:r>
        <w:rPr>
          <w:spacing w:val="-8"/>
        </w:rPr>
        <w:t xml:space="preserve"> </w:t>
      </w:r>
      <w:r>
        <w:t>client.</w:t>
      </w:r>
      <w:r>
        <w:rPr>
          <w:spacing w:val="-8"/>
        </w:rPr>
        <w:t xml:space="preserve"> </w:t>
      </w:r>
      <w:r>
        <w:t>In</w:t>
      </w:r>
      <w:r>
        <w:rPr>
          <w:spacing w:val="-8"/>
        </w:rPr>
        <w:t xml:space="preserve"> </w:t>
      </w:r>
      <w:r>
        <w:t>addition,</w:t>
      </w:r>
      <w:r>
        <w:rPr>
          <w:spacing w:val="-8"/>
        </w:rPr>
        <w:t xml:space="preserve"> </w:t>
      </w:r>
      <w:r>
        <w:t>as</w:t>
      </w:r>
      <w:r>
        <w:rPr>
          <w:spacing w:val="-8"/>
        </w:rPr>
        <w:t xml:space="preserve"> </w:t>
      </w:r>
      <w:r>
        <w:t>to</w:t>
      </w:r>
      <w:r>
        <w:rPr>
          <w:spacing w:val="-8"/>
        </w:rPr>
        <w:t xml:space="preserve"> </w:t>
      </w:r>
      <w:r>
        <w:t>any</w:t>
      </w:r>
      <w:r>
        <w:rPr>
          <w:spacing w:val="-8"/>
        </w:rPr>
        <w:t xml:space="preserve"> </w:t>
      </w:r>
      <w:r>
        <w:t>matter</w:t>
      </w:r>
      <w:r>
        <w:rPr>
          <w:spacing w:val="-7"/>
        </w:rPr>
        <w:t xml:space="preserve"> </w:t>
      </w:r>
      <w:r>
        <w:t>stated</w:t>
      </w:r>
      <w:r>
        <w:rPr>
          <w:spacing w:val="-11"/>
        </w:rPr>
        <w:t xml:space="preserve"> </w:t>
      </w:r>
      <w:r>
        <w:t>on</w:t>
      </w:r>
      <w:r>
        <w:rPr>
          <w:spacing w:val="-8"/>
        </w:rPr>
        <w:t xml:space="preserve"> </w:t>
      </w:r>
      <w:r>
        <w:t>the</w:t>
      </w:r>
      <w:r>
        <w:rPr>
          <w:spacing w:val="-8"/>
        </w:rPr>
        <w:t xml:space="preserve"> </w:t>
      </w:r>
      <w:r>
        <w:t>basis</w:t>
      </w:r>
      <w:r>
        <w:rPr>
          <w:spacing w:val="-8"/>
        </w:rPr>
        <w:t xml:space="preserve"> </w:t>
      </w:r>
      <w:r>
        <w:t>of</w:t>
      </w:r>
      <w:r>
        <w:rPr>
          <w:spacing w:val="-7"/>
        </w:rPr>
        <w:t xml:space="preserve"> </w:t>
      </w:r>
      <w:r>
        <w:t>belief</w:t>
      </w:r>
      <w:r>
        <w:rPr>
          <w:spacing w:val="-7"/>
        </w:rPr>
        <w:t xml:space="preserve"> </w:t>
      </w:r>
      <w:r>
        <w:t>instead</w:t>
      </w:r>
      <w:r>
        <w:rPr>
          <w:spacing w:val="-11"/>
        </w:rPr>
        <w:t xml:space="preserve"> </w:t>
      </w:r>
      <w:r>
        <w:t>of</w:t>
      </w:r>
      <w:r>
        <w:rPr>
          <w:spacing w:val="-7"/>
        </w:rPr>
        <w:t xml:space="preserve"> </w:t>
      </w:r>
      <w:r>
        <w:t>personal</w:t>
      </w:r>
      <w:r>
        <w:rPr>
          <w:spacing w:val="-7"/>
        </w:rPr>
        <w:t xml:space="preserve"> </w:t>
      </w:r>
      <w:r>
        <w:t>knowledge,</w:t>
      </w:r>
      <w:r>
        <w:rPr>
          <w:spacing w:val="-8"/>
        </w:rPr>
        <w:t xml:space="preserve"> </w:t>
      </w:r>
      <w:r>
        <w:t>counsel</w:t>
      </w:r>
      <w:r>
        <w:rPr>
          <w:spacing w:val="-7"/>
        </w:rPr>
        <w:t xml:space="preserve"> </w:t>
      </w:r>
      <w:r>
        <w:t>shall separately</w:t>
      </w:r>
      <w:r>
        <w:rPr>
          <w:spacing w:val="-10"/>
        </w:rPr>
        <w:t xml:space="preserve"> </w:t>
      </w:r>
      <w:r>
        <w:t>set</w:t>
      </w:r>
      <w:r>
        <w:rPr>
          <w:spacing w:val="-6"/>
        </w:rPr>
        <w:t xml:space="preserve"> </w:t>
      </w:r>
      <w:r>
        <w:t>forth</w:t>
      </w:r>
      <w:r>
        <w:rPr>
          <w:spacing w:val="-9"/>
        </w:rPr>
        <w:t xml:space="preserve"> </w:t>
      </w:r>
      <w:r>
        <w:t>the</w:t>
      </w:r>
      <w:r>
        <w:rPr>
          <w:spacing w:val="-7"/>
        </w:rPr>
        <w:t xml:space="preserve"> </w:t>
      </w:r>
      <w:r>
        <w:t>reasons</w:t>
      </w:r>
      <w:r>
        <w:rPr>
          <w:spacing w:val="-7"/>
        </w:rPr>
        <w:t xml:space="preserve"> </w:t>
      </w:r>
      <w:r>
        <w:t>for</w:t>
      </w:r>
      <w:r>
        <w:rPr>
          <w:spacing w:val="-6"/>
        </w:rPr>
        <w:t xml:space="preserve"> </w:t>
      </w:r>
      <w:r>
        <w:t>believing</w:t>
      </w:r>
      <w:r>
        <w:rPr>
          <w:spacing w:val="-10"/>
        </w:rPr>
        <w:t xml:space="preserve"> </w:t>
      </w:r>
      <w:r>
        <w:t>that</w:t>
      </w:r>
      <w:r>
        <w:rPr>
          <w:spacing w:val="-6"/>
        </w:rPr>
        <w:t xml:space="preserve"> </w:t>
      </w:r>
      <w:r>
        <w:t>such</w:t>
      </w:r>
      <w:r>
        <w:rPr>
          <w:spacing w:val="-7"/>
        </w:rPr>
        <w:t xml:space="preserve"> </w:t>
      </w:r>
      <w:r>
        <w:t>statements</w:t>
      </w:r>
      <w:r>
        <w:rPr>
          <w:spacing w:val="-7"/>
        </w:rPr>
        <w:t xml:space="preserve"> </w:t>
      </w:r>
      <w:r>
        <w:t>are</w:t>
      </w:r>
      <w:r>
        <w:rPr>
          <w:spacing w:val="-7"/>
        </w:rPr>
        <w:t xml:space="preserve"> </w:t>
      </w:r>
      <w:r>
        <w:t>true.</w:t>
      </w:r>
      <w:r>
        <w:rPr>
          <w:spacing w:val="40"/>
        </w:rPr>
        <w:t xml:space="preserve"> </w:t>
      </w:r>
      <w:r>
        <w:rPr>
          <w:i/>
        </w:rPr>
        <w:t>See</w:t>
      </w:r>
      <w:r>
        <w:rPr>
          <w:i/>
          <w:spacing w:val="-6"/>
        </w:rPr>
        <w:t xml:space="preserve"> </w:t>
      </w:r>
      <w:r>
        <w:t>47</w:t>
      </w:r>
      <w:r>
        <w:rPr>
          <w:spacing w:val="-7"/>
        </w:rPr>
        <w:t xml:space="preserve"> </w:t>
      </w:r>
      <w:r>
        <w:t>CFR</w:t>
      </w:r>
      <w:r>
        <w:rPr>
          <w:spacing w:val="-8"/>
        </w:rPr>
        <w:t xml:space="preserve"> </w:t>
      </w:r>
      <w:r>
        <w:t>§</w:t>
      </w:r>
      <w:r>
        <w:rPr>
          <w:spacing w:val="-7"/>
        </w:rPr>
        <w:t xml:space="preserve"> </w:t>
      </w:r>
      <w:r>
        <w:t>73.3513.</w:t>
      </w:r>
      <w:r>
        <w:rPr>
          <w:spacing w:val="40"/>
        </w:rPr>
        <w:t xml:space="preserve"> </w:t>
      </w:r>
      <w:r>
        <w:t>The</w:t>
      </w:r>
      <w:r>
        <w:rPr>
          <w:spacing w:val="-7"/>
        </w:rPr>
        <w:t xml:space="preserve"> </w:t>
      </w:r>
      <w:r>
        <w:t>electronic</w:t>
      </w:r>
      <w:r>
        <w:rPr>
          <w:spacing w:val="-7"/>
        </w:rPr>
        <w:t xml:space="preserve"> </w:t>
      </w:r>
      <w:r>
        <w:t>signature will</w:t>
      </w:r>
      <w:r>
        <w:rPr>
          <w:spacing w:val="-14"/>
        </w:rPr>
        <w:t xml:space="preserve"> </w:t>
      </w:r>
      <w:r>
        <w:t>consist</w:t>
      </w:r>
      <w:r>
        <w:rPr>
          <w:spacing w:val="-14"/>
        </w:rPr>
        <w:t xml:space="preserve"> </w:t>
      </w:r>
      <w:r>
        <w:t>of</w:t>
      </w:r>
      <w:r>
        <w:rPr>
          <w:spacing w:val="-14"/>
        </w:rPr>
        <w:t xml:space="preserve"> </w:t>
      </w:r>
      <w:r>
        <w:t>the</w:t>
      </w:r>
      <w:r>
        <w:rPr>
          <w:spacing w:val="-13"/>
        </w:rPr>
        <w:t xml:space="preserve"> </w:t>
      </w:r>
      <w:r>
        <w:t>electronic</w:t>
      </w:r>
      <w:r>
        <w:rPr>
          <w:spacing w:val="-14"/>
        </w:rPr>
        <w:t xml:space="preserve"> </w:t>
      </w:r>
      <w:r>
        <w:t>equivalent</w:t>
      </w:r>
      <w:r>
        <w:rPr>
          <w:spacing w:val="-13"/>
        </w:rPr>
        <w:t xml:space="preserve"> </w:t>
      </w:r>
      <w:r>
        <w:t>of</w:t>
      </w:r>
      <w:r>
        <w:rPr>
          <w:spacing w:val="-13"/>
        </w:rPr>
        <w:t xml:space="preserve"> </w:t>
      </w:r>
      <w:r>
        <w:t>the</w:t>
      </w:r>
      <w:r>
        <w:rPr>
          <w:spacing w:val="-14"/>
        </w:rPr>
        <w:t xml:space="preserve"> </w:t>
      </w:r>
      <w:r>
        <w:t>typed</w:t>
      </w:r>
      <w:r>
        <w:rPr>
          <w:spacing w:val="-14"/>
        </w:rPr>
        <w:t xml:space="preserve"> </w:t>
      </w:r>
      <w:r>
        <w:t>name</w:t>
      </w:r>
      <w:r>
        <w:rPr>
          <w:spacing w:val="-13"/>
        </w:rPr>
        <w:t xml:space="preserve"> </w:t>
      </w:r>
      <w:r>
        <w:t>of</w:t>
      </w:r>
      <w:r>
        <w:rPr>
          <w:spacing w:val="-13"/>
        </w:rPr>
        <w:t xml:space="preserve"> </w:t>
      </w:r>
      <w:r>
        <w:t>the</w:t>
      </w:r>
      <w:r>
        <w:rPr>
          <w:spacing w:val="-14"/>
        </w:rPr>
        <w:t xml:space="preserve"> </w:t>
      </w:r>
      <w:r>
        <w:t>individual.</w:t>
      </w:r>
      <w:r>
        <w:rPr>
          <w:spacing w:val="31"/>
        </w:rPr>
        <w:t xml:space="preserve"> </w:t>
      </w:r>
      <w:r>
        <w:rPr>
          <w:i/>
        </w:rPr>
        <w:t>See</w:t>
      </w:r>
      <w:r>
        <w:rPr>
          <w:i/>
          <w:spacing w:val="-12"/>
        </w:rPr>
        <w:t xml:space="preserve"> </w:t>
      </w:r>
      <w:r>
        <w:t>Report</w:t>
      </w:r>
      <w:r>
        <w:rPr>
          <w:spacing w:val="-13"/>
        </w:rPr>
        <w:t xml:space="preserve"> </w:t>
      </w:r>
      <w:r>
        <w:t>and</w:t>
      </w:r>
      <w:r>
        <w:rPr>
          <w:spacing w:val="-14"/>
        </w:rPr>
        <w:t xml:space="preserve"> </w:t>
      </w:r>
      <w:r>
        <w:t>Order</w:t>
      </w:r>
      <w:r>
        <w:rPr>
          <w:spacing w:val="-13"/>
        </w:rPr>
        <w:t xml:space="preserve"> </w:t>
      </w:r>
      <w:r>
        <w:t>in</w:t>
      </w:r>
      <w:r>
        <w:rPr>
          <w:spacing w:val="-14"/>
        </w:rPr>
        <w:t xml:space="preserve"> </w:t>
      </w:r>
      <w:r>
        <w:t>MM</w:t>
      </w:r>
      <w:r>
        <w:rPr>
          <w:spacing w:val="-14"/>
        </w:rPr>
        <w:t xml:space="preserve"> </w:t>
      </w:r>
      <w:r>
        <w:t>Docket</w:t>
      </w:r>
      <w:r>
        <w:rPr>
          <w:spacing w:val="-12"/>
        </w:rPr>
        <w:t xml:space="preserve"> </w:t>
      </w:r>
      <w:r>
        <w:t>No.</w:t>
      </w:r>
      <w:r>
        <w:rPr>
          <w:spacing w:val="-14"/>
        </w:rPr>
        <w:t xml:space="preserve"> </w:t>
      </w:r>
      <w:r>
        <w:t xml:space="preserve">98-43, 13 FCC </w:t>
      </w:r>
      <w:proofErr w:type="spellStart"/>
      <w:r>
        <w:t>Rcd</w:t>
      </w:r>
      <w:proofErr w:type="spellEnd"/>
      <w:r>
        <w:t xml:space="preserve"> 23056, 23064 (1998), ¶ 17.</w:t>
      </w:r>
    </w:p>
    <w:p w:rsidR="001D2AF4" w:rsidRDefault="001D2AF4" w14:paraId="1F81B280" w14:textId="77777777">
      <w:pPr>
        <w:pStyle w:val="BodyText"/>
        <w:spacing w:before="9"/>
        <w:rPr>
          <w:sz w:val="21"/>
        </w:rPr>
      </w:pPr>
    </w:p>
    <w:p w:rsidR="001D2AF4" w:rsidRDefault="00DF5DB0" w14:paraId="4DA9A48D" w14:textId="77777777">
      <w:pPr>
        <w:pStyle w:val="Heading1"/>
        <w:jc w:val="both"/>
      </w:pPr>
      <w:bookmarkStart w:name="GENERAL_INFORMATION" w:id="4"/>
      <w:bookmarkEnd w:id="4"/>
      <w:r>
        <w:t>GENERAL</w:t>
      </w:r>
      <w:r>
        <w:rPr>
          <w:spacing w:val="-11"/>
        </w:rPr>
        <w:t xml:space="preserve"> </w:t>
      </w:r>
      <w:r>
        <w:rPr>
          <w:spacing w:val="-2"/>
        </w:rPr>
        <w:t>INFORMATION</w:t>
      </w:r>
    </w:p>
    <w:p w:rsidR="001D2AF4" w:rsidRDefault="001D2AF4" w14:paraId="001A9D14" w14:textId="77777777">
      <w:pPr>
        <w:pStyle w:val="BodyText"/>
        <w:spacing w:before="1"/>
        <w:rPr>
          <w:b/>
        </w:rPr>
      </w:pPr>
    </w:p>
    <w:p w:rsidR="001D2AF4" w:rsidRDefault="00DF5DB0" w14:paraId="1808B24E" w14:textId="77777777">
      <w:pPr>
        <w:pStyle w:val="BodyText"/>
        <w:ind w:left="119"/>
      </w:pPr>
      <w:r>
        <w:rPr>
          <w:b/>
        </w:rPr>
        <w:t>Application</w:t>
      </w:r>
      <w:r>
        <w:rPr>
          <w:b/>
          <w:spacing w:val="-8"/>
        </w:rPr>
        <w:t xml:space="preserve"> </w:t>
      </w:r>
      <w:r>
        <w:rPr>
          <w:b/>
        </w:rPr>
        <w:t>Description</w:t>
      </w:r>
      <w:r>
        <w:t>:</w:t>
      </w:r>
      <w:r>
        <w:rPr>
          <w:spacing w:val="40"/>
        </w:rPr>
        <w:t xml:space="preserve"> </w:t>
      </w:r>
      <w:r>
        <w:t>In</w:t>
      </w:r>
      <w:r>
        <w:rPr>
          <w:spacing w:val="-7"/>
        </w:rPr>
        <w:t xml:space="preserve"> </w:t>
      </w:r>
      <w:r>
        <w:t>the</w:t>
      </w:r>
      <w:r>
        <w:rPr>
          <w:spacing w:val="-7"/>
        </w:rPr>
        <w:t xml:space="preserve"> </w:t>
      </w:r>
      <w:r>
        <w:t>space</w:t>
      </w:r>
      <w:r>
        <w:rPr>
          <w:spacing w:val="-7"/>
        </w:rPr>
        <w:t xml:space="preserve"> </w:t>
      </w:r>
      <w:r>
        <w:t>provided,</w:t>
      </w:r>
      <w:r>
        <w:rPr>
          <w:spacing w:val="-7"/>
        </w:rPr>
        <w:t xml:space="preserve"> </w:t>
      </w:r>
      <w:r>
        <w:t>give</w:t>
      </w:r>
      <w:r>
        <w:rPr>
          <w:spacing w:val="-7"/>
        </w:rPr>
        <w:t xml:space="preserve"> </w:t>
      </w:r>
      <w:r>
        <w:t>a</w:t>
      </w:r>
      <w:r>
        <w:rPr>
          <w:spacing w:val="-4"/>
        </w:rPr>
        <w:t xml:space="preserve"> </w:t>
      </w:r>
      <w:r>
        <w:t>brief</w:t>
      </w:r>
      <w:r>
        <w:rPr>
          <w:spacing w:val="-6"/>
        </w:rPr>
        <w:t xml:space="preserve"> </w:t>
      </w:r>
      <w:r>
        <w:t>(255</w:t>
      </w:r>
      <w:r>
        <w:rPr>
          <w:spacing w:val="-7"/>
        </w:rPr>
        <w:t xml:space="preserve"> </w:t>
      </w:r>
      <w:r>
        <w:t>characters</w:t>
      </w:r>
      <w:r>
        <w:rPr>
          <w:spacing w:val="-7"/>
        </w:rPr>
        <w:t xml:space="preserve"> </w:t>
      </w:r>
      <w:r>
        <w:t>or</w:t>
      </w:r>
      <w:r>
        <w:rPr>
          <w:spacing w:val="-6"/>
        </w:rPr>
        <w:t xml:space="preserve"> </w:t>
      </w:r>
      <w:r>
        <w:t>fewer)</w:t>
      </w:r>
      <w:r>
        <w:rPr>
          <w:spacing w:val="-6"/>
        </w:rPr>
        <w:t xml:space="preserve"> </w:t>
      </w:r>
      <w:r>
        <w:t>description</w:t>
      </w:r>
      <w:r>
        <w:rPr>
          <w:spacing w:val="-7"/>
        </w:rPr>
        <w:t xml:space="preserve"> </w:t>
      </w:r>
      <w:r>
        <w:t>of</w:t>
      </w:r>
      <w:r>
        <w:rPr>
          <w:spacing w:val="-6"/>
        </w:rPr>
        <w:t xml:space="preserve"> </w:t>
      </w:r>
      <w:r>
        <w:t>the</w:t>
      </w:r>
      <w:r>
        <w:rPr>
          <w:spacing w:val="-7"/>
        </w:rPr>
        <w:t xml:space="preserve"> </w:t>
      </w:r>
      <w:r>
        <w:t>Schedule</w:t>
      </w:r>
      <w:r>
        <w:rPr>
          <w:spacing w:val="-7"/>
        </w:rPr>
        <w:t xml:space="preserve"> </w:t>
      </w:r>
      <w:r>
        <w:t>319 application.</w:t>
      </w:r>
      <w:r>
        <w:rPr>
          <w:spacing w:val="11"/>
        </w:rPr>
        <w:t xml:space="preserve"> </w:t>
      </w:r>
      <w:r>
        <w:t>This</w:t>
      </w:r>
      <w:r>
        <w:rPr>
          <w:spacing w:val="-13"/>
        </w:rPr>
        <w:t xml:space="preserve"> </w:t>
      </w:r>
      <w:r>
        <w:t>is</w:t>
      </w:r>
      <w:r>
        <w:rPr>
          <w:spacing w:val="-14"/>
        </w:rPr>
        <w:t xml:space="preserve"> </w:t>
      </w:r>
      <w:r>
        <w:t>to</w:t>
      </w:r>
      <w:r>
        <w:rPr>
          <w:spacing w:val="-14"/>
        </w:rPr>
        <w:t xml:space="preserve"> </w:t>
      </w:r>
      <w:r>
        <w:t>assist</w:t>
      </w:r>
      <w:r>
        <w:rPr>
          <w:spacing w:val="-14"/>
        </w:rPr>
        <w:t xml:space="preserve"> </w:t>
      </w:r>
      <w:r>
        <w:t>you</w:t>
      </w:r>
      <w:r>
        <w:rPr>
          <w:spacing w:val="-13"/>
        </w:rPr>
        <w:t xml:space="preserve"> </w:t>
      </w:r>
      <w:r>
        <w:t>in</w:t>
      </w:r>
      <w:r>
        <w:rPr>
          <w:spacing w:val="-14"/>
        </w:rPr>
        <w:t xml:space="preserve"> </w:t>
      </w:r>
      <w:r>
        <w:t>identifying</w:t>
      </w:r>
      <w:r>
        <w:rPr>
          <w:spacing w:val="-14"/>
        </w:rPr>
        <w:t xml:space="preserve"> </w:t>
      </w:r>
      <w:r>
        <w:t>this</w:t>
      </w:r>
      <w:r>
        <w:rPr>
          <w:spacing w:val="-14"/>
        </w:rPr>
        <w:t xml:space="preserve"> </w:t>
      </w:r>
      <w:r>
        <w:t>discrete</w:t>
      </w:r>
      <w:r>
        <w:rPr>
          <w:spacing w:val="-13"/>
        </w:rPr>
        <w:t xml:space="preserve"> </w:t>
      </w:r>
      <w:r>
        <w:t>application</w:t>
      </w:r>
      <w:r>
        <w:rPr>
          <w:spacing w:val="-14"/>
        </w:rPr>
        <w:t xml:space="preserve"> </w:t>
      </w:r>
      <w:r>
        <w:t>and</w:t>
      </w:r>
      <w:r>
        <w:rPr>
          <w:spacing w:val="-14"/>
        </w:rPr>
        <w:t xml:space="preserve"> </w:t>
      </w:r>
      <w:r>
        <w:t>will</w:t>
      </w:r>
      <w:r>
        <w:rPr>
          <w:spacing w:val="-14"/>
        </w:rPr>
        <w:t xml:space="preserve"> </w:t>
      </w:r>
      <w:r>
        <w:t>be</w:t>
      </w:r>
      <w:r>
        <w:rPr>
          <w:spacing w:val="-13"/>
        </w:rPr>
        <w:t xml:space="preserve"> </w:t>
      </w:r>
      <w:r>
        <w:t>displayed</w:t>
      </w:r>
      <w:r>
        <w:rPr>
          <w:spacing w:val="-14"/>
        </w:rPr>
        <w:t xml:space="preserve"> </w:t>
      </w:r>
      <w:r>
        <w:t>only</w:t>
      </w:r>
      <w:r>
        <w:rPr>
          <w:spacing w:val="-14"/>
        </w:rPr>
        <w:t xml:space="preserve"> </w:t>
      </w:r>
      <w:r>
        <w:t>in</w:t>
      </w:r>
      <w:r>
        <w:rPr>
          <w:spacing w:val="-14"/>
        </w:rPr>
        <w:t xml:space="preserve"> </w:t>
      </w:r>
      <w:r>
        <w:t>your</w:t>
      </w:r>
      <w:r>
        <w:rPr>
          <w:spacing w:val="-13"/>
        </w:rPr>
        <w:t xml:space="preserve"> </w:t>
      </w:r>
      <w:r>
        <w:t>LMS</w:t>
      </w:r>
      <w:r>
        <w:rPr>
          <w:spacing w:val="-13"/>
        </w:rPr>
        <w:t xml:space="preserve"> </w:t>
      </w:r>
      <w:r>
        <w:t>Application workspace.</w:t>
      </w:r>
      <w:r>
        <w:rPr>
          <w:spacing w:val="40"/>
        </w:rPr>
        <w:t xml:space="preserve"> </w:t>
      </w:r>
      <w:r>
        <w:t>It</w:t>
      </w:r>
      <w:r>
        <w:rPr>
          <w:spacing w:val="-2"/>
        </w:rPr>
        <w:t xml:space="preserve"> </w:t>
      </w:r>
      <w:r>
        <w:t>will</w:t>
      </w:r>
      <w:r>
        <w:rPr>
          <w:spacing w:val="-4"/>
        </w:rPr>
        <w:t xml:space="preserve"> </w:t>
      </w:r>
      <w:r>
        <w:t>not</w:t>
      </w:r>
      <w:r>
        <w:rPr>
          <w:spacing w:val="-4"/>
        </w:rPr>
        <w:t xml:space="preserve"> </w:t>
      </w:r>
      <w:r>
        <w:t>be</w:t>
      </w:r>
      <w:r>
        <w:rPr>
          <w:spacing w:val="-5"/>
        </w:rPr>
        <w:t xml:space="preserve"> </w:t>
      </w:r>
      <w:r>
        <w:t>made</w:t>
      </w:r>
      <w:r>
        <w:rPr>
          <w:spacing w:val="-5"/>
        </w:rPr>
        <w:t xml:space="preserve"> </w:t>
      </w:r>
      <w:r>
        <w:t>a</w:t>
      </w:r>
      <w:r>
        <w:rPr>
          <w:spacing w:val="-5"/>
        </w:rPr>
        <w:t xml:space="preserve"> </w:t>
      </w:r>
      <w:r>
        <w:t>part</w:t>
      </w:r>
      <w:r>
        <w:rPr>
          <w:spacing w:val="-4"/>
        </w:rPr>
        <w:t xml:space="preserve"> </w:t>
      </w:r>
      <w:r>
        <w:t>of</w:t>
      </w:r>
      <w:r>
        <w:rPr>
          <w:spacing w:val="-7"/>
        </w:rPr>
        <w:t xml:space="preserve"> </w:t>
      </w:r>
      <w:r>
        <w:t>the</w:t>
      </w:r>
      <w:r>
        <w:rPr>
          <w:spacing w:val="-5"/>
        </w:rPr>
        <w:t xml:space="preserve"> </w:t>
      </w:r>
      <w:r>
        <w:t>Schedule</w:t>
      </w:r>
      <w:r>
        <w:rPr>
          <w:spacing w:val="-5"/>
        </w:rPr>
        <w:t xml:space="preserve"> </w:t>
      </w:r>
      <w:r>
        <w:t>319</w:t>
      </w:r>
      <w:r>
        <w:rPr>
          <w:spacing w:val="-4"/>
        </w:rPr>
        <w:t xml:space="preserve"> </w:t>
      </w:r>
      <w:r>
        <w:t>application</w:t>
      </w:r>
      <w:r>
        <w:rPr>
          <w:spacing w:val="-5"/>
        </w:rPr>
        <w:t xml:space="preserve"> </w:t>
      </w:r>
      <w:r>
        <w:t>or</w:t>
      </w:r>
      <w:r>
        <w:rPr>
          <w:spacing w:val="-4"/>
        </w:rPr>
        <w:t xml:space="preserve"> </w:t>
      </w:r>
      <w:r>
        <w:t>be</w:t>
      </w:r>
      <w:r>
        <w:rPr>
          <w:spacing w:val="-5"/>
        </w:rPr>
        <w:t xml:space="preserve"> </w:t>
      </w:r>
      <w:r>
        <w:t>displayed</w:t>
      </w:r>
      <w:r>
        <w:rPr>
          <w:spacing w:val="-5"/>
        </w:rPr>
        <w:t xml:space="preserve"> </w:t>
      </w:r>
      <w:r>
        <w:t>to</w:t>
      </w:r>
      <w:r>
        <w:rPr>
          <w:spacing w:val="-5"/>
        </w:rPr>
        <w:t xml:space="preserve"> </w:t>
      </w:r>
      <w:r>
        <w:t>others.</w:t>
      </w:r>
    </w:p>
    <w:p w:rsidR="001D2AF4" w:rsidRDefault="001D2AF4" w14:paraId="20AD09FE" w14:textId="77777777">
      <w:pPr>
        <w:sectPr w:rsidR="001D2AF4">
          <w:footerReference w:type="default" r:id="rId11"/>
          <w:pgSz w:w="12240" w:h="15840"/>
          <w:pgMar w:top="640" w:right="600" w:bottom="900" w:left="600" w:header="0" w:footer="719" w:gutter="0"/>
          <w:pgNumType w:start="2"/>
          <w:cols w:space="720"/>
        </w:sectPr>
      </w:pPr>
    </w:p>
    <w:p w:rsidR="001D2AF4" w:rsidRDefault="00DF5DB0" w14:paraId="29652B33" w14:textId="77777777">
      <w:pPr>
        <w:pStyle w:val="BodyText"/>
        <w:spacing w:before="70"/>
        <w:ind w:left="119" w:right="236"/>
      </w:pPr>
      <w:r>
        <w:rPr>
          <w:b/>
        </w:rPr>
        <w:lastRenderedPageBreak/>
        <w:t>Uploaded</w:t>
      </w:r>
      <w:r>
        <w:rPr>
          <w:b/>
          <w:spacing w:val="-9"/>
        </w:rPr>
        <w:t xml:space="preserve"> </w:t>
      </w:r>
      <w:r>
        <w:rPr>
          <w:b/>
        </w:rPr>
        <w:t>Attachments</w:t>
      </w:r>
      <w:r>
        <w:t>:</w:t>
      </w:r>
      <w:r>
        <w:rPr>
          <w:spacing w:val="40"/>
        </w:rPr>
        <w:t xml:space="preserve"> </w:t>
      </w:r>
      <w:r>
        <w:t>Indicate</w:t>
      </w:r>
      <w:r>
        <w:rPr>
          <w:spacing w:val="-8"/>
        </w:rPr>
        <w:t xml:space="preserve"> </w:t>
      </w:r>
      <w:r>
        <w:t>by</w:t>
      </w:r>
      <w:r>
        <w:rPr>
          <w:spacing w:val="-11"/>
        </w:rPr>
        <w:t xml:space="preserve"> </w:t>
      </w:r>
      <w:r>
        <w:t>clicking</w:t>
      </w:r>
      <w:r>
        <w:rPr>
          <w:spacing w:val="-11"/>
        </w:rPr>
        <w:t xml:space="preserve"> </w:t>
      </w:r>
      <w:r>
        <w:t>“Yes”</w:t>
      </w:r>
      <w:r>
        <w:rPr>
          <w:spacing w:val="-8"/>
        </w:rPr>
        <w:t xml:space="preserve"> </w:t>
      </w:r>
      <w:r>
        <w:t>or</w:t>
      </w:r>
      <w:r>
        <w:rPr>
          <w:spacing w:val="-7"/>
        </w:rPr>
        <w:t xml:space="preserve"> </w:t>
      </w:r>
      <w:r>
        <w:t>“No”</w:t>
      </w:r>
      <w:r>
        <w:rPr>
          <w:spacing w:val="-8"/>
        </w:rPr>
        <w:t xml:space="preserve"> </w:t>
      </w:r>
      <w:r>
        <w:t>whether</w:t>
      </w:r>
      <w:r>
        <w:rPr>
          <w:spacing w:val="-7"/>
        </w:rPr>
        <w:t xml:space="preserve"> </w:t>
      </w:r>
      <w:r>
        <w:t>the</w:t>
      </w:r>
      <w:r>
        <w:rPr>
          <w:spacing w:val="-8"/>
        </w:rPr>
        <w:t xml:space="preserve"> </w:t>
      </w:r>
      <w:r>
        <w:t>application</w:t>
      </w:r>
      <w:r>
        <w:rPr>
          <w:spacing w:val="-8"/>
        </w:rPr>
        <w:t xml:space="preserve"> </w:t>
      </w:r>
      <w:r>
        <w:t>includes</w:t>
      </w:r>
      <w:r>
        <w:rPr>
          <w:spacing w:val="-8"/>
        </w:rPr>
        <w:t xml:space="preserve"> </w:t>
      </w:r>
      <w:r>
        <w:t>attachments</w:t>
      </w:r>
      <w:r>
        <w:rPr>
          <w:spacing w:val="-8"/>
        </w:rPr>
        <w:t xml:space="preserve"> </w:t>
      </w:r>
      <w:r>
        <w:t>other</w:t>
      </w:r>
      <w:r>
        <w:rPr>
          <w:spacing w:val="-7"/>
        </w:rPr>
        <w:t xml:space="preserve"> </w:t>
      </w:r>
      <w:r>
        <w:t>than required</w:t>
      </w:r>
      <w:r>
        <w:rPr>
          <w:spacing w:val="-14"/>
        </w:rPr>
        <w:t xml:space="preserve"> </w:t>
      </w:r>
      <w:r>
        <w:t>attachments.</w:t>
      </w:r>
      <w:r>
        <w:rPr>
          <w:spacing w:val="12"/>
        </w:rPr>
        <w:t xml:space="preserve"> </w:t>
      </w:r>
      <w:r>
        <w:t>Required</w:t>
      </w:r>
      <w:r>
        <w:rPr>
          <w:spacing w:val="-14"/>
        </w:rPr>
        <w:t xml:space="preserve"> </w:t>
      </w:r>
      <w:r>
        <w:t>attachments</w:t>
      </w:r>
      <w:r>
        <w:rPr>
          <w:spacing w:val="-14"/>
        </w:rPr>
        <w:t xml:space="preserve"> </w:t>
      </w:r>
      <w:r>
        <w:t>are</w:t>
      </w:r>
      <w:r>
        <w:rPr>
          <w:spacing w:val="-14"/>
        </w:rPr>
        <w:t xml:space="preserve"> </w:t>
      </w:r>
      <w:r>
        <w:t>those</w:t>
      </w:r>
      <w:r>
        <w:rPr>
          <w:spacing w:val="-13"/>
        </w:rPr>
        <w:t xml:space="preserve"> </w:t>
      </w:r>
      <w:r>
        <w:t>that</w:t>
      </w:r>
      <w:r>
        <w:rPr>
          <w:spacing w:val="-14"/>
        </w:rPr>
        <w:t xml:space="preserve"> </w:t>
      </w:r>
      <w:r>
        <w:t>must</w:t>
      </w:r>
      <w:r>
        <w:rPr>
          <w:spacing w:val="-14"/>
        </w:rPr>
        <w:t xml:space="preserve"> </w:t>
      </w:r>
      <w:r>
        <w:t>be</w:t>
      </w:r>
      <w:r>
        <w:rPr>
          <w:spacing w:val="-14"/>
        </w:rPr>
        <w:t xml:space="preserve"> </w:t>
      </w:r>
      <w:r>
        <w:t>filed</w:t>
      </w:r>
      <w:r>
        <w:rPr>
          <w:spacing w:val="-13"/>
        </w:rPr>
        <w:t xml:space="preserve"> </w:t>
      </w:r>
      <w:r>
        <w:t>in</w:t>
      </w:r>
      <w:r>
        <w:rPr>
          <w:spacing w:val="-14"/>
        </w:rPr>
        <w:t xml:space="preserve"> </w:t>
      </w:r>
      <w:r>
        <w:t>response</w:t>
      </w:r>
      <w:r>
        <w:rPr>
          <w:spacing w:val="-14"/>
        </w:rPr>
        <w:t xml:space="preserve"> </w:t>
      </w:r>
      <w:r>
        <w:t>to</w:t>
      </w:r>
      <w:r>
        <w:rPr>
          <w:spacing w:val="-14"/>
        </w:rPr>
        <w:t xml:space="preserve"> </w:t>
      </w:r>
      <w:r>
        <w:t>application</w:t>
      </w:r>
      <w:r>
        <w:rPr>
          <w:spacing w:val="-13"/>
        </w:rPr>
        <w:t xml:space="preserve"> </w:t>
      </w:r>
      <w:r>
        <w:t>questions,</w:t>
      </w:r>
      <w:r>
        <w:rPr>
          <w:spacing w:val="-14"/>
        </w:rPr>
        <w:t xml:space="preserve"> </w:t>
      </w:r>
      <w:r>
        <w:t>and</w:t>
      </w:r>
      <w:r>
        <w:rPr>
          <w:spacing w:val="-14"/>
        </w:rPr>
        <w:t xml:space="preserve"> </w:t>
      </w:r>
      <w:r>
        <w:t>may</w:t>
      </w:r>
      <w:r>
        <w:rPr>
          <w:spacing w:val="-14"/>
        </w:rPr>
        <w:t xml:space="preserve"> </w:t>
      </w:r>
      <w:r>
        <w:t>only be required if certain answers are given.</w:t>
      </w:r>
    </w:p>
    <w:p w:rsidR="001D2AF4" w:rsidRDefault="001D2AF4" w14:paraId="29370BFC" w14:textId="77777777">
      <w:pPr>
        <w:pStyle w:val="BodyText"/>
        <w:spacing w:before="1"/>
      </w:pPr>
    </w:p>
    <w:p w:rsidR="001D2AF4" w:rsidRDefault="00DF5DB0" w14:paraId="3FD38ED3" w14:textId="77777777">
      <w:pPr>
        <w:pStyle w:val="Heading1"/>
      </w:pPr>
      <w:r>
        <w:rPr>
          <w:spacing w:val="-2"/>
        </w:rPr>
        <w:t>FEES,</w:t>
      </w:r>
      <w:r>
        <w:rPr>
          <w:spacing w:val="-9"/>
        </w:rPr>
        <w:t xml:space="preserve"> </w:t>
      </w:r>
      <w:r>
        <w:rPr>
          <w:spacing w:val="-2"/>
        </w:rPr>
        <w:t>WAIVERS,</w:t>
      </w:r>
      <w:r>
        <w:rPr>
          <w:spacing w:val="-6"/>
        </w:rPr>
        <w:t xml:space="preserve"> </w:t>
      </w:r>
      <w:r>
        <w:rPr>
          <w:spacing w:val="-2"/>
        </w:rPr>
        <w:t>AND</w:t>
      </w:r>
      <w:r>
        <w:rPr>
          <w:spacing w:val="-7"/>
        </w:rPr>
        <w:t xml:space="preserve"> </w:t>
      </w:r>
      <w:r>
        <w:rPr>
          <w:spacing w:val="-2"/>
        </w:rPr>
        <w:t>EXEMPTIONS</w:t>
      </w:r>
    </w:p>
    <w:p w:rsidR="001D2AF4" w:rsidRDefault="001D2AF4" w14:paraId="321B0B0C" w14:textId="77777777">
      <w:pPr>
        <w:pStyle w:val="BodyText"/>
        <w:rPr>
          <w:b/>
        </w:rPr>
      </w:pPr>
    </w:p>
    <w:p w:rsidR="001D2AF4" w:rsidRDefault="00DF5DB0" w14:paraId="52838F65" w14:textId="77777777">
      <w:pPr>
        <w:ind w:left="119"/>
        <w:rPr>
          <w:b/>
        </w:rPr>
      </w:pPr>
      <w:r>
        <w:rPr>
          <w:b/>
          <w:spacing w:val="-2"/>
        </w:rPr>
        <w:t>FCC</w:t>
      </w:r>
      <w:r>
        <w:rPr>
          <w:b/>
          <w:spacing w:val="-7"/>
        </w:rPr>
        <w:t xml:space="preserve"> </w:t>
      </w:r>
      <w:r>
        <w:rPr>
          <w:b/>
          <w:spacing w:val="-2"/>
        </w:rPr>
        <w:t>Schedule</w:t>
      </w:r>
      <w:r>
        <w:rPr>
          <w:b/>
          <w:spacing w:val="-5"/>
        </w:rPr>
        <w:t xml:space="preserve"> </w:t>
      </w:r>
      <w:r>
        <w:rPr>
          <w:b/>
          <w:spacing w:val="-2"/>
        </w:rPr>
        <w:t>319</w:t>
      </w:r>
      <w:r>
        <w:rPr>
          <w:b/>
          <w:spacing w:val="-5"/>
        </w:rPr>
        <w:t xml:space="preserve"> </w:t>
      </w:r>
      <w:r>
        <w:rPr>
          <w:b/>
          <w:spacing w:val="-2"/>
        </w:rPr>
        <w:t>is</w:t>
      </w:r>
      <w:r>
        <w:rPr>
          <w:b/>
          <w:spacing w:val="-6"/>
        </w:rPr>
        <w:t xml:space="preserve"> </w:t>
      </w:r>
      <w:r>
        <w:rPr>
          <w:b/>
          <w:spacing w:val="-2"/>
        </w:rPr>
        <w:t>a</w:t>
      </w:r>
      <w:r>
        <w:rPr>
          <w:b/>
          <w:spacing w:val="-8"/>
        </w:rPr>
        <w:t xml:space="preserve"> </w:t>
      </w:r>
      <w:r>
        <w:rPr>
          <w:b/>
          <w:spacing w:val="-2"/>
        </w:rPr>
        <w:t>fee-exempt</w:t>
      </w:r>
      <w:r>
        <w:rPr>
          <w:b/>
          <w:spacing w:val="-4"/>
        </w:rPr>
        <w:t xml:space="preserve"> </w:t>
      </w:r>
      <w:r>
        <w:rPr>
          <w:b/>
          <w:spacing w:val="-2"/>
        </w:rPr>
        <w:t>application.</w:t>
      </w:r>
    </w:p>
    <w:p w:rsidR="001D2AF4" w:rsidRDefault="001D2AF4" w14:paraId="1C20ECD6" w14:textId="77777777">
      <w:pPr>
        <w:pStyle w:val="BodyText"/>
        <w:rPr>
          <w:b/>
        </w:rPr>
      </w:pPr>
    </w:p>
    <w:p w:rsidR="001D2AF4" w:rsidRDefault="00DF5DB0" w14:paraId="362A8ABC" w14:textId="77777777">
      <w:pPr>
        <w:pStyle w:val="BodyText"/>
        <w:spacing w:before="1"/>
        <w:ind w:left="119" w:right="236"/>
      </w:pPr>
      <w:r>
        <w:rPr>
          <w:b/>
        </w:rPr>
        <w:t>Waivers</w:t>
      </w:r>
      <w:r>
        <w:t>:</w:t>
      </w:r>
      <w:r>
        <w:rPr>
          <w:spacing w:val="27"/>
        </w:rPr>
        <w:t xml:space="preserve"> </w:t>
      </w:r>
      <w:r>
        <w:t>If</w:t>
      </w:r>
      <w:r>
        <w:rPr>
          <w:spacing w:val="-12"/>
        </w:rPr>
        <w:t xml:space="preserve"> </w:t>
      </w:r>
      <w:r>
        <w:t>any</w:t>
      </w:r>
      <w:r>
        <w:rPr>
          <w:spacing w:val="-14"/>
        </w:rPr>
        <w:t xml:space="preserve"> </w:t>
      </w:r>
      <w:r>
        <w:t>waiver</w:t>
      </w:r>
      <w:r>
        <w:rPr>
          <w:spacing w:val="-13"/>
        </w:rPr>
        <w:t xml:space="preserve"> </w:t>
      </w:r>
      <w:r>
        <w:t>of</w:t>
      </w:r>
      <w:r>
        <w:rPr>
          <w:spacing w:val="-13"/>
        </w:rPr>
        <w:t xml:space="preserve"> </w:t>
      </w:r>
      <w:r>
        <w:t>the</w:t>
      </w:r>
      <w:r>
        <w:rPr>
          <w:spacing w:val="-14"/>
        </w:rPr>
        <w:t xml:space="preserve"> </w:t>
      </w:r>
      <w:r>
        <w:t>Commission’s</w:t>
      </w:r>
      <w:r>
        <w:rPr>
          <w:spacing w:val="-14"/>
        </w:rPr>
        <w:t xml:space="preserve"> </w:t>
      </w:r>
      <w:r>
        <w:t>rules</w:t>
      </w:r>
      <w:r>
        <w:rPr>
          <w:spacing w:val="-13"/>
        </w:rPr>
        <w:t xml:space="preserve"> </w:t>
      </w:r>
      <w:r>
        <w:t>is</w:t>
      </w:r>
      <w:r>
        <w:rPr>
          <w:spacing w:val="-14"/>
        </w:rPr>
        <w:t xml:space="preserve"> </w:t>
      </w:r>
      <w:r>
        <w:t>requested</w:t>
      </w:r>
      <w:r>
        <w:rPr>
          <w:spacing w:val="-14"/>
        </w:rPr>
        <w:t xml:space="preserve"> </w:t>
      </w:r>
      <w:r>
        <w:t>at</w:t>
      </w:r>
      <w:r>
        <w:rPr>
          <w:spacing w:val="-13"/>
        </w:rPr>
        <w:t xml:space="preserve"> </w:t>
      </w:r>
      <w:r>
        <w:t>any</w:t>
      </w:r>
      <w:r>
        <w:rPr>
          <w:spacing w:val="-14"/>
        </w:rPr>
        <w:t xml:space="preserve"> </w:t>
      </w:r>
      <w:r>
        <w:t>part</w:t>
      </w:r>
      <w:r>
        <w:rPr>
          <w:spacing w:val="-13"/>
        </w:rPr>
        <w:t xml:space="preserve"> </w:t>
      </w:r>
      <w:r>
        <w:t>of</w:t>
      </w:r>
      <w:r>
        <w:rPr>
          <w:spacing w:val="-13"/>
        </w:rPr>
        <w:t xml:space="preserve"> </w:t>
      </w:r>
      <w:r>
        <w:t>Schedule</w:t>
      </w:r>
      <w:r>
        <w:rPr>
          <w:spacing w:val="-14"/>
        </w:rPr>
        <w:t xml:space="preserve"> </w:t>
      </w:r>
      <w:r>
        <w:t>319,</w:t>
      </w:r>
      <w:r>
        <w:rPr>
          <w:spacing w:val="-14"/>
        </w:rPr>
        <w:t xml:space="preserve"> </w:t>
      </w:r>
      <w:r>
        <w:t>select</w:t>
      </w:r>
      <w:r>
        <w:rPr>
          <w:spacing w:val="-13"/>
        </w:rPr>
        <w:t xml:space="preserve"> </w:t>
      </w:r>
      <w:r>
        <w:t>“Yes”</w:t>
      </w:r>
      <w:r>
        <w:rPr>
          <w:spacing w:val="-14"/>
        </w:rPr>
        <w:t xml:space="preserve"> </w:t>
      </w:r>
      <w:r>
        <w:t>to</w:t>
      </w:r>
      <w:r>
        <w:rPr>
          <w:spacing w:val="-14"/>
        </w:rPr>
        <w:t xml:space="preserve"> </w:t>
      </w:r>
      <w:r>
        <w:t>this</w:t>
      </w:r>
      <w:r>
        <w:rPr>
          <w:spacing w:val="-14"/>
        </w:rPr>
        <w:t xml:space="preserve"> </w:t>
      </w:r>
      <w:r>
        <w:t>question. You</w:t>
      </w:r>
      <w:r>
        <w:rPr>
          <w:spacing w:val="-4"/>
        </w:rPr>
        <w:t xml:space="preserve"> </w:t>
      </w:r>
      <w:r>
        <w:t>must</w:t>
      </w:r>
      <w:r>
        <w:rPr>
          <w:spacing w:val="-5"/>
        </w:rPr>
        <w:t xml:space="preserve"> </w:t>
      </w:r>
      <w:r>
        <w:t>submit</w:t>
      </w:r>
      <w:r>
        <w:rPr>
          <w:spacing w:val="-5"/>
        </w:rPr>
        <w:t xml:space="preserve"> </w:t>
      </w:r>
      <w:r>
        <w:t>an</w:t>
      </w:r>
      <w:r>
        <w:rPr>
          <w:spacing w:val="-6"/>
        </w:rPr>
        <w:t xml:space="preserve"> </w:t>
      </w:r>
      <w:r>
        <w:t>attachment</w:t>
      </w:r>
      <w:r>
        <w:rPr>
          <w:spacing w:val="-5"/>
        </w:rPr>
        <w:t xml:space="preserve"> </w:t>
      </w:r>
      <w:r>
        <w:t>setting</w:t>
      </w:r>
      <w:r>
        <w:rPr>
          <w:spacing w:val="-9"/>
        </w:rPr>
        <w:t xml:space="preserve"> </w:t>
      </w:r>
      <w:r>
        <w:t>forth</w:t>
      </w:r>
      <w:r>
        <w:rPr>
          <w:spacing w:val="-6"/>
        </w:rPr>
        <w:t xml:space="preserve"> </w:t>
      </w:r>
      <w:r>
        <w:t>the</w:t>
      </w:r>
      <w:r>
        <w:rPr>
          <w:spacing w:val="-6"/>
        </w:rPr>
        <w:t xml:space="preserve"> </w:t>
      </w:r>
      <w:r>
        <w:t>waiver</w:t>
      </w:r>
      <w:r>
        <w:rPr>
          <w:spacing w:val="-5"/>
        </w:rPr>
        <w:t xml:space="preserve"> </w:t>
      </w:r>
      <w:r>
        <w:t>sought</w:t>
      </w:r>
      <w:r>
        <w:rPr>
          <w:spacing w:val="-5"/>
        </w:rPr>
        <w:t xml:space="preserve"> </w:t>
      </w:r>
      <w:r>
        <w:t>and</w:t>
      </w:r>
      <w:r>
        <w:rPr>
          <w:spacing w:val="-6"/>
        </w:rPr>
        <w:t xml:space="preserve"> </w:t>
      </w:r>
      <w:r>
        <w:t>the</w:t>
      </w:r>
      <w:r>
        <w:rPr>
          <w:spacing w:val="-6"/>
        </w:rPr>
        <w:t xml:space="preserve"> </w:t>
      </w:r>
      <w:r>
        <w:t>legal</w:t>
      </w:r>
      <w:r>
        <w:rPr>
          <w:spacing w:val="-5"/>
        </w:rPr>
        <w:t xml:space="preserve"> </w:t>
      </w:r>
      <w:r>
        <w:t>justification</w:t>
      </w:r>
      <w:r>
        <w:rPr>
          <w:spacing w:val="-6"/>
        </w:rPr>
        <w:t xml:space="preserve"> </w:t>
      </w:r>
      <w:r>
        <w:t>for</w:t>
      </w:r>
      <w:r>
        <w:rPr>
          <w:spacing w:val="-5"/>
        </w:rPr>
        <w:t xml:space="preserve"> </w:t>
      </w:r>
      <w:r>
        <w:t>waiver.</w:t>
      </w:r>
    </w:p>
    <w:p w:rsidR="001D2AF4" w:rsidRDefault="001D2AF4" w14:paraId="19192298" w14:textId="77777777">
      <w:pPr>
        <w:pStyle w:val="BodyText"/>
        <w:spacing w:before="10"/>
        <w:rPr>
          <w:sz w:val="21"/>
        </w:rPr>
      </w:pPr>
    </w:p>
    <w:p w:rsidR="001D2AF4" w:rsidRDefault="00DF5DB0" w14:paraId="7450E1F4" w14:textId="77777777">
      <w:pPr>
        <w:pStyle w:val="Heading1"/>
      </w:pPr>
      <w:r>
        <w:rPr>
          <w:spacing w:val="-4"/>
        </w:rPr>
        <w:t>APPLICANT</w:t>
      </w:r>
      <w:r>
        <w:rPr>
          <w:spacing w:val="6"/>
        </w:rPr>
        <w:t xml:space="preserve"> </w:t>
      </w:r>
      <w:r>
        <w:rPr>
          <w:spacing w:val="-2"/>
        </w:rPr>
        <w:t>INFORMATION</w:t>
      </w:r>
    </w:p>
    <w:p w:rsidR="001D2AF4" w:rsidRDefault="001D2AF4" w14:paraId="5DF94B72" w14:textId="77777777">
      <w:pPr>
        <w:pStyle w:val="BodyText"/>
        <w:spacing w:before="1"/>
        <w:rPr>
          <w:b/>
        </w:rPr>
      </w:pPr>
    </w:p>
    <w:p w:rsidR="001D2AF4" w:rsidRDefault="00DF5DB0" w14:paraId="3FD02D5B" w14:textId="77777777">
      <w:pPr>
        <w:pStyle w:val="BodyText"/>
        <w:ind w:left="119" w:right="90"/>
      </w:pPr>
      <w:r>
        <w:rPr>
          <w:b/>
        </w:rPr>
        <w:t>Applicant</w:t>
      </w:r>
      <w:r>
        <w:rPr>
          <w:b/>
          <w:spacing w:val="-14"/>
        </w:rPr>
        <w:t xml:space="preserve"> </w:t>
      </w:r>
      <w:r>
        <w:rPr>
          <w:b/>
        </w:rPr>
        <w:t>Name</w:t>
      </w:r>
      <w:r>
        <w:rPr>
          <w:b/>
          <w:spacing w:val="-14"/>
        </w:rPr>
        <w:t xml:space="preserve"> </w:t>
      </w:r>
      <w:r>
        <w:rPr>
          <w:b/>
        </w:rPr>
        <w:t>and</w:t>
      </w:r>
      <w:r>
        <w:rPr>
          <w:b/>
          <w:spacing w:val="-14"/>
        </w:rPr>
        <w:t xml:space="preserve"> </w:t>
      </w:r>
      <w:r>
        <w:rPr>
          <w:b/>
        </w:rPr>
        <w:t>Type</w:t>
      </w:r>
      <w:r>
        <w:t>:</w:t>
      </w:r>
      <w:r>
        <w:rPr>
          <w:spacing w:val="13"/>
        </w:rPr>
        <w:t xml:space="preserve"> </w:t>
      </w:r>
      <w:r>
        <w:t>Select</w:t>
      </w:r>
      <w:r>
        <w:rPr>
          <w:spacing w:val="-14"/>
        </w:rPr>
        <w:t xml:space="preserve"> </w:t>
      </w:r>
      <w:r>
        <w:t>the</w:t>
      </w:r>
      <w:r>
        <w:rPr>
          <w:spacing w:val="-14"/>
        </w:rPr>
        <w:t xml:space="preserve"> </w:t>
      </w:r>
      <w:r>
        <w:t>Applicant</w:t>
      </w:r>
      <w:r>
        <w:rPr>
          <w:spacing w:val="-13"/>
        </w:rPr>
        <w:t xml:space="preserve"> </w:t>
      </w:r>
      <w:r>
        <w:t>Type</w:t>
      </w:r>
      <w:r>
        <w:rPr>
          <w:spacing w:val="-14"/>
        </w:rPr>
        <w:t xml:space="preserve"> </w:t>
      </w:r>
      <w:r>
        <w:t>(e.g.,</w:t>
      </w:r>
      <w:r>
        <w:rPr>
          <w:spacing w:val="-14"/>
        </w:rPr>
        <w:t xml:space="preserve"> </w:t>
      </w:r>
      <w:r>
        <w:t>Corporation,</w:t>
      </w:r>
      <w:r>
        <w:rPr>
          <w:spacing w:val="-14"/>
        </w:rPr>
        <w:t xml:space="preserve"> </w:t>
      </w:r>
      <w:r>
        <w:t>Partnership,</w:t>
      </w:r>
      <w:r>
        <w:rPr>
          <w:spacing w:val="-13"/>
        </w:rPr>
        <w:t xml:space="preserve"> </w:t>
      </w:r>
      <w:r>
        <w:t>LLC)</w:t>
      </w:r>
      <w:r>
        <w:rPr>
          <w:spacing w:val="-14"/>
        </w:rPr>
        <w:t xml:space="preserve"> </w:t>
      </w:r>
      <w:r>
        <w:t>from</w:t>
      </w:r>
      <w:r>
        <w:rPr>
          <w:spacing w:val="-14"/>
        </w:rPr>
        <w:t xml:space="preserve"> </w:t>
      </w:r>
      <w:r>
        <w:t>the</w:t>
      </w:r>
      <w:r>
        <w:rPr>
          <w:spacing w:val="-14"/>
        </w:rPr>
        <w:t xml:space="preserve"> </w:t>
      </w:r>
      <w:r>
        <w:t>drop-down</w:t>
      </w:r>
      <w:r>
        <w:rPr>
          <w:spacing w:val="-13"/>
        </w:rPr>
        <w:t xml:space="preserve"> </w:t>
      </w:r>
      <w:r>
        <w:t>menu.</w:t>
      </w:r>
      <w:r>
        <w:rPr>
          <w:spacing w:val="18"/>
        </w:rPr>
        <w:t xml:space="preserve"> </w:t>
      </w:r>
      <w:r>
        <w:t>In the</w:t>
      </w:r>
      <w:r>
        <w:rPr>
          <w:spacing w:val="-7"/>
        </w:rPr>
        <w:t xml:space="preserve"> </w:t>
      </w:r>
      <w:r>
        <w:t>box</w:t>
      </w:r>
      <w:r>
        <w:rPr>
          <w:spacing w:val="-7"/>
        </w:rPr>
        <w:t xml:space="preserve"> </w:t>
      </w:r>
      <w:r>
        <w:t>below</w:t>
      </w:r>
      <w:r>
        <w:rPr>
          <w:spacing w:val="-8"/>
        </w:rPr>
        <w:t xml:space="preserve"> </w:t>
      </w:r>
      <w:r>
        <w:t>the</w:t>
      </w:r>
      <w:r>
        <w:rPr>
          <w:spacing w:val="-7"/>
        </w:rPr>
        <w:t xml:space="preserve"> </w:t>
      </w:r>
      <w:r>
        <w:t>drop-down</w:t>
      </w:r>
      <w:r>
        <w:rPr>
          <w:spacing w:val="-5"/>
        </w:rPr>
        <w:t xml:space="preserve"> </w:t>
      </w:r>
      <w:r>
        <w:t>menu,</w:t>
      </w:r>
      <w:r>
        <w:rPr>
          <w:spacing w:val="-7"/>
        </w:rPr>
        <w:t xml:space="preserve"> </w:t>
      </w:r>
      <w:r>
        <w:t>enter</w:t>
      </w:r>
      <w:r>
        <w:rPr>
          <w:spacing w:val="-6"/>
        </w:rPr>
        <w:t xml:space="preserve"> </w:t>
      </w:r>
      <w:r>
        <w:t>the</w:t>
      </w:r>
      <w:r>
        <w:rPr>
          <w:spacing w:val="-7"/>
        </w:rPr>
        <w:t xml:space="preserve"> </w:t>
      </w:r>
      <w:r>
        <w:t>exact</w:t>
      </w:r>
      <w:r>
        <w:rPr>
          <w:spacing w:val="-6"/>
        </w:rPr>
        <w:t xml:space="preserve"> </w:t>
      </w:r>
      <w:r>
        <w:t>legal</w:t>
      </w:r>
      <w:r>
        <w:rPr>
          <w:spacing w:val="-6"/>
        </w:rPr>
        <w:t xml:space="preserve"> </w:t>
      </w:r>
      <w:r>
        <w:t>name</w:t>
      </w:r>
      <w:r>
        <w:rPr>
          <w:spacing w:val="-7"/>
        </w:rPr>
        <w:t xml:space="preserve"> </w:t>
      </w:r>
      <w:r>
        <w:t>of</w:t>
      </w:r>
      <w:r>
        <w:rPr>
          <w:spacing w:val="-6"/>
        </w:rPr>
        <w:t xml:space="preserve"> </w:t>
      </w:r>
      <w:r>
        <w:t>the</w:t>
      </w:r>
      <w:r>
        <w:rPr>
          <w:spacing w:val="-7"/>
        </w:rPr>
        <w:t xml:space="preserve"> </w:t>
      </w:r>
      <w:r>
        <w:t>applicant</w:t>
      </w:r>
      <w:r>
        <w:rPr>
          <w:spacing w:val="-6"/>
        </w:rPr>
        <w:t xml:space="preserve"> </w:t>
      </w:r>
      <w:r>
        <w:t>or</w:t>
      </w:r>
      <w:r>
        <w:rPr>
          <w:spacing w:val="-6"/>
        </w:rPr>
        <w:t xml:space="preserve"> </w:t>
      </w:r>
      <w:r>
        <w:t>applicant</w:t>
      </w:r>
      <w:r>
        <w:rPr>
          <w:spacing w:val="-6"/>
        </w:rPr>
        <w:t xml:space="preserve"> </w:t>
      </w:r>
      <w:r>
        <w:t>entity.</w:t>
      </w:r>
      <w:r>
        <w:rPr>
          <w:spacing w:val="40"/>
        </w:rPr>
        <w:t xml:space="preserve"> </w:t>
      </w:r>
      <w:r>
        <w:t>The</w:t>
      </w:r>
      <w:r>
        <w:rPr>
          <w:spacing w:val="-7"/>
        </w:rPr>
        <w:t xml:space="preserve"> </w:t>
      </w:r>
      <w:r>
        <w:t>name</w:t>
      </w:r>
      <w:r>
        <w:rPr>
          <w:spacing w:val="-7"/>
        </w:rPr>
        <w:t xml:space="preserve"> </w:t>
      </w:r>
      <w:r>
        <w:t>of</w:t>
      </w:r>
      <w:r>
        <w:rPr>
          <w:spacing w:val="-6"/>
        </w:rPr>
        <w:t xml:space="preserve"> </w:t>
      </w:r>
      <w:r>
        <w:t>the applicant</w:t>
      </w:r>
      <w:r>
        <w:rPr>
          <w:spacing w:val="-6"/>
        </w:rPr>
        <w:t xml:space="preserve"> </w:t>
      </w:r>
      <w:r>
        <w:t>must</w:t>
      </w:r>
      <w:r>
        <w:rPr>
          <w:spacing w:val="-6"/>
        </w:rPr>
        <w:t xml:space="preserve"> </w:t>
      </w:r>
      <w:r>
        <w:t>be</w:t>
      </w:r>
      <w:r>
        <w:rPr>
          <w:spacing w:val="-7"/>
        </w:rPr>
        <w:t xml:space="preserve"> </w:t>
      </w:r>
      <w:r>
        <w:t>stated</w:t>
      </w:r>
      <w:r>
        <w:rPr>
          <w:spacing w:val="-7"/>
        </w:rPr>
        <w:t xml:space="preserve"> </w:t>
      </w:r>
      <w:r>
        <w:t>exactly</w:t>
      </w:r>
      <w:r>
        <w:rPr>
          <w:spacing w:val="-10"/>
        </w:rPr>
        <w:t xml:space="preserve"> </w:t>
      </w:r>
      <w:r>
        <w:t>in</w:t>
      </w:r>
      <w:r>
        <w:rPr>
          <w:spacing w:val="-7"/>
        </w:rPr>
        <w:t xml:space="preserve"> </w:t>
      </w:r>
      <w:r>
        <w:t>this</w:t>
      </w:r>
      <w:r>
        <w:rPr>
          <w:spacing w:val="-7"/>
        </w:rPr>
        <w:t xml:space="preserve"> </w:t>
      </w:r>
      <w:r>
        <w:t>item.</w:t>
      </w:r>
      <w:r>
        <w:rPr>
          <w:spacing w:val="40"/>
        </w:rPr>
        <w:t xml:space="preserve"> </w:t>
      </w:r>
      <w:r>
        <w:t>If</w:t>
      </w:r>
      <w:r>
        <w:rPr>
          <w:spacing w:val="-6"/>
        </w:rPr>
        <w:t xml:space="preserve"> </w:t>
      </w:r>
      <w:r>
        <w:t>the</w:t>
      </w:r>
      <w:r>
        <w:rPr>
          <w:spacing w:val="-7"/>
        </w:rPr>
        <w:t xml:space="preserve"> </w:t>
      </w:r>
      <w:r>
        <w:t>applicant</w:t>
      </w:r>
      <w:r>
        <w:rPr>
          <w:spacing w:val="-6"/>
        </w:rPr>
        <w:t xml:space="preserve"> </w:t>
      </w:r>
      <w:r>
        <w:t>is</w:t>
      </w:r>
      <w:r>
        <w:rPr>
          <w:spacing w:val="-7"/>
        </w:rPr>
        <w:t xml:space="preserve"> </w:t>
      </w:r>
      <w:r>
        <w:t>a</w:t>
      </w:r>
      <w:r>
        <w:rPr>
          <w:spacing w:val="-7"/>
        </w:rPr>
        <w:t xml:space="preserve"> </w:t>
      </w:r>
      <w:r>
        <w:t>corporation,</w:t>
      </w:r>
      <w:r>
        <w:rPr>
          <w:spacing w:val="-7"/>
        </w:rPr>
        <w:t xml:space="preserve"> </w:t>
      </w:r>
      <w:r>
        <w:t>the</w:t>
      </w:r>
      <w:r>
        <w:rPr>
          <w:spacing w:val="-7"/>
        </w:rPr>
        <w:t xml:space="preserve"> </w:t>
      </w:r>
      <w:r>
        <w:t>applicant</w:t>
      </w:r>
      <w:r>
        <w:rPr>
          <w:spacing w:val="-6"/>
        </w:rPr>
        <w:t xml:space="preserve"> </w:t>
      </w:r>
      <w:r>
        <w:t>should</w:t>
      </w:r>
      <w:r>
        <w:rPr>
          <w:spacing w:val="-7"/>
        </w:rPr>
        <w:t xml:space="preserve"> </w:t>
      </w:r>
      <w:r>
        <w:t>list</w:t>
      </w:r>
      <w:r>
        <w:rPr>
          <w:spacing w:val="-6"/>
        </w:rPr>
        <w:t xml:space="preserve"> </w:t>
      </w:r>
      <w:r>
        <w:t>the</w:t>
      </w:r>
      <w:r>
        <w:rPr>
          <w:spacing w:val="-7"/>
        </w:rPr>
        <w:t xml:space="preserve"> </w:t>
      </w:r>
      <w:r>
        <w:t>exact</w:t>
      </w:r>
      <w:r>
        <w:rPr>
          <w:spacing w:val="-8"/>
        </w:rPr>
        <w:t xml:space="preserve"> </w:t>
      </w:r>
      <w:r>
        <w:t>corporate name;</w:t>
      </w:r>
      <w:r>
        <w:rPr>
          <w:spacing w:val="-8"/>
        </w:rPr>
        <w:t xml:space="preserve"> </w:t>
      </w:r>
      <w:r>
        <w:t>if</w:t>
      </w:r>
      <w:r>
        <w:rPr>
          <w:spacing w:val="-8"/>
        </w:rPr>
        <w:t xml:space="preserve"> </w:t>
      </w:r>
      <w:r>
        <w:t>a</w:t>
      </w:r>
      <w:r>
        <w:rPr>
          <w:spacing w:val="-9"/>
        </w:rPr>
        <w:t xml:space="preserve"> </w:t>
      </w:r>
      <w:r>
        <w:t>partnership,</w:t>
      </w:r>
      <w:r>
        <w:rPr>
          <w:spacing w:val="-9"/>
        </w:rPr>
        <w:t xml:space="preserve"> </w:t>
      </w:r>
      <w:r>
        <w:t>the</w:t>
      </w:r>
      <w:r>
        <w:rPr>
          <w:spacing w:val="-9"/>
        </w:rPr>
        <w:t xml:space="preserve"> </w:t>
      </w:r>
      <w:r>
        <w:t>name</w:t>
      </w:r>
      <w:r>
        <w:rPr>
          <w:spacing w:val="-9"/>
        </w:rPr>
        <w:t xml:space="preserve"> </w:t>
      </w:r>
      <w:r>
        <w:t>under</w:t>
      </w:r>
      <w:r>
        <w:rPr>
          <w:spacing w:val="-8"/>
        </w:rPr>
        <w:t xml:space="preserve"> </w:t>
      </w:r>
      <w:r>
        <w:t>which</w:t>
      </w:r>
      <w:r>
        <w:rPr>
          <w:spacing w:val="-9"/>
        </w:rPr>
        <w:t xml:space="preserve"> </w:t>
      </w:r>
      <w:r>
        <w:t>the</w:t>
      </w:r>
      <w:r>
        <w:rPr>
          <w:spacing w:val="-9"/>
        </w:rPr>
        <w:t xml:space="preserve"> </w:t>
      </w:r>
      <w:r>
        <w:t>partnership</w:t>
      </w:r>
      <w:r>
        <w:rPr>
          <w:spacing w:val="-9"/>
        </w:rPr>
        <w:t xml:space="preserve"> </w:t>
      </w:r>
      <w:r>
        <w:t>does</w:t>
      </w:r>
      <w:r>
        <w:rPr>
          <w:spacing w:val="-9"/>
        </w:rPr>
        <w:t xml:space="preserve"> </w:t>
      </w:r>
      <w:r>
        <w:t>business;</w:t>
      </w:r>
      <w:r>
        <w:rPr>
          <w:spacing w:val="-8"/>
        </w:rPr>
        <w:t xml:space="preserve"> </w:t>
      </w:r>
      <w:r>
        <w:t>and</w:t>
      </w:r>
      <w:r>
        <w:rPr>
          <w:spacing w:val="-9"/>
        </w:rPr>
        <w:t xml:space="preserve"> </w:t>
      </w:r>
      <w:r>
        <w:t>if</w:t>
      </w:r>
      <w:r>
        <w:rPr>
          <w:spacing w:val="-8"/>
        </w:rPr>
        <w:t xml:space="preserve"> </w:t>
      </w:r>
      <w:r>
        <w:t>an</w:t>
      </w:r>
      <w:r>
        <w:rPr>
          <w:spacing w:val="-9"/>
        </w:rPr>
        <w:t xml:space="preserve"> </w:t>
      </w:r>
      <w:r>
        <w:t>unincorporated</w:t>
      </w:r>
      <w:r>
        <w:rPr>
          <w:spacing w:val="-9"/>
        </w:rPr>
        <w:t xml:space="preserve"> </w:t>
      </w:r>
      <w:r>
        <w:t>association,</w:t>
      </w:r>
      <w:r>
        <w:rPr>
          <w:spacing w:val="-9"/>
        </w:rPr>
        <w:t xml:space="preserve"> </w:t>
      </w:r>
      <w:r>
        <w:t>the</w:t>
      </w:r>
      <w:r>
        <w:rPr>
          <w:spacing w:val="-9"/>
        </w:rPr>
        <w:t xml:space="preserve"> </w:t>
      </w:r>
      <w:r>
        <w:t>name of the association.</w:t>
      </w:r>
    </w:p>
    <w:p w:rsidR="001D2AF4" w:rsidRDefault="001D2AF4" w14:paraId="3068C6D7" w14:textId="77777777">
      <w:pPr>
        <w:pStyle w:val="BodyText"/>
        <w:spacing w:before="10"/>
        <w:rPr>
          <w:sz w:val="21"/>
        </w:rPr>
      </w:pPr>
    </w:p>
    <w:p w:rsidR="001D2AF4" w:rsidRDefault="00DF5DB0" w14:paraId="3EA0E439" w14:textId="77777777">
      <w:pPr>
        <w:pStyle w:val="BodyText"/>
        <w:ind w:left="120"/>
      </w:pPr>
      <w:r>
        <w:rPr>
          <w:b/>
          <w:spacing w:val="-2"/>
        </w:rPr>
        <w:t>Applicant</w:t>
      </w:r>
      <w:r>
        <w:rPr>
          <w:b/>
          <w:spacing w:val="-4"/>
        </w:rPr>
        <w:t xml:space="preserve"> </w:t>
      </w:r>
      <w:r>
        <w:rPr>
          <w:b/>
          <w:spacing w:val="-2"/>
        </w:rPr>
        <w:t>Information</w:t>
      </w:r>
      <w:r>
        <w:rPr>
          <w:spacing w:val="-2"/>
        </w:rPr>
        <w:t>:</w:t>
      </w:r>
      <w:r>
        <w:rPr>
          <w:spacing w:val="40"/>
        </w:rPr>
        <w:t xml:space="preserve"> </w:t>
      </w:r>
      <w:r>
        <w:rPr>
          <w:spacing w:val="-2"/>
        </w:rPr>
        <w:t>Enter</w:t>
      </w:r>
      <w:r>
        <w:rPr>
          <w:spacing w:val="-4"/>
        </w:rPr>
        <w:t xml:space="preserve"> </w:t>
      </w:r>
      <w:r>
        <w:rPr>
          <w:spacing w:val="-2"/>
        </w:rPr>
        <w:t>the</w:t>
      </w:r>
      <w:r>
        <w:rPr>
          <w:spacing w:val="-5"/>
        </w:rPr>
        <w:t xml:space="preserve"> </w:t>
      </w:r>
      <w:r>
        <w:rPr>
          <w:spacing w:val="-2"/>
        </w:rPr>
        <w:t>applicant’s</w:t>
      </w:r>
      <w:r>
        <w:rPr>
          <w:spacing w:val="-5"/>
        </w:rPr>
        <w:t xml:space="preserve"> </w:t>
      </w:r>
      <w:r>
        <w:rPr>
          <w:spacing w:val="-2"/>
        </w:rPr>
        <w:t>postal</w:t>
      </w:r>
      <w:r>
        <w:rPr>
          <w:spacing w:val="-4"/>
        </w:rPr>
        <w:t xml:space="preserve"> </w:t>
      </w:r>
      <w:r>
        <w:rPr>
          <w:spacing w:val="-2"/>
        </w:rPr>
        <w:t>address,</w:t>
      </w:r>
      <w:r>
        <w:rPr>
          <w:spacing w:val="-5"/>
        </w:rPr>
        <w:t xml:space="preserve"> </w:t>
      </w:r>
      <w:r>
        <w:rPr>
          <w:spacing w:val="-2"/>
        </w:rPr>
        <w:t>telephone</w:t>
      </w:r>
      <w:r>
        <w:rPr>
          <w:spacing w:val="-5"/>
        </w:rPr>
        <w:t xml:space="preserve"> </w:t>
      </w:r>
      <w:r>
        <w:rPr>
          <w:spacing w:val="-2"/>
        </w:rPr>
        <w:t>number,</w:t>
      </w:r>
      <w:r>
        <w:rPr>
          <w:spacing w:val="-5"/>
        </w:rPr>
        <w:t xml:space="preserve"> </w:t>
      </w:r>
      <w:r>
        <w:rPr>
          <w:spacing w:val="-2"/>
        </w:rPr>
        <w:t>and</w:t>
      </w:r>
      <w:r>
        <w:rPr>
          <w:spacing w:val="-5"/>
        </w:rPr>
        <w:t xml:space="preserve"> </w:t>
      </w:r>
      <w:r>
        <w:rPr>
          <w:spacing w:val="-2"/>
        </w:rPr>
        <w:t>Email</w:t>
      </w:r>
      <w:r>
        <w:rPr>
          <w:spacing w:val="-4"/>
        </w:rPr>
        <w:t xml:space="preserve"> </w:t>
      </w:r>
      <w:r>
        <w:rPr>
          <w:spacing w:val="-2"/>
        </w:rPr>
        <w:t>address</w:t>
      </w:r>
      <w:r>
        <w:rPr>
          <w:spacing w:val="-5"/>
        </w:rPr>
        <w:t xml:space="preserve"> </w:t>
      </w:r>
      <w:r>
        <w:rPr>
          <w:spacing w:val="-2"/>
        </w:rPr>
        <w:t>in</w:t>
      </w:r>
      <w:r>
        <w:rPr>
          <w:spacing w:val="-7"/>
        </w:rPr>
        <w:t xml:space="preserve"> </w:t>
      </w:r>
      <w:r>
        <w:rPr>
          <w:spacing w:val="-2"/>
        </w:rPr>
        <w:t>the</w:t>
      </w:r>
      <w:r>
        <w:rPr>
          <w:spacing w:val="-5"/>
        </w:rPr>
        <w:t xml:space="preserve"> </w:t>
      </w:r>
      <w:r>
        <w:rPr>
          <w:spacing w:val="-2"/>
        </w:rPr>
        <w:t>spaces</w:t>
      </w:r>
      <w:r>
        <w:rPr>
          <w:spacing w:val="-5"/>
        </w:rPr>
        <w:t xml:space="preserve"> </w:t>
      </w:r>
      <w:r>
        <w:rPr>
          <w:spacing w:val="-2"/>
        </w:rPr>
        <w:t xml:space="preserve">provided. </w:t>
      </w:r>
      <w:r>
        <w:t>Select the applicant’s Country</w:t>
      </w:r>
      <w:r>
        <w:rPr>
          <w:spacing w:val="-4"/>
        </w:rPr>
        <w:t xml:space="preserve"> </w:t>
      </w:r>
      <w:r>
        <w:t>and State from</w:t>
      </w:r>
      <w:r>
        <w:rPr>
          <w:spacing w:val="-5"/>
        </w:rPr>
        <w:t xml:space="preserve"> </w:t>
      </w:r>
      <w:r>
        <w:t>the drop-down menu.</w:t>
      </w:r>
    </w:p>
    <w:p w:rsidR="001D2AF4" w:rsidRDefault="001D2AF4" w14:paraId="3D602870" w14:textId="77777777">
      <w:pPr>
        <w:pStyle w:val="BodyText"/>
        <w:spacing w:before="10"/>
        <w:rPr>
          <w:sz w:val="21"/>
        </w:rPr>
      </w:pPr>
    </w:p>
    <w:p w:rsidR="001D2AF4" w:rsidRDefault="00DF5DB0" w14:paraId="2CFC2056" w14:textId="77777777">
      <w:pPr>
        <w:pStyle w:val="Heading1"/>
        <w:spacing w:before="1"/>
      </w:pPr>
      <w:r>
        <w:rPr>
          <w:spacing w:val="-4"/>
        </w:rPr>
        <w:t>CONTACT</w:t>
      </w:r>
      <w:r>
        <w:rPr>
          <w:spacing w:val="2"/>
        </w:rPr>
        <w:t xml:space="preserve"> </w:t>
      </w:r>
      <w:r>
        <w:rPr>
          <w:spacing w:val="-2"/>
        </w:rPr>
        <w:t>REPRESENTATIVES</w:t>
      </w:r>
    </w:p>
    <w:p w:rsidR="001D2AF4" w:rsidRDefault="001D2AF4" w14:paraId="5F71604D" w14:textId="77777777">
      <w:pPr>
        <w:pStyle w:val="BodyText"/>
        <w:rPr>
          <w:b/>
        </w:rPr>
      </w:pPr>
    </w:p>
    <w:p w:rsidR="001D2AF4" w:rsidRDefault="00DF5DB0" w14:paraId="1B885ABE" w14:textId="77777777">
      <w:pPr>
        <w:pStyle w:val="BodyText"/>
        <w:ind w:left="119"/>
      </w:pPr>
      <w:r>
        <w:t>If</w:t>
      </w:r>
      <w:r>
        <w:rPr>
          <w:spacing w:val="-14"/>
        </w:rPr>
        <w:t xml:space="preserve"> </w:t>
      </w:r>
      <w:r>
        <w:t>the</w:t>
      </w:r>
      <w:r>
        <w:rPr>
          <w:spacing w:val="-14"/>
        </w:rPr>
        <w:t xml:space="preserve"> </w:t>
      </w:r>
      <w:r>
        <w:t>applicant</w:t>
      </w:r>
      <w:r>
        <w:rPr>
          <w:spacing w:val="-14"/>
        </w:rPr>
        <w:t xml:space="preserve"> </w:t>
      </w:r>
      <w:r>
        <w:t>is</w:t>
      </w:r>
      <w:r>
        <w:rPr>
          <w:spacing w:val="-13"/>
        </w:rPr>
        <w:t xml:space="preserve"> </w:t>
      </w:r>
      <w:r>
        <w:t>represented</w:t>
      </w:r>
      <w:r>
        <w:rPr>
          <w:spacing w:val="-14"/>
        </w:rPr>
        <w:t xml:space="preserve"> </w:t>
      </w:r>
      <w:r>
        <w:t>by</w:t>
      </w:r>
      <w:r>
        <w:rPr>
          <w:spacing w:val="-14"/>
        </w:rPr>
        <w:t xml:space="preserve"> </w:t>
      </w:r>
      <w:r>
        <w:t>a</w:t>
      </w:r>
      <w:r>
        <w:rPr>
          <w:spacing w:val="-14"/>
        </w:rPr>
        <w:t xml:space="preserve"> </w:t>
      </w:r>
      <w:r>
        <w:t>third</w:t>
      </w:r>
      <w:r>
        <w:rPr>
          <w:spacing w:val="-13"/>
        </w:rPr>
        <w:t xml:space="preserve"> </w:t>
      </w:r>
      <w:r>
        <w:t>party</w:t>
      </w:r>
      <w:r>
        <w:rPr>
          <w:spacing w:val="-14"/>
        </w:rPr>
        <w:t xml:space="preserve"> </w:t>
      </w:r>
      <w:r>
        <w:t>(such</w:t>
      </w:r>
      <w:r>
        <w:rPr>
          <w:spacing w:val="-14"/>
        </w:rPr>
        <w:t xml:space="preserve"> </w:t>
      </w:r>
      <w:r>
        <w:t>as,</w:t>
      </w:r>
      <w:r>
        <w:rPr>
          <w:spacing w:val="-14"/>
        </w:rPr>
        <w:t xml:space="preserve"> </w:t>
      </w:r>
      <w:r>
        <w:t>for</w:t>
      </w:r>
      <w:r>
        <w:rPr>
          <w:spacing w:val="-13"/>
        </w:rPr>
        <w:t xml:space="preserve"> </w:t>
      </w:r>
      <w:r>
        <w:t>example,</w:t>
      </w:r>
      <w:r>
        <w:rPr>
          <w:spacing w:val="-14"/>
        </w:rPr>
        <w:t xml:space="preserve"> </w:t>
      </w:r>
      <w:r>
        <w:t>legal</w:t>
      </w:r>
      <w:r>
        <w:rPr>
          <w:spacing w:val="-14"/>
        </w:rPr>
        <w:t xml:space="preserve"> </w:t>
      </w:r>
      <w:r>
        <w:t>counsel),</w:t>
      </w:r>
      <w:r>
        <w:rPr>
          <w:spacing w:val="-14"/>
        </w:rPr>
        <w:t xml:space="preserve"> </w:t>
      </w:r>
      <w:r>
        <w:t>that</w:t>
      </w:r>
      <w:r>
        <w:rPr>
          <w:spacing w:val="-13"/>
        </w:rPr>
        <w:t xml:space="preserve"> </w:t>
      </w:r>
      <w:r>
        <w:t>person's</w:t>
      </w:r>
      <w:r>
        <w:rPr>
          <w:spacing w:val="-14"/>
        </w:rPr>
        <w:t xml:space="preserve"> </w:t>
      </w:r>
      <w:r>
        <w:t>name,</w:t>
      </w:r>
      <w:r>
        <w:rPr>
          <w:spacing w:val="-14"/>
        </w:rPr>
        <w:t xml:space="preserve"> </w:t>
      </w:r>
      <w:r>
        <w:t>firm</w:t>
      </w:r>
      <w:r>
        <w:rPr>
          <w:spacing w:val="-14"/>
        </w:rPr>
        <w:t xml:space="preserve"> </w:t>
      </w:r>
      <w:r>
        <w:t>or</w:t>
      </w:r>
      <w:r>
        <w:rPr>
          <w:spacing w:val="-13"/>
        </w:rPr>
        <w:t xml:space="preserve"> </w:t>
      </w:r>
      <w:r>
        <w:t>company,</w:t>
      </w:r>
      <w:r>
        <w:rPr>
          <w:spacing w:val="-14"/>
        </w:rPr>
        <w:t xml:space="preserve"> </w:t>
      </w:r>
      <w:r>
        <w:t>and telephone/electronic</w:t>
      </w:r>
      <w:r>
        <w:rPr>
          <w:spacing w:val="-8"/>
        </w:rPr>
        <w:t xml:space="preserve"> </w:t>
      </w:r>
      <w:r>
        <w:t>mail</w:t>
      </w:r>
      <w:r>
        <w:rPr>
          <w:spacing w:val="-7"/>
        </w:rPr>
        <w:t xml:space="preserve"> </w:t>
      </w:r>
      <w:r>
        <w:t>address</w:t>
      </w:r>
      <w:r>
        <w:rPr>
          <w:spacing w:val="-8"/>
        </w:rPr>
        <w:t xml:space="preserve"> </w:t>
      </w:r>
      <w:r>
        <w:t>may</w:t>
      </w:r>
      <w:r>
        <w:rPr>
          <w:spacing w:val="-11"/>
        </w:rPr>
        <w:t xml:space="preserve"> </w:t>
      </w:r>
      <w:r>
        <w:t>be</w:t>
      </w:r>
      <w:r>
        <w:rPr>
          <w:spacing w:val="-8"/>
        </w:rPr>
        <w:t xml:space="preserve"> </w:t>
      </w:r>
      <w:r>
        <w:t>specified</w:t>
      </w:r>
      <w:r>
        <w:rPr>
          <w:spacing w:val="-8"/>
        </w:rPr>
        <w:t xml:space="preserve"> </w:t>
      </w:r>
      <w:r>
        <w:t>as</w:t>
      </w:r>
      <w:r>
        <w:rPr>
          <w:spacing w:val="-8"/>
        </w:rPr>
        <w:t xml:space="preserve"> </w:t>
      </w:r>
      <w:r>
        <w:t>Contact</w:t>
      </w:r>
      <w:r>
        <w:rPr>
          <w:spacing w:val="-7"/>
        </w:rPr>
        <w:t xml:space="preserve"> </w:t>
      </w:r>
      <w:r>
        <w:t>Representative.</w:t>
      </w:r>
      <w:r>
        <w:rPr>
          <w:spacing w:val="40"/>
        </w:rPr>
        <w:t xml:space="preserve"> </w:t>
      </w:r>
      <w:r>
        <w:t>Otherwise,</w:t>
      </w:r>
      <w:r>
        <w:rPr>
          <w:spacing w:val="-8"/>
        </w:rPr>
        <w:t xml:space="preserve"> </w:t>
      </w:r>
      <w:r>
        <w:t>a</w:t>
      </w:r>
      <w:r>
        <w:rPr>
          <w:spacing w:val="-8"/>
        </w:rPr>
        <w:t xml:space="preserve"> </w:t>
      </w:r>
      <w:r>
        <w:t>party</w:t>
      </w:r>
      <w:r>
        <w:rPr>
          <w:spacing w:val="-11"/>
        </w:rPr>
        <w:t xml:space="preserve"> </w:t>
      </w:r>
      <w:r>
        <w:t>to</w:t>
      </w:r>
      <w:r>
        <w:rPr>
          <w:spacing w:val="-8"/>
        </w:rPr>
        <w:t xml:space="preserve"> </w:t>
      </w:r>
      <w:r>
        <w:t>the</w:t>
      </w:r>
      <w:r>
        <w:rPr>
          <w:spacing w:val="-8"/>
        </w:rPr>
        <w:t xml:space="preserve"> </w:t>
      </w:r>
      <w:r>
        <w:t>application</w:t>
      </w:r>
      <w:r>
        <w:rPr>
          <w:spacing w:val="-8"/>
        </w:rPr>
        <w:t xml:space="preserve"> </w:t>
      </w:r>
      <w:r>
        <w:t>or another</w:t>
      </w:r>
      <w:r>
        <w:rPr>
          <w:spacing w:val="-14"/>
        </w:rPr>
        <w:t xml:space="preserve"> </w:t>
      </w:r>
      <w:r>
        <w:t>person</w:t>
      </w:r>
      <w:r>
        <w:rPr>
          <w:spacing w:val="-14"/>
        </w:rPr>
        <w:t xml:space="preserve"> </w:t>
      </w:r>
      <w:r>
        <w:t>associated</w:t>
      </w:r>
      <w:r>
        <w:rPr>
          <w:spacing w:val="-14"/>
        </w:rPr>
        <w:t xml:space="preserve"> </w:t>
      </w:r>
      <w:r>
        <w:t>with</w:t>
      </w:r>
      <w:r>
        <w:rPr>
          <w:spacing w:val="-13"/>
        </w:rPr>
        <w:t xml:space="preserve"> </w:t>
      </w:r>
      <w:r>
        <w:t>the</w:t>
      </w:r>
      <w:r>
        <w:rPr>
          <w:spacing w:val="-14"/>
        </w:rPr>
        <w:t xml:space="preserve"> </w:t>
      </w:r>
      <w:r>
        <w:t>applicant</w:t>
      </w:r>
      <w:r>
        <w:rPr>
          <w:spacing w:val="-14"/>
        </w:rPr>
        <w:t xml:space="preserve"> </w:t>
      </w:r>
      <w:r>
        <w:t>may</w:t>
      </w:r>
      <w:r>
        <w:rPr>
          <w:spacing w:val="-14"/>
        </w:rPr>
        <w:t xml:space="preserve"> </w:t>
      </w:r>
      <w:r>
        <w:t>be</w:t>
      </w:r>
      <w:r>
        <w:rPr>
          <w:spacing w:val="-13"/>
        </w:rPr>
        <w:t xml:space="preserve"> </w:t>
      </w:r>
      <w:r>
        <w:t>designated</w:t>
      </w:r>
      <w:r>
        <w:rPr>
          <w:spacing w:val="-14"/>
        </w:rPr>
        <w:t xml:space="preserve"> </w:t>
      </w:r>
      <w:r>
        <w:t>as</w:t>
      </w:r>
      <w:r>
        <w:rPr>
          <w:spacing w:val="-14"/>
        </w:rPr>
        <w:t xml:space="preserve"> </w:t>
      </w:r>
      <w:r>
        <w:t>Contact</w:t>
      </w:r>
      <w:r>
        <w:rPr>
          <w:spacing w:val="-14"/>
        </w:rPr>
        <w:t xml:space="preserve"> </w:t>
      </w:r>
      <w:r>
        <w:t>Representative.</w:t>
      </w:r>
      <w:r>
        <w:rPr>
          <w:spacing w:val="12"/>
        </w:rPr>
        <w:t xml:space="preserve"> </w:t>
      </w:r>
      <w:r>
        <w:t>This</w:t>
      </w:r>
      <w:r>
        <w:rPr>
          <w:spacing w:val="-14"/>
        </w:rPr>
        <w:t xml:space="preserve"> </w:t>
      </w:r>
      <w:r>
        <w:t>is</w:t>
      </w:r>
      <w:r>
        <w:rPr>
          <w:spacing w:val="-13"/>
        </w:rPr>
        <w:t xml:space="preserve"> </w:t>
      </w:r>
      <w:r>
        <w:t>the</w:t>
      </w:r>
      <w:r>
        <w:rPr>
          <w:spacing w:val="-14"/>
        </w:rPr>
        <w:t xml:space="preserve"> </w:t>
      </w:r>
      <w:r>
        <w:t>person</w:t>
      </w:r>
      <w:r>
        <w:rPr>
          <w:spacing w:val="-14"/>
        </w:rPr>
        <w:t xml:space="preserve"> </w:t>
      </w:r>
      <w:r>
        <w:t>with</w:t>
      </w:r>
      <w:r>
        <w:rPr>
          <w:spacing w:val="-14"/>
        </w:rPr>
        <w:t xml:space="preserve"> </w:t>
      </w:r>
      <w:r>
        <w:t>whom</w:t>
      </w:r>
      <w:r>
        <w:rPr>
          <w:spacing w:val="-13"/>
        </w:rPr>
        <w:t xml:space="preserve"> </w:t>
      </w:r>
      <w:r>
        <w:t>the Commission</w:t>
      </w:r>
      <w:r>
        <w:rPr>
          <w:spacing w:val="-14"/>
        </w:rPr>
        <w:t xml:space="preserve"> </w:t>
      </w:r>
      <w:r>
        <w:t>will</w:t>
      </w:r>
      <w:r>
        <w:rPr>
          <w:spacing w:val="-14"/>
        </w:rPr>
        <w:t xml:space="preserve"> </w:t>
      </w:r>
      <w:r>
        <w:t>communicate</w:t>
      </w:r>
      <w:r>
        <w:rPr>
          <w:spacing w:val="-14"/>
        </w:rPr>
        <w:t xml:space="preserve"> </w:t>
      </w:r>
      <w:r>
        <w:t>regarding</w:t>
      </w:r>
      <w:r>
        <w:rPr>
          <w:spacing w:val="-13"/>
        </w:rPr>
        <w:t xml:space="preserve"> </w:t>
      </w:r>
      <w:r>
        <w:t>the</w:t>
      </w:r>
      <w:r>
        <w:rPr>
          <w:spacing w:val="-14"/>
        </w:rPr>
        <w:t xml:space="preserve"> </w:t>
      </w:r>
      <w:r>
        <w:t>application.</w:t>
      </w:r>
      <w:r>
        <w:rPr>
          <w:spacing w:val="16"/>
        </w:rPr>
        <w:t xml:space="preserve"> </w:t>
      </w:r>
      <w:r>
        <w:t>At</w:t>
      </w:r>
      <w:r>
        <w:rPr>
          <w:spacing w:val="-13"/>
        </w:rPr>
        <w:t xml:space="preserve"> </w:t>
      </w:r>
      <w:r>
        <w:t>least</w:t>
      </w:r>
      <w:r>
        <w:rPr>
          <w:spacing w:val="-14"/>
        </w:rPr>
        <w:t xml:space="preserve"> </w:t>
      </w:r>
      <w:r>
        <w:t>one</w:t>
      </w:r>
      <w:r>
        <w:rPr>
          <w:spacing w:val="-14"/>
        </w:rPr>
        <w:t xml:space="preserve"> </w:t>
      </w:r>
      <w:r>
        <w:t>Contact</w:t>
      </w:r>
      <w:r>
        <w:rPr>
          <w:spacing w:val="-14"/>
        </w:rPr>
        <w:t xml:space="preserve"> </w:t>
      </w:r>
      <w:r>
        <w:t>Representative</w:t>
      </w:r>
      <w:r>
        <w:rPr>
          <w:spacing w:val="-12"/>
        </w:rPr>
        <w:t xml:space="preserve"> </w:t>
      </w:r>
      <w:r>
        <w:t>must</w:t>
      </w:r>
      <w:r>
        <w:rPr>
          <w:spacing w:val="-14"/>
        </w:rPr>
        <w:t xml:space="preserve"> </w:t>
      </w:r>
      <w:r>
        <w:t>be</w:t>
      </w:r>
      <w:r>
        <w:rPr>
          <w:spacing w:val="-14"/>
        </w:rPr>
        <w:t xml:space="preserve"> </w:t>
      </w:r>
      <w:r>
        <w:t>designated.</w:t>
      </w:r>
      <w:r>
        <w:rPr>
          <w:spacing w:val="28"/>
        </w:rPr>
        <w:t xml:space="preserve"> </w:t>
      </w:r>
      <w:r>
        <w:t>To</w:t>
      </w:r>
      <w:r>
        <w:rPr>
          <w:spacing w:val="-14"/>
        </w:rPr>
        <w:t xml:space="preserve"> </w:t>
      </w:r>
      <w:r>
        <w:t>add</w:t>
      </w:r>
      <w:r>
        <w:rPr>
          <w:spacing w:val="-14"/>
        </w:rPr>
        <w:t xml:space="preserve"> </w:t>
      </w:r>
      <w:r>
        <w:t>a Contact</w:t>
      </w:r>
      <w:r>
        <w:rPr>
          <w:spacing w:val="-3"/>
        </w:rPr>
        <w:t xml:space="preserve"> </w:t>
      </w:r>
      <w:r>
        <w:t>Representative,</w:t>
      </w:r>
      <w:r>
        <w:rPr>
          <w:spacing w:val="-4"/>
        </w:rPr>
        <w:t xml:space="preserve"> </w:t>
      </w:r>
      <w:r>
        <w:t>click</w:t>
      </w:r>
      <w:r>
        <w:rPr>
          <w:spacing w:val="-7"/>
        </w:rPr>
        <w:t xml:space="preserve"> </w:t>
      </w:r>
      <w:r>
        <w:t>the</w:t>
      </w:r>
      <w:r>
        <w:rPr>
          <w:spacing w:val="-4"/>
        </w:rPr>
        <w:t xml:space="preserve"> </w:t>
      </w:r>
      <w:r>
        <w:t>“Add</w:t>
      </w:r>
      <w:r>
        <w:rPr>
          <w:spacing w:val="-4"/>
        </w:rPr>
        <w:t xml:space="preserve"> </w:t>
      </w:r>
      <w:r>
        <w:t>Contact”</w:t>
      </w:r>
      <w:r>
        <w:rPr>
          <w:spacing w:val="-4"/>
        </w:rPr>
        <w:t xml:space="preserve"> </w:t>
      </w:r>
      <w:r>
        <w:t>button</w:t>
      </w:r>
      <w:r>
        <w:rPr>
          <w:spacing w:val="-4"/>
        </w:rPr>
        <w:t xml:space="preserve"> </w:t>
      </w:r>
      <w:r>
        <w:t>at</w:t>
      </w:r>
      <w:r>
        <w:rPr>
          <w:spacing w:val="-3"/>
        </w:rPr>
        <w:t xml:space="preserve"> </w:t>
      </w:r>
      <w:r>
        <w:t>the</w:t>
      </w:r>
      <w:r>
        <w:rPr>
          <w:spacing w:val="-4"/>
        </w:rPr>
        <w:t xml:space="preserve"> </w:t>
      </w:r>
      <w:r>
        <w:t>top</w:t>
      </w:r>
      <w:r>
        <w:rPr>
          <w:spacing w:val="-4"/>
        </w:rPr>
        <w:t xml:space="preserve"> </w:t>
      </w:r>
      <w:r>
        <w:t>right</w:t>
      </w:r>
      <w:r>
        <w:rPr>
          <w:spacing w:val="-3"/>
        </w:rPr>
        <w:t xml:space="preserve"> </w:t>
      </w:r>
      <w:r>
        <w:t>of</w:t>
      </w:r>
      <w:r>
        <w:rPr>
          <w:spacing w:val="-3"/>
        </w:rPr>
        <w:t xml:space="preserve"> </w:t>
      </w:r>
      <w:r>
        <w:t>the</w:t>
      </w:r>
      <w:r>
        <w:rPr>
          <w:spacing w:val="-4"/>
        </w:rPr>
        <w:t xml:space="preserve"> </w:t>
      </w:r>
      <w:r>
        <w:t>screen.</w:t>
      </w:r>
    </w:p>
    <w:p w:rsidR="001D2AF4" w:rsidRDefault="001D2AF4" w14:paraId="590DECA9" w14:textId="77777777">
      <w:pPr>
        <w:pStyle w:val="BodyText"/>
        <w:spacing w:before="1"/>
      </w:pPr>
    </w:p>
    <w:p w:rsidR="001D2AF4" w:rsidRDefault="00DF5DB0" w14:paraId="063CEDBC" w14:textId="77777777">
      <w:pPr>
        <w:pStyle w:val="BodyText"/>
        <w:ind w:left="119" w:right="236"/>
      </w:pPr>
      <w:r>
        <w:rPr>
          <w:b/>
          <w:spacing w:val="-2"/>
        </w:rPr>
        <w:t>Contact</w:t>
      </w:r>
      <w:r>
        <w:rPr>
          <w:b/>
          <w:spacing w:val="-4"/>
        </w:rPr>
        <w:t xml:space="preserve"> </w:t>
      </w:r>
      <w:r>
        <w:rPr>
          <w:b/>
          <w:spacing w:val="-2"/>
        </w:rPr>
        <w:t>Type</w:t>
      </w:r>
      <w:r>
        <w:rPr>
          <w:spacing w:val="-2"/>
        </w:rPr>
        <w:t>:</w:t>
      </w:r>
      <w:r>
        <w:rPr>
          <w:spacing w:val="40"/>
        </w:rPr>
        <w:t xml:space="preserve"> </w:t>
      </w:r>
      <w:r>
        <w:rPr>
          <w:spacing w:val="-2"/>
        </w:rPr>
        <w:t>Select</w:t>
      </w:r>
      <w:r>
        <w:rPr>
          <w:spacing w:val="-4"/>
        </w:rPr>
        <w:t xml:space="preserve"> </w:t>
      </w:r>
      <w:r>
        <w:rPr>
          <w:spacing w:val="-2"/>
        </w:rPr>
        <w:t>the</w:t>
      </w:r>
      <w:r>
        <w:rPr>
          <w:spacing w:val="-5"/>
        </w:rPr>
        <w:t xml:space="preserve"> </w:t>
      </w:r>
      <w:r>
        <w:rPr>
          <w:spacing w:val="-2"/>
        </w:rPr>
        <w:t>button</w:t>
      </w:r>
      <w:r>
        <w:rPr>
          <w:spacing w:val="-5"/>
        </w:rPr>
        <w:t xml:space="preserve"> </w:t>
      </w:r>
      <w:r>
        <w:rPr>
          <w:spacing w:val="-2"/>
        </w:rPr>
        <w:t>that</w:t>
      </w:r>
      <w:r>
        <w:rPr>
          <w:spacing w:val="-4"/>
        </w:rPr>
        <w:t xml:space="preserve"> </w:t>
      </w:r>
      <w:r>
        <w:rPr>
          <w:spacing w:val="-2"/>
        </w:rPr>
        <w:t>best</w:t>
      </w:r>
      <w:r>
        <w:rPr>
          <w:spacing w:val="-4"/>
        </w:rPr>
        <w:t xml:space="preserve"> </w:t>
      </w:r>
      <w:r>
        <w:rPr>
          <w:spacing w:val="-2"/>
        </w:rPr>
        <w:t>describes</w:t>
      </w:r>
      <w:r>
        <w:rPr>
          <w:spacing w:val="-7"/>
        </w:rPr>
        <w:t xml:space="preserve"> </w:t>
      </w:r>
      <w:r>
        <w:rPr>
          <w:spacing w:val="-2"/>
        </w:rPr>
        <w:t>the</w:t>
      </w:r>
      <w:r>
        <w:rPr>
          <w:spacing w:val="-7"/>
        </w:rPr>
        <w:t xml:space="preserve"> </w:t>
      </w:r>
      <w:r>
        <w:rPr>
          <w:spacing w:val="-2"/>
        </w:rPr>
        <w:t>contact</w:t>
      </w:r>
      <w:r>
        <w:rPr>
          <w:spacing w:val="-4"/>
        </w:rPr>
        <w:t xml:space="preserve"> </w:t>
      </w:r>
      <w:r>
        <w:rPr>
          <w:spacing w:val="-2"/>
        </w:rPr>
        <w:t>type,</w:t>
      </w:r>
      <w:r>
        <w:rPr>
          <w:spacing w:val="-5"/>
        </w:rPr>
        <w:t xml:space="preserve"> </w:t>
      </w:r>
      <w:r>
        <w:rPr>
          <w:spacing w:val="-2"/>
        </w:rPr>
        <w:t>whether</w:t>
      </w:r>
      <w:r>
        <w:rPr>
          <w:spacing w:val="-4"/>
        </w:rPr>
        <w:t xml:space="preserve"> </w:t>
      </w:r>
      <w:r>
        <w:rPr>
          <w:spacing w:val="-2"/>
        </w:rPr>
        <w:t>Legal</w:t>
      </w:r>
      <w:r>
        <w:rPr>
          <w:spacing w:val="-4"/>
        </w:rPr>
        <w:t xml:space="preserve"> </w:t>
      </w:r>
      <w:r>
        <w:rPr>
          <w:spacing w:val="-2"/>
        </w:rPr>
        <w:t>Representative</w:t>
      </w:r>
      <w:r>
        <w:rPr>
          <w:spacing w:val="-5"/>
        </w:rPr>
        <w:t xml:space="preserve"> </w:t>
      </w:r>
      <w:r>
        <w:rPr>
          <w:spacing w:val="-2"/>
        </w:rPr>
        <w:t>(e.g.,</w:t>
      </w:r>
      <w:r>
        <w:rPr>
          <w:spacing w:val="-5"/>
        </w:rPr>
        <w:t xml:space="preserve"> </w:t>
      </w:r>
      <w:r>
        <w:rPr>
          <w:spacing w:val="-2"/>
        </w:rPr>
        <w:t xml:space="preserve">attorney), </w:t>
      </w:r>
      <w:r>
        <w:t>Technical Representative (e.g., engineer), or Other.</w:t>
      </w:r>
    </w:p>
    <w:p w:rsidR="001D2AF4" w:rsidRDefault="001D2AF4" w14:paraId="6A78ECB5" w14:textId="77777777">
      <w:pPr>
        <w:pStyle w:val="BodyText"/>
        <w:spacing w:before="11"/>
        <w:rPr>
          <w:sz w:val="21"/>
        </w:rPr>
      </w:pPr>
    </w:p>
    <w:p w:rsidR="001D2AF4" w:rsidRDefault="00DF5DB0" w14:paraId="3C1DCA6C" w14:textId="77777777">
      <w:pPr>
        <w:pStyle w:val="BodyText"/>
        <w:ind w:left="119"/>
      </w:pPr>
      <w:r>
        <w:rPr>
          <w:b/>
        </w:rPr>
        <w:t>Contact</w:t>
      </w:r>
      <w:r>
        <w:rPr>
          <w:b/>
          <w:spacing w:val="-14"/>
        </w:rPr>
        <w:t xml:space="preserve"> </w:t>
      </w:r>
      <w:r>
        <w:rPr>
          <w:b/>
        </w:rPr>
        <w:t>Name</w:t>
      </w:r>
      <w:r>
        <w:t>:</w:t>
      </w:r>
      <w:r>
        <w:rPr>
          <w:spacing w:val="32"/>
        </w:rPr>
        <w:t xml:space="preserve"> </w:t>
      </w:r>
      <w:r>
        <w:t>Enter</w:t>
      </w:r>
      <w:r>
        <w:rPr>
          <w:spacing w:val="-14"/>
        </w:rPr>
        <w:t xml:space="preserve"> </w:t>
      </w:r>
      <w:r>
        <w:t>the</w:t>
      </w:r>
      <w:r>
        <w:rPr>
          <w:spacing w:val="-14"/>
        </w:rPr>
        <w:t xml:space="preserve"> </w:t>
      </w:r>
      <w:r>
        <w:t>Contact</w:t>
      </w:r>
      <w:r>
        <w:rPr>
          <w:spacing w:val="-12"/>
        </w:rPr>
        <w:t xml:space="preserve"> </w:t>
      </w:r>
      <w:r>
        <w:t>Representative’s</w:t>
      </w:r>
      <w:r>
        <w:rPr>
          <w:spacing w:val="-13"/>
        </w:rPr>
        <w:t xml:space="preserve"> </w:t>
      </w:r>
      <w:r>
        <w:t>first</w:t>
      </w:r>
      <w:r>
        <w:rPr>
          <w:spacing w:val="-12"/>
        </w:rPr>
        <w:t xml:space="preserve"> </w:t>
      </w:r>
      <w:r>
        <w:t>and</w:t>
      </w:r>
      <w:r>
        <w:rPr>
          <w:spacing w:val="-13"/>
        </w:rPr>
        <w:t xml:space="preserve"> </w:t>
      </w:r>
      <w:r>
        <w:t>last</w:t>
      </w:r>
      <w:r>
        <w:rPr>
          <w:spacing w:val="-12"/>
        </w:rPr>
        <w:t xml:space="preserve"> </w:t>
      </w:r>
      <w:r>
        <w:t>name</w:t>
      </w:r>
      <w:r>
        <w:rPr>
          <w:spacing w:val="-13"/>
        </w:rPr>
        <w:t xml:space="preserve"> </w:t>
      </w:r>
      <w:r>
        <w:t>and</w:t>
      </w:r>
      <w:r>
        <w:rPr>
          <w:spacing w:val="-13"/>
        </w:rPr>
        <w:t xml:space="preserve"> </w:t>
      </w:r>
      <w:r>
        <w:t>the</w:t>
      </w:r>
      <w:r>
        <w:rPr>
          <w:spacing w:val="-13"/>
        </w:rPr>
        <w:t xml:space="preserve"> </w:t>
      </w:r>
      <w:r>
        <w:t>name</w:t>
      </w:r>
      <w:r>
        <w:rPr>
          <w:spacing w:val="-13"/>
        </w:rPr>
        <w:t xml:space="preserve"> </w:t>
      </w:r>
      <w:r>
        <w:t>of</w:t>
      </w:r>
      <w:r>
        <w:rPr>
          <w:spacing w:val="-12"/>
        </w:rPr>
        <w:t xml:space="preserve"> </w:t>
      </w:r>
      <w:r>
        <w:t>the</w:t>
      </w:r>
      <w:r>
        <w:rPr>
          <w:spacing w:val="-13"/>
        </w:rPr>
        <w:t xml:space="preserve"> </w:t>
      </w:r>
      <w:r>
        <w:t>company</w:t>
      </w:r>
      <w:r>
        <w:rPr>
          <w:spacing w:val="-14"/>
        </w:rPr>
        <w:t xml:space="preserve"> </w:t>
      </w:r>
      <w:r>
        <w:t>with</w:t>
      </w:r>
      <w:r>
        <w:rPr>
          <w:spacing w:val="-13"/>
        </w:rPr>
        <w:t xml:space="preserve"> </w:t>
      </w:r>
      <w:r>
        <w:t>which</w:t>
      </w:r>
      <w:r>
        <w:rPr>
          <w:spacing w:val="-13"/>
        </w:rPr>
        <w:t xml:space="preserve"> </w:t>
      </w:r>
      <w:r>
        <w:t>he</w:t>
      </w:r>
      <w:r>
        <w:rPr>
          <w:spacing w:val="-13"/>
        </w:rPr>
        <w:t xml:space="preserve"> </w:t>
      </w:r>
      <w:r>
        <w:t>or</w:t>
      </w:r>
      <w:r>
        <w:rPr>
          <w:spacing w:val="-12"/>
        </w:rPr>
        <w:t xml:space="preserve"> </w:t>
      </w:r>
      <w:r>
        <w:t>she</w:t>
      </w:r>
      <w:r>
        <w:rPr>
          <w:spacing w:val="-13"/>
        </w:rPr>
        <w:t xml:space="preserve"> </w:t>
      </w:r>
      <w:r>
        <w:t>is affiliated.</w:t>
      </w:r>
      <w:r>
        <w:rPr>
          <w:spacing w:val="40"/>
        </w:rPr>
        <w:t xml:space="preserve"> </w:t>
      </w:r>
      <w:r>
        <w:t>Middle Name, Suffix, and</w:t>
      </w:r>
      <w:r>
        <w:rPr>
          <w:spacing w:val="-3"/>
        </w:rPr>
        <w:t xml:space="preserve"> </w:t>
      </w:r>
      <w:r>
        <w:t>Title are optional</w:t>
      </w:r>
      <w:r>
        <w:rPr>
          <w:spacing w:val="-1"/>
        </w:rPr>
        <w:t xml:space="preserve"> </w:t>
      </w:r>
      <w:r>
        <w:t>fields.</w:t>
      </w:r>
    </w:p>
    <w:p w:rsidR="001D2AF4" w:rsidRDefault="001D2AF4" w14:paraId="5DEB75F0" w14:textId="77777777">
      <w:pPr>
        <w:pStyle w:val="BodyText"/>
        <w:spacing w:before="10"/>
        <w:rPr>
          <w:sz w:val="21"/>
        </w:rPr>
      </w:pPr>
    </w:p>
    <w:p w:rsidR="001D2AF4" w:rsidRDefault="00DF5DB0" w14:paraId="2D1856D3" w14:textId="77777777">
      <w:pPr>
        <w:pStyle w:val="BodyText"/>
        <w:spacing w:before="1"/>
        <w:ind w:left="119" w:right="90"/>
      </w:pPr>
      <w:r>
        <w:rPr>
          <w:b/>
        </w:rPr>
        <w:t>Contact</w:t>
      </w:r>
      <w:r>
        <w:rPr>
          <w:b/>
          <w:spacing w:val="-7"/>
        </w:rPr>
        <w:t xml:space="preserve"> </w:t>
      </w:r>
      <w:r>
        <w:rPr>
          <w:b/>
        </w:rPr>
        <w:t>Information</w:t>
      </w:r>
      <w:r>
        <w:t>:</w:t>
      </w:r>
      <w:r>
        <w:rPr>
          <w:spacing w:val="40"/>
        </w:rPr>
        <w:t xml:space="preserve"> </w:t>
      </w:r>
      <w:r>
        <w:t>Enter</w:t>
      </w:r>
      <w:r>
        <w:rPr>
          <w:spacing w:val="-7"/>
        </w:rPr>
        <w:t xml:space="preserve"> </w:t>
      </w:r>
      <w:r>
        <w:t>the</w:t>
      </w:r>
      <w:r>
        <w:rPr>
          <w:spacing w:val="-8"/>
        </w:rPr>
        <w:t xml:space="preserve"> </w:t>
      </w:r>
      <w:r>
        <w:t>Contact</w:t>
      </w:r>
      <w:r>
        <w:rPr>
          <w:spacing w:val="-7"/>
        </w:rPr>
        <w:t xml:space="preserve"> </w:t>
      </w:r>
      <w:r>
        <w:t>Representative’s</w:t>
      </w:r>
      <w:r>
        <w:rPr>
          <w:spacing w:val="-8"/>
        </w:rPr>
        <w:t xml:space="preserve"> </w:t>
      </w:r>
      <w:r>
        <w:t>postal</w:t>
      </w:r>
      <w:r>
        <w:rPr>
          <w:spacing w:val="-7"/>
        </w:rPr>
        <w:t xml:space="preserve"> </w:t>
      </w:r>
      <w:r>
        <w:t>address,</w:t>
      </w:r>
      <w:r>
        <w:rPr>
          <w:spacing w:val="-10"/>
        </w:rPr>
        <w:t xml:space="preserve"> </w:t>
      </w:r>
      <w:r>
        <w:t>telephone</w:t>
      </w:r>
      <w:r>
        <w:rPr>
          <w:spacing w:val="-8"/>
        </w:rPr>
        <w:t xml:space="preserve"> </w:t>
      </w:r>
      <w:r>
        <w:t>number,</w:t>
      </w:r>
      <w:r>
        <w:rPr>
          <w:spacing w:val="-8"/>
        </w:rPr>
        <w:t xml:space="preserve"> </w:t>
      </w:r>
      <w:r>
        <w:t>and</w:t>
      </w:r>
      <w:r>
        <w:rPr>
          <w:spacing w:val="-8"/>
        </w:rPr>
        <w:t xml:space="preserve"> </w:t>
      </w:r>
      <w:r>
        <w:t>Email</w:t>
      </w:r>
      <w:r>
        <w:rPr>
          <w:spacing w:val="-7"/>
        </w:rPr>
        <w:t xml:space="preserve"> </w:t>
      </w:r>
      <w:r>
        <w:t>address</w:t>
      </w:r>
      <w:r>
        <w:rPr>
          <w:spacing w:val="-8"/>
        </w:rPr>
        <w:t xml:space="preserve"> </w:t>
      </w:r>
      <w:r>
        <w:t>in</w:t>
      </w:r>
      <w:r>
        <w:rPr>
          <w:spacing w:val="-8"/>
        </w:rPr>
        <w:t xml:space="preserve"> </w:t>
      </w:r>
      <w:r>
        <w:t>the spaces</w:t>
      </w:r>
      <w:r>
        <w:rPr>
          <w:spacing w:val="-14"/>
        </w:rPr>
        <w:t xml:space="preserve"> </w:t>
      </w:r>
      <w:r>
        <w:t>provided.</w:t>
      </w:r>
      <w:r>
        <w:rPr>
          <w:spacing w:val="30"/>
        </w:rPr>
        <w:t xml:space="preserve"> </w:t>
      </w:r>
      <w:r>
        <w:t>If</w:t>
      </w:r>
      <w:r>
        <w:rPr>
          <w:spacing w:val="-13"/>
        </w:rPr>
        <w:t xml:space="preserve"> </w:t>
      </w:r>
      <w:r>
        <w:t>the</w:t>
      </w:r>
      <w:r>
        <w:rPr>
          <w:spacing w:val="-13"/>
        </w:rPr>
        <w:t xml:space="preserve"> </w:t>
      </w:r>
      <w:r>
        <w:t>representative</w:t>
      </w:r>
      <w:r>
        <w:rPr>
          <w:spacing w:val="-13"/>
        </w:rPr>
        <w:t xml:space="preserve"> </w:t>
      </w:r>
      <w:r>
        <w:t>works</w:t>
      </w:r>
      <w:r>
        <w:rPr>
          <w:spacing w:val="-13"/>
        </w:rPr>
        <w:t xml:space="preserve"> </w:t>
      </w:r>
      <w:r>
        <w:t>for</w:t>
      </w:r>
      <w:r>
        <w:rPr>
          <w:spacing w:val="-13"/>
        </w:rPr>
        <w:t xml:space="preserve"> </w:t>
      </w:r>
      <w:r>
        <w:t>a</w:t>
      </w:r>
      <w:r>
        <w:rPr>
          <w:spacing w:val="-13"/>
        </w:rPr>
        <w:t xml:space="preserve"> </w:t>
      </w:r>
      <w:r>
        <w:t>firm</w:t>
      </w:r>
      <w:r>
        <w:rPr>
          <w:spacing w:val="-14"/>
        </w:rPr>
        <w:t xml:space="preserve"> </w:t>
      </w:r>
      <w:r>
        <w:t>or</w:t>
      </w:r>
      <w:r>
        <w:rPr>
          <w:spacing w:val="-12"/>
        </w:rPr>
        <w:t xml:space="preserve"> </w:t>
      </w:r>
      <w:r>
        <w:t>company,</w:t>
      </w:r>
      <w:r>
        <w:rPr>
          <w:spacing w:val="-13"/>
        </w:rPr>
        <w:t xml:space="preserve"> </w:t>
      </w:r>
      <w:r>
        <w:t>enter</w:t>
      </w:r>
      <w:r>
        <w:rPr>
          <w:spacing w:val="-13"/>
        </w:rPr>
        <w:t xml:space="preserve"> </w:t>
      </w:r>
      <w:r>
        <w:t>that</w:t>
      </w:r>
      <w:r>
        <w:rPr>
          <w:spacing w:val="-13"/>
        </w:rPr>
        <w:t xml:space="preserve"> </w:t>
      </w:r>
      <w:r>
        <w:t>name</w:t>
      </w:r>
      <w:r>
        <w:rPr>
          <w:spacing w:val="-13"/>
        </w:rPr>
        <w:t xml:space="preserve"> </w:t>
      </w:r>
      <w:r>
        <w:t>in</w:t>
      </w:r>
      <w:r>
        <w:rPr>
          <w:spacing w:val="-13"/>
        </w:rPr>
        <w:t xml:space="preserve"> </w:t>
      </w:r>
      <w:r>
        <w:t>the</w:t>
      </w:r>
      <w:r>
        <w:rPr>
          <w:spacing w:val="-13"/>
        </w:rPr>
        <w:t xml:space="preserve"> </w:t>
      </w:r>
      <w:r>
        <w:t>Company</w:t>
      </w:r>
      <w:r>
        <w:rPr>
          <w:spacing w:val="-14"/>
        </w:rPr>
        <w:t xml:space="preserve"> </w:t>
      </w:r>
      <w:r>
        <w:t>Name</w:t>
      </w:r>
      <w:r>
        <w:rPr>
          <w:spacing w:val="-13"/>
        </w:rPr>
        <w:t xml:space="preserve"> </w:t>
      </w:r>
      <w:r>
        <w:t>space.</w:t>
      </w:r>
      <w:r>
        <w:rPr>
          <w:spacing w:val="31"/>
        </w:rPr>
        <w:t xml:space="preserve"> </w:t>
      </w:r>
      <w:r>
        <w:t>Select</w:t>
      </w:r>
      <w:r>
        <w:rPr>
          <w:spacing w:val="-13"/>
        </w:rPr>
        <w:t xml:space="preserve"> </w:t>
      </w:r>
      <w:r>
        <w:t>the Contact Representative’s</w:t>
      </w:r>
      <w:r>
        <w:rPr>
          <w:spacing w:val="-1"/>
        </w:rPr>
        <w:t xml:space="preserve"> </w:t>
      </w:r>
      <w:r>
        <w:t>Country</w:t>
      </w:r>
      <w:r>
        <w:rPr>
          <w:spacing w:val="-4"/>
        </w:rPr>
        <w:t xml:space="preserve"> </w:t>
      </w:r>
      <w:r>
        <w:t>and</w:t>
      </w:r>
      <w:r>
        <w:rPr>
          <w:spacing w:val="-1"/>
        </w:rPr>
        <w:t xml:space="preserve"> </w:t>
      </w:r>
      <w:r>
        <w:t>State</w:t>
      </w:r>
      <w:r>
        <w:rPr>
          <w:spacing w:val="-1"/>
        </w:rPr>
        <w:t xml:space="preserve"> </w:t>
      </w:r>
      <w:r>
        <w:t>from</w:t>
      </w:r>
      <w:r>
        <w:rPr>
          <w:spacing w:val="-5"/>
        </w:rPr>
        <w:t xml:space="preserve"> </w:t>
      </w:r>
      <w:r>
        <w:t>the</w:t>
      </w:r>
      <w:r>
        <w:rPr>
          <w:spacing w:val="-1"/>
        </w:rPr>
        <w:t xml:space="preserve"> </w:t>
      </w:r>
      <w:r>
        <w:t>drop-down menus.</w:t>
      </w:r>
    </w:p>
    <w:p w:rsidR="001D2AF4" w:rsidRDefault="001D2AF4" w14:paraId="19C79FF1" w14:textId="77777777">
      <w:pPr>
        <w:pStyle w:val="BodyText"/>
      </w:pPr>
    </w:p>
    <w:p w:rsidR="001D2AF4" w:rsidRDefault="00DF5DB0" w14:paraId="1A4F9860" w14:textId="77777777">
      <w:pPr>
        <w:pStyle w:val="BodyText"/>
        <w:ind w:left="119" w:right="236"/>
      </w:pPr>
      <w:r>
        <w:t>If</w:t>
      </w:r>
      <w:r>
        <w:rPr>
          <w:spacing w:val="-14"/>
        </w:rPr>
        <w:t xml:space="preserve"> </w:t>
      </w:r>
      <w:r>
        <w:t>you</w:t>
      </w:r>
      <w:r>
        <w:rPr>
          <w:spacing w:val="-14"/>
        </w:rPr>
        <w:t xml:space="preserve"> </w:t>
      </w:r>
      <w:r>
        <w:t>have</w:t>
      </w:r>
      <w:r>
        <w:rPr>
          <w:spacing w:val="-10"/>
        </w:rPr>
        <w:t xml:space="preserve"> </w:t>
      </w:r>
      <w:r>
        <w:t>more</w:t>
      </w:r>
      <w:r>
        <w:rPr>
          <w:spacing w:val="-14"/>
        </w:rPr>
        <w:t xml:space="preserve"> </w:t>
      </w:r>
      <w:r>
        <w:t>than</w:t>
      </w:r>
      <w:r>
        <w:rPr>
          <w:spacing w:val="-13"/>
        </w:rPr>
        <w:t xml:space="preserve"> </w:t>
      </w:r>
      <w:r>
        <w:t>one</w:t>
      </w:r>
      <w:r>
        <w:rPr>
          <w:spacing w:val="-14"/>
        </w:rPr>
        <w:t xml:space="preserve"> </w:t>
      </w:r>
      <w:r>
        <w:t>Contact</w:t>
      </w:r>
      <w:r>
        <w:rPr>
          <w:spacing w:val="-13"/>
        </w:rPr>
        <w:t xml:space="preserve"> </w:t>
      </w:r>
      <w:r>
        <w:t>Representative,</w:t>
      </w:r>
      <w:r>
        <w:rPr>
          <w:spacing w:val="-14"/>
        </w:rPr>
        <w:t xml:space="preserve"> </w:t>
      </w:r>
      <w:r>
        <w:t>click</w:t>
      </w:r>
      <w:r>
        <w:rPr>
          <w:spacing w:val="-14"/>
        </w:rPr>
        <w:t xml:space="preserve"> </w:t>
      </w:r>
      <w:r>
        <w:t>the</w:t>
      </w:r>
      <w:r>
        <w:rPr>
          <w:spacing w:val="-13"/>
        </w:rPr>
        <w:t xml:space="preserve"> </w:t>
      </w:r>
      <w:r>
        <w:t>“Save</w:t>
      </w:r>
      <w:r>
        <w:rPr>
          <w:spacing w:val="-14"/>
        </w:rPr>
        <w:t xml:space="preserve"> </w:t>
      </w:r>
      <w:r>
        <w:t>&amp;</w:t>
      </w:r>
      <w:r>
        <w:rPr>
          <w:spacing w:val="-14"/>
        </w:rPr>
        <w:t xml:space="preserve"> </w:t>
      </w:r>
      <w:r>
        <w:t>Add</w:t>
      </w:r>
      <w:r>
        <w:rPr>
          <w:spacing w:val="-12"/>
        </w:rPr>
        <w:t xml:space="preserve"> </w:t>
      </w:r>
      <w:r>
        <w:t>Another”</w:t>
      </w:r>
      <w:r>
        <w:rPr>
          <w:spacing w:val="-13"/>
        </w:rPr>
        <w:t xml:space="preserve"> </w:t>
      </w:r>
      <w:r>
        <w:t>button</w:t>
      </w:r>
      <w:r>
        <w:rPr>
          <w:spacing w:val="-14"/>
        </w:rPr>
        <w:t xml:space="preserve"> </w:t>
      </w:r>
      <w:r>
        <w:t>at</w:t>
      </w:r>
      <w:r>
        <w:rPr>
          <w:spacing w:val="-13"/>
        </w:rPr>
        <w:t xml:space="preserve"> </w:t>
      </w:r>
      <w:r>
        <w:t>the</w:t>
      </w:r>
      <w:r>
        <w:rPr>
          <w:spacing w:val="-14"/>
        </w:rPr>
        <w:t xml:space="preserve"> </w:t>
      </w:r>
      <w:r>
        <w:t>bottom</w:t>
      </w:r>
      <w:r>
        <w:rPr>
          <w:spacing w:val="-14"/>
        </w:rPr>
        <w:t xml:space="preserve"> </w:t>
      </w:r>
      <w:r>
        <w:t>of</w:t>
      </w:r>
      <w:r>
        <w:rPr>
          <w:spacing w:val="-12"/>
        </w:rPr>
        <w:t xml:space="preserve"> </w:t>
      </w:r>
      <w:r>
        <w:t>the</w:t>
      </w:r>
      <w:r>
        <w:rPr>
          <w:spacing w:val="-14"/>
        </w:rPr>
        <w:t xml:space="preserve"> </w:t>
      </w:r>
      <w:r>
        <w:t>screen</w:t>
      </w:r>
      <w:r>
        <w:rPr>
          <w:spacing w:val="-13"/>
        </w:rPr>
        <w:t xml:space="preserve"> </w:t>
      </w:r>
      <w:r>
        <w:t>and complete</w:t>
      </w:r>
      <w:r>
        <w:rPr>
          <w:spacing w:val="-11"/>
        </w:rPr>
        <w:t xml:space="preserve"> </w:t>
      </w:r>
      <w:r>
        <w:t>for</w:t>
      </w:r>
      <w:r>
        <w:rPr>
          <w:spacing w:val="-10"/>
        </w:rPr>
        <w:t xml:space="preserve"> </w:t>
      </w:r>
      <w:r>
        <w:t>the</w:t>
      </w:r>
      <w:r>
        <w:rPr>
          <w:spacing w:val="-11"/>
        </w:rPr>
        <w:t xml:space="preserve"> </w:t>
      </w:r>
      <w:r>
        <w:t>next</w:t>
      </w:r>
      <w:r>
        <w:rPr>
          <w:spacing w:val="-10"/>
        </w:rPr>
        <w:t xml:space="preserve"> </w:t>
      </w:r>
      <w:r>
        <w:t>Contact</w:t>
      </w:r>
      <w:r>
        <w:rPr>
          <w:spacing w:val="-10"/>
        </w:rPr>
        <w:t xml:space="preserve"> </w:t>
      </w:r>
      <w:r>
        <w:t>Representative.</w:t>
      </w:r>
      <w:r>
        <w:rPr>
          <w:spacing w:val="37"/>
        </w:rPr>
        <w:t xml:space="preserve"> </w:t>
      </w:r>
      <w:r>
        <w:t>When</w:t>
      </w:r>
      <w:r>
        <w:rPr>
          <w:spacing w:val="-11"/>
        </w:rPr>
        <w:t xml:space="preserve"> </w:t>
      </w:r>
      <w:r>
        <w:t>you</w:t>
      </w:r>
      <w:r>
        <w:rPr>
          <w:spacing w:val="-11"/>
        </w:rPr>
        <w:t xml:space="preserve"> </w:t>
      </w:r>
      <w:r>
        <w:t>are</w:t>
      </w:r>
      <w:r>
        <w:rPr>
          <w:spacing w:val="-11"/>
        </w:rPr>
        <w:t xml:space="preserve"> </w:t>
      </w:r>
      <w:r>
        <w:t>finished,</w:t>
      </w:r>
      <w:r>
        <w:rPr>
          <w:spacing w:val="-11"/>
        </w:rPr>
        <w:t xml:space="preserve"> </w:t>
      </w:r>
      <w:r>
        <w:t>click</w:t>
      </w:r>
      <w:r>
        <w:rPr>
          <w:spacing w:val="-13"/>
        </w:rPr>
        <w:t xml:space="preserve"> </w:t>
      </w:r>
      <w:r>
        <w:t>“Save</w:t>
      </w:r>
      <w:r>
        <w:rPr>
          <w:spacing w:val="-8"/>
        </w:rPr>
        <w:t xml:space="preserve"> </w:t>
      </w:r>
      <w:r>
        <w:t>&amp;</w:t>
      </w:r>
      <w:r>
        <w:rPr>
          <w:spacing w:val="-12"/>
        </w:rPr>
        <w:t xml:space="preserve"> </w:t>
      </w:r>
      <w:r>
        <w:t>Continue.”</w:t>
      </w:r>
      <w:r>
        <w:rPr>
          <w:spacing w:val="37"/>
        </w:rPr>
        <w:t xml:space="preserve"> </w:t>
      </w:r>
      <w:r>
        <w:t>You</w:t>
      </w:r>
      <w:r>
        <w:rPr>
          <w:spacing w:val="-11"/>
        </w:rPr>
        <w:t xml:space="preserve"> </w:t>
      </w:r>
      <w:r>
        <w:t>will</w:t>
      </w:r>
      <w:r>
        <w:rPr>
          <w:spacing w:val="-10"/>
        </w:rPr>
        <w:t xml:space="preserve"> </w:t>
      </w:r>
      <w:r>
        <w:t>be</w:t>
      </w:r>
      <w:r>
        <w:rPr>
          <w:spacing w:val="-11"/>
        </w:rPr>
        <w:t xml:space="preserve"> </w:t>
      </w:r>
      <w:r>
        <w:t>displayed</w:t>
      </w:r>
      <w:r>
        <w:rPr>
          <w:spacing w:val="-11"/>
        </w:rPr>
        <w:t xml:space="preserve"> </w:t>
      </w:r>
      <w:r>
        <w:t>a summary</w:t>
      </w:r>
      <w:r>
        <w:rPr>
          <w:spacing w:val="-14"/>
        </w:rPr>
        <w:t xml:space="preserve"> </w:t>
      </w:r>
      <w:r>
        <w:t>screen</w:t>
      </w:r>
      <w:r>
        <w:rPr>
          <w:spacing w:val="-14"/>
        </w:rPr>
        <w:t xml:space="preserve"> </w:t>
      </w:r>
      <w:r>
        <w:t>listing</w:t>
      </w:r>
      <w:r>
        <w:rPr>
          <w:spacing w:val="-14"/>
        </w:rPr>
        <w:t xml:space="preserve"> </w:t>
      </w:r>
      <w:r>
        <w:t>your</w:t>
      </w:r>
      <w:r>
        <w:rPr>
          <w:spacing w:val="-13"/>
        </w:rPr>
        <w:t xml:space="preserve"> </w:t>
      </w:r>
      <w:r>
        <w:t>Contact</w:t>
      </w:r>
      <w:r>
        <w:rPr>
          <w:spacing w:val="-14"/>
        </w:rPr>
        <w:t xml:space="preserve"> </w:t>
      </w:r>
      <w:r>
        <w:t>Representative(s).</w:t>
      </w:r>
      <w:r>
        <w:rPr>
          <w:spacing w:val="21"/>
        </w:rPr>
        <w:t xml:space="preserve"> </w:t>
      </w:r>
      <w:r>
        <w:t>From</w:t>
      </w:r>
      <w:r>
        <w:rPr>
          <w:spacing w:val="-14"/>
        </w:rPr>
        <w:t xml:space="preserve"> </w:t>
      </w:r>
      <w:r>
        <w:t>this</w:t>
      </w:r>
      <w:r>
        <w:rPr>
          <w:spacing w:val="-14"/>
        </w:rPr>
        <w:t xml:space="preserve"> </w:t>
      </w:r>
      <w:r>
        <w:t>screen</w:t>
      </w:r>
      <w:r>
        <w:rPr>
          <w:spacing w:val="-14"/>
        </w:rPr>
        <w:t xml:space="preserve"> </w:t>
      </w:r>
      <w:r>
        <w:t>you</w:t>
      </w:r>
      <w:r>
        <w:rPr>
          <w:spacing w:val="-12"/>
        </w:rPr>
        <w:t xml:space="preserve"> </w:t>
      </w:r>
      <w:r>
        <w:t>may</w:t>
      </w:r>
      <w:r>
        <w:rPr>
          <w:spacing w:val="-14"/>
        </w:rPr>
        <w:t xml:space="preserve"> </w:t>
      </w:r>
      <w:r>
        <w:t>delete</w:t>
      </w:r>
      <w:r>
        <w:rPr>
          <w:spacing w:val="-14"/>
        </w:rPr>
        <w:t xml:space="preserve"> </w:t>
      </w:r>
      <w:r>
        <w:t>a</w:t>
      </w:r>
      <w:r>
        <w:rPr>
          <w:spacing w:val="-14"/>
        </w:rPr>
        <w:t xml:space="preserve"> </w:t>
      </w:r>
      <w:r>
        <w:t>Contact</w:t>
      </w:r>
      <w:r>
        <w:rPr>
          <w:spacing w:val="-13"/>
        </w:rPr>
        <w:t xml:space="preserve"> </w:t>
      </w:r>
      <w:r>
        <w:t>Representative</w:t>
      </w:r>
      <w:r>
        <w:rPr>
          <w:spacing w:val="-14"/>
        </w:rPr>
        <w:t xml:space="preserve"> </w:t>
      </w:r>
      <w:r>
        <w:t>or</w:t>
      </w:r>
      <w:r>
        <w:rPr>
          <w:spacing w:val="-13"/>
        </w:rPr>
        <w:t xml:space="preserve"> </w:t>
      </w:r>
      <w:r>
        <w:t>edit the</w:t>
      </w:r>
      <w:r>
        <w:rPr>
          <w:spacing w:val="-8"/>
        </w:rPr>
        <w:t xml:space="preserve"> </w:t>
      </w:r>
      <w:r>
        <w:t>information</w:t>
      </w:r>
      <w:r>
        <w:rPr>
          <w:spacing w:val="-8"/>
        </w:rPr>
        <w:t xml:space="preserve"> </w:t>
      </w:r>
      <w:r>
        <w:t>provided.</w:t>
      </w:r>
      <w:r>
        <w:rPr>
          <w:spacing w:val="40"/>
        </w:rPr>
        <w:t xml:space="preserve"> </w:t>
      </w:r>
      <w:r>
        <w:t>If</w:t>
      </w:r>
      <w:r>
        <w:rPr>
          <w:spacing w:val="-5"/>
        </w:rPr>
        <w:t xml:space="preserve"> </w:t>
      </w:r>
      <w:r>
        <w:t>you</w:t>
      </w:r>
      <w:r>
        <w:rPr>
          <w:spacing w:val="-8"/>
        </w:rPr>
        <w:t xml:space="preserve"> </w:t>
      </w:r>
      <w:r>
        <w:t>have</w:t>
      </w:r>
      <w:r>
        <w:rPr>
          <w:spacing w:val="-8"/>
        </w:rPr>
        <w:t xml:space="preserve"> </w:t>
      </w:r>
      <w:r>
        <w:t>no</w:t>
      </w:r>
      <w:r>
        <w:rPr>
          <w:spacing w:val="-8"/>
        </w:rPr>
        <w:t xml:space="preserve"> </w:t>
      </w:r>
      <w:r>
        <w:t>further</w:t>
      </w:r>
      <w:r>
        <w:rPr>
          <w:spacing w:val="-7"/>
        </w:rPr>
        <w:t xml:space="preserve"> </w:t>
      </w:r>
      <w:r>
        <w:t>Contact</w:t>
      </w:r>
      <w:r>
        <w:rPr>
          <w:spacing w:val="-7"/>
        </w:rPr>
        <w:t xml:space="preserve"> </w:t>
      </w:r>
      <w:r>
        <w:t>Representative</w:t>
      </w:r>
      <w:r>
        <w:rPr>
          <w:spacing w:val="-8"/>
        </w:rPr>
        <w:t xml:space="preserve"> </w:t>
      </w:r>
      <w:r>
        <w:t>information</w:t>
      </w:r>
      <w:r>
        <w:rPr>
          <w:spacing w:val="-8"/>
        </w:rPr>
        <w:t xml:space="preserve"> </w:t>
      </w:r>
      <w:r>
        <w:t>to</w:t>
      </w:r>
      <w:r>
        <w:rPr>
          <w:spacing w:val="-8"/>
        </w:rPr>
        <w:t xml:space="preserve"> </w:t>
      </w:r>
      <w:r>
        <w:t>add</w:t>
      </w:r>
      <w:r>
        <w:rPr>
          <w:spacing w:val="-8"/>
        </w:rPr>
        <w:t xml:space="preserve"> </w:t>
      </w:r>
      <w:r>
        <w:t>or</w:t>
      </w:r>
      <w:r>
        <w:rPr>
          <w:spacing w:val="-7"/>
        </w:rPr>
        <w:t xml:space="preserve"> </w:t>
      </w:r>
      <w:r>
        <w:t>edit,</w:t>
      </w:r>
      <w:r>
        <w:rPr>
          <w:spacing w:val="-8"/>
        </w:rPr>
        <w:t xml:space="preserve"> </w:t>
      </w:r>
      <w:r>
        <w:t>click</w:t>
      </w:r>
      <w:r>
        <w:rPr>
          <w:spacing w:val="-11"/>
        </w:rPr>
        <w:t xml:space="preserve"> </w:t>
      </w:r>
      <w:r>
        <w:t>“Save</w:t>
      </w:r>
      <w:r>
        <w:rPr>
          <w:spacing w:val="-5"/>
        </w:rPr>
        <w:t xml:space="preserve"> </w:t>
      </w:r>
      <w:r>
        <w:t xml:space="preserve">&amp; </w:t>
      </w:r>
      <w:r>
        <w:rPr>
          <w:spacing w:val="-2"/>
        </w:rPr>
        <w:t>Continue.”</w:t>
      </w:r>
    </w:p>
    <w:p w:rsidR="001D2AF4" w:rsidRDefault="001D2AF4" w14:paraId="7A955AB6" w14:textId="77777777">
      <w:pPr>
        <w:pStyle w:val="BodyText"/>
        <w:spacing w:before="10"/>
        <w:rPr>
          <w:sz w:val="21"/>
        </w:rPr>
      </w:pPr>
    </w:p>
    <w:p w:rsidR="001D2AF4" w:rsidRDefault="00DF5DB0" w14:paraId="4EC5EF07" w14:textId="77777777">
      <w:pPr>
        <w:pStyle w:val="Heading1"/>
      </w:pPr>
      <w:r>
        <w:t>CHANNEL</w:t>
      </w:r>
      <w:r>
        <w:rPr>
          <w:spacing w:val="-7"/>
        </w:rPr>
        <w:t xml:space="preserve"> </w:t>
      </w:r>
      <w:r>
        <w:t>AND</w:t>
      </w:r>
      <w:r>
        <w:rPr>
          <w:spacing w:val="-7"/>
        </w:rPr>
        <w:t xml:space="preserve"> </w:t>
      </w:r>
      <w:r>
        <w:t>FACILITY</w:t>
      </w:r>
      <w:r>
        <w:rPr>
          <w:spacing w:val="-4"/>
        </w:rPr>
        <w:t xml:space="preserve"> </w:t>
      </w:r>
      <w:r>
        <w:rPr>
          <w:spacing w:val="-2"/>
        </w:rPr>
        <w:t>INFORMATION</w:t>
      </w:r>
    </w:p>
    <w:p w:rsidR="001D2AF4" w:rsidRDefault="001D2AF4" w14:paraId="1A6FC393" w14:textId="77777777">
      <w:pPr>
        <w:pStyle w:val="BodyText"/>
        <w:rPr>
          <w:b/>
        </w:rPr>
      </w:pPr>
    </w:p>
    <w:p w:rsidR="001D2AF4" w:rsidRDefault="00DF5DB0" w14:paraId="4CAEA4AF" w14:textId="77777777">
      <w:pPr>
        <w:spacing w:before="1"/>
        <w:ind w:left="119"/>
      </w:pPr>
      <w:r>
        <w:rPr>
          <w:b/>
        </w:rPr>
        <w:t>Proposed</w:t>
      </w:r>
      <w:r>
        <w:rPr>
          <w:b/>
          <w:spacing w:val="-14"/>
        </w:rPr>
        <w:t xml:space="preserve"> </w:t>
      </w:r>
      <w:r>
        <w:rPr>
          <w:b/>
        </w:rPr>
        <w:t>Community</w:t>
      </w:r>
      <w:r>
        <w:rPr>
          <w:b/>
          <w:spacing w:val="-14"/>
        </w:rPr>
        <w:t xml:space="preserve"> </w:t>
      </w:r>
      <w:r>
        <w:rPr>
          <w:b/>
        </w:rPr>
        <w:t>of</w:t>
      </w:r>
      <w:r>
        <w:rPr>
          <w:b/>
          <w:spacing w:val="-14"/>
        </w:rPr>
        <w:t xml:space="preserve"> </w:t>
      </w:r>
      <w:r>
        <w:rPr>
          <w:b/>
        </w:rPr>
        <w:t>License</w:t>
      </w:r>
      <w:r>
        <w:rPr>
          <w:b/>
          <w:spacing w:val="-13"/>
        </w:rPr>
        <w:t xml:space="preserve"> </w:t>
      </w:r>
      <w:r>
        <w:rPr>
          <w:b/>
        </w:rPr>
        <w:t>/</w:t>
      </w:r>
      <w:r>
        <w:rPr>
          <w:b/>
          <w:spacing w:val="-14"/>
        </w:rPr>
        <w:t xml:space="preserve"> </w:t>
      </w:r>
      <w:r>
        <w:rPr>
          <w:b/>
        </w:rPr>
        <w:t>Channel</w:t>
      </w:r>
      <w:r>
        <w:rPr>
          <w:b/>
          <w:spacing w:val="-14"/>
        </w:rPr>
        <w:t xml:space="preserve"> </w:t>
      </w:r>
      <w:r>
        <w:rPr>
          <w:b/>
        </w:rPr>
        <w:t>/</w:t>
      </w:r>
      <w:r>
        <w:rPr>
          <w:b/>
          <w:spacing w:val="-13"/>
        </w:rPr>
        <w:t xml:space="preserve"> </w:t>
      </w:r>
      <w:r>
        <w:rPr>
          <w:b/>
        </w:rPr>
        <w:t>Station</w:t>
      </w:r>
      <w:r>
        <w:rPr>
          <w:b/>
          <w:spacing w:val="-14"/>
        </w:rPr>
        <w:t xml:space="preserve"> </w:t>
      </w:r>
      <w:r>
        <w:rPr>
          <w:b/>
        </w:rPr>
        <w:t>Class</w:t>
      </w:r>
      <w:r>
        <w:t>:</w:t>
      </w:r>
      <w:r>
        <w:rPr>
          <w:spacing w:val="30"/>
        </w:rPr>
        <w:t xml:space="preserve"> </w:t>
      </w:r>
      <w:r>
        <w:t>This</w:t>
      </w:r>
      <w:r>
        <w:rPr>
          <w:spacing w:val="-14"/>
        </w:rPr>
        <w:t xml:space="preserve"> </w:t>
      </w:r>
      <w:r>
        <w:t>information</w:t>
      </w:r>
      <w:r>
        <w:rPr>
          <w:spacing w:val="-14"/>
        </w:rPr>
        <w:t xml:space="preserve"> </w:t>
      </w:r>
      <w:r>
        <w:t>is</w:t>
      </w:r>
      <w:r>
        <w:rPr>
          <w:spacing w:val="-14"/>
        </w:rPr>
        <w:t xml:space="preserve"> </w:t>
      </w:r>
      <w:r>
        <w:t>pre-filled</w:t>
      </w:r>
      <w:r>
        <w:rPr>
          <w:spacing w:val="-13"/>
        </w:rPr>
        <w:t xml:space="preserve"> </w:t>
      </w:r>
      <w:r>
        <w:t>by</w:t>
      </w:r>
      <w:r>
        <w:rPr>
          <w:spacing w:val="-14"/>
        </w:rPr>
        <w:t xml:space="preserve"> </w:t>
      </w:r>
      <w:r>
        <w:t>LMS,</w:t>
      </w:r>
      <w:r>
        <w:rPr>
          <w:spacing w:val="-14"/>
        </w:rPr>
        <w:t xml:space="preserve"> </w:t>
      </w:r>
      <w:r>
        <w:t>based</w:t>
      </w:r>
      <w:r>
        <w:rPr>
          <w:spacing w:val="-14"/>
        </w:rPr>
        <w:t xml:space="preserve"> </w:t>
      </w:r>
      <w:r>
        <w:t>on</w:t>
      </w:r>
      <w:r>
        <w:rPr>
          <w:spacing w:val="-12"/>
        </w:rPr>
        <w:t xml:space="preserve"> </w:t>
      </w:r>
      <w:r>
        <w:t>data</w:t>
      </w:r>
      <w:r>
        <w:rPr>
          <w:spacing w:val="-14"/>
        </w:rPr>
        <w:t xml:space="preserve"> </w:t>
      </w:r>
      <w:r>
        <w:t>for</w:t>
      </w:r>
      <w:r>
        <w:rPr>
          <w:spacing w:val="-13"/>
        </w:rPr>
        <w:t xml:space="preserve"> </w:t>
      </w:r>
      <w:r>
        <w:t>the granted construction permit or underlying license.</w:t>
      </w:r>
    </w:p>
    <w:p w:rsidR="001D2AF4" w:rsidRDefault="001D2AF4" w14:paraId="62F0B5F3" w14:textId="77777777">
      <w:pPr>
        <w:sectPr w:rsidR="001D2AF4">
          <w:pgSz w:w="12240" w:h="15840"/>
          <w:pgMar w:top="900" w:right="600" w:bottom="900" w:left="600" w:header="0" w:footer="719" w:gutter="0"/>
          <w:cols w:space="720"/>
        </w:sectPr>
      </w:pPr>
    </w:p>
    <w:p w:rsidR="001D2AF4" w:rsidRDefault="00DF5DB0" w14:paraId="47810617" w14:textId="77777777">
      <w:pPr>
        <w:pStyle w:val="Heading1"/>
        <w:spacing w:before="78"/>
        <w:ind w:left="120"/>
      </w:pPr>
      <w:r>
        <w:lastRenderedPageBreak/>
        <w:t>ANTENNA</w:t>
      </w:r>
      <w:r>
        <w:rPr>
          <w:spacing w:val="-8"/>
        </w:rPr>
        <w:t xml:space="preserve"> </w:t>
      </w:r>
      <w:r>
        <w:t>LOCATION</w:t>
      </w:r>
      <w:r>
        <w:rPr>
          <w:spacing w:val="-8"/>
        </w:rPr>
        <w:t xml:space="preserve"> </w:t>
      </w:r>
      <w:r>
        <w:rPr>
          <w:spacing w:val="-4"/>
        </w:rPr>
        <w:t>DATA</w:t>
      </w:r>
    </w:p>
    <w:p w:rsidR="001D2AF4" w:rsidRDefault="001D2AF4" w14:paraId="3BD37FE4" w14:textId="77777777">
      <w:pPr>
        <w:pStyle w:val="BodyText"/>
        <w:rPr>
          <w:b/>
        </w:rPr>
      </w:pPr>
    </w:p>
    <w:p w:rsidR="001D2AF4" w:rsidRDefault="00DF5DB0" w14:paraId="3BDE1802" w14:textId="77777777">
      <w:pPr>
        <w:spacing w:before="1"/>
        <w:ind w:left="119" w:right="90"/>
      </w:pPr>
      <w:r>
        <w:rPr>
          <w:b/>
        </w:rPr>
        <w:t>Coordinates.</w:t>
      </w:r>
      <w:r>
        <w:rPr>
          <w:b/>
          <w:spacing w:val="33"/>
        </w:rPr>
        <w:t xml:space="preserve"> </w:t>
      </w:r>
      <w:r>
        <w:t>The</w:t>
      </w:r>
      <w:r>
        <w:rPr>
          <w:spacing w:val="-12"/>
        </w:rPr>
        <w:t xml:space="preserve"> </w:t>
      </w:r>
      <w:r>
        <w:t>proposed</w:t>
      </w:r>
      <w:r>
        <w:rPr>
          <w:spacing w:val="-12"/>
        </w:rPr>
        <w:t xml:space="preserve"> </w:t>
      </w:r>
      <w:r>
        <w:t>antenna</w:t>
      </w:r>
      <w:r>
        <w:rPr>
          <w:spacing w:val="-12"/>
        </w:rPr>
        <w:t xml:space="preserve"> </w:t>
      </w:r>
      <w:r>
        <w:t>site</w:t>
      </w:r>
      <w:r>
        <w:rPr>
          <w:spacing w:val="-12"/>
        </w:rPr>
        <w:t xml:space="preserve"> </w:t>
      </w:r>
      <w:r>
        <w:t>must</w:t>
      </w:r>
      <w:r>
        <w:rPr>
          <w:spacing w:val="-11"/>
        </w:rPr>
        <w:t xml:space="preserve"> </w:t>
      </w:r>
      <w:r>
        <w:t>be</w:t>
      </w:r>
      <w:r>
        <w:rPr>
          <w:spacing w:val="-12"/>
        </w:rPr>
        <w:t xml:space="preserve"> </w:t>
      </w:r>
      <w:r>
        <w:t>specified</w:t>
      </w:r>
      <w:r>
        <w:rPr>
          <w:spacing w:val="-12"/>
        </w:rPr>
        <w:t xml:space="preserve"> </w:t>
      </w:r>
      <w:r>
        <w:t>using</w:t>
      </w:r>
      <w:r>
        <w:rPr>
          <w:spacing w:val="-14"/>
        </w:rPr>
        <w:t xml:space="preserve"> </w:t>
      </w:r>
      <w:r>
        <w:t>North</w:t>
      </w:r>
      <w:r>
        <w:rPr>
          <w:spacing w:val="-12"/>
        </w:rPr>
        <w:t xml:space="preserve"> </w:t>
      </w:r>
      <w:r>
        <w:t>American</w:t>
      </w:r>
      <w:r>
        <w:rPr>
          <w:spacing w:val="-12"/>
        </w:rPr>
        <w:t xml:space="preserve"> </w:t>
      </w:r>
      <w:r>
        <w:t>Datum</w:t>
      </w:r>
      <w:r>
        <w:rPr>
          <w:spacing w:val="-14"/>
        </w:rPr>
        <w:t xml:space="preserve"> </w:t>
      </w:r>
      <w:r>
        <w:t>83</w:t>
      </w:r>
      <w:r>
        <w:rPr>
          <w:spacing w:val="-10"/>
        </w:rPr>
        <w:t xml:space="preserve"> </w:t>
      </w:r>
      <w:r>
        <w:t>(NAD</w:t>
      </w:r>
      <w:r>
        <w:rPr>
          <w:spacing w:val="-13"/>
        </w:rPr>
        <w:t xml:space="preserve"> </w:t>
      </w:r>
      <w:r>
        <w:t>83)</w:t>
      </w:r>
      <w:r>
        <w:rPr>
          <w:spacing w:val="-11"/>
        </w:rPr>
        <w:t xml:space="preserve"> </w:t>
      </w:r>
      <w:r>
        <w:t>coordinates.</w:t>
      </w:r>
      <w:r>
        <w:rPr>
          <w:spacing w:val="35"/>
        </w:rPr>
        <w:t xml:space="preserve"> </w:t>
      </w:r>
      <w:r>
        <w:t>Please indicate</w:t>
      </w:r>
      <w:r>
        <w:rPr>
          <w:spacing w:val="-8"/>
        </w:rPr>
        <w:t xml:space="preserve"> </w:t>
      </w:r>
      <w:r>
        <w:t>North</w:t>
      </w:r>
      <w:r>
        <w:rPr>
          <w:spacing w:val="-8"/>
        </w:rPr>
        <w:t xml:space="preserve"> </w:t>
      </w:r>
      <w:r>
        <w:t>or</w:t>
      </w:r>
      <w:r>
        <w:rPr>
          <w:spacing w:val="-7"/>
        </w:rPr>
        <w:t xml:space="preserve"> </w:t>
      </w:r>
      <w:r>
        <w:t>South</w:t>
      </w:r>
      <w:r>
        <w:rPr>
          <w:spacing w:val="-8"/>
        </w:rPr>
        <w:t xml:space="preserve"> </w:t>
      </w:r>
      <w:r>
        <w:t>Latitude,</w:t>
      </w:r>
      <w:r>
        <w:rPr>
          <w:spacing w:val="-8"/>
        </w:rPr>
        <w:t xml:space="preserve"> </w:t>
      </w:r>
      <w:r>
        <w:t>and</w:t>
      </w:r>
      <w:r>
        <w:rPr>
          <w:spacing w:val="-8"/>
        </w:rPr>
        <w:t xml:space="preserve"> </w:t>
      </w:r>
      <w:r>
        <w:t>East</w:t>
      </w:r>
      <w:r>
        <w:rPr>
          <w:spacing w:val="-7"/>
        </w:rPr>
        <w:t xml:space="preserve"> </w:t>
      </w:r>
      <w:r>
        <w:t>or</w:t>
      </w:r>
      <w:r>
        <w:rPr>
          <w:spacing w:val="-7"/>
        </w:rPr>
        <w:t xml:space="preserve"> </w:t>
      </w:r>
      <w:r>
        <w:t>West</w:t>
      </w:r>
      <w:r>
        <w:rPr>
          <w:spacing w:val="-7"/>
        </w:rPr>
        <w:t xml:space="preserve"> </w:t>
      </w:r>
      <w:r>
        <w:t>Longitude.</w:t>
      </w:r>
      <w:r>
        <w:rPr>
          <w:spacing w:val="40"/>
        </w:rPr>
        <w:t xml:space="preserve"> </w:t>
      </w:r>
      <w:r>
        <w:t>Applicants</w:t>
      </w:r>
      <w:r>
        <w:rPr>
          <w:spacing w:val="-8"/>
        </w:rPr>
        <w:t xml:space="preserve"> </w:t>
      </w:r>
      <w:r>
        <w:t>can</w:t>
      </w:r>
      <w:r>
        <w:rPr>
          <w:spacing w:val="-8"/>
        </w:rPr>
        <w:t xml:space="preserve"> </w:t>
      </w:r>
      <w:r>
        <w:t>determine</w:t>
      </w:r>
      <w:r>
        <w:rPr>
          <w:spacing w:val="-8"/>
        </w:rPr>
        <w:t xml:space="preserve"> </w:t>
      </w:r>
      <w:r>
        <w:t>coordinates</w:t>
      </w:r>
      <w:r>
        <w:rPr>
          <w:spacing w:val="-8"/>
        </w:rPr>
        <w:t xml:space="preserve"> </w:t>
      </w:r>
      <w:r>
        <w:t>with</w:t>
      </w:r>
      <w:r>
        <w:rPr>
          <w:spacing w:val="-8"/>
        </w:rPr>
        <w:t xml:space="preserve"> </w:t>
      </w:r>
      <w:r>
        <w:t>a</w:t>
      </w:r>
      <w:r>
        <w:rPr>
          <w:spacing w:val="-8"/>
        </w:rPr>
        <w:t xml:space="preserve"> </w:t>
      </w:r>
      <w:r>
        <w:t>7.5</w:t>
      </w:r>
      <w:r>
        <w:rPr>
          <w:spacing w:val="-11"/>
        </w:rPr>
        <w:t xml:space="preserve"> </w:t>
      </w:r>
      <w:r>
        <w:t>minutes series</w:t>
      </w:r>
      <w:r>
        <w:rPr>
          <w:spacing w:val="-14"/>
        </w:rPr>
        <w:t xml:space="preserve"> </w:t>
      </w:r>
      <w:r>
        <w:t>U.S.</w:t>
      </w:r>
      <w:r>
        <w:rPr>
          <w:spacing w:val="-14"/>
        </w:rPr>
        <w:t xml:space="preserve"> </w:t>
      </w:r>
      <w:r>
        <w:t>Geological</w:t>
      </w:r>
      <w:r>
        <w:rPr>
          <w:spacing w:val="-14"/>
        </w:rPr>
        <w:t xml:space="preserve"> </w:t>
      </w:r>
      <w:r>
        <w:t>Survey</w:t>
      </w:r>
      <w:r>
        <w:rPr>
          <w:spacing w:val="-13"/>
        </w:rPr>
        <w:t xml:space="preserve"> </w:t>
      </w:r>
      <w:r>
        <w:t>topographic</w:t>
      </w:r>
      <w:r>
        <w:rPr>
          <w:spacing w:val="-14"/>
        </w:rPr>
        <w:t xml:space="preserve"> </w:t>
      </w:r>
      <w:r>
        <w:t>quadrangle</w:t>
      </w:r>
      <w:r>
        <w:rPr>
          <w:spacing w:val="-14"/>
        </w:rPr>
        <w:t xml:space="preserve"> </w:t>
      </w:r>
      <w:r>
        <w:t>map.</w:t>
      </w:r>
      <w:r>
        <w:rPr>
          <w:spacing w:val="18"/>
        </w:rPr>
        <w:t xml:space="preserve"> </w:t>
      </w:r>
      <w:r>
        <w:rPr>
          <w:b/>
        </w:rPr>
        <w:t>Note:</w:t>
      </w:r>
      <w:r>
        <w:rPr>
          <w:b/>
          <w:spacing w:val="29"/>
        </w:rPr>
        <w:t xml:space="preserve"> </w:t>
      </w:r>
      <w:r>
        <w:rPr>
          <w:b/>
        </w:rPr>
        <w:t>This</w:t>
      </w:r>
      <w:r>
        <w:rPr>
          <w:b/>
          <w:spacing w:val="-14"/>
        </w:rPr>
        <w:t xml:space="preserve"> </w:t>
      </w:r>
      <w:r>
        <w:rPr>
          <w:b/>
        </w:rPr>
        <w:t>is</w:t>
      </w:r>
      <w:r>
        <w:rPr>
          <w:b/>
          <w:spacing w:val="-14"/>
        </w:rPr>
        <w:t xml:space="preserve"> </w:t>
      </w:r>
      <w:r>
        <w:rPr>
          <w:b/>
        </w:rPr>
        <w:t>a</w:t>
      </w:r>
      <w:r>
        <w:rPr>
          <w:b/>
          <w:spacing w:val="-14"/>
        </w:rPr>
        <w:t xml:space="preserve"> </w:t>
      </w:r>
      <w:r>
        <w:rPr>
          <w:b/>
        </w:rPr>
        <w:t>change</w:t>
      </w:r>
      <w:r>
        <w:rPr>
          <w:b/>
          <w:spacing w:val="-13"/>
        </w:rPr>
        <w:t xml:space="preserve"> </w:t>
      </w:r>
      <w:r>
        <w:rPr>
          <w:b/>
        </w:rPr>
        <w:t>from</w:t>
      </w:r>
      <w:r>
        <w:rPr>
          <w:b/>
          <w:spacing w:val="-14"/>
        </w:rPr>
        <w:t xml:space="preserve"> </w:t>
      </w:r>
      <w:r>
        <w:rPr>
          <w:b/>
        </w:rPr>
        <w:t>past</w:t>
      </w:r>
      <w:r>
        <w:rPr>
          <w:b/>
          <w:spacing w:val="-14"/>
        </w:rPr>
        <w:t xml:space="preserve"> </w:t>
      </w:r>
      <w:r>
        <w:rPr>
          <w:b/>
        </w:rPr>
        <w:t>Media</w:t>
      </w:r>
      <w:r>
        <w:rPr>
          <w:b/>
          <w:spacing w:val="-14"/>
        </w:rPr>
        <w:t xml:space="preserve"> </w:t>
      </w:r>
      <w:r>
        <w:rPr>
          <w:b/>
        </w:rPr>
        <w:t>Bureau</w:t>
      </w:r>
      <w:r>
        <w:rPr>
          <w:b/>
          <w:spacing w:val="-13"/>
        </w:rPr>
        <w:t xml:space="preserve"> </w:t>
      </w:r>
      <w:r>
        <w:rPr>
          <w:b/>
        </w:rPr>
        <w:t>practice,</w:t>
      </w:r>
      <w:r>
        <w:rPr>
          <w:b/>
          <w:spacing w:val="-14"/>
        </w:rPr>
        <w:t xml:space="preserve"> </w:t>
      </w:r>
      <w:r>
        <w:rPr>
          <w:b/>
        </w:rPr>
        <w:t>in which</w:t>
      </w:r>
      <w:r>
        <w:rPr>
          <w:b/>
          <w:spacing w:val="-6"/>
        </w:rPr>
        <w:t xml:space="preserve"> </w:t>
      </w:r>
      <w:r>
        <w:rPr>
          <w:b/>
        </w:rPr>
        <w:t>latitude</w:t>
      </w:r>
      <w:r>
        <w:rPr>
          <w:b/>
          <w:spacing w:val="-6"/>
        </w:rPr>
        <w:t xml:space="preserve"> </w:t>
      </w:r>
      <w:r>
        <w:rPr>
          <w:b/>
        </w:rPr>
        <w:t>and</w:t>
      </w:r>
      <w:r>
        <w:rPr>
          <w:b/>
          <w:spacing w:val="-6"/>
        </w:rPr>
        <w:t xml:space="preserve"> </w:t>
      </w:r>
      <w:r>
        <w:rPr>
          <w:b/>
        </w:rPr>
        <w:t>longitude</w:t>
      </w:r>
      <w:r>
        <w:rPr>
          <w:b/>
          <w:spacing w:val="-6"/>
        </w:rPr>
        <w:t xml:space="preserve"> </w:t>
      </w:r>
      <w:r>
        <w:rPr>
          <w:b/>
        </w:rPr>
        <w:t>coordinates</w:t>
      </w:r>
      <w:r>
        <w:rPr>
          <w:b/>
          <w:spacing w:val="-8"/>
        </w:rPr>
        <w:t xml:space="preserve"> </w:t>
      </w:r>
      <w:r>
        <w:rPr>
          <w:b/>
        </w:rPr>
        <w:t>were</w:t>
      </w:r>
      <w:r>
        <w:rPr>
          <w:b/>
          <w:spacing w:val="-6"/>
        </w:rPr>
        <w:t xml:space="preserve"> </w:t>
      </w:r>
      <w:r>
        <w:rPr>
          <w:b/>
        </w:rPr>
        <w:t>specified</w:t>
      </w:r>
      <w:r>
        <w:rPr>
          <w:b/>
          <w:spacing w:val="-6"/>
        </w:rPr>
        <w:t xml:space="preserve"> </w:t>
      </w:r>
      <w:r>
        <w:rPr>
          <w:b/>
        </w:rPr>
        <w:t>using</w:t>
      </w:r>
      <w:r>
        <w:rPr>
          <w:b/>
          <w:spacing w:val="-6"/>
        </w:rPr>
        <w:t xml:space="preserve"> </w:t>
      </w:r>
      <w:r>
        <w:rPr>
          <w:b/>
        </w:rPr>
        <w:t>North</w:t>
      </w:r>
      <w:r>
        <w:rPr>
          <w:b/>
          <w:spacing w:val="-7"/>
        </w:rPr>
        <w:t xml:space="preserve"> </w:t>
      </w:r>
      <w:r>
        <w:rPr>
          <w:b/>
        </w:rPr>
        <w:t>American</w:t>
      </w:r>
      <w:r>
        <w:rPr>
          <w:b/>
          <w:spacing w:val="-9"/>
        </w:rPr>
        <w:t xml:space="preserve"> </w:t>
      </w:r>
      <w:r>
        <w:rPr>
          <w:b/>
        </w:rPr>
        <w:t>Datum</w:t>
      </w:r>
      <w:r>
        <w:rPr>
          <w:b/>
          <w:spacing w:val="-5"/>
        </w:rPr>
        <w:t xml:space="preserve"> </w:t>
      </w:r>
      <w:r>
        <w:rPr>
          <w:b/>
        </w:rPr>
        <w:t>27</w:t>
      </w:r>
      <w:r>
        <w:rPr>
          <w:b/>
          <w:spacing w:val="-6"/>
        </w:rPr>
        <w:t xml:space="preserve"> </w:t>
      </w:r>
      <w:r>
        <w:rPr>
          <w:b/>
        </w:rPr>
        <w:t>(NAD</w:t>
      </w:r>
      <w:r>
        <w:rPr>
          <w:b/>
          <w:spacing w:val="-7"/>
        </w:rPr>
        <w:t xml:space="preserve"> </w:t>
      </w:r>
      <w:r>
        <w:rPr>
          <w:b/>
        </w:rPr>
        <w:t>27).</w:t>
      </w:r>
      <w:r>
        <w:rPr>
          <w:b/>
          <w:spacing w:val="40"/>
        </w:rPr>
        <w:t xml:space="preserve"> </w:t>
      </w:r>
      <w:r>
        <w:t>To</w:t>
      </w:r>
      <w:r>
        <w:rPr>
          <w:spacing w:val="-6"/>
        </w:rPr>
        <w:t xml:space="preserve"> </w:t>
      </w:r>
      <w:r>
        <w:t>use</w:t>
      </w:r>
      <w:r>
        <w:rPr>
          <w:spacing w:val="-6"/>
        </w:rPr>
        <w:t xml:space="preserve"> </w:t>
      </w:r>
      <w:r>
        <w:t>prior- specified</w:t>
      </w:r>
      <w:r>
        <w:rPr>
          <w:spacing w:val="-6"/>
        </w:rPr>
        <w:t xml:space="preserve"> </w:t>
      </w:r>
      <w:r>
        <w:t>coordinates,</w:t>
      </w:r>
      <w:r>
        <w:rPr>
          <w:spacing w:val="-6"/>
        </w:rPr>
        <w:t xml:space="preserve"> </w:t>
      </w:r>
      <w:r>
        <w:t>you</w:t>
      </w:r>
      <w:r>
        <w:rPr>
          <w:spacing w:val="-6"/>
        </w:rPr>
        <w:t xml:space="preserve"> </w:t>
      </w:r>
      <w:r>
        <w:t>must</w:t>
      </w:r>
      <w:r>
        <w:rPr>
          <w:spacing w:val="-5"/>
        </w:rPr>
        <w:t xml:space="preserve"> </w:t>
      </w:r>
      <w:r>
        <w:t>convert</w:t>
      </w:r>
      <w:r>
        <w:rPr>
          <w:spacing w:val="-5"/>
        </w:rPr>
        <w:t xml:space="preserve"> </w:t>
      </w:r>
      <w:r>
        <w:t>them</w:t>
      </w:r>
      <w:r>
        <w:rPr>
          <w:spacing w:val="-10"/>
        </w:rPr>
        <w:t xml:space="preserve"> </w:t>
      </w:r>
      <w:r>
        <w:t>from</w:t>
      </w:r>
      <w:r>
        <w:rPr>
          <w:spacing w:val="-7"/>
        </w:rPr>
        <w:t xml:space="preserve"> </w:t>
      </w:r>
      <w:r>
        <w:t>NAD</w:t>
      </w:r>
      <w:r>
        <w:rPr>
          <w:spacing w:val="-7"/>
        </w:rPr>
        <w:t xml:space="preserve"> </w:t>
      </w:r>
      <w:r>
        <w:t>27</w:t>
      </w:r>
      <w:r>
        <w:rPr>
          <w:spacing w:val="-6"/>
        </w:rPr>
        <w:t xml:space="preserve"> </w:t>
      </w:r>
      <w:r>
        <w:t>to</w:t>
      </w:r>
      <w:r>
        <w:rPr>
          <w:spacing w:val="-6"/>
        </w:rPr>
        <w:t xml:space="preserve"> </w:t>
      </w:r>
      <w:r>
        <w:t>NAD</w:t>
      </w:r>
      <w:r>
        <w:rPr>
          <w:spacing w:val="-7"/>
        </w:rPr>
        <w:t xml:space="preserve"> </w:t>
      </w:r>
      <w:r>
        <w:t>83,</w:t>
      </w:r>
      <w:r>
        <w:rPr>
          <w:spacing w:val="-6"/>
        </w:rPr>
        <w:t xml:space="preserve"> </w:t>
      </w:r>
      <w:r>
        <w:t>using</w:t>
      </w:r>
      <w:r>
        <w:rPr>
          <w:spacing w:val="-9"/>
        </w:rPr>
        <w:t xml:space="preserve"> </w:t>
      </w:r>
      <w:r>
        <w:t>the</w:t>
      </w:r>
      <w:r>
        <w:rPr>
          <w:spacing w:val="-3"/>
        </w:rPr>
        <w:t xml:space="preserve"> </w:t>
      </w:r>
      <w:r>
        <w:t>NGS</w:t>
      </w:r>
      <w:r>
        <w:rPr>
          <w:spacing w:val="-6"/>
        </w:rPr>
        <w:t xml:space="preserve"> </w:t>
      </w:r>
      <w:r>
        <w:t>Coordinate</w:t>
      </w:r>
      <w:r>
        <w:rPr>
          <w:spacing w:val="-6"/>
        </w:rPr>
        <w:t xml:space="preserve"> </w:t>
      </w:r>
      <w:r>
        <w:t>Conversion</w:t>
      </w:r>
      <w:r>
        <w:rPr>
          <w:spacing w:val="-6"/>
        </w:rPr>
        <w:t xml:space="preserve"> </w:t>
      </w:r>
      <w:r>
        <w:t>and Transformation</w:t>
      </w:r>
      <w:r>
        <w:rPr>
          <w:spacing w:val="-11"/>
        </w:rPr>
        <w:t xml:space="preserve"> </w:t>
      </w:r>
      <w:r>
        <w:t>Tool</w:t>
      </w:r>
      <w:r>
        <w:rPr>
          <w:spacing w:val="-10"/>
        </w:rPr>
        <w:t xml:space="preserve"> </w:t>
      </w:r>
      <w:r>
        <w:t>(NCAT)</w:t>
      </w:r>
      <w:r>
        <w:rPr>
          <w:spacing w:val="-10"/>
        </w:rPr>
        <w:t xml:space="preserve"> </w:t>
      </w:r>
      <w:r>
        <w:t>available</w:t>
      </w:r>
      <w:r>
        <w:rPr>
          <w:spacing w:val="-11"/>
        </w:rPr>
        <w:t xml:space="preserve"> </w:t>
      </w:r>
      <w:r>
        <w:t>here:</w:t>
      </w:r>
      <w:r>
        <w:rPr>
          <w:spacing w:val="38"/>
        </w:rPr>
        <w:t xml:space="preserve"> </w:t>
      </w:r>
      <w:hyperlink r:id="rId12">
        <w:r>
          <w:rPr>
            <w:color w:val="0000FF"/>
            <w:u w:val="single" w:color="0000FF"/>
          </w:rPr>
          <w:t>https://www.ngs.noaa.gov/NCAT/</w:t>
        </w:r>
        <w:r>
          <w:rPr>
            <w:color w:val="0000FF"/>
            <w:spacing w:val="-9"/>
          </w:rPr>
          <w:t xml:space="preserve"> </w:t>
        </w:r>
      </w:hyperlink>
      <w:r>
        <w:t>.</w:t>
      </w:r>
      <w:r>
        <w:rPr>
          <w:spacing w:val="37"/>
        </w:rPr>
        <w:t xml:space="preserve"> </w:t>
      </w:r>
      <w:r>
        <w:t>In</w:t>
      </w:r>
      <w:r>
        <w:rPr>
          <w:spacing w:val="-11"/>
        </w:rPr>
        <w:t xml:space="preserve"> </w:t>
      </w:r>
      <w:r>
        <w:t>addition,</w:t>
      </w:r>
      <w:r>
        <w:rPr>
          <w:spacing w:val="-11"/>
        </w:rPr>
        <w:t xml:space="preserve"> </w:t>
      </w:r>
      <w:r>
        <w:t>coordinates</w:t>
      </w:r>
      <w:r>
        <w:rPr>
          <w:spacing w:val="-11"/>
        </w:rPr>
        <w:t xml:space="preserve"> </w:t>
      </w:r>
      <w:r>
        <w:t>determined</w:t>
      </w:r>
      <w:r>
        <w:rPr>
          <w:spacing w:val="-11"/>
        </w:rPr>
        <w:t xml:space="preserve"> </w:t>
      </w:r>
      <w:r>
        <w:t>by use</w:t>
      </w:r>
      <w:r>
        <w:rPr>
          <w:spacing w:val="-4"/>
        </w:rPr>
        <w:t xml:space="preserve"> </w:t>
      </w:r>
      <w:r>
        <w:t>of</w:t>
      </w:r>
      <w:r>
        <w:rPr>
          <w:spacing w:val="-3"/>
        </w:rPr>
        <w:t xml:space="preserve"> </w:t>
      </w:r>
      <w:r>
        <w:t>the</w:t>
      </w:r>
      <w:r>
        <w:rPr>
          <w:spacing w:val="-4"/>
        </w:rPr>
        <w:t xml:space="preserve"> </w:t>
      </w:r>
      <w:r>
        <w:t>satellite-based</w:t>
      </w:r>
      <w:r>
        <w:rPr>
          <w:spacing w:val="-4"/>
        </w:rPr>
        <w:t xml:space="preserve"> </w:t>
      </w:r>
      <w:r>
        <w:t>Global</w:t>
      </w:r>
      <w:r>
        <w:rPr>
          <w:spacing w:val="-3"/>
        </w:rPr>
        <w:t xml:space="preserve"> </w:t>
      </w:r>
      <w:r>
        <w:t>Positioning</w:t>
      </w:r>
      <w:r>
        <w:rPr>
          <w:spacing w:val="-7"/>
        </w:rPr>
        <w:t xml:space="preserve"> </w:t>
      </w:r>
      <w:r>
        <w:t>System</w:t>
      </w:r>
      <w:r>
        <w:rPr>
          <w:spacing w:val="-8"/>
        </w:rPr>
        <w:t xml:space="preserve"> </w:t>
      </w:r>
      <w:r>
        <w:t>already</w:t>
      </w:r>
      <w:r>
        <w:rPr>
          <w:spacing w:val="-7"/>
        </w:rPr>
        <w:t xml:space="preserve"> </w:t>
      </w:r>
      <w:r>
        <w:t>reflect</w:t>
      </w:r>
      <w:r>
        <w:rPr>
          <w:spacing w:val="-3"/>
        </w:rPr>
        <w:t xml:space="preserve"> </w:t>
      </w:r>
      <w:r>
        <w:t>the</w:t>
      </w:r>
      <w:r>
        <w:rPr>
          <w:spacing w:val="-4"/>
        </w:rPr>
        <w:t xml:space="preserve"> </w:t>
      </w:r>
      <w:r>
        <w:t>NAD</w:t>
      </w:r>
      <w:r>
        <w:rPr>
          <w:spacing w:val="-5"/>
        </w:rPr>
        <w:t xml:space="preserve"> </w:t>
      </w:r>
      <w:r>
        <w:t>83</w:t>
      </w:r>
      <w:r>
        <w:rPr>
          <w:spacing w:val="-4"/>
        </w:rPr>
        <w:t xml:space="preserve"> </w:t>
      </w:r>
      <w:r>
        <w:t>datum.</w:t>
      </w:r>
    </w:p>
    <w:p w:rsidR="001D2AF4" w:rsidRDefault="001D2AF4" w14:paraId="524BD7D2" w14:textId="77777777">
      <w:pPr>
        <w:pStyle w:val="BodyText"/>
        <w:spacing w:before="10"/>
        <w:rPr>
          <w:sz w:val="21"/>
        </w:rPr>
      </w:pPr>
    </w:p>
    <w:p w:rsidR="001D2AF4" w:rsidRDefault="00DF5DB0" w14:paraId="42A37DFD" w14:textId="77777777">
      <w:pPr>
        <w:spacing w:before="1" w:line="252" w:lineRule="exact"/>
        <w:ind w:left="120"/>
        <w:rPr>
          <w:b/>
        </w:rPr>
      </w:pPr>
      <w:r>
        <w:rPr>
          <w:b/>
        </w:rPr>
        <w:t>Effective</w:t>
      </w:r>
      <w:r>
        <w:rPr>
          <w:b/>
          <w:spacing w:val="-5"/>
        </w:rPr>
        <w:t xml:space="preserve"> </w:t>
      </w:r>
      <w:r>
        <w:rPr>
          <w:b/>
        </w:rPr>
        <w:t>Radiated</w:t>
      </w:r>
      <w:r>
        <w:rPr>
          <w:b/>
          <w:spacing w:val="-8"/>
        </w:rPr>
        <w:t xml:space="preserve"> </w:t>
      </w:r>
      <w:r>
        <w:rPr>
          <w:b/>
        </w:rPr>
        <w:t>Power.</w:t>
      </w:r>
      <w:r>
        <w:rPr>
          <w:b/>
          <w:spacing w:val="48"/>
        </w:rPr>
        <w:t xml:space="preserve"> </w:t>
      </w:r>
      <w:r>
        <w:t>The</w:t>
      </w:r>
      <w:r>
        <w:rPr>
          <w:spacing w:val="-2"/>
        </w:rPr>
        <w:t xml:space="preserve"> </w:t>
      </w:r>
      <w:r>
        <w:t>effective</w:t>
      </w:r>
      <w:r>
        <w:rPr>
          <w:spacing w:val="-3"/>
        </w:rPr>
        <w:t xml:space="preserve"> </w:t>
      </w:r>
      <w:r>
        <w:t>radiated</w:t>
      </w:r>
      <w:r>
        <w:rPr>
          <w:spacing w:val="-3"/>
        </w:rPr>
        <w:t xml:space="preserve"> </w:t>
      </w:r>
      <w:r>
        <w:t>power</w:t>
      </w:r>
      <w:r>
        <w:rPr>
          <w:spacing w:val="-1"/>
        </w:rPr>
        <w:t xml:space="preserve"> </w:t>
      </w:r>
      <w:r>
        <w:t>(ERP)</w:t>
      </w:r>
      <w:r>
        <w:rPr>
          <w:spacing w:val="-5"/>
        </w:rPr>
        <w:t xml:space="preserve"> </w:t>
      </w:r>
      <w:r>
        <w:t>of</w:t>
      </w:r>
      <w:r>
        <w:rPr>
          <w:spacing w:val="-5"/>
        </w:rPr>
        <w:t xml:space="preserve"> </w:t>
      </w:r>
      <w:r>
        <w:t>the</w:t>
      </w:r>
      <w:r>
        <w:rPr>
          <w:spacing w:val="-4"/>
        </w:rPr>
        <w:t xml:space="preserve"> </w:t>
      </w:r>
      <w:r>
        <w:t>station</w:t>
      </w:r>
      <w:r>
        <w:rPr>
          <w:spacing w:val="-6"/>
        </w:rPr>
        <w:t xml:space="preserve"> </w:t>
      </w:r>
      <w:r>
        <w:t>to</w:t>
      </w:r>
      <w:r>
        <w:rPr>
          <w:spacing w:val="-5"/>
        </w:rPr>
        <w:t xml:space="preserve"> </w:t>
      </w:r>
      <w:r>
        <w:t>be</w:t>
      </w:r>
      <w:r>
        <w:rPr>
          <w:spacing w:val="-3"/>
        </w:rPr>
        <w:t xml:space="preserve"> </w:t>
      </w:r>
      <w:r>
        <w:t>licensed.</w:t>
      </w:r>
      <w:r>
        <w:rPr>
          <w:spacing w:val="50"/>
        </w:rPr>
        <w:t xml:space="preserve"> </w:t>
      </w:r>
      <w:r>
        <w:rPr>
          <w:b/>
        </w:rPr>
        <w:t>This</w:t>
      </w:r>
      <w:r>
        <w:rPr>
          <w:b/>
          <w:spacing w:val="-3"/>
        </w:rPr>
        <w:t xml:space="preserve"> </w:t>
      </w:r>
      <w:r>
        <w:rPr>
          <w:b/>
        </w:rPr>
        <w:t>value</w:t>
      </w:r>
      <w:r>
        <w:rPr>
          <w:b/>
          <w:spacing w:val="-4"/>
        </w:rPr>
        <w:t xml:space="preserve"> </w:t>
      </w:r>
      <w:r>
        <w:rPr>
          <w:b/>
        </w:rPr>
        <w:t>must</w:t>
      </w:r>
      <w:r>
        <w:rPr>
          <w:b/>
          <w:spacing w:val="-2"/>
        </w:rPr>
        <w:t xml:space="preserve"> </w:t>
      </w:r>
      <w:r>
        <w:rPr>
          <w:b/>
        </w:rPr>
        <w:t>be</w:t>
      </w:r>
      <w:r>
        <w:rPr>
          <w:b/>
          <w:spacing w:val="-4"/>
        </w:rPr>
        <w:t xml:space="preserve"> </w:t>
      </w:r>
      <w:r>
        <w:rPr>
          <w:b/>
          <w:spacing w:val="-2"/>
        </w:rPr>
        <w:t>either:</w:t>
      </w:r>
    </w:p>
    <w:p w:rsidR="001D2AF4" w:rsidRDefault="00DF5DB0" w14:paraId="15251F91" w14:textId="77777777">
      <w:pPr>
        <w:pStyle w:val="Heading1"/>
        <w:numPr>
          <w:ilvl w:val="0"/>
          <w:numId w:val="2"/>
        </w:numPr>
        <w:tabs>
          <w:tab w:val="left" w:pos="432"/>
        </w:tabs>
        <w:ind w:right="357" w:firstLine="0"/>
      </w:pPr>
      <w:r>
        <w:t>within the range specified on the construction permit being covered; or (2) the same as currently licensed. Once</w:t>
      </w:r>
      <w:r>
        <w:rPr>
          <w:spacing w:val="-4"/>
        </w:rPr>
        <w:t xml:space="preserve"> </w:t>
      </w:r>
      <w:r>
        <w:t>licensed,</w:t>
      </w:r>
      <w:r>
        <w:rPr>
          <w:spacing w:val="-2"/>
        </w:rPr>
        <w:t xml:space="preserve"> </w:t>
      </w:r>
      <w:r>
        <w:t>proposed</w:t>
      </w:r>
      <w:r>
        <w:rPr>
          <w:spacing w:val="-5"/>
        </w:rPr>
        <w:t xml:space="preserve"> </w:t>
      </w:r>
      <w:r>
        <w:t>changes</w:t>
      </w:r>
      <w:r>
        <w:rPr>
          <w:spacing w:val="-4"/>
        </w:rPr>
        <w:t xml:space="preserve"> </w:t>
      </w:r>
      <w:r>
        <w:t>in</w:t>
      </w:r>
      <w:r>
        <w:rPr>
          <w:spacing w:val="-3"/>
        </w:rPr>
        <w:t xml:space="preserve"> </w:t>
      </w:r>
      <w:r>
        <w:t>ERP</w:t>
      </w:r>
      <w:r>
        <w:rPr>
          <w:spacing w:val="-3"/>
        </w:rPr>
        <w:t xml:space="preserve"> </w:t>
      </w:r>
      <w:r>
        <w:t>require</w:t>
      </w:r>
      <w:r>
        <w:rPr>
          <w:spacing w:val="-2"/>
        </w:rPr>
        <w:t xml:space="preserve"> </w:t>
      </w:r>
      <w:r>
        <w:t>prior</w:t>
      </w:r>
      <w:r>
        <w:rPr>
          <w:spacing w:val="-2"/>
        </w:rPr>
        <w:t xml:space="preserve"> </w:t>
      </w:r>
      <w:r>
        <w:t>approval</w:t>
      </w:r>
      <w:r>
        <w:rPr>
          <w:spacing w:val="-1"/>
        </w:rPr>
        <w:t xml:space="preserve"> </w:t>
      </w:r>
      <w:r>
        <w:t>of</w:t>
      </w:r>
      <w:r>
        <w:rPr>
          <w:spacing w:val="-1"/>
        </w:rPr>
        <w:t xml:space="preserve"> </w:t>
      </w:r>
      <w:r>
        <w:t>an</w:t>
      </w:r>
      <w:r>
        <w:rPr>
          <w:spacing w:val="-3"/>
        </w:rPr>
        <w:t xml:space="preserve"> </w:t>
      </w:r>
      <w:r>
        <w:t>application</w:t>
      </w:r>
      <w:r>
        <w:rPr>
          <w:spacing w:val="-5"/>
        </w:rPr>
        <w:t xml:space="preserve"> </w:t>
      </w:r>
      <w:r>
        <w:t>for</w:t>
      </w:r>
      <w:r>
        <w:rPr>
          <w:spacing w:val="-2"/>
        </w:rPr>
        <w:t xml:space="preserve"> </w:t>
      </w:r>
      <w:r>
        <w:t>LPFM</w:t>
      </w:r>
      <w:r>
        <w:rPr>
          <w:spacing w:val="-2"/>
        </w:rPr>
        <w:t xml:space="preserve"> </w:t>
      </w:r>
      <w:r>
        <w:t>construction</w:t>
      </w:r>
      <w:r>
        <w:rPr>
          <w:spacing w:val="-3"/>
        </w:rPr>
        <w:t xml:space="preserve"> </w:t>
      </w:r>
      <w:r>
        <w:t>permit (Form 2100, Schedule 318).</w:t>
      </w:r>
    </w:p>
    <w:p w:rsidR="001D2AF4" w:rsidRDefault="001D2AF4" w14:paraId="4C38AA2F" w14:textId="77777777">
      <w:pPr>
        <w:pStyle w:val="BodyText"/>
        <w:rPr>
          <w:b/>
        </w:rPr>
      </w:pPr>
    </w:p>
    <w:p w:rsidR="001D2AF4" w:rsidRDefault="00DF5DB0" w14:paraId="34E5A2DE" w14:textId="77777777">
      <w:pPr>
        <w:pStyle w:val="BodyText"/>
        <w:ind w:left="119" w:right="236"/>
      </w:pPr>
      <w:r>
        <w:rPr>
          <w:b/>
        </w:rPr>
        <w:t>Transmitter</w:t>
      </w:r>
      <w:r>
        <w:rPr>
          <w:b/>
          <w:spacing w:val="-5"/>
        </w:rPr>
        <w:t xml:space="preserve"> </w:t>
      </w:r>
      <w:r>
        <w:rPr>
          <w:b/>
        </w:rPr>
        <w:t>Power</w:t>
      </w:r>
      <w:r>
        <w:rPr>
          <w:b/>
          <w:spacing w:val="-5"/>
        </w:rPr>
        <w:t xml:space="preserve"> </w:t>
      </w:r>
      <w:r>
        <w:rPr>
          <w:b/>
        </w:rPr>
        <w:t>Output.</w:t>
      </w:r>
      <w:r>
        <w:rPr>
          <w:b/>
          <w:spacing w:val="40"/>
        </w:rPr>
        <w:t xml:space="preserve"> </w:t>
      </w:r>
      <w:r>
        <w:t>The</w:t>
      </w:r>
      <w:r>
        <w:rPr>
          <w:spacing w:val="-5"/>
        </w:rPr>
        <w:t xml:space="preserve"> </w:t>
      </w:r>
      <w:r>
        <w:t>transmitter</w:t>
      </w:r>
      <w:r>
        <w:rPr>
          <w:spacing w:val="-7"/>
        </w:rPr>
        <w:t xml:space="preserve"> </w:t>
      </w:r>
      <w:r>
        <w:t>power</w:t>
      </w:r>
      <w:r>
        <w:rPr>
          <w:spacing w:val="-5"/>
        </w:rPr>
        <w:t xml:space="preserve"> </w:t>
      </w:r>
      <w:r>
        <w:t>output</w:t>
      </w:r>
      <w:r>
        <w:rPr>
          <w:spacing w:val="-2"/>
        </w:rPr>
        <w:t xml:space="preserve"> </w:t>
      </w:r>
      <w:r>
        <w:t>(TPO)</w:t>
      </w:r>
      <w:r>
        <w:rPr>
          <w:spacing w:val="-2"/>
        </w:rPr>
        <w:t xml:space="preserve"> </w:t>
      </w:r>
      <w:r>
        <w:t>necessary</w:t>
      </w:r>
      <w:r>
        <w:rPr>
          <w:spacing w:val="-6"/>
        </w:rPr>
        <w:t xml:space="preserve"> </w:t>
      </w:r>
      <w:r>
        <w:t>to</w:t>
      </w:r>
      <w:r>
        <w:rPr>
          <w:spacing w:val="-6"/>
        </w:rPr>
        <w:t xml:space="preserve"> </w:t>
      </w:r>
      <w:r>
        <w:t>produce</w:t>
      </w:r>
      <w:r>
        <w:rPr>
          <w:spacing w:val="-3"/>
        </w:rPr>
        <w:t xml:space="preserve"> </w:t>
      </w:r>
      <w:r>
        <w:t>the</w:t>
      </w:r>
      <w:r>
        <w:rPr>
          <w:spacing w:val="-3"/>
        </w:rPr>
        <w:t xml:space="preserve"> </w:t>
      </w:r>
      <w:r>
        <w:t>ERP</w:t>
      </w:r>
      <w:r>
        <w:rPr>
          <w:spacing w:val="-4"/>
        </w:rPr>
        <w:t xml:space="preserve"> </w:t>
      </w:r>
      <w:r>
        <w:t>indicated</w:t>
      </w:r>
      <w:r>
        <w:rPr>
          <w:spacing w:val="-6"/>
        </w:rPr>
        <w:t xml:space="preserve"> </w:t>
      </w:r>
      <w:r>
        <w:t>must</w:t>
      </w:r>
      <w:r>
        <w:rPr>
          <w:spacing w:val="-2"/>
        </w:rPr>
        <w:t xml:space="preserve"> </w:t>
      </w:r>
      <w:r>
        <w:t>be specified to the nearest watt.</w:t>
      </w:r>
      <w:r>
        <w:rPr>
          <w:spacing w:val="40"/>
        </w:rPr>
        <w:t xml:space="preserve"> </w:t>
      </w:r>
      <w:r>
        <w:t>TPO may be calculated by using the following formula:</w:t>
      </w:r>
    </w:p>
    <w:p w:rsidR="001D2AF4" w:rsidRDefault="001D2AF4" w14:paraId="68A5F7A9" w14:textId="77777777">
      <w:pPr>
        <w:pStyle w:val="BodyText"/>
        <w:spacing w:before="10"/>
        <w:rPr>
          <w:sz w:val="21"/>
        </w:rPr>
      </w:pPr>
    </w:p>
    <w:p w:rsidR="001D2AF4" w:rsidRDefault="00DF5DB0" w14:paraId="421B0681" w14:textId="77777777">
      <w:pPr>
        <w:pStyle w:val="BodyText"/>
        <w:ind w:left="1019" w:right="236" w:hanging="449"/>
      </w:pPr>
      <w:r>
        <w:t>TPO</w:t>
      </w:r>
      <w:r>
        <w:rPr>
          <w:spacing w:val="-2"/>
        </w:rPr>
        <w:t xml:space="preserve"> </w:t>
      </w:r>
      <w:r>
        <w:t>=</w:t>
      </w:r>
      <w:r>
        <w:rPr>
          <w:spacing w:val="-3"/>
        </w:rPr>
        <w:t xml:space="preserve"> </w:t>
      </w:r>
      <w:r>
        <w:t>(Effective</w:t>
      </w:r>
      <w:r>
        <w:rPr>
          <w:spacing w:val="-1"/>
        </w:rPr>
        <w:t xml:space="preserve"> </w:t>
      </w:r>
      <w:r>
        <w:t>Radiated</w:t>
      </w:r>
      <w:r>
        <w:rPr>
          <w:spacing w:val="-4"/>
        </w:rPr>
        <w:t xml:space="preserve"> </w:t>
      </w:r>
      <w:r>
        <w:t>Power) divided</w:t>
      </w:r>
      <w:r>
        <w:rPr>
          <w:spacing w:val="-4"/>
        </w:rPr>
        <w:t xml:space="preserve"> </w:t>
      </w:r>
      <w:r>
        <w:t>by</w:t>
      </w:r>
      <w:r>
        <w:rPr>
          <w:spacing w:val="-4"/>
        </w:rPr>
        <w:t xml:space="preserve"> </w:t>
      </w:r>
      <w:r>
        <w:t>(Antenna</w:t>
      </w:r>
      <w:r>
        <w:rPr>
          <w:spacing w:val="-1"/>
        </w:rPr>
        <w:t xml:space="preserve"> </w:t>
      </w:r>
      <w:r>
        <w:t>power gain</w:t>
      </w:r>
      <w:r>
        <w:rPr>
          <w:spacing w:val="-1"/>
        </w:rPr>
        <w:t xml:space="preserve"> </w:t>
      </w:r>
      <w:r>
        <w:t>multiplied</w:t>
      </w:r>
      <w:r>
        <w:rPr>
          <w:spacing w:val="-1"/>
        </w:rPr>
        <w:t xml:space="preserve"> </w:t>
      </w:r>
      <w:r>
        <w:t>by</w:t>
      </w:r>
      <w:r>
        <w:rPr>
          <w:spacing w:val="-4"/>
        </w:rPr>
        <w:t xml:space="preserve"> </w:t>
      </w:r>
      <w:r>
        <w:t>the</w:t>
      </w:r>
      <w:r>
        <w:rPr>
          <w:spacing w:val="-1"/>
        </w:rPr>
        <w:t xml:space="preserve"> </w:t>
      </w:r>
      <w:r>
        <w:t>Efficiency</w:t>
      </w:r>
      <w:r>
        <w:rPr>
          <w:spacing w:val="-4"/>
        </w:rPr>
        <w:t xml:space="preserve"> </w:t>
      </w:r>
      <w:r>
        <w:t>of</w:t>
      </w:r>
      <w:r>
        <w:rPr>
          <w:spacing w:val="-3"/>
        </w:rPr>
        <w:t xml:space="preserve"> </w:t>
      </w:r>
      <w:r>
        <w:t>Transmission Line System)</w:t>
      </w:r>
    </w:p>
    <w:p w:rsidR="001D2AF4" w:rsidRDefault="001D2AF4" w14:paraId="21D56339" w14:textId="77777777">
      <w:pPr>
        <w:pStyle w:val="BodyText"/>
        <w:spacing w:before="2"/>
      </w:pPr>
    </w:p>
    <w:p w:rsidR="00867621" w:rsidP="00867621" w:rsidRDefault="00DF5DB0" w14:paraId="70678855" w14:textId="08CBBA64">
      <w:pPr>
        <w:pStyle w:val="BodyText"/>
        <w:ind w:left="120"/>
      </w:pPr>
      <w:r>
        <w:t>Remember</w:t>
      </w:r>
      <w:r>
        <w:rPr>
          <w:spacing w:val="-2"/>
        </w:rPr>
        <w:t xml:space="preserve"> </w:t>
      </w:r>
      <w:r>
        <w:t>to</w:t>
      </w:r>
      <w:r>
        <w:rPr>
          <w:spacing w:val="-3"/>
        </w:rPr>
        <w:t xml:space="preserve"> </w:t>
      </w:r>
      <w:r>
        <w:t>change</w:t>
      </w:r>
      <w:r>
        <w:rPr>
          <w:spacing w:val="-5"/>
        </w:rPr>
        <w:t xml:space="preserve"> </w:t>
      </w:r>
      <w:r>
        <w:t>percent</w:t>
      </w:r>
      <w:r>
        <w:rPr>
          <w:spacing w:val="-2"/>
        </w:rPr>
        <w:t xml:space="preserve"> </w:t>
      </w:r>
      <w:r>
        <w:t>values</w:t>
      </w:r>
      <w:r>
        <w:rPr>
          <w:spacing w:val="-3"/>
        </w:rPr>
        <w:t xml:space="preserve"> </w:t>
      </w:r>
      <w:r>
        <w:t>to</w:t>
      </w:r>
      <w:r>
        <w:rPr>
          <w:spacing w:val="-6"/>
        </w:rPr>
        <w:t xml:space="preserve"> </w:t>
      </w:r>
      <w:r>
        <w:t>decimal</w:t>
      </w:r>
      <w:r>
        <w:rPr>
          <w:spacing w:val="-2"/>
        </w:rPr>
        <w:t xml:space="preserve"> </w:t>
      </w:r>
      <w:r>
        <w:t>form</w:t>
      </w:r>
      <w:r>
        <w:rPr>
          <w:spacing w:val="-6"/>
        </w:rPr>
        <w:t xml:space="preserve"> </w:t>
      </w:r>
      <w:r>
        <w:t>before</w:t>
      </w:r>
      <w:r>
        <w:rPr>
          <w:spacing w:val="-3"/>
        </w:rPr>
        <w:t xml:space="preserve"> </w:t>
      </w:r>
      <w:r>
        <w:t>calculating</w:t>
      </w:r>
      <w:r>
        <w:rPr>
          <w:spacing w:val="-7"/>
        </w:rPr>
        <w:t xml:space="preserve"> </w:t>
      </w:r>
      <w:r>
        <w:t>TPO.</w:t>
      </w:r>
      <w:r>
        <w:rPr>
          <w:spacing w:val="40"/>
        </w:rPr>
        <w:t xml:space="preserve"> </w:t>
      </w:r>
      <w:r>
        <w:t>For</w:t>
      </w:r>
      <w:r>
        <w:rPr>
          <w:spacing w:val="-5"/>
        </w:rPr>
        <w:t xml:space="preserve"> </w:t>
      </w:r>
      <w:r>
        <w:t>example,</w:t>
      </w:r>
      <w:r>
        <w:rPr>
          <w:spacing w:val="-3"/>
        </w:rPr>
        <w:t xml:space="preserve"> </w:t>
      </w:r>
      <w:r>
        <w:t>86%</w:t>
      </w:r>
      <w:r>
        <w:rPr>
          <w:spacing w:val="-2"/>
        </w:rPr>
        <w:t xml:space="preserve"> </w:t>
      </w:r>
      <w:r>
        <w:t>becomes</w:t>
      </w:r>
      <w:r>
        <w:rPr>
          <w:spacing w:val="-3"/>
        </w:rPr>
        <w:t xml:space="preserve"> </w:t>
      </w:r>
      <w:r>
        <w:t>0.86. Transmission line efficiency is always less than one.</w:t>
      </w:r>
    </w:p>
    <w:p w:rsidR="001D2AF4" w:rsidRDefault="001D2AF4" w14:paraId="270FECC2" w14:textId="77777777">
      <w:pPr>
        <w:pStyle w:val="BodyText"/>
        <w:spacing w:before="10"/>
        <w:rPr>
          <w:sz w:val="19"/>
        </w:rPr>
      </w:pPr>
    </w:p>
    <w:p w:rsidR="001D2AF4" w:rsidRDefault="00DF5DB0" w14:paraId="28FA9AC1" w14:textId="77777777">
      <w:pPr>
        <w:pStyle w:val="Heading1"/>
        <w:ind w:left="120"/>
      </w:pPr>
      <w:r>
        <w:t>ANTENNA</w:t>
      </w:r>
      <w:r>
        <w:rPr>
          <w:spacing w:val="-10"/>
        </w:rPr>
        <w:t xml:space="preserve"> </w:t>
      </w:r>
      <w:r>
        <w:t>TECHNICAL</w:t>
      </w:r>
      <w:r>
        <w:rPr>
          <w:spacing w:val="-9"/>
        </w:rPr>
        <w:t xml:space="preserve"> </w:t>
      </w:r>
      <w:r>
        <w:rPr>
          <w:spacing w:val="-4"/>
        </w:rPr>
        <w:t>DATA</w:t>
      </w:r>
    </w:p>
    <w:p w:rsidR="001D2AF4" w:rsidRDefault="001D2AF4" w14:paraId="310FB482" w14:textId="77777777">
      <w:pPr>
        <w:pStyle w:val="BodyText"/>
        <w:rPr>
          <w:b/>
        </w:rPr>
      </w:pPr>
    </w:p>
    <w:p w:rsidR="001D2AF4" w:rsidRDefault="00DF5DB0" w14:paraId="428CA343" w14:textId="77777777">
      <w:pPr>
        <w:pStyle w:val="BodyText"/>
        <w:ind w:left="120"/>
      </w:pPr>
      <w:r>
        <w:rPr>
          <w:b/>
        </w:rPr>
        <w:t>Transmitting</w:t>
      </w:r>
      <w:r>
        <w:rPr>
          <w:b/>
          <w:spacing w:val="-6"/>
        </w:rPr>
        <w:t xml:space="preserve"> </w:t>
      </w:r>
      <w:r>
        <w:rPr>
          <w:b/>
        </w:rPr>
        <w:t>Antenna.</w:t>
      </w:r>
      <w:r>
        <w:rPr>
          <w:b/>
          <w:spacing w:val="40"/>
        </w:rPr>
        <w:t xml:space="preserve"> </w:t>
      </w:r>
      <w:r>
        <w:t>Provide</w:t>
      </w:r>
      <w:r>
        <w:rPr>
          <w:spacing w:val="-3"/>
        </w:rPr>
        <w:t xml:space="preserve"> </w:t>
      </w:r>
      <w:r>
        <w:t>the</w:t>
      </w:r>
      <w:r>
        <w:rPr>
          <w:spacing w:val="-5"/>
        </w:rPr>
        <w:t xml:space="preserve"> </w:t>
      </w:r>
      <w:r>
        <w:t>manufacturer,</w:t>
      </w:r>
      <w:r>
        <w:rPr>
          <w:spacing w:val="-3"/>
        </w:rPr>
        <w:t xml:space="preserve"> </w:t>
      </w:r>
      <w:r>
        <w:t>model</w:t>
      </w:r>
      <w:r>
        <w:rPr>
          <w:spacing w:val="-2"/>
        </w:rPr>
        <w:t xml:space="preserve"> </w:t>
      </w:r>
      <w:r>
        <w:t>number,</w:t>
      </w:r>
      <w:r>
        <w:rPr>
          <w:spacing w:val="-3"/>
        </w:rPr>
        <w:t xml:space="preserve"> </w:t>
      </w:r>
      <w:r>
        <w:t>number</w:t>
      </w:r>
      <w:r>
        <w:rPr>
          <w:spacing w:val="-2"/>
        </w:rPr>
        <w:t xml:space="preserve"> </w:t>
      </w:r>
      <w:r>
        <w:t>of</w:t>
      </w:r>
      <w:r>
        <w:rPr>
          <w:spacing w:val="-2"/>
        </w:rPr>
        <w:t xml:space="preserve"> </w:t>
      </w:r>
      <w:r>
        <w:t>sections</w:t>
      </w:r>
      <w:r>
        <w:rPr>
          <w:spacing w:val="-3"/>
        </w:rPr>
        <w:t xml:space="preserve"> </w:t>
      </w:r>
      <w:r>
        <w:t>and</w:t>
      </w:r>
      <w:r>
        <w:rPr>
          <w:spacing w:val="-3"/>
        </w:rPr>
        <w:t xml:space="preserve"> </w:t>
      </w:r>
      <w:r>
        <w:t>the</w:t>
      </w:r>
      <w:r>
        <w:rPr>
          <w:spacing w:val="-3"/>
        </w:rPr>
        <w:t xml:space="preserve"> </w:t>
      </w:r>
      <w:r>
        <w:t>spacing</w:t>
      </w:r>
      <w:r>
        <w:rPr>
          <w:spacing w:val="-6"/>
        </w:rPr>
        <w:t xml:space="preserve"> </w:t>
      </w:r>
      <w:r>
        <w:t>between</w:t>
      </w:r>
      <w:r>
        <w:rPr>
          <w:spacing w:val="-3"/>
        </w:rPr>
        <w:t xml:space="preserve"> </w:t>
      </w:r>
      <w:r>
        <w:t>antenna sections, in wavelengths.</w:t>
      </w:r>
      <w:r>
        <w:rPr>
          <w:spacing w:val="40"/>
        </w:rPr>
        <w:t xml:space="preserve"> </w:t>
      </w:r>
      <w:r>
        <w:t>For example:</w:t>
      </w:r>
    </w:p>
    <w:p w:rsidR="001D2AF4" w:rsidRDefault="001D2AF4" w14:paraId="2860187C" w14:textId="77777777">
      <w:pPr>
        <w:pStyle w:val="BodyText"/>
        <w:spacing w:before="8"/>
      </w:pPr>
    </w:p>
    <w:tbl>
      <w:tblPr>
        <w:tblW w:w="0" w:type="auto"/>
        <w:tblInd w:w="528" w:type="dxa"/>
        <w:tblLayout w:type="fixed"/>
        <w:tblCellMar>
          <w:left w:w="0" w:type="dxa"/>
          <w:right w:w="0" w:type="dxa"/>
        </w:tblCellMar>
        <w:tblLook w:val="01E0" w:firstRow="1" w:lastRow="1" w:firstColumn="1" w:lastColumn="1" w:noHBand="0" w:noVBand="0"/>
      </w:tblPr>
      <w:tblGrid>
        <w:gridCol w:w="1791"/>
        <w:gridCol w:w="1577"/>
        <w:gridCol w:w="1519"/>
        <w:gridCol w:w="1219"/>
      </w:tblGrid>
      <w:tr w:rsidR="001D2AF4" w14:paraId="4B2D7DF5" w14:textId="77777777">
        <w:trPr>
          <w:trHeight w:val="249"/>
        </w:trPr>
        <w:tc>
          <w:tcPr>
            <w:tcW w:w="1791" w:type="dxa"/>
          </w:tcPr>
          <w:p w:rsidR="001D2AF4" w:rsidRDefault="00DF5DB0" w14:paraId="09980A0B" w14:textId="77777777">
            <w:pPr>
              <w:pStyle w:val="TableParagraph"/>
              <w:spacing w:line="229" w:lineRule="exact"/>
            </w:pPr>
            <w:r>
              <w:rPr>
                <w:spacing w:val="-2"/>
              </w:rPr>
              <w:t>Manufacturer:</w:t>
            </w:r>
          </w:p>
        </w:tc>
        <w:tc>
          <w:tcPr>
            <w:tcW w:w="1577" w:type="dxa"/>
          </w:tcPr>
          <w:p w:rsidR="001D2AF4" w:rsidRDefault="00DF5DB0" w14:paraId="28C5F5EE" w14:textId="77777777">
            <w:pPr>
              <w:pStyle w:val="TableParagraph"/>
              <w:spacing w:line="229" w:lineRule="exact"/>
              <w:ind w:left="328"/>
            </w:pPr>
            <w:r>
              <w:rPr>
                <w:spacing w:val="-5"/>
              </w:rPr>
              <w:t>ERI</w:t>
            </w:r>
          </w:p>
        </w:tc>
        <w:tc>
          <w:tcPr>
            <w:tcW w:w="1519" w:type="dxa"/>
          </w:tcPr>
          <w:p w:rsidR="001D2AF4" w:rsidRDefault="00DF5DB0" w14:paraId="4D786C33" w14:textId="77777777">
            <w:pPr>
              <w:pStyle w:val="TableParagraph"/>
              <w:spacing w:line="229" w:lineRule="exact"/>
              <w:ind w:left="371"/>
            </w:pPr>
            <w:r>
              <w:rPr>
                <w:spacing w:val="-2"/>
              </w:rPr>
              <w:t>Shively</w:t>
            </w:r>
          </w:p>
        </w:tc>
        <w:tc>
          <w:tcPr>
            <w:tcW w:w="1219" w:type="dxa"/>
          </w:tcPr>
          <w:p w:rsidR="001D2AF4" w:rsidRDefault="00DF5DB0" w14:paraId="1FDBB7F9" w14:textId="77777777">
            <w:pPr>
              <w:pStyle w:val="TableParagraph"/>
              <w:spacing w:line="229" w:lineRule="exact"/>
              <w:ind w:left="472"/>
            </w:pPr>
            <w:proofErr w:type="spellStart"/>
            <w:r>
              <w:rPr>
                <w:spacing w:val="-2"/>
              </w:rPr>
              <w:t>Jampro</w:t>
            </w:r>
            <w:proofErr w:type="spellEnd"/>
          </w:p>
        </w:tc>
      </w:tr>
      <w:tr w:rsidR="001D2AF4" w14:paraId="27F2967C" w14:textId="77777777">
        <w:trPr>
          <w:trHeight w:val="253"/>
        </w:trPr>
        <w:tc>
          <w:tcPr>
            <w:tcW w:w="1791" w:type="dxa"/>
          </w:tcPr>
          <w:p w:rsidR="001D2AF4" w:rsidRDefault="00DF5DB0" w14:paraId="2B460A2E" w14:textId="77777777">
            <w:pPr>
              <w:pStyle w:val="TableParagraph"/>
              <w:spacing w:line="233" w:lineRule="exact"/>
            </w:pPr>
            <w:r>
              <w:t>Model</w:t>
            </w:r>
            <w:r>
              <w:rPr>
                <w:spacing w:val="-2"/>
              </w:rPr>
              <w:t xml:space="preserve"> Number:</w:t>
            </w:r>
          </w:p>
        </w:tc>
        <w:tc>
          <w:tcPr>
            <w:tcW w:w="1577" w:type="dxa"/>
          </w:tcPr>
          <w:p w:rsidR="001D2AF4" w:rsidRDefault="00DF5DB0" w14:paraId="390148F3" w14:textId="77777777">
            <w:pPr>
              <w:pStyle w:val="TableParagraph"/>
              <w:spacing w:line="233" w:lineRule="exact"/>
              <w:ind w:left="328"/>
            </w:pPr>
            <w:r>
              <w:rPr>
                <w:spacing w:val="-2"/>
              </w:rPr>
              <w:t>SHP-</w:t>
            </w:r>
            <w:r>
              <w:rPr>
                <w:spacing w:val="-5"/>
              </w:rPr>
              <w:t>4AE</w:t>
            </w:r>
          </w:p>
        </w:tc>
        <w:tc>
          <w:tcPr>
            <w:tcW w:w="1519" w:type="dxa"/>
          </w:tcPr>
          <w:p w:rsidR="001D2AF4" w:rsidRDefault="00DF5DB0" w14:paraId="01585BA3" w14:textId="77777777">
            <w:pPr>
              <w:pStyle w:val="TableParagraph"/>
              <w:spacing w:line="233" w:lineRule="exact"/>
              <w:ind w:left="371"/>
            </w:pPr>
            <w:r>
              <w:rPr>
                <w:spacing w:val="-4"/>
              </w:rPr>
              <w:t>6810</w:t>
            </w:r>
          </w:p>
        </w:tc>
        <w:tc>
          <w:tcPr>
            <w:tcW w:w="1219" w:type="dxa"/>
          </w:tcPr>
          <w:p w:rsidR="001D2AF4" w:rsidRDefault="00DF5DB0" w14:paraId="35C02906" w14:textId="77777777">
            <w:pPr>
              <w:pStyle w:val="TableParagraph"/>
              <w:spacing w:line="233" w:lineRule="exact"/>
              <w:ind w:left="472"/>
            </w:pPr>
            <w:r>
              <w:rPr>
                <w:spacing w:val="-2"/>
              </w:rPr>
              <w:t>JHCP-</w:t>
            </w:r>
            <w:r>
              <w:rPr>
                <w:spacing w:val="-10"/>
              </w:rPr>
              <w:t>3</w:t>
            </w:r>
          </w:p>
        </w:tc>
      </w:tr>
      <w:tr w:rsidR="001D2AF4" w14:paraId="11394A1D" w14:textId="77777777">
        <w:trPr>
          <w:trHeight w:val="251"/>
        </w:trPr>
        <w:tc>
          <w:tcPr>
            <w:tcW w:w="1791" w:type="dxa"/>
          </w:tcPr>
          <w:p w:rsidR="001D2AF4" w:rsidRDefault="00DF5DB0" w14:paraId="2083E70B" w14:textId="77777777">
            <w:pPr>
              <w:pStyle w:val="TableParagraph"/>
              <w:spacing w:line="232" w:lineRule="exact"/>
            </w:pPr>
            <w:r>
              <w:t># of</w:t>
            </w:r>
            <w:r>
              <w:rPr>
                <w:spacing w:val="1"/>
              </w:rPr>
              <w:t xml:space="preserve"> </w:t>
            </w:r>
            <w:r>
              <w:rPr>
                <w:spacing w:val="-2"/>
              </w:rPr>
              <w:t>sections:</w:t>
            </w:r>
          </w:p>
        </w:tc>
        <w:tc>
          <w:tcPr>
            <w:tcW w:w="1577" w:type="dxa"/>
          </w:tcPr>
          <w:p w:rsidR="001D2AF4" w:rsidRDefault="00DF5DB0" w14:paraId="7F435C38" w14:textId="77777777">
            <w:pPr>
              <w:pStyle w:val="TableParagraph"/>
              <w:spacing w:line="232" w:lineRule="exact"/>
              <w:ind w:left="327"/>
            </w:pPr>
            <w:r>
              <w:t>4</w:t>
            </w:r>
          </w:p>
        </w:tc>
        <w:tc>
          <w:tcPr>
            <w:tcW w:w="1519" w:type="dxa"/>
          </w:tcPr>
          <w:p w:rsidR="001D2AF4" w:rsidRDefault="00DF5DB0" w14:paraId="5635DEA2" w14:textId="77777777">
            <w:pPr>
              <w:pStyle w:val="TableParagraph"/>
              <w:spacing w:line="232" w:lineRule="exact"/>
              <w:ind w:left="370"/>
            </w:pPr>
            <w:r>
              <w:t>3</w:t>
            </w:r>
          </w:p>
        </w:tc>
        <w:tc>
          <w:tcPr>
            <w:tcW w:w="1219" w:type="dxa"/>
          </w:tcPr>
          <w:p w:rsidR="001D2AF4" w:rsidRDefault="00DF5DB0" w14:paraId="6BAAC44A" w14:textId="77777777">
            <w:pPr>
              <w:pStyle w:val="TableParagraph"/>
              <w:spacing w:line="232" w:lineRule="exact"/>
              <w:ind w:left="471"/>
            </w:pPr>
            <w:r>
              <w:t>4</w:t>
            </w:r>
          </w:p>
        </w:tc>
      </w:tr>
      <w:tr w:rsidR="001D2AF4" w14:paraId="618F0051" w14:textId="77777777">
        <w:trPr>
          <w:trHeight w:val="248"/>
        </w:trPr>
        <w:tc>
          <w:tcPr>
            <w:tcW w:w="1791" w:type="dxa"/>
          </w:tcPr>
          <w:p w:rsidR="001D2AF4" w:rsidRDefault="00DF5DB0" w14:paraId="5DDCFE7E" w14:textId="77777777">
            <w:pPr>
              <w:pStyle w:val="TableParagraph"/>
            </w:pPr>
            <w:r>
              <w:rPr>
                <w:spacing w:val="-2"/>
              </w:rPr>
              <w:t>Spacing:</w:t>
            </w:r>
          </w:p>
        </w:tc>
        <w:tc>
          <w:tcPr>
            <w:tcW w:w="1577" w:type="dxa"/>
          </w:tcPr>
          <w:p w:rsidR="001D2AF4" w:rsidRDefault="00DF5DB0" w14:paraId="021C1E50" w14:textId="77777777">
            <w:pPr>
              <w:pStyle w:val="TableParagraph"/>
              <w:ind w:left="327"/>
            </w:pPr>
            <w:r>
              <w:rPr>
                <w:spacing w:val="-5"/>
              </w:rPr>
              <w:t>1.0</w:t>
            </w:r>
          </w:p>
        </w:tc>
        <w:tc>
          <w:tcPr>
            <w:tcW w:w="1519" w:type="dxa"/>
          </w:tcPr>
          <w:p w:rsidR="001D2AF4" w:rsidRDefault="00DF5DB0" w14:paraId="0BC3A42E" w14:textId="77777777">
            <w:pPr>
              <w:pStyle w:val="TableParagraph"/>
              <w:ind w:left="370"/>
            </w:pPr>
            <w:r>
              <w:rPr>
                <w:spacing w:val="-5"/>
              </w:rPr>
              <w:t>0.5</w:t>
            </w:r>
          </w:p>
        </w:tc>
        <w:tc>
          <w:tcPr>
            <w:tcW w:w="1219" w:type="dxa"/>
          </w:tcPr>
          <w:p w:rsidR="001D2AF4" w:rsidRDefault="00DF5DB0" w14:paraId="6B7E2644" w14:textId="77777777">
            <w:pPr>
              <w:pStyle w:val="TableParagraph"/>
              <w:ind w:left="471"/>
            </w:pPr>
            <w:r>
              <w:rPr>
                <w:spacing w:val="-5"/>
              </w:rPr>
              <w:t>1.0</w:t>
            </w:r>
          </w:p>
        </w:tc>
      </w:tr>
    </w:tbl>
    <w:p w:rsidR="001D2AF4" w:rsidRDefault="001D2AF4" w14:paraId="460C1DA2" w14:textId="79F1C8AF">
      <w:pPr>
        <w:pStyle w:val="BodyText"/>
        <w:rPr>
          <w:sz w:val="24"/>
        </w:rPr>
      </w:pPr>
    </w:p>
    <w:p w:rsidR="00637218" w:rsidP="00637218" w:rsidRDefault="00637218" w14:paraId="1573D09F" w14:textId="77777777">
      <w:pPr>
        <w:pStyle w:val="BodyText"/>
        <w:ind w:left="120"/>
      </w:pPr>
    </w:p>
    <w:p w:rsidR="00637218" w:rsidP="00637218" w:rsidRDefault="00637218" w14:paraId="17170FBF" w14:textId="6F3E7C51">
      <w:pPr>
        <w:pStyle w:val="BodyText"/>
        <w:ind w:left="120"/>
      </w:pPr>
      <w:r>
        <w:t>An applicant proposing a directional antenna must submit an attachment that includes all of the information set forth in 47 CFR § 73.316(c)(2)(</w:t>
      </w:r>
      <w:r w:rsidR="00470E61">
        <w:t>i) – (x</w:t>
      </w:r>
      <w:r>
        <w:t>)</w:t>
      </w:r>
      <w:r w:rsidR="008A0519">
        <w:t>, as applicable</w:t>
      </w:r>
      <w:r>
        <w:t>.</w:t>
      </w:r>
      <w:r w:rsidR="00470E61">
        <w:t xml:space="preserve">  </w:t>
      </w:r>
      <w:r w:rsidRPr="00280794" w:rsidR="008A0519">
        <w:rPr>
          <w:i/>
          <w:iCs/>
        </w:rPr>
        <w:t xml:space="preserve">See </w:t>
      </w:r>
      <w:r w:rsidRPr="00280794" w:rsidR="008A0519">
        <w:rPr>
          <w:i/>
          <w:iCs/>
          <w:spacing w:val="-2"/>
        </w:rPr>
        <w:t>Updating FM Broadcast Radio Service Directional Antenna Performance Verification</w:t>
      </w:r>
      <w:r w:rsidR="008A0519">
        <w:rPr>
          <w:spacing w:val="-2"/>
        </w:rPr>
        <w:t xml:space="preserve">, MB Docket No. 21-422, FCC 22-38 (May 19, 2022).  </w:t>
      </w:r>
      <w:r w:rsidR="00B75303">
        <w:t>In particular, applicants verifying the directional antenna pattern through computer modeling must submit the statements and certifications set forth in 47 CFR 73.316(c)(iv), and the computer modeling must conform to the specifications detailed in that rule section.</w:t>
      </w:r>
    </w:p>
    <w:p w:rsidR="00637218" w:rsidRDefault="00637218" w14:paraId="4BACDA6F" w14:textId="77777777">
      <w:pPr>
        <w:pStyle w:val="BodyText"/>
        <w:rPr>
          <w:sz w:val="24"/>
        </w:rPr>
      </w:pPr>
    </w:p>
    <w:p w:rsidR="001D2AF4" w:rsidRDefault="001D2AF4" w14:paraId="59D9B381" w14:textId="77777777">
      <w:pPr>
        <w:pStyle w:val="BodyText"/>
        <w:spacing w:before="3"/>
        <w:rPr>
          <w:sz w:val="20"/>
        </w:rPr>
      </w:pPr>
    </w:p>
    <w:p w:rsidR="001D2AF4" w:rsidRDefault="00DF5DB0" w14:paraId="0FC84C09" w14:textId="77777777">
      <w:pPr>
        <w:pStyle w:val="Heading1"/>
      </w:pPr>
      <w:r>
        <w:t>TECHNICAL</w:t>
      </w:r>
      <w:r>
        <w:rPr>
          <w:spacing w:val="-10"/>
        </w:rPr>
        <w:t xml:space="preserve"> </w:t>
      </w:r>
      <w:r>
        <w:rPr>
          <w:spacing w:val="-2"/>
        </w:rPr>
        <w:t>CERTIFICATIONS</w:t>
      </w:r>
    </w:p>
    <w:p w:rsidR="001D2AF4" w:rsidRDefault="001D2AF4" w14:paraId="1219A587" w14:textId="77777777">
      <w:pPr>
        <w:pStyle w:val="BodyText"/>
        <w:spacing w:before="9"/>
        <w:rPr>
          <w:b/>
          <w:sz w:val="21"/>
        </w:rPr>
      </w:pPr>
    </w:p>
    <w:p w:rsidR="001D2AF4" w:rsidRDefault="00DF5DB0" w14:paraId="7CEFDE9E" w14:textId="77777777">
      <w:pPr>
        <w:pStyle w:val="BodyText"/>
        <w:ind w:left="119" w:right="236"/>
      </w:pPr>
      <w:r>
        <w:rPr>
          <w:b/>
        </w:rPr>
        <w:t>Transmitter</w:t>
      </w:r>
      <w:r>
        <w:rPr>
          <w:b/>
          <w:spacing w:val="-4"/>
        </w:rPr>
        <w:t xml:space="preserve"> </w:t>
      </w:r>
      <w:r>
        <w:rPr>
          <w:b/>
        </w:rPr>
        <w:t>Power</w:t>
      </w:r>
      <w:r>
        <w:rPr>
          <w:b/>
          <w:spacing w:val="-4"/>
        </w:rPr>
        <w:t xml:space="preserve"> </w:t>
      </w:r>
      <w:r>
        <w:rPr>
          <w:b/>
        </w:rPr>
        <w:t>Output.</w:t>
      </w:r>
      <w:r>
        <w:rPr>
          <w:b/>
          <w:spacing w:val="40"/>
        </w:rPr>
        <w:t xml:space="preserve"> </w:t>
      </w:r>
      <w:r>
        <w:t>The</w:t>
      </w:r>
      <w:r>
        <w:rPr>
          <w:spacing w:val="-4"/>
        </w:rPr>
        <w:t xml:space="preserve"> </w:t>
      </w:r>
      <w:r>
        <w:t>applicant</w:t>
      </w:r>
      <w:r>
        <w:rPr>
          <w:spacing w:val="-1"/>
        </w:rPr>
        <w:t xml:space="preserve"> </w:t>
      </w:r>
      <w:r>
        <w:t>must</w:t>
      </w:r>
      <w:r>
        <w:rPr>
          <w:spacing w:val="-1"/>
        </w:rPr>
        <w:t xml:space="preserve"> </w:t>
      </w:r>
      <w:r>
        <w:t>certify</w:t>
      </w:r>
      <w:r>
        <w:rPr>
          <w:spacing w:val="-5"/>
        </w:rPr>
        <w:t xml:space="preserve"> </w:t>
      </w:r>
      <w:r>
        <w:t>that</w:t>
      </w:r>
      <w:r>
        <w:rPr>
          <w:spacing w:val="-1"/>
        </w:rPr>
        <w:t xml:space="preserve"> </w:t>
      </w:r>
      <w:r>
        <w:t>the</w:t>
      </w:r>
      <w:r>
        <w:rPr>
          <w:spacing w:val="-2"/>
        </w:rPr>
        <w:t xml:space="preserve"> </w:t>
      </w:r>
      <w:r>
        <w:t>transmitter</w:t>
      </w:r>
      <w:r>
        <w:rPr>
          <w:spacing w:val="-1"/>
        </w:rPr>
        <w:t xml:space="preserve"> </w:t>
      </w:r>
      <w:r>
        <w:t>power</w:t>
      </w:r>
      <w:r>
        <w:rPr>
          <w:spacing w:val="-1"/>
        </w:rPr>
        <w:t xml:space="preserve"> </w:t>
      </w:r>
      <w:r>
        <w:t>output</w:t>
      </w:r>
      <w:r>
        <w:rPr>
          <w:spacing w:val="-1"/>
        </w:rPr>
        <w:t xml:space="preserve"> </w:t>
      </w:r>
      <w:r>
        <w:t>produces</w:t>
      </w:r>
      <w:r>
        <w:rPr>
          <w:spacing w:val="-2"/>
        </w:rPr>
        <w:t xml:space="preserve"> </w:t>
      </w:r>
      <w:r>
        <w:t>the</w:t>
      </w:r>
      <w:r>
        <w:rPr>
          <w:spacing w:val="-2"/>
        </w:rPr>
        <w:t xml:space="preserve"> </w:t>
      </w:r>
      <w:r>
        <w:t>authorized effective radiated power.</w:t>
      </w:r>
    </w:p>
    <w:p w:rsidR="001D2AF4" w:rsidRDefault="001D2AF4" w14:paraId="193C448B" w14:textId="77777777">
      <w:pPr>
        <w:pStyle w:val="BodyText"/>
        <w:spacing w:before="2"/>
      </w:pPr>
    </w:p>
    <w:p w:rsidR="001D2AF4" w:rsidRDefault="00DF5DB0" w14:paraId="381E46C3" w14:textId="77777777">
      <w:pPr>
        <w:ind w:left="119" w:right="236" w:hanging="1"/>
        <w:rPr>
          <w:b/>
        </w:rPr>
      </w:pPr>
      <w:r>
        <w:rPr>
          <w:b/>
        </w:rPr>
        <w:t>Constructed Facility.</w:t>
      </w:r>
      <w:r>
        <w:rPr>
          <w:b/>
          <w:spacing w:val="40"/>
        </w:rPr>
        <w:t xml:space="preserve"> </w:t>
      </w:r>
      <w:r>
        <w:t>The applicant must certify that the facility was constructed as authorized in the underlying construction permit, or as an alternative, certify that any differences comply with the limitations set forth in 47 CFR Section 73.875(c)(1)-(2).</w:t>
      </w:r>
      <w:r>
        <w:rPr>
          <w:spacing w:val="40"/>
        </w:rPr>
        <w:t xml:space="preserve"> </w:t>
      </w:r>
      <w:r>
        <w:t>If the differences exceed those permitted under Section 73.875(c)(1)-(2) or are the types of changes</w:t>
      </w:r>
      <w:r>
        <w:rPr>
          <w:spacing w:val="-2"/>
        </w:rPr>
        <w:t xml:space="preserve"> </w:t>
      </w:r>
      <w:r>
        <w:t>described</w:t>
      </w:r>
      <w:r>
        <w:rPr>
          <w:spacing w:val="-2"/>
        </w:rPr>
        <w:t xml:space="preserve"> </w:t>
      </w:r>
      <w:r>
        <w:t>in</w:t>
      </w:r>
      <w:r>
        <w:rPr>
          <w:spacing w:val="-5"/>
        </w:rPr>
        <w:t xml:space="preserve"> </w:t>
      </w:r>
      <w:r>
        <w:t>47</w:t>
      </w:r>
      <w:r>
        <w:rPr>
          <w:spacing w:val="-2"/>
        </w:rPr>
        <w:t xml:space="preserve"> </w:t>
      </w:r>
      <w:r>
        <w:t>CFR</w:t>
      </w:r>
      <w:r>
        <w:rPr>
          <w:spacing w:val="-3"/>
        </w:rPr>
        <w:t xml:space="preserve"> </w:t>
      </w:r>
      <w:r>
        <w:t>Section</w:t>
      </w:r>
      <w:r>
        <w:rPr>
          <w:spacing w:val="-2"/>
        </w:rPr>
        <w:t xml:space="preserve"> </w:t>
      </w:r>
      <w:r>
        <w:t>73.875(b),</w:t>
      </w:r>
      <w:r>
        <w:rPr>
          <w:spacing w:val="-5"/>
        </w:rPr>
        <w:t xml:space="preserve"> </w:t>
      </w:r>
      <w:r>
        <w:rPr>
          <w:b/>
        </w:rPr>
        <w:t>the</w:t>
      </w:r>
      <w:r>
        <w:rPr>
          <w:b/>
          <w:spacing w:val="-2"/>
        </w:rPr>
        <w:t xml:space="preserve"> </w:t>
      </w:r>
      <w:r>
        <w:rPr>
          <w:b/>
        </w:rPr>
        <w:t>permittee</w:t>
      </w:r>
      <w:r>
        <w:rPr>
          <w:b/>
          <w:spacing w:val="-4"/>
        </w:rPr>
        <w:t xml:space="preserve"> </w:t>
      </w:r>
      <w:r>
        <w:rPr>
          <w:b/>
        </w:rPr>
        <w:t>must</w:t>
      </w:r>
      <w:r>
        <w:rPr>
          <w:b/>
          <w:spacing w:val="-1"/>
        </w:rPr>
        <w:t xml:space="preserve"> </w:t>
      </w:r>
      <w:r>
        <w:rPr>
          <w:b/>
        </w:rPr>
        <w:t>obtain</w:t>
      </w:r>
      <w:r>
        <w:rPr>
          <w:b/>
          <w:spacing w:val="-3"/>
        </w:rPr>
        <w:t xml:space="preserve"> </w:t>
      </w:r>
      <w:r>
        <w:rPr>
          <w:b/>
        </w:rPr>
        <w:t>prior</w:t>
      </w:r>
      <w:r>
        <w:rPr>
          <w:b/>
          <w:spacing w:val="-2"/>
        </w:rPr>
        <w:t xml:space="preserve"> </w:t>
      </w:r>
      <w:r>
        <w:rPr>
          <w:b/>
        </w:rPr>
        <w:t>FCC</w:t>
      </w:r>
      <w:r>
        <w:rPr>
          <w:b/>
          <w:spacing w:val="-3"/>
        </w:rPr>
        <w:t xml:space="preserve"> </w:t>
      </w:r>
      <w:r>
        <w:rPr>
          <w:b/>
        </w:rPr>
        <w:t>approval</w:t>
      </w:r>
      <w:r>
        <w:rPr>
          <w:b/>
          <w:spacing w:val="-1"/>
        </w:rPr>
        <w:t xml:space="preserve"> </w:t>
      </w:r>
      <w:r>
        <w:rPr>
          <w:b/>
        </w:rPr>
        <w:t>of</w:t>
      </w:r>
      <w:r>
        <w:rPr>
          <w:b/>
          <w:spacing w:val="-1"/>
        </w:rPr>
        <w:t xml:space="preserve"> </w:t>
      </w:r>
      <w:r>
        <w:rPr>
          <w:b/>
        </w:rPr>
        <w:t>an</w:t>
      </w:r>
      <w:r>
        <w:rPr>
          <w:b/>
          <w:spacing w:val="-3"/>
        </w:rPr>
        <w:t xml:space="preserve"> </w:t>
      </w:r>
      <w:r>
        <w:rPr>
          <w:b/>
        </w:rPr>
        <w:t>application</w:t>
      </w:r>
      <w:r>
        <w:rPr>
          <w:b/>
          <w:spacing w:val="-5"/>
        </w:rPr>
        <w:t xml:space="preserve"> </w:t>
      </w:r>
      <w:r>
        <w:rPr>
          <w:b/>
        </w:rPr>
        <w:t>for LPFM construction permit (Form 2100, Schedule 318).</w:t>
      </w:r>
    </w:p>
    <w:p w:rsidR="001D2AF4" w:rsidRDefault="001D2AF4" w14:paraId="7C8D7E81" w14:textId="77777777">
      <w:pPr>
        <w:pStyle w:val="BodyText"/>
        <w:spacing w:before="10"/>
        <w:rPr>
          <w:b/>
          <w:sz w:val="21"/>
        </w:rPr>
      </w:pPr>
    </w:p>
    <w:p w:rsidR="001D2AF4" w:rsidRDefault="00DF5DB0" w14:paraId="5B3B08A2" w14:textId="77777777">
      <w:pPr>
        <w:ind w:left="119" w:right="236"/>
      </w:pPr>
      <w:r>
        <w:rPr>
          <w:b/>
        </w:rPr>
        <w:t>Special Operating Conditions.</w:t>
      </w:r>
      <w:r>
        <w:rPr>
          <w:b/>
          <w:spacing w:val="40"/>
        </w:rPr>
        <w:t xml:space="preserve"> </w:t>
      </w:r>
      <w:r>
        <w:t>The special operating conditions are located on the final pages of the construction permit.</w:t>
      </w:r>
      <w:r>
        <w:rPr>
          <w:spacing w:val="40"/>
        </w:rPr>
        <w:t xml:space="preserve"> </w:t>
      </w:r>
      <w:r>
        <w:t>Attach exhibits, if required, to document compliance with the special operating conditions.</w:t>
      </w:r>
      <w:r>
        <w:rPr>
          <w:spacing w:val="40"/>
        </w:rPr>
        <w:t xml:space="preserve"> </w:t>
      </w:r>
      <w:r>
        <w:t xml:space="preserve">Please note, </w:t>
      </w:r>
      <w:r>
        <w:rPr>
          <w:b/>
        </w:rPr>
        <w:t>SPECIAL</w:t>
      </w:r>
      <w:r>
        <w:rPr>
          <w:b/>
          <w:spacing w:val="-4"/>
        </w:rPr>
        <w:t xml:space="preserve"> </w:t>
      </w:r>
      <w:r>
        <w:rPr>
          <w:b/>
        </w:rPr>
        <w:t>OPERATING</w:t>
      </w:r>
      <w:r>
        <w:rPr>
          <w:b/>
          <w:spacing w:val="-7"/>
        </w:rPr>
        <w:t xml:space="preserve"> </w:t>
      </w:r>
      <w:r>
        <w:rPr>
          <w:b/>
        </w:rPr>
        <w:t>CONDITIONS</w:t>
      </w:r>
      <w:r>
        <w:rPr>
          <w:b/>
          <w:spacing w:val="-6"/>
        </w:rPr>
        <w:t xml:space="preserve"> </w:t>
      </w:r>
      <w:r>
        <w:rPr>
          <w:b/>
        </w:rPr>
        <w:t>MAY</w:t>
      </w:r>
      <w:r>
        <w:rPr>
          <w:b/>
          <w:spacing w:val="-4"/>
        </w:rPr>
        <w:t xml:space="preserve"> </w:t>
      </w:r>
      <w:r>
        <w:rPr>
          <w:b/>
        </w:rPr>
        <w:t>PROHIBIT</w:t>
      </w:r>
      <w:r>
        <w:rPr>
          <w:b/>
          <w:spacing w:val="-4"/>
        </w:rPr>
        <w:t xml:space="preserve"> </w:t>
      </w:r>
      <w:r>
        <w:rPr>
          <w:b/>
        </w:rPr>
        <w:t>AUTOMATIC</w:t>
      </w:r>
      <w:r>
        <w:rPr>
          <w:b/>
          <w:spacing w:val="-7"/>
        </w:rPr>
        <w:t xml:space="preserve"> </w:t>
      </w:r>
      <w:r>
        <w:rPr>
          <w:b/>
        </w:rPr>
        <w:t>PROGRAM</w:t>
      </w:r>
      <w:r>
        <w:rPr>
          <w:b/>
          <w:spacing w:val="-3"/>
        </w:rPr>
        <w:t xml:space="preserve"> </w:t>
      </w:r>
      <w:r>
        <w:rPr>
          <w:b/>
        </w:rPr>
        <w:t>TEST</w:t>
      </w:r>
      <w:r>
        <w:rPr>
          <w:b/>
          <w:spacing w:val="-4"/>
        </w:rPr>
        <w:t xml:space="preserve"> </w:t>
      </w:r>
      <w:r>
        <w:rPr>
          <w:b/>
        </w:rPr>
        <w:t>AUTHORITY</w:t>
      </w:r>
      <w:r>
        <w:t>.</w:t>
      </w:r>
    </w:p>
    <w:p w:rsidR="001D2AF4" w:rsidRDefault="001D2AF4" w14:paraId="02C70CBE" w14:textId="77777777">
      <w:pPr>
        <w:pStyle w:val="BodyText"/>
        <w:spacing w:before="1"/>
      </w:pPr>
    </w:p>
    <w:p w:rsidR="001D2AF4" w:rsidP="007D4F91" w:rsidRDefault="00DF5DB0" w14:paraId="0AD6B103" w14:textId="65607C1C">
      <w:pPr>
        <w:pStyle w:val="BodyText"/>
        <w:ind w:left="119"/>
      </w:pPr>
      <w:r>
        <w:rPr>
          <w:b/>
        </w:rPr>
        <w:t>Environmental</w:t>
      </w:r>
      <w:r>
        <w:rPr>
          <w:b/>
          <w:spacing w:val="-14"/>
        </w:rPr>
        <w:t xml:space="preserve"> </w:t>
      </w:r>
      <w:r>
        <w:rPr>
          <w:b/>
        </w:rPr>
        <w:t>Effect.</w:t>
      </w:r>
      <w:r>
        <w:rPr>
          <w:b/>
          <w:spacing w:val="34"/>
        </w:rPr>
        <w:t xml:space="preserve"> </w:t>
      </w:r>
      <w:r>
        <w:t>This</w:t>
      </w:r>
      <w:r>
        <w:rPr>
          <w:spacing w:val="-14"/>
        </w:rPr>
        <w:t xml:space="preserve"> </w:t>
      </w:r>
      <w:r>
        <w:t>question</w:t>
      </w:r>
      <w:r>
        <w:rPr>
          <w:spacing w:val="-14"/>
        </w:rPr>
        <w:t xml:space="preserve"> </w:t>
      </w:r>
      <w:r>
        <w:t>requires</w:t>
      </w:r>
      <w:r>
        <w:rPr>
          <w:spacing w:val="-14"/>
        </w:rPr>
        <w:t xml:space="preserve"> </w:t>
      </w:r>
      <w:r>
        <w:t>the</w:t>
      </w:r>
      <w:r>
        <w:rPr>
          <w:spacing w:val="-13"/>
        </w:rPr>
        <w:t xml:space="preserve"> </w:t>
      </w:r>
      <w:r>
        <w:t>applicant</w:t>
      </w:r>
      <w:r>
        <w:rPr>
          <w:spacing w:val="-13"/>
        </w:rPr>
        <w:t xml:space="preserve"> </w:t>
      </w:r>
      <w:r>
        <w:t>to</w:t>
      </w:r>
      <w:r>
        <w:rPr>
          <w:spacing w:val="-14"/>
        </w:rPr>
        <w:t xml:space="preserve"> </w:t>
      </w:r>
      <w:r>
        <w:t>state</w:t>
      </w:r>
      <w:r>
        <w:rPr>
          <w:spacing w:val="-14"/>
        </w:rPr>
        <w:t xml:space="preserve"> </w:t>
      </w:r>
      <w:r>
        <w:t>whether</w:t>
      </w:r>
      <w:r>
        <w:rPr>
          <w:spacing w:val="-13"/>
        </w:rPr>
        <w:t xml:space="preserve"> </w:t>
      </w:r>
      <w:r>
        <w:t>grant</w:t>
      </w:r>
      <w:r>
        <w:rPr>
          <w:spacing w:val="-14"/>
        </w:rPr>
        <w:t xml:space="preserve"> </w:t>
      </w:r>
      <w:r>
        <w:t>of</w:t>
      </w:r>
      <w:r>
        <w:rPr>
          <w:spacing w:val="-13"/>
        </w:rPr>
        <w:t xml:space="preserve"> </w:t>
      </w:r>
      <w:r>
        <w:t>a</w:t>
      </w:r>
      <w:r>
        <w:rPr>
          <w:spacing w:val="-14"/>
        </w:rPr>
        <w:t xml:space="preserve"> </w:t>
      </w:r>
      <w:r>
        <w:t>construction</w:t>
      </w:r>
      <w:r>
        <w:rPr>
          <w:spacing w:val="-14"/>
        </w:rPr>
        <w:t xml:space="preserve"> </w:t>
      </w:r>
      <w:r>
        <w:t>permit</w:t>
      </w:r>
      <w:r>
        <w:rPr>
          <w:spacing w:val="-13"/>
        </w:rPr>
        <w:t xml:space="preserve"> </w:t>
      </w:r>
      <w:r>
        <w:t>for</w:t>
      </w:r>
      <w:r>
        <w:rPr>
          <w:spacing w:val="-14"/>
        </w:rPr>
        <w:t xml:space="preserve"> </w:t>
      </w:r>
      <w:r>
        <w:t>the</w:t>
      </w:r>
      <w:r>
        <w:rPr>
          <w:spacing w:val="-14"/>
        </w:rPr>
        <w:t xml:space="preserve"> </w:t>
      </w:r>
      <w:r>
        <w:t>proposed facility</w:t>
      </w:r>
      <w:r>
        <w:rPr>
          <w:spacing w:val="-9"/>
        </w:rPr>
        <w:t xml:space="preserve"> </w:t>
      </w:r>
      <w:r>
        <w:t>would</w:t>
      </w:r>
      <w:r>
        <w:rPr>
          <w:spacing w:val="-6"/>
        </w:rPr>
        <w:t xml:space="preserve"> </w:t>
      </w:r>
      <w:r>
        <w:t>be</w:t>
      </w:r>
      <w:r>
        <w:rPr>
          <w:spacing w:val="-6"/>
        </w:rPr>
        <w:t xml:space="preserve"> </w:t>
      </w:r>
      <w:r>
        <w:t>an</w:t>
      </w:r>
      <w:r>
        <w:rPr>
          <w:spacing w:val="-6"/>
        </w:rPr>
        <w:t xml:space="preserve"> </w:t>
      </w:r>
      <w:r>
        <w:t>action</w:t>
      </w:r>
      <w:r>
        <w:rPr>
          <w:spacing w:val="-6"/>
        </w:rPr>
        <w:t xml:space="preserve"> </w:t>
      </w:r>
      <w:r>
        <w:t>that</w:t>
      </w:r>
      <w:r>
        <w:rPr>
          <w:spacing w:val="-5"/>
        </w:rPr>
        <w:t xml:space="preserve"> </w:t>
      </w:r>
      <w:r>
        <w:t>may</w:t>
      </w:r>
      <w:r>
        <w:rPr>
          <w:spacing w:val="-9"/>
        </w:rPr>
        <w:t xml:space="preserve"> </w:t>
      </w:r>
      <w:r>
        <w:t>have</w:t>
      </w:r>
      <w:r>
        <w:rPr>
          <w:spacing w:val="-6"/>
        </w:rPr>
        <w:t xml:space="preserve"> </w:t>
      </w:r>
      <w:r>
        <w:t>a</w:t>
      </w:r>
      <w:r>
        <w:rPr>
          <w:spacing w:val="-6"/>
        </w:rPr>
        <w:t xml:space="preserve"> </w:t>
      </w:r>
      <w:r>
        <w:t>significant</w:t>
      </w:r>
      <w:r>
        <w:rPr>
          <w:spacing w:val="-5"/>
        </w:rPr>
        <w:t xml:space="preserve"> </w:t>
      </w:r>
      <w:r>
        <w:t>environmental</w:t>
      </w:r>
      <w:r>
        <w:rPr>
          <w:spacing w:val="-5"/>
        </w:rPr>
        <w:t xml:space="preserve"> </w:t>
      </w:r>
      <w:r>
        <w:t>effect</w:t>
      </w:r>
      <w:r>
        <w:rPr>
          <w:spacing w:val="-5"/>
        </w:rPr>
        <w:t xml:space="preserve"> </w:t>
      </w:r>
      <w:r>
        <w:t>under</w:t>
      </w:r>
      <w:r>
        <w:rPr>
          <w:spacing w:val="-5"/>
        </w:rPr>
        <w:t xml:space="preserve"> </w:t>
      </w:r>
      <w:r>
        <w:t>47</w:t>
      </w:r>
      <w:r>
        <w:rPr>
          <w:spacing w:val="-6"/>
        </w:rPr>
        <w:t xml:space="preserve"> </w:t>
      </w:r>
      <w:r>
        <w:t>CFR</w:t>
      </w:r>
      <w:r>
        <w:rPr>
          <w:spacing w:val="-7"/>
        </w:rPr>
        <w:t xml:space="preserve"> </w:t>
      </w:r>
      <w:r>
        <w:t>§</w:t>
      </w:r>
      <w:r>
        <w:rPr>
          <w:spacing w:val="-4"/>
        </w:rPr>
        <w:t xml:space="preserve"> </w:t>
      </w:r>
      <w:r>
        <w:t>1.1306.</w:t>
      </w:r>
      <w:r w:rsidR="007D4F91">
        <w:t xml:space="preserve">  </w:t>
      </w:r>
      <w:r>
        <w:t>The</w:t>
      </w:r>
      <w:r>
        <w:rPr>
          <w:spacing w:val="-9"/>
        </w:rPr>
        <w:t xml:space="preserve"> </w:t>
      </w:r>
      <w:r>
        <w:t>National</w:t>
      </w:r>
      <w:r>
        <w:rPr>
          <w:spacing w:val="-8"/>
        </w:rPr>
        <w:t xml:space="preserve"> </w:t>
      </w:r>
      <w:r>
        <w:t>Environmental</w:t>
      </w:r>
      <w:r>
        <w:rPr>
          <w:spacing w:val="-8"/>
        </w:rPr>
        <w:t xml:space="preserve"> </w:t>
      </w:r>
      <w:r>
        <w:t>Policy</w:t>
      </w:r>
      <w:r>
        <w:rPr>
          <w:spacing w:val="-12"/>
        </w:rPr>
        <w:t xml:space="preserve"> </w:t>
      </w:r>
      <w:r>
        <w:t>Act</w:t>
      </w:r>
      <w:r>
        <w:rPr>
          <w:spacing w:val="-8"/>
        </w:rPr>
        <w:t xml:space="preserve"> </w:t>
      </w:r>
      <w:r>
        <w:t>of</w:t>
      </w:r>
      <w:r>
        <w:rPr>
          <w:spacing w:val="-8"/>
        </w:rPr>
        <w:t xml:space="preserve"> </w:t>
      </w:r>
      <w:r>
        <w:t>1969</w:t>
      </w:r>
      <w:r>
        <w:rPr>
          <w:spacing w:val="-9"/>
        </w:rPr>
        <w:t xml:space="preserve"> </w:t>
      </w:r>
      <w:r>
        <w:t>requires</w:t>
      </w:r>
      <w:r>
        <w:rPr>
          <w:spacing w:val="-9"/>
        </w:rPr>
        <w:t xml:space="preserve"> </w:t>
      </w:r>
      <w:r>
        <w:t>all</w:t>
      </w:r>
      <w:r>
        <w:rPr>
          <w:spacing w:val="-8"/>
        </w:rPr>
        <w:t xml:space="preserve"> </w:t>
      </w:r>
      <w:r>
        <w:t>federal</w:t>
      </w:r>
      <w:r>
        <w:rPr>
          <w:spacing w:val="-8"/>
        </w:rPr>
        <w:t xml:space="preserve"> </w:t>
      </w:r>
      <w:r>
        <w:t>agencies</w:t>
      </w:r>
      <w:r>
        <w:rPr>
          <w:spacing w:val="-11"/>
        </w:rPr>
        <w:t xml:space="preserve"> </w:t>
      </w:r>
      <w:r>
        <w:t>to</w:t>
      </w:r>
      <w:r>
        <w:rPr>
          <w:spacing w:val="-9"/>
        </w:rPr>
        <w:t xml:space="preserve"> </w:t>
      </w:r>
      <w:r>
        <w:t>ensure</w:t>
      </w:r>
      <w:r>
        <w:rPr>
          <w:spacing w:val="-9"/>
        </w:rPr>
        <w:t xml:space="preserve"> </w:t>
      </w:r>
      <w:r>
        <w:t>that</w:t>
      </w:r>
      <w:r>
        <w:rPr>
          <w:spacing w:val="-10"/>
        </w:rPr>
        <w:t xml:space="preserve"> </w:t>
      </w:r>
      <w:r>
        <w:t>the</w:t>
      </w:r>
      <w:r>
        <w:rPr>
          <w:spacing w:val="-9"/>
        </w:rPr>
        <w:t xml:space="preserve"> </w:t>
      </w:r>
      <w:r>
        <w:t>human</w:t>
      </w:r>
      <w:r>
        <w:rPr>
          <w:spacing w:val="-9"/>
        </w:rPr>
        <w:t xml:space="preserve"> </w:t>
      </w:r>
      <w:r>
        <w:t>environment</w:t>
      </w:r>
      <w:r>
        <w:rPr>
          <w:spacing w:val="-8"/>
        </w:rPr>
        <w:t xml:space="preserve"> </w:t>
      </w:r>
      <w:r>
        <w:t>is</w:t>
      </w:r>
      <w:r>
        <w:rPr>
          <w:spacing w:val="-6"/>
        </w:rPr>
        <w:t xml:space="preserve"> </w:t>
      </w:r>
      <w:r>
        <w:t>given consideration</w:t>
      </w:r>
      <w:r>
        <w:rPr>
          <w:spacing w:val="-10"/>
        </w:rPr>
        <w:t xml:space="preserve"> </w:t>
      </w:r>
      <w:r>
        <w:t>in</w:t>
      </w:r>
      <w:r>
        <w:rPr>
          <w:spacing w:val="-10"/>
        </w:rPr>
        <w:t xml:space="preserve"> </w:t>
      </w:r>
      <w:r>
        <w:t>all</w:t>
      </w:r>
      <w:r>
        <w:rPr>
          <w:spacing w:val="-9"/>
        </w:rPr>
        <w:t xml:space="preserve"> </w:t>
      </w:r>
      <w:r>
        <w:t>agency</w:t>
      </w:r>
      <w:r>
        <w:rPr>
          <w:spacing w:val="-10"/>
        </w:rPr>
        <w:t xml:space="preserve"> </w:t>
      </w:r>
      <w:r>
        <w:t>decision-making.</w:t>
      </w:r>
      <w:r>
        <w:rPr>
          <w:spacing w:val="38"/>
        </w:rPr>
        <w:t xml:space="preserve"> </w:t>
      </w:r>
      <w:r>
        <w:t>Since</w:t>
      </w:r>
      <w:r>
        <w:rPr>
          <w:spacing w:val="-10"/>
        </w:rPr>
        <w:t xml:space="preserve"> </w:t>
      </w:r>
      <w:r>
        <w:t>January</w:t>
      </w:r>
      <w:r>
        <w:rPr>
          <w:spacing w:val="-13"/>
        </w:rPr>
        <w:t xml:space="preserve"> </w:t>
      </w:r>
      <w:r>
        <w:t>1,</w:t>
      </w:r>
      <w:r>
        <w:rPr>
          <w:spacing w:val="-10"/>
        </w:rPr>
        <w:t xml:space="preserve"> </w:t>
      </w:r>
      <w:r>
        <w:t>1986,</w:t>
      </w:r>
      <w:r>
        <w:rPr>
          <w:spacing w:val="-10"/>
        </w:rPr>
        <w:t xml:space="preserve"> </w:t>
      </w:r>
      <w:r>
        <w:t>applications</w:t>
      </w:r>
      <w:r>
        <w:rPr>
          <w:spacing w:val="-10"/>
        </w:rPr>
        <w:t xml:space="preserve"> </w:t>
      </w:r>
      <w:r>
        <w:t>for</w:t>
      </w:r>
      <w:r>
        <w:rPr>
          <w:spacing w:val="-9"/>
        </w:rPr>
        <w:t xml:space="preserve"> </w:t>
      </w:r>
      <w:r>
        <w:t>new</w:t>
      </w:r>
      <w:r>
        <w:rPr>
          <w:spacing w:val="-11"/>
        </w:rPr>
        <w:t xml:space="preserve"> </w:t>
      </w:r>
      <w:r>
        <w:t>broadcast</w:t>
      </w:r>
      <w:r>
        <w:rPr>
          <w:spacing w:val="-9"/>
        </w:rPr>
        <w:t xml:space="preserve"> </w:t>
      </w:r>
      <w:r>
        <w:t>stations,</w:t>
      </w:r>
      <w:r>
        <w:rPr>
          <w:spacing w:val="-10"/>
        </w:rPr>
        <w:t xml:space="preserve"> </w:t>
      </w:r>
      <w:r>
        <w:t>modifications of</w:t>
      </w:r>
      <w:r>
        <w:rPr>
          <w:spacing w:val="-7"/>
        </w:rPr>
        <w:t xml:space="preserve"> </w:t>
      </w:r>
      <w:r>
        <w:t>existing</w:t>
      </w:r>
      <w:r>
        <w:rPr>
          <w:spacing w:val="-10"/>
        </w:rPr>
        <w:t xml:space="preserve"> </w:t>
      </w:r>
      <w:r>
        <w:t>stations,</w:t>
      </w:r>
      <w:r>
        <w:rPr>
          <w:spacing w:val="-8"/>
        </w:rPr>
        <w:t xml:space="preserve"> </w:t>
      </w:r>
      <w:r>
        <w:t>and</w:t>
      </w:r>
      <w:r>
        <w:rPr>
          <w:spacing w:val="-8"/>
        </w:rPr>
        <w:t xml:space="preserve"> </w:t>
      </w:r>
      <w:r>
        <w:t>license</w:t>
      </w:r>
      <w:r>
        <w:rPr>
          <w:spacing w:val="-8"/>
        </w:rPr>
        <w:t xml:space="preserve"> </w:t>
      </w:r>
      <w:r>
        <w:t>renewals</w:t>
      </w:r>
      <w:r>
        <w:rPr>
          <w:spacing w:val="-8"/>
        </w:rPr>
        <w:t xml:space="preserve"> </w:t>
      </w:r>
      <w:r>
        <w:t>must</w:t>
      </w:r>
      <w:r>
        <w:rPr>
          <w:spacing w:val="-7"/>
        </w:rPr>
        <w:t xml:space="preserve"> </w:t>
      </w:r>
      <w:r>
        <w:t>contain</w:t>
      </w:r>
      <w:r>
        <w:rPr>
          <w:spacing w:val="-8"/>
        </w:rPr>
        <w:t xml:space="preserve"> </w:t>
      </w:r>
      <w:r>
        <w:t>either</w:t>
      </w:r>
      <w:r>
        <w:rPr>
          <w:spacing w:val="-7"/>
        </w:rPr>
        <w:t xml:space="preserve"> </w:t>
      </w:r>
      <w:r>
        <w:t>an</w:t>
      </w:r>
      <w:r>
        <w:rPr>
          <w:spacing w:val="-8"/>
        </w:rPr>
        <w:t xml:space="preserve"> </w:t>
      </w:r>
      <w:r>
        <w:t>environmental</w:t>
      </w:r>
      <w:r>
        <w:rPr>
          <w:spacing w:val="-7"/>
        </w:rPr>
        <w:t xml:space="preserve"> </w:t>
      </w:r>
      <w:r>
        <w:t>assessment</w:t>
      </w:r>
      <w:r>
        <w:rPr>
          <w:spacing w:val="-7"/>
        </w:rPr>
        <w:t xml:space="preserve"> </w:t>
      </w:r>
      <w:r>
        <w:t>that</w:t>
      </w:r>
      <w:r>
        <w:rPr>
          <w:spacing w:val="-7"/>
        </w:rPr>
        <w:t xml:space="preserve"> </w:t>
      </w:r>
      <w:r>
        <w:t>will</w:t>
      </w:r>
      <w:r>
        <w:rPr>
          <w:spacing w:val="-7"/>
        </w:rPr>
        <w:t xml:space="preserve"> </w:t>
      </w:r>
      <w:r>
        <w:t>serve</w:t>
      </w:r>
      <w:r>
        <w:rPr>
          <w:spacing w:val="-8"/>
        </w:rPr>
        <w:t xml:space="preserve"> </w:t>
      </w:r>
      <w:r>
        <w:t>as</w:t>
      </w:r>
      <w:r>
        <w:rPr>
          <w:spacing w:val="-8"/>
        </w:rPr>
        <w:t xml:space="preserve"> </w:t>
      </w:r>
      <w:r>
        <w:t>the</w:t>
      </w:r>
      <w:r>
        <w:rPr>
          <w:spacing w:val="-9"/>
        </w:rPr>
        <w:t xml:space="preserve"> </w:t>
      </w:r>
      <w:r>
        <w:t>basis</w:t>
      </w:r>
      <w:r>
        <w:rPr>
          <w:spacing w:val="-8"/>
        </w:rPr>
        <w:t xml:space="preserve"> </w:t>
      </w:r>
      <w:r>
        <w:t>for further</w:t>
      </w:r>
      <w:r>
        <w:rPr>
          <w:spacing w:val="-14"/>
        </w:rPr>
        <w:t xml:space="preserve"> </w:t>
      </w:r>
      <w:r>
        <w:t>Commission</w:t>
      </w:r>
      <w:r>
        <w:rPr>
          <w:spacing w:val="-14"/>
        </w:rPr>
        <w:t xml:space="preserve"> </w:t>
      </w:r>
      <w:r>
        <w:t>review</w:t>
      </w:r>
      <w:r>
        <w:rPr>
          <w:spacing w:val="-14"/>
        </w:rPr>
        <w:t xml:space="preserve"> </w:t>
      </w:r>
      <w:r>
        <w:t>and</w:t>
      </w:r>
      <w:r>
        <w:rPr>
          <w:spacing w:val="-13"/>
        </w:rPr>
        <w:t xml:space="preserve"> </w:t>
      </w:r>
      <w:r>
        <w:t>action,</w:t>
      </w:r>
      <w:r>
        <w:rPr>
          <w:spacing w:val="-14"/>
        </w:rPr>
        <w:t xml:space="preserve"> </w:t>
      </w:r>
      <w:r>
        <w:t>or</w:t>
      </w:r>
      <w:r>
        <w:rPr>
          <w:spacing w:val="-14"/>
        </w:rPr>
        <w:t xml:space="preserve"> </w:t>
      </w:r>
      <w:r>
        <w:t>an</w:t>
      </w:r>
      <w:r>
        <w:rPr>
          <w:spacing w:val="-14"/>
        </w:rPr>
        <w:t xml:space="preserve"> </w:t>
      </w:r>
      <w:r>
        <w:t>indication</w:t>
      </w:r>
      <w:r>
        <w:rPr>
          <w:spacing w:val="-13"/>
        </w:rPr>
        <w:t xml:space="preserve"> </w:t>
      </w:r>
      <w:r>
        <w:t>that</w:t>
      </w:r>
      <w:r>
        <w:rPr>
          <w:spacing w:val="-14"/>
        </w:rPr>
        <w:t xml:space="preserve"> </w:t>
      </w:r>
      <w:r>
        <w:t>operation</w:t>
      </w:r>
      <w:r>
        <w:rPr>
          <w:spacing w:val="-14"/>
        </w:rPr>
        <w:t xml:space="preserve"> </w:t>
      </w:r>
      <w:r>
        <w:t>of</w:t>
      </w:r>
      <w:r>
        <w:rPr>
          <w:spacing w:val="-14"/>
        </w:rPr>
        <w:t xml:space="preserve"> </w:t>
      </w:r>
      <w:r>
        <w:t>the</w:t>
      </w:r>
      <w:r>
        <w:rPr>
          <w:spacing w:val="-13"/>
        </w:rPr>
        <w:t xml:space="preserve"> </w:t>
      </w:r>
      <w:r>
        <w:t>station</w:t>
      </w:r>
      <w:r>
        <w:rPr>
          <w:spacing w:val="-14"/>
        </w:rPr>
        <w:t xml:space="preserve"> </w:t>
      </w:r>
      <w:r>
        <w:t>will</w:t>
      </w:r>
      <w:r>
        <w:rPr>
          <w:spacing w:val="-14"/>
        </w:rPr>
        <w:t xml:space="preserve"> </w:t>
      </w:r>
      <w:r>
        <w:t>not</w:t>
      </w:r>
      <w:r>
        <w:rPr>
          <w:spacing w:val="-14"/>
        </w:rPr>
        <w:t xml:space="preserve"> </w:t>
      </w:r>
      <w:r>
        <w:t>have</w:t>
      </w:r>
      <w:r>
        <w:rPr>
          <w:spacing w:val="-13"/>
        </w:rPr>
        <w:t xml:space="preserve"> </w:t>
      </w:r>
      <w:r>
        <w:t>a</w:t>
      </w:r>
      <w:r>
        <w:rPr>
          <w:spacing w:val="-14"/>
        </w:rPr>
        <w:t xml:space="preserve"> </w:t>
      </w:r>
      <w:r>
        <w:t>significant</w:t>
      </w:r>
      <w:r>
        <w:rPr>
          <w:spacing w:val="-14"/>
        </w:rPr>
        <w:t xml:space="preserve"> </w:t>
      </w:r>
      <w:r>
        <w:t>environmental impact.</w:t>
      </w:r>
      <w:r>
        <w:rPr>
          <w:spacing w:val="25"/>
        </w:rPr>
        <w:t xml:space="preserve"> </w:t>
      </w:r>
      <w:r>
        <w:rPr>
          <w:i/>
        </w:rPr>
        <w:t>See</w:t>
      </w:r>
      <w:r>
        <w:rPr>
          <w:i/>
          <w:spacing w:val="-13"/>
        </w:rPr>
        <w:t xml:space="preserve"> </w:t>
      </w:r>
      <w:r>
        <w:t>47</w:t>
      </w:r>
      <w:r>
        <w:rPr>
          <w:spacing w:val="-14"/>
        </w:rPr>
        <w:t xml:space="preserve"> </w:t>
      </w:r>
      <w:r>
        <w:t>CFR</w:t>
      </w:r>
      <w:r>
        <w:rPr>
          <w:spacing w:val="-14"/>
        </w:rPr>
        <w:t xml:space="preserve"> </w:t>
      </w:r>
      <w:r>
        <w:t>§</w:t>
      </w:r>
      <w:r>
        <w:rPr>
          <w:spacing w:val="-12"/>
        </w:rPr>
        <w:t xml:space="preserve"> </w:t>
      </w:r>
      <w:r>
        <w:t>1.1307(b).</w:t>
      </w:r>
      <w:r>
        <w:rPr>
          <w:spacing w:val="31"/>
        </w:rPr>
        <w:t xml:space="preserve"> </w:t>
      </w:r>
      <w:r>
        <w:t>In</w:t>
      </w:r>
      <w:r>
        <w:rPr>
          <w:spacing w:val="-14"/>
        </w:rPr>
        <w:t xml:space="preserve"> </w:t>
      </w:r>
      <w:r>
        <w:t>this</w:t>
      </w:r>
      <w:r>
        <w:rPr>
          <w:spacing w:val="-13"/>
        </w:rPr>
        <w:t xml:space="preserve"> </w:t>
      </w:r>
      <w:r>
        <w:t>regard,</w:t>
      </w:r>
      <w:r>
        <w:rPr>
          <w:spacing w:val="-14"/>
        </w:rPr>
        <w:t xml:space="preserve"> </w:t>
      </w:r>
      <w:r>
        <w:t>applicants</w:t>
      </w:r>
      <w:r>
        <w:rPr>
          <w:spacing w:val="-13"/>
        </w:rPr>
        <w:t xml:space="preserve"> </w:t>
      </w:r>
      <w:r>
        <w:t>are</w:t>
      </w:r>
      <w:r>
        <w:rPr>
          <w:spacing w:val="-14"/>
        </w:rPr>
        <w:t xml:space="preserve"> </w:t>
      </w:r>
      <w:r>
        <w:t>required</w:t>
      </w:r>
      <w:r>
        <w:rPr>
          <w:spacing w:val="-14"/>
        </w:rPr>
        <w:t xml:space="preserve"> </w:t>
      </w:r>
      <w:r>
        <w:t>to</w:t>
      </w:r>
      <w:r>
        <w:rPr>
          <w:spacing w:val="-13"/>
        </w:rPr>
        <w:t xml:space="preserve"> </w:t>
      </w:r>
      <w:r>
        <w:t>look</w:t>
      </w:r>
      <w:r>
        <w:rPr>
          <w:spacing w:val="-14"/>
        </w:rPr>
        <w:t xml:space="preserve"> </w:t>
      </w:r>
      <w:r>
        <w:t>at</w:t>
      </w:r>
      <w:r>
        <w:rPr>
          <w:spacing w:val="-13"/>
        </w:rPr>
        <w:t xml:space="preserve"> </w:t>
      </w:r>
      <w:r>
        <w:t>eight</w:t>
      </w:r>
      <w:r>
        <w:rPr>
          <w:spacing w:val="-13"/>
        </w:rPr>
        <w:t xml:space="preserve"> </w:t>
      </w:r>
      <w:r>
        <w:t>environmental</w:t>
      </w:r>
      <w:r>
        <w:rPr>
          <w:spacing w:val="-13"/>
        </w:rPr>
        <w:t xml:space="preserve"> </w:t>
      </w:r>
      <w:r>
        <w:t>factors.</w:t>
      </w:r>
      <w:r>
        <w:rPr>
          <w:spacing w:val="28"/>
        </w:rPr>
        <w:t xml:space="preserve"> </w:t>
      </w:r>
      <w:r>
        <w:t>These</w:t>
      </w:r>
      <w:r>
        <w:rPr>
          <w:spacing w:val="-14"/>
        </w:rPr>
        <w:t xml:space="preserve"> </w:t>
      </w:r>
      <w:r>
        <w:t>factors are</w:t>
      </w:r>
      <w:r>
        <w:rPr>
          <w:spacing w:val="-9"/>
        </w:rPr>
        <w:t xml:space="preserve"> </w:t>
      </w:r>
      <w:r>
        <w:t>relatively</w:t>
      </w:r>
      <w:r>
        <w:rPr>
          <w:spacing w:val="-12"/>
        </w:rPr>
        <w:t xml:space="preserve"> </w:t>
      </w:r>
      <w:r>
        <w:t>self-explanatory,</w:t>
      </w:r>
      <w:r>
        <w:rPr>
          <w:spacing w:val="-9"/>
        </w:rPr>
        <w:t xml:space="preserve"> </w:t>
      </w:r>
      <w:r>
        <w:t>except</w:t>
      </w:r>
      <w:r>
        <w:rPr>
          <w:spacing w:val="-9"/>
        </w:rPr>
        <w:t xml:space="preserve"> </w:t>
      </w:r>
      <w:r>
        <w:t>for</w:t>
      </w:r>
      <w:r>
        <w:rPr>
          <w:spacing w:val="-9"/>
        </w:rPr>
        <w:t xml:space="preserve"> </w:t>
      </w:r>
      <w:r>
        <w:t>the</w:t>
      </w:r>
      <w:r>
        <w:rPr>
          <w:spacing w:val="-9"/>
        </w:rPr>
        <w:t xml:space="preserve"> </w:t>
      </w:r>
      <w:r>
        <w:t>evaluation</w:t>
      </w:r>
      <w:r>
        <w:rPr>
          <w:spacing w:val="-12"/>
        </w:rPr>
        <w:t xml:space="preserve"> </w:t>
      </w:r>
      <w:r>
        <w:t>of</w:t>
      </w:r>
      <w:r>
        <w:rPr>
          <w:spacing w:val="-9"/>
        </w:rPr>
        <w:t xml:space="preserve"> </w:t>
      </w:r>
      <w:r>
        <w:t>whether</w:t>
      </w:r>
      <w:r>
        <w:rPr>
          <w:spacing w:val="-9"/>
        </w:rPr>
        <w:t xml:space="preserve"> </w:t>
      </w:r>
      <w:r>
        <w:t>the</w:t>
      </w:r>
      <w:r>
        <w:rPr>
          <w:spacing w:val="-9"/>
        </w:rPr>
        <w:t xml:space="preserve"> </w:t>
      </w:r>
      <w:r>
        <w:t>station</w:t>
      </w:r>
      <w:r>
        <w:rPr>
          <w:spacing w:val="-12"/>
        </w:rPr>
        <w:t xml:space="preserve"> </w:t>
      </w:r>
      <w:r>
        <w:t>adequately</w:t>
      </w:r>
      <w:r>
        <w:rPr>
          <w:spacing w:val="-12"/>
        </w:rPr>
        <w:t xml:space="preserve"> </w:t>
      </w:r>
      <w:r>
        <w:t>protects</w:t>
      </w:r>
      <w:r>
        <w:rPr>
          <w:spacing w:val="-11"/>
        </w:rPr>
        <w:t xml:space="preserve"> </w:t>
      </w:r>
      <w:r>
        <w:t>the</w:t>
      </w:r>
      <w:r>
        <w:rPr>
          <w:spacing w:val="-9"/>
        </w:rPr>
        <w:t xml:space="preserve"> </w:t>
      </w:r>
      <w:r>
        <w:t>public</w:t>
      </w:r>
      <w:r>
        <w:rPr>
          <w:spacing w:val="-9"/>
        </w:rPr>
        <w:t xml:space="preserve"> </w:t>
      </w:r>
      <w:r>
        <w:t>and</w:t>
      </w:r>
      <w:r>
        <w:rPr>
          <w:spacing w:val="-9"/>
        </w:rPr>
        <w:t xml:space="preserve"> </w:t>
      </w:r>
      <w:r>
        <w:t>workers from</w:t>
      </w:r>
      <w:r>
        <w:rPr>
          <w:spacing w:val="-14"/>
        </w:rPr>
        <w:t xml:space="preserve"> </w:t>
      </w:r>
      <w:r>
        <w:t>potentially</w:t>
      </w:r>
      <w:r>
        <w:rPr>
          <w:spacing w:val="-13"/>
        </w:rPr>
        <w:t xml:space="preserve"> </w:t>
      </w:r>
      <w:r>
        <w:t>harmful</w:t>
      </w:r>
      <w:r>
        <w:rPr>
          <w:spacing w:val="-10"/>
        </w:rPr>
        <w:t xml:space="preserve"> </w:t>
      </w:r>
      <w:r>
        <w:t>radiofrequency</w:t>
      </w:r>
      <w:r>
        <w:rPr>
          <w:spacing w:val="-13"/>
        </w:rPr>
        <w:t xml:space="preserve"> </w:t>
      </w:r>
      <w:r>
        <w:t>(RF)</w:t>
      </w:r>
      <w:r>
        <w:rPr>
          <w:spacing w:val="-10"/>
        </w:rPr>
        <w:t xml:space="preserve"> </w:t>
      </w:r>
      <w:r>
        <w:t>electromagnetic</w:t>
      </w:r>
      <w:r>
        <w:rPr>
          <w:spacing w:val="-11"/>
        </w:rPr>
        <w:t xml:space="preserve"> </w:t>
      </w:r>
      <w:r>
        <w:t>fields.</w:t>
      </w:r>
      <w:r>
        <w:rPr>
          <w:spacing w:val="37"/>
        </w:rPr>
        <w:t xml:space="preserve"> </w:t>
      </w:r>
      <w:r>
        <w:t>In</w:t>
      </w:r>
      <w:r>
        <w:rPr>
          <w:spacing w:val="-11"/>
        </w:rPr>
        <w:t xml:space="preserve"> </w:t>
      </w:r>
      <w:r>
        <w:t>addition,</w:t>
      </w:r>
      <w:r>
        <w:rPr>
          <w:spacing w:val="-11"/>
        </w:rPr>
        <w:t xml:space="preserve"> </w:t>
      </w:r>
      <w:r>
        <w:t>if</w:t>
      </w:r>
      <w:r>
        <w:rPr>
          <w:spacing w:val="-12"/>
        </w:rPr>
        <w:t xml:space="preserve"> </w:t>
      </w:r>
      <w:r>
        <w:t>the</w:t>
      </w:r>
      <w:r>
        <w:rPr>
          <w:spacing w:val="-11"/>
        </w:rPr>
        <w:t xml:space="preserve"> </w:t>
      </w:r>
      <w:r>
        <w:t>applicant</w:t>
      </w:r>
      <w:r>
        <w:rPr>
          <w:spacing w:val="-10"/>
        </w:rPr>
        <w:t xml:space="preserve"> </w:t>
      </w:r>
      <w:r>
        <w:t>proposes</w:t>
      </w:r>
      <w:r>
        <w:rPr>
          <w:spacing w:val="-11"/>
        </w:rPr>
        <w:t xml:space="preserve"> </w:t>
      </w:r>
      <w:r>
        <w:t>a</w:t>
      </w:r>
      <w:r>
        <w:rPr>
          <w:spacing w:val="-11"/>
        </w:rPr>
        <w:t xml:space="preserve"> </w:t>
      </w:r>
      <w:r>
        <w:t>new</w:t>
      </w:r>
      <w:r>
        <w:rPr>
          <w:spacing w:val="-12"/>
        </w:rPr>
        <w:t xml:space="preserve"> </w:t>
      </w:r>
      <w:r>
        <w:t>tower</w:t>
      </w:r>
      <w:r>
        <w:rPr>
          <w:spacing w:val="-10"/>
        </w:rPr>
        <w:t xml:space="preserve"> </w:t>
      </w:r>
      <w:r>
        <w:t>that will</w:t>
      </w:r>
      <w:r>
        <w:rPr>
          <w:spacing w:val="-7"/>
        </w:rPr>
        <w:t xml:space="preserve"> </w:t>
      </w:r>
      <w:r>
        <w:t>exceed</w:t>
      </w:r>
      <w:r>
        <w:rPr>
          <w:spacing w:val="-8"/>
        </w:rPr>
        <w:t xml:space="preserve"> </w:t>
      </w:r>
      <w:r>
        <w:t>450</w:t>
      </w:r>
      <w:r>
        <w:rPr>
          <w:spacing w:val="-8"/>
        </w:rPr>
        <w:t xml:space="preserve"> </w:t>
      </w:r>
      <w:r>
        <w:t>feet</w:t>
      </w:r>
      <w:r>
        <w:rPr>
          <w:spacing w:val="-7"/>
        </w:rPr>
        <w:t xml:space="preserve"> </w:t>
      </w:r>
      <w:r>
        <w:t>in</w:t>
      </w:r>
      <w:r>
        <w:rPr>
          <w:spacing w:val="-8"/>
        </w:rPr>
        <w:t xml:space="preserve"> </w:t>
      </w:r>
      <w:r>
        <w:t>height,</w:t>
      </w:r>
      <w:r>
        <w:rPr>
          <w:spacing w:val="-8"/>
        </w:rPr>
        <w:t xml:space="preserve"> </w:t>
      </w:r>
      <w:r>
        <w:t>it</w:t>
      </w:r>
      <w:r>
        <w:rPr>
          <w:spacing w:val="-7"/>
        </w:rPr>
        <w:t xml:space="preserve"> </w:t>
      </w:r>
      <w:r>
        <w:t>must</w:t>
      </w:r>
      <w:r>
        <w:rPr>
          <w:spacing w:val="-7"/>
        </w:rPr>
        <w:t xml:space="preserve"> </w:t>
      </w:r>
      <w:r>
        <w:t>submit</w:t>
      </w:r>
      <w:r>
        <w:rPr>
          <w:spacing w:val="-7"/>
        </w:rPr>
        <w:t xml:space="preserve"> </w:t>
      </w:r>
      <w:r>
        <w:t>an</w:t>
      </w:r>
      <w:r>
        <w:rPr>
          <w:spacing w:val="-8"/>
        </w:rPr>
        <w:t xml:space="preserve"> </w:t>
      </w:r>
      <w:r>
        <w:t>Environmental</w:t>
      </w:r>
      <w:r>
        <w:rPr>
          <w:spacing w:val="-7"/>
        </w:rPr>
        <w:t xml:space="preserve"> </w:t>
      </w:r>
      <w:r>
        <w:t>Assessment</w:t>
      </w:r>
      <w:r>
        <w:rPr>
          <w:spacing w:val="-7"/>
        </w:rPr>
        <w:t xml:space="preserve"> </w:t>
      </w:r>
      <w:r>
        <w:t>as</w:t>
      </w:r>
      <w:r>
        <w:rPr>
          <w:spacing w:val="-8"/>
        </w:rPr>
        <w:t xml:space="preserve"> </w:t>
      </w:r>
      <w:r>
        <w:t>described</w:t>
      </w:r>
      <w:r>
        <w:rPr>
          <w:spacing w:val="-8"/>
        </w:rPr>
        <w:t xml:space="preserve"> </w:t>
      </w:r>
      <w:r>
        <w:t>below.</w:t>
      </w:r>
      <w:r>
        <w:rPr>
          <w:spacing w:val="40"/>
        </w:rPr>
        <w:t xml:space="preserve"> </w:t>
      </w:r>
      <w:r w:rsidRPr="00FF4EF1" w:rsidR="00FF4EF1">
        <w:t>The</w:t>
      </w:r>
      <w:r w:rsidR="00FF4EF1">
        <w:rPr>
          <w:spacing w:val="40"/>
        </w:rPr>
        <w:t xml:space="preserve"> </w:t>
      </w:r>
      <w:r w:rsidRPr="00FF4EF1" w:rsidR="00FF4EF1">
        <w:t>FCC</w:t>
      </w:r>
      <w:r w:rsidR="00FF4EF1">
        <w:rPr>
          <w:spacing w:val="40"/>
        </w:rPr>
        <w:t xml:space="preserve"> </w:t>
      </w:r>
      <w:r w:rsidRPr="00FF4EF1" w:rsidR="00FF4EF1">
        <w:t>Environmental</w:t>
      </w:r>
      <w:r w:rsidR="00FF4EF1">
        <w:rPr>
          <w:spacing w:val="40"/>
        </w:rPr>
        <w:t xml:space="preserve"> </w:t>
      </w:r>
      <w:r w:rsidRPr="00FF4EF1" w:rsidR="00FF4EF1">
        <w:t>Assessment</w:t>
      </w:r>
      <w:r w:rsidR="00FF4EF1">
        <w:rPr>
          <w:spacing w:val="40"/>
        </w:rPr>
        <w:t xml:space="preserve"> </w:t>
      </w:r>
      <w:r w:rsidRPr="00FF4EF1" w:rsidR="00FF4EF1">
        <w:t>Checklist</w:t>
      </w:r>
      <w:r w:rsidR="00FF4EF1">
        <w:rPr>
          <w:spacing w:val="40"/>
        </w:rPr>
        <w:t>/</w:t>
      </w:r>
      <w:r w:rsidRPr="00FF4EF1" w:rsidR="00FF4EF1">
        <w:t>Worksheet</w:t>
      </w:r>
      <w:r w:rsidR="00FF4EF1">
        <w:rPr>
          <w:spacing w:val="40"/>
        </w:rPr>
        <w:t xml:space="preserve"> </w:t>
      </w:r>
      <w:r w:rsidRPr="00FF4EF1" w:rsidR="00FF4EF1">
        <w:t>and</w:t>
      </w:r>
      <w:r w:rsidR="00FF4EF1">
        <w:rPr>
          <w:spacing w:val="40"/>
        </w:rPr>
        <w:t xml:space="preserve"> </w:t>
      </w:r>
      <w:r>
        <w:t>Worksheet</w:t>
      </w:r>
      <w:r w:rsidR="00FF4EF1">
        <w:t>s</w:t>
      </w:r>
      <w:r>
        <w:rPr>
          <w:spacing w:val="-7"/>
        </w:rPr>
        <w:t xml:space="preserve"> </w:t>
      </w:r>
      <w:r>
        <w:t>#</w:t>
      </w:r>
      <w:r>
        <w:rPr>
          <w:spacing w:val="-11"/>
        </w:rPr>
        <w:t xml:space="preserve"> </w:t>
      </w:r>
      <w:r w:rsidR="00FF4EF1">
        <w:t>1 and 1A</w:t>
      </w:r>
      <w:r w:rsidR="00FF4EF1">
        <w:rPr>
          <w:spacing w:val="-9"/>
        </w:rPr>
        <w:t xml:space="preserve"> </w:t>
      </w:r>
      <w:r>
        <w:t>include both</w:t>
      </w:r>
      <w:r>
        <w:rPr>
          <w:spacing w:val="-10"/>
        </w:rPr>
        <w:t xml:space="preserve"> </w:t>
      </w:r>
      <w:r>
        <w:t>a</w:t>
      </w:r>
      <w:r>
        <w:rPr>
          <w:spacing w:val="-10"/>
        </w:rPr>
        <w:t xml:space="preserve"> </w:t>
      </w:r>
      <w:r>
        <w:t>general</w:t>
      </w:r>
      <w:r>
        <w:rPr>
          <w:spacing w:val="-9"/>
        </w:rPr>
        <w:t xml:space="preserve"> </w:t>
      </w:r>
      <w:r>
        <w:t>environmental</w:t>
      </w:r>
      <w:r>
        <w:rPr>
          <w:spacing w:val="-9"/>
        </w:rPr>
        <w:t xml:space="preserve"> </w:t>
      </w:r>
      <w:r>
        <w:t>evaluation</w:t>
      </w:r>
      <w:r>
        <w:rPr>
          <w:spacing w:val="-10"/>
        </w:rPr>
        <w:t xml:space="preserve"> </w:t>
      </w:r>
      <w:r>
        <w:t>and</w:t>
      </w:r>
      <w:r>
        <w:rPr>
          <w:spacing w:val="-10"/>
        </w:rPr>
        <w:t xml:space="preserve"> </w:t>
      </w:r>
      <w:r>
        <w:t>specific</w:t>
      </w:r>
      <w:r>
        <w:rPr>
          <w:spacing w:val="-10"/>
        </w:rPr>
        <w:t xml:space="preserve"> </w:t>
      </w:r>
      <w:r>
        <w:t>sub-sections</w:t>
      </w:r>
      <w:r>
        <w:rPr>
          <w:spacing w:val="-10"/>
        </w:rPr>
        <w:t xml:space="preserve"> </w:t>
      </w:r>
      <w:r>
        <w:t>for</w:t>
      </w:r>
      <w:r>
        <w:rPr>
          <w:spacing w:val="-9"/>
        </w:rPr>
        <w:t xml:space="preserve"> </w:t>
      </w:r>
      <w:r>
        <w:t>RF</w:t>
      </w:r>
      <w:r>
        <w:rPr>
          <w:spacing w:val="-11"/>
        </w:rPr>
        <w:t xml:space="preserve"> </w:t>
      </w:r>
      <w:r>
        <w:t>exposure</w:t>
      </w:r>
      <w:r>
        <w:rPr>
          <w:spacing w:val="-12"/>
        </w:rPr>
        <w:t xml:space="preserve"> </w:t>
      </w:r>
      <w:r>
        <w:t>analysis.</w:t>
      </w:r>
      <w:r>
        <w:rPr>
          <w:spacing w:val="39"/>
        </w:rPr>
        <w:t xml:space="preserve"> </w:t>
      </w:r>
      <w:r>
        <w:t>Click</w:t>
      </w:r>
      <w:r>
        <w:rPr>
          <w:spacing w:val="-12"/>
        </w:rPr>
        <w:t xml:space="preserve"> </w:t>
      </w:r>
      <w:r>
        <w:t>the</w:t>
      </w:r>
      <w:r w:rsidR="00FF4EF1">
        <w:t xml:space="preserve"> “LMS Help Center” link in the application, and then click the</w:t>
      </w:r>
      <w:r>
        <w:rPr>
          <w:spacing w:val="-10"/>
        </w:rPr>
        <w:t xml:space="preserve"> </w:t>
      </w:r>
      <w:r>
        <w:t>“Worksheets”</w:t>
      </w:r>
      <w:r>
        <w:rPr>
          <w:spacing w:val="-10"/>
        </w:rPr>
        <w:t xml:space="preserve"> </w:t>
      </w:r>
      <w:r>
        <w:t>link</w:t>
      </w:r>
      <w:r>
        <w:rPr>
          <w:spacing w:val="-13"/>
        </w:rPr>
        <w:t xml:space="preserve"> </w:t>
      </w:r>
      <w:r>
        <w:t>in the</w:t>
      </w:r>
      <w:r>
        <w:rPr>
          <w:spacing w:val="-9"/>
        </w:rPr>
        <w:t xml:space="preserve"> </w:t>
      </w:r>
      <w:r w:rsidR="00FF4EF1">
        <w:t>LMS Help Center</w:t>
      </w:r>
      <w:r w:rsidR="00FF4EF1">
        <w:rPr>
          <w:spacing w:val="-11"/>
        </w:rPr>
        <w:t xml:space="preserve"> </w:t>
      </w:r>
      <w:r>
        <w:t>to</w:t>
      </w:r>
      <w:r>
        <w:rPr>
          <w:spacing w:val="-9"/>
        </w:rPr>
        <w:t xml:space="preserve"> </w:t>
      </w:r>
      <w:r>
        <w:t>access</w:t>
      </w:r>
      <w:r>
        <w:rPr>
          <w:spacing w:val="-11"/>
        </w:rPr>
        <w:t xml:space="preserve"> </w:t>
      </w:r>
      <w:r>
        <w:t>th</w:t>
      </w:r>
      <w:r w:rsidR="00FF4EF1">
        <w:t>ese</w:t>
      </w:r>
      <w:r>
        <w:rPr>
          <w:spacing w:val="-9"/>
        </w:rPr>
        <w:t xml:space="preserve"> </w:t>
      </w:r>
      <w:r>
        <w:t>worksheet</w:t>
      </w:r>
      <w:r w:rsidR="00FF4EF1">
        <w:t>s</w:t>
      </w:r>
      <w:r>
        <w:t>.</w:t>
      </w:r>
      <w:r>
        <w:rPr>
          <w:spacing w:val="40"/>
        </w:rPr>
        <w:t xml:space="preserve"> </w:t>
      </w:r>
      <w:r>
        <w:t>These</w:t>
      </w:r>
      <w:r>
        <w:rPr>
          <w:spacing w:val="-9"/>
        </w:rPr>
        <w:t xml:space="preserve"> </w:t>
      </w:r>
      <w:r>
        <w:t>worksheets</w:t>
      </w:r>
      <w:r>
        <w:rPr>
          <w:spacing w:val="-9"/>
        </w:rPr>
        <w:t xml:space="preserve"> </w:t>
      </w:r>
      <w:r>
        <w:t>are</w:t>
      </w:r>
      <w:r>
        <w:rPr>
          <w:spacing w:val="-9"/>
        </w:rPr>
        <w:t xml:space="preserve"> </w:t>
      </w:r>
      <w:r>
        <w:t>designed</w:t>
      </w:r>
      <w:r>
        <w:rPr>
          <w:spacing w:val="-9"/>
        </w:rPr>
        <w:t xml:space="preserve"> </w:t>
      </w:r>
      <w:r>
        <w:t>to</w:t>
      </w:r>
      <w:r>
        <w:rPr>
          <w:spacing w:val="-9"/>
        </w:rPr>
        <w:t xml:space="preserve"> </w:t>
      </w:r>
      <w:r>
        <w:t>facilitate</w:t>
      </w:r>
      <w:r>
        <w:rPr>
          <w:spacing w:val="-9"/>
        </w:rPr>
        <w:t xml:space="preserve"> </w:t>
      </w:r>
      <w:r>
        <w:t>and</w:t>
      </w:r>
      <w:r>
        <w:rPr>
          <w:spacing w:val="-9"/>
        </w:rPr>
        <w:t xml:space="preserve"> </w:t>
      </w:r>
      <w:r>
        <w:t>substantiate</w:t>
      </w:r>
      <w:r>
        <w:rPr>
          <w:spacing w:val="-11"/>
        </w:rPr>
        <w:t xml:space="preserve"> </w:t>
      </w:r>
      <w:r>
        <w:t>the</w:t>
      </w:r>
      <w:r>
        <w:rPr>
          <w:spacing w:val="-9"/>
        </w:rPr>
        <w:t xml:space="preserve"> </w:t>
      </w:r>
      <w:r>
        <w:t>certification</w:t>
      </w:r>
      <w:r>
        <w:rPr>
          <w:spacing w:val="-9"/>
        </w:rPr>
        <w:t xml:space="preserve"> </w:t>
      </w:r>
      <w:r>
        <w:t>called for</w:t>
      </w:r>
      <w:r>
        <w:rPr>
          <w:spacing w:val="-1"/>
        </w:rPr>
        <w:t xml:space="preserve"> </w:t>
      </w:r>
      <w:r>
        <w:t>in</w:t>
      </w:r>
      <w:r>
        <w:rPr>
          <w:spacing w:val="-2"/>
        </w:rPr>
        <w:t xml:space="preserve"> </w:t>
      </w:r>
      <w:r>
        <w:t>Schedule</w:t>
      </w:r>
      <w:r>
        <w:rPr>
          <w:spacing w:val="-2"/>
        </w:rPr>
        <w:t xml:space="preserve"> </w:t>
      </w:r>
      <w:r>
        <w:t>3</w:t>
      </w:r>
      <w:r w:rsidR="00FF4EF1">
        <w:t>19</w:t>
      </w:r>
      <w:r>
        <w:t>.</w:t>
      </w:r>
      <w:r>
        <w:rPr>
          <w:spacing w:val="40"/>
        </w:rPr>
        <w:t xml:space="preserve"> </w:t>
      </w:r>
      <w:r>
        <w:t>Their</w:t>
      </w:r>
      <w:r>
        <w:rPr>
          <w:spacing w:val="-4"/>
        </w:rPr>
        <w:t xml:space="preserve"> </w:t>
      </w:r>
      <w:r>
        <w:t>use</w:t>
      </w:r>
      <w:r>
        <w:rPr>
          <w:spacing w:val="-2"/>
        </w:rPr>
        <w:t xml:space="preserve"> </w:t>
      </w:r>
      <w:r>
        <w:t>is</w:t>
      </w:r>
      <w:r>
        <w:rPr>
          <w:spacing w:val="-2"/>
        </w:rPr>
        <w:t xml:space="preserve"> </w:t>
      </w:r>
      <w:r>
        <w:t>voluntary,</w:t>
      </w:r>
      <w:r>
        <w:rPr>
          <w:spacing w:val="-2"/>
        </w:rPr>
        <w:t xml:space="preserve"> </w:t>
      </w:r>
      <w:r>
        <w:t>but</w:t>
      </w:r>
      <w:r>
        <w:rPr>
          <w:spacing w:val="-1"/>
        </w:rPr>
        <w:t xml:space="preserve"> </w:t>
      </w:r>
      <w:r>
        <w:t>strongly</w:t>
      </w:r>
      <w:r>
        <w:rPr>
          <w:spacing w:val="-5"/>
        </w:rPr>
        <w:t xml:space="preserve"> </w:t>
      </w:r>
      <w:r>
        <w:t>encouraged.</w:t>
      </w:r>
    </w:p>
    <w:p w:rsidR="001D2AF4" w:rsidRDefault="001D2AF4" w14:paraId="6951846C" w14:textId="77777777">
      <w:pPr>
        <w:pStyle w:val="BodyText"/>
      </w:pPr>
    </w:p>
    <w:p w:rsidR="001D2AF4" w:rsidRDefault="00DF5DB0" w14:paraId="7752163F" w14:textId="77777777">
      <w:pPr>
        <w:pStyle w:val="BodyText"/>
        <w:ind w:left="120" w:right="236"/>
      </w:pPr>
      <w:r>
        <w:t>New</w:t>
      </w:r>
      <w:r>
        <w:rPr>
          <w:spacing w:val="-9"/>
        </w:rPr>
        <w:t xml:space="preserve"> </w:t>
      </w:r>
      <w:r>
        <w:t>RF</w:t>
      </w:r>
      <w:r>
        <w:rPr>
          <w:spacing w:val="-8"/>
        </w:rPr>
        <w:t xml:space="preserve"> </w:t>
      </w:r>
      <w:r>
        <w:t>Exposure</w:t>
      </w:r>
      <w:r>
        <w:rPr>
          <w:spacing w:val="-8"/>
        </w:rPr>
        <w:t xml:space="preserve"> </w:t>
      </w:r>
      <w:r>
        <w:t>Requirements.</w:t>
      </w:r>
      <w:r>
        <w:rPr>
          <w:spacing w:val="40"/>
        </w:rPr>
        <w:t xml:space="preserve"> </w:t>
      </w:r>
      <w:r>
        <w:t>In</w:t>
      </w:r>
      <w:r>
        <w:rPr>
          <w:spacing w:val="-8"/>
        </w:rPr>
        <w:t xml:space="preserve"> </w:t>
      </w:r>
      <w:r>
        <w:t>1996,</w:t>
      </w:r>
      <w:r>
        <w:rPr>
          <w:spacing w:val="-8"/>
        </w:rPr>
        <w:t xml:space="preserve"> </w:t>
      </w:r>
      <w:r>
        <w:t>the</w:t>
      </w:r>
      <w:r>
        <w:rPr>
          <w:spacing w:val="-8"/>
        </w:rPr>
        <w:t xml:space="preserve"> </w:t>
      </w:r>
      <w:r>
        <w:t>Commission</w:t>
      </w:r>
      <w:r>
        <w:rPr>
          <w:spacing w:val="-8"/>
        </w:rPr>
        <w:t xml:space="preserve"> </w:t>
      </w:r>
      <w:r>
        <w:t>adopted</w:t>
      </w:r>
      <w:r>
        <w:rPr>
          <w:spacing w:val="-8"/>
        </w:rPr>
        <w:t xml:space="preserve"> </w:t>
      </w:r>
      <w:r>
        <w:t>new</w:t>
      </w:r>
      <w:r>
        <w:rPr>
          <w:spacing w:val="-9"/>
        </w:rPr>
        <w:t xml:space="preserve"> </w:t>
      </w:r>
      <w:r>
        <w:t>guidelines</w:t>
      </w:r>
      <w:r>
        <w:rPr>
          <w:spacing w:val="-8"/>
        </w:rPr>
        <w:t xml:space="preserve"> </w:t>
      </w:r>
      <w:r>
        <w:t>and</w:t>
      </w:r>
      <w:r>
        <w:rPr>
          <w:spacing w:val="-8"/>
        </w:rPr>
        <w:t xml:space="preserve"> </w:t>
      </w:r>
      <w:r>
        <w:t>procedures</w:t>
      </w:r>
      <w:r>
        <w:rPr>
          <w:spacing w:val="-10"/>
        </w:rPr>
        <w:t xml:space="preserve"> </w:t>
      </w:r>
      <w:r>
        <w:t>for</w:t>
      </w:r>
      <w:r>
        <w:rPr>
          <w:spacing w:val="-7"/>
        </w:rPr>
        <w:t xml:space="preserve"> </w:t>
      </w:r>
      <w:r>
        <w:t xml:space="preserve">evaluating </w:t>
      </w:r>
      <w:r>
        <w:rPr>
          <w:spacing w:val="-2"/>
        </w:rPr>
        <w:t>environmental</w:t>
      </w:r>
      <w:r>
        <w:rPr>
          <w:spacing w:val="-4"/>
        </w:rPr>
        <w:t xml:space="preserve"> </w:t>
      </w:r>
      <w:r>
        <w:rPr>
          <w:spacing w:val="-2"/>
        </w:rPr>
        <w:t>effects</w:t>
      </w:r>
      <w:r>
        <w:rPr>
          <w:spacing w:val="-5"/>
        </w:rPr>
        <w:t xml:space="preserve"> </w:t>
      </w:r>
      <w:r>
        <w:rPr>
          <w:spacing w:val="-2"/>
        </w:rPr>
        <w:t>of</w:t>
      </w:r>
      <w:r>
        <w:rPr>
          <w:spacing w:val="-4"/>
        </w:rPr>
        <w:t xml:space="preserve"> </w:t>
      </w:r>
      <w:r>
        <w:rPr>
          <w:spacing w:val="-2"/>
        </w:rPr>
        <w:t>RF</w:t>
      </w:r>
      <w:r>
        <w:rPr>
          <w:spacing w:val="-8"/>
        </w:rPr>
        <w:t xml:space="preserve"> </w:t>
      </w:r>
      <w:r>
        <w:rPr>
          <w:spacing w:val="-2"/>
        </w:rPr>
        <w:t>emissions.</w:t>
      </w:r>
      <w:r>
        <w:rPr>
          <w:spacing w:val="40"/>
        </w:rPr>
        <w:t xml:space="preserve"> </w:t>
      </w:r>
      <w:r>
        <w:rPr>
          <w:spacing w:val="-2"/>
        </w:rPr>
        <w:t>All</w:t>
      </w:r>
      <w:r>
        <w:rPr>
          <w:spacing w:val="-4"/>
        </w:rPr>
        <w:t xml:space="preserve"> </w:t>
      </w:r>
      <w:r>
        <w:rPr>
          <w:spacing w:val="-2"/>
        </w:rPr>
        <w:t>applications</w:t>
      </w:r>
      <w:r>
        <w:rPr>
          <w:spacing w:val="-7"/>
        </w:rPr>
        <w:t xml:space="preserve"> </w:t>
      </w:r>
      <w:r>
        <w:rPr>
          <w:spacing w:val="-2"/>
        </w:rPr>
        <w:t>subject</w:t>
      </w:r>
      <w:r>
        <w:rPr>
          <w:spacing w:val="-4"/>
        </w:rPr>
        <w:t xml:space="preserve"> </w:t>
      </w:r>
      <w:r>
        <w:rPr>
          <w:spacing w:val="-2"/>
        </w:rPr>
        <w:t>to</w:t>
      </w:r>
      <w:r>
        <w:rPr>
          <w:spacing w:val="-5"/>
        </w:rPr>
        <w:t xml:space="preserve"> </w:t>
      </w:r>
      <w:r>
        <w:rPr>
          <w:spacing w:val="-2"/>
        </w:rPr>
        <w:t>environmental</w:t>
      </w:r>
      <w:r>
        <w:rPr>
          <w:spacing w:val="-4"/>
        </w:rPr>
        <w:t xml:space="preserve"> </w:t>
      </w:r>
      <w:r>
        <w:rPr>
          <w:spacing w:val="-2"/>
        </w:rPr>
        <w:t>processing</w:t>
      </w:r>
      <w:r>
        <w:rPr>
          <w:spacing w:val="-8"/>
        </w:rPr>
        <w:t xml:space="preserve"> </w:t>
      </w:r>
      <w:r>
        <w:rPr>
          <w:spacing w:val="-2"/>
        </w:rPr>
        <w:t>filed</w:t>
      </w:r>
      <w:r>
        <w:rPr>
          <w:spacing w:val="-5"/>
        </w:rPr>
        <w:t xml:space="preserve"> </w:t>
      </w:r>
      <w:r>
        <w:rPr>
          <w:spacing w:val="-2"/>
        </w:rPr>
        <w:t>on</w:t>
      </w:r>
      <w:r>
        <w:rPr>
          <w:spacing w:val="-5"/>
        </w:rPr>
        <w:t xml:space="preserve"> </w:t>
      </w:r>
      <w:r>
        <w:rPr>
          <w:spacing w:val="-2"/>
        </w:rPr>
        <w:t>or</w:t>
      </w:r>
      <w:r>
        <w:rPr>
          <w:spacing w:val="-4"/>
        </w:rPr>
        <w:t xml:space="preserve"> </w:t>
      </w:r>
      <w:r>
        <w:rPr>
          <w:spacing w:val="-2"/>
        </w:rPr>
        <w:t>after</w:t>
      </w:r>
      <w:r>
        <w:rPr>
          <w:spacing w:val="-4"/>
        </w:rPr>
        <w:t xml:space="preserve"> </w:t>
      </w:r>
      <w:r>
        <w:rPr>
          <w:spacing w:val="-2"/>
        </w:rPr>
        <w:t>October</w:t>
      </w:r>
      <w:r>
        <w:rPr>
          <w:spacing w:val="-4"/>
        </w:rPr>
        <w:t xml:space="preserve"> </w:t>
      </w:r>
      <w:r>
        <w:rPr>
          <w:spacing w:val="-2"/>
        </w:rPr>
        <w:t xml:space="preserve">15, </w:t>
      </w:r>
      <w:r>
        <w:t>1997,</w:t>
      </w:r>
      <w:r>
        <w:rPr>
          <w:spacing w:val="-10"/>
        </w:rPr>
        <w:t xml:space="preserve"> </w:t>
      </w:r>
      <w:r>
        <w:t>must</w:t>
      </w:r>
      <w:r>
        <w:rPr>
          <w:spacing w:val="-11"/>
        </w:rPr>
        <w:t xml:space="preserve"> </w:t>
      </w:r>
      <w:r>
        <w:t>demonstrate</w:t>
      </w:r>
      <w:r>
        <w:rPr>
          <w:spacing w:val="-12"/>
        </w:rPr>
        <w:t xml:space="preserve"> </w:t>
      </w:r>
      <w:r>
        <w:t>compliance</w:t>
      </w:r>
      <w:r>
        <w:rPr>
          <w:spacing w:val="-12"/>
        </w:rPr>
        <w:t xml:space="preserve"> </w:t>
      </w:r>
      <w:r>
        <w:t>with</w:t>
      </w:r>
      <w:r>
        <w:rPr>
          <w:spacing w:val="-12"/>
        </w:rPr>
        <w:t xml:space="preserve"> </w:t>
      </w:r>
      <w:r>
        <w:t>the</w:t>
      </w:r>
      <w:r>
        <w:rPr>
          <w:spacing w:val="-12"/>
        </w:rPr>
        <w:t xml:space="preserve"> </w:t>
      </w:r>
      <w:r>
        <w:t>new</w:t>
      </w:r>
      <w:r>
        <w:rPr>
          <w:spacing w:val="-13"/>
        </w:rPr>
        <w:t xml:space="preserve"> </w:t>
      </w:r>
      <w:r>
        <w:t>requirements.</w:t>
      </w:r>
      <w:r>
        <w:rPr>
          <w:spacing w:val="35"/>
        </w:rPr>
        <w:t xml:space="preserve"> </w:t>
      </w:r>
      <w:r>
        <w:t>These</w:t>
      </w:r>
      <w:r>
        <w:rPr>
          <w:spacing w:val="-12"/>
        </w:rPr>
        <w:t xml:space="preserve"> </w:t>
      </w:r>
      <w:r>
        <w:t>new</w:t>
      </w:r>
      <w:r>
        <w:rPr>
          <w:spacing w:val="-13"/>
        </w:rPr>
        <w:t xml:space="preserve"> </w:t>
      </w:r>
      <w:r>
        <w:t>guidelines</w:t>
      </w:r>
      <w:r>
        <w:rPr>
          <w:spacing w:val="-12"/>
        </w:rPr>
        <w:t xml:space="preserve"> </w:t>
      </w:r>
      <w:r>
        <w:t>incorporate</w:t>
      </w:r>
      <w:r>
        <w:rPr>
          <w:spacing w:val="-12"/>
        </w:rPr>
        <w:t xml:space="preserve"> </w:t>
      </w:r>
      <w:r>
        <w:t>two</w:t>
      </w:r>
      <w:r>
        <w:rPr>
          <w:spacing w:val="-12"/>
        </w:rPr>
        <w:t xml:space="preserve"> </w:t>
      </w:r>
      <w:r>
        <w:t>tiers</w:t>
      </w:r>
      <w:r>
        <w:rPr>
          <w:spacing w:val="-12"/>
        </w:rPr>
        <w:t xml:space="preserve"> </w:t>
      </w:r>
      <w:r>
        <w:t>of</w:t>
      </w:r>
      <w:r>
        <w:rPr>
          <w:spacing w:val="-13"/>
        </w:rPr>
        <w:t xml:space="preserve"> </w:t>
      </w:r>
      <w:r>
        <w:t xml:space="preserve">exposure </w:t>
      </w:r>
      <w:r>
        <w:rPr>
          <w:spacing w:val="-2"/>
        </w:rPr>
        <w:t>limits:</w:t>
      </w:r>
    </w:p>
    <w:p w:rsidR="001D2AF4" w:rsidRDefault="001D2AF4" w14:paraId="232C681F" w14:textId="77777777">
      <w:pPr>
        <w:pStyle w:val="BodyText"/>
      </w:pPr>
    </w:p>
    <w:p w:rsidR="001D2AF4" w:rsidRDefault="00DF5DB0" w14:paraId="79A34334" w14:textId="77777777">
      <w:pPr>
        <w:pStyle w:val="ListParagraph"/>
        <w:numPr>
          <w:ilvl w:val="0"/>
          <w:numId w:val="1"/>
        </w:numPr>
        <w:tabs>
          <w:tab w:val="left" w:pos="839"/>
          <w:tab w:val="left" w:pos="841"/>
        </w:tabs>
        <w:spacing w:before="1"/>
        <w:ind w:right="325"/>
      </w:pPr>
      <w:r>
        <w:rPr>
          <w:spacing w:val="-2"/>
        </w:rPr>
        <w:t>General</w:t>
      </w:r>
      <w:r>
        <w:rPr>
          <w:spacing w:val="-4"/>
        </w:rPr>
        <w:t xml:space="preserve"> </w:t>
      </w:r>
      <w:r>
        <w:rPr>
          <w:spacing w:val="-2"/>
        </w:rPr>
        <w:t>population/uncontrolled</w:t>
      </w:r>
      <w:r>
        <w:rPr>
          <w:spacing w:val="-5"/>
        </w:rPr>
        <w:t xml:space="preserve"> </w:t>
      </w:r>
      <w:r>
        <w:rPr>
          <w:spacing w:val="-2"/>
        </w:rPr>
        <w:t>exposure</w:t>
      </w:r>
      <w:r>
        <w:rPr>
          <w:spacing w:val="-5"/>
        </w:rPr>
        <w:t xml:space="preserve"> </w:t>
      </w:r>
      <w:r>
        <w:rPr>
          <w:spacing w:val="-2"/>
        </w:rPr>
        <w:t>limits</w:t>
      </w:r>
      <w:r>
        <w:rPr>
          <w:spacing w:val="-5"/>
        </w:rPr>
        <w:t xml:space="preserve"> </w:t>
      </w:r>
      <w:r>
        <w:rPr>
          <w:spacing w:val="-2"/>
        </w:rPr>
        <w:t>apply</w:t>
      </w:r>
      <w:r>
        <w:rPr>
          <w:spacing w:val="-8"/>
        </w:rPr>
        <w:t xml:space="preserve"> </w:t>
      </w:r>
      <w:r>
        <w:rPr>
          <w:spacing w:val="-2"/>
        </w:rPr>
        <w:t>to</w:t>
      </w:r>
      <w:r>
        <w:rPr>
          <w:spacing w:val="-5"/>
        </w:rPr>
        <w:t xml:space="preserve"> </w:t>
      </w:r>
      <w:r>
        <w:rPr>
          <w:spacing w:val="-2"/>
        </w:rPr>
        <w:t>situations</w:t>
      </w:r>
      <w:r>
        <w:rPr>
          <w:spacing w:val="-5"/>
        </w:rPr>
        <w:t xml:space="preserve"> </w:t>
      </w:r>
      <w:r>
        <w:rPr>
          <w:spacing w:val="-2"/>
        </w:rPr>
        <w:t>in</w:t>
      </w:r>
      <w:r>
        <w:rPr>
          <w:spacing w:val="-5"/>
        </w:rPr>
        <w:t xml:space="preserve"> </w:t>
      </w:r>
      <w:r>
        <w:rPr>
          <w:spacing w:val="-2"/>
        </w:rPr>
        <w:t>which</w:t>
      </w:r>
      <w:r>
        <w:rPr>
          <w:spacing w:val="-5"/>
        </w:rPr>
        <w:t xml:space="preserve"> </w:t>
      </w:r>
      <w:r>
        <w:rPr>
          <w:spacing w:val="-2"/>
        </w:rPr>
        <w:t>the</w:t>
      </w:r>
      <w:r>
        <w:rPr>
          <w:spacing w:val="-5"/>
        </w:rPr>
        <w:t xml:space="preserve"> </w:t>
      </w:r>
      <w:r>
        <w:rPr>
          <w:spacing w:val="-2"/>
        </w:rPr>
        <w:t>general</w:t>
      </w:r>
      <w:r>
        <w:rPr>
          <w:spacing w:val="-4"/>
        </w:rPr>
        <w:t xml:space="preserve"> </w:t>
      </w:r>
      <w:r>
        <w:rPr>
          <w:spacing w:val="-2"/>
        </w:rPr>
        <w:t>public</w:t>
      </w:r>
      <w:r>
        <w:rPr>
          <w:spacing w:val="-5"/>
        </w:rPr>
        <w:t xml:space="preserve"> </w:t>
      </w:r>
      <w:r>
        <w:rPr>
          <w:spacing w:val="-2"/>
        </w:rPr>
        <w:t>may</w:t>
      </w:r>
      <w:r>
        <w:rPr>
          <w:spacing w:val="-8"/>
        </w:rPr>
        <w:t xml:space="preserve"> </w:t>
      </w:r>
      <w:r>
        <w:rPr>
          <w:spacing w:val="-2"/>
        </w:rPr>
        <w:t>be</w:t>
      </w:r>
      <w:r>
        <w:rPr>
          <w:spacing w:val="-5"/>
        </w:rPr>
        <w:t xml:space="preserve"> </w:t>
      </w:r>
      <w:r>
        <w:rPr>
          <w:spacing w:val="-2"/>
        </w:rPr>
        <w:t>exposed</w:t>
      </w:r>
      <w:r>
        <w:rPr>
          <w:spacing w:val="-5"/>
        </w:rPr>
        <w:t xml:space="preserve"> </w:t>
      </w:r>
      <w:r>
        <w:rPr>
          <w:spacing w:val="-2"/>
        </w:rPr>
        <w:t xml:space="preserve">or </w:t>
      </w:r>
      <w:r>
        <w:t>in</w:t>
      </w:r>
      <w:r>
        <w:rPr>
          <w:spacing w:val="-6"/>
        </w:rPr>
        <w:t xml:space="preserve"> </w:t>
      </w:r>
      <w:r>
        <w:t>which</w:t>
      </w:r>
      <w:r>
        <w:rPr>
          <w:spacing w:val="-6"/>
        </w:rPr>
        <w:t xml:space="preserve"> </w:t>
      </w:r>
      <w:r>
        <w:t>persons</w:t>
      </w:r>
      <w:r>
        <w:rPr>
          <w:spacing w:val="-6"/>
        </w:rPr>
        <w:t xml:space="preserve"> </w:t>
      </w:r>
      <w:r>
        <w:t>who</w:t>
      </w:r>
      <w:r>
        <w:rPr>
          <w:spacing w:val="-6"/>
        </w:rPr>
        <w:t xml:space="preserve"> </w:t>
      </w:r>
      <w:r>
        <w:t>are</w:t>
      </w:r>
      <w:r>
        <w:rPr>
          <w:spacing w:val="-6"/>
        </w:rPr>
        <w:t xml:space="preserve"> </w:t>
      </w:r>
      <w:r>
        <w:t>exposed</w:t>
      </w:r>
      <w:r>
        <w:rPr>
          <w:spacing w:val="-6"/>
        </w:rPr>
        <w:t xml:space="preserve"> </w:t>
      </w:r>
      <w:r>
        <w:t>as</w:t>
      </w:r>
      <w:r>
        <w:rPr>
          <w:spacing w:val="-6"/>
        </w:rPr>
        <w:t xml:space="preserve"> </w:t>
      </w:r>
      <w:r>
        <w:t>a</w:t>
      </w:r>
      <w:r>
        <w:rPr>
          <w:spacing w:val="-6"/>
        </w:rPr>
        <w:t xml:space="preserve"> </w:t>
      </w:r>
      <w:r>
        <w:t>consequence</w:t>
      </w:r>
      <w:r>
        <w:rPr>
          <w:spacing w:val="-6"/>
        </w:rPr>
        <w:t xml:space="preserve"> </w:t>
      </w:r>
      <w:r>
        <w:t>of</w:t>
      </w:r>
      <w:r>
        <w:rPr>
          <w:spacing w:val="-5"/>
        </w:rPr>
        <w:t xml:space="preserve"> </w:t>
      </w:r>
      <w:r>
        <w:t>their</w:t>
      </w:r>
      <w:r>
        <w:rPr>
          <w:spacing w:val="-5"/>
        </w:rPr>
        <w:t xml:space="preserve"> </w:t>
      </w:r>
      <w:r>
        <w:t>employment</w:t>
      </w:r>
      <w:r>
        <w:rPr>
          <w:spacing w:val="-3"/>
        </w:rPr>
        <w:t xml:space="preserve"> </w:t>
      </w:r>
      <w:r>
        <w:t>may</w:t>
      </w:r>
      <w:r>
        <w:rPr>
          <w:spacing w:val="-9"/>
        </w:rPr>
        <w:t xml:space="preserve"> </w:t>
      </w:r>
      <w:r>
        <w:t>not</w:t>
      </w:r>
      <w:r>
        <w:rPr>
          <w:spacing w:val="-5"/>
        </w:rPr>
        <w:t xml:space="preserve"> </w:t>
      </w:r>
      <w:r>
        <w:t>be</w:t>
      </w:r>
      <w:r>
        <w:rPr>
          <w:spacing w:val="-6"/>
        </w:rPr>
        <w:t xml:space="preserve"> </w:t>
      </w:r>
      <w:r>
        <w:t>made</w:t>
      </w:r>
      <w:r>
        <w:rPr>
          <w:spacing w:val="-6"/>
        </w:rPr>
        <w:t xml:space="preserve"> </w:t>
      </w:r>
      <w:r>
        <w:t>fully</w:t>
      </w:r>
      <w:r>
        <w:rPr>
          <w:spacing w:val="-9"/>
        </w:rPr>
        <w:t xml:space="preserve"> </w:t>
      </w:r>
      <w:r>
        <w:t>aware</w:t>
      </w:r>
      <w:r>
        <w:rPr>
          <w:spacing w:val="-6"/>
        </w:rPr>
        <w:t xml:space="preserve"> </w:t>
      </w:r>
      <w:r>
        <w:t>of</w:t>
      </w:r>
      <w:r>
        <w:rPr>
          <w:spacing w:val="-5"/>
        </w:rPr>
        <w:t xml:space="preserve"> </w:t>
      </w:r>
      <w:r>
        <w:t>the potential</w:t>
      </w:r>
      <w:r>
        <w:rPr>
          <w:spacing w:val="-6"/>
        </w:rPr>
        <w:t xml:space="preserve"> </w:t>
      </w:r>
      <w:r>
        <w:t>for</w:t>
      </w:r>
      <w:r>
        <w:rPr>
          <w:spacing w:val="-6"/>
        </w:rPr>
        <w:t xml:space="preserve"> </w:t>
      </w:r>
      <w:r>
        <w:t>exposure</w:t>
      </w:r>
      <w:r>
        <w:rPr>
          <w:spacing w:val="-7"/>
        </w:rPr>
        <w:t xml:space="preserve"> </w:t>
      </w:r>
      <w:r>
        <w:t>or</w:t>
      </w:r>
      <w:r>
        <w:rPr>
          <w:spacing w:val="-6"/>
        </w:rPr>
        <w:t xml:space="preserve"> </w:t>
      </w:r>
      <w:r>
        <w:t>cannot</w:t>
      </w:r>
      <w:r>
        <w:rPr>
          <w:spacing w:val="-6"/>
        </w:rPr>
        <w:t xml:space="preserve"> </w:t>
      </w:r>
      <w:r>
        <w:t>exercise</w:t>
      </w:r>
      <w:r>
        <w:rPr>
          <w:spacing w:val="-7"/>
        </w:rPr>
        <w:t xml:space="preserve"> </w:t>
      </w:r>
      <w:r>
        <w:t>control</w:t>
      </w:r>
      <w:r>
        <w:rPr>
          <w:spacing w:val="-6"/>
        </w:rPr>
        <w:t xml:space="preserve"> </w:t>
      </w:r>
      <w:r>
        <w:t>over</w:t>
      </w:r>
      <w:r>
        <w:rPr>
          <w:spacing w:val="-6"/>
        </w:rPr>
        <w:t xml:space="preserve"> </w:t>
      </w:r>
      <w:r>
        <w:t>their</w:t>
      </w:r>
      <w:r>
        <w:rPr>
          <w:spacing w:val="-6"/>
        </w:rPr>
        <w:t xml:space="preserve"> </w:t>
      </w:r>
      <w:r>
        <w:t>exposure.</w:t>
      </w:r>
      <w:r>
        <w:rPr>
          <w:spacing w:val="40"/>
        </w:rPr>
        <w:t xml:space="preserve"> </w:t>
      </w:r>
      <w:r>
        <w:t>Members</w:t>
      </w:r>
      <w:r>
        <w:rPr>
          <w:spacing w:val="-7"/>
        </w:rPr>
        <w:t xml:space="preserve"> </w:t>
      </w:r>
      <w:r>
        <w:t>of</w:t>
      </w:r>
      <w:r>
        <w:rPr>
          <w:spacing w:val="-6"/>
        </w:rPr>
        <w:t xml:space="preserve"> </w:t>
      </w:r>
      <w:r>
        <w:t>the</w:t>
      </w:r>
      <w:r>
        <w:rPr>
          <w:spacing w:val="-7"/>
        </w:rPr>
        <w:t xml:space="preserve"> </w:t>
      </w:r>
      <w:r>
        <w:t>general</w:t>
      </w:r>
      <w:r>
        <w:rPr>
          <w:spacing w:val="-6"/>
        </w:rPr>
        <w:t xml:space="preserve"> </w:t>
      </w:r>
      <w:r>
        <w:t>public</w:t>
      </w:r>
      <w:r>
        <w:rPr>
          <w:spacing w:val="-7"/>
        </w:rPr>
        <w:t xml:space="preserve"> </w:t>
      </w:r>
      <w:r>
        <w:t>are</w:t>
      </w:r>
      <w:r>
        <w:rPr>
          <w:spacing w:val="-7"/>
        </w:rPr>
        <w:t xml:space="preserve"> </w:t>
      </w:r>
      <w:r>
        <w:t>always considered</w:t>
      </w:r>
      <w:r>
        <w:rPr>
          <w:spacing w:val="-2"/>
        </w:rPr>
        <w:t xml:space="preserve"> </w:t>
      </w:r>
      <w:r>
        <w:t>under</w:t>
      </w:r>
      <w:r>
        <w:rPr>
          <w:spacing w:val="-1"/>
        </w:rPr>
        <w:t xml:space="preserve"> </w:t>
      </w:r>
      <w:r>
        <w:t>this</w:t>
      </w:r>
      <w:r>
        <w:rPr>
          <w:spacing w:val="-2"/>
        </w:rPr>
        <w:t xml:space="preserve"> </w:t>
      </w:r>
      <w:r>
        <w:t>category</w:t>
      </w:r>
      <w:r>
        <w:rPr>
          <w:spacing w:val="-5"/>
        </w:rPr>
        <w:t xml:space="preserve"> </w:t>
      </w:r>
      <w:r>
        <w:t>when</w:t>
      </w:r>
      <w:r>
        <w:rPr>
          <w:spacing w:val="-2"/>
        </w:rPr>
        <w:t xml:space="preserve"> </w:t>
      </w:r>
      <w:r>
        <w:t>exposure</w:t>
      </w:r>
      <w:r>
        <w:rPr>
          <w:spacing w:val="-2"/>
        </w:rPr>
        <w:t xml:space="preserve"> </w:t>
      </w:r>
      <w:r>
        <w:t>is</w:t>
      </w:r>
      <w:r>
        <w:rPr>
          <w:spacing w:val="-2"/>
        </w:rPr>
        <w:t xml:space="preserve"> </w:t>
      </w:r>
      <w:r>
        <w:t>not</w:t>
      </w:r>
      <w:r>
        <w:rPr>
          <w:spacing w:val="-1"/>
        </w:rPr>
        <w:t xml:space="preserve"> </w:t>
      </w:r>
      <w:r>
        <w:t>employment-related.</w:t>
      </w:r>
    </w:p>
    <w:p w:rsidR="001D2AF4" w:rsidRDefault="001D2AF4" w14:paraId="075608D9" w14:textId="77777777">
      <w:pPr>
        <w:pStyle w:val="BodyText"/>
        <w:spacing w:before="11"/>
        <w:rPr>
          <w:sz w:val="21"/>
        </w:rPr>
      </w:pPr>
    </w:p>
    <w:p w:rsidR="001D2AF4" w:rsidRDefault="00DF5DB0" w14:paraId="0A9E1020" w14:textId="77777777">
      <w:pPr>
        <w:pStyle w:val="ListParagraph"/>
        <w:numPr>
          <w:ilvl w:val="0"/>
          <w:numId w:val="1"/>
        </w:numPr>
        <w:tabs>
          <w:tab w:val="left" w:pos="839"/>
          <w:tab w:val="left" w:pos="840"/>
        </w:tabs>
        <w:ind w:left="839" w:right="260" w:hanging="360"/>
      </w:pPr>
      <w:r>
        <w:t>Occupational/controlled</w:t>
      </w:r>
      <w:r>
        <w:rPr>
          <w:spacing w:val="-7"/>
        </w:rPr>
        <w:t xml:space="preserve"> </w:t>
      </w:r>
      <w:r>
        <w:t>exposure</w:t>
      </w:r>
      <w:r>
        <w:rPr>
          <w:spacing w:val="-7"/>
        </w:rPr>
        <w:t xml:space="preserve"> </w:t>
      </w:r>
      <w:r>
        <w:t>limits</w:t>
      </w:r>
      <w:r>
        <w:rPr>
          <w:spacing w:val="-7"/>
        </w:rPr>
        <w:t xml:space="preserve"> </w:t>
      </w:r>
      <w:r>
        <w:t>apply</w:t>
      </w:r>
      <w:r>
        <w:rPr>
          <w:spacing w:val="-10"/>
        </w:rPr>
        <w:t xml:space="preserve"> </w:t>
      </w:r>
      <w:r>
        <w:t>to</w:t>
      </w:r>
      <w:r>
        <w:rPr>
          <w:spacing w:val="-7"/>
        </w:rPr>
        <w:t xml:space="preserve"> </w:t>
      </w:r>
      <w:r>
        <w:t>human</w:t>
      </w:r>
      <w:r>
        <w:rPr>
          <w:spacing w:val="-6"/>
        </w:rPr>
        <w:t xml:space="preserve"> </w:t>
      </w:r>
      <w:r>
        <w:t>exposure</w:t>
      </w:r>
      <w:r>
        <w:rPr>
          <w:spacing w:val="-7"/>
        </w:rPr>
        <w:t xml:space="preserve"> </w:t>
      </w:r>
      <w:r>
        <w:t>to</w:t>
      </w:r>
      <w:r>
        <w:rPr>
          <w:spacing w:val="-7"/>
        </w:rPr>
        <w:t xml:space="preserve"> </w:t>
      </w:r>
      <w:r>
        <w:t>RF</w:t>
      </w:r>
      <w:r>
        <w:rPr>
          <w:spacing w:val="-7"/>
        </w:rPr>
        <w:t xml:space="preserve"> </w:t>
      </w:r>
      <w:r>
        <w:t>fields</w:t>
      </w:r>
      <w:r>
        <w:rPr>
          <w:spacing w:val="-7"/>
        </w:rPr>
        <w:t xml:space="preserve"> </w:t>
      </w:r>
      <w:r>
        <w:t>when</w:t>
      </w:r>
      <w:r>
        <w:rPr>
          <w:spacing w:val="-7"/>
        </w:rPr>
        <w:t xml:space="preserve"> </w:t>
      </w:r>
      <w:r>
        <w:t>persons</w:t>
      </w:r>
      <w:r>
        <w:rPr>
          <w:spacing w:val="-7"/>
        </w:rPr>
        <w:t xml:space="preserve"> </w:t>
      </w:r>
      <w:r>
        <w:t>are</w:t>
      </w:r>
      <w:r>
        <w:rPr>
          <w:spacing w:val="-7"/>
        </w:rPr>
        <w:t xml:space="preserve"> </w:t>
      </w:r>
      <w:r>
        <w:t>exposed</w:t>
      </w:r>
      <w:r>
        <w:rPr>
          <w:spacing w:val="-7"/>
        </w:rPr>
        <w:t xml:space="preserve"> </w:t>
      </w:r>
      <w:r>
        <w:t>as</w:t>
      </w:r>
      <w:r>
        <w:rPr>
          <w:spacing w:val="-7"/>
        </w:rPr>
        <w:t xml:space="preserve"> </w:t>
      </w:r>
      <w:r>
        <w:t>a consequence</w:t>
      </w:r>
      <w:r>
        <w:rPr>
          <w:spacing w:val="-8"/>
        </w:rPr>
        <w:t xml:space="preserve"> </w:t>
      </w:r>
      <w:r>
        <w:t>of</w:t>
      </w:r>
      <w:r>
        <w:rPr>
          <w:spacing w:val="-7"/>
        </w:rPr>
        <w:t xml:space="preserve"> </w:t>
      </w:r>
      <w:r>
        <w:t>their</w:t>
      </w:r>
      <w:r>
        <w:rPr>
          <w:spacing w:val="-7"/>
        </w:rPr>
        <w:t xml:space="preserve"> </w:t>
      </w:r>
      <w:r>
        <w:t>employment</w:t>
      </w:r>
      <w:r>
        <w:rPr>
          <w:spacing w:val="-7"/>
        </w:rPr>
        <w:t xml:space="preserve"> </w:t>
      </w:r>
      <w:r>
        <w:t>and</w:t>
      </w:r>
      <w:r>
        <w:rPr>
          <w:spacing w:val="-8"/>
        </w:rPr>
        <w:t xml:space="preserve"> </w:t>
      </w:r>
      <w:r>
        <w:t>in</w:t>
      </w:r>
      <w:r>
        <w:rPr>
          <w:spacing w:val="-8"/>
        </w:rPr>
        <w:t xml:space="preserve"> </w:t>
      </w:r>
      <w:r>
        <w:t>which</w:t>
      </w:r>
      <w:r>
        <w:rPr>
          <w:spacing w:val="-8"/>
        </w:rPr>
        <w:t xml:space="preserve"> </w:t>
      </w:r>
      <w:r>
        <w:t>those</w:t>
      </w:r>
      <w:r>
        <w:rPr>
          <w:spacing w:val="-8"/>
        </w:rPr>
        <w:t xml:space="preserve"> </w:t>
      </w:r>
      <w:r>
        <w:t>persons</w:t>
      </w:r>
      <w:r>
        <w:rPr>
          <w:spacing w:val="-8"/>
        </w:rPr>
        <w:t xml:space="preserve"> </w:t>
      </w:r>
      <w:r>
        <w:t>who</w:t>
      </w:r>
      <w:r>
        <w:rPr>
          <w:spacing w:val="-8"/>
        </w:rPr>
        <w:t xml:space="preserve"> </w:t>
      </w:r>
      <w:r>
        <w:t>are</w:t>
      </w:r>
      <w:r>
        <w:rPr>
          <w:spacing w:val="-8"/>
        </w:rPr>
        <w:t xml:space="preserve"> </w:t>
      </w:r>
      <w:r>
        <w:t>exposed</w:t>
      </w:r>
      <w:r>
        <w:rPr>
          <w:spacing w:val="-8"/>
        </w:rPr>
        <w:t xml:space="preserve"> </w:t>
      </w:r>
      <w:r>
        <w:t>have</w:t>
      </w:r>
      <w:r>
        <w:rPr>
          <w:spacing w:val="-8"/>
        </w:rPr>
        <w:t xml:space="preserve"> </w:t>
      </w:r>
      <w:r>
        <w:t>been</w:t>
      </w:r>
      <w:r>
        <w:rPr>
          <w:spacing w:val="-8"/>
        </w:rPr>
        <w:t xml:space="preserve"> </w:t>
      </w:r>
      <w:r>
        <w:t>made</w:t>
      </w:r>
      <w:r>
        <w:rPr>
          <w:spacing w:val="-8"/>
        </w:rPr>
        <w:t xml:space="preserve"> </w:t>
      </w:r>
      <w:r>
        <w:t>fully</w:t>
      </w:r>
      <w:r>
        <w:rPr>
          <w:spacing w:val="-11"/>
        </w:rPr>
        <w:t xml:space="preserve"> </w:t>
      </w:r>
      <w:r>
        <w:t>aware</w:t>
      </w:r>
      <w:r>
        <w:rPr>
          <w:spacing w:val="-8"/>
        </w:rPr>
        <w:t xml:space="preserve"> </w:t>
      </w:r>
      <w:r>
        <w:t>of</w:t>
      </w:r>
      <w:r>
        <w:rPr>
          <w:spacing w:val="-7"/>
        </w:rPr>
        <w:t xml:space="preserve"> </w:t>
      </w:r>
      <w:r>
        <w:t>the potential</w:t>
      </w:r>
      <w:r>
        <w:rPr>
          <w:spacing w:val="-10"/>
        </w:rPr>
        <w:t xml:space="preserve"> </w:t>
      </w:r>
      <w:r>
        <w:t>for</w:t>
      </w:r>
      <w:r>
        <w:rPr>
          <w:spacing w:val="-10"/>
        </w:rPr>
        <w:t xml:space="preserve"> </w:t>
      </w:r>
      <w:r>
        <w:t>exposure</w:t>
      </w:r>
      <w:r>
        <w:rPr>
          <w:spacing w:val="-11"/>
        </w:rPr>
        <w:t xml:space="preserve"> </w:t>
      </w:r>
      <w:r>
        <w:t>and</w:t>
      </w:r>
      <w:r>
        <w:rPr>
          <w:spacing w:val="-11"/>
        </w:rPr>
        <w:t xml:space="preserve"> </w:t>
      </w:r>
      <w:r>
        <w:t>can</w:t>
      </w:r>
      <w:r>
        <w:rPr>
          <w:spacing w:val="-11"/>
        </w:rPr>
        <w:t xml:space="preserve"> </w:t>
      </w:r>
      <w:r>
        <w:t>exercise</w:t>
      </w:r>
      <w:r>
        <w:rPr>
          <w:spacing w:val="-13"/>
        </w:rPr>
        <w:t xml:space="preserve"> </w:t>
      </w:r>
      <w:r>
        <w:t>control</w:t>
      </w:r>
      <w:r>
        <w:rPr>
          <w:spacing w:val="-10"/>
        </w:rPr>
        <w:t xml:space="preserve"> </w:t>
      </w:r>
      <w:r>
        <w:t>over</w:t>
      </w:r>
      <w:r>
        <w:rPr>
          <w:spacing w:val="-10"/>
        </w:rPr>
        <w:t xml:space="preserve"> </w:t>
      </w:r>
      <w:r>
        <w:t>their</w:t>
      </w:r>
      <w:r>
        <w:rPr>
          <w:spacing w:val="-10"/>
        </w:rPr>
        <w:t xml:space="preserve"> </w:t>
      </w:r>
      <w:r>
        <w:t>exposure.</w:t>
      </w:r>
      <w:r>
        <w:rPr>
          <w:spacing w:val="33"/>
        </w:rPr>
        <w:t xml:space="preserve"> </w:t>
      </w:r>
      <w:r>
        <w:t>These</w:t>
      </w:r>
      <w:r>
        <w:rPr>
          <w:spacing w:val="-11"/>
        </w:rPr>
        <w:t xml:space="preserve"> </w:t>
      </w:r>
      <w:r>
        <w:t>limits</w:t>
      </w:r>
      <w:r>
        <w:rPr>
          <w:spacing w:val="-11"/>
        </w:rPr>
        <w:t xml:space="preserve"> </w:t>
      </w:r>
      <w:r>
        <w:t>also</w:t>
      </w:r>
      <w:r>
        <w:rPr>
          <w:spacing w:val="-11"/>
        </w:rPr>
        <w:t xml:space="preserve"> </w:t>
      </w:r>
      <w:r>
        <w:t>apply</w:t>
      </w:r>
      <w:r>
        <w:rPr>
          <w:spacing w:val="-14"/>
        </w:rPr>
        <w:t xml:space="preserve"> </w:t>
      </w:r>
      <w:r>
        <w:t>where</w:t>
      </w:r>
      <w:r>
        <w:rPr>
          <w:spacing w:val="-11"/>
        </w:rPr>
        <w:t xml:space="preserve"> </w:t>
      </w:r>
      <w:r>
        <w:t>exposure</w:t>
      </w:r>
      <w:r>
        <w:rPr>
          <w:spacing w:val="-11"/>
        </w:rPr>
        <w:t xml:space="preserve"> </w:t>
      </w:r>
      <w:r>
        <w:t>is</w:t>
      </w:r>
      <w:r>
        <w:rPr>
          <w:spacing w:val="-11"/>
        </w:rPr>
        <w:t xml:space="preserve"> </w:t>
      </w:r>
      <w:r>
        <w:t>of</w:t>
      </w:r>
      <w:r>
        <w:rPr>
          <w:spacing w:val="-10"/>
        </w:rPr>
        <w:t xml:space="preserve"> </w:t>
      </w:r>
      <w:r>
        <w:t>a transient</w:t>
      </w:r>
      <w:r>
        <w:rPr>
          <w:spacing w:val="-14"/>
        </w:rPr>
        <w:t xml:space="preserve"> </w:t>
      </w:r>
      <w:r>
        <w:t>nature</w:t>
      </w:r>
      <w:r>
        <w:rPr>
          <w:spacing w:val="-14"/>
        </w:rPr>
        <w:t xml:space="preserve"> </w:t>
      </w:r>
      <w:r>
        <w:t>as</w:t>
      </w:r>
      <w:r>
        <w:rPr>
          <w:spacing w:val="-14"/>
        </w:rPr>
        <w:t xml:space="preserve"> </w:t>
      </w:r>
      <w:r>
        <w:t>a</w:t>
      </w:r>
      <w:r>
        <w:rPr>
          <w:spacing w:val="-13"/>
        </w:rPr>
        <w:t xml:space="preserve"> </w:t>
      </w:r>
      <w:r>
        <w:t>result</w:t>
      </w:r>
      <w:r>
        <w:rPr>
          <w:spacing w:val="-14"/>
        </w:rPr>
        <w:t xml:space="preserve"> </w:t>
      </w:r>
      <w:r>
        <w:t>of</w:t>
      </w:r>
      <w:r>
        <w:rPr>
          <w:spacing w:val="-14"/>
        </w:rPr>
        <w:t xml:space="preserve"> </w:t>
      </w:r>
      <w:r>
        <w:t>incidental</w:t>
      </w:r>
      <w:r>
        <w:rPr>
          <w:spacing w:val="-14"/>
        </w:rPr>
        <w:t xml:space="preserve"> </w:t>
      </w:r>
      <w:r>
        <w:t>passage</w:t>
      </w:r>
      <w:r>
        <w:rPr>
          <w:spacing w:val="-13"/>
        </w:rPr>
        <w:t xml:space="preserve"> </w:t>
      </w:r>
      <w:r>
        <w:t>through</w:t>
      </w:r>
      <w:r>
        <w:rPr>
          <w:spacing w:val="-14"/>
        </w:rPr>
        <w:t xml:space="preserve"> </w:t>
      </w:r>
      <w:r>
        <w:t>a</w:t>
      </w:r>
      <w:r>
        <w:rPr>
          <w:spacing w:val="-14"/>
        </w:rPr>
        <w:t xml:space="preserve"> </w:t>
      </w:r>
      <w:r>
        <w:t>location</w:t>
      </w:r>
      <w:r>
        <w:rPr>
          <w:spacing w:val="-14"/>
        </w:rPr>
        <w:t xml:space="preserve"> </w:t>
      </w:r>
      <w:r>
        <w:t>where</w:t>
      </w:r>
      <w:r>
        <w:rPr>
          <w:spacing w:val="-13"/>
        </w:rPr>
        <w:t xml:space="preserve"> </w:t>
      </w:r>
      <w:r>
        <w:t>exposure</w:t>
      </w:r>
      <w:r>
        <w:rPr>
          <w:spacing w:val="-14"/>
        </w:rPr>
        <w:t xml:space="preserve"> </w:t>
      </w:r>
      <w:r>
        <w:t>levels</w:t>
      </w:r>
      <w:r>
        <w:rPr>
          <w:spacing w:val="-14"/>
        </w:rPr>
        <w:t xml:space="preserve"> </w:t>
      </w:r>
      <w:r>
        <w:t>may</w:t>
      </w:r>
      <w:r>
        <w:rPr>
          <w:spacing w:val="-14"/>
        </w:rPr>
        <w:t xml:space="preserve"> </w:t>
      </w:r>
      <w:r>
        <w:t>be</w:t>
      </w:r>
      <w:r>
        <w:rPr>
          <w:spacing w:val="-13"/>
        </w:rPr>
        <w:t xml:space="preserve"> </w:t>
      </w:r>
      <w:r>
        <w:t>above</w:t>
      </w:r>
      <w:r>
        <w:rPr>
          <w:spacing w:val="-14"/>
        </w:rPr>
        <w:t xml:space="preserve"> </w:t>
      </w:r>
      <w:r>
        <w:t>the</w:t>
      </w:r>
      <w:r>
        <w:rPr>
          <w:spacing w:val="-14"/>
        </w:rPr>
        <w:t xml:space="preserve"> </w:t>
      </w:r>
      <w:r>
        <w:t>general populations/uncontrolled</w:t>
      </w:r>
      <w:r>
        <w:rPr>
          <w:spacing w:val="-10"/>
        </w:rPr>
        <w:t xml:space="preserve"> </w:t>
      </w:r>
      <w:r>
        <w:t>limits</w:t>
      </w:r>
      <w:r>
        <w:rPr>
          <w:spacing w:val="-7"/>
        </w:rPr>
        <w:t xml:space="preserve"> </w:t>
      </w:r>
      <w:r>
        <w:t>as</w:t>
      </w:r>
      <w:r>
        <w:rPr>
          <w:spacing w:val="-7"/>
        </w:rPr>
        <w:t xml:space="preserve"> </w:t>
      </w:r>
      <w:r>
        <w:t>long</w:t>
      </w:r>
      <w:r>
        <w:rPr>
          <w:spacing w:val="-10"/>
        </w:rPr>
        <w:t xml:space="preserve"> </w:t>
      </w:r>
      <w:r>
        <w:t>as</w:t>
      </w:r>
      <w:r>
        <w:rPr>
          <w:spacing w:val="-7"/>
        </w:rPr>
        <w:t xml:space="preserve"> </w:t>
      </w:r>
      <w:r>
        <w:t>the</w:t>
      </w:r>
      <w:r>
        <w:rPr>
          <w:spacing w:val="-7"/>
        </w:rPr>
        <w:t xml:space="preserve"> </w:t>
      </w:r>
      <w:r>
        <w:t>exposed</w:t>
      </w:r>
      <w:r>
        <w:rPr>
          <w:spacing w:val="-7"/>
        </w:rPr>
        <w:t xml:space="preserve"> </w:t>
      </w:r>
      <w:r>
        <w:t>person</w:t>
      </w:r>
      <w:r>
        <w:rPr>
          <w:spacing w:val="-7"/>
        </w:rPr>
        <w:t xml:space="preserve"> </w:t>
      </w:r>
      <w:r>
        <w:t>has</w:t>
      </w:r>
      <w:r>
        <w:rPr>
          <w:spacing w:val="-7"/>
        </w:rPr>
        <w:t xml:space="preserve"> </w:t>
      </w:r>
      <w:r>
        <w:t>been</w:t>
      </w:r>
      <w:r>
        <w:rPr>
          <w:spacing w:val="-7"/>
        </w:rPr>
        <w:t xml:space="preserve"> </w:t>
      </w:r>
      <w:r>
        <w:t>made</w:t>
      </w:r>
      <w:r>
        <w:rPr>
          <w:spacing w:val="-7"/>
        </w:rPr>
        <w:t xml:space="preserve"> </w:t>
      </w:r>
      <w:r>
        <w:t>fully</w:t>
      </w:r>
      <w:r>
        <w:rPr>
          <w:spacing w:val="-10"/>
        </w:rPr>
        <w:t xml:space="preserve"> </w:t>
      </w:r>
      <w:r>
        <w:t>aware</w:t>
      </w:r>
      <w:r>
        <w:rPr>
          <w:spacing w:val="-7"/>
        </w:rPr>
        <w:t xml:space="preserve"> </w:t>
      </w:r>
      <w:r>
        <w:t>of</w:t>
      </w:r>
      <w:r>
        <w:rPr>
          <w:spacing w:val="-6"/>
        </w:rPr>
        <w:t xml:space="preserve"> </w:t>
      </w:r>
      <w:r>
        <w:t>the</w:t>
      </w:r>
      <w:r>
        <w:rPr>
          <w:spacing w:val="-7"/>
        </w:rPr>
        <w:t xml:space="preserve"> </w:t>
      </w:r>
      <w:r>
        <w:t>potential</w:t>
      </w:r>
      <w:r>
        <w:rPr>
          <w:spacing w:val="-6"/>
        </w:rPr>
        <w:t xml:space="preserve"> </w:t>
      </w:r>
      <w:r>
        <w:t>for exposure</w:t>
      </w:r>
      <w:r>
        <w:rPr>
          <w:spacing w:val="-6"/>
        </w:rPr>
        <w:t xml:space="preserve"> </w:t>
      </w:r>
      <w:r>
        <w:t>and</w:t>
      </w:r>
      <w:r>
        <w:rPr>
          <w:spacing w:val="-6"/>
        </w:rPr>
        <w:t xml:space="preserve"> </w:t>
      </w:r>
      <w:r>
        <w:t>can</w:t>
      </w:r>
      <w:r>
        <w:rPr>
          <w:spacing w:val="-6"/>
        </w:rPr>
        <w:t xml:space="preserve"> </w:t>
      </w:r>
      <w:r>
        <w:t>exercise</w:t>
      </w:r>
      <w:r>
        <w:rPr>
          <w:spacing w:val="-6"/>
        </w:rPr>
        <w:t xml:space="preserve"> </w:t>
      </w:r>
      <w:r>
        <w:t>control</w:t>
      </w:r>
      <w:r>
        <w:rPr>
          <w:spacing w:val="-5"/>
        </w:rPr>
        <w:t xml:space="preserve"> </w:t>
      </w:r>
      <w:r>
        <w:t>over</w:t>
      </w:r>
      <w:r>
        <w:rPr>
          <w:spacing w:val="-5"/>
        </w:rPr>
        <w:t xml:space="preserve"> </w:t>
      </w:r>
      <w:r>
        <w:t>his</w:t>
      </w:r>
      <w:r>
        <w:rPr>
          <w:spacing w:val="-6"/>
        </w:rPr>
        <w:t xml:space="preserve"> </w:t>
      </w:r>
      <w:r>
        <w:t>or</w:t>
      </w:r>
      <w:r>
        <w:rPr>
          <w:spacing w:val="-5"/>
        </w:rPr>
        <w:t xml:space="preserve"> </w:t>
      </w:r>
      <w:r>
        <w:t>her</w:t>
      </w:r>
      <w:r>
        <w:rPr>
          <w:spacing w:val="-5"/>
        </w:rPr>
        <w:t xml:space="preserve"> </w:t>
      </w:r>
      <w:r>
        <w:t>exposure</w:t>
      </w:r>
      <w:r>
        <w:rPr>
          <w:spacing w:val="-6"/>
        </w:rPr>
        <w:t xml:space="preserve"> </w:t>
      </w:r>
      <w:r>
        <w:t>by</w:t>
      </w:r>
      <w:r>
        <w:rPr>
          <w:spacing w:val="-9"/>
        </w:rPr>
        <w:t xml:space="preserve"> </w:t>
      </w:r>
      <w:r>
        <w:t>leaving</w:t>
      </w:r>
      <w:r>
        <w:rPr>
          <w:spacing w:val="-9"/>
        </w:rPr>
        <w:t xml:space="preserve"> </w:t>
      </w:r>
      <w:r>
        <w:t>the</w:t>
      </w:r>
      <w:r>
        <w:rPr>
          <w:spacing w:val="-6"/>
        </w:rPr>
        <w:t xml:space="preserve"> </w:t>
      </w:r>
      <w:r>
        <w:t>area</w:t>
      </w:r>
      <w:r>
        <w:rPr>
          <w:spacing w:val="-6"/>
        </w:rPr>
        <w:t xml:space="preserve"> </w:t>
      </w:r>
      <w:r>
        <w:t>or</w:t>
      </w:r>
      <w:r>
        <w:rPr>
          <w:spacing w:val="-5"/>
        </w:rPr>
        <w:t xml:space="preserve"> </w:t>
      </w:r>
      <w:r>
        <w:t>some</w:t>
      </w:r>
      <w:r>
        <w:rPr>
          <w:spacing w:val="-6"/>
        </w:rPr>
        <w:t xml:space="preserve"> </w:t>
      </w:r>
      <w:r>
        <w:t>other</w:t>
      </w:r>
      <w:r>
        <w:rPr>
          <w:spacing w:val="-5"/>
        </w:rPr>
        <w:t xml:space="preserve"> </w:t>
      </w:r>
      <w:r>
        <w:t>appropriate</w:t>
      </w:r>
      <w:r>
        <w:rPr>
          <w:spacing w:val="-6"/>
        </w:rPr>
        <w:t xml:space="preserve"> </w:t>
      </w:r>
      <w:r>
        <w:t>means.</w:t>
      </w:r>
    </w:p>
    <w:p w:rsidR="001D2AF4" w:rsidRDefault="001D2AF4" w14:paraId="6CDD644E" w14:textId="77777777">
      <w:pPr>
        <w:pStyle w:val="BodyText"/>
        <w:spacing w:before="8"/>
        <w:rPr>
          <w:sz w:val="21"/>
        </w:rPr>
      </w:pPr>
    </w:p>
    <w:p w:rsidR="001D2AF4" w:rsidRDefault="00DF5DB0" w14:paraId="045DE586" w14:textId="77777777">
      <w:pPr>
        <w:pStyle w:val="BodyText"/>
        <w:ind w:left="119" w:right="175"/>
      </w:pPr>
      <w:r>
        <w:t>The</w:t>
      </w:r>
      <w:r>
        <w:rPr>
          <w:spacing w:val="-8"/>
        </w:rPr>
        <w:t xml:space="preserve"> </w:t>
      </w:r>
      <w:r>
        <w:t>new</w:t>
      </w:r>
      <w:r>
        <w:rPr>
          <w:spacing w:val="-9"/>
        </w:rPr>
        <w:t xml:space="preserve"> </w:t>
      </w:r>
      <w:r>
        <w:t>guidelines</w:t>
      </w:r>
      <w:r>
        <w:rPr>
          <w:spacing w:val="-8"/>
        </w:rPr>
        <w:t xml:space="preserve"> </w:t>
      </w:r>
      <w:r>
        <w:t>are</w:t>
      </w:r>
      <w:r>
        <w:rPr>
          <w:spacing w:val="-8"/>
        </w:rPr>
        <w:t xml:space="preserve"> </w:t>
      </w:r>
      <w:r>
        <w:t>explained</w:t>
      </w:r>
      <w:r>
        <w:rPr>
          <w:spacing w:val="-8"/>
        </w:rPr>
        <w:t xml:space="preserve"> </w:t>
      </w:r>
      <w:r>
        <w:t>in</w:t>
      </w:r>
      <w:r>
        <w:rPr>
          <w:spacing w:val="-8"/>
        </w:rPr>
        <w:t xml:space="preserve"> </w:t>
      </w:r>
      <w:r>
        <w:t>more</w:t>
      </w:r>
      <w:r>
        <w:rPr>
          <w:spacing w:val="-7"/>
        </w:rPr>
        <w:t xml:space="preserve"> </w:t>
      </w:r>
      <w:r>
        <w:t>detail</w:t>
      </w:r>
      <w:r>
        <w:rPr>
          <w:spacing w:val="-7"/>
        </w:rPr>
        <w:t xml:space="preserve"> </w:t>
      </w:r>
      <w:r>
        <w:t>in</w:t>
      </w:r>
      <w:r>
        <w:rPr>
          <w:spacing w:val="-8"/>
        </w:rPr>
        <w:t xml:space="preserve"> </w:t>
      </w:r>
      <w:r>
        <w:t>OET</w:t>
      </w:r>
      <w:r>
        <w:rPr>
          <w:spacing w:val="-9"/>
        </w:rPr>
        <w:t xml:space="preserve"> </w:t>
      </w:r>
      <w:r>
        <w:t>Bulletin</w:t>
      </w:r>
      <w:r>
        <w:rPr>
          <w:spacing w:val="-8"/>
        </w:rPr>
        <w:t xml:space="preserve"> </w:t>
      </w:r>
      <w:r>
        <w:t>65,</w:t>
      </w:r>
      <w:r>
        <w:rPr>
          <w:spacing w:val="-8"/>
        </w:rPr>
        <w:t xml:space="preserve"> </w:t>
      </w:r>
      <w:r>
        <w:t>entitled</w:t>
      </w:r>
      <w:r>
        <w:rPr>
          <w:spacing w:val="-8"/>
        </w:rPr>
        <w:t xml:space="preserve"> </w:t>
      </w:r>
      <w:r>
        <w:rPr>
          <w:i/>
        </w:rPr>
        <w:t>Evaluating</w:t>
      </w:r>
      <w:r>
        <w:rPr>
          <w:i/>
          <w:spacing w:val="-8"/>
        </w:rPr>
        <w:t xml:space="preserve"> </w:t>
      </w:r>
      <w:r>
        <w:rPr>
          <w:i/>
        </w:rPr>
        <w:t>Compliance</w:t>
      </w:r>
      <w:r>
        <w:rPr>
          <w:i/>
          <w:spacing w:val="-8"/>
        </w:rPr>
        <w:t xml:space="preserve"> </w:t>
      </w:r>
      <w:r>
        <w:rPr>
          <w:i/>
        </w:rPr>
        <w:t>with</w:t>
      </w:r>
      <w:r>
        <w:rPr>
          <w:i/>
          <w:spacing w:val="-8"/>
        </w:rPr>
        <w:t xml:space="preserve"> </w:t>
      </w:r>
      <w:r>
        <w:rPr>
          <w:i/>
        </w:rPr>
        <w:t>FCC</w:t>
      </w:r>
      <w:r>
        <w:rPr>
          <w:i/>
          <w:spacing w:val="-9"/>
        </w:rPr>
        <w:t xml:space="preserve"> </w:t>
      </w:r>
      <w:r>
        <w:rPr>
          <w:i/>
        </w:rPr>
        <w:t>Guidelines for</w:t>
      </w:r>
      <w:r>
        <w:rPr>
          <w:i/>
          <w:spacing w:val="-10"/>
        </w:rPr>
        <w:t xml:space="preserve"> </w:t>
      </w:r>
      <w:r>
        <w:rPr>
          <w:i/>
        </w:rPr>
        <w:t>Human</w:t>
      </w:r>
      <w:r>
        <w:rPr>
          <w:i/>
          <w:spacing w:val="-10"/>
        </w:rPr>
        <w:t xml:space="preserve"> </w:t>
      </w:r>
      <w:r>
        <w:rPr>
          <w:i/>
        </w:rPr>
        <w:t>Exposure</w:t>
      </w:r>
      <w:r>
        <w:rPr>
          <w:i/>
          <w:spacing w:val="-10"/>
        </w:rPr>
        <w:t xml:space="preserve"> </w:t>
      </w:r>
      <w:r>
        <w:rPr>
          <w:i/>
        </w:rPr>
        <w:t>to</w:t>
      </w:r>
      <w:r>
        <w:rPr>
          <w:i/>
          <w:spacing w:val="-10"/>
        </w:rPr>
        <w:t xml:space="preserve"> </w:t>
      </w:r>
      <w:r>
        <w:rPr>
          <w:i/>
        </w:rPr>
        <w:t>Radiofrequency</w:t>
      </w:r>
      <w:r>
        <w:rPr>
          <w:i/>
          <w:spacing w:val="-10"/>
        </w:rPr>
        <w:t xml:space="preserve"> </w:t>
      </w:r>
      <w:r>
        <w:rPr>
          <w:i/>
        </w:rPr>
        <w:t>Electromagnetic</w:t>
      </w:r>
      <w:r>
        <w:rPr>
          <w:i/>
          <w:spacing w:val="-10"/>
        </w:rPr>
        <w:t xml:space="preserve"> </w:t>
      </w:r>
      <w:r>
        <w:rPr>
          <w:i/>
        </w:rPr>
        <w:t>Fields</w:t>
      </w:r>
      <w:r>
        <w:t>,</w:t>
      </w:r>
      <w:r>
        <w:rPr>
          <w:spacing w:val="-10"/>
        </w:rPr>
        <w:t xml:space="preserve"> </w:t>
      </w:r>
      <w:r>
        <w:t>Edition</w:t>
      </w:r>
      <w:r>
        <w:rPr>
          <w:spacing w:val="-10"/>
        </w:rPr>
        <w:t xml:space="preserve"> </w:t>
      </w:r>
      <w:r>
        <w:t>97-01,</w:t>
      </w:r>
      <w:r>
        <w:rPr>
          <w:spacing w:val="-10"/>
        </w:rPr>
        <w:t xml:space="preserve"> </w:t>
      </w:r>
      <w:r>
        <w:t>released</w:t>
      </w:r>
      <w:r>
        <w:rPr>
          <w:spacing w:val="-10"/>
        </w:rPr>
        <w:t xml:space="preserve"> </w:t>
      </w:r>
      <w:r>
        <w:t>August,</w:t>
      </w:r>
      <w:r>
        <w:rPr>
          <w:spacing w:val="-10"/>
        </w:rPr>
        <w:t xml:space="preserve"> </w:t>
      </w:r>
      <w:r>
        <w:t>1997,</w:t>
      </w:r>
      <w:r>
        <w:rPr>
          <w:spacing w:val="-10"/>
        </w:rPr>
        <w:t xml:space="preserve"> </w:t>
      </w:r>
      <w:r>
        <w:t>and</w:t>
      </w:r>
      <w:r>
        <w:rPr>
          <w:spacing w:val="-10"/>
        </w:rPr>
        <w:t xml:space="preserve"> </w:t>
      </w:r>
      <w:r>
        <w:t>Supplement</w:t>
      </w:r>
      <w:r>
        <w:rPr>
          <w:spacing w:val="-9"/>
        </w:rPr>
        <w:t xml:space="preserve"> </w:t>
      </w:r>
      <w:r>
        <w:t xml:space="preserve">A: </w:t>
      </w:r>
      <w:r>
        <w:rPr>
          <w:spacing w:val="-2"/>
        </w:rPr>
        <w:t>Additional</w:t>
      </w:r>
      <w:r>
        <w:rPr>
          <w:spacing w:val="-4"/>
        </w:rPr>
        <w:t xml:space="preserve"> </w:t>
      </w:r>
      <w:r>
        <w:rPr>
          <w:spacing w:val="-2"/>
        </w:rPr>
        <w:t>Information</w:t>
      </w:r>
      <w:r>
        <w:rPr>
          <w:spacing w:val="-5"/>
        </w:rPr>
        <w:t xml:space="preserve"> </w:t>
      </w:r>
      <w:r>
        <w:rPr>
          <w:spacing w:val="-2"/>
        </w:rPr>
        <w:t>for</w:t>
      </w:r>
      <w:r>
        <w:rPr>
          <w:spacing w:val="-4"/>
        </w:rPr>
        <w:t xml:space="preserve"> </w:t>
      </w:r>
      <w:r>
        <w:rPr>
          <w:spacing w:val="-2"/>
        </w:rPr>
        <w:t>Radio</w:t>
      </w:r>
      <w:r>
        <w:rPr>
          <w:spacing w:val="-5"/>
        </w:rPr>
        <w:t xml:space="preserve"> </w:t>
      </w:r>
      <w:r>
        <w:rPr>
          <w:spacing w:val="-2"/>
        </w:rPr>
        <w:t>and</w:t>
      </w:r>
      <w:r>
        <w:rPr>
          <w:spacing w:val="-5"/>
        </w:rPr>
        <w:t xml:space="preserve"> </w:t>
      </w:r>
      <w:r>
        <w:rPr>
          <w:spacing w:val="-2"/>
        </w:rPr>
        <w:t>Television</w:t>
      </w:r>
      <w:r>
        <w:rPr>
          <w:spacing w:val="-5"/>
        </w:rPr>
        <w:t xml:space="preserve"> </w:t>
      </w:r>
      <w:r>
        <w:rPr>
          <w:spacing w:val="-2"/>
        </w:rPr>
        <w:t>Broadcast</w:t>
      </w:r>
      <w:r>
        <w:rPr>
          <w:spacing w:val="-4"/>
        </w:rPr>
        <w:t xml:space="preserve"> </w:t>
      </w:r>
      <w:r>
        <w:rPr>
          <w:spacing w:val="-2"/>
        </w:rPr>
        <w:t>Stations</w:t>
      </w:r>
      <w:r>
        <w:rPr>
          <w:spacing w:val="-5"/>
        </w:rPr>
        <w:t xml:space="preserve"> </w:t>
      </w:r>
      <w:r>
        <w:rPr>
          <w:spacing w:val="-2"/>
        </w:rPr>
        <w:t>(referred</w:t>
      </w:r>
      <w:r>
        <w:rPr>
          <w:spacing w:val="-5"/>
        </w:rPr>
        <w:t xml:space="preserve"> </w:t>
      </w:r>
      <w:r>
        <w:rPr>
          <w:spacing w:val="-2"/>
        </w:rPr>
        <w:t>to</w:t>
      </w:r>
      <w:r>
        <w:rPr>
          <w:spacing w:val="-5"/>
        </w:rPr>
        <w:t xml:space="preserve"> </w:t>
      </w:r>
      <w:r>
        <w:rPr>
          <w:spacing w:val="-2"/>
        </w:rPr>
        <w:t>here</w:t>
      </w:r>
      <w:r>
        <w:rPr>
          <w:spacing w:val="-5"/>
        </w:rPr>
        <w:t xml:space="preserve"> </w:t>
      </w:r>
      <w:r>
        <w:rPr>
          <w:spacing w:val="-2"/>
        </w:rPr>
        <w:t>as</w:t>
      </w:r>
      <w:r>
        <w:rPr>
          <w:spacing w:val="-5"/>
        </w:rPr>
        <w:t xml:space="preserve"> </w:t>
      </w:r>
      <w:r>
        <w:rPr>
          <w:spacing w:val="-2"/>
        </w:rPr>
        <w:t>"OET</w:t>
      </w:r>
      <w:r>
        <w:rPr>
          <w:spacing w:val="-3"/>
        </w:rPr>
        <w:t xml:space="preserve"> </w:t>
      </w:r>
      <w:r>
        <w:rPr>
          <w:spacing w:val="-2"/>
        </w:rPr>
        <w:t>Bulletin</w:t>
      </w:r>
      <w:r>
        <w:rPr>
          <w:spacing w:val="-5"/>
        </w:rPr>
        <w:t xml:space="preserve"> </w:t>
      </w:r>
      <w:r>
        <w:rPr>
          <w:spacing w:val="-2"/>
        </w:rPr>
        <w:t>65"</w:t>
      </w:r>
      <w:r>
        <w:rPr>
          <w:spacing w:val="-4"/>
        </w:rPr>
        <w:t xml:space="preserve"> </w:t>
      </w:r>
      <w:r>
        <w:rPr>
          <w:spacing w:val="-2"/>
        </w:rPr>
        <w:t>and</w:t>
      </w:r>
      <w:r>
        <w:rPr>
          <w:spacing w:val="-5"/>
        </w:rPr>
        <w:t xml:space="preserve"> </w:t>
      </w:r>
      <w:r>
        <w:rPr>
          <w:spacing w:val="-2"/>
        </w:rPr>
        <w:t xml:space="preserve">"Supplement </w:t>
      </w:r>
      <w:r>
        <w:t>A,"</w:t>
      </w:r>
      <w:r>
        <w:rPr>
          <w:spacing w:val="-14"/>
        </w:rPr>
        <w:t xml:space="preserve"> </w:t>
      </w:r>
      <w:r>
        <w:t>respectively).</w:t>
      </w:r>
      <w:r>
        <w:rPr>
          <w:spacing w:val="32"/>
        </w:rPr>
        <w:t xml:space="preserve"> </w:t>
      </w:r>
      <w:r>
        <w:t>Both</w:t>
      </w:r>
      <w:r>
        <w:rPr>
          <w:spacing w:val="-13"/>
        </w:rPr>
        <w:t xml:space="preserve"> </w:t>
      </w:r>
      <w:r>
        <w:t>OET</w:t>
      </w:r>
      <w:r>
        <w:rPr>
          <w:spacing w:val="-11"/>
        </w:rPr>
        <w:t xml:space="preserve"> </w:t>
      </w:r>
      <w:r>
        <w:t>Bulletin</w:t>
      </w:r>
      <w:r>
        <w:rPr>
          <w:spacing w:val="-13"/>
        </w:rPr>
        <w:t xml:space="preserve"> </w:t>
      </w:r>
      <w:r>
        <w:t>65</w:t>
      </w:r>
      <w:r>
        <w:rPr>
          <w:spacing w:val="-13"/>
        </w:rPr>
        <w:t xml:space="preserve"> </w:t>
      </w:r>
      <w:r>
        <w:t>and</w:t>
      </w:r>
      <w:r>
        <w:rPr>
          <w:spacing w:val="-13"/>
        </w:rPr>
        <w:t xml:space="preserve"> </w:t>
      </w:r>
      <w:r>
        <w:t>Supplement</w:t>
      </w:r>
      <w:r>
        <w:rPr>
          <w:spacing w:val="-12"/>
        </w:rPr>
        <w:t xml:space="preserve"> </w:t>
      </w:r>
      <w:r>
        <w:t>A</w:t>
      </w:r>
      <w:r>
        <w:rPr>
          <w:spacing w:val="-14"/>
        </w:rPr>
        <w:t xml:space="preserve"> </w:t>
      </w:r>
      <w:r>
        <w:t>can</w:t>
      </w:r>
      <w:r>
        <w:rPr>
          <w:spacing w:val="-13"/>
        </w:rPr>
        <w:t xml:space="preserve"> </w:t>
      </w:r>
      <w:r>
        <w:t>be</w:t>
      </w:r>
      <w:r>
        <w:rPr>
          <w:spacing w:val="-13"/>
        </w:rPr>
        <w:t xml:space="preserve"> </w:t>
      </w:r>
      <w:r>
        <w:t>viewed</w:t>
      </w:r>
      <w:r>
        <w:rPr>
          <w:spacing w:val="-13"/>
        </w:rPr>
        <w:t xml:space="preserve"> </w:t>
      </w:r>
      <w:r>
        <w:t>and/or</w:t>
      </w:r>
      <w:r>
        <w:rPr>
          <w:spacing w:val="-12"/>
        </w:rPr>
        <w:t xml:space="preserve"> </w:t>
      </w:r>
      <w:r>
        <w:t>downloaded</w:t>
      </w:r>
      <w:r>
        <w:rPr>
          <w:spacing w:val="-13"/>
        </w:rPr>
        <w:t xml:space="preserve"> </w:t>
      </w:r>
      <w:r>
        <w:t>from</w:t>
      </w:r>
      <w:r>
        <w:rPr>
          <w:spacing w:val="-14"/>
        </w:rPr>
        <w:t xml:space="preserve"> </w:t>
      </w:r>
      <w:r>
        <w:t>the</w:t>
      </w:r>
      <w:r>
        <w:rPr>
          <w:spacing w:val="-13"/>
        </w:rPr>
        <w:t xml:space="preserve"> </w:t>
      </w:r>
      <w:r>
        <w:t>FCC</w:t>
      </w:r>
      <w:r>
        <w:rPr>
          <w:spacing w:val="-12"/>
        </w:rPr>
        <w:t xml:space="preserve"> </w:t>
      </w:r>
      <w:r>
        <w:t>Internet</w:t>
      </w:r>
      <w:r>
        <w:rPr>
          <w:spacing w:val="-12"/>
        </w:rPr>
        <w:t xml:space="preserve"> </w:t>
      </w:r>
      <w:r>
        <w:t>site</w:t>
      </w:r>
      <w:r>
        <w:rPr>
          <w:spacing w:val="-13"/>
        </w:rPr>
        <w:t xml:space="preserve"> </w:t>
      </w:r>
      <w:r>
        <w:t xml:space="preserve">at </w:t>
      </w:r>
      <w:hyperlink w:anchor="block-menu-block-4" r:id="rId13">
        <w:r>
          <w:rPr>
            <w:color w:val="0000FF"/>
            <w:spacing w:val="-2"/>
            <w:u w:val="single" w:color="0000FF"/>
          </w:rPr>
          <w:t>https://www.fcc.gov/general/radio-frequency-safety-0#block-menu-block-4</w:t>
        </w:r>
        <w:r>
          <w:rPr>
            <w:color w:val="0000FF"/>
            <w:spacing w:val="-2"/>
          </w:rPr>
          <w:t xml:space="preserve"> </w:t>
        </w:r>
      </w:hyperlink>
      <w:r>
        <w:rPr>
          <w:spacing w:val="-2"/>
        </w:rPr>
        <w:t>.</w:t>
      </w:r>
      <w:r>
        <w:rPr>
          <w:spacing w:val="40"/>
        </w:rPr>
        <w:t xml:space="preserve"> </w:t>
      </w:r>
      <w:r>
        <w:rPr>
          <w:spacing w:val="-2"/>
        </w:rPr>
        <w:t xml:space="preserve">Additional information may be obtained from </w:t>
      </w:r>
      <w:r>
        <w:t>the</w:t>
      </w:r>
      <w:r>
        <w:rPr>
          <w:spacing w:val="-9"/>
        </w:rPr>
        <w:t xml:space="preserve"> </w:t>
      </w:r>
      <w:r>
        <w:t>RF</w:t>
      </w:r>
      <w:r>
        <w:rPr>
          <w:spacing w:val="-10"/>
        </w:rPr>
        <w:t xml:space="preserve"> </w:t>
      </w:r>
      <w:r>
        <w:t>Safety</w:t>
      </w:r>
      <w:r>
        <w:rPr>
          <w:spacing w:val="-12"/>
        </w:rPr>
        <w:t xml:space="preserve"> </w:t>
      </w:r>
      <w:r>
        <w:t>Group</w:t>
      </w:r>
      <w:r>
        <w:rPr>
          <w:spacing w:val="-9"/>
        </w:rPr>
        <w:t xml:space="preserve"> </w:t>
      </w:r>
      <w:r>
        <w:t>at</w:t>
      </w:r>
      <w:r>
        <w:rPr>
          <w:spacing w:val="-8"/>
        </w:rPr>
        <w:t xml:space="preserve"> </w:t>
      </w:r>
      <w:hyperlink r:id="rId14">
        <w:r>
          <w:t>rfsafety@fcc.gov</w:t>
        </w:r>
        <w:r>
          <w:rPr>
            <w:spacing w:val="-12"/>
          </w:rPr>
          <w:t xml:space="preserve"> </w:t>
        </w:r>
      </w:hyperlink>
      <w:r>
        <w:t>or</w:t>
      </w:r>
      <w:r>
        <w:rPr>
          <w:spacing w:val="-8"/>
        </w:rPr>
        <w:t xml:space="preserve"> </w:t>
      </w:r>
      <w:r>
        <w:t>(202)</w:t>
      </w:r>
      <w:r>
        <w:rPr>
          <w:spacing w:val="-8"/>
        </w:rPr>
        <w:t xml:space="preserve"> </w:t>
      </w:r>
      <w:r>
        <w:t>418-2464</w:t>
      </w:r>
      <w:r>
        <w:rPr>
          <w:spacing w:val="-9"/>
        </w:rPr>
        <w:t xml:space="preserve"> </w:t>
      </w:r>
      <w:r>
        <w:t>or</w:t>
      </w:r>
      <w:r>
        <w:rPr>
          <w:spacing w:val="-8"/>
        </w:rPr>
        <w:t xml:space="preserve"> </w:t>
      </w:r>
      <w:r>
        <w:t>from</w:t>
      </w:r>
      <w:r>
        <w:rPr>
          <w:spacing w:val="-13"/>
        </w:rPr>
        <w:t xml:space="preserve"> </w:t>
      </w:r>
      <w:r>
        <w:t>the</w:t>
      </w:r>
      <w:r>
        <w:rPr>
          <w:spacing w:val="-9"/>
        </w:rPr>
        <w:t xml:space="preserve"> </w:t>
      </w:r>
      <w:r>
        <w:t>FCC</w:t>
      </w:r>
      <w:r>
        <w:rPr>
          <w:spacing w:val="-8"/>
        </w:rPr>
        <w:t xml:space="preserve"> </w:t>
      </w:r>
      <w:r>
        <w:t>Call</w:t>
      </w:r>
      <w:r>
        <w:rPr>
          <w:spacing w:val="-8"/>
        </w:rPr>
        <w:t xml:space="preserve"> </w:t>
      </w:r>
      <w:r>
        <w:t>Center</w:t>
      </w:r>
      <w:r>
        <w:rPr>
          <w:spacing w:val="-8"/>
        </w:rPr>
        <w:t xml:space="preserve"> </w:t>
      </w:r>
      <w:r>
        <w:t>at</w:t>
      </w:r>
      <w:r>
        <w:rPr>
          <w:spacing w:val="-8"/>
        </w:rPr>
        <w:t xml:space="preserve"> </w:t>
      </w:r>
      <w:r>
        <w:t>1-888-CALL</w:t>
      </w:r>
      <w:r>
        <w:rPr>
          <w:spacing w:val="-10"/>
        </w:rPr>
        <w:t xml:space="preserve"> </w:t>
      </w:r>
      <w:r>
        <w:t>FCC</w:t>
      </w:r>
      <w:r>
        <w:rPr>
          <w:spacing w:val="-10"/>
        </w:rPr>
        <w:t xml:space="preserve"> </w:t>
      </w:r>
      <w:r>
        <w:t>(225-5322).</w:t>
      </w:r>
    </w:p>
    <w:p w:rsidR="001D2AF4" w:rsidRDefault="001D2AF4" w14:paraId="213AE96C" w14:textId="77777777">
      <w:pPr>
        <w:pStyle w:val="BodyText"/>
        <w:spacing w:before="2"/>
      </w:pPr>
    </w:p>
    <w:p w:rsidR="001D2AF4" w:rsidRDefault="00AA435A" w14:paraId="6C19A05C" w14:textId="61CBE42C">
      <w:pPr>
        <w:pStyle w:val="BodyText"/>
        <w:ind w:left="120" w:right="236"/>
      </w:pPr>
      <w:r>
        <w:t xml:space="preserve">The FCC Environmental Assessment Checklist/Worksheet and </w:t>
      </w:r>
      <w:r w:rsidR="00DF5DB0">
        <w:t>Worksheets</w:t>
      </w:r>
      <w:r w:rsidR="00DF5DB0">
        <w:rPr>
          <w:spacing w:val="-14"/>
        </w:rPr>
        <w:t xml:space="preserve"> </w:t>
      </w:r>
      <w:r w:rsidR="00DF5DB0">
        <w:t>##</w:t>
      </w:r>
      <w:r w:rsidR="00DF5DB0">
        <w:rPr>
          <w:spacing w:val="-14"/>
        </w:rPr>
        <w:t xml:space="preserve"> </w:t>
      </w:r>
      <w:r>
        <w:t>1</w:t>
      </w:r>
      <w:r>
        <w:rPr>
          <w:spacing w:val="-14"/>
        </w:rPr>
        <w:t xml:space="preserve"> </w:t>
      </w:r>
      <w:r w:rsidR="00DF5DB0">
        <w:t>and</w:t>
      </w:r>
      <w:r w:rsidR="00DF5DB0">
        <w:rPr>
          <w:spacing w:val="-13"/>
        </w:rPr>
        <w:t xml:space="preserve"> </w:t>
      </w:r>
      <w:r>
        <w:t>1A</w:t>
      </w:r>
      <w:r>
        <w:rPr>
          <w:spacing w:val="-14"/>
        </w:rPr>
        <w:t xml:space="preserve"> </w:t>
      </w:r>
      <w:r w:rsidR="00DF5DB0">
        <w:t>will</w:t>
      </w:r>
      <w:r w:rsidR="00DF5DB0">
        <w:rPr>
          <w:spacing w:val="-14"/>
        </w:rPr>
        <w:t xml:space="preserve"> </w:t>
      </w:r>
      <w:r w:rsidR="00DF5DB0">
        <w:t>enable</w:t>
      </w:r>
      <w:r w:rsidR="00DF5DB0">
        <w:rPr>
          <w:spacing w:val="-14"/>
        </w:rPr>
        <w:t xml:space="preserve"> </w:t>
      </w:r>
      <w:r w:rsidR="00DF5DB0">
        <w:t>certain</w:t>
      </w:r>
      <w:r w:rsidR="00DF5DB0">
        <w:rPr>
          <w:spacing w:val="-13"/>
        </w:rPr>
        <w:t xml:space="preserve"> </w:t>
      </w:r>
      <w:r w:rsidR="00DF5DB0">
        <w:t>categories</w:t>
      </w:r>
      <w:r w:rsidR="00DF5DB0">
        <w:rPr>
          <w:spacing w:val="-14"/>
        </w:rPr>
        <w:t xml:space="preserve"> </w:t>
      </w:r>
      <w:r w:rsidR="00DF5DB0">
        <w:t>of</w:t>
      </w:r>
      <w:r w:rsidR="00DF5DB0">
        <w:rPr>
          <w:spacing w:val="-14"/>
        </w:rPr>
        <w:t xml:space="preserve"> </w:t>
      </w:r>
      <w:r>
        <w:rPr>
          <w:spacing w:val="-14"/>
        </w:rPr>
        <w:t xml:space="preserve">LPFM </w:t>
      </w:r>
      <w:r w:rsidR="00DF5DB0">
        <w:t>stations</w:t>
      </w:r>
      <w:r w:rsidR="00DF5DB0">
        <w:rPr>
          <w:spacing w:val="-14"/>
        </w:rPr>
        <w:t xml:space="preserve"> </w:t>
      </w:r>
      <w:r w:rsidR="00DF5DB0">
        <w:t>to</w:t>
      </w:r>
      <w:r w:rsidR="00DF5DB0">
        <w:rPr>
          <w:spacing w:val="-13"/>
        </w:rPr>
        <w:t xml:space="preserve"> </w:t>
      </w:r>
      <w:r w:rsidR="00DF5DB0">
        <w:t>determine</w:t>
      </w:r>
      <w:r w:rsidR="00DF5DB0">
        <w:rPr>
          <w:spacing w:val="-14"/>
        </w:rPr>
        <w:t xml:space="preserve"> </w:t>
      </w:r>
      <w:r w:rsidR="00DF5DB0">
        <w:t>whether</w:t>
      </w:r>
      <w:r w:rsidR="00DF5DB0">
        <w:rPr>
          <w:spacing w:val="-14"/>
        </w:rPr>
        <w:t xml:space="preserve"> </w:t>
      </w:r>
      <w:r w:rsidR="00DF5DB0">
        <w:t>or</w:t>
      </w:r>
      <w:r w:rsidR="00DF5DB0">
        <w:rPr>
          <w:spacing w:val="-14"/>
        </w:rPr>
        <w:t xml:space="preserve"> </w:t>
      </w:r>
      <w:r w:rsidR="00DF5DB0">
        <w:t>the</w:t>
      </w:r>
      <w:r w:rsidR="00DF5DB0">
        <w:rPr>
          <w:spacing w:val="-13"/>
        </w:rPr>
        <w:t xml:space="preserve"> </w:t>
      </w:r>
      <w:r w:rsidR="00DF5DB0">
        <w:t>proposed</w:t>
      </w:r>
      <w:r w:rsidR="00DF5DB0">
        <w:rPr>
          <w:spacing w:val="-14"/>
        </w:rPr>
        <w:t xml:space="preserve"> </w:t>
      </w:r>
      <w:r w:rsidR="00DF5DB0">
        <w:t>facility</w:t>
      </w:r>
      <w:r w:rsidR="00DF5DB0">
        <w:rPr>
          <w:spacing w:val="-14"/>
        </w:rPr>
        <w:t xml:space="preserve"> </w:t>
      </w:r>
      <w:r w:rsidR="00DF5DB0">
        <w:t>will</w:t>
      </w:r>
      <w:r w:rsidR="00DF5DB0">
        <w:rPr>
          <w:spacing w:val="-14"/>
        </w:rPr>
        <w:t xml:space="preserve"> </w:t>
      </w:r>
      <w:r w:rsidR="00DF5DB0">
        <w:t>have a</w:t>
      </w:r>
      <w:r w:rsidR="00DF5DB0">
        <w:rPr>
          <w:spacing w:val="-9"/>
        </w:rPr>
        <w:t xml:space="preserve"> </w:t>
      </w:r>
      <w:r w:rsidR="00DF5DB0">
        <w:t>significant</w:t>
      </w:r>
      <w:r w:rsidR="00DF5DB0">
        <w:rPr>
          <w:spacing w:val="-8"/>
        </w:rPr>
        <w:t xml:space="preserve"> </w:t>
      </w:r>
      <w:r w:rsidR="00DF5DB0">
        <w:t>environmental</w:t>
      </w:r>
      <w:r w:rsidR="00DF5DB0">
        <w:rPr>
          <w:spacing w:val="-8"/>
        </w:rPr>
        <w:t xml:space="preserve"> </w:t>
      </w:r>
      <w:r w:rsidR="00DF5DB0">
        <w:t>impact</w:t>
      </w:r>
      <w:r w:rsidR="00DF5DB0">
        <w:rPr>
          <w:spacing w:val="-8"/>
        </w:rPr>
        <w:t xml:space="preserve"> </w:t>
      </w:r>
      <w:r w:rsidR="00DF5DB0">
        <w:t>as</w:t>
      </w:r>
      <w:r w:rsidR="00DF5DB0">
        <w:rPr>
          <w:spacing w:val="-9"/>
        </w:rPr>
        <w:t xml:space="preserve"> </w:t>
      </w:r>
      <w:r w:rsidR="00DF5DB0">
        <w:t>defined</w:t>
      </w:r>
      <w:r w:rsidR="00DF5DB0">
        <w:rPr>
          <w:spacing w:val="-9"/>
        </w:rPr>
        <w:t xml:space="preserve"> </w:t>
      </w:r>
      <w:r w:rsidR="00DF5DB0">
        <w:t>by</w:t>
      </w:r>
      <w:r w:rsidR="00DF5DB0">
        <w:rPr>
          <w:spacing w:val="-11"/>
        </w:rPr>
        <w:t xml:space="preserve"> </w:t>
      </w:r>
      <w:r w:rsidR="00DF5DB0">
        <w:t>Section</w:t>
      </w:r>
      <w:r w:rsidR="00DF5DB0">
        <w:rPr>
          <w:spacing w:val="-9"/>
        </w:rPr>
        <w:t xml:space="preserve"> </w:t>
      </w:r>
      <w:r w:rsidR="00DF5DB0">
        <w:t>1.1307.</w:t>
      </w:r>
      <w:r w:rsidR="00DF5DB0">
        <w:rPr>
          <w:spacing w:val="40"/>
        </w:rPr>
        <w:t xml:space="preserve"> </w:t>
      </w:r>
      <w:r w:rsidR="00DF5DB0">
        <w:t>All</w:t>
      </w:r>
      <w:r w:rsidR="00DF5DB0">
        <w:rPr>
          <w:spacing w:val="-8"/>
        </w:rPr>
        <w:t xml:space="preserve"> </w:t>
      </w:r>
      <w:r w:rsidR="00DF5DB0">
        <w:t>applicants</w:t>
      </w:r>
      <w:r w:rsidR="00DF5DB0">
        <w:rPr>
          <w:spacing w:val="-9"/>
        </w:rPr>
        <w:t xml:space="preserve"> </w:t>
      </w:r>
      <w:r w:rsidR="00DF5DB0">
        <w:t>can</w:t>
      </w:r>
      <w:r w:rsidR="00DF5DB0">
        <w:rPr>
          <w:spacing w:val="-9"/>
        </w:rPr>
        <w:t xml:space="preserve"> </w:t>
      </w:r>
      <w:r w:rsidR="00DF5DB0">
        <w:t>use</w:t>
      </w:r>
      <w:r w:rsidR="00DF5DB0">
        <w:rPr>
          <w:spacing w:val="-9"/>
        </w:rPr>
        <w:t xml:space="preserve"> </w:t>
      </w:r>
      <w:r w:rsidR="00DF5DB0">
        <w:t>the</w:t>
      </w:r>
      <w:r w:rsidR="00DF5DB0">
        <w:rPr>
          <w:spacing w:val="-9"/>
        </w:rPr>
        <w:t xml:space="preserve"> </w:t>
      </w:r>
      <w:r>
        <w:t>FCC</w:t>
      </w:r>
      <w:r>
        <w:rPr>
          <w:spacing w:val="-8"/>
        </w:rPr>
        <w:t xml:space="preserve"> </w:t>
      </w:r>
      <w:r w:rsidR="00DF5DB0">
        <w:t xml:space="preserve">Environmental </w:t>
      </w:r>
      <w:r>
        <w:t>Assessment Checklist/W</w:t>
      </w:r>
      <w:r w:rsidR="00DF5DB0">
        <w:t>orksheet.</w:t>
      </w:r>
      <w:r w:rsidR="00DF5DB0">
        <w:rPr>
          <w:spacing w:val="40"/>
        </w:rPr>
        <w:t xml:space="preserve"> </w:t>
      </w:r>
      <w:r w:rsidR="00DF5DB0">
        <w:t>Some,</w:t>
      </w:r>
      <w:r w:rsidR="00DF5DB0">
        <w:rPr>
          <w:spacing w:val="-9"/>
        </w:rPr>
        <w:t xml:space="preserve"> </w:t>
      </w:r>
      <w:r w:rsidR="00DF5DB0">
        <w:t>but</w:t>
      </w:r>
      <w:r w:rsidR="00DF5DB0">
        <w:rPr>
          <w:spacing w:val="-8"/>
        </w:rPr>
        <w:t xml:space="preserve"> </w:t>
      </w:r>
      <w:r w:rsidR="00DF5DB0">
        <w:t>not</w:t>
      </w:r>
      <w:r w:rsidR="00DF5DB0">
        <w:rPr>
          <w:spacing w:val="-8"/>
        </w:rPr>
        <w:t xml:space="preserve"> </w:t>
      </w:r>
      <w:r w:rsidR="00DF5DB0">
        <w:t>all,</w:t>
      </w:r>
      <w:r w:rsidR="00DF5DB0">
        <w:rPr>
          <w:spacing w:val="-9"/>
        </w:rPr>
        <w:t xml:space="preserve"> </w:t>
      </w:r>
      <w:r w:rsidR="00DF5DB0">
        <w:t>stations</w:t>
      </w:r>
      <w:r w:rsidR="00DF5DB0">
        <w:rPr>
          <w:spacing w:val="-9"/>
        </w:rPr>
        <w:t xml:space="preserve"> </w:t>
      </w:r>
      <w:r w:rsidR="00DF5DB0">
        <w:t>will</w:t>
      </w:r>
      <w:r w:rsidR="00DF5DB0">
        <w:rPr>
          <w:spacing w:val="-8"/>
        </w:rPr>
        <w:t xml:space="preserve"> </w:t>
      </w:r>
      <w:r w:rsidR="00DF5DB0">
        <w:t>be</w:t>
      </w:r>
      <w:r w:rsidR="00DF5DB0">
        <w:rPr>
          <w:spacing w:val="-11"/>
        </w:rPr>
        <w:t xml:space="preserve"> </w:t>
      </w:r>
      <w:r w:rsidR="00DF5DB0">
        <w:t>able</w:t>
      </w:r>
      <w:r w:rsidR="00DF5DB0">
        <w:rPr>
          <w:spacing w:val="-9"/>
        </w:rPr>
        <w:t xml:space="preserve"> </w:t>
      </w:r>
      <w:r w:rsidR="00DF5DB0">
        <w:t>to</w:t>
      </w:r>
      <w:r w:rsidR="00DF5DB0">
        <w:rPr>
          <w:spacing w:val="-9"/>
        </w:rPr>
        <w:t xml:space="preserve"> </w:t>
      </w:r>
      <w:r w:rsidR="00DF5DB0">
        <w:t>use</w:t>
      </w:r>
      <w:r w:rsidR="00DF5DB0">
        <w:rPr>
          <w:spacing w:val="-11"/>
        </w:rPr>
        <w:t xml:space="preserve"> </w:t>
      </w:r>
      <w:r w:rsidR="00DF5DB0">
        <w:t>the</w:t>
      </w:r>
      <w:r w:rsidR="00DF5DB0">
        <w:rPr>
          <w:spacing w:val="-9"/>
        </w:rPr>
        <w:t xml:space="preserve"> </w:t>
      </w:r>
      <w:r w:rsidR="00DF5DB0">
        <w:t>RF</w:t>
      </w:r>
      <w:r w:rsidR="00DF5DB0">
        <w:rPr>
          <w:spacing w:val="-9"/>
        </w:rPr>
        <w:t xml:space="preserve"> </w:t>
      </w:r>
      <w:r w:rsidR="00DF5DB0">
        <w:t>worksheet</w:t>
      </w:r>
      <w:r>
        <w:t>s</w:t>
      </w:r>
      <w:r w:rsidR="00DF5DB0">
        <w:t>.</w:t>
      </w:r>
      <w:r w:rsidR="00DF5DB0">
        <w:rPr>
          <w:spacing w:val="40"/>
        </w:rPr>
        <w:t xml:space="preserve"> </w:t>
      </w:r>
      <w:r w:rsidR="00DF5DB0">
        <w:t>Generally,</w:t>
      </w:r>
      <w:r w:rsidR="00DF5DB0">
        <w:rPr>
          <w:spacing w:val="-9"/>
        </w:rPr>
        <w:t xml:space="preserve"> </w:t>
      </w:r>
      <w:r w:rsidR="00DF5DB0">
        <w:t>the</w:t>
      </w:r>
      <w:r w:rsidR="00DF5DB0">
        <w:rPr>
          <w:spacing w:val="-9"/>
        </w:rPr>
        <w:t xml:space="preserve"> </w:t>
      </w:r>
      <w:r w:rsidR="00DF5DB0">
        <w:t>RF</w:t>
      </w:r>
      <w:r w:rsidR="00DF5DB0">
        <w:rPr>
          <w:spacing w:val="-10"/>
        </w:rPr>
        <w:t xml:space="preserve"> </w:t>
      </w:r>
      <w:r w:rsidR="00DF5DB0">
        <w:t>worksheet</w:t>
      </w:r>
      <w:r>
        <w:t>s</w:t>
      </w:r>
      <w:r w:rsidR="00DF5DB0">
        <w:rPr>
          <w:spacing w:val="-8"/>
        </w:rPr>
        <w:t xml:space="preserve"> </w:t>
      </w:r>
      <w:r w:rsidR="00DF5DB0">
        <w:t>can</w:t>
      </w:r>
      <w:r w:rsidR="00DF5DB0">
        <w:rPr>
          <w:spacing w:val="-9"/>
        </w:rPr>
        <w:t xml:space="preserve"> </w:t>
      </w:r>
      <w:r w:rsidR="00DF5DB0">
        <w:t>only</w:t>
      </w:r>
      <w:r w:rsidR="00DF5DB0">
        <w:rPr>
          <w:spacing w:val="-12"/>
        </w:rPr>
        <w:t xml:space="preserve"> </w:t>
      </w:r>
      <w:r w:rsidR="00DF5DB0">
        <w:t>be</w:t>
      </w:r>
      <w:r w:rsidR="00DF5DB0">
        <w:rPr>
          <w:spacing w:val="-9"/>
        </w:rPr>
        <w:t xml:space="preserve"> </w:t>
      </w:r>
      <w:r w:rsidR="00DF5DB0">
        <w:t>used in</w:t>
      </w:r>
      <w:r w:rsidR="00DF5DB0">
        <w:rPr>
          <w:spacing w:val="-8"/>
        </w:rPr>
        <w:t xml:space="preserve"> </w:t>
      </w:r>
      <w:r w:rsidR="00DF5DB0">
        <w:t>the</w:t>
      </w:r>
      <w:r w:rsidR="00DF5DB0">
        <w:rPr>
          <w:spacing w:val="-8"/>
        </w:rPr>
        <w:t xml:space="preserve"> </w:t>
      </w:r>
      <w:r w:rsidR="00DF5DB0">
        <w:t>following</w:t>
      </w:r>
      <w:r w:rsidR="00DF5DB0">
        <w:rPr>
          <w:spacing w:val="-11"/>
        </w:rPr>
        <w:t xml:space="preserve"> </w:t>
      </w:r>
      <w:r w:rsidR="00DF5DB0">
        <w:t>situations:</w:t>
      </w:r>
      <w:r w:rsidR="00DF5DB0">
        <w:rPr>
          <w:spacing w:val="40"/>
        </w:rPr>
        <w:t xml:space="preserve"> </w:t>
      </w:r>
      <w:r w:rsidR="00DF5DB0">
        <w:t>(1)</w:t>
      </w:r>
      <w:r w:rsidR="00DF5DB0">
        <w:rPr>
          <w:spacing w:val="-7"/>
        </w:rPr>
        <w:t xml:space="preserve"> </w:t>
      </w:r>
      <w:r w:rsidR="00DF5DB0">
        <w:t>single</w:t>
      </w:r>
      <w:r w:rsidR="00DF5DB0">
        <w:rPr>
          <w:spacing w:val="-8"/>
        </w:rPr>
        <w:t xml:space="preserve"> </w:t>
      </w:r>
      <w:r w:rsidR="00DF5DB0">
        <w:t>use</w:t>
      </w:r>
      <w:r w:rsidR="00DF5DB0">
        <w:rPr>
          <w:spacing w:val="-8"/>
        </w:rPr>
        <w:t xml:space="preserve"> </w:t>
      </w:r>
      <w:r w:rsidR="00DF5DB0">
        <w:t>tower;</w:t>
      </w:r>
      <w:r w:rsidR="00DF5DB0">
        <w:rPr>
          <w:spacing w:val="-9"/>
        </w:rPr>
        <w:t xml:space="preserve"> </w:t>
      </w:r>
      <w:r w:rsidR="00DF5DB0">
        <w:t>(2)</w:t>
      </w:r>
      <w:r w:rsidR="00DF5DB0">
        <w:rPr>
          <w:spacing w:val="-7"/>
        </w:rPr>
        <w:t xml:space="preserve"> </w:t>
      </w:r>
      <w:r w:rsidR="00DF5DB0">
        <w:t>single</w:t>
      </w:r>
      <w:r w:rsidR="00DF5DB0">
        <w:rPr>
          <w:spacing w:val="-8"/>
        </w:rPr>
        <w:t xml:space="preserve"> </w:t>
      </w:r>
      <w:r w:rsidR="00DF5DB0">
        <w:t>tower</w:t>
      </w:r>
      <w:r w:rsidR="00DF5DB0">
        <w:rPr>
          <w:spacing w:val="-7"/>
        </w:rPr>
        <w:t xml:space="preserve"> </w:t>
      </w:r>
      <w:r w:rsidR="00DF5DB0">
        <w:t>with</w:t>
      </w:r>
      <w:r w:rsidR="00DF5DB0">
        <w:rPr>
          <w:spacing w:val="-8"/>
        </w:rPr>
        <w:t xml:space="preserve"> </w:t>
      </w:r>
      <w:r w:rsidR="00DF5DB0">
        <w:t>several</w:t>
      </w:r>
      <w:r w:rsidR="00DF5DB0">
        <w:rPr>
          <w:spacing w:val="-7"/>
        </w:rPr>
        <w:t xml:space="preserve"> </w:t>
      </w:r>
      <w:r w:rsidR="00DF5DB0">
        <w:t>FM/FM</w:t>
      </w:r>
      <w:r w:rsidR="00DF5DB0">
        <w:rPr>
          <w:spacing w:val="-8"/>
        </w:rPr>
        <w:t xml:space="preserve"> </w:t>
      </w:r>
      <w:r w:rsidR="00DF5DB0">
        <w:t>translators;</w:t>
      </w:r>
      <w:r w:rsidR="00DF5DB0">
        <w:rPr>
          <w:spacing w:val="-7"/>
        </w:rPr>
        <w:t xml:space="preserve"> </w:t>
      </w:r>
      <w:r w:rsidR="00DF5DB0">
        <w:t>or</w:t>
      </w:r>
      <w:r w:rsidR="00DF5DB0">
        <w:rPr>
          <w:spacing w:val="-7"/>
        </w:rPr>
        <w:t xml:space="preserve"> </w:t>
      </w:r>
      <w:r w:rsidR="00DF5DB0">
        <w:t>(3)</w:t>
      </w:r>
      <w:r w:rsidR="00DF5DB0">
        <w:rPr>
          <w:spacing w:val="-7"/>
        </w:rPr>
        <w:t xml:space="preserve"> </w:t>
      </w:r>
      <w:r w:rsidR="00DF5DB0">
        <w:t>a</w:t>
      </w:r>
      <w:r w:rsidR="00DF5DB0">
        <w:rPr>
          <w:spacing w:val="-8"/>
        </w:rPr>
        <w:t xml:space="preserve"> </w:t>
      </w:r>
      <w:r w:rsidR="00DF5DB0">
        <w:t>multiple</w:t>
      </w:r>
      <w:r w:rsidR="00DF5DB0">
        <w:rPr>
          <w:spacing w:val="-8"/>
        </w:rPr>
        <w:t xml:space="preserve"> </w:t>
      </w:r>
      <w:r w:rsidR="00DF5DB0">
        <w:t>tower AM</w:t>
      </w:r>
      <w:r w:rsidR="00DF5DB0">
        <w:rPr>
          <w:spacing w:val="-7"/>
        </w:rPr>
        <w:t xml:space="preserve"> </w:t>
      </w:r>
      <w:r w:rsidR="00DF5DB0">
        <w:t>array</w:t>
      </w:r>
      <w:r w:rsidR="00DF5DB0">
        <w:rPr>
          <w:spacing w:val="-10"/>
        </w:rPr>
        <w:t xml:space="preserve"> </w:t>
      </w:r>
      <w:r w:rsidR="00DF5DB0">
        <w:t>with</w:t>
      </w:r>
      <w:r w:rsidR="00DF5DB0">
        <w:rPr>
          <w:spacing w:val="-7"/>
        </w:rPr>
        <w:t xml:space="preserve"> </w:t>
      </w:r>
      <w:r w:rsidR="00DF5DB0">
        <w:t>no</w:t>
      </w:r>
      <w:r w:rsidR="00DF5DB0">
        <w:rPr>
          <w:spacing w:val="-7"/>
        </w:rPr>
        <w:t xml:space="preserve"> </w:t>
      </w:r>
      <w:r w:rsidR="00DF5DB0">
        <w:t>other</w:t>
      </w:r>
      <w:r w:rsidR="00DF5DB0">
        <w:rPr>
          <w:spacing w:val="-6"/>
        </w:rPr>
        <w:t xml:space="preserve"> </w:t>
      </w:r>
      <w:r w:rsidR="00DF5DB0">
        <w:t>user</w:t>
      </w:r>
      <w:r w:rsidR="00DF5DB0">
        <w:rPr>
          <w:spacing w:val="-6"/>
        </w:rPr>
        <w:t xml:space="preserve"> </w:t>
      </w:r>
      <w:r w:rsidR="00DF5DB0">
        <w:t>co-located</w:t>
      </w:r>
      <w:r w:rsidR="00DF5DB0">
        <w:rPr>
          <w:spacing w:val="-7"/>
        </w:rPr>
        <w:t xml:space="preserve"> </w:t>
      </w:r>
      <w:r w:rsidR="00DF5DB0">
        <w:t>within</w:t>
      </w:r>
      <w:r w:rsidR="00DF5DB0">
        <w:rPr>
          <w:spacing w:val="-7"/>
        </w:rPr>
        <w:t xml:space="preserve"> </w:t>
      </w:r>
      <w:r w:rsidR="00DF5DB0">
        <w:t>the</w:t>
      </w:r>
      <w:r w:rsidR="00DF5DB0">
        <w:rPr>
          <w:spacing w:val="-7"/>
        </w:rPr>
        <w:t xml:space="preserve"> </w:t>
      </w:r>
      <w:r w:rsidR="00DF5DB0">
        <w:t>array.</w:t>
      </w:r>
      <w:r w:rsidR="00DF5DB0">
        <w:rPr>
          <w:spacing w:val="40"/>
        </w:rPr>
        <w:t xml:space="preserve"> </w:t>
      </w:r>
      <w:r w:rsidR="00DF5DB0">
        <w:t>Additionally,</w:t>
      </w:r>
      <w:r w:rsidR="00DF5DB0">
        <w:rPr>
          <w:spacing w:val="-7"/>
        </w:rPr>
        <w:t xml:space="preserve"> </w:t>
      </w:r>
      <w:r w:rsidR="00DF5DB0">
        <w:t>in</w:t>
      </w:r>
      <w:r w:rsidR="00DF5DB0">
        <w:rPr>
          <w:spacing w:val="-7"/>
        </w:rPr>
        <w:t xml:space="preserve"> </w:t>
      </w:r>
      <w:r w:rsidR="00DF5DB0">
        <w:t>order</w:t>
      </w:r>
      <w:r w:rsidR="00DF5DB0">
        <w:rPr>
          <w:spacing w:val="-6"/>
        </w:rPr>
        <w:t xml:space="preserve"> </w:t>
      </w:r>
      <w:r w:rsidR="00DF5DB0">
        <w:t>to</w:t>
      </w:r>
      <w:r w:rsidR="00DF5DB0">
        <w:rPr>
          <w:spacing w:val="-7"/>
        </w:rPr>
        <w:t xml:space="preserve"> </w:t>
      </w:r>
      <w:r w:rsidR="00DF5DB0">
        <w:t>be</w:t>
      </w:r>
      <w:r w:rsidR="00DF5DB0">
        <w:rPr>
          <w:spacing w:val="-7"/>
        </w:rPr>
        <w:t xml:space="preserve"> </w:t>
      </w:r>
      <w:r w:rsidR="00DF5DB0">
        <w:t>eligible</w:t>
      </w:r>
      <w:r w:rsidR="00DF5DB0">
        <w:rPr>
          <w:spacing w:val="-7"/>
        </w:rPr>
        <w:t xml:space="preserve"> </w:t>
      </w:r>
      <w:r w:rsidR="00DF5DB0">
        <w:t>to</w:t>
      </w:r>
      <w:r w:rsidR="00DF5DB0">
        <w:rPr>
          <w:spacing w:val="-7"/>
        </w:rPr>
        <w:t xml:space="preserve"> </w:t>
      </w:r>
      <w:r w:rsidR="00DF5DB0">
        <w:t>use</w:t>
      </w:r>
      <w:r w:rsidR="00DF5DB0">
        <w:rPr>
          <w:spacing w:val="-9"/>
        </w:rPr>
        <w:t xml:space="preserve"> </w:t>
      </w:r>
      <w:r w:rsidR="00DF5DB0">
        <w:t>the</w:t>
      </w:r>
      <w:r w:rsidR="00DF5DB0">
        <w:rPr>
          <w:spacing w:val="-7"/>
        </w:rPr>
        <w:t xml:space="preserve"> </w:t>
      </w:r>
      <w:r w:rsidR="00DF5DB0">
        <w:t>RF</w:t>
      </w:r>
      <w:r w:rsidR="00DF5DB0">
        <w:rPr>
          <w:spacing w:val="-7"/>
        </w:rPr>
        <w:t xml:space="preserve"> </w:t>
      </w:r>
      <w:r w:rsidR="00DF5DB0">
        <w:t>worksheet, access</w:t>
      </w:r>
      <w:r w:rsidR="00DF5DB0">
        <w:rPr>
          <w:spacing w:val="-14"/>
        </w:rPr>
        <w:t xml:space="preserve"> </w:t>
      </w:r>
      <w:r w:rsidR="00DF5DB0">
        <w:t>to</w:t>
      </w:r>
      <w:r w:rsidR="00DF5DB0">
        <w:rPr>
          <w:spacing w:val="-12"/>
        </w:rPr>
        <w:t xml:space="preserve"> </w:t>
      </w:r>
      <w:r w:rsidR="00DF5DB0">
        <w:t>AM</w:t>
      </w:r>
      <w:r w:rsidR="00DF5DB0">
        <w:rPr>
          <w:spacing w:val="-13"/>
        </w:rPr>
        <w:t xml:space="preserve"> </w:t>
      </w:r>
      <w:r w:rsidR="00DF5DB0">
        <w:t>stations</w:t>
      </w:r>
      <w:r w:rsidR="00DF5DB0">
        <w:rPr>
          <w:spacing w:val="-13"/>
        </w:rPr>
        <w:t xml:space="preserve"> </w:t>
      </w:r>
      <w:r w:rsidR="00DF5DB0">
        <w:t>must</w:t>
      </w:r>
      <w:r w:rsidR="00DF5DB0">
        <w:rPr>
          <w:spacing w:val="-10"/>
        </w:rPr>
        <w:t xml:space="preserve"> </w:t>
      </w:r>
      <w:r w:rsidR="00DF5DB0">
        <w:t>be</w:t>
      </w:r>
      <w:r w:rsidR="00DF5DB0">
        <w:rPr>
          <w:spacing w:val="-13"/>
        </w:rPr>
        <w:t xml:space="preserve"> </w:t>
      </w:r>
      <w:r w:rsidR="00DF5DB0">
        <w:t>restricted</w:t>
      </w:r>
      <w:r w:rsidR="00DF5DB0">
        <w:rPr>
          <w:spacing w:val="-13"/>
        </w:rPr>
        <w:t xml:space="preserve"> </w:t>
      </w:r>
      <w:r w:rsidR="00DF5DB0">
        <w:t>by</w:t>
      </w:r>
      <w:r w:rsidR="00DF5DB0">
        <w:rPr>
          <w:spacing w:val="-14"/>
        </w:rPr>
        <w:t xml:space="preserve"> </w:t>
      </w:r>
      <w:r w:rsidR="00DF5DB0">
        <w:t>a</w:t>
      </w:r>
      <w:r w:rsidR="00DF5DB0">
        <w:rPr>
          <w:spacing w:val="-12"/>
        </w:rPr>
        <w:t xml:space="preserve"> </w:t>
      </w:r>
      <w:r w:rsidR="00DF5DB0">
        <w:t>fence</w:t>
      </w:r>
      <w:r w:rsidR="00DF5DB0">
        <w:rPr>
          <w:spacing w:val="-13"/>
        </w:rPr>
        <w:t xml:space="preserve"> </w:t>
      </w:r>
      <w:r w:rsidR="00DF5DB0">
        <w:t>or</w:t>
      </w:r>
      <w:r w:rsidR="00DF5DB0">
        <w:rPr>
          <w:spacing w:val="-12"/>
        </w:rPr>
        <w:t xml:space="preserve"> </w:t>
      </w:r>
      <w:r w:rsidR="00DF5DB0">
        <w:t>other</w:t>
      </w:r>
      <w:r w:rsidR="00DF5DB0">
        <w:rPr>
          <w:spacing w:val="-12"/>
        </w:rPr>
        <w:t xml:space="preserve"> </w:t>
      </w:r>
      <w:r w:rsidR="00DF5DB0">
        <w:t>barrier</w:t>
      </w:r>
      <w:r w:rsidR="00DF5DB0">
        <w:rPr>
          <w:spacing w:val="-12"/>
        </w:rPr>
        <w:t xml:space="preserve"> </w:t>
      </w:r>
      <w:r w:rsidR="00DF5DB0">
        <w:t>that</w:t>
      </w:r>
      <w:r w:rsidR="00DF5DB0">
        <w:rPr>
          <w:spacing w:val="-12"/>
        </w:rPr>
        <w:t xml:space="preserve"> </w:t>
      </w:r>
      <w:r w:rsidR="00DF5DB0">
        <w:t>will</w:t>
      </w:r>
      <w:r w:rsidR="00DF5DB0">
        <w:rPr>
          <w:spacing w:val="-12"/>
        </w:rPr>
        <w:t xml:space="preserve"> </w:t>
      </w:r>
      <w:r w:rsidR="00DF5DB0">
        <w:t>preclude</w:t>
      </w:r>
      <w:r w:rsidR="00DF5DB0">
        <w:rPr>
          <w:spacing w:val="-13"/>
        </w:rPr>
        <w:t xml:space="preserve"> </w:t>
      </w:r>
      <w:r w:rsidR="00DF5DB0">
        <w:t>casual</w:t>
      </w:r>
      <w:r w:rsidR="00DF5DB0">
        <w:rPr>
          <w:spacing w:val="-12"/>
        </w:rPr>
        <w:t xml:space="preserve"> </w:t>
      </w:r>
      <w:r w:rsidR="00DF5DB0">
        <w:t>or</w:t>
      </w:r>
      <w:r w:rsidR="00DF5DB0">
        <w:rPr>
          <w:spacing w:val="-14"/>
        </w:rPr>
        <w:t xml:space="preserve"> </w:t>
      </w:r>
      <w:r w:rsidR="00DF5DB0">
        <w:t>inadvertent</w:t>
      </w:r>
      <w:r w:rsidR="00DF5DB0">
        <w:rPr>
          <w:spacing w:val="-11"/>
        </w:rPr>
        <w:t xml:space="preserve"> </w:t>
      </w:r>
      <w:r w:rsidR="00DF5DB0">
        <w:t>access</w:t>
      </w:r>
      <w:r w:rsidR="00DF5DB0">
        <w:rPr>
          <w:spacing w:val="-13"/>
        </w:rPr>
        <w:t xml:space="preserve"> </w:t>
      </w:r>
      <w:r w:rsidR="00DF5DB0">
        <w:t>to</w:t>
      </w:r>
      <w:r w:rsidR="00DF5DB0">
        <w:rPr>
          <w:spacing w:val="-13"/>
        </w:rPr>
        <w:t xml:space="preserve"> </w:t>
      </w:r>
      <w:r w:rsidR="00DF5DB0">
        <w:t>the</w:t>
      </w:r>
      <w:r w:rsidR="00DF5DB0">
        <w:rPr>
          <w:spacing w:val="-13"/>
        </w:rPr>
        <w:t xml:space="preserve"> </w:t>
      </w:r>
      <w:r w:rsidR="00DF5DB0">
        <w:t>site and</w:t>
      </w:r>
      <w:r w:rsidR="00DF5DB0">
        <w:rPr>
          <w:spacing w:val="-14"/>
        </w:rPr>
        <w:t xml:space="preserve"> </w:t>
      </w:r>
      <w:r w:rsidR="00DF5DB0">
        <w:t>warning</w:t>
      </w:r>
      <w:r w:rsidR="00DF5DB0">
        <w:rPr>
          <w:spacing w:val="-14"/>
        </w:rPr>
        <w:t xml:space="preserve"> </w:t>
      </w:r>
      <w:r w:rsidR="00DF5DB0">
        <w:t>signs</w:t>
      </w:r>
      <w:r w:rsidR="00DF5DB0">
        <w:rPr>
          <w:spacing w:val="-14"/>
        </w:rPr>
        <w:t xml:space="preserve"> </w:t>
      </w:r>
      <w:r w:rsidR="00DF5DB0">
        <w:t>must</w:t>
      </w:r>
      <w:r w:rsidR="00DF5DB0">
        <w:rPr>
          <w:spacing w:val="-13"/>
        </w:rPr>
        <w:t xml:space="preserve"> </w:t>
      </w:r>
      <w:r w:rsidR="00DF5DB0">
        <w:t>be</w:t>
      </w:r>
      <w:r w:rsidR="00DF5DB0">
        <w:rPr>
          <w:spacing w:val="-14"/>
        </w:rPr>
        <w:t xml:space="preserve"> </w:t>
      </w:r>
      <w:r w:rsidR="00DF5DB0">
        <w:t>posted</w:t>
      </w:r>
      <w:r w:rsidR="00DF5DB0">
        <w:rPr>
          <w:spacing w:val="-14"/>
        </w:rPr>
        <w:t xml:space="preserve"> </w:t>
      </w:r>
      <w:r w:rsidR="00DF5DB0">
        <w:t>at</w:t>
      </w:r>
      <w:r w:rsidR="00DF5DB0">
        <w:rPr>
          <w:spacing w:val="-14"/>
        </w:rPr>
        <w:t xml:space="preserve"> </w:t>
      </w:r>
      <w:r w:rsidR="00DF5DB0">
        <w:t>appropriate</w:t>
      </w:r>
      <w:r w:rsidR="00DF5DB0">
        <w:rPr>
          <w:spacing w:val="-13"/>
        </w:rPr>
        <w:t xml:space="preserve"> </w:t>
      </w:r>
      <w:r w:rsidR="00DF5DB0">
        <w:t>intervals</w:t>
      </w:r>
      <w:r w:rsidR="00DF5DB0">
        <w:rPr>
          <w:spacing w:val="-14"/>
        </w:rPr>
        <w:t xml:space="preserve"> </w:t>
      </w:r>
      <w:r w:rsidR="00DF5DB0">
        <w:t>describing</w:t>
      </w:r>
      <w:r w:rsidR="00DF5DB0">
        <w:rPr>
          <w:spacing w:val="-14"/>
        </w:rPr>
        <w:t xml:space="preserve"> </w:t>
      </w:r>
      <w:r w:rsidR="00DF5DB0">
        <w:t>the</w:t>
      </w:r>
      <w:r w:rsidR="00DF5DB0">
        <w:rPr>
          <w:spacing w:val="-14"/>
        </w:rPr>
        <w:t xml:space="preserve"> </w:t>
      </w:r>
      <w:r w:rsidR="00DF5DB0">
        <w:t>potential</w:t>
      </w:r>
      <w:r w:rsidR="00DF5DB0">
        <w:rPr>
          <w:spacing w:val="-13"/>
        </w:rPr>
        <w:t xml:space="preserve"> </w:t>
      </w:r>
      <w:r w:rsidR="00DF5DB0">
        <w:t>for</w:t>
      </w:r>
      <w:r w:rsidR="00DF5DB0">
        <w:rPr>
          <w:spacing w:val="-14"/>
        </w:rPr>
        <w:t xml:space="preserve"> </w:t>
      </w:r>
      <w:r w:rsidR="00DF5DB0">
        <w:t>RF</w:t>
      </w:r>
      <w:r w:rsidR="00DF5DB0">
        <w:rPr>
          <w:spacing w:val="-14"/>
        </w:rPr>
        <w:t xml:space="preserve"> </w:t>
      </w:r>
      <w:r w:rsidR="00DF5DB0">
        <w:t>exposure.</w:t>
      </w:r>
      <w:r w:rsidR="00DF5DB0">
        <w:rPr>
          <w:spacing w:val="12"/>
        </w:rPr>
        <w:t xml:space="preserve"> </w:t>
      </w:r>
      <w:r w:rsidR="00DF5DB0">
        <w:t>Click</w:t>
      </w:r>
      <w:r w:rsidR="00DF5DB0">
        <w:rPr>
          <w:spacing w:val="-14"/>
        </w:rPr>
        <w:t xml:space="preserve"> </w:t>
      </w:r>
      <w:r w:rsidR="00DF5DB0">
        <w:t>the</w:t>
      </w:r>
      <w:r>
        <w:t xml:space="preserve"> “LMS Help Center” link in the application, and then click the</w:t>
      </w:r>
      <w:r w:rsidR="00DF5DB0">
        <w:rPr>
          <w:spacing w:val="-14"/>
        </w:rPr>
        <w:t xml:space="preserve"> </w:t>
      </w:r>
      <w:r w:rsidR="00DF5DB0">
        <w:t>“Worksheets” link</w:t>
      </w:r>
      <w:r w:rsidR="00DF5DB0">
        <w:rPr>
          <w:spacing w:val="-1"/>
        </w:rPr>
        <w:t xml:space="preserve"> </w:t>
      </w:r>
      <w:r w:rsidR="00DF5DB0">
        <w:t xml:space="preserve">in the </w:t>
      </w:r>
      <w:r>
        <w:t xml:space="preserve">LMS Help Center </w:t>
      </w:r>
      <w:r w:rsidR="00DF5DB0">
        <w:t>for more detail on eligibility.</w:t>
      </w:r>
    </w:p>
    <w:p w:rsidR="001D2AF4" w:rsidRDefault="001D2AF4" w14:paraId="2E29D83E" w14:textId="77777777">
      <w:pPr>
        <w:pStyle w:val="BodyText"/>
      </w:pPr>
    </w:p>
    <w:p w:rsidR="001D2AF4" w:rsidRDefault="00DF5DB0" w14:paraId="16598EE1" w14:textId="77777777">
      <w:pPr>
        <w:pStyle w:val="BodyText"/>
        <w:ind w:left="119"/>
      </w:pPr>
      <w:r>
        <w:t>If</w:t>
      </w:r>
      <w:r>
        <w:rPr>
          <w:spacing w:val="-16"/>
        </w:rPr>
        <w:t xml:space="preserve"> </w:t>
      </w:r>
      <w:r>
        <w:t>after</w:t>
      </w:r>
      <w:r>
        <w:rPr>
          <w:spacing w:val="-14"/>
        </w:rPr>
        <w:t xml:space="preserve"> </w:t>
      </w:r>
      <w:r>
        <w:t>using</w:t>
      </w:r>
      <w:r>
        <w:rPr>
          <w:spacing w:val="-14"/>
        </w:rPr>
        <w:t xml:space="preserve"> </w:t>
      </w:r>
      <w:r>
        <w:t>the</w:t>
      </w:r>
      <w:r>
        <w:rPr>
          <w:spacing w:val="-13"/>
        </w:rPr>
        <w:t xml:space="preserve"> </w:t>
      </w:r>
      <w:r>
        <w:t>worksheets</w:t>
      </w:r>
      <w:r>
        <w:rPr>
          <w:spacing w:val="-14"/>
        </w:rPr>
        <w:t xml:space="preserve"> </w:t>
      </w:r>
      <w:r>
        <w:t>the</w:t>
      </w:r>
      <w:r>
        <w:rPr>
          <w:spacing w:val="-14"/>
        </w:rPr>
        <w:t xml:space="preserve"> </w:t>
      </w:r>
      <w:r>
        <w:t>applicant</w:t>
      </w:r>
      <w:r>
        <w:rPr>
          <w:spacing w:val="-14"/>
        </w:rPr>
        <w:t xml:space="preserve"> </w:t>
      </w:r>
      <w:r>
        <w:t>finds</w:t>
      </w:r>
      <w:r>
        <w:rPr>
          <w:spacing w:val="-13"/>
        </w:rPr>
        <w:t xml:space="preserve"> </w:t>
      </w:r>
      <w:r>
        <w:t>that</w:t>
      </w:r>
      <w:r>
        <w:rPr>
          <w:spacing w:val="-14"/>
        </w:rPr>
        <w:t xml:space="preserve"> </w:t>
      </w:r>
      <w:r>
        <w:t>levels</w:t>
      </w:r>
      <w:r>
        <w:rPr>
          <w:spacing w:val="-14"/>
        </w:rPr>
        <w:t xml:space="preserve"> </w:t>
      </w:r>
      <w:r>
        <w:t>will</w:t>
      </w:r>
      <w:r>
        <w:rPr>
          <w:spacing w:val="-14"/>
        </w:rPr>
        <w:t xml:space="preserve"> </w:t>
      </w:r>
      <w:r>
        <w:t>exceed</w:t>
      </w:r>
      <w:r>
        <w:rPr>
          <w:spacing w:val="-13"/>
        </w:rPr>
        <w:t xml:space="preserve"> </w:t>
      </w:r>
      <w:r>
        <w:t>the</w:t>
      </w:r>
      <w:r>
        <w:rPr>
          <w:spacing w:val="-14"/>
        </w:rPr>
        <w:t xml:space="preserve"> </w:t>
      </w:r>
      <w:r>
        <w:t>RF</w:t>
      </w:r>
      <w:r>
        <w:rPr>
          <w:spacing w:val="-14"/>
        </w:rPr>
        <w:t xml:space="preserve"> </w:t>
      </w:r>
      <w:r>
        <w:t>guidelines,</w:t>
      </w:r>
      <w:r>
        <w:rPr>
          <w:spacing w:val="-14"/>
        </w:rPr>
        <w:t xml:space="preserve"> </w:t>
      </w:r>
      <w:r>
        <w:t>levels</w:t>
      </w:r>
      <w:r>
        <w:rPr>
          <w:spacing w:val="-13"/>
        </w:rPr>
        <w:t xml:space="preserve"> </w:t>
      </w:r>
      <w:r>
        <w:t>may</w:t>
      </w:r>
      <w:r>
        <w:rPr>
          <w:spacing w:val="-14"/>
        </w:rPr>
        <w:t xml:space="preserve"> </w:t>
      </w:r>
      <w:r>
        <w:t>still</w:t>
      </w:r>
      <w:r>
        <w:rPr>
          <w:spacing w:val="-14"/>
        </w:rPr>
        <w:t xml:space="preserve"> </w:t>
      </w:r>
      <w:r>
        <w:t>be</w:t>
      </w:r>
      <w:r>
        <w:rPr>
          <w:spacing w:val="-14"/>
        </w:rPr>
        <w:t xml:space="preserve"> </w:t>
      </w:r>
      <w:r>
        <w:t>acceptable</w:t>
      </w:r>
      <w:r>
        <w:rPr>
          <w:spacing w:val="-13"/>
        </w:rPr>
        <w:t xml:space="preserve"> </w:t>
      </w:r>
      <w:r>
        <w:t>based on</w:t>
      </w:r>
      <w:r>
        <w:rPr>
          <w:spacing w:val="-8"/>
        </w:rPr>
        <w:t xml:space="preserve"> </w:t>
      </w:r>
      <w:r>
        <w:t>a</w:t>
      </w:r>
      <w:r>
        <w:rPr>
          <w:spacing w:val="-5"/>
        </w:rPr>
        <w:t xml:space="preserve"> </w:t>
      </w:r>
      <w:r>
        <w:t>more</w:t>
      </w:r>
      <w:r>
        <w:rPr>
          <w:spacing w:val="-8"/>
        </w:rPr>
        <w:t xml:space="preserve"> </w:t>
      </w:r>
      <w:r>
        <w:t>detailed</w:t>
      </w:r>
      <w:r>
        <w:rPr>
          <w:spacing w:val="-8"/>
        </w:rPr>
        <w:t xml:space="preserve"> </w:t>
      </w:r>
      <w:r>
        <w:t>evaluation</w:t>
      </w:r>
      <w:r>
        <w:rPr>
          <w:spacing w:val="-8"/>
        </w:rPr>
        <w:t xml:space="preserve"> </w:t>
      </w:r>
      <w:r>
        <w:t>of</w:t>
      </w:r>
      <w:r>
        <w:rPr>
          <w:spacing w:val="-7"/>
        </w:rPr>
        <w:t xml:space="preserve"> </w:t>
      </w:r>
      <w:r>
        <w:t>a</w:t>
      </w:r>
      <w:r>
        <w:rPr>
          <w:spacing w:val="-8"/>
        </w:rPr>
        <w:t xml:space="preserve"> </w:t>
      </w:r>
      <w:r>
        <w:t>number</w:t>
      </w:r>
      <w:r>
        <w:rPr>
          <w:spacing w:val="-7"/>
        </w:rPr>
        <w:t xml:space="preserve"> </w:t>
      </w:r>
      <w:r>
        <w:t>of</w:t>
      </w:r>
      <w:r>
        <w:rPr>
          <w:spacing w:val="-5"/>
        </w:rPr>
        <w:t xml:space="preserve"> </w:t>
      </w:r>
      <w:r>
        <w:t>variables</w:t>
      </w:r>
      <w:r>
        <w:rPr>
          <w:spacing w:val="-8"/>
        </w:rPr>
        <w:t xml:space="preserve"> </w:t>
      </w:r>
      <w:r>
        <w:t>(e.g.,</w:t>
      </w:r>
      <w:r>
        <w:rPr>
          <w:spacing w:val="-8"/>
        </w:rPr>
        <w:t xml:space="preserve"> </w:t>
      </w:r>
      <w:r>
        <w:t>antenna</w:t>
      </w:r>
      <w:r>
        <w:rPr>
          <w:spacing w:val="-8"/>
        </w:rPr>
        <w:t xml:space="preserve"> </w:t>
      </w:r>
      <w:r>
        <w:t>radiation</w:t>
      </w:r>
      <w:r>
        <w:rPr>
          <w:spacing w:val="-8"/>
        </w:rPr>
        <w:t xml:space="preserve"> </w:t>
      </w:r>
      <w:r>
        <w:t>patterns</w:t>
      </w:r>
      <w:r>
        <w:rPr>
          <w:spacing w:val="-8"/>
        </w:rPr>
        <w:t xml:space="preserve"> </w:t>
      </w:r>
      <w:r>
        <w:t>or</w:t>
      </w:r>
      <w:r>
        <w:rPr>
          <w:spacing w:val="-7"/>
        </w:rPr>
        <w:t xml:space="preserve"> </w:t>
      </w:r>
      <w:r>
        <w:t>measurement</w:t>
      </w:r>
      <w:r>
        <w:rPr>
          <w:spacing w:val="-7"/>
        </w:rPr>
        <w:t xml:space="preserve"> </w:t>
      </w:r>
      <w:r>
        <w:t>data).</w:t>
      </w:r>
      <w:r>
        <w:rPr>
          <w:spacing w:val="40"/>
        </w:rPr>
        <w:t xml:space="preserve"> </w:t>
      </w:r>
      <w:r>
        <w:t>In</w:t>
      </w:r>
      <w:r>
        <w:rPr>
          <w:spacing w:val="-6"/>
        </w:rPr>
        <w:t xml:space="preserve"> </w:t>
      </w:r>
      <w:r>
        <w:t>that</w:t>
      </w:r>
      <w:r>
        <w:rPr>
          <w:spacing w:val="-7"/>
        </w:rPr>
        <w:t xml:space="preserve"> </w:t>
      </w:r>
      <w:r>
        <w:t>case, the</w:t>
      </w:r>
      <w:r>
        <w:rPr>
          <w:spacing w:val="-8"/>
        </w:rPr>
        <w:t xml:space="preserve"> </w:t>
      </w:r>
      <w:r>
        <w:t>applicant</w:t>
      </w:r>
      <w:r>
        <w:rPr>
          <w:spacing w:val="-7"/>
        </w:rPr>
        <w:t xml:space="preserve"> </w:t>
      </w:r>
      <w:r>
        <w:t>must</w:t>
      </w:r>
      <w:r>
        <w:rPr>
          <w:spacing w:val="-7"/>
        </w:rPr>
        <w:t xml:space="preserve"> </w:t>
      </w:r>
      <w:r>
        <w:t>submit</w:t>
      </w:r>
      <w:r>
        <w:rPr>
          <w:spacing w:val="-7"/>
        </w:rPr>
        <w:t xml:space="preserve"> </w:t>
      </w:r>
      <w:r>
        <w:t>an</w:t>
      </w:r>
      <w:r>
        <w:rPr>
          <w:spacing w:val="-8"/>
        </w:rPr>
        <w:t xml:space="preserve"> </w:t>
      </w:r>
      <w:r>
        <w:t>attachment</w:t>
      </w:r>
      <w:r>
        <w:rPr>
          <w:spacing w:val="-7"/>
        </w:rPr>
        <w:t xml:space="preserve"> </w:t>
      </w:r>
      <w:r>
        <w:t>to</w:t>
      </w:r>
      <w:r>
        <w:rPr>
          <w:spacing w:val="-8"/>
        </w:rPr>
        <w:t xml:space="preserve"> </w:t>
      </w:r>
      <w:r>
        <w:t>the</w:t>
      </w:r>
      <w:r>
        <w:rPr>
          <w:spacing w:val="-8"/>
        </w:rPr>
        <w:t xml:space="preserve"> </w:t>
      </w:r>
      <w:r>
        <w:t>application</w:t>
      </w:r>
      <w:r>
        <w:rPr>
          <w:spacing w:val="-8"/>
        </w:rPr>
        <w:t xml:space="preserve"> </w:t>
      </w:r>
      <w:r>
        <w:t>that</w:t>
      </w:r>
      <w:r>
        <w:rPr>
          <w:spacing w:val="-7"/>
        </w:rPr>
        <w:t xml:space="preserve"> </w:t>
      </w:r>
      <w:r>
        <w:t>explains</w:t>
      </w:r>
      <w:r>
        <w:rPr>
          <w:spacing w:val="-8"/>
        </w:rPr>
        <w:t xml:space="preserve"> </w:t>
      </w:r>
      <w:r>
        <w:t>why</w:t>
      </w:r>
      <w:r>
        <w:rPr>
          <w:spacing w:val="-11"/>
        </w:rPr>
        <w:t xml:space="preserve"> </w:t>
      </w:r>
      <w:r>
        <w:t>the</w:t>
      </w:r>
      <w:r>
        <w:rPr>
          <w:spacing w:val="-8"/>
        </w:rPr>
        <w:t xml:space="preserve"> </w:t>
      </w:r>
      <w:r>
        <w:t>proposed</w:t>
      </w:r>
      <w:r>
        <w:rPr>
          <w:spacing w:val="-8"/>
        </w:rPr>
        <w:t xml:space="preserve"> </w:t>
      </w:r>
      <w:r>
        <w:t>facility</w:t>
      </w:r>
      <w:r>
        <w:rPr>
          <w:spacing w:val="-11"/>
        </w:rPr>
        <w:t xml:space="preserve"> </w:t>
      </w:r>
      <w:r>
        <w:t>does</w:t>
      </w:r>
      <w:r>
        <w:rPr>
          <w:spacing w:val="-8"/>
        </w:rPr>
        <w:t xml:space="preserve"> </w:t>
      </w:r>
      <w:r>
        <w:t>not</w:t>
      </w:r>
      <w:r>
        <w:rPr>
          <w:spacing w:val="-7"/>
        </w:rPr>
        <w:t xml:space="preserve"> </w:t>
      </w:r>
      <w:r>
        <w:t>exceed</w:t>
      </w:r>
      <w:r>
        <w:rPr>
          <w:spacing w:val="-6"/>
        </w:rPr>
        <w:t xml:space="preserve"> </w:t>
      </w:r>
      <w:r>
        <w:t>the</w:t>
      </w:r>
      <w:r>
        <w:rPr>
          <w:spacing w:val="-8"/>
        </w:rPr>
        <w:t xml:space="preserve"> </w:t>
      </w:r>
      <w:r>
        <w:t>RF radiation</w:t>
      </w:r>
      <w:r>
        <w:rPr>
          <w:spacing w:val="-8"/>
        </w:rPr>
        <w:t xml:space="preserve"> </w:t>
      </w:r>
      <w:r>
        <w:t>exposure</w:t>
      </w:r>
      <w:r>
        <w:rPr>
          <w:spacing w:val="-8"/>
        </w:rPr>
        <w:t xml:space="preserve"> </w:t>
      </w:r>
      <w:r>
        <w:t>guidelines</w:t>
      </w:r>
      <w:r>
        <w:rPr>
          <w:spacing w:val="-8"/>
        </w:rPr>
        <w:t xml:space="preserve"> </w:t>
      </w:r>
      <w:r>
        <w:t>at</w:t>
      </w:r>
      <w:r>
        <w:rPr>
          <w:spacing w:val="-7"/>
        </w:rPr>
        <w:t xml:space="preserve"> </w:t>
      </w:r>
      <w:r>
        <w:t>locations</w:t>
      </w:r>
      <w:r>
        <w:rPr>
          <w:spacing w:val="-8"/>
        </w:rPr>
        <w:t xml:space="preserve"> </w:t>
      </w:r>
      <w:r>
        <w:t>where</w:t>
      </w:r>
      <w:r>
        <w:rPr>
          <w:spacing w:val="-8"/>
        </w:rPr>
        <w:t xml:space="preserve"> </w:t>
      </w:r>
      <w:r>
        <w:t>humans</w:t>
      </w:r>
      <w:r>
        <w:rPr>
          <w:spacing w:val="-8"/>
        </w:rPr>
        <w:t xml:space="preserve"> </w:t>
      </w:r>
      <w:r>
        <w:t>are</w:t>
      </w:r>
      <w:r>
        <w:rPr>
          <w:spacing w:val="-8"/>
        </w:rPr>
        <w:t xml:space="preserve"> </w:t>
      </w:r>
      <w:r>
        <w:t>likely</w:t>
      </w:r>
      <w:r>
        <w:rPr>
          <w:spacing w:val="-11"/>
        </w:rPr>
        <w:t xml:space="preserve"> </w:t>
      </w:r>
      <w:r>
        <w:t>to</w:t>
      </w:r>
      <w:r>
        <w:rPr>
          <w:spacing w:val="-8"/>
        </w:rPr>
        <w:t xml:space="preserve"> </w:t>
      </w:r>
      <w:r>
        <w:t>be</w:t>
      </w:r>
      <w:r>
        <w:rPr>
          <w:spacing w:val="-8"/>
        </w:rPr>
        <w:t xml:space="preserve"> </w:t>
      </w:r>
      <w:r>
        <w:t>present,</w:t>
      </w:r>
      <w:r>
        <w:rPr>
          <w:spacing w:val="-8"/>
        </w:rPr>
        <w:t xml:space="preserve"> </w:t>
      </w:r>
      <w:r>
        <w:t>or</w:t>
      </w:r>
      <w:r>
        <w:rPr>
          <w:spacing w:val="-7"/>
        </w:rPr>
        <w:t xml:space="preserve"> </w:t>
      </w:r>
      <w:r>
        <w:t>describing</w:t>
      </w:r>
      <w:r>
        <w:rPr>
          <w:spacing w:val="-11"/>
        </w:rPr>
        <w:t xml:space="preserve"> </w:t>
      </w:r>
      <w:r>
        <w:t>measures</w:t>
      </w:r>
      <w:r>
        <w:rPr>
          <w:spacing w:val="-8"/>
        </w:rPr>
        <w:t xml:space="preserve"> </w:t>
      </w:r>
      <w:r>
        <w:t>or</w:t>
      </w:r>
      <w:r>
        <w:rPr>
          <w:spacing w:val="-7"/>
        </w:rPr>
        <w:t xml:space="preserve"> </w:t>
      </w:r>
      <w:r>
        <w:t>circumstances which</w:t>
      </w:r>
      <w:r>
        <w:rPr>
          <w:spacing w:val="-7"/>
        </w:rPr>
        <w:t xml:space="preserve"> </w:t>
      </w:r>
      <w:r>
        <w:t>will</w:t>
      </w:r>
      <w:r>
        <w:rPr>
          <w:spacing w:val="-6"/>
        </w:rPr>
        <w:t xml:space="preserve"> </w:t>
      </w:r>
      <w:r>
        <w:t>prevent</w:t>
      </w:r>
      <w:r>
        <w:rPr>
          <w:spacing w:val="-6"/>
        </w:rPr>
        <w:t xml:space="preserve"> </w:t>
      </w:r>
      <w:r>
        <w:t>or</w:t>
      </w:r>
      <w:r>
        <w:rPr>
          <w:spacing w:val="-6"/>
        </w:rPr>
        <w:t xml:space="preserve"> </w:t>
      </w:r>
      <w:r>
        <w:t>discourage</w:t>
      </w:r>
      <w:r>
        <w:rPr>
          <w:spacing w:val="-7"/>
        </w:rPr>
        <w:t xml:space="preserve"> </w:t>
      </w:r>
      <w:r>
        <w:t>humans</w:t>
      </w:r>
      <w:r>
        <w:rPr>
          <w:spacing w:val="-7"/>
        </w:rPr>
        <w:t xml:space="preserve"> </w:t>
      </w:r>
      <w:r>
        <w:t>from</w:t>
      </w:r>
      <w:r>
        <w:rPr>
          <w:spacing w:val="-11"/>
        </w:rPr>
        <w:t xml:space="preserve"> </w:t>
      </w:r>
      <w:r>
        <w:t>entering</w:t>
      </w:r>
      <w:r>
        <w:rPr>
          <w:spacing w:val="-10"/>
        </w:rPr>
        <w:t xml:space="preserve"> </w:t>
      </w:r>
      <w:r>
        <w:t>those</w:t>
      </w:r>
      <w:r>
        <w:rPr>
          <w:spacing w:val="-7"/>
        </w:rPr>
        <w:t xml:space="preserve"> </w:t>
      </w:r>
      <w:r>
        <w:t>areas</w:t>
      </w:r>
      <w:r>
        <w:rPr>
          <w:spacing w:val="-7"/>
        </w:rPr>
        <w:t xml:space="preserve"> </w:t>
      </w:r>
      <w:r>
        <w:t>where</w:t>
      </w:r>
      <w:r>
        <w:rPr>
          <w:spacing w:val="-7"/>
        </w:rPr>
        <w:t xml:space="preserve"> </w:t>
      </w:r>
      <w:r>
        <w:t>the</w:t>
      </w:r>
      <w:r>
        <w:rPr>
          <w:spacing w:val="-7"/>
        </w:rPr>
        <w:t xml:space="preserve"> </w:t>
      </w:r>
      <w:r>
        <w:t>RF</w:t>
      </w:r>
      <w:r>
        <w:rPr>
          <w:spacing w:val="-7"/>
        </w:rPr>
        <w:t xml:space="preserve"> </w:t>
      </w:r>
      <w:r>
        <w:t>exposure</w:t>
      </w:r>
      <w:r>
        <w:rPr>
          <w:spacing w:val="-7"/>
        </w:rPr>
        <w:t xml:space="preserve"> </w:t>
      </w:r>
      <w:r>
        <w:t>exceeds</w:t>
      </w:r>
      <w:r>
        <w:rPr>
          <w:spacing w:val="-9"/>
        </w:rPr>
        <w:t xml:space="preserve"> </w:t>
      </w:r>
      <w:r>
        <w:t>the</w:t>
      </w:r>
      <w:r>
        <w:rPr>
          <w:spacing w:val="-7"/>
        </w:rPr>
        <w:t xml:space="preserve"> </w:t>
      </w:r>
      <w:r>
        <w:t>guidelines</w:t>
      </w:r>
      <w:r>
        <w:rPr>
          <w:spacing w:val="-7"/>
        </w:rPr>
        <w:t xml:space="preserve"> </w:t>
      </w:r>
      <w:r>
        <w:t>(e.g., fencing</w:t>
      </w:r>
      <w:r>
        <w:rPr>
          <w:spacing w:val="-8"/>
        </w:rPr>
        <w:t xml:space="preserve"> </w:t>
      </w:r>
      <w:r>
        <w:t>or</w:t>
      </w:r>
      <w:r>
        <w:rPr>
          <w:spacing w:val="-5"/>
        </w:rPr>
        <w:t xml:space="preserve"> </w:t>
      </w:r>
      <w:r>
        <w:t>remote</w:t>
      </w:r>
      <w:r>
        <w:rPr>
          <w:spacing w:val="-6"/>
        </w:rPr>
        <w:t xml:space="preserve"> </w:t>
      </w:r>
      <w:r>
        <w:t>location).</w:t>
      </w:r>
      <w:r>
        <w:rPr>
          <w:spacing w:val="40"/>
        </w:rPr>
        <w:t xml:space="preserve"> </w:t>
      </w:r>
      <w:r>
        <w:t>The</w:t>
      </w:r>
      <w:r>
        <w:rPr>
          <w:spacing w:val="-6"/>
        </w:rPr>
        <w:t xml:space="preserve"> </w:t>
      </w:r>
      <w:r>
        <w:t>guidelines</w:t>
      </w:r>
      <w:r>
        <w:rPr>
          <w:spacing w:val="-6"/>
        </w:rPr>
        <w:t xml:space="preserve"> </w:t>
      </w:r>
      <w:r>
        <w:t>are</w:t>
      </w:r>
      <w:r>
        <w:rPr>
          <w:spacing w:val="-6"/>
        </w:rPr>
        <w:t xml:space="preserve"> </w:t>
      </w:r>
      <w:r>
        <w:t>explained</w:t>
      </w:r>
      <w:r>
        <w:rPr>
          <w:spacing w:val="-6"/>
        </w:rPr>
        <w:t xml:space="preserve"> </w:t>
      </w:r>
      <w:r>
        <w:t>in</w:t>
      </w:r>
      <w:r>
        <w:rPr>
          <w:spacing w:val="-6"/>
        </w:rPr>
        <w:t xml:space="preserve"> </w:t>
      </w:r>
      <w:r>
        <w:t>more</w:t>
      </w:r>
      <w:r>
        <w:rPr>
          <w:spacing w:val="-6"/>
        </w:rPr>
        <w:t xml:space="preserve"> </w:t>
      </w:r>
      <w:r>
        <w:t>detail</w:t>
      </w:r>
      <w:r>
        <w:rPr>
          <w:spacing w:val="-5"/>
        </w:rPr>
        <w:t xml:space="preserve"> </w:t>
      </w:r>
      <w:r>
        <w:t>in</w:t>
      </w:r>
      <w:r>
        <w:rPr>
          <w:spacing w:val="-6"/>
        </w:rPr>
        <w:t xml:space="preserve"> </w:t>
      </w:r>
      <w:r>
        <w:t>OET</w:t>
      </w:r>
      <w:r>
        <w:rPr>
          <w:spacing w:val="-4"/>
        </w:rPr>
        <w:t xml:space="preserve"> </w:t>
      </w:r>
      <w:r>
        <w:t>Bulletin</w:t>
      </w:r>
      <w:r>
        <w:rPr>
          <w:spacing w:val="-6"/>
        </w:rPr>
        <w:t xml:space="preserve"> </w:t>
      </w:r>
      <w:r>
        <w:t>65.</w:t>
      </w:r>
    </w:p>
    <w:p w:rsidR="001D2AF4" w:rsidRDefault="001D2AF4" w14:paraId="04CB04BD" w14:textId="77777777">
      <w:pPr>
        <w:pStyle w:val="BodyText"/>
        <w:spacing w:before="9"/>
        <w:rPr>
          <w:sz w:val="21"/>
        </w:rPr>
      </w:pPr>
    </w:p>
    <w:p w:rsidR="001D2AF4" w:rsidP="007D4F91" w:rsidRDefault="00DF5DB0" w14:paraId="366EF335" w14:textId="56027B52">
      <w:pPr>
        <w:pStyle w:val="BodyText"/>
        <w:ind w:left="119" w:right="487"/>
        <w:jc w:val="both"/>
      </w:pPr>
      <w:r>
        <w:t>If</w:t>
      </w:r>
      <w:r>
        <w:rPr>
          <w:spacing w:val="-9"/>
        </w:rPr>
        <w:t xml:space="preserve"> </w:t>
      </w:r>
      <w:r>
        <w:t>the</w:t>
      </w:r>
      <w:r>
        <w:rPr>
          <w:spacing w:val="-9"/>
        </w:rPr>
        <w:t xml:space="preserve"> </w:t>
      </w:r>
      <w:r>
        <w:t>applicant</w:t>
      </w:r>
      <w:r>
        <w:rPr>
          <w:spacing w:val="-9"/>
        </w:rPr>
        <w:t xml:space="preserve"> </w:t>
      </w:r>
      <w:r>
        <w:t>is</w:t>
      </w:r>
      <w:r>
        <w:rPr>
          <w:spacing w:val="-9"/>
        </w:rPr>
        <w:t xml:space="preserve"> </w:t>
      </w:r>
      <w:r>
        <w:t>not</w:t>
      </w:r>
      <w:r>
        <w:rPr>
          <w:spacing w:val="-9"/>
        </w:rPr>
        <w:t xml:space="preserve"> </w:t>
      </w:r>
      <w:r>
        <w:t>eligible</w:t>
      </w:r>
      <w:r>
        <w:rPr>
          <w:spacing w:val="-9"/>
        </w:rPr>
        <w:t xml:space="preserve"> </w:t>
      </w:r>
      <w:r>
        <w:t>to</w:t>
      </w:r>
      <w:r>
        <w:rPr>
          <w:spacing w:val="-9"/>
        </w:rPr>
        <w:t xml:space="preserve"> </w:t>
      </w:r>
      <w:r>
        <w:t>use</w:t>
      </w:r>
      <w:r>
        <w:rPr>
          <w:spacing w:val="-9"/>
        </w:rPr>
        <w:t xml:space="preserve"> </w:t>
      </w:r>
      <w:r>
        <w:t>the</w:t>
      </w:r>
      <w:r>
        <w:rPr>
          <w:spacing w:val="-9"/>
        </w:rPr>
        <w:t xml:space="preserve"> </w:t>
      </w:r>
      <w:r>
        <w:t>worksheets,</w:t>
      </w:r>
      <w:r>
        <w:rPr>
          <w:spacing w:val="-9"/>
        </w:rPr>
        <w:t xml:space="preserve"> </w:t>
      </w:r>
      <w:r>
        <w:t>it</w:t>
      </w:r>
      <w:r>
        <w:rPr>
          <w:spacing w:val="-10"/>
        </w:rPr>
        <w:t xml:space="preserve"> </w:t>
      </w:r>
      <w:r>
        <w:t>is</w:t>
      </w:r>
      <w:r>
        <w:rPr>
          <w:spacing w:val="-11"/>
        </w:rPr>
        <w:t xml:space="preserve"> </w:t>
      </w:r>
      <w:r>
        <w:t>not</w:t>
      </w:r>
      <w:r>
        <w:rPr>
          <w:spacing w:val="-9"/>
        </w:rPr>
        <w:t xml:space="preserve"> </w:t>
      </w:r>
      <w:r>
        <w:t>an</w:t>
      </w:r>
      <w:r>
        <w:rPr>
          <w:spacing w:val="-9"/>
        </w:rPr>
        <w:t xml:space="preserve"> </w:t>
      </w:r>
      <w:r>
        <w:t>indication</w:t>
      </w:r>
      <w:r>
        <w:rPr>
          <w:spacing w:val="-9"/>
        </w:rPr>
        <w:t xml:space="preserve"> </w:t>
      </w:r>
      <w:r>
        <w:t>that</w:t>
      </w:r>
      <w:r>
        <w:rPr>
          <w:spacing w:val="-9"/>
        </w:rPr>
        <w:t xml:space="preserve"> </w:t>
      </w:r>
      <w:r>
        <w:t>the</w:t>
      </w:r>
      <w:r>
        <w:rPr>
          <w:spacing w:val="-9"/>
        </w:rPr>
        <w:t xml:space="preserve"> </w:t>
      </w:r>
      <w:r>
        <w:t>proposed</w:t>
      </w:r>
      <w:r>
        <w:rPr>
          <w:spacing w:val="-9"/>
        </w:rPr>
        <w:t xml:space="preserve"> </w:t>
      </w:r>
      <w:r>
        <w:t>facility</w:t>
      </w:r>
      <w:r>
        <w:rPr>
          <w:spacing w:val="-12"/>
        </w:rPr>
        <w:t xml:space="preserve"> </w:t>
      </w:r>
      <w:r>
        <w:t>will</w:t>
      </w:r>
      <w:r>
        <w:rPr>
          <w:spacing w:val="-9"/>
        </w:rPr>
        <w:t xml:space="preserve"> </w:t>
      </w:r>
      <w:r>
        <w:t>cause</w:t>
      </w:r>
      <w:r>
        <w:rPr>
          <w:spacing w:val="-9"/>
        </w:rPr>
        <w:t xml:space="preserve"> </w:t>
      </w:r>
      <w:r>
        <w:t>excessive exposure.</w:t>
      </w:r>
      <w:r>
        <w:rPr>
          <w:spacing w:val="35"/>
        </w:rPr>
        <w:t xml:space="preserve"> </w:t>
      </w:r>
      <w:r>
        <w:t>Generally,</w:t>
      </w:r>
      <w:r>
        <w:rPr>
          <w:spacing w:val="-11"/>
        </w:rPr>
        <w:t xml:space="preserve"> </w:t>
      </w:r>
      <w:r>
        <w:t>applicants</w:t>
      </w:r>
      <w:r>
        <w:rPr>
          <w:spacing w:val="-11"/>
        </w:rPr>
        <w:t xml:space="preserve"> </w:t>
      </w:r>
      <w:r>
        <w:t>that</w:t>
      </w:r>
      <w:r>
        <w:rPr>
          <w:spacing w:val="-13"/>
        </w:rPr>
        <w:t xml:space="preserve"> </w:t>
      </w:r>
      <w:r>
        <w:t>are</w:t>
      </w:r>
      <w:r>
        <w:rPr>
          <w:spacing w:val="-11"/>
        </w:rPr>
        <w:t xml:space="preserve"> </w:t>
      </w:r>
      <w:r>
        <w:t>not</w:t>
      </w:r>
      <w:r>
        <w:rPr>
          <w:spacing w:val="-11"/>
        </w:rPr>
        <w:t xml:space="preserve"> </w:t>
      </w:r>
      <w:r>
        <w:t>able</w:t>
      </w:r>
      <w:r>
        <w:rPr>
          <w:spacing w:val="-11"/>
        </w:rPr>
        <w:t xml:space="preserve"> </w:t>
      </w:r>
      <w:r>
        <w:t>to</w:t>
      </w:r>
      <w:r>
        <w:rPr>
          <w:spacing w:val="-11"/>
        </w:rPr>
        <w:t xml:space="preserve"> </w:t>
      </w:r>
      <w:r>
        <w:t>use</w:t>
      </w:r>
      <w:r>
        <w:rPr>
          <w:spacing w:val="-13"/>
        </w:rPr>
        <w:t xml:space="preserve"> </w:t>
      </w:r>
      <w:r>
        <w:t>the</w:t>
      </w:r>
      <w:r>
        <w:rPr>
          <w:spacing w:val="-11"/>
        </w:rPr>
        <w:t xml:space="preserve"> </w:t>
      </w:r>
      <w:r>
        <w:t>worksheets</w:t>
      </w:r>
      <w:r>
        <w:rPr>
          <w:spacing w:val="-11"/>
        </w:rPr>
        <w:t xml:space="preserve"> </w:t>
      </w:r>
      <w:r>
        <w:t>will</w:t>
      </w:r>
      <w:r>
        <w:rPr>
          <w:spacing w:val="-11"/>
        </w:rPr>
        <w:t xml:space="preserve"> </w:t>
      </w:r>
      <w:r>
        <w:t>need</w:t>
      </w:r>
      <w:r>
        <w:rPr>
          <w:spacing w:val="-11"/>
        </w:rPr>
        <w:t xml:space="preserve"> </w:t>
      </w:r>
      <w:r>
        <w:t>to</w:t>
      </w:r>
      <w:r>
        <w:rPr>
          <w:spacing w:val="-11"/>
        </w:rPr>
        <w:t xml:space="preserve"> </w:t>
      </w:r>
      <w:r>
        <w:t>utilize</w:t>
      </w:r>
      <w:r>
        <w:rPr>
          <w:spacing w:val="-11"/>
        </w:rPr>
        <w:t xml:space="preserve"> </w:t>
      </w:r>
      <w:r>
        <w:t>more</w:t>
      </w:r>
      <w:r>
        <w:rPr>
          <w:spacing w:val="-11"/>
        </w:rPr>
        <w:t xml:space="preserve"> </w:t>
      </w:r>
      <w:r>
        <w:t>complex</w:t>
      </w:r>
      <w:r>
        <w:rPr>
          <w:spacing w:val="-11"/>
        </w:rPr>
        <w:t xml:space="preserve"> </w:t>
      </w:r>
      <w:r>
        <w:t>calculations</w:t>
      </w:r>
      <w:r>
        <w:rPr>
          <w:spacing w:val="-11"/>
        </w:rPr>
        <w:t xml:space="preserve"> </w:t>
      </w:r>
      <w:r>
        <w:t>or measurements</w:t>
      </w:r>
      <w:r>
        <w:rPr>
          <w:spacing w:val="-14"/>
        </w:rPr>
        <w:t xml:space="preserve"> </w:t>
      </w:r>
      <w:r>
        <w:t>to</w:t>
      </w:r>
      <w:r>
        <w:rPr>
          <w:spacing w:val="-14"/>
        </w:rPr>
        <w:t xml:space="preserve"> </w:t>
      </w:r>
      <w:r>
        <w:t>demonstrate</w:t>
      </w:r>
      <w:r>
        <w:rPr>
          <w:spacing w:val="-14"/>
        </w:rPr>
        <w:t xml:space="preserve"> </w:t>
      </w:r>
      <w:r>
        <w:t>compliance.</w:t>
      </w:r>
      <w:r>
        <w:rPr>
          <w:spacing w:val="12"/>
        </w:rPr>
        <w:t xml:space="preserve"> </w:t>
      </w:r>
      <w:r>
        <w:t>For</w:t>
      </w:r>
      <w:r>
        <w:rPr>
          <w:spacing w:val="-14"/>
        </w:rPr>
        <w:t xml:space="preserve"> </w:t>
      </w:r>
      <w:r>
        <w:t>this</w:t>
      </w:r>
      <w:r>
        <w:rPr>
          <w:spacing w:val="-13"/>
        </w:rPr>
        <w:t xml:space="preserve"> </w:t>
      </w:r>
      <w:r>
        <w:t>reason,</w:t>
      </w:r>
      <w:r>
        <w:rPr>
          <w:spacing w:val="-14"/>
        </w:rPr>
        <w:t xml:space="preserve"> </w:t>
      </w:r>
      <w:r>
        <w:t>applicants</w:t>
      </w:r>
      <w:r>
        <w:rPr>
          <w:spacing w:val="-14"/>
        </w:rPr>
        <w:t xml:space="preserve"> </w:t>
      </w:r>
      <w:r>
        <w:t>who</w:t>
      </w:r>
      <w:r>
        <w:rPr>
          <w:spacing w:val="-14"/>
        </w:rPr>
        <w:t xml:space="preserve"> </w:t>
      </w:r>
      <w:r>
        <w:t>are</w:t>
      </w:r>
      <w:r>
        <w:rPr>
          <w:spacing w:val="-13"/>
        </w:rPr>
        <w:t xml:space="preserve"> </w:t>
      </w:r>
      <w:r>
        <w:t>not</w:t>
      </w:r>
      <w:r>
        <w:rPr>
          <w:spacing w:val="-14"/>
        </w:rPr>
        <w:t xml:space="preserve"> </w:t>
      </w:r>
      <w:r>
        <w:t>eligible</w:t>
      </w:r>
      <w:r>
        <w:rPr>
          <w:spacing w:val="-14"/>
        </w:rPr>
        <w:t xml:space="preserve"> </w:t>
      </w:r>
      <w:r>
        <w:t>to</w:t>
      </w:r>
      <w:r>
        <w:rPr>
          <w:spacing w:val="-14"/>
        </w:rPr>
        <w:t xml:space="preserve"> </w:t>
      </w:r>
      <w:r>
        <w:t>use</w:t>
      </w:r>
      <w:r>
        <w:rPr>
          <w:spacing w:val="-13"/>
        </w:rPr>
        <w:t xml:space="preserve"> </w:t>
      </w:r>
      <w:r>
        <w:t>the</w:t>
      </w:r>
      <w:r>
        <w:rPr>
          <w:spacing w:val="-14"/>
        </w:rPr>
        <w:t xml:space="preserve"> </w:t>
      </w:r>
      <w:r>
        <w:t>Commission’s</w:t>
      </w:r>
      <w:r>
        <w:rPr>
          <w:spacing w:val="-14"/>
        </w:rPr>
        <w:t xml:space="preserve"> </w:t>
      </w:r>
      <w:r>
        <w:t>Web</w:t>
      </w:r>
      <w:r w:rsidR="007D4F91">
        <w:t xml:space="preserve"> </w:t>
      </w:r>
      <w:r>
        <w:rPr>
          <w:spacing w:val="-2"/>
        </w:rPr>
        <w:t>worksheets</w:t>
      </w:r>
      <w:r>
        <w:rPr>
          <w:spacing w:val="-4"/>
        </w:rPr>
        <w:t xml:space="preserve"> </w:t>
      </w:r>
      <w:r>
        <w:rPr>
          <w:spacing w:val="-2"/>
        </w:rPr>
        <w:t>should</w:t>
      </w:r>
      <w:r>
        <w:rPr>
          <w:spacing w:val="-4"/>
        </w:rPr>
        <w:t xml:space="preserve"> </w:t>
      </w:r>
      <w:r>
        <w:rPr>
          <w:spacing w:val="-2"/>
        </w:rPr>
        <w:t>consider</w:t>
      </w:r>
      <w:r>
        <w:rPr>
          <w:spacing w:val="-6"/>
        </w:rPr>
        <w:t xml:space="preserve"> </w:t>
      </w:r>
      <w:r>
        <w:rPr>
          <w:spacing w:val="-2"/>
        </w:rPr>
        <w:t>seeking</w:t>
      </w:r>
      <w:r>
        <w:rPr>
          <w:spacing w:val="-7"/>
        </w:rPr>
        <w:t xml:space="preserve"> </w:t>
      </w:r>
      <w:r>
        <w:rPr>
          <w:spacing w:val="-2"/>
        </w:rPr>
        <w:t>the</w:t>
      </w:r>
      <w:r>
        <w:rPr>
          <w:spacing w:val="-4"/>
        </w:rPr>
        <w:t xml:space="preserve"> </w:t>
      </w:r>
      <w:r>
        <w:rPr>
          <w:spacing w:val="-2"/>
        </w:rPr>
        <w:t>assistance</w:t>
      </w:r>
      <w:r>
        <w:rPr>
          <w:spacing w:val="-4"/>
        </w:rPr>
        <w:t xml:space="preserve"> </w:t>
      </w:r>
      <w:r>
        <w:rPr>
          <w:spacing w:val="-2"/>
        </w:rPr>
        <w:t>of</w:t>
      </w:r>
      <w:r>
        <w:rPr>
          <w:spacing w:val="-3"/>
        </w:rPr>
        <w:t xml:space="preserve"> </w:t>
      </w:r>
      <w:r>
        <w:rPr>
          <w:spacing w:val="-2"/>
        </w:rPr>
        <w:t>a</w:t>
      </w:r>
      <w:r>
        <w:rPr>
          <w:spacing w:val="-4"/>
        </w:rPr>
        <w:t xml:space="preserve"> </w:t>
      </w:r>
      <w:r>
        <w:rPr>
          <w:spacing w:val="-2"/>
        </w:rPr>
        <w:t>qualified</w:t>
      </w:r>
      <w:r>
        <w:rPr>
          <w:spacing w:val="-4"/>
        </w:rPr>
        <w:t xml:space="preserve"> </w:t>
      </w:r>
      <w:r>
        <w:rPr>
          <w:spacing w:val="-2"/>
        </w:rPr>
        <w:t>consulting</w:t>
      </w:r>
      <w:r>
        <w:rPr>
          <w:spacing w:val="-7"/>
        </w:rPr>
        <w:t xml:space="preserve"> </w:t>
      </w:r>
      <w:r>
        <w:rPr>
          <w:spacing w:val="-2"/>
        </w:rPr>
        <w:t>engineer</w:t>
      </w:r>
      <w:r>
        <w:rPr>
          <w:spacing w:val="-3"/>
        </w:rPr>
        <w:t xml:space="preserve"> </w:t>
      </w:r>
      <w:r>
        <w:rPr>
          <w:spacing w:val="-2"/>
        </w:rPr>
        <w:t>in</w:t>
      </w:r>
      <w:r>
        <w:rPr>
          <w:spacing w:val="-4"/>
        </w:rPr>
        <w:t xml:space="preserve"> </w:t>
      </w:r>
      <w:r>
        <w:rPr>
          <w:spacing w:val="-2"/>
        </w:rPr>
        <w:t>determining</w:t>
      </w:r>
      <w:r>
        <w:rPr>
          <w:spacing w:val="-7"/>
        </w:rPr>
        <w:t xml:space="preserve"> </w:t>
      </w:r>
      <w:r>
        <w:rPr>
          <w:spacing w:val="-2"/>
        </w:rPr>
        <w:t>whether</w:t>
      </w:r>
      <w:r>
        <w:rPr>
          <w:spacing w:val="-3"/>
        </w:rPr>
        <w:t xml:space="preserve"> </w:t>
      </w:r>
      <w:r>
        <w:rPr>
          <w:spacing w:val="-2"/>
        </w:rPr>
        <w:t>the</w:t>
      </w:r>
      <w:r>
        <w:rPr>
          <w:spacing w:val="-4"/>
        </w:rPr>
        <w:t xml:space="preserve"> </w:t>
      </w:r>
      <w:r>
        <w:rPr>
          <w:spacing w:val="-2"/>
        </w:rPr>
        <w:t xml:space="preserve">proposed </w:t>
      </w:r>
      <w:r>
        <w:t>facility will meet the RF exposure guidelines.</w:t>
      </w:r>
    </w:p>
    <w:p w:rsidR="001D2AF4" w:rsidRDefault="001D2AF4" w14:paraId="5974F7F1" w14:textId="77777777">
      <w:pPr>
        <w:pStyle w:val="BodyText"/>
        <w:spacing w:before="11"/>
        <w:rPr>
          <w:sz w:val="21"/>
        </w:rPr>
      </w:pPr>
    </w:p>
    <w:p w:rsidR="001D2AF4" w:rsidRDefault="00DF5DB0" w14:paraId="7758C186" w14:textId="77777777">
      <w:pPr>
        <w:pStyle w:val="BodyText"/>
        <w:ind w:left="120"/>
      </w:pPr>
      <w:r>
        <w:t>Should</w:t>
      </w:r>
      <w:r>
        <w:rPr>
          <w:spacing w:val="-16"/>
        </w:rPr>
        <w:t xml:space="preserve"> </w:t>
      </w:r>
      <w:r>
        <w:t>the</w:t>
      </w:r>
      <w:r>
        <w:rPr>
          <w:spacing w:val="-14"/>
        </w:rPr>
        <w:t xml:space="preserve"> </w:t>
      </w:r>
      <w:r>
        <w:t>applicant</w:t>
      </w:r>
      <w:r>
        <w:rPr>
          <w:spacing w:val="-14"/>
        </w:rPr>
        <w:t xml:space="preserve"> </w:t>
      </w:r>
      <w:r>
        <w:t>be</w:t>
      </w:r>
      <w:r>
        <w:rPr>
          <w:spacing w:val="-13"/>
        </w:rPr>
        <w:t xml:space="preserve"> </w:t>
      </w:r>
      <w:r>
        <w:t>unable</w:t>
      </w:r>
      <w:r>
        <w:rPr>
          <w:spacing w:val="-14"/>
        </w:rPr>
        <w:t xml:space="preserve"> </w:t>
      </w:r>
      <w:r>
        <w:t>to</w:t>
      </w:r>
      <w:r>
        <w:rPr>
          <w:spacing w:val="-14"/>
        </w:rPr>
        <w:t xml:space="preserve"> </w:t>
      </w:r>
      <w:r>
        <w:t>conclude</w:t>
      </w:r>
      <w:r>
        <w:rPr>
          <w:spacing w:val="-14"/>
        </w:rPr>
        <w:t xml:space="preserve"> </w:t>
      </w:r>
      <w:r>
        <w:t>that</w:t>
      </w:r>
      <w:r>
        <w:rPr>
          <w:spacing w:val="-13"/>
        </w:rPr>
        <w:t xml:space="preserve"> </w:t>
      </w:r>
      <w:r>
        <w:t>its</w:t>
      </w:r>
      <w:r>
        <w:rPr>
          <w:spacing w:val="-14"/>
        </w:rPr>
        <w:t xml:space="preserve"> </w:t>
      </w:r>
      <w:r>
        <w:t>proposal</w:t>
      </w:r>
      <w:r>
        <w:rPr>
          <w:spacing w:val="-14"/>
        </w:rPr>
        <w:t xml:space="preserve"> </w:t>
      </w:r>
      <w:r>
        <w:t>will</w:t>
      </w:r>
      <w:r>
        <w:rPr>
          <w:spacing w:val="-14"/>
        </w:rPr>
        <w:t xml:space="preserve"> </w:t>
      </w:r>
      <w:r>
        <w:t>have</w:t>
      </w:r>
      <w:r>
        <w:rPr>
          <w:spacing w:val="-13"/>
        </w:rPr>
        <w:t xml:space="preserve"> </w:t>
      </w:r>
      <w:r>
        <w:t>no</w:t>
      </w:r>
      <w:r>
        <w:rPr>
          <w:spacing w:val="-14"/>
        </w:rPr>
        <w:t xml:space="preserve"> </w:t>
      </w:r>
      <w:r>
        <w:t>significant</w:t>
      </w:r>
      <w:r>
        <w:rPr>
          <w:spacing w:val="-14"/>
        </w:rPr>
        <w:t xml:space="preserve"> </w:t>
      </w:r>
      <w:r>
        <w:t>impact</w:t>
      </w:r>
      <w:r>
        <w:rPr>
          <w:spacing w:val="-14"/>
        </w:rPr>
        <w:t xml:space="preserve"> </w:t>
      </w:r>
      <w:r>
        <w:t>on</w:t>
      </w:r>
      <w:r>
        <w:rPr>
          <w:spacing w:val="-13"/>
        </w:rPr>
        <w:t xml:space="preserve"> </w:t>
      </w:r>
      <w:r>
        <w:t>the</w:t>
      </w:r>
      <w:r>
        <w:rPr>
          <w:spacing w:val="-14"/>
        </w:rPr>
        <w:t xml:space="preserve"> </w:t>
      </w:r>
      <w:r>
        <w:t>quality</w:t>
      </w:r>
      <w:r>
        <w:rPr>
          <w:spacing w:val="-14"/>
        </w:rPr>
        <w:t xml:space="preserve"> </w:t>
      </w:r>
      <w:r>
        <w:t>of</w:t>
      </w:r>
      <w:r>
        <w:rPr>
          <w:spacing w:val="-14"/>
        </w:rPr>
        <w:t xml:space="preserve"> </w:t>
      </w:r>
      <w:r>
        <w:t>the</w:t>
      </w:r>
      <w:r>
        <w:rPr>
          <w:spacing w:val="-13"/>
        </w:rPr>
        <w:t xml:space="preserve"> </w:t>
      </w:r>
      <w:r>
        <w:t>human environment,</w:t>
      </w:r>
      <w:r>
        <w:rPr>
          <w:spacing w:val="-9"/>
        </w:rPr>
        <w:t xml:space="preserve"> </w:t>
      </w:r>
      <w:r>
        <w:t>or</w:t>
      </w:r>
      <w:r>
        <w:rPr>
          <w:spacing w:val="-8"/>
        </w:rPr>
        <w:t xml:space="preserve"> </w:t>
      </w:r>
      <w:r>
        <w:t>if</w:t>
      </w:r>
      <w:r>
        <w:rPr>
          <w:spacing w:val="-8"/>
        </w:rPr>
        <w:t xml:space="preserve"> </w:t>
      </w:r>
      <w:r>
        <w:t>it</w:t>
      </w:r>
      <w:r>
        <w:rPr>
          <w:spacing w:val="-8"/>
        </w:rPr>
        <w:t xml:space="preserve"> </w:t>
      </w:r>
      <w:r>
        <w:t>proposes</w:t>
      </w:r>
      <w:r>
        <w:rPr>
          <w:spacing w:val="-9"/>
        </w:rPr>
        <w:t xml:space="preserve"> </w:t>
      </w:r>
      <w:r>
        <w:t>a</w:t>
      </w:r>
      <w:r>
        <w:rPr>
          <w:spacing w:val="-9"/>
        </w:rPr>
        <w:t xml:space="preserve"> </w:t>
      </w:r>
      <w:r>
        <w:t>new</w:t>
      </w:r>
      <w:r>
        <w:rPr>
          <w:spacing w:val="-10"/>
        </w:rPr>
        <w:t xml:space="preserve"> </w:t>
      </w:r>
      <w:r>
        <w:t>tower</w:t>
      </w:r>
      <w:r>
        <w:rPr>
          <w:spacing w:val="-8"/>
        </w:rPr>
        <w:t xml:space="preserve"> </w:t>
      </w:r>
      <w:r>
        <w:t>exceeding</w:t>
      </w:r>
      <w:r>
        <w:rPr>
          <w:spacing w:val="-12"/>
        </w:rPr>
        <w:t xml:space="preserve"> </w:t>
      </w:r>
      <w:r>
        <w:t>450</w:t>
      </w:r>
      <w:r>
        <w:rPr>
          <w:spacing w:val="-9"/>
        </w:rPr>
        <w:t xml:space="preserve"> </w:t>
      </w:r>
      <w:r>
        <w:t>feet</w:t>
      </w:r>
      <w:r>
        <w:rPr>
          <w:spacing w:val="-8"/>
        </w:rPr>
        <w:t xml:space="preserve"> </w:t>
      </w:r>
      <w:r>
        <w:t>in</w:t>
      </w:r>
      <w:r>
        <w:rPr>
          <w:spacing w:val="-9"/>
        </w:rPr>
        <w:t xml:space="preserve"> </w:t>
      </w:r>
      <w:r>
        <w:t>height,</w:t>
      </w:r>
      <w:r>
        <w:rPr>
          <w:spacing w:val="-9"/>
        </w:rPr>
        <w:t xml:space="preserve"> </w:t>
      </w:r>
      <w:r>
        <w:t>it</w:t>
      </w:r>
      <w:r>
        <w:rPr>
          <w:spacing w:val="-8"/>
        </w:rPr>
        <w:t xml:space="preserve"> </w:t>
      </w:r>
      <w:r>
        <w:t>must</w:t>
      </w:r>
      <w:r>
        <w:rPr>
          <w:spacing w:val="-8"/>
        </w:rPr>
        <w:t xml:space="preserve"> </w:t>
      </w:r>
      <w:r>
        <w:t>submit</w:t>
      </w:r>
      <w:r>
        <w:rPr>
          <w:spacing w:val="-8"/>
        </w:rPr>
        <w:t xml:space="preserve"> </w:t>
      </w:r>
      <w:r>
        <w:t>an</w:t>
      </w:r>
      <w:r>
        <w:rPr>
          <w:spacing w:val="-9"/>
        </w:rPr>
        <w:t xml:space="preserve"> </w:t>
      </w:r>
      <w:r>
        <w:t>Environmental</w:t>
      </w:r>
      <w:r>
        <w:rPr>
          <w:spacing w:val="-8"/>
        </w:rPr>
        <w:t xml:space="preserve"> </w:t>
      </w:r>
      <w:r>
        <w:t>Assessment containing the following information:</w:t>
      </w:r>
    </w:p>
    <w:p w:rsidR="001D2AF4" w:rsidRDefault="001D2AF4" w14:paraId="23051DE1" w14:textId="77777777">
      <w:pPr>
        <w:pStyle w:val="BodyText"/>
        <w:spacing w:before="1"/>
      </w:pPr>
    </w:p>
    <w:p w:rsidR="001D2AF4" w:rsidRDefault="00DF5DB0" w14:paraId="1657FF4E" w14:textId="77777777">
      <w:pPr>
        <w:pStyle w:val="ListParagraph"/>
        <w:numPr>
          <w:ilvl w:val="1"/>
          <w:numId w:val="2"/>
        </w:numPr>
        <w:tabs>
          <w:tab w:val="left" w:pos="840"/>
        </w:tabs>
        <w:ind w:right="156"/>
        <w:jc w:val="both"/>
      </w:pPr>
      <w:r>
        <w:t>A</w:t>
      </w:r>
      <w:r>
        <w:rPr>
          <w:spacing w:val="-14"/>
        </w:rPr>
        <w:t xml:space="preserve"> </w:t>
      </w:r>
      <w:r>
        <w:t>description</w:t>
      </w:r>
      <w:r>
        <w:rPr>
          <w:spacing w:val="-14"/>
        </w:rPr>
        <w:t xml:space="preserve"> </w:t>
      </w:r>
      <w:r>
        <w:t>of</w:t>
      </w:r>
      <w:r>
        <w:rPr>
          <w:spacing w:val="-14"/>
        </w:rPr>
        <w:t xml:space="preserve"> </w:t>
      </w:r>
      <w:r>
        <w:t>the</w:t>
      </w:r>
      <w:r>
        <w:rPr>
          <w:spacing w:val="-13"/>
        </w:rPr>
        <w:t xml:space="preserve"> </w:t>
      </w:r>
      <w:r>
        <w:t>facilities</w:t>
      </w:r>
      <w:r>
        <w:rPr>
          <w:spacing w:val="-14"/>
        </w:rPr>
        <w:t xml:space="preserve"> </w:t>
      </w:r>
      <w:r>
        <w:t>as</w:t>
      </w:r>
      <w:r>
        <w:rPr>
          <w:spacing w:val="-14"/>
        </w:rPr>
        <w:t xml:space="preserve"> </w:t>
      </w:r>
      <w:r>
        <w:t>well</w:t>
      </w:r>
      <w:r>
        <w:rPr>
          <w:spacing w:val="-14"/>
        </w:rPr>
        <w:t xml:space="preserve"> </w:t>
      </w:r>
      <w:r>
        <w:t>as</w:t>
      </w:r>
      <w:r>
        <w:rPr>
          <w:spacing w:val="-13"/>
        </w:rPr>
        <w:t xml:space="preserve"> </w:t>
      </w:r>
      <w:r>
        <w:t>supporting</w:t>
      </w:r>
      <w:r>
        <w:rPr>
          <w:spacing w:val="-14"/>
        </w:rPr>
        <w:t xml:space="preserve"> </w:t>
      </w:r>
      <w:r>
        <w:t>structures</w:t>
      </w:r>
      <w:r>
        <w:rPr>
          <w:spacing w:val="-14"/>
        </w:rPr>
        <w:t xml:space="preserve"> </w:t>
      </w:r>
      <w:r>
        <w:t>and</w:t>
      </w:r>
      <w:r>
        <w:rPr>
          <w:spacing w:val="-14"/>
        </w:rPr>
        <w:t xml:space="preserve"> </w:t>
      </w:r>
      <w:r>
        <w:t>appurtenances,</w:t>
      </w:r>
      <w:r>
        <w:rPr>
          <w:spacing w:val="-13"/>
        </w:rPr>
        <w:t xml:space="preserve"> </w:t>
      </w:r>
      <w:r>
        <w:t>and</w:t>
      </w:r>
      <w:r>
        <w:rPr>
          <w:spacing w:val="-14"/>
        </w:rPr>
        <w:t xml:space="preserve"> </w:t>
      </w:r>
      <w:r>
        <w:t>a</w:t>
      </w:r>
      <w:r>
        <w:rPr>
          <w:spacing w:val="-14"/>
        </w:rPr>
        <w:t xml:space="preserve"> </w:t>
      </w:r>
      <w:r>
        <w:t>description</w:t>
      </w:r>
      <w:r>
        <w:rPr>
          <w:spacing w:val="-14"/>
        </w:rPr>
        <w:t xml:space="preserve"> </w:t>
      </w:r>
      <w:r>
        <w:t>of</w:t>
      </w:r>
      <w:r>
        <w:rPr>
          <w:spacing w:val="-13"/>
        </w:rPr>
        <w:t xml:space="preserve"> </w:t>
      </w:r>
      <w:r>
        <w:t>the</w:t>
      </w:r>
      <w:r>
        <w:rPr>
          <w:spacing w:val="-14"/>
        </w:rPr>
        <w:t xml:space="preserve"> </w:t>
      </w:r>
      <w:r>
        <w:t>site</w:t>
      </w:r>
      <w:r>
        <w:rPr>
          <w:spacing w:val="-14"/>
        </w:rPr>
        <w:t xml:space="preserve"> </w:t>
      </w:r>
      <w:r>
        <w:t>as</w:t>
      </w:r>
      <w:r>
        <w:rPr>
          <w:spacing w:val="-14"/>
        </w:rPr>
        <w:t xml:space="preserve"> </w:t>
      </w:r>
      <w:r>
        <w:t>well as</w:t>
      </w:r>
      <w:r>
        <w:rPr>
          <w:spacing w:val="-14"/>
        </w:rPr>
        <w:t xml:space="preserve"> </w:t>
      </w:r>
      <w:r>
        <w:t>the</w:t>
      </w:r>
      <w:r>
        <w:rPr>
          <w:spacing w:val="-14"/>
        </w:rPr>
        <w:t xml:space="preserve"> </w:t>
      </w:r>
      <w:r>
        <w:t>surrounding</w:t>
      </w:r>
      <w:r>
        <w:rPr>
          <w:spacing w:val="-14"/>
        </w:rPr>
        <w:t xml:space="preserve"> </w:t>
      </w:r>
      <w:r>
        <w:t>area</w:t>
      </w:r>
      <w:r>
        <w:rPr>
          <w:spacing w:val="-13"/>
        </w:rPr>
        <w:t xml:space="preserve"> </w:t>
      </w:r>
      <w:r>
        <w:t>and</w:t>
      </w:r>
      <w:r>
        <w:rPr>
          <w:spacing w:val="-14"/>
        </w:rPr>
        <w:t xml:space="preserve"> </w:t>
      </w:r>
      <w:r>
        <w:t>uses.</w:t>
      </w:r>
      <w:r>
        <w:rPr>
          <w:spacing w:val="11"/>
        </w:rPr>
        <w:t xml:space="preserve"> </w:t>
      </w:r>
      <w:r>
        <w:t>If</w:t>
      </w:r>
      <w:r>
        <w:rPr>
          <w:spacing w:val="-14"/>
        </w:rPr>
        <w:t xml:space="preserve"> </w:t>
      </w:r>
      <w:r>
        <w:t>high-intensity</w:t>
      </w:r>
      <w:r>
        <w:rPr>
          <w:spacing w:val="-14"/>
        </w:rPr>
        <w:t xml:space="preserve"> </w:t>
      </w:r>
      <w:r>
        <w:t>white</w:t>
      </w:r>
      <w:r>
        <w:rPr>
          <w:spacing w:val="-13"/>
        </w:rPr>
        <w:t xml:space="preserve"> </w:t>
      </w:r>
      <w:r>
        <w:t>lighting</w:t>
      </w:r>
      <w:r>
        <w:rPr>
          <w:spacing w:val="-14"/>
        </w:rPr>
        <w:t xml:space="preserve"> </w:t>
      </w:r>
      <w:r>
        <w:t>is</w:t>
      </w:r>
      <w:r>
        <w:rPr>
          <w:spacing w:val="-14"/>
        </w:rPr>
        <w:t xml:space="preserve"> </w:t>
      </w:r>
      <w:r>
        <w:t>proposed</w:t>
      </w:r>
      <w:r>
        <w:rPr>
          <w:spacing w:val="-14"/>
        </w:rPr>
        <w:t xml:space="preserve"> </w:t>
      </w:r>
      <w:r>
        <w:t>or</w:t>
      </w:r>
      <w:r>
        <w:rPr>
          <w:spacing w:val="-13"/>
        </w:rPr>
        <w:t xml:space="preserve"> </w:t>
      </w:r>
      <w:r>
        <w:t>utilized</w:t>
      </w:r>
      <w:r>
        <w:rPr>
          <w:spacing w:val="-14"/>
        </w:rPr>
        <w:t xml:space="preserve"> </w:t>
      </w:r>
      <w:r>
        <w:t>within</w:t>
      </w:r>
      <w:r>
        <w:rPr>
          <w:spacing w:val="-14"/>
        </w:rPr>
        <w:t xml:space="preserve"> </w:t>
      </w:r>
      <w:r>
        <w:t>a</w:t>
      </w:r>
      <w:r>
        <w:rPr>
          <w:spacing w:val="-14"/>
        </w:rPr>
        <w:t xml:space="preserve"> </w:t>
      </w:r>
      <w:r>
        <w:t>residential</w:t>
      </w:r>
      <w:r>
        <w:rPr>
          <w:spacing w:val="-13"/>
        </w:rPr>
        <w:t xml:space="preserve"> </w:t>
      </w:r>
      <w:r>
        <w:t>area,</w:t>
      </w:r>
      <w:r>
        <w:rPr>
          <w:spacing w:val="-14"/>
        </w:rPr>
        <w:t xml:space="preserve"> </w:t>
      </w:r>
      <w:r>
        <w:t>the EA must also</w:t>
      </w:r>
      <w:r>
        <w:rPr>
          <w:spacing w:val="-1"/>
        </w:rPr>
        <w:t xml:space="preserve"> </w:t>
      </w:r>
      <w:r>
        <w:t>address</w:t>
      </w:r>
      <w:r>
        <w:rPr>
          <w:spacing w:val="-1"/>
        </w:rPr>
        <w:t xml:space="preserve"> </w:t>
      </w:r>
      <w:r>
        <w:t>the</w:t>
      </w:r>
      <w:r>
        <w:rPr>
          <w:spacing w:val="-3"/>
        </w:rPr>
        <w:t xml:space="preserve"> </w:t>
      </w:r>
      <w:r>
        <w:t>impact of this</w:t>
      </w:r>
      <w:r>
        <w:rPr>
          <w:spacing w:val="-1"/>
        </w:rPr>
        <w:t xml:space="preserve"> </w:t>
      </w:r>
      <w:r>
        <w:t>lighting</w:t>
      </w:r>
      <w:r>
        <w:rPr>
          <w:spacing w:val="-4"/>
        </w:rPr>
        <w:t xml:space="preserve"> </w:t>
      </w:r>
      <w:r>
        <w:t>upon</w:t>
      </w:r>
      <w:r>
        <w:rPr>
          <w:spacing w:val="-1"/>
        </w:rPr>
        <w:t xml:space="preserve"> </w:t>
      </w:r>
      <w:r>
        <w:t>the</w:t>
      </w:r>
      <w:r>
        <w:rPr>
          <w:spacing w:val="-1"/>
        </w:rPr>
        <w:t xml:space="preserve"> </w:t>
      </w:r>
      <w:r>
        <w:t>residents.</w:t>
      </w:r>
    </w:p>
    <w:p w:rsidR="001D2AF4" w:rsidRDefault="001D2AF4" w14:paraId="48EA2083" w14:textId="77777777">
      <w:pPr>
        <w:pStyle w:val="BodyText"/>
        <w:spacing w:before="9"/>
        <w:rPr>
          <w:sz w:val="21"/>
        </w:rPr>
      </w:pPr>
    </w:p>
    <w:p w:rsidR="001D2AF4" w:rsidRDefault="00DF5DB0" w14:paraId="58EE1EE0" w14:textId="77777777">
      <w:pPr>
        <w:pStyle w:val="ListParagraph"/>
        <w:numPr>
          <w:ilvl w:val="1"/>
          <w:numId w:val="2"/>
        </w:numPr>
        <w:tabs>
          <w:tab w:val="left" w:pos="840"/>
        </w:tabs>
        <w:spacing w:before="1"/>
        <w:ind w:right="428"/>
      </w:pPr>
      <w:r>
        <w:t>A</w:t>
      </w:r>
      <w:r>
        <w:rPr>
          <w:spacing w:val="-8"/>
        </w:rPr>
        <w:t xml:space="preserve"> </w:t>
      </w:r>
      <w:r>
        <w:t>statement</w:t>
      </w:r>
      <w:r>
        <w:rPr>
          <w:spacing w:val="-6"/>
        </w:rPr>
        <w:t xml:space="preserve"> </w:t>
      </w:r>
      <w:r>
        <w:t>as</w:t>
      </w:r>
      <w:r>
        <w:rPr>
          <w:spacing w:val="-7"/>
        </w:rPr>
        <w:t xml:space="preserve"> </w:t>
      </w:r>
      <w:r>
        <w:t>to</w:t>
      </w:r>
      <w:r>
        <w:rPr>
          <w:spacing w:val="-7"/>
        </w:rPr>
        <w:t xml:space="preserve"> </w:t>
      </w:r>
      <w:r>
        <w:t>the</w:t>
      </w:r>
      <w:r>
        <w:rPr>
          <w:spacing w:val="-7"/>
        </w:rPr>
        <w:t xml:space="preserve"> </w:t>
      </w:r>
      <w:r>
        <w:t>zoning</w:t>
      </w:r>
      <w:r>
        <w:rPr>
          <w:spacing w:val="-7"/>
        </w:rPr>
        <w:t xml:space="preserve"> </w:t>
      </w:r>
      <w:r>
        <w:t>classification</w:t>
      </w:r>
      <w:r>
        <w:rPr>
          <w:spacing w:val="-7"/>
        </w:rPr>
        <w:t xml:space="preserve"> </w:t>
      </w:r>
      <w:r>
        <w:t>of</w:t>
      </w:r>
      <w:r>
        <w:rPr>
          <w:spacing w:val="-6"/>
        </w:rPr>
        <w:t xml:space="preserve"> </w:t>
      </w:r>
      <w:r>
        <w:t>the</w:t>
      </w:r>
      <w:r>
        <w:rPr>
          <w:spacing w:val="-7"/>
        </w:rPr>
        <w:t xml:space="preserve"> </w:t>
      </w:r>
      <w:r>
        <w:t>site,</w:t>
      </w:r>
      <w:r>
        <w:rPr>
          <w:spacing w:val="-7"/>
        </w:rPr>
        <w:t xml:space="preserve"> </w:t>
      </w:r>
      <w:r>
        <w:t>and</w:t>
      </w:r>
      <w:r>
        <w:rPr>
          <w:spacing w:val="-7"/>
        </w:rPr>
        <w:t xml:space="preserve"> </w:t>
      </w:r>
      <w:r>
        <w:t>communications</w:t>
      </w:r>
      <w:r>
        <w:rPr>
          <w:spacing w:val="-7"/>
        </w:rPr>
        <w:t xml:space="preserve"> </w:t>
      </w:r>
      <w:r>
        <w:t>with,</w:t>
      </w:r>
      <w:r>
        <w:rPr>
          <w:spacing w:val="-7"/>
        </w:rPr>
        <w:t xml:space="preserve"> </w:t>
      </w:r>
      <w:r>
        <w:t>or</w:t>
      </w:r>
      <w:r>
        <w:rPr>
          <w:spacing w:val="-9"/>
        </w:rPr>
        <w:t xml:space="preserve"> </w:t>
      </w:r>
      <w:r>
        <w:t>proceedings</w:t>
      </w:r>
      <w:r>
        <w:rPr>
          <w:spacing w:val="-7"/>
        </w:rPr>
        <w:t xml:space="preserve"> </w:t>
      </w:r>
      <w:r>
        <w:t>before</w:t>
      </w:r>
      <w:r>
        <w:rPr>
          <w:spacing w:val="-7"/>
        </w:rPr>
        <w:t xml:space="preserve"> </w:t>
      </w:r>
      <w:r>
        <w:t xml:space="preserve">and </w:t>
      </w:r>
      <w:r>
        <w:rPr>
          <w:spacing w:val="-2"/>
        </w:rPr>
        <w:t>determinations</w:t>
      </w:r>
      <w:r>
        <w:rPr>
          <w:spacing w:val="-5"/>
        </w:rPr>
        <w:t xml:space="preserve"> </w:t>
      </w:r>
      <w:r>
        <w:rPr>
          <w:spacing w:val="-2"/>
        </w:rPr>
        <w:t>(if</w:t>
      </w:r>
      <w:r>
        <w:rPr>
          <w:spacing w:val="-4"/>
        </w:rPr>
        <w:t xml:space="preserve"> </w:t>
      </w:r>
      <w:r>
        <w:rPr>
          <w:spacing w:val="-2"/>
        </w:rPr>
        <w:t>any)</w:t>
      </w:r>
      <w:r>
        <w:rPr>
          <w:spacing w:val="-4"/>
        </w:rPr>
        <w:t xml:space="preserve"> </w:t>
      </w:r>
      <w:r>
        <w:rPr>
          <w:spacing w:val="-2"/>
        </w:rPr>
        <w:t>by</w:t>
      </w:r>
      <w:r>
        <w:rPr>
          <w:spacing w:val="-5"/>
        </w:rPr>
        <w:t xml:space="preserve"> </w:t>
      </w:r>
      <w:r>
        <w:rPr>
          <w:spacing w:val="-2"/>
        </w:rPr>
        <w:t>zoning,</w:t>
      </w:r>
      <w:r>
        <w:rPr>
          <w:spacing w:val="-5"/>
        </w:rPr>
        <w:t xml:space="preserve"> </w:t>
      </w:r>
      <w:r>
        <w:rPr>
          <w:spacing w:val="-2"/>
        </w:rPr>
        <w:t>planning,</w:t>
      </w:r>
      <w:r>
        <w:rPr>
          <w:spacing w:val="-5"/>
        </w:rPr>
        <w:t xml:space="preserve"> </w:t>
      </w:r>
      <w:r>
        <w:rPr>
          <w:spacing w:val="-2"/>
        </w:rPr>
        <w:t>environmental</w:t>
      </w:r>
      <w:r>
        <w:rPr>
          <w:spacing w:val="-4"/>
        </w:rPr>
        <w:t xml:space="preserve"> </w:t>
      </w:r>
      <w:r>
        <w:rPr>
          <w:spacing w:val="-2"/>
        </w:rPr>
        <w:t>and</w:t>
      </w:r>
      <w:r>
        <w:rPr>
          <w:spacing w:val="-5"/>
        </w:rPr>
        <w:t xml:space="preserve"> </w:t>
      </w:r>
      <w:r>
        <w:rPr>
          <w:spacing w:val="-2"/>
        </w:rPr>
        <w:t>other</w:t>
      </w:r>
      <w:r>
        <w:rPr>
          <w:spacing w:val="-4"/>
        </w:rPr>
        <w:t xml:space="preserve"> </w:t>
      </w:r>
      <w:r>
        <w:rPr>
          <w:spacing w:val="-2"/>
        </w:rPr>
        <w:t>local,</w:t>
      </w:r>
      <w:r>
        <w:rPr>
          <w:spacing w:val="-5"/>
        </w:rPr>
        <w:t xml:space="preserve"> </w:t>
      </w:r>
      <w:r>
        <w:rPr>
          <w:spacing w:val="-2"/>
        </w:rPr>
        <w:t>state,</w:t>
      </w:r>
      <w:r>
        <w:rPr>
          <w:spacing w:val="-5"/>
        </w:rPr>
        <w:t xml:space="preserve"> </w:t>
      </w:r>
      <w:r>
        <w:rPr>
          <w:spacing w:val="-2"/>
        </w:rPr>
        <w:t>or</w:t>
      </w:r>
      <w:r>
        <w:rPr>
          <w:spacing w:val="-7"/>
        </w:rPr>
        <w:t xml:space="preserve"> </w:t>
      </w:r>
      <w:r>
        <w:rPr>
          <w:spacing w:val="-2"/>
        </w:rPr>
        <w:t>federal</w:t>
      </w:r>
      <w:r>
        <w:rPr>
          <w:spacing w:val="-4"/>
        </w:rPr>
        <w:t xml:space="preserve"> </w:t>
      </w:r>
      <w:r>
        <w:rPr>
          <w:spacing w:val="-2"/>
        </w:rPr>
        <w:t>authorities</w:t>
      </w:r>
      <w:r>
        <w:rPr>
          <w:spacing w:val="-5"/>
        </w:rPr>
        <w:t xml:space="preserve"> </w:t>
      </w:r>
      <w:r>
        <w:rPr>
          <w:spacing w:val="-2"/>
        </w:rPr>
        <w:t>on</w:t>
      </w:r>
      <w:r>
        <w:rPr>
          <w:spacing w:val="-5"/>
        </w:rPr>
        <w:t xml:space="preserve"> </w:t>
      </w:r>
      <w:r>
        <w:rPr>
          <w:spacing w:val="-2"/>
        </w:rPr>
        <w:t xml:space="preserve">matters </w:t>
      </w:r>
      <w:r>
        <w:t>relating to environmental effects.</w:t>
      </w:r>
    </w:p>
    <w:p w:rsidR="001D2AF4" w:rsidRDefault="001D2AF4" w14:paraId="422356AF" w14:textId="77777777">
      <w:pPr>
        <w:pStyle w:val="BodyText"/>
      </w:pPr>
    </w:p>
    <w:p w:rsidR="001D2AF4" w:rsidRDefault="00DF5DB0" w14:paraId="60C15336" w14:textId="77777777">
      <w:pPr>
        <w:pStyle w:val="ListParagraph"/>
        <w:numPr>
          <w:ilvl w:val="1"/>
          <w:numId w:val="2"/>
        </w:numPr>
        <w:tabs>
          <w:tab w:val="left" w:pos="840"/>
        </w:tabs>
        <w:ind w:right="325"/>
      </w:pPr>
      <w:r>
        <w:t>A</w:t>
      </w:r>
      <w:r>
        <w:rPr>
          <w:spacing w:val="-14"/>
        </w:rPr>
        <w:t xml:space="preserve"> </w:t>
      </w:r>
      <w:r>
        <w:t>statement</w:t>
      </w:r>
      <w:r>
        <w:rPr>
          <w:spacing w:val="-14"/>
        </w:rPr>
        <w:t xml:space="preserve"> </w:t>
      </w:r>
      <w:r>
        <w:t>as</w:t>
      </w:r>
      <w:r>
        <w:rPr>
          <w:spacing w:val="-14"/>
        </w:rPr>
        <w:t xml:space="preserve"> </w:t>
      </w:r>
      <w:r>
        <w:t>to</w:t>
      </w:r>
      <w:r>
        <w:rPr>
          <w:spacing w:val="-13"/>
        </w:rPr>
        <w:t xml:space="preserve"> </w:t>
      </w:r>
      <w:r>
        <w:t>whether</w:t>
      </w:r>
      <w:r>
        <w:rPr>
          <w:spacing w:val="-14"/>
        </w:rPr>
        <w:t xml:space="preserve"> </w:t>
      </w:r>
      <w:r>
        <w:t>construction</w:t>
      </w:r>
      <w:r>
        <w:rPr>
          <w:spacing w:val="-14"/>
        </w:rPr>
        <w:t xml:space="preserve"> </w:t>
      </w:r>
      <w:r>
        <w:t>of</w:t>
      </w:r>
      <w:r>
        <w:rPr>
          <w:spacing w:val="-14"/>
        </w:rPr>
        <w:t xml:space="preserve"> </w:t>
      </w:r>
      <w:r>
        <w:t>the</w:t>
      </w:r>
      <w:r>
        <w:rPr>
          <w:spacing w:val="-13"/>
        </w:rPr>
        <w:t xml:space="preserve"> </w:t>
      </w:r>
      <w:r>
        <w:t>facilities</w:t>
      </w:r>
      <w:r>
        <w:rPr>
          <w:spacing w:val="-14"/>
        </w:rPr>
        <w:t xml:space="preserve"> </w:t>
      </w:r>
      <w:r>
        <w:t>has</w:t>
      </w:r>
      <w:r>
        <w:rPr>
          <w:spacing w:val="-14"/>
        </w:rPr>
        <w:t xml:space="preserve"> </w:t>
      </w:r>
      <w:r>
        <w:t>been</w:t>
      </w:r>
      <w:r>
        <w:rPr>
          <w:spacing w:val="-14"/>
        </w:rPr>
        <w:t xml:space="preserve"> </w:t>
      </w:r>
      <w:r>
        <w:t>a</w:t>
      </w:r>
      <w:r>
        <w:rPr>
          <w:spacing w:val="-13"/>
        </w:rPr>
        <w:t xml:space="preserve"> </w:t>
      </w:r>
      <w:r>
        <w:t>source</w:t>
      </w:r>
      <w:r>
        <w:rPr>
          <w:spacing w:val="-14"/>
        </w:rPr>
        <w:t xml:space="preserve"> </w:t>
      </w:r>
      <w:r>
        <w:t>of</w:t>
      </w:r>
      <w:r>
        <w:rPr>
          <w:spacing w:val="-14"/>
        </w:rPr>
        <w:t xml:space="preserve"> </w:t>
      </w:r>
      <w:r>
        <w:t>controversy</w:t>
      </w:r>
      <w:r>
        <w:rPr>
          <w:spacing w:val="-14"/>
        </w:rPr>
        <w:t xml:space="preserve"> </w:t>
      </w:r>
      <w:r>
        <w:t>on</w:t>
      </w:r>
      <w:r>
        <w:rPr>
          <w:spacing w:val="-13"/>
        </w:rPr>
        <w:t xml:space="preserve"> </w:t>
      </w:r>
      <w:r>
        <w:t>environmental</w:t>
      </w:r>
      <w:r>
        <w:rPr>
          <w:spacing w:val="-14"/>
        </w:rPr>
        <w:t xml:space="preserve"> </w:t>
      </w:r>
      <w:r>
        <w:t>grounds in the local community.</w:t>
      </w:r>
    </w:p>
    <w:p w:rsidR="001D2AF4" w:rsidRDefault="001D2AF4" w14:paraId="73A21E13" w14:textId="77777777">
      <w:pPr>
        <w:pStyle w:val="BodyText"/>
        <w:spacing w:before="11"/>
        <w:rPr>
          <w:sz w:val="21"/>
        </w:rPr>
      </w:pPr>
    </w:p>
    <w:p w:rsidR="001D2AF4" w:rsidRDefault="00DF5DB0" w14:paraId="2D68A87A" w14:textId="77777777">
      <w:pPr>
        <w:pStyle w:val="ListParagraph"/>
        <w:numPr>
          <w:ilvl w:val="1"/>
          <w:numId w:val="2"/>
        </w:numPr>
        <w:tabs>
          <w:tab w:val="left" w:pos="839"/>
        </w:tabs>
        <w:ind w:left="838" w:right="188"/>
      </w:pPr>
      <w:r>
        <w:t>A</w:t>
      </w:r>
      <w:r>
        <w:rPr>
          <w:spacing w:val="-14"/>
        </w:rPr>
        <w:t xml:space="preserve"> </w:t>
      </w:r>
      <w:r>
        <w:t>discussion</w:t>
      </w:r>
      <w:r>
        <w:rPr>
          <w:spacing w:val="-14"/>
        </w:rPr>
        <w:t xml:space="preserve"> </w:t>
      </w:r>
      <w:r>
        <w:t>of</w:t>
      </w:r>
      <w:r>
        <w:rPr>
          <w:spacing w:val="-14"/>
        </w:rPr>
        <w:t xml:space="preserve"> </w:t>
      </w:r>
      <w:r>
        <w:t>environmental</w:t>
      </w:r>
      <w:r>
        <w:rPr>
          <w:spacing w:val="-13"/>
        </w:rPr>
        <w:t xml:space="preserve"> </w:t>
      </w:r>
      <w:r>
        <w:t>and</w:t>
      </w:r>
      <w:r>
        <w:rPr>
          <w:spacing w:val="-14"/>
        </w:rPr>
        <w:t xml:space="preserve"> </w:t>
      </w:r>
      <w:r>
        <w:t>other</w:t>
      </w:r>
      <w:r>
        <w:rPr>
          <w:spacing w:val="-14"/>
        </w:rPr>
        <w:t xml:space="preserve"> </w:t>
      </w:r>
      <w:r>
        <w:t>considerations</w:t>
      </w:r>
      <w:r>
        <w:rPr>
          <w:spacing w:val="-14"/>
        </w:rPr>
        <w:t xml:space="preserve"> </w:t>
      </w:r>
      <w:r>
        <w:t>that</w:t>
      </w:r>
      <w:r>
        <w:rPr>
          <w:spacing w:val="-13"/>
        </w:rPr>
        <w:t xml:space="preserve"> </w:t>
      </w:r>
      <w:r>
        <w:t>led</w:t>
      </w:r>
      <w:r>
        <w:rPr>
          <w:spacing w:val="-14"/>
        </w:rPr>
        <w:t xml:space="preserve"> </w:t>
      </w:r>
      <w:r>
        <w:t>to</w:t>
      </w:r>
      <w:r>
        <w:rPr>
          <w:spacing w:val="-14"/>
        </w:rPr>
        <w:t xml:space="preserve"> </w:t>
      </w:r>
      <w:r>
        <w:t>the</w:t>
      </w:r>
      <w:r>
        <w:rPr>
          <w:spacing w:val="-14"/>
        </w:rPr>
        <w:t xml:space="preserve"> </w:t>
      </w:r>
      <w:r>
        <w:t>selection</w:t>
      </w:r>
      <w:r>
        <w:rPr>
          <w:spacing w:val="-13"/>
        </w:rPr>
        <w:t xml:space="preserve"> </w:t>
      </w:r>
      <w:r>
        <w:t>of</w:t>
      </w:r>
      <w:r>
        <w:rPr>
          <w:spacing w:val="-14"/>
        </w:rPr>
        <w:t xml:space="preserve"> </w:t>
      </w:r>
      <w:r>
        <w:t>the</w:t>
      </w:r>
      <w:r>
        <w:rPr>
          <w:spacing w:val="-14"/>
        </w:rPr>
        <w:t xml:space="preserve"> </w:t>
      </w:r>
      <w:r>
        <w:t>particular</w:t>
      </w:r>
      <w:r>
        <w:rPr>
          <w:spacing w:val="-14"/>
        </w:rPr>
        <w:t xml:space="preserve"> </w:t>
      </w:r>
      <w:r>
        <w:t>site</w:t>
      </w:r>
      <w:r>
        <w:rPr>
          <w:spacing w:val="-13"/>
        </w:rPr>
        <w:t xml:space="preserve"> </w:t>
      </w:r>
      <w:r>
        <w:t>and,</w:t>
      </w:r>
      <w:r>
        <w:rPr>
          <w:spacing w:val="-14"/>
        </w:rPr>
        <w:t xml:space="preserve"> </w:t>
      </w:r>
      <w:r>
        <w:t>if</w:t>
      </w:r>
      <w:r>
        <w:rPr>
          <w:spacing w:val="-14"/>
        </w:rPr>
        <w:t xml:space="preserve"> </w:t>
      </w:r>
      <w:r>
        <w:t>relevant, the</w:t>
      </w:r>
      <w:r>
        <w:rPr>
          <w:spacing w:val="-8"/>
        </w:rPr>
        <w:t xml:space="preserve"> </w:t>
      </w:r>
      <w:r>
        <w:t>particular</w:t>
      </w:r>
      <w:r>
        <w:rPr>
          <w:spacing w:val="-7"/>
        </w:rPr>
        <w:t xml:space="preserve"> </w:t>
      </w:r>
      <w:r>
        <w:t>facility;</w:t>
      </w:r>
      <w:r>
        <w:rPr>
          <w:spacing w:val="-7"/>
        </w:rPr>
        <w:t xml:space="preserve"> </w:t>
      </w:r>
      <w:r>
        <w:t>the</w:t>
      </w:r>
      <w:r>
        <w:rPr>
          <w:spacing w:val="-8"/>
        </w:rPr>
        <w:t xml:space="preserve"> </w:t>
      </w:r>
      <w:r>
        <w:t>nature</w:t>
      </w:r>
      <w:r>
        <w:rPr>
          <w:spacing w:val="-8"/>
        </w:rPr>
        <w:t xml:space="preserve"> </w:t>
      </w:r>
      <w:r>
        <w:t>and</w:t>
      </w:r>
      <w:r>
        <w:rPr>
          <w:spacing w:val="-8"/>
        </w:rPr>
        <w:t xml:space="preserve"> </w:t>
      </w:r>
      <w:r>
        <w:t>extent</w:t>
      </w:r>
      <w:r>
        <w:rPr>
          <w:spacing w:val="-7"/>
        </w:rPr>
        <w:t xml:space="preserve"> </w:t>
      </w:r>
      <w:r>
        <w:t>of</w:t>
      </w:r>
      <w:r>
        <w:rPr>
          <w:spacing w:val="-7"/>
        </w:rPr>
        <w:t xml:space="preserve"> </w:t>
      </w:r>
      <w:r>
        <w:t>any</w:t>
      </w:r>
      <w:r>
        <w:rPr>
          <w:spacing w:val="-11"/>
        </w:rPr>
        <w:t xml:space="preserve"> </w:t>
      </w:r>
      <w:r>
        <w:t>unavoidable</w:t>
      </w:r>
      <w:r>
        <w:rPr>
          <w:spacing w:val="-8"/>
        </w:rPr>
        <w:t xml:space="preserve"> </w:t>
      </w:r>
      <w:r>
        <w:t>adverse</w:t>
      </w:r>
      <w:r>
        <w:rPr>
          <w:spacing w:val="-8"/>
        </w:rPr>
        <w:t xml:space="preserve"> </w:t>
      </w:r>
      <w:r>
        <w:t>environmental</w:t>
      </w:r>
      <w:r>
        <w:rPr>
          <w:spacing w:val="-7"/>
        </w:rPr>
        <w:t xml:space="preserve"> </w:t>
      </w:r>
      <w:r>
        <w:t>effects;</w:t>
      </w:r>
      <w:r>
        <w:rPr>
          <w:spacing w:val="-7"/>
        </w:rPr>
        <w:t xml:space="preserve"> </w:t>
      </w:r>
      <w:r>
        <w:t>and</w:t>
      </w:r>
      <w:r>
        <w:rPr>
          <w:spacing w:val="-8"/>
        </w:rPr>
        <w:t xml:space="preserve"> </w:t>
      </w:r>
      <w:r>
        <w:t>any</w:t>
      </w:r>
      <w:r>
        <w:rPr>
          <w:spacing w:val="-11"/>
        </w:rPr>
        <w:t xml:space="preserve"> </w:t>
      </w:r>
      <w:r>
        <w:t>alternative sites or</w:t>
      </w:r>
      <w:r>
        <w:rPr>
          <w:spacing w:val="-2"/>
        </w:rPr>
        <w:t xml:space="preserve"> </w:t>
      </w:r>
      <w:r>
        <w:t>facilities that have been or reasonably might be considered.</w:t>
      </w:r>
    </w:p>
    <w:p w:rsidR="001D2AF4" w:rsidRDefault="001D2AF4" w14:paraId="2314279D" w14:textId="77777777">
      <w:pPr>
        <w:pStyle w:val="BodyText"/>
      </w:pPr>
    </w:p>
    <w:p w:rsidR="001D2AF4" w:rsidRDefault="00DF5DB0" w14:paraId="57407CF6" w14:textId="77777777">
      <w:pPr>
        <w:pStyle w:val="ListParagraph"/>
        <w:numPr>
          <w:ilvl w:val="1"/>
          <w:numId w:val="2"/>
        </w:numPr>
        <w:tabs>
          <w:tab w:val="left" w:pos="839"/>
        </w:tabs>
        <w:spacing w:before="1"/>
        <w:ind w:left="838" w:right="282"/>
      </w:pPr>
      <w:r>
        <w:t>If</w:t>
      </w:r>
      <w:r>
        <w:rPr>
          <w:spacing w:val="-14"/>
        </w:rPr>
        <w:t xml:space="preserve"> </w:t>
      </w:r>
      <w:r>
        <w:t>relevant,</w:t>
      </w:r>
      <w:r>
        <w:rPr>
          <w:spacing w:val="-14"/>
        </w:rPr>
        <w:t xml:space="preserve"> </w:t>
      </w:r>
      <w:r>
        <w:t>a</w:t>
      </w:r>
      <w:r>
        <w:rPr>
          <w:spacing w:val="-14"/>
        </w:rPr>
        <w:t xml:space="preserve"> </w:t>
      </w:r>
      <w:r>
        <w:t>statement</w:t>
      </w:r>
      <w:r>
        <w:rPr>
          <w:spacing w:val="-13"/>
        </w:rPr>
        <w:t xml:space="preserve"> </w:t>
      </w:r>
      <w:r>
        <w:t>why</w:t>
      </w:r>
      <w:r>
        <w:rPr>
          <w:spacing w:val="-14"/>
        </w:rPr>
        <w:t xml:space="preserve"> </w:t>
      </w:r>
      <w:r>
        <w:t>the</w:t>
      </w:r>
      <w:r>
        <w:rPr>
          <w:spacing w:val="-14"/>
        </w:rPr>
        <w:t xml:space="preserve"> </w:t>
      </w:r>
      <w:r>
        <w:t>site</w:t>
      </w:r>
      <w:r>
        <w:rPr>
          <w:spacing w:val="-14"/>
        </w:rPr>
        <w:t xml:space="preserve"> </w:t>
      </w:r>
      <w:r>
        <w:t>cannot</w:t>
      </w:r>
      <w:r>
        <w:rPr>
          <w:spacing w:val="-12"/>
        </w:rPr>
        <w:t xml:space="preserve"> </w:t>
      </w:r>
      <w:r>
        <w:t>meet</w:t>
      </w:r>
      <w:r>
        <w:rPr>
          <w:spacing w:val="-13"/>
        </w:rPr>
        <w:t xml:space="preserve"> </w:t>
      </w:r>
      <w:r>
        <w:t>the</w:t>
      </w:r>
      <w:r>
        <w:rPr>
          <w:spacing w:val="-14"/>
        </w:rPr>
        <w:t xml:space="preserve"> </w:t>
      </w:r>
      <w:r>
        <w:t>FCC</w:t>
      </w:r>
      <w:r>
        <w:rPr>
          <w:spacing w:val="-14"/>
        </w:rPr>
        <w:t xml:space="preserve"> </w:t>
      </w:r>
      <w:r>
        <w:t>guidelines</w:t>
      </w:r>
      <w:r>
        <w:rPr>
          <w:spacing w:val="-13"/>
        </w:rPr>
        <w:t xml:space="preserve"> </w:t>
      </w:r>
      <w:r>
        <w:t>for</w:t>
      </w:r>
      <w:r>
        <w:rPr>
          <w:spacing w:val="-13"/>
        </w:rPr>
        <w:t xml:space="preserve"> </w:t>
      </w:r>
      <w:r>
        <w:t>RF</w:t>
      </w:r>
      <w:r>
        <w:rPr>
          <w:spacing w:val="-14"/>
        </w:rPr>
        <w:t xml:space="preserve"> </w:t>
      </w:r>
      <w:r>
        <w:t>exposure</w:t>
      </w:r>
      <w:r>
        <w:rPr>
          <w:spacing w:val="-14"/>
        </w:rPr>
        <w:t xml:space="preserve"> </w:t>
      </w:r>
      <w:r>
        <w:t>with</w:t>
      </w:r>
      <w:r>
        <w:rPr>
          <w:spacing w:val="-13"/>
        </w:rPr>
        <w:t xml:space="preserve"> </w:t>
      </w:r>
      <w:r>
        <w:t>respect</w:t>
      </w:r>
      <w:r>
        <w:rPr>
          <w:spacing w:val="-13"/>
        </w:rPr>
        <w:t xml:space="preserve"> </w:t>
      </w:r>
      <w:r>
        <w:t>to</w:t>
      </w:r>
      <w:r>
        <w:rPr>
          <w:spacing w:val="-14"/>
        </w:rPr>
        <w:t xml:space="preserve"> </w:t>
      </w:r>
      <w:r>
        <w:t>the</w:t>
      </w:r>
      <w:r>
        <w:rPr>
          <w:spacing w:val="-14"/>
        </w:rPr>
        <w:t xml:space="preserve"> </w:t>
      </w:r>
      <w:r>
        <w:t>public</w:t>
      </w:r>
      <w:r>
        <w:rPr>
          <w:spacing w:val="-14"/>
        </w:rPr>
        <w:t xml:space="preserve"> </w:t>
      </w:r>
      <w:r>
        <w:t xml:space="preserve">and </w:t>
      </w:r>
      <w:r>
        <w:rPr>
          <w:spacing w:val="-2"/>
        </w:rPr>
        <w:t>workers.</w:t>
      </w:r>
    </w:p>
    <w:p w:rsidR="001D2AF4" w:rsidRDefault="001D2AF4" w14:paraId="6006DBC8" w14:textId="77777777">
      <w:pPr>
        <w:pStyle w:val="BodyText"/>
        <w:spacing w:before="10"/>
        <w:rPr>
          <w:sz w:val="21"/>
        </w:rPr>
      </w:pPr>
    </w:p>
    <w:p w:rsidR="001D2AF4" w:rsidRDefault="00DF5DB0" w14:paraId="022A6F83" w14:textId="77777777">
      <w:pPr>
        <w:pStyle w:val="BodyText"/>
        <w:ind w:left="118" w:right="236"/>
      </w:pPr>
      <w:r>
        <w:rPr>
          <w:b/>
        </w:rPr>
        <w:t>NOTE:</w:t>
      </w:r>
      <w:r>
        <w:rPr>
          <w:b/>
          <w:spacing w:val="40"/>
        </w:rPr>
        <w:t xml:space="preserve"> </w:t>
      </w:r>
      <w:r>
        <w:t>Even</w:t>
      </w:r>
      <w:r>
        <w:rPr>
          <w:spacing w:val="-9"/>
        </w:rPr>
        <w:t xml:space="preserve"> </w:t>
      </w:r>
      <w:r>
        <w:t>if</w:t>
      </w:r>
      <w:r>
        <w:rPr>
          <w:spacing w:val="-8"/>
        </w:rPr>
        <w:t xml:space="preserve"> </w:t>
      </w:r>
      <w:r>
        <w:t>the</w:t>
      </w:r>
      <w:r>
        <w:rPr>
          <w:spacing w:val="-9"/>
        </w:rPr>
        <w:t xml:space="preserve"> </w:t>
      </w:r>
      <w:r>
        <w:t>applicant</w:t>
      </w:r>
      <w:r>
        <w:rPr>
          <w:spacing w:val="-8"/>
        </w:rPr>
        <w:t xml:space="preserve"> </w:t>
      </w:r>
      <w:r>
        <w:t>concludes</w:t>
      </w:r>
      <w:r>
        <w:rPr>
          <w:spacing w:val="-11"/>
        </w:rPr>
        <w:t xml:space="preserve"> </w:t>
      </w:r>
      <w:r>
        <w:t>that</w:t>
      </w:r>
      <w:r>
        <w:rPr>
          <w:spacing w:val="-8"/>
        </w:rPr>
        <w:t xml:space="preserve"> </w:t>
      </w:r>
      <w:r>
        <w:t>human</w:t>
      </w:r>
      <w:r>
        <w:rPr>
          <w:spacing w:val="-9"/>
        </w:rPr>
        <w:t xml:space="preserve"> </w:t>
      </w:r>
      <w:r>
        <w:t>RF</w:t>
      </w:r>
      <w:r>
        <w:rPr>
          <w:spacing w:val="-7"/>
        </w:rPr>
        <w:t xml:space="preserve"> </w:t>
      </w:r>
      <w:r>
        <w:t>electromagnetic</w:t>
      </w:r>
      <w:r>
        <w:rPr>
          <w:spacing w:val="-9"/>
        </w:rPr>
        <w:t xml:space="preserve"> </w:t>
      </w:r>
      <w:r>
        <w:t>exposure</w:t>
      </w:r>
      <w:r>
        <w:rPr>
          <w:spacing w:val="-9"/>
        </w:rPr>
        <w:t xml:space="preserve"> </w:t>
      </w:r>
      <w:r>
        <w:t>is</w:t>
      </w:r>
      <w:r>
        <w:rPr>
          <w:spacing w:val="-11"/>
        </w:rPr>
        <w:t xml:space="preserve"> </w:t>
      </w:r>
      <w:r>
        <w:t>consistent</w:t>
      </w:r>
      <w:r>
        <w:rPr>
          <w:spacing w:val="-8"/>
        </w:rPr>
        <w:t xml:space="preserve"> </w:t>
      </w:r>
      <w:r>
        <w:t>with</w:t>
      </w:r>
      <w:r>
        <w:rPr>
          <w:spacing w:val="-9"/>
        </w:rPr>
        <w:t xml:space="preserve"> </w:t>
      </w:r>
      <w:r>
        <w:t>the</w:t>
      </w:r>
      <w:r>
        <w:rPr>
          <w:spacing w:val="-9"/>
        </w:rPr>
        <w:t xml:space="preserve"> </w:t>
      </w:r>
      <w:r>
        <w:t>Commission's guidelines,</w:t>
      </w:r>
      <w:r>
        <w:rPr>
          <w:spacing w:val="-7"/>
        </w:rPr>
        <w:t xml:space="preserve"> </w:t>
      </w:r>
      <w:r>
        <w:t>each</w:t>
      </w:r>
      <w:r>
        <w:rPr>
          <w:spacing w:val="-7"/>
        </w:rPr>
        <w:t xml:space="preserve"> </w:t>
      </w:r>
      <w:r>
        <w:t>site</w:t>
      </w:r>
      <w:r>
        <w:rPr>
          <w:spacing w:val="-7"/>
        </w:rPr>
        <w:t xml:space="preserve"> </w:t>
      </w:r>
      <w:r>
        <w:t>user</w:t>
      </w:r>
      <w:r>
        <w:rPr>
          <w:spacing w:val="-6"/>
        </w:rPr>
        <w:t xml:space="preserve"> </w:t>
      </w:r>
      <w:r>
        <w:t>must</w:t>
      </w:r>
      <w:r>
        <w:rPr>
          <w:spacing w:val="-6"/>
        </w:rPr>
        <w:t xml:space="preserve"> </w:t>
      </w:r>
      <w:r>
        <w:t>also</w:t>
      </w:r>
      <w:r>
        <w:rPr>
          <w:spacing w:val="-7"/>
        </w:rPr>
        <w:t xml:space="preserve"> </w:t>
      </w:r>
      <w:r>
        <w:t>meet</w:t>
      </w:r>
      <w:r>
        <w:rPr>
          <w:spacing w:val="-6"/>
        </w:rPr>
        <w:t xml:space="preserve"> </w:t>
      </w:r>
      <w:r>
        <w:t>requirements</w:t>
      </w:r>
      <w:r>
        <w:rPr>
          <w:spacing w:val="-7"/>
        </w:rPr>
        <w:t xml:space="preserve"> </w:t>
      </w:r>
      <w:r>
        <w:t>with</w:t>
      </w:r>
      <w:r>
        <w:rPr>
          <w:spacing w:val="-7"/>
        </w:rPr>
        <w:t xml:space="preserve"> </w:t>
      </w:r>
      <w:r>
        <w:t>respect</w:t>
      </w:r>
      <w:r>
        <w:rPr>
          <w:spacing w:val="-6"/>
        </w:rPr>
        <w:t xml:space="preserve"> </w:t>
      </w:r>
      <w:r>
        <w:t>to</w:t>
      </w:r>
      <w:r>
        <w:rPr>
          <w:spacing w:val="-7"/>
        </w:rPr>
        <w:t xml:space="preserve"> </w:t>
      </w:r>
      <w:r>
        <w:t>"on-tower"</w:t>
      </w:r>
      <w:r>
        <w:rPr>
          <w:spacing w:val="-6"/>
        </w:rPr>
        <w:t xml:space="preserve"> </w:t>
      </w:r>
      <w:r>
        <w:t>or</w:t>
      </w:r>
      <w:r>
        <w:rPr>
          <w:spacing w:val="-6"/>
        </w:rPr>
        <w:t xml:space="preserve"> </w:t>
      </w:r>
      <w:r>
        <w:t>other</w:t>
      </w:r>
      <w:r>
        <w:rPr>
          <w:spacing w:val="-6"/>
        </w:rPr>
        <w:t xml:space="preserve"> </w:t>
      </w:r>
      <w:r>
        <w:t>exposure</w:t>
      </w:r>
      <w:r>
        <w:rPr>
          <w:spacing w:val="-7"/>
        </w:rPr>
        <w:t xml:space="preserve"> </w:t>
      </w:r>
      <w:r>
        <w:t>by</w:t>
      </w:r>
      <w:r>
        <w:rPr>
          <w:spacing w:val="-10"/>
        </w:rPr>
        <w:t xml:space="preserve"> </w:t>
      </w:r>
      <w:r>
        <w:t>workers</w:t>
      </w:r>
      <w:r>
        <w:rPr>
          <w:spacing w:val="-7"/>
        </w:rPr>
        <w:t xml:space="preserve"> </w:t>
      </w:r>
      <w:r>
        <w:t>at</w:t>
      </w:r>
      <w:r>
        <w:rPr>
          <w:spacing w:val="-6"/>
        </w:rPr>
        <w:t xml:space="preserve"> </w:t>
      </w:r>
      <w:r>
        <w:t>the</w:t>
      </w:r>
      <w:r>
        <w:rPr>
          <w:spacing w:val="-7"/>
        </w:rPr>
        <w:t xml:space="preserve"> </w:t>
      </w:r>
      <w:r>
        <w:t>site (including</w:t>
      </w:r>
      <w:r>
        <w:rPr>
          <w:spacing w:val="-11"/>
        </w:rPr>
        <w:t xml:space="preserve"> </w:t>
      </w:r>
      <w:r>
        <w:t>RF</w:t>
      </w:r>
      <w:r>
        <w:rPr>
          <w:spacing w:val="-8"/>
        </w:rPr>
        <w:t xml:space="preserve"> </w:t>
      </w:r>
      <w:r>
        <w:t>exposure</w:t>
      </w:r>
      <w:r>
        <w:rPr>
          <w:spacing w:val="-8"/>
        </w:rPr>
        <w:t xml:space="preserve"> </w:t>
      </w:r>
      <w:r>
        <w:t>on</w:t>
      </w:r>
      <w:r>
        <w:rPr>
          <w:spacing w:val="-6"/>
        </w:rPr>
        <w:t xml:space="preserve"> </w:t>
      </w:r>
      <w:r>
        <w:t>one</w:t>
      </w:r>
      <w:r>
        <w:rPr>
          <w:spacing w:val="-8"/>
        </w:rPr>
        <w:t xml:space="preserve"> </w:t>
      </w:r>
      <w:r>
        <w:t>tower</w:t>
      </w:r>
      <w:r>
        <w:rPr>
          <w:spacing w:val="-7"/>
        </w:rPr>
        <w:t xml:space="preserve"> </w:t>
      </w:r>
      <w:r>
        <w:t>caused</w:t>
      </w:r>
      <w:r>
        <w:rPr>
          <w:spacing w:val="-8"/>
        </w:rPr>
        <w:t xml:space="preserve"> </w:t>
      </w:r>
      <w:r>
        <w:t>by</w:t>
      </w:r>
      <w:r>
        <w:rPr>
          <w:spacing w:val="-11"/>
        </w:rPr>
        <w:t xml:space="preserve"> </w:t>
      </w:r>
      <w:r>
        <w:t>sources</w:t>
      </w:r>
      <w:r>
        <w:rPr>
          <w:spacing w:val="-8"/>
        </w:rPr>
        <w:t xml:space="preserve"> </w:t>
      </w:r>
      <w:r>
        <w:t>on</w:t>
      </w:r>
      <w:r>
        <w:rPr>
          <w:spacing w:val="-8"/>
        </w:rPr>
        <w:t xml:space="preserve"> </w:t>
      </w:r>
      <w:r>
        <w:t>another</w:t>
      </w:r>
      <w:r>
        <w:rPr>
          <w:spacing w:val="-7"/>
        </w:rPr>
        <w:t xml:space="preserve"> </w:t>
      </w:r>
      <w:r>
        <w:t>tower</w:t>
      </w:r>
      <w:r>
        <w:rPr>
          <w:spacing w:val="-7"/>
        </w:rPr>
        <w:t xml:space="preserve"> </w:t>
      </w:r>
      <w:r>
        <w:t>or</w:t>
      </w:r>
      <w:r>
        <w:rPr>
          <w:spacing w:val="-7"/>
        </w:rPr>
        <w:t xml:space="preserve"> </w:t>
      </w:r>
      <w:r>
        <w:t>towers).</w:t>
      </w:r>
      <w:r>
        <w:rPr>
          <w:spacing w:val="40"/>
        </w:rPr>
        <w:t xml:space="preserve"> </w:t>
      </w:r>
      <w:r>
        <w:t>These</w:t>
      </w:r>
      <w:r>
        <w:rPr>
          <w:spacing w:val="-10"/>
        </w:rPr>
        <w:t xml:space="preserve"> </w:t>
      </w:r>
      <w:r>
        <w:t>requirements</w:t>
      </w:r>
      <w:r>
        <w:rPr>
          <w:spacing w:val="-8"/>
        </w:rPr>
        <w:t xml:space="preserve"> </w:t>
      </w:r>
      <w:r>
        <w:t>include,</w:t>
      </w:r>
      <w:r>
        <w:rPr>
          <w:spacing w:val="-8"/>
        </w:rPr>
        <w:t xml:space="preserve"> </w:t>
      </w:r>
      <w:r>
        <w:t>but</w:t>
      </w:r>
      <w:r>
        <w:rPr>
          <w:spacing w:val="-7"/>
        </w:rPr>
        <w:t xml:space="preserve"> </w:t>
      </w:r>
      <w:r>
        <w:t>are not</w:t>
      </w:r>
      <w:r>
        <w:rPr>
          <w:spacing w:val="-14"/>
        </w:rPr>
        <w:t xml:space="preserve"> </w:t>
      </w:r>
      <w:r>
        <w:t>limited</w:t>
      </w:r>
      <w:r>
        <w:rPr>
          <w:spacing w:val="-14"/>
        </w:rPr>
        <w:t xml:space="preserve"> </w:t>
      </w:r>
      <w:r>
        <w:t>to,</w:t>
      </w:r>
      <w:r>
        <w:rPr>
          <w:spacing w:val="-14"/>
        </w:rPr>
        <w:t xml:space="preserve"> </w:t>
      </w:r>
      <w:r>
        <w:t>the</w:t>
      </w:r>
      <w:r>
        <w:rPr>
          <w:spacing w:val="-13"/>
        </w:rPr>
        <w:t xml:space="preserve"> </w:t>
      </w:r>
      <w:r>
        <w:t>reduction</w:t>
      </w:r>
      <w:r>
        <w:rPr>
          <w:spacing w:val="-14"/>
        </w:rPr>
        <w:t xml:space="preserve"> </w:t>
      </w:r>
      <w:r>
        <w:t>or</w:t>
      </w:r>
      <w:r>
        <w:rPr>
          <w:spacing w:val="-14"/>
        </w:rPr>
        <w:t xml:space="preserve"> </w:t>
      </w:r>
      <w:r>
        <w:t>cessation</w:t>
      </w:r>
      <w:r>
        <w:rPr>
          <w:spacing w:val="-14"/>
        </w:rPr>
        <w:t xml:space="preserve"> </w:t>
      </w:r>
      <w:r>
        <w:t>of</w:t>
      </w:r>
      <w:r>
        <w:rPr>
          <w:spacing w:val="-13"/>
        </w:rPr>
        <w:t xml:space="preserve"> </w:t>
      </w:r>
      <w:r>
        <w:t>transmitter</w:t>
      </w:r>
      <w:r>
        <w:rPr>
          <w:spacing w:val="-14"/>
        </w:rPr>
        <w:t xml:space="preserve"> </w:t>
      </w:r>
      <w:r>
        <w:t>power</w:t>
      </w:r>
      <w:r>
        <w:rPr>
          <w:spacing w:val="-14"/>
        </w:rPr>
        <w:t xml:space="preserve"> </w:t>
      </w:r>
      <w:r>
        <w:t>when</w:t>
      </w:r>
      <w:r>
        <w:rPr>
          <w:spacing w:val="-14"/>
        </w:rPr>
        <w:t xml:space="preserve"> </w:t>
      </w:r>
      <w:r>
        <w:t>persons</w:t>
      </w:r>
      <w:r>
        <w:rPr>
          <w:spacing w:val="-13"/>
        </w:rPr>
        <w:t xml:space="preserve"> </w:t>
      </w:r>
      <w:r>
        <w:t>have</w:t>
      </w:r>
      <w:r>
        <w:rPr>
          <w:spacing w:val="-14"/>
        </w:rPr>
        <w:t xml:space="preserve"> </w:t>
      </w:r>
      <w:r>
        <w:t>access</w:t>
      </w:r>
      <w:r>
        <w:rPr>
          <w:spacing w:val="-14"/>
        </w:rPr>
        <w:t xml:space="preserve"> </w:t>
      </w:r>
      <w:r>
        <w:t>to</w:t>
      </w:r>
      <w:r>
        <w:rPr>
          <w:spacing w:val="-14"/>
        </w:rPr>
        <w:t xml:space="preserve"> </w:t>
      </w:r>
      <w:r>
        <w:t>the</w:t>
      </w:r>
      <w:r>
        <w:rPr>
          <w:spacing w:val="-13"/>
        </w:rPr>
        <w:t xml:space="preserve"> </w:t>
      </w:r>
      <w:r>
        <w:t>site,</w:t>
      </w:r>
      <w:r>
        <w:rPr>
          <w:spacing w:val="-14"/>
        </w:rPr>
        <w:t xml:space="preserve"> </w:t>
      </w:r>
      <w:r>
        <w:t>tower,</w:t>
      </w:r>
      <w:r>
        <w:rPr>
          <w:spacing w:val="-14"/>
        </w:rPr>
        <w:t xml:space="preserve"> </w:t>
      </w:r>
      <w:r>
        <w:t>or</w:t>
      </w:r>
      <w:r>
        <w:rPr>
          <w:spacing w:val="-14"/>
        </w:rPr>
        <w:t xml:space="preserve"> </w:t>
      </w:r>
      <w:r>
        <w:t>antenna.</w:t>
      </w:r>
      <w:r>
        <w:rPr>
          <w:spacing w:val="30"/>
        </w:rPr>
        <w:t xml:space="preserve"> </w:t>
      </w:r>
      <w:r>
        <w:t>Such procedures</w:t>
      </w:r>
      <w:r>
        <w:rPr>
          <w:spacing w:val="-6"/>
        </w:rPr>
        <w:t xml:space="preserve"> </w:t>
      </w:r>
      <w:r>
        <w:t>must</w:t>
      </w:r>
      <w:r>
        <w:rPr>
          <w:spacing w:val="-5"/>
        </w:rPr>
        <w:t xml:space="preserve"> </w:t>
      </w:r>
      <w:r>
        <w:t>be</w:t>
      </w:r>
      <w:r>
        <w:rPr>
          <w:spacing w:val="-6"/>
        </w:rPr>
        <w:t xml:space="preserve"> </w:t>
      </w:r>
      <w:r>
        <w:t>coordinated</w:t>
      </w:r>
      <w:r>
        <w:rPr>
          <w:spacing w:val="-6"/>
        </w:rPr>
        <w:t xml:space="preserve"> </w:t>
      </w:r>
      <w:r>
        <w:t>among</w:t>
      </w:r>
      <w:r>
        <w:rPr>
          <w:spacing w:val="-9"/>
        </w:rPr>
        <w:t xml:space="preserve"> </w:t>
      </w:r>
      <w:r>
        <w:t>all</w:t>
      </w:r>
      <w:r>
        <w:rPr>
          <w:spacing w:val="-5"/>
        </w:rPr>
        <w:t xml:space="preserve"> </w:t>
      </w:r>
      <w:r>
        <w:t>tower</w:t>
      </w:r>
      <w:r>
        <w:rPr>
          <w:spacing w:val="-5"/>
        </w:rPr>
        <w:t xml:space="preserve"> </w:t>
      </w:r>
      <w:r>
        <w:t>users.</w:t>
      </w:r>
      <w:r>
        <w:rPr>
          <w:spacing w:val="40"/>
        </w:rPr>
        <w:t xml:space="preserve"> </w:t>
      </w:r>
      <w:r>
        <w:rPr>
          <w:i/>
        </w:rPr>
        <w:t>See</w:t>
      </w:r>
      <w:r>
        <w:rPr>
          <w:i/>
          <w:spacing w:val="-5"/>
        </w:rPr>
        <w:t xml:space="preserve"> </w:t>
      </w:r>
      <w:r>
        <w:t>OET</w:t>
      </w:r>
      <w:r>
        <w:rPr>
          <w:spacing w:val="-4"/>
        </w:rPr>
        <w:t xml:space="preserve"> </w:t>
      </w:r>
      <w:r>
        <w:t>Bulletin</w:t>
      </w:r>
      <w:r>
        <w:rPr>
          <w:spacing w:val="-6"/>
        </w:rPr>
        <w:t xml:space="preserve"> </w:t>
      </w:r>
      <w:r>
        <w:t>65</w:t>
      </w:r>
      <w:r>
        <w:rPr>
          <w:spacing w:val="-6"/>
        </w:rPr>
        <w:t xml:space="preserve"> </w:t>
      </w:r>
      <w:r>
        <w:t>for</w:t>
      </w:r>
      <w:r>
        <w:rPr>
          <w:spacing w:val="-5"/>
        </w:rPr>
        <w:t xml:space="preserve"> </w:t>
      </w:r>
      <w:r>
        <w:t>details.</w:t>
      </w:r>
      <w:r>
        <w:rPr>
          <w:spacing w:val="40"/>
        </w:rPr>
        <w:t xml:space="preserve"> </w:t>
      </w:r>
      <w:r>
        <w:rPr>
          <w:i/>
        </w:rPr>
        <w:t>See</w:t>
      </w:r>
      <w:r>
        <w:rPr>
          <w:i/>
          <w:spacing w:val="-6"/>
        </w:rPr>
        <w:t xml:space="preserve"> </w:t>
      </w:r>
      <w:r>
        <w:rPr>
          <w:i/>
        </w:rPr>
        <w:t>also</w:t>
      </w:r>
      <w:r>
        <w:rPr>
          <w:i/>
          <w:spacing w:val="-5"/>
        </w:rPr>
        <w:t xml:space="preserve"> </w:t>
      </w:r>
      <w:r>
        <w:t>47</w:t>
      </w:r>
      <w:r>
        <w:rPr>
          <w:spacing w:val="-6"/>
        </w:rPr>
        <w:t xml:space="preserve"> </w:t>
      </w:r>
      <w:r>
        <w:t>CFR</w:t>
      </w:r>
      <w:r>
        <w:rPr>
          <w:spacing w:val="-7"/>
        </w:rPr>
        <w:t xml:space="preserve"> </w:t>
      </w:r>
      <w:r>
        <w:t>§</w:t>
      </w:r>
      <w:r>
        <w:rPr>
          <w:spacing w:val="-6"/>
        </w:rPr>
        <w:t xml:space="preserve"> </w:t>
      </w:r>
      <w:r>
        <w:t>1.1306.</w:t>
      </w:r>
    </w:p>
    <w:p w:rsidR="001D2AF4" w:rsidRDefault="001D2AF4" w14:paraId="31049EA0" w14:textId="77777777">
      <w:pPr>
        <w:pStyle w:val="BodyText"/>
        <w:spacing w:before="1"/>
      </w:pPr>
    </w:p>
    <w:p w:rsidR="001D2AF4" w:rsidRDefault="00DF5DB0" w14:paraId="19463626" w14:textId="77777777">
      <w:pPr>
        <w:pStyle w:val="Heading1"/>
        <w:ind w:left="118"/>
      </w:pPr>
      <w:bookmarkStart w:name="MODIFICATION_OF_LICENSE_CERTIFICATIONS" w:id="5"/>
      <w:bookmarkEnd w:id="5"/>
      <w:r>
        <w:t>MODIFICATION</w:t>
      </w:r>
      <w:r>
        <w:rPr>
          <w:spacing w:val="-10"/>
        </w:rPr>
        <w:t xml:space="preserve"> </w:t>
      </w:r>
      <w:r>
        <w:t>OF</w:t>
      </w:r>
      <w:r>
        <w:rPr>
          <w:spacing w:val="-5"/>
        </w:rPr>
        <w:t xml:space="preserve"> </w:t>
      </w:r>
      <w:r>
        <w:t>LICENSE</w:t>
      </w:r>
      <w:r>
        <w:rPr>
          <w:spacing w:val="-7"/>
        </w:rPr>
        <w:t xml:space="preserve"> </w:t>
      </w:r>
      <w:r>
        <w:rPr>
          <w:spacing w:val="-2"/>
        </w:rPr>
        <w:t>CERTIFICATIONS</w:t>
      </w:r>
    </w:p>
    <w:p w:rsidR="001D2AF4" w:rsidRDefault="001D2AF4" w14:paraId="35980800" w14:textId="77777777">
      <w:pPr>
        <w:pStyle w:val="BodyText"/>
        <w:spacing w:before="10"/>
        <w:rPr>
          <w:b/>
          <w:sz w:val="21"/>
        </w:rPr>
      </w:pPr>
    </w:p>
    <w:p w:rsidR="001D2AF4" w:rsidRDefault="00DF5DB0" w14:paraId="2477CAAF" w14:textId="77777777">
      <w:pPr>
        <w:pStyle w:val="BodyText"/>
        <w:ind w:left="118" w:right="236"/>
      </w:pPr>
      <w:bookmarkStart w:name="If_the_Schedule_319_application_is_filed" w:id="6"/>
      <w:bookmarkEnd w:id="6"/>
      <w:r>
        <w:t>If the</w:t>
      </w:r>
      <w:r>
        <w:rPr>
          <w:spacing w:val="-1"/>
        </w:rPr>
        <w:t xml:space="preserve"> </w:t>
      </w:r>
      <w:r>
        <w:t>Schedule</w:t>
      </w:r>
      <w:r>
        <w:rPr>
          <w:spacing w:val="-1"/>
        </w:rPr>
        <w:t xml:space="preserve"> </w:t>
      </w:r>
      <w:r>
        <w:t>319</w:t>
      </w:r>
      <w:r>
        <w:rPr>
          <w:spacing w:val="-1"/>
        </w:rPr>
        <w:t xml:space="preserve"> </w:t>
      </w:r>
      <w:r>
        <w:t>application</w:t>
      </w:r>
      <w:r>
        <w:rPr>
          <w:spacing w:val="-4"/>
        </w:rPr>
        <w:t xml:space="preserve"> </w:t>
      </w:r>
      <w:r>
        <w:t>is</w:t>
      </w:r>
      <w:r>
        <w:rPr>
          <w:spacing w:val="-3"/>
        </w:rPr>
        <w:t xml:space="preserve"> </w:t>
      </w:r>
      <w:r>
        <w:t>filed</w:t>
      </w:r>
      <w:r>
        <w:rPr>
          <w:spacing w:val="-4"/>
        </w:rPr>
        <w:t xml:space="preserve"> </w:t>
      </w:r>
      <w:r>
        <w:t>for a</w:t>
      </w:r>
      <w:r>
        <w:rPr>
          <w:spacing w:val="-1"/>
        </w:rPr>
        <w:t xml:space="preserve"> </w:t>
      </w:r>
      <w:r>
        <w:t>modification</w:t>
      </w:r>
      <w:r>
        <w:rPr>
          <w:spacing w:val="-1"/>
        </w:rPr>
        <w:t xml:space="preserve"> </w:t>
      </w:r>
      <w:r>
        <w:t>of</w:t>
      </w:r>
      <w:r>
        <w:rPr>
          <w:spacing w:val="-3"/>
        </w:rPr>
        <w:t xml:space="preserve"> </w:t>
      </w:r>
      <w:r>
        <w:t>license,</w:t>
      </w:r>
      <w:r>
        <w:rPr>
          <w:spacing w:val="-1"/>
        </w:rPr>
        <w:t xml:space="preserve"> </w:t>
      </w:r>
      <w:r>
        <w:t>the</w:t>
      </w:r>
      <w:r>
        <w:rPr>
          <w:spacing w:val="-1"/>
        </w:rPr>
        <w:t xml:space="preserve"> </w:t>
      </w:r>
      <w:r>
        <w:t>applicant</w:t>
      </w:r>
      <w:r>
        <w:rPr>
          <w:spacing w:val="-3"/>
        </w:rPr>
        <w:t xml:space="preserve"> </w:t>
      </w:r>
      <w:r>
        <w:t>must certify</w:t>
      </w:r>
      <w:r>
        <w:rPr>
          <w:spacing w:val="-4"/>
        </w:rPr>
        <w:t xml:space="preserve"> </w:t>
      </w:r>
      <w:r>
        <w:t>which</w:t>
      </w:r>
      <w:r>
        <w:rPr>
          <w:spacing w:val="-1"/>
        </w:rPr>
        <w:t xml:space="preserve"> </w:t>
      </w:r>
      <w:r>
        <w:t>of</w:t>
      </w:r>
      <w:r>
        <w:rPr>
          <w:spacing w:val="-3"/>
        </w:rPr>
        <w:t xml:space="preserve"> </w:t>
      </w:r>
      <w:r>
        <w:t>the</w:t>
      </w:r>
      <w:r>
        <w:rPr>
          <w:spacing w:val="-3"/>
        </w:rPr>
        <w:t xml:space="preserve"> </w:t>
      </w:r>
      <w:r>
        <w:t xml:space="preserve">following </w:t>
      </w:r>
      <w:r>
        <w:rPr>
          <w:spacing w:val="-2"/>
        </w:rPr>
        <w:t>apply:</w:t>
      </w:r>
    </w:p>
    <w:p w:rsidR="001D2AF4" w:rsidRDefault="001D2AF4" w14:paraId="22A75785" w14:textId="77777777">
      <w:pPr>
        <w:pStyle w:val="BodyText"/>
        <w:spacing w:before="1"/>
      </w:pPr>
    </w:p>
    <w:p w:rsidR="001D2AF4" w:rsidRDefault="00DF5DB0" w14:paraId="08D548C9" w14:textId="77777777">
      <w:pPr>
        <w:pStyle w:val="BodyText"/>
        <w:spacing w:before="1"/>
        <w:ind w:left="118" w:right="187"/>
      </w:pPr>
      <w:bookmarkStart w:name="Change_in_Hours_of_Operation.__Respond_“" w:id="7"/>
      <w:bookmarkEnd w:id="7"/>
      <w:r>
        <w:rPr>
          <w:b/>
        </w:rPr>
        <w:t>Change</w:t>
      </w:r>
      <w:r>
        <w:rPr>
          <w:b/>
          <w:spacing w:val="-2"/>
        </w:rPr>
        <w:t xml:space="preserve"> </w:t>
      </w:r>
      <w:r>
        <w:rPr>
          <w:b/>
        </w:rPr>
        <w:t>in</w:t>
      </w:r>
      <w:r>
        <w:rPr>
          <w:b/>
          <w:spacing w:val="-5"/>
        </w:rPr>
        <w:t xml:space="preserve"> </w:t>
      </w:r>
      <w:r>
        <w:rPr>
          <w:b/>
        </w:rPr>
        <w:t>Hours</w:t>
      </w:r>
      <w:r>
        <w:rPr>
          <w:b/>
          <w:spacing w:val="-2"/>
        </w:rPr>
        <w:t xml:space="preserve"> </w:t>
      </w:r>
      <w:r>
        <w:rPr>
          <w:b/>
        </w:rPr>
        <w:t>of</w:t>
      </w:r>
      <w:r>
        <w:rPr>
          <w:b/>
          <w:spacing w:val="-1"/>
        </w:rPr>
        <w:t xml:space="preserve"> </w:t>
      </w:r>
      <w:r>
        <w:rPr>
          <w:b/>
        </w:rPr>
        <w:t>Operation.</w:t>
      </w:r>
      <w:r>
        <w:rPr>
          <w:b/>
          <w:spacing w:val="40"/>
        </w:rPr>
        <w:t xml:space="preserve"> </w:t>
      </w:r>
      <w:r>
        <w:t>Respond</w:t>
      </w:r>
      <w:r>
        <w:rPr>
          <w:spacing w:val="-2"/>
        </w:rPr>
        <w:t xml:space="preserve"> </w:t>
      </w:r>
      <w:r>
        <w:t>“Yes,”</w:t>
      </w:r>
      <w:r>
        <w:rPr>
          <w:spacing w:val="-2"/>
        </w:rPr>
        <w:t xml:space="preserve"> </w:t>
      </w:r>
      <w:r>
        <w:t>“No,”</w:t>
      </w:r>
      <w:r>
        <w:rPr>
          <w:spacing w:val="-2"/>
        </w:rPr>
        <w:t xml:space="preserve"> </w:t>
      </w:r>
      <w:r>
        <w:t>or</w:t>
      </w:r>
      <w:r>
        <w:rPr>
          <w:spacing w:val="-4"/>
        </w:rPr>
        <w:t xml:space="preserve"> </w:t>
      </w:r>
      <w:r>
        <w:t>“N/A”</w:t>
      </w:r>
      <w:r>
        <w:rPr>
          <w:spacing w:val="-2"/>
        </w:rPr>
        <w:t xml:space="preserve"> </w:t>
      </w:r>
      <w:r>
        <w:t>as</w:t>
      </w:r>
      <w:r>
        <w:rPr>
          <w:spacing w:val="-2"/>
        </w:rPr>
        <w:t xml:space="preserve"> </w:t>
      </w:r>
      <w:r>
        <w:t>appropriate</w:t>
      </w:r>
      <w:r>
        <w:rPr>
          <w:spacing w:val="-4"/>
        </w:rPr>
        <w:t xml:space="preserve"> </w:t>
      </w:r>
      <w:r>
        <w:t>to</w:t>
      </w:r>
      <w:r>
        <w:rPr>
          <w:spacing w:val="-2"/>
        </w:rPr>
        <w:t xml:space="preserve"> </w:t>
      </w:r>
      <w:r>
        <w:t>state</w:t>
      </w:r>
      <w:r>
        <w:rPr>
          <w:spacing w:val="-2"/>
        </w:rPr>
        <w:t xml:space="preserve"> </w:t>
      </w:r>
      <w:r>
        <w:t>whether</w:t>
      </w:r>
      <w:r>
        <w:rPr>
          <w:spacing w:val="-1"/>
        </w:rPr>
        <w:t xml:space="preserve"> </w:t>
      </w:r>
      <w:r>
        <w:t>the</w:t>
      </w:r>
      <w:r>
        <w:rPr>
          <w:spacing w:val="-2"/>
        </w:rPr>
        <w:t xml:space="preserve"> </w:t>
      </w:r>
      <w:r>
        <w:t>application</w:t>
      </w:r>
      <w:r>
        <w:rPr>
          <w:spacing w:val="-2"/>
        </w:rPr>
        <w:t xml:space="preserve"> </w:t>
      </w:r>
      <w:r>
        <w:t>is</w:t>
      </w:r>
      <w:r>
        <w:rPr>
          <w:spacing w:val="-2"/>
        </w:rPr>
        <w:t xml:space="preserve"> </w:t>
      </w:r>
      <w:r>
        <w:t>being filed to propose a change in the hours of operation.</w:t>
      </w:r>
      <w:r>
        <w:rPr>
          <w:spacing w:val="40"/>
        </w:rPr>
        <w:t xml:space="preserve"> </w:t>
      </w:r>
      <w:r>
        <w:t>If responding “Yes,” provide an attachment certifying that the new schedule complies with 47 CFR § 73.850(b).</w:t>
      </w:r>
      <w:r>
        <w:rPr>
          <w:spacing w:val="40"/>
        </w:rPr>
        <w:t xml:space="preserve"> </w:t>
      </w:r>
      <w:r>
        <w:t>The attachment must also list all stations involved in the time-share agreement and the proposed hours of operation for each.</w:t>
      </w:r>
      <w:r>
        <w:rPr>
          <w:spacing w:val="40"/>
        </w:rPr>
        <w:t xml:space="preserve"> </w:t>
      </w:r>
      <w:r>
        <w:t>Pertinent data for all stations operating pursuant to a common time-share agreement must be provided.</w:t>
      </w:r>
      <w:r>
        <w:rPr>
          <w:spacing w:val="40"/>
        </w:rPr>
        <w:t xml:space="preserve"> </w:t>
      </w:r>
      <w:r>
        <w:t>Applicants proposing a change in the hours of operation must ensure that the overall schedule for all stations listed complies with 47 CFR § 73.850(b).</w:t>
      </w:r>
    </w:p>
    <w:p w:rsidR="001D2AF4" w:rsidRDefault="001D2AF4" w14:paraId="7955F4B9" w14:textId="77777777">
      <w:pPr>
        <w:pStyle w:val="BodyText"/>
        <w:spacing w:before="11"/>
        <w:rPr>
          <w:sz w:val="21"/>
        </w:rPr>
      </w:pPr>
    </w:p>
    <w:p w:rsidR="001D2AF4" w:rsidRDefault="00DF5DB0" w14:paraId="719A55C4" w14:textId="77777777">
      <w:pPr>
        <w:ind w:left="118" w:right="404"/>
        <w:jc w:val="both"/>
        <w:rPr>
          <w:b/>
        </w:rPr>
      </w:pPr>
      <w:r>
        <w:rPr>
          <w:b/>
        </w:rPr>
        <w:t>Replacement of Antenna.</w:t>
      </w:r>
      <w:r>
        <w:rPr>
          <w:b/>
          <w:spacing w:val="40"/>
        </w:rPr>
        <w:t xml:space="preserve"> </w:t>
      </w:r>
      <w:r>
        <w:t>Applicants</w:t>
      </w:r>
      <w:r>
        <w:rPr>
          <w:spacing w:val="-2"/>
        </w:rPr>
        <w:t xml:space="preserve"> </w:t>
      </w:r>
      <w:r>
        <w:t>proposing</w:t>
      </w:r>
      <w:r>
        <w:rPr>
          <w:spacing w:val="-3"/>
        </w:rPr>
        <w:t xml:space="preserve"> </w:t>
      </w:r>
      <w:r>
        <w:t>to</w:t>
      </w:r>
      <w:r>
        <w:rPr>
          <w:spacing w:val="-3"/>
        </w:rPr>
        <w:t xml:space="preserve"> </w:t>
      </w:r>
      <w:r>
        <w:t>replace a nondirectional antenna with another nondirectional must check</w:t>
      </w:r>
      <w:r>
        <w:rPr>
          <w:spacing w:val="-4"/>
        </w:rPr>
        <w:t xml:space="preserve"> </w:t>
      </w:r>
      <w:r>
        <w:t>"yes"</w:t>
      </w:r>
      <w:r>
        <w:rPr>
          <w:spacing w:val="-3"/>
        </w:rPr>
        <w:t xml:space="preserve"> </w:t>
      </w:r>
      <w:r>
        <w:t>to</w:t>
      </w:r>
      <w:r>
        <w:rPr>
          <w:spacing w:val="-4"/>
        </w:rPr>
        <w:t xml:space="preserve"> </w:t>
      </w:r>
      <w:r>
        <w:t>this</w:t>
      </w:r>
      <w:r>
        <w:rPr>
          <w:spacing w:val="-1"/>
        </w:rPr>
        <w:t xml:space="preserve"> </w:t>
      </w:r>
      <w:r>
        <w:t>question.</w:t>
      </w:r>
      <w:r>
        <w:rPr>
          <w:spacing w:val="40"/>
        </w:rPr>
        <w:t xml:space="preserve"> </w:t>
      </w:r>
      <w:r>
        <w:rPr>
          <w:b/>
        </w:rPr>
        <w:t>The</w:t>
      </w:r>
      <w:r>
        <w:rPr>
          <w:b/>
          <w:spacing w:val="-1"/>
        </w:rPr>
        <w:t xml:space="preserve"> </w:t>
      </w:r>
      <w:r>
        <w:rPr>
          <w:b/>
        </w:rPr>
        <w:t>new antenna</w:t>
      </w:r>
      <w:r>
        <w:rPr>
          <w:b/>
          <w:spacing w:val="-4"/>
        </w:rPr>
        <w:t xml:space="preserve"> </w:t>
      </w:r>
      <w:r>
        <w:rPr>
          <w:b/>
        </w:rPr>
        <w:t>must</w:t>
      </w:r>
      <w:r>
        <w:rPr>
          <w:b/>
          <w:spacing w:val="-3"/>
        </w:rPr>
        <w:t xml:space="preserve"> </w:t>
      </w:r>
      <w:r>
        <w:rPr>
          <w:b/>
        </w:rPr>
        <w:t>be</w:t>
      </w:r>
      <w:r>
        <w:rPr>
          <w:b/>
          <w:spacing w:val="-1"/>
        </w:rPr>
        <w:t xml:space="preserve"> </w:t>
      </w:r>
      <w:r>
        <w:rPr>
          <w:b/>
        </w:rPr>
        <w:t>mounted</w:t>
      </w:r>
      <w:r>
        <w:rPr>
          <w:b/>
          <w:spacing w:val="-2"/>
        </w:rPr>
        <w:t xml:space="preserve"> </w:t>
      </w:r>
      <w:r>
        <w:rPr>
          <w:b/>
        </w:rPr>
        <w:t>not more</w:t>
      </w:r>
      <w:r>
        <w:rPr>
          <w:b/>
          <w:spacing w:val="-3"/>
        </w:rPr>
        <w:t xml:space="preserve"> </w:t>
      </w:r>
      <w:r>
        <w:rPr>
          <w:b/>
        </w:rPr>
        <w:t>than</w:t>
      </w:r>
      <w:r>
        <w:rPr>
          <w:b/>
          <w:spacing w:val="-2"/>
        </w:rPr>
        <w:t xml:space="preserve"> </w:t>
      </w:r>
      <w:r>
        <w:rPr>
          <w:b/>
        </w:rPr>
        <w:t>two</w:t>
      </w:r>
      <w:r>
        <w:rPr>
          <w:b/>
          <w:spacing w:val="-1"/>
        </w:rPr>
        <w:t xml:space="preserve"> </w:t>
      </w:r>
      <w:r>
        <w:rPr>
          <w:b/>
        </w:rPr>
        <w:t>meters</w:t>
      </w:r>
      <w:r>
        <w:rPr>
          <w:b/>
          <w:spacing w:val="-1"/>
        </w:rPr>
        <w:t xml:space="preserve"> </w:t>
      </w:r>
      <w:r>
        <w:rPr>
          <w:b/>
        </w:rPr>
        <w:t>above</w:t>
      </w:r>
      <w:r>
        <w:rPr>
          <w:b/>
          <w:spacing w:val="-1"/>
        </w:rPr>
        <w:t xml:space="preserve"> </w:t>
      </w:r>
      <w:r>
        <w:rPr>
          <w:b/>
        </w:rPr>
        <w:t>nor</w:t>
      </w:r>
      <w:r>
        <w:rPr>
          <w:b/>
          <w:spacing w:val="-6"/>
        </w:rPr>
        <w:t xml:space="preserve"> </w:t>
      </w:r>
      <w:r>
        <w:rPr>
          <w:b/>
        </w:rPr>
        <w:t>four</w:t>
      </w:r>
      <w:r>
        <w:rPr>
          <w:b/>
          <w:spacing w:val="-1"/>
        </w:rPr>
        <w:t xml:space="preserve"> </w:t>
      </w:r>
      <w:r>
        <w:rPr>
          <w:b/>
        </w:rPr>
        <w:t>meters below the authorized values.</w:t>
      </w:r>
      <w:r>
        <w:rPr>
          <w:b/>
          <w:spacing w:val="40"/>
        </w:rPr>
        <w:t xml:space="preserve"> </w:t>
      </w:r>
      <w:r>
        <w:rPr>
          <w:i/>
        </w:rPr>
        <w:t xml:space="preserve">See </w:t>
      </w:r>
      <w:r>
        <w:rPr>
          <w:b/>
        </w:rPr>
        <w:t>47 CFR Section 73.875(c)(1).</w:t>
      </w:r>
    </w:p>
    <w:p w:rsidR="001D2AF4" w:rsidRDefault="001D2AF4" w14:paraId="48D92415" w14:textId="77777777">
      <w:pPr>
        <w:pStyle w:val="BodyText"/>
        <w:spacing w:before="10"/>
        <w:rPr>
          <w:b/>
          <w:sz w:val="21"/>
        </w:rPr>
      </w:pPr>
    </w:p>
    <w:p w:rsidR="001D2AF4" w:rsidRDefault="00DF5DB0" w14:paraId="4D4A186A" w14:textId="77777777">
      <w:pPr>
        <w:ind w:left="118" w:right="236"/>
        <w:rPr>
          <w:b/>
        </w:rPr>
      </w:pPr>
      <w:r>
        <w:rPr>
          <w:b/>
        </w:rPr>
        <w:t>Replacement</w:t>
      </w:r>
      <w:r>
        <w:rPr>
          <w:b/>
          <w:spacing w:val="-2"/>
        </w:rPr>
        <w:t xml:space="preserve"> </w:t>
      </w:r>
      <w:r>
        <w:rPr>
          <w:b/>
        </w:rPr>
        <w:t>of</w:t>
      </w:r>
      <w:r>
        <w:rPr>
          <w:b/>
          <w:spacing w:val="-2"/>
        </w:rPr>
        <w:t xml:space="preserve"> </w:t>
      </w:r>
      <w:r>
        <w:rPr>
          <w:b/>
        </w:rPr>
        <w:t>Transmission</w:t>
      </w:r>
      <w:r>
        <w:rPr>
          <w:b/>
          <w:spacing w:val="-4"/>
        </w:rPr>
        <w:t xml:space="preserve"> </w:t>
      </w:r>
      <w:r>
        <w:rPr>
          <w:b/>
        </w:rPr>
        <w:t>Line.</w:t>
      </w:r>
      <w:r>
        <w:rPr>
          <w:b/>
          <w:spacing w:val="80"/>
        </w:rPr>
        <w:t xml:space="preserve"> </w:t>
      </w:r>
      <w:r>
        <w:t>Applicants</w:t>
      </w:r>
      <w:r>
        <w:rPr>
          <w:spacing w:val="-7"/>
        </w:rPr>
        <w:t xml:space="preserve"> </w:t>
      </w:r>
      <w:r>
        <w:t>proposing</w:t>
      </w:r>
      <w:r>
        <w:rPr>
          <w:spacing w:val="-6"/>
        </w:rPr>
        <w:t xml:space="preserve"> </w:t>
      </w:r>
      <w:r>
        <w:t>to</w:t>
      </w:r>
      <w:r>
        <w:rPr>
          <w:spacing w:val="-6"/>
        </w:rPr>
        <w:t xml:space="preserve"> </w:t>
      </w:r>
      <w:r>
        <w:t>change</w:t>
      </w:r>
      <w:r>
        <w:rPr>
          <w:spacing w:val="-3"/>
        </w:rPr>
        <w:t xml:space="preserve"> </w:t>
      </w:r>
      <w:r>
        <w:t>transmitter</w:t>
      </w:r>
      <w:r>
        <w:rPr>
          <w:spacing w:val="-2"/>
        </w:rPr>
        <w:t xml:space="preserve"> </w:t>
      </w:r>
      <w:r>
        <w:t>power</w:t>
      </w:r>
      <w:r>
        <w:rPr>
          <w:spacing w:val="-5"/>
        </w:rPr>
        <w:t xml:space="preserve"> </w:t>
      </w:r>
      <w:r>
        <w:t>output</w:t>
      </w:r>
      <w:r>
        <w:rPr>
          <w:spacing w:val="-5"/>
        </w:rPr>
        <w:t xml:space="preserve"> </w:t>
      </w:r>
      <w:r>
        <w:t>as</w:t>
      </w:r>
      <w:r>
        <w:rPr>
          <w:spacing w:val="-3"/>
        </w:rPr>
        <w:t xml:space="preserve"> </w:t>
      </w:r>
      <w:r>
        <w:t>a</w:t>
      </w:r>
      <w:r>
        <w:rPr>
          <w:spacing w:val="-5"/>
        </w:rPr>
        <w:t xml:space="preserve"> </w:t>
      </w:r>
      <w:r>
        <w:t>result</w:t>
      </w:r>
      <w:r>
        <w:rPr>
          <w:spacing w:val="-2"/>
        </w:rPr>
        <w:t xml:space="preserve"> </w:t>
      </w:r>
      <w:r>
        <w:t>of</w:t>
      </w:r>
      <w:r>
        <w:rPr>
          <w:spacing w:val="-2"/>
        </w:rPr>
        <w:t xml:space="preserve"> </w:t>
      </w:r>
      <w:r>
        <w:t>modifying the transmission line system must check "yes" to this question.</w:t>
      </w:r>
      <w:r>
        <w:rPr>
          <w:spacing w:val="40"/>
        </w:rPr>
        <w:t xml:space="preserve"> </w:t>
      </w:r>
      <w:r>
        <w:rPr>
          <w:b/>
        </w:rPr>
        <w:t>The station's effective radiated power must not change.</w:t>
      </w:r>
      <w:r>
        <w:rPr>
          <w:b/>
          <w:spacing w:val="40"/>
        </w:rPr>
        <w:t xml:space="preserve"> </w:t>
      </w:r>
      <w:r>
        <w:rPr>
          <w:i/>
        </w:rPr>
        <w:t xml:space="preserve">See </w:t>
      </w:r>
      <w:r>
        <w:rPr>
          <w:b/>
        </w:rPr>
        <w:t>47 CFR Section 73.875(c)(2).</w:t>
      </w:r>
    </w:p>
    <w:p w:rsidR="001D2AF4" w:rsidRDefault="001D2AF4" w14:paraId="2E976BBB" w14:textId="77777777">
      <w:pPr>
        <w:sectPr w:rsidR="001D2AF4">
          <w:pgSz w:w="12240" w:h="15840"/>
          <w:pgMar w:top="640" w:right="600" w:bottom="900" w:left="600" w:header="0" w:footer="719" w:gutter="0"/>
          <w:cols w:space="720"/>
        </w:sectPr>
      </w:pPr>
    </w:p>
    <w:p w:rsidR="001D2AF4" w:rsidRDefault="00DF5DB0" w14:paraId="020CBAE1" w14:textId="77777777">
      <w:pPr>
        <w:pStyle w:val="Heading1"/>
        <w:spacing w:before="78"/>
        <w:ind w:left="120"/>
      </w:pPr>
      <w:r>
        <w:rPr>
          <w:spacing w:val="-2"/>
        </w:rPr>
        <w:lastRenderedPageBreak/>
        <w:t>CERTIFICATION</w:t>
      </w:r>
    </w:p>
    <w:p w:rsidR="001D2AF4" w:rsidRDefault="001D2AF4" w14:paraId="3D6A0A54" w14:textId="77777777">
      <w:pPr>
        <w:pStyle w:val="BodyText"/>
        <w:rPr>
          <w:b/>
        </w:rPr>
      </w:pPr>
    </w:p>
    <w:p w:rsidR="001D2AF4" w:rsidRDefault="00DF5DB0" w14:paraId="281B0206" w14:textId="77777777">
      <w:pPr>
        <w:pStyle w:val="BodyText"/>
        <w:spacing w:before="1"/>
        <w:ind w:left="120"/>
      </w:pPr>
      <w:r>
        <w:rPr>
          <w:b/>
        </w:rPr>
        <w:t>General</w:t>
      </w:r>
      <w:r>
        <w:rPr>
          <w:b/>
          <w:spacing w:val="-14"/>
        </w:rPr>
        <w:t xml:space="preserve"> </w:t>
      </w:r>
      <w:r>
        <w:rPr>
          <w:b/>
        </w:rPr>
        <w:t>Certification</w:t>
      </w:r>
      <w:r>
        <w:rPr>
          <w:b/>
          <w:spacing w:val="-14"/>
        </w:rPr>
        <w:t xml:space="preserve"> </w:t>
      </w:r>
      <w:r>
        <w:rPr>
          <w:b/>
        </w:rPr>
        <w:t>Statements</w:t>
      </w:r>
      <w:r>
        <w:t>:</w:t>
      </w:r>
      <w:r>
        <w:rPr>
          <w:spacing w:val="13"/>
        </w:rPr>
        <w:t xml:space="preserve"> </w:t>
      </w:r>
      <w:r>
        <w:t>Each</w:t>
      </w:r>
      <w:r>
        <w:rPr>
          <w:spacing w:val="-14"/>
        </w:rPr>
        <w:t xml:space="preserve"> </w:t>
      </w:r>
      <w:r>
        <w:t>applicant</w:t>
      </w:r>
      <w:r>
        <w:rPr>
          <w:spacing w:val="-14"/>
        </w:rPr>
        <w:t xml:space="preserve"> </w:t>
      </w:r>
      <w:r>
        <w:t>waives</w:t>
      </w:r>
      <w:r>
        <w:rPr>
          <w:spacing w:val="-14"/>
        </w:rPr>
        <w:t xml:space="preserve"> </w:t>
      </w:r>
      <w:r>
        <w:t>any</w:t>
      </w:r>
      <w:r>
        <w:rPr>
          <w:spacing w:val="-13"/>
        </w:rPr>
        <w:t xml:space="preserve"> </w:t>
      </w:r>
      <w:r>
        <w:t>claim</w:t>
      </w:r>
      <w:r>
        <w:rPr>
          <w:spacing w:val="-14"/>
        </w:rPr>
        <w:t xml:space="preserve"> </w:t>
      </w:r>
      <w:r>
        <w:t>to</w:t>
      </w:r>
      <w:r>
        <w:rPr>
          <w:spacing w:val="-14"/>
        </w:rPr>
        <w:t xml:space="preserve"> </w:t>
      </w:r>
      <w:r>
        <w:t>the</w:t>
      </w:r>
      <w:r>
        <w:rPr>
          <w:spacing w:val="-14"/>
        </w:rPr>
        <w:t xml:space="preserve"> </w:t>
      </w:r>
      <w:r>
        <w:t>use</w:t>
      </w:r>
      <w:r>
        <w:rPr>
          <w:spacing w:val="-13"/>
        </w:rPr>
        <w:t xml:space="preserve"> </w:t>
      </w:r>
      <w:r>
        <w:t>of</w:t>
      </w:r>
      <w:r>
        <w:rPr>
          <w:spacing w:val="-14"/>
        </w:rPr>
        <w:t xml:space="preserve"> </w:t>
      </w:r>
      <w:r>
        <w:t>any</w:t>
      </w:r>
      <w:r>
        <w:rPr>
          <w:spacing w:val="-14"/>
        </w:rPr>
        <w:t xml:space="preserve"> </w:t>
      </w:r>
      <w:r>
        <w:t>particular</w:t>
      </w:r>
      <w:r>
        <w:rPr>
          <w:spacing w:val="-14"/>
        </w:rPr>
        <w:t xml:space="preserve"> </w:t>
      </w:r>
      <w:r>
        <w:t>frequency</w:t>
      </w:r>
      <w:r>
        <w:rPr>
          <w:spacing w:val="-13"/>
        </w:rPr>
        <w:t xml:space="preserve"> </w:t>
      </w:r>
      <w:r>
        <w:t>or</w:t>
      </w:r>
      <w:r>
        <w:rPr>
          <w:spacing w:val="-14"/>
        </w:rPr>
        <w:t xml:space="preserve"> </w:t>
      </w:r>
      <w:r>
        <w:t>of</w:t>
      </w:r>
      <w:r>
        <w:rPr>
          <w:spacing w:val="-14"/>
        </w:rPr>
        <w:t xml:space="preserve"> </w:t>
      </w:r>
      <w:r>
        <w:t>the electromagnetic</w:t>
      </w:r>
      <w:r>
        <w:rPr>
          <w:spacing w:val="-7"/>
        </w:rPr>
        <w:t xml:space="preserve"> </w:t>
      </w:r>
      <w:r>
        <w:t>spectrum</w:t>
      </w:r>
      <w:r>
        <w:rPr>
          <w:spacing w:val="-10"/>
        </w:rPr>
        <w:t xml:space="preserve"> </w:t>
      </w:r>
      <w:r>
        <w:t>as</w:t>
      </w:r>
      <w:r>
        <w:rPr>
          <w:spacing w:val="-7"/>
        </w:rPr>
        <w:t xml:space="preserve"> </w:t>
      </w:r>
      <w:r>
        <w:t>against</w:t>
      </w:r>
      <w:r>
        <w:rPr>
          <w:spacing w:val="-6"/>
        </w:rPr>
        <w:t xml:space="preserve"> </w:t>
      </w:r>
      <w:r>
        <w:t>the</w:t>
      </w:r>
      <w:r>
        <w:rPr>
          <w:spacing w:val="-7"/>
        </w:rPr>
        <w:t xml:space="preserve"> </w:t>
      </w:r>
      <w:r>
        <w:t>regulatory</w:t>
      </w:r>
      <w:r>
        <w:rPr>
          <w:spacing w:val="-10"/>
        </w:rPr>
        <w:t xml:space="preserve"> </w:t>
      </w:r>
      <w:r>
        <w:t>power</w:t>
      </w:r>
      <w:r>
        <w:rPr>
          <w:spacing w:val="-6"/>
        </w:rPr>
        <w:t xml:space="preserve"> </w:t>
      </w:r>
      <w:r>
        <w:t>of</w:t>
      </w:r>
      <w:r>
        <w:rPr>
          <w:spacing w:val="-6"/>
        </w:rPr>
        <w:t xml:space="preserve"> </w:t>
      </w:r>
      <w:r>
        <w:t>the</w:t>
      </w:r>
      <w:r>
        <w:rPr>
          <w:spacing w:val="-7"/>
        </w:rPr>
        <w:t xml:space="preserve"> </w:t>
      </w:r>
      <w:r>
        <w:t>United</w:t>
      </w:r>
      <w:r>
        <w:rPr>
          <w:spacing w:val="-7"/>
        </w:rPr>
        <w:t xml:space="preserve"> </w:t>
      </w:r>
      <w:r>
        <w:t>States</w:t>
      </w:r>
      <w:r>
        <w:rPr>
          <w:spacing w:val="-7"/>
        </w:rPr>
        <w:t xml:space="preserve"> </w:t>
      </w:r>
      <w:r>
        <w:t>because</w:t>
      </w:r>
      <w:r>
        <w:rPr>
          <w:spacing w:val="-7"/>
        </w:rPr>
        <w:t xml:space="preserve"> </w:t>
      </w:r>
      <w:r>
        <w:t>of</w:t>
      </w:r>
      <w:r>
        <w:rPr>
          <w:spacing w:val="-6"/>
        </w:rPr>
        <w:t xml:space="preserve"> </w:t>
      </w:r>
      <w:r>
        <w:t>the</w:t>
      </w:r>
      <w:r>
        <w:rPr>
          <w:spacing w:val="-7"/>
        </w:rPr>
        <w:t xml:space="preserve"> </w:t>
      </w:r>
      <w:r>
        <w:t>previous</w:t>
      </w:r>
      <w:r>
        <w:rPr>
          <w:spacing w:val="-7"/>
        </w:rPr>
        <w:t xml:space="preserve"> </w:t>
      </w:r>
      <w:r>
        <w:t>use</w:t>
      </w:r>
      <w:r>
        <w:rPr>
          <w:spacing w:val="-7"/>
        </w:rPr>
        <w:t xml:space="preserve"> </w:t>
      </w:r>
      <w:r>
        <w:t>of</w:t>
      </w:r>
      <w:r>
        <w:rPr>
          <w:spacing w:val="-6"/>
        </w:rPr>
        <w:t xml:space="preserve"> </w:t>
      </w:r>
      <w:r>
        <w:t>such frequency(</w:t>
      </w:r>
      <w:proofErr w:type="spellStart"/>
      <w:r>
        <w:t>ies</w:t>
      </w:r>
      <w:proofErr w:type="spellEnd"/>
      <w:r>
        <w:t>) or spectrum, whether by</w:t>
      </w:r>
      <w:r>
        <w:rPr>
          <w:spacing w:val="-4"/>
        </w:rPr>
        <w:t xml:space="preserve"> </w:t>
      </w:r>
      <w:r>
        <w:t>authorization</w:t>
      </w:r>
      <w:r>
        <w:rPr>
          <w:spacing w:val="-1"/>
        </w:rPr>
        <w:t xml:space="preserve"> </w:t>
      </w:r>
      <w:r>
        <w:t>or</w:t>
      </w:r>
      <w:r>
        <w:rPr>
          <w:spacing w:val="-3"/>
        </w:rPr>
        <w:t xml:space="preserve"> </w:t>
      </w:r>
      <w:r>
        <w:t>otherwise.</w:t>
      </w:r>
    </w:p>
    <w:p w:rsidR="001D2AF4" w:rsidRDefault="001D2AF4" w14:paraId="2F2971EE" w14:textId="77777777">
      <w:pPr>
        <w:pStyle w:val="BodyText"/>
        <w:spacing w:before="9"/>
        <w:rPr>
          <w:sz w:val="21"/>
        </w:rPr>
      </w:pPr>
    </w:p>
    <w:p w:rsidR="001D2AF4" w:rsidRDefault="00DF5DB0" w14:paraId="64047174" w14:textId="77777777">
      <w:pPr>
        <w:pStyle w:val="BodyText"/>
        <w:ind w:left="120"/>
      </w:pPr>
      <w:r>
        <w:t>Each</w:t>
      </w:r>
      <w:r>
        <w:rPr>
          <w:spacing w:val="-8"/>
        </w:rPr>
        <w:t xml:space="preserve"> </w:t>
      </w:r>
      <w:r>
        <w:t>applicant</w:t>
      </w:r>
      <w:r>
        <w:rPr>
          <w:spacing w:val="-7"/>
        </w:rPr>
        <w:t xml:space="preserve"> </w:t>
      </w:r>
      <w:r>
        <w:t>is</w:t>
      </w:r>
      <w:r>
        <w:rPr>
          <w:spacing w:val="-8"/>
        </w:rPr>
        <w:t xml:space="preserve"> </w:t>
      </w:r>
      <w:r>
        <w:t>responsible</w:t>
      </w:r>
      <w:r>
        <w:rPr>
          <w:spacing w:val="-8"/>
        </w:rPr>
        <w:t xml:space="preserve"> </w:t>
      </w:r>
      <w:r>
        <w:t>for</w:t>
      </w:r>
      <w:r>
        <w:rPr>
          <w:spacing w:val="-7"/>
        </w:rPr>
        <w:t xml:space="preserve"> </w:t>
      </w:r>
      <w:r>
        <w:t>the</w:t>
      </w:r>
      <w:r>
        <w:rPr>
          <w:spacing w:val="-8"/>
        </w:rPr>
        <w:t xml:space="preserve"> </w:t>
      </w:r>
      <w:r>
        <w:t>information</w:t>
      </w:r>
      <w:r>
        <w:rPr>
          <w:spacing w:val="-8"/>
        </w:rPr>
        <w:t xml:space="preserve"> </w:t>
      </w:r>
      <w:r>
        <w:t>that</w:t>
      </w:r>
      <w:r>
        <w:rPr>
          <w:spacing w:val="-7"/>
        </w:rPr>
        <w:t xml:space="preserve"> </w:t>
      </w:r>
      <w:r>
        <w:t>the</w:t>
      </w:r>
      <w:r>
        <w:rPr>
          <w:spacing w:val="-8"/>
        </w:rPr>
        <w:t xml:space="preserve"> </w:t>
      </w:r>
      <w:r>
        <w:t>application</w:t>
      </w:r>
      <w:r>
        <w:rPr>
          <w:spacing w:val="-8"/>
        </w:rPr>
        <w:t xml:space="preserve"> </w:t>
      </w:r>
      <w:r>
        <w:t>instructions</w:t>
      </w:r>
      <w:r>
        <w:rPr>
          <w:spacing w:val="-8"/>
        </w:rPr>
        <w:t xml:space="preserve"> </w:t>
      </w:r>
      <w:r>
        <w:t>convey.</w:t>
      </w:r>
      <w:r>
        <w:rPr>
          <w:spacing w:val="40"/>
        </w:rPr>
        <w:t xml:space="preserve"> </w:t>
      </w:r>
      <w:r>
        <w:t>As</w:t>
      </w:r>
      <w:r>
        <w:rPr>
          <w:spacing w:val="-8"/>
        </w:rPr>
        <w:t xml:space="preserve"> </w:t>
      </w:r>
      <w:r>
        <w:t>a</w:t>
      </w:r>
      <w:r>
        <w:rPr>
          <w:spacing w:val="-5"/>
        </w:rPr>
        <w:t xml:space="preserve"> </w:t>
      </w:r>
      <w:r>
        <w:t>key</w:t>
      </w:r>
      <w:r>
        <w:rPr>
          <w:spacing w:val="-11"/>
        </w:rPr>
        <w:t xml:space="preserve"> </w:t>
      </w:r>
      <w:r>
        <w:t>element</w:t>
      </w:r>
      <w:r>
        <w:rPr>
          <w:spacing w:val="-7"/>
        </w:rPr>
        <w:t xml:space="preserve"> </w:t>
      </w:r>
      <w:r>
        <w:t>in</w:t>
      </w:r>
      <w:r>
        <w:rPr>
          <w:spacing w:val="-8"/>
        </w:rPr>
        <w:t xml:space="preserve"> </w:t>
      </w:r>
      <w:r>
        <w:t xml:space="preserve">the </w:t>
      </w:r>
      <w:r>
        <w:rPr>
          <w:spacing w:val="-2"/>
        </w:rPr>
        <w:t>Commission's</w:t>
      </w:r>
      <w:r>
        <w:rPr>
          <w:spacing w:val="-5"/>
        </w:rPr>
        <w:t xml:space="preserve"> </w:t>
      </w:r>
      <w:r>
        <w:rPr>
          <w:spacing w:val="-2"/>
        </w:rPr>
        <w:t>streamlined</w:t>
      </w:r>
      <w:r>
        <w:rPr>
          <w:spacing w:val="-5"/>
        </w:rPr>
        <w:t xml:space="preserve"> </w:t>
      </w:r>
      <w:r>
        <w:rPr>
          <w:spacing w:val="-2"/>
        </w:rPr>
        <w:t>licensing</w:t>
      </w:r>
      <w:r>
        <w:rPr>
          <w:spacing w:val="-8"/>
        </w:rPr>
        <w:t xml:space="preserve"> </w:t>
      </w:r>
      <w:r>
        <w:rPr>
          <w:spacing w:val="-2"/>
        </w:rPr>
        <w:t>process,</w:t>
      </w:r>
      <w:r>
        <w:rPr>
          <w:spacing w:val="-5"/>
        </w:rPr>
        <w:t xml:space="preserve"> </w:t>
      </w:r>
      <w:r>
        <w:rPr>
          <w:spacing w:val="-2"/>
        </w:rPr>
        <w:t>a</w:t>
      </w:r>
      <w:r>
        <w:rPr>
          <w:spacing w:val="-5"/>
        </w:rPr>
        <w:t xml:space="preserve"> </w:t>
      </w:r>
      <w:r>
        <w:rPr>
          <w:spacing w:val="-2"/>
        </w:rPr>
        <w:t>certification</w:t>
      </w:r>
      <w:r>
        <w:rPr>
          <w:spacing w:val="-5"/>
        </w:rPr>
        <w:t xml:space="preserve"> </w:t>
      </w:r>
      <w:r>
        <w:rPr>
          <w:spacing w:val="-2"/>
        </w:rPr>
        <w:t>is</w:t>
      </w:r>
      <w:r>
        <w:rPr>
          <w:spacing w:val="-5"/>
        </w:rPr>
        <w:t xml:space="preserve"> </w:t>
      </w:r>
      <w:r>
        <w:rPr>
          <w:spacing w:val="-2"/>
        </w:rPr>
        <w:t>required</w:t>
      </w:r>
      <w:r>
        <w:rPr>
          <w:spacing w:val="-5"/>
        </w:rPr>
        <w:t xml:space="preserve"> </w:t>
      </w:r>
      <w:r>
        <w:rPr>
          <w:spacing w:val="-2"/>
        </w:rPr>
        <w:t>that</w:t>
      </w:r>
      <w:r>
        <w:rPr>
          <w:spacing w:val="-6"/>
        </w:rPr>
        <w:t xml:space="preserve"> </w:t>
      </w:r>
      <w:r>
        <w:rPr>
          <w:spacing w:val="-2"/>
        </w:rPr>
        <w:t>these</w:t>
      </w:r>
      <w:r>
        <w:rPr>
          <w:spacing w:val="-5"/>
        </w:rPr>
        <w:t xml:space="preserve"> </w:t>
      </w:r>
      <w:r>
        <w:rPr>
          <w:spacing w:val="-2"/>
        </w:rPr>
        <w:t>materials</w:t>
      </w:r>
      <w:r>
        <w:rPr>
          <w:spacing w:val="-5"/>
        </w:rPr>
        <w:t xml:space="preserve"> </w:t>
      </w:r>
      <w:r>
        <w:rPr>
          <w:spacing w:val="-2"/>
        </w:rPr>
        <w:t>have</w:t>
      </w:r>
      <w:r>
        <w:rPr>
          <w:spacing w:val="-5"/>
        </w:rPr>
        <w:t xml:space="preserve"> </w:t>
      </w:r>
      <w:r>
        <w:rPr>
          <w:spacing w:val="-2"/>
        </w:rPr>
        <w:t>been</w:t>
      </w:r>
      <w:r>
        <w:rPr>
          <w:spacing w:val="-5"/>
        </w:rPr>
        <w:t xml:space="preserve"> </w:t>
      </w:r>
      <w:r>
        <w:rPr>
          <w:spacing w:val="-2"/>
        </w:rPr>
        <w:t>reviewed</w:t>
      </w:r>
      <w:r>
        <w:rPr>
          <w:spacing w:val="-5"/>
        </w:rPr>
        <w:t xml:space="preserve"> </w:t>
      </w:r>
      <w:r>
        <w:rPr>
          <w:spacing w:val="-2"/>
        </w:rPr>
        <w:t>and</w:t>
      </w:r>
      <w:r>
        <w:rPr>
          <w:spacing w:val="-5"/>
        </w:rPr>
        <w:t xml:space="preserve"> </w:t>
      </w:r>
      <w:r>
        <w:rPr>
          <w:spacing w:val="-2"/>
        </w:rPr>
        <w:t>that</w:t>
      </w:r>
      <w:r>
        <w:rPr>
          <w:spacing w:val="-4"/>
        </w:rPr>
        <w:t xml:space="preserve"> </w:t>
      </w:r>
      <w:r>
        <w:rPr>
          <w:spacing w:val="-2"/>
        </w:rPr>
        <w:t xml:space="preserve">each </w:t>
      </w:r>
      <w:r>
        <w:t>question response is based on the applicant's review.</w:t>
      </w:r>
    </w:p>
    <w:p w:rsidR="001D2AF4" w:rsidRDefault="001D2AF4" w14:paraId="19815F9C" w14:textId="77777777">
      <w:pPr>
        <w:pStyle w:val="BodyText"/>
        <w:spacing w:before="1"/>
      </w:pPr>
    </w:p>
    <w:p w:rsidR="001D2AF4" w:rsidRDefault="00DF5DB0" w14:paraId="133DAFCD" w14:textId="77777777">
      <w:pPr>
        <w:pStyle w:val="BodyText"/>
        <w:ind w:left="119"/>
      </w:pPr>
      <w:r>
        <w:t>This</w:t>
      </w:r>
      <w:r>
        <w:rPr>
          <w:spacing w:val="-14"/>
        </w:rPr>
        <w:t xml:space="preserve"> </w:t>
      </w:r>
      <w:r>
        <w:t>question</w:t>
      </w:r>
      <w:r>
        <w:rPr>
          <w:spacing w:val="-14"/>
        </w:rPr>
        <w:t xml:space="preserve"> </w:t>
      </w:r>
      <w:r>
        <w:t>also</w:t>
      </w:r>
      <w:r>
        <w:rPr>
          <w:spacing w:val="-14"/>
        </w:rPr>
        <w:t xml:space="preserve"> </w:t>
      </w:r>
      <w:r>
        <w:t>requires</w:t>
      </w:r>
      <w:r>
        <w:rPr>
          <w:spacing w:val="-13"/>
        </w:rPr>
        <w:t xml:space="preserve"> </w:t>
      </w:r>
      <w:r>
        <w:t>the</w:t>
      </w:r>
      <w:r>
        <w:rPr>
          <w:spacing w:val="-14"/>
        </w:rPr>
        <w:t xml:space="preserve"> </w:t>
      </w:r>
      <w:r>
        <w:t>applicant</w:t>
      </w:r>
      <w:r>
        <w:rPr>
          <w:spacing w:val="-14"/>
        </w:rPr>
        <w:t xml:space="preserve"> </w:t>
      </w:r>
      <w:r>
        <w:t>to</w:t>
      </w:r>
      <w:r>
        <w:rPr>
          <w:spacing w:val="-14"/>
        </w:rPr>
        <w:t xml:space="preserve"> </w:t>
      </w:r>
      <w:r>
        <w:t>certify</w:t>
      </w:r>
      <w:r>
        <w:rPr>
          <w:spacing w:val="-13"/>
        </w:rPr>
        <w:t xml:space="preserve"> </w:t>
      </w:r>
      <w:r>
        <w:t>that</w:t>
      </w:r>
      <w:r>
        <w:rPr>
          <w:spacing w:val="-14"/>
        </w:rPr>
        <w:t xml:space="preserve"> </w:t>
      </w:r>
      <w:r>
        <w:t>neither</w:t>
      </w:r>
      <w:r>
        <w:rPr>
          <w:spacing w:val="-14"/>
        </w:rPr>
        <w:t xml:space="preserve"> </w:t>
      </w:r>
      <w:r>
        <w:t>it</w:t>
      </w:r>
      <w:r>
        <w:rPr>
          <w:spacing w:val="-14"/>
        </w:rPr>
        <w:t xml:space="preserve"> </w:t>
      </w:r>
      <w:r>
        <w:t>nor</w:t>
      </w:r>
      <w:r>
        <w:rPr>
          <w:spacing w:val="-13"/>
        </w:rPr>
        <w:t xml:space="preserve"> </w:t>
      </w:r>
      <w:r>
        <w:t>any</w:t>
      </w:r>
      <w:r>
        <w:rPr>
          <w:spacing w:val="-14"/>
        </w:rPr>
        <w:t xml:space="preserve"> </w:t>
      </w:r>
      <w:r>
        <w:t>party</w:t>
      </w:r>
      <w:r>
        <w:rPr>
          <w:spacing w:val="-14"/>
        </w:rPr>
        <w:t xml:space="preserve"> </w:t>
      </w:r>
      <w:r>
        <w:t>to</w:t>
      </w:r>
      <w:r>
        <w:rPr>
          <w:spacing w:val="-14"/>
        </w:rPr>
        <w:t xml:space="preserve"> </w:t>
      </w:r>
      <w:r>
        <w:t>the</w:t>
      </w:r>
      <w:r>
        <w:rPr>
          <w:spacing w:val="-13"/>
        </w:rPr>
        <w:t xml:space="preserve"> </w:t>
      </w:r>
      <w:r>
        <w:t>application</w:t>
      </w:r>
      <w:r>
        <w:rPr>
          <w:spacing w:val="-14"/>
        </w:rPr>
        <w:t xml:space="preserve"> </w:t>
      </w:r>
      <w:r>
        <w:t>is</w:t>
      </w:r>
      <w:r>
        <w:rPr>
          <w:spacing w:val="-13"/>
        </w:rPr>
        <w:t xml:space="preserve"> </w:t>
      </w:r>
      <w:r>
        <w:t>subject</w:t>
      </w:r>
      <w:r>
        <w:rPr>
          <w:spacing w:val="-14"/>
        </w:rPr>
        <w:t xml:space="preserve"> </w:t>
      </w:r>
      <w:r>
        <w:t>to</w:t>
      </w:r>
      <w:r>
        <w:rPr>
          <w:spacing w:val="-13"/>
        </w:rPr>
        <w:t xml:space="preserve"> </w:t>
      </w:r>
      <w:r>
        <w:t>denial</w:t>
      </w:r>
      <w:r>
        <w:rPr>
          <w:spacing w:val="-13"/>
        </w:rPr>
        <w:t xml:space="preserve"> </w:t>
      </w:r>
      <w:r>
        <w:t>of</w:t>
      </w:r>
      <w:r>
        <w:rPr>
          <w:spacing w:val="-13"/>
        </w:rPr>
        <w:t xml:space="preserve"> </w:t>
      </w:r>
      <w:r>
        <w:t>federal benefits</w:t>
      </w:r>
      <w:r>
        <w:rPr>
          <w:spacing w:val="-4"/>
        </w:rPr>
        <w:t xml:space="preserve"> </w:t>
      </w:r>
      <w:r>
        <w:t>pursuant</w:t>
      </w:r>
      <w:r>
        <w:rPr>
          <w:spacing w:val="-6"/>
        </w:rPr>
        <w:t xml:space="preserve"> </w:t>
      </w:r>
      <w:r>
        <w:t>to</w:t>
      </w:r>
      <w:r>
        <w:rPr>
          <w:spacing w:val="-4"/>
        </w:rPr>
        <w:t xml:space="preserve"> </w:t>
      </w:r>
      <w:r>
        <w:t>Section</w:t>
      </w:r>
      <w:r>
        <w:rPr>
          <w:spacing w:val="-7"/>
        </w:rPr>
        <w:t xml:space="preserve"> </w:t>
      </w:r>
      <w:r>
        <w:t>5301</w:t>
      </w:r>
      <w:r>
        <w:rPr>
          <w:spacing w:val="-4"/>
        </w:rPr>
        <w:t xml:space="preserve"> </w:t>
      </w:r>
      <w:r>
        <w:t>of</w:t>
      </w:r>
      <w:r>
        <w:rPr>
          <w:spacing w:val="-3"/>
        </w:rPr>
        <w:t xml:space="preserve"> </w:t>
      </w:r>
      <w:r>
        <w:t>the</w:t>
      </w:r>
      <w:r>
        <w:rPr>
          <w:spacing w:val="-4"/>
        </w:rPr>
        <w:t xml:space="preserve"> </w:t>
      </w:r>
      <w:r>
        <w:t>Anti-Drug</w:t>
      </w:r>
      <w:r>
        <w:rPr>
          <w:spacing w:val="-7"/>
        </w:rPr>
        <w:t xml:space="preserve"> </w:t>
      </w:r>
      <w:r>
        <w:t>Abuse</w:t>
      </w:r>
      <w:r>
        <w:rPr>
          <w:spacing w:val="-4"/>
        </w:rPr>
        <w:t xml:space="preserve"> </w:t>
      </w:r>
      <w:r>
        <w:t>Act</w:t>
      </w:r>
      <w:r>
        <w:rPr>
          <w:spacing w:val="-3"/>
        </w:rPr>
        <w:t xml:space="preserve"> </w:t>
      </w:r>
      <w:r>
        <w:t>of</w:t>
      </w:r>
      <w:r>
        <w:rPr>
          <w:spacing w:val="-3"/>
        </w:rPr>
        <w:t xml:space="preserve"> </w:t>
      </w:r>
      <w:r>
        <w:t>1988,</w:t>
      </w:r>
      <w:r>
        <w:rPr>
          <w:spacing w:val="-4"/>
        </w:rPr>
        <w:t xml:space="preserve"> </w:t>
      </w:r>
      <w:r>
        <w:t>21</w:t>
      </w:r>
      <w:r>
        <w:rPr>
          <w:spacing w:val="-4"/>
        </w:rPr>
        <w:t xml:space="preserve"> </w:t>
      </w:r>
      <w:r>
        <w:t>U.S.C.</w:t>
      </w:r>
      <w:r>
        <w:rPr>
          <w:spacing w:val="-4"/>
        </w:rPr>
        <w:t xml:space="preserve"> </w:t>
      </w:r>
      <w:r>
        <w:t>§</w:t>
      </w:r>
      <w:r>
        <w:rPr>
          <w:spacing w:val="-4"/>
        </w:rPr>
        <w:t xml:space="preserve"> </w:t>
      </w:r>
      <w:r>
        <w:t>862.</w:t>
      </w:r>
    </w:p>
    <w:p w:rsidR="001D2AF4" w:rsidRDefault="001D2AF4" w14:paraId="408E13EE" w14:textId="77777777">
      <w:pPr>
        <w:pStyle w:val="BodyText"/>
        <w:spacing w:before="11"/>
        <w:rPr>
          <w:sz w:val="21"/>
        </w:rPr>
      </w:pPr>
    </w:p>
    <w:p w:rsidR="001D2AF4" w:rsidRDefault="00DF5DB0" w14:paraId="259F5DBD" w14:textId="77777777">
      <w:pPr>
        <w:pStyle w:val="BodyText"/>
        <w:ind w:left="119" w:right="236"/>
      </w:pPr>
      <w:r>
        <w:t>Section</w:t>
      </w:r>
      <w:r>
        <w:rPr>
          <w:spacing w:val="-7"/>
        </w:rPr>
        <w:t xml:space="preserve"> </w:t>
      </w:r>
      <w:r>
        <w:t>5301</w:t>
      </w:r>
      <w:r>
        <w:rPr>
          <w:spacing w:val="-7"/>
        </w:rPr>
        <w:t xml:space="preserve"> </w:t>
      </w:r>
      <w:r>
        <w:t>of</w:t>
      </w:r>
      <w:r>
        <w:rPr>
          <w:spacing w:val="-6"/>
        </w:rPr>
        <w:t xml:space="preserve"> </w:t>
      </w:r>
      <w:r>
        <w:t>the</w:t>
      </w:r>
      <w:r>
        <w:rPr>
          <w:spacing w:val="-7"/>
        </w:rPr>
        <w:t xml:space="preserve"> </w:t>
      </w:r>
      <w:r>
        <w:t>Anti-Drug</w:t>
      </w:r>
      <w:r>
        <w:rPr>
          <w:spacing w:val="-10"/>
        </w:rPr>
        <w:t xml:space="preserve"> </w:t>
      </w:r>
      <w:r>
        <w:t>Abuse</w:t>
      </w:r>
      <w:r>
        <w:rPr>
          <w:spacing w:val="-4"/>
        </w:rPr>
        <w:t xml:space="preserve"> </w:t>
      </w:r>
      <w:r>
        <w:t>Act</w:t>
      </w:r>
      <w:r>
        <w:rPr>
          <w:spacing w:val="-6"/>
        </w:rPr>
        <w:t xml:space="preserve"> </w:t>
      </w:r>
      <w:r>
        <w:t>of</w:t>
      </w:r>
      <w:r>
        <w:rPr>
          <w:spacing w:val="-6"/>
        </w:rPr>
        <w:t xml:space="preserve"> </w:t>
      </w:r>
      <w:r>
        <w:t>1988</w:t>
      </w:r>
      <w:r>
        <w:rPr>
          <w:spacing w:val="-7"/>
        </w:rPr>
        <w:t xml:space="preserve"> </w:t>
      </w:r>
      <w:r>
        <w:t>provides</w:t>
      </w:r>
      <w:r>
        <w:rPr>
          <w:spacing w:val="-7"/>
        </w:rPr>
        <w:t xml:space="preserve"> </w:t>
      </w:r>
      <w:r>
        <w:t>federal</w:t>
      </w:r>
      <w:r>
        <w:rPr>
          <w:spacing w:val="-6"/>
        </w:rPr>
        <w:t xml:space="preserve"> </w:t>
      </w:r>
      <w:r>
        <w:t>and</w:t>
      </w:r>
      <w:r>
        <w:rPr>
          <w:spacing w:val="-7"/>
        </w:rPr>
        <w:t xml:space="preserve"> </w:t>
      </w:r>
      <w:r>
        <w:t>state</w:t>
      </w:r>
      <w:r>
        <w:rPr>
          <w:spacing w:val="-7"/>
        </w:rPr>
        <w:t xml:space="preserve"> </w:t>
      </w:r>
      <w:r>
        <w:t>court</w:t>
      </w:r>
      <w:r>
        <w:rPr>
          <w:spacing w:val="-8"/>
        </w:rPr>
        <w:t xml:space="preserve"> </w:t>
      </w:r>
      <w:r>
        <w:t>judges</w:t>
      </w:r>
      <w:r>
        <w:rPr>
          <w:spacing w:val="-7"/>
        </w:rPr>
        <w:t xml:space="preserve"> </w:t>
      </w:r>
      <w:r>
        <w:t>the</w:t>
      </w:r>
      <w:r>
        <w:rPr>
          <w:spacing w:val="-7"/>
        </w:rPr>
        <w:t xml:space="preserve"> </w:t>
      </w:r>
      <w:r>
        <w:t>discretion</w:t>
      </w:r>
      <w:r>
        <w:rPr>
          <w:spacing w:val="-10"/>
        </w:rPr>
        <w:t xml:space="preserve"> </w:t>
      </w:r>
      <w:r>
        <w:t>to</w:t>
      </w:r>
      <w:r>
        <w:rPr>
          <w:spacing w:val="-7"/>
        </w:rPr>
        <w:t xml:space="preserve"> </w:t>
      </w:r>
      <w:r>
        <w:t>deny</w:t>
      </w:r>
      <w:r>
        <w:rPr>
          <w:spacing w:val="-10"/>
        </w:rPr>
        <w:t xml:space="preserve"> </w:t>
      </w:r>
      <w:r>
        <w:t>federal benefits</w:t>
      </w:r>
      <w:r>
        <w:rPr>
          <w:spacing w:val="-12"/>
        </w:rPr>
        <w:t xml:space="preserve"> </w:t>
      </w:r>
      <w:r>
        <w:t>to</w:t>
      </w:r>
      <w:r>
        <w:rPr>
          <w:spacing w:val="-10"/>
        </w:rPr>
        <w:t xml:space="preserve"> </w:t>
      </w:r>
      <w:r>
        <w:t>individuals</w:t>
      </w:r>
      <w:r>
        <w:rPr>
          <w:spacing w:val="-10"/>
        </w:rPr>
        <w:t xml:space="preserve"> </w:t>
      </w:r>
      <w:r>
        <w:t>convicted</w:t>
      </w:r>
      <w:r>
        <w:rPr>
          <w:spacing w:val="-10"/>
        </w:rPr>
        <w:t xml:space="preserve"> </w:t>
      </w:r>
      <w:r>
        <w:t>of</w:t>
      </w:r>
      <w:r>
        <w:rPr>
          <w:spacing w:val="-9"/>
        </w:rPr>
        <w:t xml:space="preserve"> </w:t>
      </w:r>
      <w:r>
        <w:t>offenses</w:t>
      </w:r>
      <w:r>
        <w:rPr>
          <w:spacing w:val="-10"/>
        </w:rPr>
        <w:t xml:space="preserve"> </w:t>
      </w:r>
      <w:r>
        <w:t>consisting</w:t>
      </w:r>
      <w:r>
        <w:rPr>
          <w:spacing w:val="-12"/>
        </w:rPr>
        <w:t xml:space="preserve"> </w:t>
      </w:r>
      <w:r>
        <w:t>of</w:t>
      </w:r>
      <w:r>
        <w:rPr>
          <w:spacing w:val="-9"/>
        </w:rPr>
        <w:t xml:space="preserve"> </w:t>
      </w:r>
      <w:r>
        <w:t>the</w:t>
      </w:r>
      <w:r>
        <w:rPr>
          <w:spacing w:val="-10"/>
        </w:rPr>
        <w:t xml:space="preserve"> </w:t>
      </w:r>
      <w:r>
        <w:t>distribution</w:t>
      </w:r>
      <w:r>
        <w:rPr>
          <w:spacing w:val="-10"/>
        </w:rPr>
        <w:t xml:space="preserve"> </w:t>
      </w:r>
      <w:r>
        <w:t>or</w:t>
      </w:r>
      <w:r>
        <w:rPr>
          <w:spacing w:val="-9"/>
        </w:rPr>
        <w:t xml:space="preserve"> </w:t>
      </w:r>
      <w:r>
        <w:t>possession</w:t>
      </w:r>
      <w:r>
        <w:rPr>
          <w:spacing w:val="-10"/>
        </w:rPr>
        <w:t xml:space="preserve"> </w:t>
      </w:r>
      <w:r>
        <w:t>of</w:t>
      </w:r>
      <w:r>
        <w:rPr>
          <w:spacing w:val="-9"/>
        </w:rPr>
        <w:t xml:space="preserve"> </w:t>
      </w:r>
      <w:r>
        <w:t>controlled</w:t>
      </w:r>
      <w:r>
        <w:rPr>
          <w:spacing w:val="-10"/>
        </w:rPr>
        <w:t xml:space="preserve"> </w:t>
      </w:r>
      <w:r>
        <w:t>substances.</w:t>
      </w:r>
      <w:r>
        <w:rPr>
          <w:spacing w:val="36"/>
        </w:rPr>
        <w:t xml:space="preserve"> </w:t>
      </w:r>
      <w:r>
        <w:t xml:space="preserve">Federal </w:t>
      </w:r>
      <w:r>
        <w:rPr>
          <w:spacing w:val="-2"/>
        </w:rPr>
        <w:t>benefits</w:t>
      </w:r>
      <w:r>
        <w:rPr>
          <w:spacing w:val="-4"/>
        </w:rPr>
        <w:t xml:space="preserve"> </w:t>
      </w:r>
      <w:r>
        <w:rPr>
          <w:spacing w:val="-2"/>
        </w:rPr>
        <w:t>within</w:t>
      </w:r>
      <w:r>
        <w:rPr>
          <w:spacing w:val="-4"/>
        </w:rPr>
        <w:t xml:space="preserve"> </w:t>
      </w:r>
      <w:r>
        <w:rPr>
          <w:spacing w:val="-2"/>
        </w:rPr>
        <w:t>the</w:t>
      </w:r>
      <w:r>
        <w:rPr>
          <w:spacing w:val="-4"/>
        </w:rPr>
        <w:t xml:space="preserve"> </w:t>
      </w:r>
      <w:r>
        <w:rPr>
          <w:spacing w:val="-2"/>
        </w:rPr>
        <w:t>scope</w:t>
      </w:r>
      <w:r>
        <w:rPr>
          <w:spacing w:val="-4"/>
        </w:rPr>
        <w:t xml:space="preserve"> </w:t>
      </w:r>
      <w:r>
        <w:rPr>
          <w:spacing w:val="-2"/>
        </w:rPr>
        <w:t>of</w:t>
      </w:r>
      <w:r>
        <w:rPr>
          <w:spacing w:val="-6"/>
        </w:rPr>
        <w:t xml:space="preserve"> </w:t>
      </w:r>
      <w:r>
        <w:rPr>
          <w:spacing w:val="-2"/>
        </w:rPr>
        <w:t>the</w:t>
      </w:r>
      <w:r>
        <w:rPr>
          <w:spacing w:val="-4"/>
        </w:rPr>
        <w:t xml:space="preserve"> </w:t>
      </w:r>
      <w:r>
        <w:rPr>
          <w:spacing w:val="-2"/>
        </w:rPr>
        <w:t>statute</w:t>
      </w:r>
      <w:r>
        <w:rPr>
          <w:spacing w:val="-4"/>
        </w:rPr>
        <w:t xml:space="preserve"> </w:t>
      </w:r>
      <w:r>
        <w:rPr>
          <w:spacing w:val="-2"/>
        </w:rPr>
        <w:t>include</w:t>
      </w:r>
      <w:r>
        <w:rPr>
          <w:spacing w:val="-4"/>
        </w:rPr>
        <w:t xml:space="preserve"> </w:t>
      </w:r>
      <w:r>
        <w:rPr>
          <w:spacing w:val="-2"/>
        </w:rPr>
        <w:t>FCC</w:t>
      </w:r>
      <w:r>
        <w:rPr>
          <w:spacing w:val="-5"/>
        </w:rPr>
        <w:t xml:space="preserve"> </w:t>
      </w:r>
      <w:r>
        <w:rPr>
          <w:spacing w:val="-2"/>
        </w:rPr>
        <w:t>authorizations.</w:t>
      </w:r>
      <w:r>
        <w:rPr>
          <w:spacing w:val="40"/>
        </w:rPr>
        <w:t xml:space="preserve"> </w:t>
      </w:r>
      <w:r>
        <w:rPr>
          <w:spacing w:val="-2"/>
        </w:rPr>
        <w:t>The</w:t>
      </w:r>
      <w:r>
        <w:rPr>
          <w:spacing w:val="-4"/>
        </w:rPr>
        <w:t xml:space="preserve"> </w:t>
      </w:r>
      <w:r>
        <w:rPr>
          <w:spacing w:val="-2"/>
        </w:rPr>
        <w:t>applicant,</w:t>
      </w:r>
      <w:r>
        <w:rPr>
          <w:spacing w:val="-4"/>
        </w:rPr>
        <w:t xml:space="preserve"> </w:t>
      </w:r>
      <w:r>
        <w:rPr>
          <w:spacing w:val="-2"/>
        </w:rPr>
        <w:t>by</w:t>
      </w:r>
      <w:r>
        <w:rPr>
          <w:spacing w:val="-7"/>
        </w:rPr>
        <w:t xml:space="preserve"> </w:t>
      </w:r>
      <w:r>
        <w:rPr>
          <w:spacing w:val="-2"/>
        </w:rPr>
        <w:t>electronically</w:t>
      </w:r>
      <w:r>
        <w:rPr>
          <w:spacing w:val="-7"/>
        </w:rPr>
        <w:t xml:space="preserve"> </w:t>
      </w:r>
      <w:r>
        <w:rPr>
          <w:spacing w:val="-2"/>
        </w:rPr>
        <w:t>signing</w:t>
      </w:r>
      <w:r>
        <w:rPr>
          <w:spacing w:val="-4"/>
        </w:rPr>
        <w:t xml:space="preserve"> </w:t>
      </w:r>
      <w:r>
        <w:rPr>
          <w:spacing w:val="-2"/>
        </w:rPr>
        <w:t>the</w:t>
      </w:r>
      <w:r>
        <w:rPr>
          <w:spacing w:val="-4"/>
        </w:rPr>
        <w:t xml:space="preserve"> </w:t>
      </w:r>
      <w:r>
        <w:rPr>
          <w:spacing w:val="-2"/>
        </w:rPr>
        <w:t xml:space="preserve">application, </w:t>
      </w:r>
      <w:r>
        <w:t>certifies</w:t>
      </w:r>
      <w:r>
        <w:rPr>
          <w:spacing w:val="-11"/>
        </w:rPr>
        <w:t xml:space="preserve"> </w:t>
      </w:r>
      <w:r>
        <w:t>that</w:t>
      </w:r>
      <w:r>
        <w:rPr>
          <w:spacing w:val="-8"/>
        </w:rPr>
        <w:t xml:space="preserve"> </w:t>
      </w:r>
      <w:r>
        <w:t>neither</w:t>
      </w:r>
      <w:r>
        <w:rPr>
          <w:spacing w:val="-11"/>
        </w:rPr>
        <w:t xml:space="preserve"> </w:t>
      </w:r>
      <w:r>
        <w:t>it</w:t>
      </w:r>
      <w:r>
        <w:rPr>
          <w:spacing w:val="-8"/>
        </w:rPr>
        <w:t xml:space="preserve"> </w:t>
      </w:r>
      <w:r>
        <w:t>nor</w:t>
      </w:r>
      <w:r>
        <w:rPr>
          <w:spacing w:val="-8"/>
        </w:rPr>
        <w:t xml:space="preserve"> </w:t>
      </w:r>
      <w:r>
        <w:t>any</w:t>
      </w:r>
      <w:r>
        <w:rPr>
          <w:spacing w:val="-12"/>
        </w:rPr>
        <w:t xml:space="preserve"> </w:t>
      </w:r>
      <w:r>
        <w:t>party</w:t>
      </w:r>
      <w:r>
        <w:rPr>
          <w:spacing w:val="-12"/>
        </w:rPr>
        <w:t xml:space="preserve"> </w:t>
      </w:r>
      <w:r>
        <w:t>to</w:t>
      </w:r>
      <w:r>
        <w:rPr>
          <w:spacing w:val="-9"/>
        </w:rPr>
        <w:t xml:space="preserve"> </w:t>
      </w:r>
      <w:r>
        <w:t>this</w:t>
      </w:r>
      <w:r>
        <w:rPr>
          <w:spacing w:val="-9"/>
        </w:rPr>
        <w:t xml:space="preserve"> </w:t>
      </w:r>
      <w:r>
        <w:t>application</w:t>
      </w:r>
      <w:r>
        <w:rPr>
          <w:spacing w:val="-12"/>
        </w:rPr>
        <w:t xml:space="preserve"> </w:t>
      </w:r>
      <w:r>
        <w:t>has</w:t>
      </w:r>
      <w:r>
        <w:rPr>
          <w:spacing w:val="-9"/>
        </w:rPr>
        <w:t xml:space="preserve"> </w:t>
      </w:r>
      <w:r>
        <w:t>been</w:t>
      </w:r>
      <w:r>
        <w:rPr>
          <w:spacing w:val="-9"/>
        </w:rPr>
        <w:t xml:space="preserve"> </w:t>
      </w:r>
      <w:r>
        <w:t>convicted</w:t>
      </w:r>
      <w:r>
        <w:rPr>
          <w:spacing w:val="-9"/>
        </w:rPr>
        <w:t xml:space="preserve"> </w:t>
      </w:r>
      <w:r>
        <w:t>of</w:t>
      </w:r>
      <w:r>
        <w:rPr>
          <w:spacing w:val="-8"/>
        </w:rPr>
        <w:t xml:space="preserve"> </w:t>
      </w:r>
      <w:r>
        <w:t>such</w:t>
      </w:r>
      <w:r>
        <w:rPr>
          <w:spacing w:val="-12"/>
        </w:rPr>
        <w:t xml:space="preserve"> </w:t>
      </w:r>
      <w:r>
        <w:t>an</w:t>
      </w:r>
      <w:r>
        <w:rPr>
          <w:spacing w:val="-9"/>
        </w:rPr>
        <w:t xml:space="preserve"> </w:t>
      </w:r>
      <w:r>
        <w:t>offense</w:t>
      </w:r>
      <w:r>
        <w:rPr>
          <w:spacing w:val="-9"/>
        </w:rPr>
        <w:t xml:space="preserve"> </w:t>
      </w:r>
      <w:r>
        <w:t>or,</w:t>
      </w:r>
      <w:r>
        <w:rPr>
          <w:spacing w:val="-11"/>
        </w:rPr>
        <w:t xml:space="preserve"> </w:t>
      </w:r>
      <w:r>
        <w:t>if</w:t>
      </w:r>
      <w:r>
        <w:rPr>
          <w:spacing w:val="-8"/>
        </w:rPr>
        <w:t xml:space="preserve"> </w:t>
      </w:r>
      <w:r>
        <w:t>it</w:t>
      </w:r>
      <w:r>
        <w:rPr>
          <w:spacing w:val="-8"/>
        </w:rPr>
        <w:t xml:space="preserve"> </w:t>
      </w:r>
      <w:r>
        <w:t>has,</w:t>
      </w:r>
      <w:r>
        <w:rPr>
          <w:spacing w:val="-9"/>
        </w:rPr>
        <w:t xml:space="preserve"> </w:t>
      </w:r>
      <w:r>
        <w:t>it</w:t>
      </w:r>
      <w:r>
        <w:rPr>
          <w:spacing w:val="-10"/>
        </w:rPr>
        <w:t xml:space="preserve"> </w:t>
      </w:r>
      <w:r>
        <w:t>is</w:t>
      </w:r>
      <w:r>
        <w:rPr>
          <w:spacing w:val="-9"/>
        </w:rPr>
        <w:t xml:space="preserve"> </w:t>
      </w:r>
      <w:r>
        <w:t>not</w:t>
      </w:r>
      <w:r>
        <w:rPr>
          <w:spacing w:val="-8"/>
        </w:rPr>
        <w:t xml:space="preserve"> </w:t>
      </w:r>
      <w:r>
        <w:t>ineligible to</w:t>
      </w:r>
      <w:r>
        <w:rPr>
          <w:spacing w:val="-4"/>
        </w:rPr>
        <w:t xml:space="preserve"> </w:t>
      </w:r>
      <w:r>
        <w:t>receive</w:t>
      </w:r>
      <w:r>
        <w:rPr>
          <w:spacing w:val="-4"/>
        </w:rPr>
        <w:t xml:space="preserve"> </w:t>
      </w:r>
      <w:r>
        <w:t>the</w:t>
      </w:r>
      <w:r>
        <w:rPr>
          <w:spacing w:val="-4"/>
        </w:rPr>
        <w:t xml:space="preserve"> </w:t>
      </w:r>
      <w:r>
        <w:t>authorization</w:t>
      </w:r>
      <w:r>
        <w:rPr>
          <w:spacing w:val="-7"/>
        </w:rPr>
        <w:t xml:space="preserve"> </w:t>
      </w:r>
      <w:r>
        <w:t>sought</w:t>
      </w:r>
      <w:r>
        <w:rPr>
          <w:spacing w:val="-3"/>
        </w:rPr>
        <w:t xml:space="preserve"> </w:t>
      </w:r>
      <w:r>
        <w:t>by</w:t>
      </w:r>
      <w:r>
        <w:rPr>
          <w:spacing w:val="-7"/>
        </w:rPr>
        <w:t xml:space="preserve"> </w:t>
      </w:r>
      <w:r>
        <w:t>this</w:t>
      </w:r>
      <w:r>
        <w:rPr>
          <w:spacing w:val="-4"/>
        </w:rPr>
        <w:t xml:space="preserve"> </w:t>
      </w:r>
      <w:r>
        <w:t>application</w:t>
      </w:r>
      <w:r>
        <w:rPr>
          <w:spacing w:val="-4"/>
        </w:rPr>
        <w:t xml:space="preserve"> </w:t>
      </w:r>
      <w:r>
        <w:t>because</w:t>
      </w:r>
      <w:r>
        <w:rPr>
          <w:spacing w:val="-4"/>
        </w:rPr>
        <w:t xml:space="preserve"> </w:t>
      </w:r>
      <w:r>
        <w:t>of</w:t>
      </w:r>
      <w:r>
        <w:rPr>
          <w:spacing w:val="-3"/>
        </w:rPr>
        <w:t xml:space="preserve"> </w:t>
      </w:r>
      <w:r>
        <w:t>Section</w:t>
      </w:r>
      <w:r>
        <w:rPr>
          <w:spacing w:val="-4"/>
        </w:rPr>
        <w:t xml:space="preserve"> </w:t>
      </w:r>
      <w:r>
        <w:t>5301.</w:t>
      </w:r>
    </w:p>
    <w:p w:rsidR="001D2AF4" w:rsidRDefault="001D2AF4" w14:paraId="6DDBF20D" w14:textId="77777777">
      <w:pPr>
        <w:pStyle w:val="BodyText"/>
        <w:spacing w:before="1"/>
      </w:pPr>
    </w:p>
    <w:p w:rsidR="001D2AF4" w:rsidRDefault="00DF5DB0" w14:paraId="29E1C71F" w14:textId="77777777">
      <w:pPr>
        <w:pStyle w:val="BodyText"/>
        <w:ind w:left="119" w:right="257"/>
      </w:pPr>
      <w:r>
        <w:rPr>
          <w:b/>
        </w:rPr>
        <w:t>NOTE:</w:t>
      </w:r>
      <w:r>
        <w:rPr>
          <w:b/>
          <w:spacing w:val="-8"/>
        </w:rPr>
        <w:t xml:space="preserve"> </w:t>
      </w:r>
      <w:r>
        <w:t>With</w:t>
      </w:r>
      <w:r>
        <w:rPr>
          <w:spacing w:val="-8"/>
        </w:rPr>
        <w:t xml:space="preserve"> </w:t>
      </w:r>
      <w:r>
        <w:t>respect</w:t>
      </w:r>
      <w:r>
        <w:rPr>
          <w:spacing w:val="-8"/>
        </w:rPr>
        <w:t xml:space="preserve"> </w:t>
      </w:r>
      <w:r>
        <w:t>to</w:t>
      </w:r>
      <w:r>
        <w:rPr>
          <w:spacing w:val="-10"/>
        </w:rPr>
        <w:t xml:space="preserve"> </w:t>
      </w:r>
      <w:r>
        <w:t>this</w:t>
      </w:r>
      <w:r>
        <w:rPr>
          <w:spacing w:val="-10"/>
        </w:rPr>
        <w:t xml:space="preserve"> </w:t>
      </w:r>
      <w:r>
        <w:t>certification,</w:t>
      </w:r>
      <w:r>
        <w:rPr>
          <w:spacing w:val="-8"/>
        </w:rPr>
        <w:t xml:space="preserve"> </w:t>
      </w:r>
      <w:r>
        <w:t>the</w:t>
      </w:r>
      <w:r>
        <w:rPr>
          <w:spacing w:val="-10"/>
        </w:rPr>
        <w:t xml:space="preserve"> </w:t>
      </w:r>
      <w:r>
        <w:t>term</w:t>
      </w:r>
      <w:r>
        <w:rPr>
          <w:spacing w:val="-12"/>
        </w:rPr>
        <w:t xml:space="preserve"> </w:t>
      </w:r>
      <w:r>
        <w:t>"party</w:t>
      </w:r>
      <w:r>
        <w:rPr>
          <w:spacing w:val="-11"/>
        </w:rPr>
        <w:t xml:space="preserve"> </w:t>
      </w:r>
      <w:r>
        <w:t>to</w:t>
      </w:r>
      <w:r>
        <w:rPr>
          <w:spacing w:val="-8"/>
        </w:rPr>
        <w:t xml:space="preserve"> </w:t>
      </w:r>
      <w:r>
        <w:t>the</w:t>
      </w:r>
      <w:r>
        <w:rPr>
          <w:spacing w:val="-8"/>
        </w:rPr>
        <w:t xml:space="preserve"> </w:t>
      </w:r>
      <w:r>
        <w:t>application"</w:t>
      </w:r>
      <w:r>
        <w:rPr>
          <w:spacing w:val="-8"/>
        </w:rPr>
        <w:t xml:space="preserve"> </w:t>
      </w:r>
      <w:r>
        <w:t>includes,</w:t>
      </w:r>
      <w:r>
        <w:rPr>
          <w:spacing w:val="-8"/>
        </w:rPr>
        <w:t xml:space="preserve"> </w:t>
      </w:r>
      <w:r>
        <w:t>if</w:t>
      </w:r>
      <w:r>
        <w:rPr>
          <w:spacing w:val="-8"/>
        </w:rPr>
        <w:t xml:space="preserve"> </w:t>
      </w:r>
      <w:r>
        <w:t>the</w:t>
      </w:r>
      <w:r>
        <w:rPr>
          <w:spacing w:val="-8"/>
        </w:rPr>
        <w:t xml:space="preserve"> </w:t>
      </w:r>
      <w:r>
        <w:t>applicant</w:t>
      </w:r>
      <w:r>
        <w:rPr>
          <w:spacing w:val="-8"/>
        </w:rPr>
        <w:t xml:space="preserve"> </w:t>
      </w:r>
      <w:r>
        <w:t>is</w:t>
      </w:r>
      <w:r>
        <w:rPr>
          <w:spacing w:val="-8"/>
        </w:rPr>
        <w:t xml:space="preserve"> </w:t>
      </w:r>
      <w:r>
        <w:t>an</w:t>
      </w:r>
      <w:r>
        <w:rPr>
          <w:spacing w:val="-8"/>
        </w:rPr>
        <w:t xml:space="preserve"> </w:t>
      </w:r>
      <w:r>
        <w:t>individual,</w:t>
      </w:r>
      <w:r>
        <w:rPr>
          <w:spacing w:val="-8"/>
        </w:rPr>
        <w:t xml:space="preserve"> </w:t>
      </w:r>
      <w:r>
        <w:t>that individual;</w:t>
      </w:r>
      <w:r>
        <w:rPr>
          <w:spacing w:val="-9"/>
        </w:rPr>
        <w:t xml:space="preserve"> </w:t>
      </w:r>
      <w:r>
        <w:t>if</w:t>
      </w:r>
      <w:r>
        <w:rPr>
          <w:spacing w:val="-9"/>
        </w:rPr>
        <w:t xml:space="preserve"> </w:t>
      </w:r>
      <w:r>
        <w:t>the</w:t>
      </w:r>
      <w:r>
        <w:rPr>
          <w:spacing w:val="-10"/>
        </w:rPr>
        <w:t xml:space="preserve"> </w:t>
      </w:r>
      <w:r>
        <w:t>applicant</w:t>
      </w:r>
      <w:r>
        <w:rPr>
          <w:spacing w:val="-11"/>
        </w:rPr>
        <w:t xml:space="preserve"> </w:t>
      </w:r>
      <w:r>
        <w:t>is</w:t>
      </w:r>
      <w:r>
        <w:rPr>
          <w:spacing w:val="-10"/>
        </w:rPr>
        <w:t xml:space="preserve"> </w:t>
      </w:r>
      <w:r>
        <w:t>a</w:t>
      </w:r>
      <w:r>
        <w:rPr>
          <w:spacing w:val="-10"/>
        </w:rPr>
        <w:t xml:space="preserve"> </w:t>
      </w:r>
      <w:r>
        <w:t>corporation</w:t>
      </w:r>
      <w:r>
        <w:rPr>
          <w:spacing w:val="-10"/>
        </w:rPr>
        <w:t xml:space="preserve"> </w:t>
      </w:r>
      <w:r>
        <w:t>or</w:t>
      </w:r>
      <w:r>
        <w:rPr>
          <w:spacing w:val="-9"/>
        </w:rPr>
        <w:t xml:space="preserve"> </w:t>
      </w:r>
      <w:r>
        <w:t>unincorporated</w:t>
      </w:r>
      <w:r>
        <w:rPr>
          <w:spacing w:val="-10"/>
        </w:rPr>
        <w:t xml:space="preserve"> </w:t>
      </w:r>
      <w:r>
        <w:t>association,</w:t>
      </w:r>
      <w:r>
        <w:rPr>
          <w:spacing w:val="-10"/>
        </w:rPr>
        <w:t xml:space="preserve"> </w:t>
      </w:r>
      <w:r>
        <w:t>all</w:t>
      </w:r>
      <w:r>
        <w:rPr>
          <w:spacing w:val="-9"/>
        </w:rPr>
        <w:t xml:space="preserve"> </w:t>
      </w:r>
      <w:r>
        <w:t>officers,</w:t>
      </w:r>
      <w:r>
        <w:rPr>
          <w:spacing w:val="-10"/>
        </w:rPr>
        <w:t xml:space="preserve"> </w:t>
      </w:r>
      <w:r>
        <w:t>directors,</w:t>
      </w:r>
      <w:r>
        <w:rPr>
          <w:spacing w:val="-10"/>
        </w:rPr>
        <w:t xml:space="preserve"> </w:t>
      </w:r>
      <w:r>
        <w:t>or</w:t>
      </w:r>
      <w:r>
        <w:rPr>
          <w:spacing w:val="-9"/>
        </w:rPr>
        <w:t xml:space="preserve"> </w:t>
      </w:r>
      <w:r>
        <w:t>persons</w:t>
      </w:r>
      <w:r>
        <w:rPr>
          <w:spacing w:val="-10"/>
        </w:rPr>
        <w:t xml:space="preserve"> </w:t>
      </w:r>
      <w:r>
        <w:t>holding</w:t>
      </w:r>
      <w:r>
        <w:rPr>
          <w:spacing w:val="-13"/>
        </w:rPr>
        <w:t xml:space="preserve"> </w:t>
      </w:r>
      <w:r>
        <w:t>five percent</w:t>
      </w:r>
      <w:r>
        <w:rPr>
          <w:spacing w:val="-14"/>
        </w:rPr>
        <w:t xml:space="preserve"> </w:t>
      </w:r>
      <w:r>
        <w:t>or</w:t>
      </w:r>
      <w:r>
        <w:rPr>
          <w:spacing w:val="-14"/>
        </w:rPr>
        <w:t xml:space="preserve"> </w:t>
      </w:r>
      <w:r>
        <w:t>more</w:t>
      </w:r>
      <w:r>
        <w:rPr>
          <w:spacing w:val="-14"/>
        </w:rPr>
        <w:t xml:space="preserve"> </w:t>
      </w:r>
      <w:r>
        <w:t>of</w:t>
      </w:r>
      <w:r>
        <w:rPr>
          <w:spacing w:val="-13"/>
        </w:rPr>
        <w:t xml:space="preserve"> </w:t>
      </w:r>
      <w:r>
        <w:t>the</w:t>
      </w:r>
      <w:r>
        <w:rPr>
          <w:spacing w:val="-14"/>
        </w:rPr>
        <w:t xml:space="preserve"> </w:t>
      </w:r>
      <w:r>
        <w:t>outstanding</w:t>
      </w:r>
      <w:r>
        <w:rPr>
          <w:spacing w:val="-14"/>
        </w:rPr>
        <w:t xml:space="preserve"> </w:t>
      </w:r>
      <w:r>
        <w:t>stock</w:t>
      </w:r>
      <w:r>
        <w:rPr>
          <w:spacing w:val="-14"/>
        </w:rPr>
        <w:t xml:space="preserve"> </w:t>
      </w:r>
      <w:r>
        <w:t>or</w:t>
      </w:r>
      <w:r>
        <w:rPr>
          <w:spacing w:val="-13"/>
        </w:rPr>
        <w:t xml:space="preserve"> </w:t>
      </w:r>
      <w:r>
        <w:t>shares</w:t>
      </w:r>
      <w:r>
        <w:rPr>
          <w:spacing w:val="-14"/>
        </w:rPr>
        <w:t xml:space="preserve"> </w:t>
      </w:r>
      <w:r>
        <w:t>(voting</w:t>
      </w:r>
      <w:r>
        <w:rPr>
          <w:spacing w:val="-14"/>
        </w:rPr>
        <w:t xml:space="preserve"> </w:t>
      </w:r>
      <w:r>
        <w:t>and/or</w:t>
      </w:r>
      <w:r>
        <w:rPr>
          <w:spacing w:val="-14"/>
        </w:rPr>
        <w:t xml:space="preserve"> </w:t>
      </w:r>
      <w:r>
        <w:t>non-voting)</w:t>
      </w:r>
      <w:r>
        <w:rPr>
          <w:spacing w:val="-13"/>
        </w:rPr>
        <w:t xml:space="preserve"> </w:t>
      </w:r>
      <w:r>
        <w:t>of</w:t>
      </w:r>
      <w:r>
        <w:rPr>
          <w:spacing w:val="-14"/>
        </w:rPr>
        <w:t xml:space="preserve"> </w:t>
      </w:r>
      <w:r>
        <w:t>the</w:t>
      </w:r>
      <w:r>
        <w:rPr>
          <w:spacing w:val="-14"/>
        </w:rPr>
        <w:t xml:space="preserve"> </w:t>
      </w:r>
      <w:r>
        <w:t>applicant;</w:t>
      </w:r>
      <w:r>
        <w:rPr>
          <w:spacing w:val="-14"/>
        </w:rPr>
        <w:t xml:space="preserve"> </w:t>
      </w:r>
      <w:r>
        <w:t>all</w:t>
      </w:r>
      <w:r>
        <w:rPr>
          <w:spacing w:val="-13"/>
        </w:rPr>
        <w:t xml:space="preserve"> </w:t>
      </w:r>
      <w:r>
        <w:t>members</w:t>
      </w:r>
      <w:r>
        <w:rPr>
          <w:spacing w:val="-14"/>
        </w:rPr>
        <w:t xml:space="preserve"> </w:t>
      </w:r>
      <w:r>
        <w:t>if</w:t>
      </w:r>
      <w:r>
        <w:rPr>
          <w:spacing w:val="-14"/>
        </w:rPr>
        <w:t xml:space="preserve"> </w:t>
      </w:r>
      <w:r>
        <w:t>a</w:t>
      </w:r>
      <w:r>
        <w:rPr>
          <w:spacing w:val="-14"/>
        </w:rPr>
        <w:t xml:space="preserve"> </w:t>
      </w:r>
      <w:r>
        <w:t>membership association;</w:t>
      </w:r>
      <w:r>
        <w:rPr>
          <w:spacing w:val="-8"/>
        </w:rPr>
        <w:t xml:space="preserve"> </w:t>
      </w:r>
      <w:r>
        <w:t>and</w:t>
      </w:r>
      <w:r>
        <w:rPr>
          <w:spacing w:val="-12"/>
        </w:rPr>
        <w:t xml:space="preserve"> </w:t>
      </w:r>
      <w:r>
        <w:t>if</w:t>
      </w:r>
      <w:r>
        <w:rPr>
          <w:spacing w:val="-8"/>
        </w:rPr>
        <w:t xml:space="preserve"> </w:t>
      </w:r>
      <w:r>
        <w:t>the</w:t>
      </w:r>
      <w:r>
        <w:rPr>
          <w:spacing w:val="-9"/>
        </w:rPr>
        <w:t xml:space="preserve"> </w:t>
      </w:r>
      <w:r>
        <w:t>applicant</w:t>
      </w:r>
      <w:r>
        <w:rPr>
          <w:spacing w:val="-8"/>
        </w:rPr>
        <w:t xml:space="preserve"> </w:t>
      </w:r>
      <w:r>
        <w:t>is</w:t>
      </w:r>
      <w:r>
        <w:rPr>
          <w:spacing w:val="-9"/>
        </w:rPr>
        <w:t xml:space="preserve"> </w:t>
      </w:r>
      <w:r>
        <w:t>a</w:t>
      </w:r>
      <w:r>
        <w:rPr>
          <w:spacing w:val="-9"/>
        </w:rPr>
        <w:t xml:space="preserve"> </w:t>
      </w:r>
      <w:r>
        <w:t>partnership,</w:t>
      </w:r>
      <w:r>
        <w:rPr>
          <w:spacing w:val="-9"/>
        </w:rPr>
        <w:t xml:space="preserve"> </w:t>
      </w:r>
      <w:r>
        <w:t>all</w:t>
      </w:r>
      <w:r>
        <w:rPr>
          <w:spacing w:val="-8"/>
        </w:rPr>
        <w:t xml:space="preserve"> </w:t>
      </w:r>
      <w:r>
        <w:t>general</w:t>
      </w:r>
      <w:r>
        <w:rPr>
          <w:spacing w:val="-8"/>
        </w:rPr>
        <w:t xml:space="preserve"> </w:t>
      </w:r>
      <w:r>
        <w:t>partners</w:t>
      </w:r>
      <w:r>
        <w:rPr>
          <w:spacing w:val="-9"/>
        </w:rPr>
        <w:t xml:space="preserve"> </w:t>
      </w:r>
      <w:r>
        <w:t>and</w:t>
      </w:r>
      <w:r>
        <w:rPr>
          <w:spacing w:val="-9"/>
        </w:rPr>
        <w:t xml:space="preserve"> </w:t>
      </w:r>
      <w:r>
        <w:t>all</w:t>
      </w:r>
      <w:r>
        <w:rPr>
          <w:spacing w:val="-8"/>
        </w:rPr>
        <w:t xml:space="preserve"> </w:t>
      </w:r>
      <w:r>
        <w:t>limited</w:t>
      </w:r>
      <w:r>
        <w:rPr>
          <w:spacing w:val="-9"/>
        </w:rPr>
        <w:t xml:space="preserve"> </w:t>
      </w:r>
      <w:r>
        <w:t>partners,</w:t>
      </w:r>
      <w:r>
        <w:rPr>
          <w:spacing w:val="-12"/>
        </w:rPr>
        <w:t xml:space="preserve"> </w:t>
      </w:r>
      <w:r>
        <w:t>including</w:t>
      </w:r>
      <w:r>
        <w:rPr>
          <w:spacing w:val="-12"/>
        </w:rPr>
        <w:t xml:space="preserve"> </w:t>
      </w:r>
      <w:r>
        <w:t>both</w:t>
      </w:r>
      <w:r>
        <w:rPr>
          <w:spacing w:val="-9"/>
        </w:rPr>
        <w:t xml:space="preserve"> </w:t>
      </w:r>
      <w:r>
        <w:t>insulated</w:t>
      </w:r>
      <w:r>
        <w:rPr>
          <w:spacing w:val="-9"/>
        </w:rPr>
        <w:t xml:space="preserve"> </w:t>
      </w:r>
      <w:r>
        <w:t>and non-insulated</w:t>
      </w:r>
      <w:r>
        <w:rPr>
          <w:spacing w:val="-8"/>
        </w:rPr>
        <w:t xml:space="preserve"> </w:t>
      </w:r>
      <w:r>
        <w:t>limited</w:t>
      </w:r>
      <w:r>
        <w:rPr>
          <w:spacing w:val="-8"/>
        </w:rPr>
        <w:t xml:space="preserve"> </w:t>
      </w:r>
      <w:r>
        <w:t>partners,</w:t>
      </w:r>
      <w:r>
        <w:rPr>
          <w:spacing w:val="-8"/>
        </w:rPr>
        <w:t xml:space="preserve"> </w:t>
      </w:r>
      <w:r>
        <w:t>holding</w:t>
      </w:r>
      <w:r>
        <w:rPr>
          <w:spacing w:val="-11"/>
        </w:rPr>
        <w:t xml:space="preserve"> </w:t>
      </w:r>
      <w:r>
        <w:t>a</w:t>
      </w:r>
      <w:r>
        <w:rPr>
          <w:spacing w:val="-8"/>
        </w:rPr>
        <w:t xml:space="preserve"> </w:t>
      </w:r>
      <w:r>
        <w:t>five</w:t>
      </w:r>
      <w:r>
        <w:rPr>
          <w:spacing w:val="-8"/>
        </w:rPr>
        <w:t xml:space="preserve"> </w:t>
      </w:r>
      <w:r>
        <w:t>percent</w:t>
      </w:r>
      <w:r>
        <w:rPr>
          <w:spacing w:val="-7"/>
        </w:rPr>
        <w:t xml:space="preserve"> </w:t>
      </w:r>
      <w:r>
        <w:t>or</w:t>
      </w:r>
      <w:r>
        <w:rPr>
          <w:spacing w:val="-10"/>
        </w:rPr>
        <w:t xml:space="preserve"> </w:t>
      </w:r>
      <w:r>
        <w:t>more</w:t>
      </w:r>
      <w:r>
        <w:rPr>
          <w:spacing w:val="-8"/>
        </w:rPr>
        <w:t xml:space="preserve"> </w:t>
      </w:r>
      <w:r>
        <w:t>interest</w:t>
      </w:r>
      <w:r>
        <w:rPr>
          <w:spacing w:val="-7"/>
        </w:rPr>
        <w:t xml:space="preserve"> </w:t>
      </w:r>
      <w:r>
        <w:t>in</w:t>
      </w:r>
      <w:r>
        <w:rPr>
          <w:spacing w:val="-8"/>
        </w:rPr>
        <w:t xml:space="preserve"> </w:t>
      </w:r>
      <w:r>
        <w:t>the</w:t>
      </w:r>
      <w:r>
        <w:rPr>
          <w:spacing w:val="-8"/>
        </w:rPr>
        <w:t xml:space="preserve"> </w:t>
      </w:r>
      <w:r>
        <w:t>partnership.</w:t>
      </w:r>
      <w:r>
        <w:rPr>
          <w:spacing w:val="40"/>
        </w:rPr>
        <w:t xml:space="preserve"> </w:t>
      </w:r>
      <w:r>
        <w:rPr>
          <w:i/>
        </w:rPr>
        <w:t>See</w:t>
      </w:r>
      <w:r>
        <w:rPr>
          <w:i/>
          <w:spacing w:val="-6"/>
        </w:rPr>
        <w:t xml:space="preserve"> </w:t>
      </w:r>
      <w:r>
        <w:t>47</w:t>
      </w:r>
      <w:r>
        <w:rPr>
          <w:spacing w:val="-8"/>
        </w:rPr>
        <w:t xml:space="preserve"> </w:t>
      </w:r>
      <w:r>
        <w:t>CFR</w:t>
      </w:r>
      <w:r>
        <w:rPr>
          <w:spacing w:val="-9"/>
        </w:rPr>
        <w:t xml:space="preserve"> </w:t>
      </w:r>
      <w:r>
        <w:t>§</w:t>
      </w:r>
      <w:r>
        <w:rPr>
          <w:spacing w:val="-8"/>
        </w:rPr>
        <w:t xml:space="preserve"> </w:t>
      </w:r>
      <w:r>
        <w:t>1.2002(b)-(c).</w:t>
      </w:r>
    </w:p>
    <w:p w:rsidR="001D2AF4" w:rsidRDefault="001D2AF4" w14:paraId="55A0C767" w14:textId="77777777">
      <w:pPr>
        <w:pStyle w:val="BodyText"/>
        <w:spacing w:before="10"/>
        <w:rPr>
          <w:sz w:val="21"/>
        </w:rPr>
      </w:pPr>
    </w:p>
    <w:p w:rsidR="001D2AF4" w:rsidRDefault="00DF5DB0" w14:paraId="140E9DC7" w14:textId="77777777">
      <w:pPr>
        <w:pStyle w:val="BodyText"/>
        <w:ind w:left="119"/>
      </w:pPr>
      <w:r>
        <w:t>By</w:t>
      </w:r>
      <w:r>
        <w:rPr>
          <w:spacing w:val="-4"/>
        </w:rPr>
        <w:t xml:space="preserve"> </w:t>
      </w:r>
      <w:r>
        <w:t>submitting</w:t>
      </w:r>
      <w:r>
        <w:rPr>
          <w:spacing w:val="-4"/>
        </w:rPr>
        <w:t xml:space="preserve"> </w:t>
      </w:r>
      <w:r>
        <w:t>Schedule</w:t>
      </w:r>
      <w:r>
        <w:rPr>
          <w:spacing w:val="-1"/>
        </w:rPr>
        <w:t xml:space="preserve"> </w:t>
      </w:r>
      <w:r>
        <w:t>319,</w:t>
      </w:r>
      <w:r>
        <w:rPr>
          <w:spacing w:val="-1"/>
        </w:rPr>
        <w:t xml:space="preserve"> </w:t>
      </w:r>
      <w:r>
        <w:t>the</w:t>
      </w:r>
      <w:r>
        <w:rPr>
          <w:spacing w:val="-3"/>
        </w:rPr>
        <w:t xml:space="preserve"> </w:t>
      </w:r>
      <w:r>
        <w:t>applicant</w:t>
      </w:r>
      <w:r>
        <w:rPr>
          <w:spacing w:val="-3"/>
        </w:rPr>
        <w:t xml:space="preserve"> </w:t>
      </w:r>
      <w:r>
        <w:t>certifies</w:t>
      </w:r>
      <w:r>
        <w:rPr>
          <w:spacing w:val="-3"/>
        </w:rPr>
        <w:t xml:space="preserve"> </w:t>
      </w:r>
      <w:r>
        <w:t>that the</w:t>
      </w:r>
      <w:r>
        <w:rPr>
          <w:spacing w:val="-1"/>
        </w:rPr>
        <w:t xml:space="preserve"> </w:t>
      </w:r>
      <w:r>
        <w:t>information</w:t>
      </w:r>
      <w:r>
        <w:rPr>
          <w:spacing w:val="-1"/>
        </w:rPr>
        <w:t xml:space="preserve"> </w:t>
      </w:r>
      <w:r>
        <w:t>provided</w:t>
      </w:r>
      <w:r>
        <w:rPr>
          <w:spacing w:val="-4"/>
        </w:rPr>
        <w:t xml:space="preserve"> </w:t>
      </w:r>
      <w:r>
        <w:t>in</w:t>
      </w:r>
      <w:r>
        <w:rPr>
          <w:spacing w:val="-1"/>
        </w:rPr>
        <w:t xml:space="preserve"> </w:t>
      </w:r>
      <w:r>
        <w:t>the</w:t>
      </w:r>
      <w:r>
        <w:rPr>
          <w:spacing w:val="-3"/>
        </w:rPr>
        <w:t xml:space="preserve"> </w:t>
      </w:r>
      <w:r>
        <w:t>application</w:t>
      </w:r>
      <w:r>
        <w:rPr>
          <w:spacing w:val="-4"/>
        </w:rPr>
        <w:t xml:space="preserve"> </w:t>
      </w:r>
      <w:r>
        <w:t>(including</w:t>
      </w:r>
      <w:r>
        <w:rPr>
          <w:spacing w:val="-4"/>
        </w:rPr>
        <w:t xml:space="preserve"> </w:t>
      </w:r>
      <w:r>
        <w:t>exhibits, attachments, or documents incorporated by reference) is true, complete, correct, and made in good faith.</w:t>
      </w:r>
      <w:r>
        <w:rPr>
          <w:spacing w:val="40"/>
        </w:rPr>
        <w:t xml:space="preserve"> </w:t>
      </w:r>
      <w:r>
        <w:rPr>
          <w:i/>
        </w:rPr>
        <w:t xml:space="preserve">See </w:t>
      </w:r>
      <w:r>
        <w:t>47 CFR Section 1.17.</w:t>
      </w:r>
    </w:p>
    <w:p w:rsidR="001D2AF4" w:rsidRDefault="001D2AF4" w14:paraId="0FC7893A" w14:textId="77777777">
      <w:pPr>
        <w:pStyle w:val="BodyText"/>
      </w:pPr>
    </w:p>
    <w:p w:rsidR="001D2AF4" w:rsidRDefault="00DF5DB0" w14:paraId="74E836CE" w14:textId="77777777">
      <w:pPr>
        <w:pStyle w:val="BodyText"/>
        <w:spacing w:before="1"/>
        <w:ind w:left="119" w:right="90"/>
      </w:pPr>
      <w:r>
        <w:rPr>
          <w:b/>
        </w:rPr>
        <w:t>Authorized</w:t>
      </w:r>
      <w:r>
        <w:rPr>
          <w:b/>
          <w:spacing w:val="-7"/>
        </w:rPr>
        <w:t xml:space="preserve"> </w:t>
      </w:r>
      <w:r>
        <w:rPr>
          <w:b/>
        </w:rPr>
        <w:t>Party</w:t>
      </w:r>
      <w:r>
        <w:rPr>
          <w:b/>
          <w:spacing w:val="-7"/>
        </w:rPr>
        <w:t xml:space="preserve"> </w:t>
      </w:r>
      <w:r>
        <w:rPr>
          <w:b/>
        </w:rPr>
        <w:t>to</w:t>
      </w:r>
      <w:r>
        <w:rPr>
          <w:b/>
          <w:spacing w:val="-7"/>
        </w:rPr>
        <w:t xml:space="preserve"> </w:t>
      </w:r>
      <w:r>
        <w:rPr>
          <w:b/>
        </w:rPr>
        <w:t>Sign</w:t>
      </w:r>
      <w:r>
        <w:t>:</w:t>
      </w:r>
      <w:r>
        <w:rPr>
          <w:spacing w:val="40"/>
        </w:rPr>
        <w:t xml:space="preserve"> </w:t>
      </w:r>
      <w:r>
        <w:rPr>
          <w:b/>
        </w:rPr>
        <w:t>The</w:t>
      </w:r>
      <w:r>
        <w:rPr>
          <w:b/>
          <w:spacing w:val="-7"/>
        </w:rPr>
        <w:t xml:space="preserve"> </w:t>
      </w:r>
      <w:r>
        <w:rPr>
          <w:b/>
        </w:rPr>
        <w:t>applicant</w:t>
      </w:r>
      <w:r>
        <w:rPr>
          <w:b/>
          <w:spacing w:val="-6"/>
        </w:rPr>
        <w:t xml:space="preserve"> </w:t>
      </w:r>
      <w:r>
        <w:rPr>
          <w:b/>
        </w:rPr>
        <w:t>must</w:t>
      </w:r>
      <w:r>
        <w:rPr>
          <w:b/>
          <w:spacing w:val="-6"/>
        </w:rPr>
        <w:t xml:space="preserve"> </w:t>
      </w:r>
      <w:r>
        <w:rPr>
          <w:b/>
        </w:rPr>
        <w:t>electronically</w:t>
      </w:r>
      <w:r>
        <w:rPr>
          <w:b/>
          <w:spacing w:val="-7"/>
        </w:rPr>
        <w:t xml:space="preserve"> </w:t>
      </w:r>
      <w:r>
        <w:rPr>
          <w:b/>
        </w:rPr>
        <w:t>sign</w:t>
      </w:r>
      <w:r>
        <w:rPr>
          <w:b/>
          <w:spacing w:val="-8"/>
        </w:rPr>
        <w:t xml:space="preserve"> </w:t>
      </w:r>
      <w:r>
        <w:rPr>
          <w:b/>
        </w:rPr>
        <w:t>the</w:t>
      </w:r>
      <w:r>
        <w:rPr>
          <w:b/>
          <w:spacing w:val="-7"/>
        </w:rPr>
        <w:t xml:space="preserve"> </w:t>
      </w:r>
      <w:r>
        <w:rPr>
          <w:b/>
        </w:rPr>
        <w:t>application.</w:t>
      </w:r>
      <w:r>
        <w:rPr>
          <w:b/>
          <w:spacing w:val="40"/>
        </w:rPr>
        <w:t xml:space="preserve"> </w:t>
      </w:r>
      <w:r>
        <w:t>Depending</w:t>
      </w:r>
      <w:r>
        <w:rPr>
          <w:spacing w:val="-10"/>
        </w:rPr>
        <w:t xml:space="preserve"> </w:t>
      </w:r>
      <w:r>
        <w:t>on</w:t>
      </w:r>
      <w:r>
        <w:rPr>
          <w:spacing w:val="-7"/>
        </w:rPr>
        <w:t xml:space="preserve"> </w:t>
      </w:r>
      <w:r>
        <w:t>the</w:t>
      </w:r>
      <w:r>
        <w:rPr>
          <w:spacing w:val="-7"/>
        </w:rPr>
        <w:t xml:space="preserve"> </w:t>
      </w:r>
      <w:r>
        <w:t>nature</w:t>
      </w:r>
      <w:r>
        <w:rPr>
          <w:spacing w:val="-7"/>
        </w:rPr>
        <w:t xml:space="preserve"> </w:t>
      </w:r>
      <w:r>
        <w:t>of</w:t>
      </w:r>
      <w:r>
        <w:rPr>
          <w:spacing w:val="-6"/>
        </w:rPr>
        <w:t xml:space="preserve"> </w:t>
      </w:r>
      <w:r>
        <w:t>the applicant,</w:t>
      </w:r>
      <w:r>
        <w:rPr>
          <w:spacing w:val="-8"/>
        </w:rPr>
        <w:t xml:space="preserve"> </w:t>
      </w:r>
      <w:r>
        <w:t>the</w:t>
      </w:r>
      <w:r>
        <w:rPr>
          <w:spacing w:val="-8"/>
        </w:rPr>
        <w:t xml:space="preserve"> </w:t>
      </w:r>
      <w:r>
        <w:t>application</w:t>
      </w:r>
      <w:r>
        <w:rPr>
          <w:spacing w:val="-8"/>
        </w:rPr>
        <w:t xml:space="preserve"> </w:t>
      </w:r>
      <w:r>
        <w:t>should</w:t>
      </w:r>
      <w:r>
        <w:rPr>
          <w:spacing w:val="-8"/>
        </w:rPr>
        <w:t xml:space="preserve"> </w:t>
      </w:r>
      <w:r>
        <w:t>be</w:t>
      </w:r>
      <w:r>
        <w:rPr>
          <w:spacing w:val="-8"/>
        </w:rPr>
        <w:t xml:space="preserve"> </w:t>
      </w:r>
      <w:r>
        <w:t>signed</w:t>
      </w:r>
      <w:r>
        <w:rPr>
          <w:spacing w:val="-8"/>
        </w:rPr>
        <w:t xml:space="preserve"> </w:t>
      </w:r>
      <w:r>
        <w:t>as</w:t>
      </w:r>
      <w:r>
        <w:rPr>
          <w:spacing w:val="-8"/>
        </w:rPr>
        <w:t xml:space="preserve"> </w:t>
      </w:r>
      <w:r>
        <w:t>follows:</w:t>
      </w:r>
      <w:r>
        <w:rPr>
          <w:spacing w:val="-9"/>
        </w:rPr>
        <w:t xml:space="preserve"> </w:t>
      </w:r>
      <w:r>
        <w:t>if</w:t>
      </w:r>
      <w:r>
        <w:rPr>
          <w:spacing w:val="-10"/>
        </w:rPr>
        <w:t xml:space="preserve"> </w:t>
      </w:r>
      <w:r>
        <w:t>a</w:t>
      </w:r>
      <w:r>
        <w:rPr>
          <w:spacing w:val="-8"/>
        </w:rPr>
        <w:t xml:space="preserve"> </w:t>
      </w:r>
      <w:r>
        <w:t>partnership,</w:t>
      </w:r>
      <w:r>
        <w:rPr>
          <w:spacing w:val="-8"/>
        </w:rPr>
        <w:t xml:space="preserve"> </w:t>
      </w:r>
      <w:r>
        <w:t>by</w:t>
      </w:r>
      <w:r>
        <w:rPr>
          <w:spacing w:val="-11"/>
        </w:rPr>
        <w:t xml:space="preserve"> </w:t>
      </w:r>
      <w:r>
        <w:t>a</w:t>
      </w:r>
      <w:r>
        <w:rPr>
          <w:spacing w:val="-8"/>
        </w:rPr>
        <w:t xml:space="preserve"> </w:t>
      </w:r>
      <w:r>
        <w:t>general</w:t>
      </w:r>
      <w:r>
        <w:rPr>
          <w:spacing w:val="-7"/>
        </w:rPr>
        <w:t xml:space="preserve"> </w:t>
      </w:r>
      <w:r>
        <w:t>partner;</w:t>
      </w:r>
      <w:r>
        <w:rPr>
          <w:spacing w:val="-7"/>
        </w:rPr>
        <w:t xml:space="preserve"> </w:t>
      </w:r>
      <w:r>
        <w:t>if</w:t>
      </w:r>
      <w:r>
        <w:rPr>
          <w:spacing w:val="-7"/>
        </w:rPr>
        <w:t xml:space="preserve"> </w:t>
      </w:r>
      <w:r>
        <w:t>a</w:t>
      </w:r>
      <w:r>
        <w:rPr>
          <w:spacing w:val="-8"/>
        </w:rPr>
        <w:t xml:space="preserve"> </w:t>
      </w:r>
      <w:r>
        <w:t>corporation,</w:t>
      </w:r>
      <w:r>
        <w:rPr>
          <w:spacing w:val="-8"/>
        </w:rPr>
        <w:t xml:space="preserve"> </w:t>
      </w:r>
      <w:r>
        <w:t>by</w:t>
      </w:r>
      <w:r>
        <w:rPr>
          <w:spacing w:val="-11"/>
        </w:rPr>
        <w:t xml:space="preserve"> </w:t>
      </w:r>
      <w:r>
        <w:t>an</w:t>
      </w:r>
      <w:r>
        <w:rPr>
          <w:spacing w:val="-8"/>
        </w:rPr>
        <w:t xml:space="preserve"> </w:t>
      </w:r>
      <w:r>
        <w:t>officer; for</w:t>
      </w:r>
      <w:r>
        <w:rPr>
          <w:spacing w:val="-16"/>
        </w:rPr>
        <w:t xml:space="preserve"> </w:t>
      </w:r>
      <w:r>
        <w:t>an</w:t>
      </w:r>
      <w:r>
        <w:rPr>
          <w:spacing w:val="-14"/>
        </w:rPr>
        <w:t xml:space="preserve"> </w:t>
      </w:r>
      <w:r>
        <w:t>unincorporated</w:t>
      </w:r>
      <w:r>
        <w:rPr>
          <w:spacing w:val="-14"/>
        </w:rPr>
        <w:t xml:space="preserve"> </w:t>
      </w:r>
      <w:r>
        <w:t>association,</w:t>
      </w:r>
      <w:r>
        <w:rPr>
          <w:spacing w:val="-13"/>
        </w:rPr>
        <w:t xml:space="preserve"> </w:t>
      </w:r>
      <w:r>
        <w:t>by</w:t>
      </w:r>
      <w:r>
        <w:rPr>
          <w:spacing w:val="-14"/>
        </w:rPr>
        <w:t xml:space="preserve"> </w:t>
      </w:r>
      <w:r>
        <w:t>a</w:t>
      </w:r>
      <w:r>
        <w:rPr>
          <w:spacing w:val="-14"/>
        </w:rPr>
        <w:t xml:space="preserve"> </w:t>
      </w:r>
      <w:r>
        <w:t>member</w:t>
      </w:r>
      <w:r>
        <w:rPr>
          <w:spacing w:val="-14"/>
        </w:rPr>
        <w:t xml:space="preserve"> </w:t>
      </w:r>
      <w:r>
        <w:t>who</w:t>
      </w:r>
      <w:r>
        <w:rPr>
          <w:spacing w:val="-13"/>
        </w:rPr>
        <w:t xml:space="preserve"> </w:t>
      </w:r>
      <w:r>
        <w:t>is</w:t>
      </w:r>
      <w:r>
        <w:rPr>
          <w:spacing w:val="-14"/>
        </w:rPr>
        <w:t xml:space="preserve"> </w:t>
      </w:r>
      <w:r>
        <w:t>an</w:t>
      </w:r>
      <w:r>
        <w:rPr>
          <w:spacing w:val="-14"/>
        </w:rPr>
        <w:t xml:space="preserve"> </w:t>
      </w:r>
      <w:r>
        <w:t>officer;</w:t>
      </w:r>
      <w:r>
        <w:rPr>
          <w:spacing w:val="-14"/>
        </w:rPr>
        <w:t xml:space="preserve"> </w:t>
      </w:r>
      <w:r>
        <w:t>if</w:t>
      </w:r>
      <w:r>
        <w:rPr>
          <w:spacing w:val="-13"/>
        </w:rPr>
        <w:t xml:space="preserve"> </w:t>
      </w:r>
      <w:r>
        <w:t>a</w:t>
      </w:r>
      <w:r>
        <w:rPr>
          <w:spacing w:val="-14"/>
        </w:rPr>
        <w:t xml:space="preserve"> </w:t>
      </w:r>
      <w:r>
        <w:t>governmental</w:t>
      </w:r>
      <w:r>
        <w:rPr>
          <w:spacing w:val="-14"/>
        </w:rPr>
        <w:t xml:space="preserve"> </w:t>
      </w:r>
      <w:r>
        <w:t>entity,</w:t>
      </w:r>
      <w:r>
        <w:rPr>
          <w:spacing w:val="-14"/>
        </w:rPr>
        <w:t xml:space="preserve"> </w:t>
      </w:r>
      <w:r>
        <w:t>by</w:t>
      </w:r>
      <w:r>
        <w:rPr>
          <w:spacing w:val="-13"/>
        </w:rPr>
        <w:t xml:space="preserve"> </w:t>
      </w:r>
      <w:r>
        <w:t>such</w:t>
      </w:r>
      <w:r>
        <w:rPr>
          <w:spacing w:val="-14"/>
        </w:rPr>
        <w:t xml:space="preserve"> </w:t>
      </w:r>
      <w:r>
        <w:t>duly</w:t>
      </w:r>
      <w:r>
        <w:rPr>
          <w:spacing w:val="-14"/>
        </w:rPr>
        <w:t xml:space="preserve"> </w:t>
      </w:r>
      <w:r>
        <w:t>elected</w:t>
      </w:r>
      <w:r>
        <w:rPr>
          <w:spacing w:val="-14"/>
        </w:rPr>
        <w:t xml:space="preserve"> </w:t>
      </w:r>
      <w:r>
        <w:t>or</w:t>
      </w:r>
      <w:r>
        <w:rPr>
          <w:spacing w:val="-13"/>
        </w:rPr>
        <w:t xml:space="preserve"> </w:t>
      </w:r>
      <w:r>
        <w:t>appointed official</w:t>
      </w:r>
      <w:r>
        <w:rPr>
          <w:spacing w:val="-7"/>
        </w:rPr>
        <w:t xml:space="preserve"> </w:t>
      </w:r>
      <w:r>
        <w:t>as</w:t>
      </w:r>
      <w:r>
        <w:rPr>
          <w:spacing w:val="-8"/>
        </w:rPr>
        <w:t xml:space="preserve"> </w:t>
      </w:r>
      <w:r>
        <w:t>is</w:t>
      </w:r>
      <w:r>
        <w:rPr>
          <w:spacing w:val="-8"/>
        </w:rPr>
        <w:t xml:space="preserve"> </w:t>
      </w:r>
      <w:r>
        <w:t>competent</w:t>
      </w:r>
      <w:r>
        <w:rPr>
          <w:spacing w:val="-7"/>
        </w:rPr>
        <w:t xml:space="preserve"> </w:t>
      </w:r>
      <w:r>
        <w:t>under</w:t>
      </w:r>
      <w:r>
        <w:rPr>
          <w:spacing w:val="-7"/>
        </w:rPr>
        <w:t xml:space="preserve"> </w:t>
      </w:r>
      <w:r>
        <w:t>the</w:t>
      </w:r>
      <w:r>
        <w:rPr>
          <w:spacing w:val="-8"/>
        </w:rPr>
        <w:t xml:space="preserve"> </w:t>
      </w:r>
      <w:r>
        <w:t>laws</w:t>
      </w:r>
      <w:r>
        <w:rPr>
          <w:spacing w:val="-8"/>
        </w:rPr>
        <w:t xml:space="preserve"> </w:t>
      </w:r>
      <w:r>
        <w:t>of</w:t>
      </w:r>
      <w:r>
        <w:rPr>
          <w:spacing w:val="-10"/>
        </w:rPr>
        <w:t xml:space="preserve"> </w:t>
      </w:r>
      <w:r>
        <w:t>the</w:t>
      </w:r>
      <w:r>
        <w:rPr>
          <w:spacing w:val="-8"/>
        </w:rPr>
        <w:t xml:space="preserve"> </w:t>
      </w:r>
      <w:r>
        <w:t>particular</w:t>
      </w:r>
      <w:r>
        <w:rPr>
          <w:spacing w:val="-10"/>
        </w:rPr>
        <w:t xml:space="preserve"> </w:t>
      </w:r>
      <w:r>
        <w:t>jurisdiction.</w:t>
      </w:r>
      <w:r>
        <w:rPr>
          <w:spacing w:val="40"/>
        </w:rPr>
        <w:t xml:space="preserve"> </w:t>
      </w:r>
      <w:r>
        <w:t>Counsel</w:t>
      </w:r>
      <w:r>
        <w:rPr>
          <w:spacing w:val="-7"/>
        </w:rPr>
        <w:t xml:space="preserve"> </w:t>
      </w:r>
      <w:r>
        <w:t>may</w:t>
      </w:r>
      <w:r>
        <w:rPr>
          <w:spacing w:val="-11"/>
        </w:rPr>
        <w:t xml:space="preserve"> </w:t>
      </w:r>
      <w:r>
        <w:t>sign</w:t>
      </w:r>
      <w:r>
        <w:rPr>
          <w:spacing w:val="-8"/>
        </w:rPr>
        <w:t xml:space="preserve"> </w:t>
      </w:r>
      <w:r>
        <w:t>the</w:t>
      </w:r>
      <w:r>
        <w:rPr>
          <w:spacing w:val="-8"/>
        </w:rPr>
        <w:t xml:space="preserve"> </w:t>
      </w:r>
      <w:r>
        <w:t>application</w:t>
      </w:r>
      <w:r>
        <w:rPr>
          <w:spacing w:val="-8"/>
        </w:rPr>
        <w:t xml:space="preserve"> </w:t>
      </w:r>
      <w:r>
        <w:t>for</w:t>
      </w:r>
      <w:r>
        <w:rPr>
          <w:spacing w:val="-7"/>
        </w:rPr>
        <w:t xml:space="preserve"> </w:t>
      </w:r>
      <w:r>
        <w:t>his</w:t>
      </w:r>
      <w:r>
        <w:rPr>
          <w:spacing w:val="-8"/>
        </w:rPr>
        <w:t xml:space="preserve"> </w:t>
      </w:r>
      <w:r>
        <w:t>or</w:t>
      </w:r>
      <w:r>
        <w:rPr>
          <w:spacing w:val="-10"/>
        </w:rPr>
        <w:t xml:space="preserve"> </w:t>
      </w:r>
      <w:r>
        <w:t>her</w:t>
      </w:r>
      <w:r>
        <w:rPr>
          <w:spacing w:val="-7"/>
        </w:rPr>
        <w:t xml:space="preserve"> </w:t>
      </w:r>
      <w:r>
        <w:t>client, but</w:t>
      </w:r>
      <w:r>
        <w:rPr>
          <w:spacing w:val="-6"/>
        </w:rPr>
        <w:t xml:space="preserve"> </w:t>
      </w:r>
      <w:r>
        <w:t>only</w:t>
      </w:r>
      <w:r>
        <w:rPr>
          <w:spacing w:val="-10"/>
        </w:rPr>
        <w:t xml:space="preserve"> </w:t>
      </w:r>
      <w:r>
        <w:t>in</w:t>
      </w:r>
      <w:r>
        <w:rPr>
          <w:spacing w:val="-7"/>
        </w:rPr>
        <w:t xml:space="preserve"> </w:t>
      </w:r>
      <w:r>
        <w:t>cases</w:t>
      </w:r>
      <w:r>
        <w:rPr>
          <w:spacing w:val="-7"/>
        </w:rPr>
        <w:t xml:space="preserve"> </w:t>
      </w:r>
      <w:r>
        <w:t>of</w:t>
      </w:r>
      <w:r>
        <w:rPr>
          <w:spacing w:val="-6"/>
        </w:rPr>
        <w:t xml:space="preserve"> </w:t>
      </w:r>
      <w:r>
        <w:t>the</w:t>
      </w:r>
      <w:r>
        <w:rPr>
          <w:spacing w:val="-7"/>
        </w:rPr>
        <w:t xml:space="preserve"> </w:t>
      </w:r>
      <w:r>
        <w:t>applicant's</w:t>
      </w:r>
      <w:r>
        <w:rPr>
          <w:spacing w:val="-7"/>
        </w:rPr>
        <w:t xml:space="preserve"> </w:t>
      </w:r>
      <w:r>
        <w:t>disability</w:t>
      </w:r>
      <w:r>
        <w:rPr>
          <w:spacing w:val="-10"/>
        </w:rPr>
        <w:t xml:space="preserve"> </w:t>
      </w:r>
      <w:r>
        <w:t>or</w:t>
      </w:r>
      <w:r>
        <w:rPr>
          <w:spacing w:val="-6"/>
        </w:rPr>
        <w:t xml:space="preserve"> </w:t>
      </w:r>
      <w:r>
        <w:t>absence</w:t>
      </w:r>
      <w:r>
        <w:rPr>
          <w:spacing w:val="-7"/>
        </w:rPr>
        <w:t xml:space="preserve"> </w:t>
      </w:r>
      <w:r>
        <w:t>from</w:t>
      </w:r>
      <w:r>
        <w:rPr>
          <w:spacing w:val="-11"/>
        </w:rPr>
        <w:t xml:space="preserve"> </w:t>
      </w:r>
      <w:r>
        <w:t>the</w:t>
      </w:r>
      <w:r>
        <w:rPr>
          <w:spacing w:val="-7"/>
        </w:rPr>
        <w:t xml:space="preserve"> </w:t>
      </w:r>
      <w:r>
        <w:t>United</w:t>
      </w:r>
      <w:r>
        <w:rPr>
          <w:spacing w:val="-7"/>
        </w:rPr>
        <w:t xml:space="preserve"> </w:t>
      </w:r>
      <w:r>
        <w:t>States.</w:t>
      </w:r>
      <w:r>
        <w:rPr>
          <w:spacing w:val="40"/>
        </w:rPr>
        <w:t xml:space="preserve"> </w:t>
      </w:r>
      <w:r>
        <w:t>In</w:t>
      </w:r>
      <w:r>
        <w:rPr>
          <w:spacing w:val="-7"/>
        </w:rPr>
        <w:t xml:space="preserve"> </w:t>
      </w:r>
      <w:r>
        <w:t>such</w:t>
      </w:r>
      <w:r>
        <w:rPr>
          <w:spacing w:val="-7"/>
        </w:rPr>
        <w:t xml:space="preserve"> </w:t>
      </w:r>
      <w:r>
        <w:t>cases,</w:t>
      </w:r>
      <w:r>
        <w:rPr>
          <w:spacing w:val="-7"/>
        </w:rPr>
        <w:t xml:space="preserve"> </w:t>
      </w:r>
      <w:r>
        <w:t>counsel</w:t>
      </w:r>
      <w:r>
        <w:rPr>
          <w:spacing w:val="-6"/>
        </w:rPr>
        <w:t xml:space="preserve"> </w:t>
      </w:r>
      <w:r>
        <w:t>must</w:t>
      </w:r>
      <w:r>
        <w:rPr>
          <w:spacing w:val="-6"/>
        </w:rPr>
        <w:t xml:space="preserve"> </w:t>
      </w:r>
      <w:r>
        <w:t>separately</w:t>
      </w:r>
      <w:r>
        <w:rPr>
          <w:spacing w:val="-10"/>
        </w:rPr>
        <w:t xml:space="preserve"> </w:t>
      </w:r>
      <w:r>
        <w:t>set forth</w:t>
      </w:r>
      <w:r>
        <w:rPr>
          <w:spacing w:val="-7"/>
        </w:rPr>
        <w:t xml:space="preserve"> </w:t>
      </w:r>
      <w:r>
        <w:t>why</w:t>
      </w:r>
      <w:r>
        <w:rPr>
          <w:spacing w:val="-10"/>
        </w:rPr>
        <w:t xml:space="preserve"> </w:t>
      </w:r>
      <w:r>
        <w:t>the</w:t>
      </w:r>
      <w:r>
        <w:rPr>
          <w:spacing w:val="-7"/>
        </w:rPr>
        <w:t xml:space="preserve"> </w:t>
      </w:r>
      <w:r>
        <w:t>application</w:t>
      </w:r>
      <w:r>
        <w:rPr>
          <w:spacing w:val="-7"/>
        </w:rPr>
        <w:t xml:space="preserve"> </w:t>
      </w:r>
      <w:r>
        <w:t>is</w:t>
      </w:r>
      <w:r>
        <w:rPr>
          <w:spacing w:val="-9"/>
        </w:rPr>
        <w:t xml:space="preserve"> </w:t>
      </w:r>
      <w:r>
        <w:t>not</w:t>
      </w:r>
      <w:r>
        <w:rPr>
          <w:spacing w:val="-6"/>
        </w:rPr>
        <w:t xml:space="preserve"> </w:t>
      </w:r>
      <w:r>
        <w:t>signed</w:t>
      </w:r>
      <w:r>
        <w:rPr>
          <w:spacing w:val="-7"/>
        </w:rPr>
        <w:t xml:space="preserve"> </w:t>
      </w:r>
      <w:r>
        <w:t>by</w:t>
      </w:r>
      <w:r>
        <w:rPr>
          <w:spacing w:val="-10"/>
        </w:rPr>
        <w:t xml:space="preserve"> </w:t>
      </w:r>
      <w:r>
        <w:t>the</w:t>
      </w:r>
      <w:r>
        <w:rPr>
          <w:spacing w:val="-7"/>
        </w:rPr>
        <w:t xml:space="preserve"> </w:t>
      </w:r>
      <w:r>
        <w:t>client.</w:t>
      </w:r>
      <w:r>
        <w:rPr>
          <w:spacing w:val="-7"/>
        </w:rPr>
        <w:t xml:space="preserve"> </w:t>
      </w:r>
      <w:r>
        <w:t>In</w:t>
      </w:r>
      <w:r>
        <w:rPr>
          <w:spacing w:val="-7"/>
        </w:rPr>
        <w:t xml:space="preserve"> </w:t>
      </w:r>
      <w:r>
        <w:t>addition,</w:t>
      </w:r>
      <w:r>
        <w:rPr>
          <w:spacing w:val="-7"/>
        </w:rPr>
        <w:t xml:space="preserve"> </w:t>
      </w:r>
      <w:r>
        <w:t>as</w:t>
      </w:r>
      <w:r>
        <w:rPr>
          <w:spacing w:val="-7"/>
        </w:rPr>
        <w:t xml:space="preserve"> </w:t>
      </w:r>
      <w:r>
        <w:t>to</w:t>
      </w:r>
      <w:r>
        <w:rPr>
          <w:spacing w:val="-10"/>
        </w:rPr>
        <w:t xml:space="preserve"> </w:t>
      </w:r>
      <w:r>
        <w:t>any</w:t>
      </w:r>
      <w:r>
        <w:rPr>
          <w:spacing w:val="-7"/>
        </w:rPr>
        <w:t xml:space="preserve"> </w:t>
      </w:r>
      <w:r>
        <w:t>matter</w:t>
      </w:r>
      <w:r>
        <w:rPr>
          <w:spacing w:val="-6"/>
        </w:rPr>
        <w:t xml:space="preserve"> </w:t>
      </w:r>
      <w:r>
        <w:t>stated</w:t>
      </w:r>
      <w:r>
        <w:rPr>
          <w:spacing w:val="-7"/>
        </w:rPr>
        <w:t xml:space="preserve"> </w:t>
      </w:r>
      <w:r>
        <w:t>on</w:t>
      </w:r>
      <w:r>
        <w:rPr>
          <w:spacing w:val="-7"/>
        </w:rPr>
        <w:t xml:space="preserve"> </w:t>
      </w:r>
      <w:r>
        <w:t>the</w:t>
      </w:r>
      <w:r>
        <w:rPr>
          <w:spacing w:val="-7"/>
        </w:rPr>
        <w:t xml:space="preserve"> </w:t>
      </w:r>
      <w:r>
        <w:t>basis</w:t>
      </w:r>
      <w:r>
        <w:rPr>
          <w:spacing w:val="-7"/>
        </w:rPr>
        <w:t xml:space="preserve"> </w:t>
      </w:r>
      <w:r>
        <w:t>of</w:t>
      </w:r>
      <w:r>
        <w:rPr>
          <w:spacing w:val="-6"/>
        </w:rPr>
        <w:t xml:space="preserve"> </w:t>
      </w:r>
      <w:r>
        <w:t>belief</w:t>
      </w:r>
      <w:r>
        <w:rPr>
          <w:spacing w:val="-6"/>
        </w:rPr>
        <w:t xml:space="preserve"> </w:t>
      </w:r>
      <w:r>
        <w:t>instead</w:t>
      </w:r>
      <w:r>
        <w:rPr>
          <w:spacing w:val="-7"/>
        </w:rPr>
        <w:t xml:space="preserve"> </w:t>
      </w:r>
      <w:r>
        <w:t>of personal</w:t>
      </w:r>
      <w:r>
        <w:rPr>
          <w:spacing w:val="-7"/>
        </w:rPr>
        <w:t xml:space="preserve"> </w:t>
      </w:r>
      <w:r>
        <w:t>knowledge,</w:t>
      </w:r>
      <w:r>
        <w:rPr>
          <w:spacing w:val="-8"/>
        </w:rPr>
        <w:t xml:space="preserve"> </w:t>
      </w:r>
      <w:r>
        <w:t>counsel</w:t>
      </w:r>
      <w:r>
        <w:rPr>
          <w:spacing w:val="-7"/>
        </w:rPr>
        <w:t xml:space="preserve"> </w:t>
      </w:r>
      <w:r>
        <w:t>shall</w:t>
      </w:r>
      <w:r>
        <w:rPr>
          <w:spacing w:val="-7"/>
        </w:rPr>
        <w:t xml:space="preserve"> </w:t>
      </w:r>
      <w:r>
        <w:t>separately</w:t>
      </w:r>
      <w:r>
        <w:rPr>
          <w:spacing w:val="-11"/>
        </w:rPr>
        <w:t xml:space="preserve"> </w:t>
      </w:r>
      <w:r>
        <w:t>set</w:t>
      </w:r>
      <w:r>
        <w:rPr>
          <w:spacing w:val="-7"/>
        </w:rPr>
        <w:t xml:space="preserve"> </w:t>
      </w:r>
      <w:r>
        <w:t>forth</w:t>
      </w:r>
      <w:r>
        <w:rPr>
          <w:spacing w:val="-10"/>
        </w:rPr>
        <w:t xml:space="preserve"> </w:t>
      </w:r>
      <w:r>
        <w:t>the</w:t>
      </w:r>
      <w:r>
        <w:rPr>
          <w:spacing w:val="-8"/>
        </w:rPr>
        <w:t xml:space="preserve"> </w:t>
      </w:r>
      <w:r>
        <w:t>reasons</w:t>
      </w:r>
      <w:r>
        <w:rPr>
          <w:spacing w:val="-8"/>
        </w:rPr>
        <w:t xml:space="preserve"> </w:t>
      </w:r>
      <w:r>
        <w:t>for</w:t>
      </w:r>
      <w:r>
        <w:rPr>
          <w:spacing w:val="-7"/>
        </w:rPr>
        <w:t xml:space="preserve"> </w:t>
      </w:r>
      <w:r>
        <w:t>believing</w:t>
      </w:r>
      <w:r>
        <w:rPr>
          <w:spacing w:val="-11"/>
        </w:rPr>
        <w:t xml:space="preserve"> </w:t>
      </w:r>
      <w:r>
        <w:t>that</w:t>
      </w:r>
      <w:r>
        <w:rPr>
          <w:spacing w:val="-7"/>
        </w:rPr>
        <w:t xml:space="preserve"> </w:t>
      </w:r>
      <w:r>
        <w:t>such</w:t>
      </w:r>
      <w:r>
        <w:rPr>
          <w:spacing w:val="-8"/>
        </w:rPr>
        <w:t xml:space="preserve"> </w:t>
      </w:r>
      <w:r>
        <w:t>statements</w:t>
      </w:r>
      <w:r>
        <w:rPr>
          <w:spacing w:val="-8"/>
        </w:rPr>
        <w:t xml:space="preserve"> </w:t>
      </w:r>
      <w:r>
        <w:t>are</w:t>
      </w:r>
      <w:r>
        <w:rPr>
          <w:spacing w:val="-8"/>
        </w:rPr>
        <w:t xml:space="preserve"> </w:t>
      </w:r>
      <w:r>
        <w:t>true.</w:t>
      </w:r>
      <w:r>
        <w:rPr>
          <w:spacing w:val="40"/>
        </w:rPr>
        <w:t xml:space="preserve"> </w:t>
      </w:r>
      <w:r>
        <w:rPr>
          <w:i/>
        </w:rPr>
        <w:t>See</w:t>
      </w:r>
      <w:r>
        <w:rPr>
          <w:i/>
          <w:spacing w:val="-7"/>
        </w:rPr>
        <w:t xml:space="preserve"> </w:t>
      </w:r>
      <w:r>
        <w:t>47</w:t>
      </w:r>
      <w:r>
        <w:rPr>
          <w:spacing w:val="-8"/>
        </w:rPr>
        <w:t xml:space="preserve"> </w:t>
      </w:r>
      <w:r>
        <w:t>CFR</w:t>
      </w:r>
      <w:r>
        <w:rPr>
          <w:spacing w:val="-9"/>
        </w:rPr>
        <w:t xml:space="preserve"> </w:t>
      </w:r>
      <w:r>
        <w:t>§ 73.3513.</w:t>
      </w:r>
      <w:r>
        <w:rPr>
          <w:spacing w:val="40"/>
        </w:rPr>
        <w:t xml:space="preserve"> </w:t>
      </w:r>
      <w:r>
        <w:t>The</w:t>
      </w:r>
      <w:r>
        <w:rPr>
          <w:spacing w:val="-9"/>
        </w:rPr>
        <w:t xml:space="preserve"> </w:t>
      </w:r>
      <w:r>
        <w:t>electronic</w:t>
      </w:r>
      <w:r>
        <w:rPr>
          <w:spacing w:val="-9"/>
        </w:rPr>
        <w:t xml:space="preserve"> </w:t>
      </w:r>
      <w:r>
        <w:t>signature</w:t>
      </w:r>
      <w:r>
        <w:rPr>
          <w:spacing w:val="-9"/>
        </w:rPr>
        <w:t xml:space="preserve"> </w:t>
      </w:r>
      <w:r>
        <w:t>will</w:t>
      </w:r>
      <w:r>
        <w:rPr>
          <w:spacing w:val="-8"/>
        </w:rPr>
        <w:t xml:space="preserve"> </w:t>
      </w:r>
      <w:r>
        <w:t>consist</w:t>
      </w:r>
      <w:r>
        <w:rPr>
          <w:spacing w:val="-8"/>
        </w:rPr>
        <w:t xml:space="preserve"> </w:t>
      </w:r>
      <w:r>
        <w:t>of</w:t>
      </w:r>
      <w:r>
        <w:rPr>
          <w:spacing w:val="-8"/>
        </w:rPr>
        <w:t xml:space="preserve"> </w:t>
      </w:r>
      <w:r>
        <w:t>the</w:t>
      </w:r>
      <w:r>
        <w:rPr>
          <w:spacing w:val="-9"/>
        </w:rPr>
        <w:t xml:space="preserve"> </w:t>
      </w:r>
      <w:r>
        <w:t>electronic</w:t>
      </w:r>
      <w:r>
        <w:rPr>
          <w:spacing w:val="-9"/>
        </w:rPr>
        <w:t xml:space="preserve"> </w:t>
      </w:r>
      <w:r>
        <w:t>equivalent</w:t>
      </w:r>
      <w:r>
        <w:rPr>
          <w:spacing w:val="-8"/>
        </w:rPr>
        <w:t xml:space="preserve"> </w:t>
      </w:r>
      <w:r>
        <w:t>of</w:t>
      </w:r>
      <w:r>
        <w:rPr>
          <w:spacing w:val="-8"/>
        </w:rPr>
        <w:t xml:space="preserve"> </w:t>
      </w:r>
      <w:r>
        <w:t>the</w:t>
      </w:r>
      <w:r>
        <w:rPr>
          <w:spacing w:val="-10"/>
        </w:rPr>
        <w:t xml:space="preserve"> </w:t>
      </w:r>
      <w:r>
        <w:t>typed</w:t>
      </w:r>
      <w:r>
        <w:rPr>
          <w:spacing w:val="-9"/>
        </w:rPr>
        <w:t xml:space="preserve"> </w:t>
      </w:r>
      <w:r>
        <w:t>name</w:t>
      </w:r>
      <w:r>
        <w:rPr>
          <w:spacing w:val="-9"/>
        </w:rPr>
        <w:t xml:space="preserve"> </w:t>
      </w:r>
      <w:r>
        <w:t>of</w:t>
      </w:r>
      <w:r>
        <w:rPr>
          <w:spacing w:val="-8"/>
        </w:rPr>
        <w:t xml:space="preserve"> </w:t>
      </w:r>
      <w:r>
        <w:t>the</w:t>
      </w:r>
      <w:r>
        <w:rPr>
          <w:spacing w:val="-9"/>
        </w:rPr>
        <w:t xml:space="preserve"> </w:t>
      </w:r>
      <w:r>
        <w:t>individual.</w:t>
      </w:r>
      <w:r>
        <w:rPr>
          <w:spacing w:val="40"/>
        </w:rPr>
        <w:t xml:space="preserve"> </w:t>
      </w:r>
      <w:r>
        <w:rPr>
          <w:i/>
        </w:rPr>
        <w:t>See</w:t>
      </w:r>
      <w:r>
        <w:rPr>
          <w:i/>
          <w:spacing w:val="-6"/>
        </w:rPr>
        <w:t xml:space="preserve"> </w:t>
      </w:r>
      <w:r>
        <w:t>Report and</w:t>
      </w:r>
      <w:r>
        <w:rPr>
          <w:spacing w:val="-1"/>
        </w:rPr>
        <w:t xml:space="preserve"> </w:t>
      </w:r>
      <w:r>
        <w:t>Order in</w:t>
      </w:r>
      <w:r>
        <w:rPr>
          <w:spacing w:val="-1"/>
        </w:rPr>
        <w:t xml:space="preserve"> </w:t>
      </w:r>
      <w:r>
        <w:t>MM</w:t>
      </w:r>
      <w:r>
        <w:rPr>
          <w:spacing w:val="-1"/>
        </w:rPr>
        <w:t xml:space="preserve"> </w:t>
      </w:r>
      <w:r>
        <w:t>Docket No.</w:t>
      </w:r>
      <w:r>
        <w:rPr>
          <w:spacing w:val="-1"/>
        </w:rPr>
        <w:t xml:space="preserve"> </w:t>
      </w:r>
      <w:r>
        <w:t>98-43,</w:t>
      </w:r>
      <w:r>
        <w:rPr>
          <w:spacing w:val="-1"/>
        </w:rPr>
        <w:t xml:space="preserve"> </w:t>
      </w:r>
      <w:r>
        <w:t>13</w:t>
      </w:r>
      <w:r>
        <w:rPr>
          <w:spacing w:val="-2"/>
        </w:rPr>
        <w:t xml:space="preserve"> </w:t>
      </w:r>
      <w:r>
        <w:t>FCC</w:t>
      </w:r>
      <w:r>
        <w:rPr>
          <w:spacing w:val="-3"/>
        </w:rPr>
        <w:t xml:space="preserve"> </w:t>
      </w:r>
      <w:proofErr w:type="spellStart"/>
      <w:r>
        <w:t>Rcd</w:t>
      </w:r>
      <w:proofErr w:type="spellEnd"/>
      <w:r>
        <w:rPr>
          <w:spacing w:val="-1"/>
        </w:rPr>
        <w:t xml:space="preserve"> </w:t>
      </w:r>
      <w:r>
        <w:t>23056,</w:t>
      </w:r>
      <w:r>
        <w:rPr>
          <w:spacing w:val="-1"/>
        </w:rPr>
        <w:t xml:space="preserve"> </w:t>
      </w:r>
      <w:r>
        <w:t>23,064</w:t>
      </w:r>
      <w:r>
        <w:rPr>
          <w:spacing w:val="-2"/>
        </w:rPr>
        <w:t xml:space="preserve"> </w:t>
      </w:r>
      <w:r>
        <w:t>(1998),</w:t>
      </w:r>
      <w:r>
        <w:rPr>
          <w:spacing w:val="-1"/>
        </w:rPr>
        <w:t xml:space="preserve"> </w:t>
      </w:r>
      <w:r>
        <w:t>¶</w:t>
      </w:r>
      <w:r>
        <w:rPr>
          <w:spacing w:val="-4"/>
        </w:rPr>
        <w:t xml:space="preserve"> </w:t>
      </w:r>
      <w:r>
        <w:t>17.</w:t>
      </w:r>
    </w:p>
    <w:p w:rsidR="001D2AF4" w:rsidRDefault="001D2AF4" w14:paraId="0B8B7AA5" w14:textId="77777777">
      <w:pPr>
        <w:pStyle w:val="BodyText"/>
        <w:spacing w:before="10"/>
        <w:rPr>
          <w:sz w:val="21"/>
        </w:rPr>
      </w:pPr>
    </w:p>
    <w:p w:rsidR="001D2AF4" w:rsidRDefault="00DF5DB0" w14:paraId="00ECBE86" w14:textId="77777777">
      <w:pPr>
        <w:pStyle w:val="BodyText"/>
        <w:ind w:left="119"/>
      </w:pPr>
      <w:r>
        <w:rPr>
          <w:spacing w:val="-2"/>
        </w:rPr>
        <w:t>Applicant</w:t>
      </w:r>
      <w:r>
        <w:rPr>
          <w:spacing w:val="-6"/>
        </w:rPr>
        <w:t xml:space="preserve"> </w:t>
      </w:r>
      <w:r>
        <w:rPr>
          <w:spacing w:val="-2"/>
        </w:rPr>
        <w:t>must</w:t>
      </w:r>
      <w:r>
        <w:rPr>
          <w:spacing w:val="-6"/>
        </w:rPr>
        <w:t xml:space="preserve"> </w:t>
      </w:r>
      <w:r>
        <w:rPr>
          <w:spacing w:val="-2"/>
        </w:rPr>
        <w:t>also</w:t>
      </w:r>
      <w:r>
        <w:rPr>
          <w:spacing w:val="-7"/>
        </w:rPr>
        <w:t xml:space="preserve"> </w:t>
      </w:r>
      <w:r>
        <w:rPr>
          <w:spacing w:val="-2"/>
        </w:rPr>
        <w:t>check</w:t>
      </w:r>
      <w:r>
        <w:rPr>
          <w:spacing w:val="-10"/>
        </w:rPr>
        <w:t xml:space="preserve"> </w:t>
      </w:r>
      <w:r>
        <w:rPr>
          <w:spacing w:val="-2"/>
        </w:rPr>
        <w:t>the</w:t>
      </w:r>
      <w:r>
        <w:rPr>
          <w:spacing w:val="-7"/>
        </w:rPr>
        <w:t xml:space="preserve"> </w:t>
      </w:r>
      <w:r>
        <w:rPr>
          <w:spacing w:val="-2"/>
        </w:rPr>
        <w:t>box</w:t>
      </w:r>
      <w:r>
        <w:rPr>
          <w:spacing w:val="-7"/>
        </w:rPr>
        <w:t xml:space="preserve"> </w:t>
      </w:r>
      <w:r>
        <w:rPr>
          <w:spacing w:val="-2"/>
        </w:rPr>
        <w:t>to</w:t>
      </w:r>
      <w:r>
        <w:rPr>
          <w:spacing w:val="-6"/>
        </w:rPr>
        <w:t xml:space="preserve"> </w:t>
      </w:r>
      <w:r>
        <w:rPr>
          <w:spacing w:val="-2"/>
        </w:rPr>
        <w:t>certify</w:t>
      </w:r>
      <w:r>
        <w:rPr>
          <w:spacing w:val="-10"/>
        </w:rPr>
        <w:t xml:space="preserve"> </w:t>
      </w:r>
      <w:r>
        <w:rPr>
          <w:spacing w:val="-2"/>
        </w:rPr>
        <w:t>that</w:t>
      </w:r>
      <w:r>
        <w:rPr>
          <w:spacing w:val="-6"/>
        </w:rPr>
        <w:t xml:space="preserve"> </w:t>
      </w:r>
      <w:r>
        <w:rPr>
          <w:spacing w:val="-2"/>
        </w:rPr>
        <w:t>it</w:t>
      </w:r>
      <w:r>
        <w:rPr>
          <w:spacing w:val="-6"/>
        </w:rPr>
        <w:t xml:space="preserve"> </w:t>
      </w:r>
      <w:r>
        <w:rPr>
          <w:spacing w:val="-2"/>
        </w:rPr>
        <w:t>has</w:t>
      </w:r>
      <w:r>
        <w:rPr>
          <w:spacing w:val="-7"/>
        </w:rPr>
        <w:t xml:space="preserve"> </w:t>
      </w:r>
      <w:r>
        <w:rPr>
          <w:spacing w:val="-2"/>
        </w:rPr>
        <w:t>submitted</w:t>
      </w:r>
      <w:r>
        <w:rPr>
          <w:spacing w:val="-7"/>
        </w:rPr>
        <w:t xml:space="preserve"> </w:t>
      </w:r>
      <w:r>
        <w:rPr>
          <w:spacing w:val="-2"/>
        </w:rPr>
        <w:t>with</w:t>
      </w:r>
      <w:r>
        <w:rPr>
          <w:spacing w:val="-6"/>
        </w:rPr>
        <w:t xml:space="preserve"> </w:t>
      </w:r>
      <w:r>
        <w:rPr>
          <w:spacing w:val="-2"/>
        </w:rPr>
        <w:t>the</w:t>
      </w:r>
      <w:r>
        <w:rPr>
          <w:spacing w:val="-7"/>
        </w:rPr>
        <w:t xml:space="preserve"> </w:t>
      </w:r>
      <w:r>
        <w:rPr>
          <w:spacing w:val="-2"/>
        </w:rPr>
        <w:t>application</w:t>
      </w:r>
      <w:r>
        <w:rPr>
          <w:spacing w:val="-7"/>
        </w:rPr>
        <w:t xml:space="preserve"> </w:t>
      </w:r>
      <w:r>
        <w:rPr>
          <w:spacing w:val="-2"/>
        </w:rPr>
        <w:t>all</w:t>
      </w:r>
      <w:r>
        <w:rPr>
          <w:spacing w:val="-6"/>
        </w:rPr>
        <w:t xml:space="preserve"> </w:t>
      </w:r>
      <w:r>
        <w:rPr>
          <w:spacing w:val="-2"/>
        </w:rPr>
        <w:t>required</w:t>
      </w:r>
      <w:r>
        <w:rPr>
          <w:spacing w:val="-7"/>
        </w:rPr>
        <w:t xml:space="preserve"> </w:t>
      </w:r>
      <w:r>
        <w:rPr>
          <w:spacing w:val="-2"/>
        </w:rPr>
        <w:t>and</w:t>
      </w:r>
      <w:r>
        <w:rPr>
          <w:spacing w:val="-7"/>
        </w:rPr>
        <w:t xml:space="preserve"> </w:t>
      </w:r>
      <w:r>
        <w:rPr>
          <w:spacing w:val="-2"/>
        </w:rPr>
        <w:t>relevant</w:t>
      </w:r>
      <w:r>
        <w:rPr>
          <w:spacing w:val="-5"/>
        </w:rPr>
        <w:t xml:space="preserve"> </w:t>
      </w:r>
      <w:r>
        <w:rPr>
          <w:spacing w:val="-2"/>
        </w:rPr>
        <w:t>attachments.</w:t>
      </w:r>
    </w:p>
    <w:p w:rsidR="001D2AF4" w:rsidRDefault="001D2AF4" w14:paraId="1555BF19" w14:textId="77777777">
      <w:pPr>
        <w:pStyle w:val="BodyText"/>
        <w:spacing w:before="1"/>
      </w:pPr>
    </w:p>
    <w:p w:rsidR="001D2AF4" w:rsidRDefault="00DF5DB0" w14:paraId="1590E034" w14:textId="77777777">
      <w:pPr>
        <w:ind w:left="119"/>
        <w:rPr>
          <w:b/>
        </w:rPr>
      </w:pPr>
      <w:r>
        <w:t>Click</w:t>
      </w:r>
      <w:r>
        <w:rPr>
          <w:spacing w:val="-14"/>
        </w:rPr>
        <w:t xml:space="preserve"> </w:t>
      </w:r>
      <w:r>
        <w:t>the</w:t>
      </w:r>
      <w:r>
        <w:rPr>
          <w:spacing w:val="-14"/>
        </w:rPr>
        <w:t xml:space="preserve"> </w:t>
      </w:r>
      <w:r>
        <w:t>“Submit</w:t>
      </w:r>
      <w:r>
        <w:rPr>
          <w:spacing w:val="-14"/>
        </w:rPr>
        <w:t xml:space="preserve"> </w:t>
      </w:r>
      <w:r>
        <w:t>Application”</w:t>
      </w:r>
      <w:r>
        <w:rPr>
          <w:spacing w:val="-13"/>
        </w:rPr>
        <w:t xml:space="preserve"> </w:t>
      </w:r>
      <w:r>
        <w:t>button</w:t>
      </w:r>
      <w:r>
        <w:rPr>
          <w:spacing w:val="-14"/>
        </w:rPr>
        <w:t xml:space="preserve"> </w:t>
      </w:r>
      <w:r>
        <w:t>to</w:t>
      </w:r>
      <w:r>
        <w:rPr>
          <w:spacing w:val="-14"/>
        </w:rPr>
        <w:t xml:space="preserve"> </w:t>
      </w:r>
      <w:r>
        <w:t>submit</w:t>
      </w:r>
      <w:r>
        <w:rPr>
          <w:spacing w:val="-14"/>
        </w:rPr>
        <w:t xml:space="preserve"> </w:t>
      </w:r>
      <w:r>
        <w:t>the</w:t>
      </w:r>
      <w:r>
        <w:rPr>
          <w:spacing w:val="-13"/>
        </w:rPr>
        <w:t xml:space="preserve"> </w:t>
      </w:r>
      <w:r>
        <w:t>application.</w:t>
      </w:r>
      <w:r>
        <w:rPr>
          <w:spacing w:val="11"/>
        </w:rPr>
        <w:t xml:space="preserve"> </w:t>
      </w:r>
      <w:r>
        <w:rPr>
          <w:b/>
        </w:rPr>
        <w:t>The</w:t>
      </w:r>
      <w:r>
        <w:rPr>
          <w:b/>
          <w:spacing w:val="-13"/>
        </w:rPr>
        <w:t xml:space="preserve"> </w:t>
      </w:r>
      <w:r>
        <w:rPr>
          <w:b/>
        </w:rPr>
        <w:t>application</w:t>
      </w:r>
      <w:r>
        <w:rPr>
          <w:b/>
          <w:spacing w:val="-14"/>
        </w:rPr>
        <w:t xml:space="preserve"> </w:t>
      </w:r>
      <w:r>
        <w:rPr>
          <w:b/>
        </w:rPr>
        <w:t>is</w:t>
      </w:r>
      <w:r>
        <w:rPr>
          <w:b/>
          <w:spacing w:val="-14"/>
        </w:rPr>
        <w:t xml:space="preserve"> </w:t>
      </w:r>
      <w:r>
        <w:rPr>
          <w:b/>
        </w:rPr>
        <w:t>not</w:t>
      </w:r>
      <w:r>
        <w:rPr>
          <w:b/>
          <w:spacing w:val="-14"/>
        </w:rPr>
        <w:t xml:space="preserve"> </w:t>
      </w:r>
      <w:r>
        <w:rPr>
          <w:b/>
        </w:rPr>
        <w:t>considered</w:t>
      </w:r>
      <w:r>
        <w:rPr>
          <w:b/>
          <w:spacing w:val="-13"/>
        </w:rPr>
        <w:t xml:space="preserve"> </w:t>
      </w:r>
      <w:r>
        <w:rPr>
          <w:b/>
        </w:rPr>
        <w:t>to</w:t>
      </w:r>
      <w:r>
        <w:rPr>
          <w:b/>
          <w:spacing w:val="-14"/>
        </w:rPr>
        <w:t xml:space="preserve"> </w:t>
      </w:r>
      <w:r>
        <w:rPr>
          <w:b/>
        </w:rPr>
        <w:t>be</w:t>
      </w:r>
      <w:r>
        <w:rPr>
          <w:b/>
          <w:spacing w:val="-14"/>
        </w:rPr>
        <w:t xml:space="preserve"> </w:t>
      </w:r>
      <w:r>
        <w:rPr>
          <w:b/>
        </w:rPr>
        <w:t>submitted</w:t>
      </w:r>
      <w:r>
        <w:rPr>
          <w:b/>
          <w:spacing w:val="-14"/>
        </w:rPr>
        <w:t xml:space="preserve"> </w:t>
      </w:r>
      <w:r>
        <w:rPr>
          <w:b/>
        </w:rPr>
        <w:t>unless and until you click the “Submit Application” button.</w:t>
      </w:r>
    </w:p>
    <w:p w:rsidR="001D2AF4" w:rsidRDefault="001D2AF4" w14:paraId="71F5D9C1" w14:textId="77777777">
      <w:pPr>
        <w:pStyle w:val="BodyText"/>
        <w:spacing w:before="10"/>
        <w:rPr>
          <w:b/>
          <w:sz w:val="21"/>
        </w:rPr>
      </w:pPr>
    </w:p>
    <w:p w:rsidR="001D2AF4" w:rsidRDefault="00DF5DB0" w14:paraId="7FAFC5C5" w14:textId="77777777">
      <w:pPr>
        <w:pStyle w:val="Heading1"/>
        <w:spacing w:before="1"/>
      </w:pPr>
      <w:bookmarkStart w:name="FCC_NOTICE_REQUIRED_BY_THE_PAPERWORK_RED" w:id="8"/>
      <w:bookmarkEnd w:id="8"/>
      <w:r>
        <w:rPr>
          <w:spacing w:val="-2"/>
        </w:rPr>
        <w:t>FCC</w:t>
      </w:r>
      <w:r>
        <w:rPr>
          <w:spacing w:val="-11"/>
        </w:rPr>
        <w:t xml:space="preserve"> </w:t>
      </w:r>
      <w:r>
        <w:rPr>
          <w:spacing w:val="-2"/>
        </w:rPr>
        <w:t>NOTICE</w:t>
      </w:r>
      <w:r>
        <w:rPr>
          <w:spacing w:val="-9"/>
        </w:rPr>
        <w:t xml:space="preserve"> </w:t>
      </w:r>
      <w:r>
        <w:rPr>
          <w:spacing w:val="-2"/>
        </w:rPr>
        <w:t>REQUIRED</w:t>
      </w:r>
      <w:r>
        <w:rPr>
          <w:spacing w:val="-9"/>
        </w:rPr>
        <w:t xml:space="preserve"> </w:t>
      </w:r>
      <w:r>
        <w:rPr>
          <w:spacing w:val="-2"/>
        </w:rPr>
        <w:t>BY</w:t>
      </w:r>
      <w:r>
        <w:rPr>
          <w:spacing w:val="-7"/>
        </w:rPr>
        <w:t xml:space="preserve"> </w:t>
      </w:r>
      <w:r>
        <w:rPr>
          <w:spacing w:val="-2"/>
        </w:rPr>
        <w:t>THE</w:t>
      </w:r>
      <w:r>
        <w:rPr>
          <w:spacing w:val="-9"/>
        </w:rPr>
        <w:t xml:space="preserve"> </w:t>
      </w:r>
      <w:r>
        <w:rPr>
          <w:spacing w:val="-2"/>
        </w:rPr>
        <w:t>PAPERWORK</w:t>
      </w:r>
      <w:r>
        <w:rPr>
          <w:spacing w:val="-7"/>
        </w:rPr>
        <w:t xml:space="preserve"> </w:t>
      </w:r>
      <w:r>
        <w:rPr>
          <w:spacing w:val="-2"/>
        </w:rPr>
        <w:t>REDUCTION</w:t>
      </w:r>
      <w:r>
        <w:rPr>
          <w:spacing w:val="-8"/>
        </w:rPr>
        <w:t xml:space="preserve"> </w:t>
      </w:r>
      <w:r>
        <w:rPr>
          <w:spacing w:val="-5"/>
        </w:rPr>
        <w:t>ACT</w:t>
      </w:r>
    </w:p>
    <w:p w:rsidR="001D2AF4" w:rsidRDefault="001D2AF4" w14:paraId="15431A85" w14:textId="77777777">
      <w:pPr>
        <w:pStyle w:val="BodyText"/>
        <w:rPr>
          <w:b/>
        </w:rPr>
      </w:pPr>
    </w:p>
    <w:p w:rsidR="001D2AF4" w:rsidRDefault="00DF5DB0" w14:paraId="4A5D0ED9" w14:textId="77777777">
      <w:pPr>
        <w:pStyle w:val="BodyText"/>
        <w:ind w:left="119" w:right="236"/>
      </w:pPr>
      <w:r>
        <w:rPr>
          <w:spacing w:val="-2"/>
        </w:rPr>
        <w:t>If you</w:t>
      </w:r>
      <w:r>
        <w:rPr>
          <w:spacing w:val="-3"/>
        </w:rPr>
        <w:t xml:space="preserve"> </w:t>
      </w:r>
      <w:r>
        <w:rPr>
          <w:spacing w:val="-2"/>
        </w:rPr>
        <w:t>do</w:t>
      </w:r>
      <w:r>
        <w:rPr>
          <w:spacing w:val="-5"/>
        </w:rPr>
        <w:t xml:space="preserve"> </w:t>
      </w:r>
      <w:r>
        <w:rPr>
          <w:spacing w:val="-2"/>
        </w:rPr>
        <w:t>not</w:t>
      </w:r>
      <w:r>
        <w:rPr>
          <w:spacing w:val="-4"/>
        </w:rPr>
        <w:t xml:space="preserve"> </w:t>
      </w:r>
      <w:r>
        <w:rPr>
          <w:spacing w:val="-2"/>
        </w:rPr>
        <w:t>provide</w:t>
      </w:r>
      <w:r>
        <w:rPr>
          <w:spacing w:val="-5"/>
        </w:rPr>
        <w:t xml:space="preserve"> </w:t>
      </w:r>
      <w:r>
        <w:rPr>
          <w:spacing w:val="-2"/>
        </w:rPr>
        <w:t>the</w:t>
      </w:r>
      <w:r>
        <w:rPr>
          <w:spacing w:val="-5"/>
        </w:rPr>
        <w:t xml:space="preserve"> </w:t>
      </w:r>
      <w:r>
        <w:rPr>
          <w:spacing w:val="-2"/>
        </w:rPr>
        <w:t>information</w:t>
      </w:r>
      <w:r>
        <w:rPr>
          <w:spacing w:val="-5"/>
        </w:rPr>
        <w:t xml:space="preserve"> </w:t>
      </w:r>
      <w:r>
        <w:rPr>
          <w:spacing w:val="-2"/>
        </w:rPr>
        <w:t>requested</w:t>
      </w:r>
      <w:r>
        <w:rPr>
          <w:spacing w:val="-5"/>
        </w:rPr>
        <w:t xml:space="preserve"> </w:t>
      </w:r>
      <w:r>
        <w:rPr>
          <w:spacing w:val="-2"/>
        </w:rPr>
        <w:t>in</w:t>
      </w:r>
      <w:r>
        <w:rPr>
          <w:spacing w:val="-5"/>
        </w:rPr>
        <w:t xml:space="preserve"> </w:t>
      </w:r>
      <w:r>
        <w:rPr>
          <w:spacing w:val="-2"/>
        </w:rPr>
        <w:t>this</w:t>
      </w:r>
      <w:r>
        <w:rPr>
          <w:spacing w:val="-5"/>
        </w:rPr>
        <w:t xml:space="preserve"> </w:t>
      </w:r>
      <w:r>
        <w:rPr>
          <w:spacing w:val="-2"/>
        </w:rPr>
        <w:t>application,</w:t>
      </w:r>
      <w:r>
        <w:rPr>
          <w:spacing w:val="-5"/>
        </w:rPr>
        <w:t xml:space="preserve"> </w:t>
      </w:r>
      <w:r>
        <w:rPr>
          <w:spacing w:val="-2"/>
        </w:rPr>
        <w:t>the</w:t>
      </w:r>
      <w:r>
        <w:rPr>
          <w:spacing w:val="-5"/>
        </w:rPr>
        <w:t xml:space="preserve"> </w:t>
      </w:r>
      <w:r>
        <w:rPr>
          <w:spacing w:val="-2"/>
        </w:rPr>
        <w:t>application</w:t>
      </w:r>
      <w:r>
        <w:rPr>
          <w:spacing w:val="-8"/>
        </w:rPr>
        <w:t xml:space="preserve"> </w:t>
      </w:r>
      <w:r>
        <w:rPr>
          <w:spacing w:val="-2"/>
        </w:rPr>
        <w:t>may</w:t>
      </w:r>
      <w:r>
        <w:rPr>
          <w:spacing w:val="-8"/>
        </w:rPr>
        <w:t xml:space="preserve"> </w:t>
      </w:r>
      <w:r>
        <w:rPr>
          <w:spacing w:val="-2"/>
        </w:rPr>
        <w:t>be</w:t>
      </w:r>
      <w:r>
        <w:rPr>
          <w:spacing w:val="-5"/>
        </w:rPr>
        <w:t xml:space="preserve"> </w:t>
      </w:r>
      <w:r>
        <w:rPr>
          <w:spacing w:val="-2"/>
        </w:rPr>
        <w:t>returned</w:t>
      </w:r>
      <w:r>
        <w:rPr>
          <w:spacing w:val="-5"/>
        </w:rPr>
        <w:t xml:space="preserve"> </w:t>
      </w:r>
      <w:r>
        <w:rPr>
          <w:spacing w:val="-2"/>
        </w:rPr>
        <w:t>without</w:t>
      </w:r>
      <w:r>
        <w:rPr>
          <w:spacing w:val="-4"/>
        </w:rPr>
        <w:t xml:space="preserve"> </w:t>
      </w:r>
      <w:r>
        <w:rPr>
          <w:spacing w:val="-2"/>
        </w:rPr>
        <w:t>action</w:t>
      </w:r>
      <w:r>
        <w:rPr>
          <w:spacing w:val="-5"/>
        </w:rPr>
        <w:t xml:space="preserve"> </w:t>
      </w:r>
      <w:r>
        <w:rPr>
          <w:spacing w:val="-2"/>
        </w:rPr>
        <w:t xml:space="preserve">having </w:t>
      </w:r>
      <w:r>
        <w:t>been</w:t>
      </w:r>
      <w:r>
        <w:rPr>
          <w:spacing w:val="-7"/>
        </w:rPr>
        <w:t xml:space="preserve"> </w:t>
      </w:r>
      <w:r>
        <w:t>taken</w:t>
      </w:r>
      <w:r>
        <w:rPr>
          <w:spacing w:val="-7"/>
        </w:rPr>
        <w:t xml:space="preserve"> </w:t>
      </w:r>
      <w:r>
        <w:t>upon</w:t>
      </w:r>
      <w:r>
        <w:rPr>
          <w:spacing w:val="-7"/>
        </w:rPr>
        <w:t xml:space="preserve"> </w:t>
      </w:r>
      <w:r>
        <w:t>it</w:t>
      </w:r>
      <w:r>
        <w:rPr>
          <w:spacing w:val="-6"/>
        </w:rPr>
        <w:t xml:space="preserve"> </w:t>
      </w:r>
      <w:r>
        <w:t>or</w:t>
      </w:r>
      <w:r>
        <w:rPr>
          <w:spacing w:val="-6"/>
        </w:rPr>
        <w:t xml:space="preserve"> </w:t>
      </w:r>
      <w:r>
        <w:t>its</w:t>
      </w:r>
      <w:r>
        <w:rPr>
          <w:spacing w:val="-7"/>
        </w:rPr>
        <w:t xml:space="preserve"> </w:t>
      </w:r>
      <w:r>
        <w:t>processing</w:t>
      </w:r>
      <w:r>
        <w:rPr>
          <w:spacing w:val="-7"/>
        </w:rPr>
        <w:t xml:space="preserve"> </w:t>
      </w:r>
      <w:r>
        <w:t>may</w:t>
      </w:r>
      <w:r>
        <w:rPr>
          <w:spacing w:val="-7"/>
        </w:rPr>
        <w:t xml:space="preserve"> </w:t>
      </w:r>
      <w:r>
        <w:t>be</w:t>
      </w:r>
      <w:r>
        <w:rPr>
          <w:spacing w:val="-7"/>
        </w:rPr>
        <w:t xml:space="preserve"> </w:t>
      </w:r>
      <w:r>
        <w:t>delayed</w:t>
      </w:r>
      <w:r>
        <w:rPr>
          <w:spacing w:val="-7"/>
        </w:rPr>
        <w:t xml:space="preserve"> </w:t>
      </w:r>
      <w:r>
        <w:t>while</w:t>
      </w:r>
      <w:r>
        <w:rPr>
          <w:spacing w:val="-7"/>
        </w:rPr>
        <w:t xml:space="preserve"> </w:t>
      </w:r>
      <w:r>
        <w:t>a</w:t>
      </w:r>
      <w:r>
        <w:rPr>
          <w:spacing w:val="-7"/>
        </w:rPr>
        <w:t xml:space="preserve"> </w:t>
      </w:r>
      <w:r>
        <w:t>request</w:t>
      </w:r>
      <w:r>
        <w:rPr>
          <w:spacing w:val="-6"/>
        </w:rPr>
        <w:t xml:space="preserve"> </w:t>
      </w:r>
      <w:r>
        <w:t>is</w:t>
      </w:r>
      <w:r>
        <w:rPr>
          <w:spacing w:val="-7"/>
        </w:rPr>
        <w:t xml:space="preserve"> </w:t>
      </w:r>
      <w:r>
        <w:t>made</w:t>
      </w:r>
      <w:r>
        <w:rPr>
          <w:spacing w:val="-7"/>
        </w:rPr>
        <w:t xml:space="preserve"> </w:t>
      </w:r>
      <w:r>
        <w:t>to</w:t>
      </w:r>
      <w:r>
        <w:rPr>
          <w:spacing w:val="-7"/>
        </w:rPr>
        <w:t xml:space="preserve"> </w:t>
      </w:r>
      <w:r>
        <w:t>provide</w:t>
      </w:r>
      <w:r>
        <w:rPr>
          <w:spacing w:val="-7"/>
        </w:rPr>
        <w:t xml:space="preserve"> </w:t>
      </w:r>
      <w:r>
        <w:t>the</w:t>
      </w:r>
      <w:r>
        <w:rPr>
          <w:spacing w:val="-7"/>
        </w:rPr>
        <w:t xml:space="preserve"> </w:t>
      </w:r>
      <w:r>
        <w:t>missing</w:t>
      </w:r>
      <w:r>
        <w:rPr>
          <w:spacing w:val="-10"/>
        </w:rPr>
        <w:t xml:space="preserve"> </w:t>
      </w:r>
      <w:r>
        <w:t>information.</w:t>
      </w:r>
      <w:r>
        <w:rPr>
          <w:spacing w:val="40"/>
        </w:rPr>
        <w:t xml:space="preserve"> </w:t>
      </w:r>
      <w:r>
        <w:t>Your response is</w:t>
      </w:r>
      <w:r>
        <w:rPr>
          <w:spacing w:val="-1"/>
        </w:rPr>
        <w:t xml:space="preserve"> </w:t>
      </w:r>
      <w:r>
        <w:t>required to obtain the requested authorization.</w:t>
      </w:r>
    </w:p>
    <w:p w:rsidR="001D2AF4" w:rsidRDefault="001D2AF4" w14:paraId="6F0F6CF3" w14:textId="77777777">
      <w:pPr>
        <w:pStyle w:val="BodyText"/>
        <w:spacing w:before="9"/>
        <w:rPr>
          <w:sz w:val="21"/>
        </w:rPr>
      </w:pPr>
    </w:p>
    <w:p w:rsidR="001D2AF4" w:rsidRDefault="00DF5DB0" w14:paraId="3DD3A97A" w14:textId="77777777">
      <w:pPr>
        <w:pStyle w:val="BodyText"/>
        <w:spacing w:before="1"/>
        <w:ind w:left="119"/>
      </w:pPr>
      <w:r>
        <w:t>We</w:t>
      </w:r>
      <w:r>
        <w:rPr>
          <w:spacing w:val="-16"/>
        </w:rPr>
        <w:t xml:space="preserve"> </w:t>
      </w:r>
      <w:r>
        <w:t>have</w:t>
      </w:r>
      <w:r>
        <w:rPr>
          <w:spacing w:val="-14"/>
        </w:rPr>
        <w:t xml:space="preserve"> </w:t>
      </w:r>
      <w:r>
        <w:t>estimated</w:t>
      </w:r>
      <w:r>
        <w:rPr>
          <w:spacing w:val="-14"/>
        </w:rPr>
        <w:t xml:space="preserve"> </w:t>
      </w:r>
      <w:r>
        <w:t>that</w:t>
      </w:r>
      <w:r>
        <w:rPr>
          <w:spacing w:val="-13"/>
        </w:rPr>
        <w:t xml:space="preserve"> </w:t>
      </w:r>
      <w:r>
        <w:t>each</w:t>
      </w:r>
      <w:r>
        <w:rPr>
          <w:spacing w:val="-14"/>
        </w:rPr>
        <w:t xml:space="preserve"> </w:t>
      </w:r>
      <w:r>
        <w:t>response</w:t>
      </w:r>
      <w:r>
        <w:rPr>
          <w:spacing w:val="-14"/>
        </w:rPr>
        <w:t xml:space="preserve"> </w:t>
      </w:r>
      <w:r>
        <w:t>to</w:t>
      </w:r>
      <w:r>
        <w:rPr>
          <w:spacing w:val="-14"/>
        </w:rPr>
        <w:t xml:space="preserve"> </w:t>
      </w:r>
      <w:r>
        <w:t>this</w:t>
      </w:r>
      <w:r>
        <w:rPr>
          <w:spacing w:val="-13"/>
        </w:rPr>
        <w:t xml:space="preserve"> </w:t>
      </w:r>
      <w:r>
        <w:t>collection</w:t>
      </w:r>
      <w:r>
        <w:rPr>
          <w:spacing w:val="-14"/>
        </w:rPr>
        <w:t xml:space="preserve"> </w:t>
      </w:r>
      <w:r>
        <w:t>of</w:t>
      </w:r>
      <w:r>
        <w:rPr>
          <w:spacing w:val="-14"/>
        </w:rPr>
        <w:t xml:space="preserve"> </w:t>
      </w:r>
      <w:r>
        <w:t>information</w:t>
      </w:r>
      <w:r>
        <w:rPr>
          <w:spacing w:val="-14"/>
        </w:rPr>
        <w:t xml:space="preserve"> </w:t>
      </w:r>
      <w:r>
        <w:t>will</w:t>
      </w:r>
      <w:r>
        <w:rPr>
          <w:spacing w:val="-13"/>
        </w:rPr>
        <w:t xml:space="preserve"> </w:t>
      </w:r>
      <w:r>
        <w:t>take</w:t>
      </w:r>
      <w:r>
        <w:rPr>
          <w:spacing w:val="-14"/>
        </w:rPr>
        <w:t xml:space="preserve"> </w:t>
      </w:r>
      <w:r>
        <w:t>1</w:t>
      </w:r>
      <w:r>
        <w:rPr>
          <w:spacing w:val="-14"/>
        </w:rPr>
        <w:t xml:space="preserve"> </w:t>
      </w:r>
      <w:r>
        <w:t>hours</w:t>
      </w:r>
      <w:r>
        <w:rPr>
          <w:spacing w:val="-14"/>
        </w:rPr>
        <w:t xml:space="preserve"> </w:t>
      </w:r>
      <w:r>
        <w:t>depending</w:t>
      </w:r>
      <w:r>
        <w:rPr>
          <w:spacing w:val="-13"/>
        </w:rPr>
        <w:t xml:space="preserve"> </w:t>
      </w:r>
      <w:r>
        <w:t>on</w:t>
      </w:r>
      <w:r>
        <w:rPr>
          <w:spacing w:val="-14"/>
        </w:rPr>
        <w:t xml:space="preserve"> </w:t>
      </w:r>
      <w:r>
        <w:t>the</w:t>
      </w:r>
      <w:r>
        <w:rPr>
          <w:spacing w:val="-14"/>
        </w:rPr>
        <w:t xml:space="preserve"> </w:t>
      </w:r>
      <w:r>
        <w:t>type</w:t>
      </w:r>
      <w:r>
        <w:rPr>
          <w:spacing w:val="-14"/>
        </w:rPr>
        <w:t xml:space="preserve"> </w:t>
      </w:r>
      <w:r>
        <w:t>of</w:t>
      </w:r>
      <w:r>
        <w:rPr>
          <w:spacing w:val="-13"/>
        </w:rPr>
        <w:t xml:space="preserve"> </w:t>
      </w:r>
      <w:r>
        <w:t>application filed.</w:t>
      </w:r>
      <w:r>
        <w:rPr>
          <w:spacing w:val="12"/>
        </w:rPr>
        <w:t xml:space="preserve"> </w:t>
      </w:r>
      <w:r>
        <w:t>Our</w:t>
      </w:r>
      <w:r>
        <w:rPr>
          <w:spacing w:val="-14"/>
        </w:rPr>
        <w:t xml:space="preserve"> </w:t>
      </w:r>
      <w:r>
        <w:t>estimate</w:t>
      </w:r>
      <w:r>
        <w:rPr>
          <w:spacing w:val="-13"/>
        </w:rPr>
        <w:t xml:space="preserve"> </w:t>
      </w:r>
      <w:r>
        <w:t>includes</w:t>
      </w:r>
      <w:r>
        <w:rPr>
          <w:spacing w:val="-14"/>
        </w:rPr>
        <w:t xml:space="preserve"> </w:t>
      </w:r>
      <w:r>
        <w:t>the</w:t>
      </w:r>
      <w:r>
        <w:rPr>
          <w:spacing w:val="-14"/>
        </w:rPr>
        <w:t xml:space="preserve"> </w:t>
      </w:r>
      <w:r>
        <w:t>time</w:t>
      </w:r>
      <w:r>
        <w:rPr>
          <w:spacing w:val="-14"/>
        </w:rPr>
        <w:t xml:space="preserve"> </w:t>
      </w:r>
      <w:r>
        <w:t>to</w:t>
      </w:r>
      <w:r>
        <w:rPr>
          <w:spacing w:val="-13"/>
        </w:rPr>
        <w:t xml:space="preserve"> </w:t>
      </w:r>
      <w:r>
        <w:t>read</w:t>
      </w:r>
      <w:r>
        <w:rPr>
          <w:spacing w:val="-14"/>
        </w:rPr>
        <w:t xml:space="preserve"> </w:t>
      </w:r>
      <w:r>
        <w:t>the</w:t>
      </w:r>
      <w:r>
        <w:rPr>
          <w:spacing w:val="-14"/>
        </w:rPr>
        <w:t xml:space="preserve"> </w:t>
      </w:r>
      <w:r>
        <w:t>instructions,</w:t>
      </w:r>
      <w:r>
        <w:rPr>
          <w:spacing w:val="-14"/>
        </w:rPr>
        <w:t xml:space="preserve"> </w:t>
      </w:r>
      <w:r>
        <w:t>look</w:t>
      </w:r>
      <w:r>
        <w:rPr>
          <w:spacing w:val="-13"/>
        </w:rPr>
        <w:t xml:space="preserve"> </w:t>
      </w:r>
      <w:r>
        <w:t>through</w:t>
      </w:r>
      <w:r>
        <w:rPr>
          <w:spacing w:val="-14"/>
        </w:rPr>
        <w:t xml:space="preserve"> </w:t>
      </w:r>
      <w:r>
        <w:t>existing</w:t>
      </w:r>
      <w:r>
        <w:rPr>
          <w:spacing w:val="-14"/>
        </w:rPr>
        <w:t xml:space="preserve"> </w:t>
      </w:r>
      <w:r>
        <w:t>records,</w:t>
      </w:r>
      <w:r>
        <w:rPr>
          <w:spacing w:val="-14"/>
        </w:rPr>
        <w:t xml:space="preserve"> </w:t>
      </w:r>
      <w:r>
        <w:t>gather</w:t>
      </w:r>
      <w:r>
        <w:rPr>
          <w:spacing w:val="-13"/>
        </w:rPr>
        <w:t xml:space="preserve"> </w:t>
      </w:r>
      <w:r>
        <w:t>and</w:t>
      </w:r>
      <w:r>
        <w:rPr>
          <w:spacing w:val="-14"/>
        </w:rPr>
        <w:t xml:space="preserve"> </w:t>
      </w:r>
      <w:r>
        <w:t>maintain</w:t>
      </w:r>
      <w:r>
        <w:rPr>
          <w:spacing w:val="-14"/>
        </w:rPr>
        <w:t xml:space="preserve"> </w:t>
      </w:r>
      <w:r>
        <w:t>the</w:t>
      </w:r>
      <w:r>
        <w:rPr>
          <w:spacing w:val="-14"/>
        </w:rPr>
        <w:t xml:space="preserve"> </w:t>
      </w:r>
      <w:r>
        <w:t>required data,</w:t>
      </w:r>
      <w:r>
        <w:rPr>
          <w:spacing w:val="-9"/>
        </w:rPr>
        <w:t xml:space="preserve"> </w:t>
      </w:r>
      <w:r>
        <w:t>and</w:t>
      </w:r>
      <w:r>
        <w:rPr>
          <w:spacing w:val="-9"/>
        </w:rPr>
        <w:t xml:space="preserve"> </w:t>
      </w:r>
      <w:r>
        <w:t>actually</w:t>
      </w:r>
      <w:r>
        <w:rPr>
          <w:spacing w:val="-12"/>
        </w:rPr>
        <w:t xml:space="preserve"> </w:t>
      </w:r>
      <w:r>
        <w:t>complete</w:t>
      </w:r>
      <w:r>
        <w:rPr>
          <w:spacing w:val="-9"/>
        </w:rPr>
        <w:t xml:space="preserve"> </w:t>
      </w:r>
      <w:r>
        <w:t>and</w:t>
      </w:r>
      <w:r>
        <w:rPr>
          <w:spacing w:val="-9"/>
        </w:rPr>
        <w:t xml:space="preserve"> </w:t>
      </w:r>
      <w:r>
        <w:t>review</w:t>
      </w:r>
      <w:r>
        <w:rPr>
          <w:spacing w:val="-10"/>
        </w:rPr>
        <w:t xml:space="preserve"> </w:t>
      </w:r>
      <w:r>
        <w:t>the</w:t>
      </w:r>
      <w:r>
        <w:rPr>
          <w:spacing w:val="-9"/>
        </w:rPr>
        <w:t xml:space="preserve"> </w:t>
      </w:r>
      <w:r>
        <w:t>form</w:t>
      </w:r>
      <w:r>
        <w:rPr>
          <w:spacing w:val="-13"/>
        </w:rPr>
        <w:t xml:space="preserve"> </w:t>
      </w:r>
      <w:r>
        <w:t>or</w:t>
      </w:r>
      <w:r>
        <w:rPr>
          <w:spacing w:val="-8"/>
        </w:rPr>
        <w:t xml:space="preserve"> </w:t>
      </w:r>
      <w:r>
        <w:t>response.</w:t>
      </w:r>
      <w:r>
        <w:rPr>
          <w:spacing w:val="40"/>
        </w:rPr>
        <w:t xml:space="preserve"> </w:t>
      </w:r>
      <w:r>
        <w:t>If</w:t>
      </w:r>
      <w:r>
        <w:rPr>
          <w:spacing w:val="-8"/>
        </w:rPr>
        <w:t xml:space="preserve"> </w:t>
      </w:r>
      <w:r>
        <w:t>you</w:t>
      </w:r>
      <w:r>
        <w:rPr>
          <w:spacing w:val="-8"/>
        </w:rPr>
        <w:t xml:space="preserve"> </w:t>
      </w:r>
      <w:r>
        <w:t>have</w:t>
      </w:r>
      <w:r>
        <w:rPr>
          <w:spacing w:val="-9"/>
        </w:rPr>
        <w:t xml:space="preserve"> </w:t>
      </w:r>
      <w:r>
        <w:t>any</w:t>
      </w:r>
      <w:r>
        <w:rPr>
          <w:spacing w:val="-12"/>
        </w:rPr>
        <w:t xml:space="preserve"> </w:t>
      </w:r>
      <w:r>
        <w:t>comments</w:t>
      </w:r>
      <w:r>
        <w:rPr>
          <w:spacing w:val="-9"/>
        </w:rPr>
        <w:t xml:space="preserve"> </w:t>
      </w:r>
      <w:r>
        <w:t>on</w:t>
      </w:r>
      <w:r>
        <w:rPr>
          <w:spacing w:val="-9"/>
        </w:rPr>
        <w:t xml:space="preserve"> </w:t>
      </w:r>
      <w:r>
        <w:t>this</w:t>
      </w:r>
      <w:r>
        <w:rPr>
          <w:spacing w:val="-9"/>
        </w:rPr>
        <w:t xml:space="preserve"> </w:t>
      </w:r>
      <w:r>
        <w:t>burden</w:t>
      </w:r>
      <w:r>
        <w:rPr>
          <w:spacing w:val="-9"/>
        </w:rPr>
        <w:t xml:space="preserve"> </w:t>
      </w:r>
      <w:r>
        <w:t>estimate,</w:t>
      </w:r>
      <w:r>
        <w:rPr>
          <w:spacing w:val="-9"/>
        </w:rPr>
        <w:t xml:space="preserve"> </w:t>
      </w:r>
      <w:r>
        <w:t>or</w:t>
      </w:r>
      <w:r>
        <w:rPr>
          <w:spacing w:val="-8"/>
        </w:rPr>
        <w:t xml:space="preserve"> </w:t>
      </w:r>
      <w:r>
        <w:t>on</w:t>
      </w:r>
      <w:r>
        <w:rPr>
          <w:spacing w:val="-9"/>
        </w:rPr>
        <w:t xml:space="preserve"> </w:t>
      </w:r>
      <w:r>
        <w:t>how we</w:t>
      </w:r>
      <w:r>
        <w:rPr>
          <w:spacing w:val="-6"/>
        </w:rPr>
        <w:t xml:space="preserve"> </w:t>
      </w:r>
      <w:r>
        <w:t>can</w:t>
      </w:r>
      <w:r>
        <w:rPr>
          <w:spacing w:val="-6"/>
        </w:rPr>
        <w:t xml:space="preserve"> </w:t>
      </w:r>
      <w:r>
        <w:t>improve</w:t>
      </w:r>
      <w:r>
        <w:rPr>
          <w:spacing w:val="-6"/>
        </w:rPr>
        <w:t xml:space="preserve"> </w:t>
      </w:r>
      <w:r>
        <w:t>the</w:t>
      </w:r>
      <w:r>
        <w:rPr>
          <w:spacing w:val="-6"/>
        </w:rPr>
        <w:t xml:space="preserve"> </w:t>
      </w:r>
      <w:r>
        <w:t>collection</w:t>
      </w:r>
      <w:r>
        <w:rPr>
          <w:spacing w:val="-6"/>
        </w:rPr>
        <w:t xml:space="preserve"> </w:t>
      </w:r>
      <w:r>
        <w:t>and</w:t>
      </w:r>
      <w:r>
        <w:rPr>
          <w:spacing w:val="-6"/>
        </w:rPr>
        <w:t xml:space="preserve"> </w:t>
      </w:r>
      <w:r>
        <w:t>reduce</w:t>
      </w:r>
      <w:r>
        <w:rPr>
          <w:spacing w:val="-6"/>
        </w:rPr>
        <w:t xml:space="preserve"> </w:t>
      </w:r>
      <w:r>
        <w:t>the</w:t>
      </w:r>
      <w:r>
        <w:rPr>
          <w:spacing w:val="-6"/>
        </w:rPr>
        <w:t xml:space="preserve"> </w:t>
      </w:r>
      <w:r>
        <w:t>burden</w:t>
      </w:r>
      <w:r>
        <w:rPr>
          <w:spacing w:val="-8"/>
        </w:rPr>
        <w:t xml:space="preserve"> </w:t>
      </w:r>
      <w:r>
        <w:t>it</w:t>
      </w:r>
      <w:r>
        <w:rPr>
          <w:spacing w:val="-7"/>
        </w:rPr>
        <w:t xml:space="preserve"> </w:t>
      </w:r>
      <w:r>
        <w:t>causes</w:t>
      </w:r>
      <w:r>
        <w:rPr>
          <w:spacing w:val="-6"/>
        </w:rPr>
        <w:t xml:space="preserve"> </w:t>
      </w:r>
      <w:r>
        <w:t>you,</w:t>
      </w:r>
      <w:r>
        <w:rPr>
          <w:spacing w:val="-6"/>
        </w:rPr>
        <w:t xml:space="preserve"> </w:t>
      </w:r>
      <w:r>
        <w:t>please</w:t>
      </w:r>
      <w:r>
        <w:rPr>
          <w:spacing w:val="-6"/>
        </w:rPr>
        <w:t xml:space="preserve"> </w:t>
      </w:r>
      <w:r>
        <w:t>e-mail</w:t>
      </w:r>
      <w:r>
        <w:rPr>
          <w:spacing w:val="-5"/>
        </w:rPr>
        <w:t xml:space="preserve"> </w:t>
      </w:r>
      <w:r>
        <w:t>them</w:t>
      </w:r>
      <w:r>
        <w:rPr>
          <w:spacing w:val="-10"/>
        </w:rPr>
        <w:t xml:space="preserve"> </w:t>
      </w:r>
      <w:r>
        <w:t>to</w:t>
      </w:r>
      <w:r>
        <w:rPr>
          <w:spacing w:val="-6"/>
        </w:rPr>
        <w:t xml:space="preserve"> </w:t>
      </w:r>
      <w:hyperlink r:id="rId15">
        <w:r>
          <w:rPr>
            <w:color w:val="0000FF"/>
            <w:u w:val="single" w:color="0000FF"/>
          </w:rPr>
          <w:t>pra@fcc.gov</w:t>
        </w:r>
        <w:r>
          <w:rPr>
            <w:color w:val="0000FF"/>
            <w:spacing w:val="-8"/>
          </w:rPr>
          <w:t xml:space="preserve"> </w:t>
        </w:r>
      </w:hyperlink>
      <w:r>
        <w:t>or</w:t>
      </w:r>
      <w:r>
        <w:rPr>
          <w:spacing w:val="-5"/>
        </w:rPr>
        <w:t xml:space="preserve"> </w:t>
      </w:r>
      <w:r>
        <w:t>send</w:t>
      </w:r>
      <w:r>
        <w:rPr>
          <w:spacing w:val="-6"/>
        </w:rPr>
        <w:t xml:space="preserve"> </w:t>
      </w:r>
      <w:r>
        <w:t>them</w:t>
      </w:r>
      <w:r>
        <w:rPr>
          <w:spacing w:val="-10"/>
        </w:rPr>
        <w:t xml:space="preserve"> </w:t>
      </w:r>
      <w:r>
        <w:t>to</w:t>
      </w:r>
      <w:r>
        <w:rPr>
          <w:spacing w:val="-6"/>
        </w:rPr>
        <w:t xml:space="preserve"> </w:t>
      </w:r>
      <w:r>
        <w:t>the Federal</w:t>
      </w:r>
      <w:r>
        <w:rPr>
          <w:spacing w:val="-12"/>
        </w:rPr>
        <w:t xml:space="preserve"> </w:t>
      </w:r>
      <w:r>
        <w:t>Communications</w:t>
      </w:r>
      <w:r>
        <w:rPr>
          <w:spacing w:val="-13"/>
        </w:rPr>
        <w:t xml:space="preserve"> </w:t>
      </w:r>
      <w:r>
        <w:t>Commission,</w:t>
      </w:r>
      <w:r>
        <w:rPr>
          <w:spacing w:val="-13"/>
        </w:rPr>
        <w:t xml:space="preserve"> </w:t>
      </w:r>
      <w:r>
        <w:t>AMD-PERM,</w:t>
      </w:r>
      <w:r>
        <w:rPr>
          <w:spacing w:val="-13"/>
        </w:rPr>
        <w:t xml:space="preserve"> </w:t>
      </w:r>
      <w:r>
        <w:t>Paperwork</w:t>
      </w:r>
      <w:r>
        <w:rPr>
          <w:spacing w:val="-14"/>
        </w:rPr>
        <w:t xml:space="preserve"> </w:t>
      </w:r>
      <w:r>
        <w:t>Reduction</w:t>
      </w:r>
      <w:r>
        <w:rPr>
          <w:spacing w:val="-12"/>
        </w:rPr>
        <w:t xml:space="preserve"> </w:t>
      </w:r>
      <w:r>
        <w:t>Project</w:t>
      </w:r>
      <w:r>
        <w:rPr>
          <w:spacing w:val="-13"/>
        </w:rPr>
        <w:t xml:space="preserve"> </w:t>
      </w:r>
      <w:r>
        <w:t>(3060-0938),</w:t>
      </w:r>
      <w:r>
        <w:rPr>
          <w:spacing w:val="-13"/>
        </w:rPr>
        <w:t xml:space="preserve"> </w:t>
      </w:r>
      <w:r>
        <w:t>Washington,</w:t>
      </w:r>
      <w:r>
        <w:rPr>
          <w:spacing w:val="-11"/>
        </w:rPr>
        <w:t xml:space="preserve"> </w:t>
      </w:r>
      <w:r>
        <w:t>DC</w:t>
      </w:r>
      <w:r>
        <w:rPr>
          <w:spacing w:val="32"/>
        </w:rPr>
        <w:t xml:space="preserve"> </w:t>
      </w:r>
      <w:r>
        <w:t>20554.</w:t>
      </w:r>
    </w:p>
    <w:p w:rsidR="001D2AF4" w:rsidRDefault="001D2AF4" w14:paraId="7C198941" w14:textId="77777777">
      <w:pPr>
        <w:sectPr w:rsidR="001D2AF4">
          <w:pgSz w:w="12240" w:h="15840"/>
          <w:pgMar w:top="640" w:right="600" w:bottom="900" w:left="600" w:header="0" w:footer="719" w:gutter="0"/>
          <w:cols w:space="720"/>
        </w:sectPr>
      </w:pPr>
    </w:p>
    <w:p w:rsidR="001D2AF4" w:rsidRDefault="00DF5DB0" w14:paraId="7AB37DF1" w14:textId="77777777">
      <w:pPr>
        <w:pStyle w:val="BodyText"/>
        <w:spacing w:before="78"/>
        <w:ind w:left="119" w:right="90"/>
      </w:pPr>
      <w:r>
        <w:lastRenderedPageBreak/>
        <w:t>Please</w:t>
      </w:r>
      <w:r>
        <w:rPr>
          <w:spacing w:val="-5"/>
        </w:rPr>
        <w:t xml:space="preserve"> </w:t>
      </w:r>
      <w:r>
        <w:t>DO</w:t>
      </w:r>
      <w:r>
        <w:rPr>
          <w:spacing w:val="-6"/>
        </w:rPr>
        <w:t xml:space="preserve"> </w:t>
      </w:r>
      <w:r>
        <w:t>NOT</w:t>
      </w:r>
      <w:r>
        <w:rPr>
          <w:spacing w:val="-3"/>
        </w:rPr>
        <w:t xml:space="preserve"> </w:t>
      </w:r>
      <w:r>
        <w:t>SEND</w:t>
      </w:r>
      <w:r>
        <w:rPr>
          <w:spacing w:val="-4"/>
        </w:rPr>
        <w:t xml:space="preserve"> </w:t>
      </w:r>
      <w:r>
        <w:t>COMPLETED</w:t>
      </w:r>
      <w:r>
        <w:rPr>
          <w:spacing w:val="-6"/>
        </w:rPr>
        <w:t xml:space="preserve"> </w:t>
      </w:r>
      <w:r>
        <w:t>APPLICATIONS</w:t>
      </w:r>
      <w:r>
        <w:rPr>
          <w:spacing w:val="-5"/>
        </w:rPr>
        <w:t xml:space="preserve"> </w:t>
      </w:r>
      <w:r>
        <w:t>TO</w:t>
      </w:r>
      <w:r>
        <w:rPr>
          <w:spacing w:val="-6"/>
        </w:rPr>
        <w:t xml:space="preserve"> </w:t>
      </w:r>
      <w:r>
        <w:t>THIS</w:t>
      </w:r>
      <w:r>
        <w:rPr>
          <w:spacing w:val="-5"/>
        </w:rPr>
        <w:t xml:space="preserve"> </w:t>
      </w:r>
      <w:r>
        <w:t>ADDRESS.</w:t>
      </w:r>
      <w:r>
        <w:rPr>
          <w:spacing w:val="40"/>
        </w:rPr>
        <w:t xml:space="preserve"> </w:t>
      </w:r>
      <w:r>
        <w:t>Remember -</w:t>
      </w:r>
      <w:r>
        <w:rPr>
          <w:spacing w:val="-7"/>
        </w:rPr>
        <w:t xml:space="preserve"> </w:t>
      </w:r>
      <w:r>
        <w:t>you</w:t>
      </w:r>
      <w:r>
        <w:rPr>
          <w:spacing w:val="-5"/>
        </w:rPr>
        <w:t xml:space="preserve"> </w:t>
      </w:r>
      <w:r>
        <w:t>are</w:t>
      </w:r>
      <w:r>
        <w:rPr>
          <w:spacing w:val="-5"/>
        </w:rPr>
        <w:t xml:space="preserve"> </w:t>
      </w:r>
      <w:r>
        <w:t>not</w:t>
      </w:r>
      <w:r>
        <w:rPr>
          <w:spacing w:val="-4"/>
        </w:rPr>
        <w:t xml:space="preserve"> </w:t>
      </w:r>
      <w:r>
        <w:t>required</w:t>
      </w:r>
      <w:r>
        <w:rPr>
          <w:spacing w:val="-5"/>
        </w:rPr>
        <w:t xml:space="preserve"> </w:t>
      </w:r>
      <w:r>
        <w:t>to respond</w:t>
      </w:r>
      <w:r>
        <w:rPr>
          <w:spacing w:val="-8"/>
        </w:rPr>
        <w:t xml:space="preserve"> </w:t>
      </w:r>
      <w:r>
        <w:t>to</w:t>
      </w:r>
      <w:r>
        <w:rPr>
          <w:spacing w:val="-8"/>
        </w:rPr>
        <w:t xml:space="preserve"> </w:t>
      </w:r>
      <w:r>
        <w:t>a</w:t>
      </w:r>
      <w:r>
        <w:rPr>
          <w:spacing w:val="-8"/>
        </w:rPr>
        <w:t xml:space="preserve"> </w:t>
      </w:r>
      <w:r>
        <w:t>collection</w:t>
      </w:r>
      <w:r>
        <w:rPr>
          <w:spacing w:val="-8"/>
        </w:rPr>
        <w:t xml:space="preserve"> </w:t>
      </w:r>
      <w:r>
        <w:t>of</w:t>
      </w:r>
      <w:r>
        <w:rPr>
          <w:spacing w:val="-7"/>
        </w:rPr>
        <w:t xml:space="preserve"> </w:t>
      </w:r>
      <w:r>
        <w:t>information</w:t>
      </w:r>
      <w:r>
        <w:rPr>
          <w:spacing w:val="-8"/>
        </w:rPr>
        <w:t xml:space="preserve"> </w:t>
      </w:r>
      <w:r>
        <w:t>sponsored</w:t>
      </w:r>
      <w:r>
        <w:rPr>
          <w:spacing w:val="-8"/>
        </w:rPr>
        <w:t xml:space="preserve"> </w:t>
      </w:r>
      <w:r>
        <w:t>by</w:t>
      </w:r>
      <w:r>
        <w:rPr>
          <w:spacing w:val="-10"/>
        </w:rPr>
        <w:t xml:space="preserve"> </w:t>
      </w:r>
      <w:r>
        <w:t>the</w:t>
      </w:r>
      <w:r>
        <w:rPr>
          <w:spacing w:val="-8"/>
        </w:rPr>
        <w:t xml:space="preserve"> </w:t>
      </w:r>
      <w:r>
        <w:t>Federal</w:t>
      </w:r>
      <w:r>
        <w:rPr>
          <w:spacing w:val="-7"/>
        </w:rPr>
        <w:t xml:space="preserve"> </w:t>
      </w:r>
      <w:r>
        <w:t>government,</w:t>
      </w:r>
      <w:r>
        <w:rPr>
          <w:spacing w:val="-8"/>
        </w:rPr>
        <w:t xml:space="preserve"> </w:t>
      </w:r>
      <w:r>
        <w:t>and</w:t>
      </w:r>
      <w:r>
        <w:rPr>
          <w:spacing w:val="-8"/>
        </w:rPr>
        <w:t xml:space="preserve"> </w:t>
      </w:r>
      <w:r>
        <w:t>the</w:t>
      </w:r>
      <w:r>
        <w:rPr>
          <w:spacing w:val="-8"/>
        </w:rPr>
        <w:t xml:space="preserve"> </w:t>
      </w:r>
      <w:r>
        <w:t>government</w:t>
      </w:r>
      <w:r>
        <w:rPr>
          <w:spacing w:val="-5"/>
        </w:rPr>
        <w:t xml:space="preserve"> </w:t>
      </w:r>
      <w:r>
        <w:t>may</w:t>
      </w:r>
      <w:r>
        <w:rPr>
          <w:spacing w:val="-10"/>
        </w:rPr>
        <w:t xml:space="preserve"> </w:t>
      </w:r>
      <w:r>
        <w:t>not</w:t>
      </w:r>
      <w:r>
        <w:rPr>
          <w:spacing w:val="-7"/>
        </w:rPr>
        <w:t xml:space="preserve"> </w:t>
      </w:r>
      <w:r>
        <w:t>conduct</w:t>
      </w:r>
      <w:r>
        <w:rPr>
          <w:spacing w:val="-7"/>
        </w:rPr>
        <w:t xml:space="preserve"> </w:t>
      </w:r>
      <w:r>
        <w:t>or sponsor</w:t>
      </w:r>
      <w:r>
        <w:rPr>
          <w:spacing w:val="-14"/>
        </w:rPr>
        <w:t xml:space="preserve"> </w:t>
      </w:r>
      <w:r>
        <w:t>this</w:t>
      </w:r>
      <w:r>
        <w:rPr>
          <w:spacing w:val="-14"/>
        </w:rPr>
        <w:t xml:space="preserve"> </w:t>
      </w:r>
      <w:r>
        <w:t>collection,</w:t>
      </w:r>
      <w:r>
        <w:rPr>
          <w:spacing w:val="-14"/>
        </w:rPr>
        <w:t xml:space="preserve"> </w:t>
      </w:r>
      <w:r>
        <w:t>unless</w:t>
      </w:r>
      <w:r>
        <w:rPr>
          <w:spacing w:val="-13"/>
        </w:rPr>
        <w:t xml:space="preserve"> </w:t>
      </w:r>
      <w:r>
        <w:t>it</w:t>
      </w:r>
      <w:r>
        <w:rPr>
          <w:spacing w:val="-14"/>
        </w:rPr>
        <w:t xml:space="preserve"> </w:t>
      </w:r>
      <w:r>
        <w:t>displays</w:t>
      </w:r>
      <w:r>
        <w:rPr>
          <w:spacing w:val="-14"/>
        </w:rPr>
        <w:t xml:space="preserve"> </w:t>
      </w:r>
      <w:r>
        <w:t>a</w:t>
      </w:r>
      <w:r>
        <w:rPr>
          <w:spacing w:val="-14"/>
        </w:rPr>
        <w:t xml:space="preserve"> </w:t>
      </w:r>
      <w:r>
        <w:t>currently</w:t>
      </w:r>
      <w:r>
        <w:rPr>
          <w:spacing w:val="-13"/>
        </w:rPr>
        <w:t xml:space="preserve"> </w:t>
      </w:r>
      <w:r>
        <w:t>valid</w:t>
      </w:r>
      <w:r>
        <w:rPr>
          <w:spacing w:val="-14"/>
        </w:rPr>
        <w:t xml:space="preserve"> </w:t>
      </w:r>
      <w:r>
        <w:t>OMB</w:t>
      </w:r>
      <w:r>
        <w:rPr>
          <w:spacing w:val="-14"/>
        </w:rPr>
        <w:t xml:space="preserve"> </w:t>
      </w:r>
      <w:r>
        <w:t>control</w:t>
      </w:r>
      <w:r>
        <w:rPr>
          <w:spacing w:val="-14"/>
        </w:rPr>
        <w:t xml:space="preserve"> </w:t>
      </w:r>
      <w:r>
        <w:t>number</w:t>
      </w:r>
      <w:r>
        <w:rPr>
          <w:spacing w:val="-13"/>
        </w:rPr>
        <w:t xml:space="preserve"> </w:t>
      </w:r>
      <w:r>
        <w:t>of</w:t>
      </w:r>
      <w:r>
        <w:rPr>
          <w:spacing w:val="-13"/>
        </w:rPr>
        <w:t xml:space="preserve"> </w:t>
      </w:r>
      <w:r>
        <w:t>if</w:t>
      </w:r>
      <w:r>
        <w:rPr>
          <w:spacing w:val="-13"/>
        </w:rPr>
        <w:t xml:space="preserve"> </w:t>
      </w:r>
      <w:r>
        <w:t>we</w:t>
      </w:r>
      <w:r>
        <w:rPr>
          <w:spacing w:val="-14"/>
        </w:rPr>
        <w:t xml:space="preserve"> </w:t>
      </w:r>
      <w:r>
        <w:t>fail</w:t>
      </w:r>
      <w:r>
        <w:rPr>
          <w:spacing w:val="-13"/>
        </w:rPr>
        <w:t xml:space="preserve"> </w:t>
      </w:r>
      <w:r>
        <w:t>to</w:t>
      </w:r>
      <w:r>
        <w:rPr>
          <w:spacing w:val="-14"/>
        </w:rPr>
        <w:t xml:space="preserve"> </w:t>
      </w:r>
      <w:r>
        <w:t>provide</w:t>
      </w:r>
      <w:r>
        <w:rPr>
          <w:spacing w:val="-13"/>
        </w:rPr>
        <w:t xml:space="preserve"> </w:t>
      </w:r>
      <w:r>
        <w:t>you</w:t>
      </w:r>
      <w:r>
        <w:rPr>
          <w:spacing w:val="-14"/>
        </w:rPr>
        <w:t xml:space="preserve"> </w:t>
      </w:r>
      <w:r>
        <w:t>with</w:t>
      </w:r>
      <w:r>
        <w:rPr>
          <w:spacing w:val="-14"/>
        </w:rPr>
        <w:t xml:space="preserve"> </w:t>
      </w:r>
      <w:r>
        <w:t>this</w:t>
      </w:r>
      <w:r>
        <w:rPr>
          <w:spacing w:val="-14"/>
        </w:rPr>
        <w:t xml:space="preserve"> </w:t>
      </w:r>
      <w:r>
        <w:t>notice. This</w:t>
      </w:r>
      <w:r>
        <w:rPr>
          <w:spacing w:val="-2"/>
        </w:rPr>
        <w:t xml:space="preserve"> </w:t>
      </w:r>
      <w:r>
        <w:t>collection</w:t>
      </w:r>
      <w:r>
        <w:rPr>
          <w:spacing w:val="-2"/>
        </w:rPr>
        <w:t xml:space="preserve"> </w:t>
      </w:r>
      <w:r>
        <w:t>has</w:t>
      </w:r>
      <w:r>
        <w:rPr>
          <w:spacing w:val="-2"/>
        </w:rPr>
        <w:t xml:space="preserve"> </w:t>
      </w:r>
      <w:r>
        <w:t>been</w:t>
      </w:r>
      <w:r>
        <w:rPr>
          <w:spacing w:val="-2"/>
        </w:rPr>
        <w:t xml:space="preserve"> </w:t>
      </w:r>
      <w:r>
        <w:t>assigned</w:t>
      </w:r>
      <w:r>
        <w:rPr>
          <w:spacing w:val="-2"/>
        </w:rPr>
        <w:t xml:space="preserve"> </w:t>
      </w:r>
      <w:r>
        <w:t>an</w:t>
      </w:r>
      <w:r>
        <w:rPr>
          <w:spacing w:val="-2"/>
        </w:rPr>
        <w:t xml:space="preserve"> </w:t>
      </w:r>
      <w:r>
        <w:t>OMB</w:t>
      </w:r>
      <w:r>
        <w:rPr>
          <w:spacing w:val="-3"/>
        </w:rPr>
        <w:t xml:space="preserve"> </w:t>
      </w:r>
      <w:r>
        <w:t>control</w:t>
      </w:r>
      <w:r>
        <w:rPr>
          <w:spacing w:val="-1"/>
        </w:rPr>
        <w:t xml:space="preserve"> </w:t>
      </w:r>
      <w:r>
        <w:t>number</w:t>
      </w:r>
      <w:r>
        <w:rPr>
          <w:spacing w:val="-1"/>
        </w:rPr>
        <w:t xml:space="preserve"> </w:t>
      </w:r>
      <w:r>
        <w:t>of</w:t>
      </w:r>
      <w:r>
        <w:rPr>
          <w:spacing w:val="-1"/>
        </w:rPr>
        <w:t xml:space="preserve"> </w:t>
      </w:r>
      <w:r>
        <w:t>3060-0938.</w:t>
      </w:r>
    </w:p>
    <w:p w:rsidR="001D2AF4" w:rsidRDefault="001D2AF4" w14:paraId="52F38627" w14:textId="77777777">
      <w:pPr>
        <w:pStyle w:val="BodyText"/>
      </w:pPr>
    </w:p>
    <w:p w:rsidR="001D2AF4" w:rsidRDefault="00DF5DB0" w14:paraId="636E6CE5" w14:textId="77777777">
      <w:pPr>
        <w:ind w:left="120" w:right="366" w:hanging="1"/>
        <w:rPr>
          <w:b/>
        </w:rPr>
      </w:pPr>
      <w:bookmarkStart w:name="THE_FOREGOING_NOTICE_IS_REQUIRED_BY_THE_" w:id="9"/>
      <w:bookmarkEnd w:id="9"/>
      <w:r>
        <w:rPr>
          <w:b/>
        </w:rPr>
        <w:t>THE</w:t>
      </w:r>
      <w:r>
        <w:rPr>
          <w:b/>
          <w:spacing w:val="-14"/>
        </w:rPr>
        <w:t xml:space="preserve"> </w:t>
      </w:r>
      <w:r>
        <w:rPr>
          <w:b/>
        </w:rPr>
        <w:t>FOREGOING</w:t>
      </w:r>
      <w:r>
        <w:rPr>
          <w:b/>
          <w:spacing w:val="-14"/>
        </w:rPr>
        <w:t xml:space="preserve"> </w:t>
      </w:r>
      <w:r>
        <w:rPr>
          <w:b/>
        </w:rPr>
        <w:t>NOTICE</w:t>
      </w:r>
      <w:r>
        <w:rPr>
          <w:b/>
          <w:spacing w:val="-14"/>
        </w:rPr>
        <w:t xml:space="preserve"> </w:t>
      </w:r>
      <w:r>
        <w:rPr>
          <w:b/>
        </w:rPr>
        <w:t>IS</w:t>
      </w:r>
      <w:r>
        <w:rPr>
          <w:b/>
          <w:spacing w:val="-13"/>
        </w:rPr>
        <w:t xml:space="preserve"> </w:t>
      </w:r>
      <w:r>
        <w:rPr>
          <w:b/>
        </w:rPr>
        <w:t>REQUIRED</w:t>
      </w:r>
      <w:r>
        <w:rPr>
          <w:b/>
          <w:spacing w:val="-14"/>
        </w:rPr>
        <w:t xml:space="preserve"> </w:t>
      </w:r>
      <w:r>
        <w:rPr>
          <w:b/>
        </w:rPr>
        <w:t>BY</w:t>
      </w:r>
      <w:r>
        <w:rPr>
          <w:b/>
          <w:spacing w:val="-14"/>
        </w:rPr>
        <w:t xml:space="preserve"> </w:t>
      </w:r>
      <w:r>
        <w:rPr>
          <w:b/>
        </w:rPr>
        <w:t>THE</w:t>
      </w:r>
      <w:r>
        <w:rPr>
          <w:b/>
          <w:spacing w:val="-14"/>
        </w:rPr>
        <w:t xml:space="preserve"> </w:t>
      </w:r>
      <w:r>
        <w:rPr>
          <w:b/>
        </w:rPr>
        <w:t>PAPERWORK</w:t>
      </w:r>
      <w:r>
        <w:rPr>
          <w:b/>
          <w:spacing w:val="-13"/>
        </w:rPr>
        <w:t xml:space="preserve"> </w:t>
      </w:r>
      <w:r>
        <w:rPr>
          <w:b/>
        </w:rPr>
        <w:t>REDUCTION</w:t>
      </w:r>
      <w:r>
        <w:rPr>
          <w:b/>
          <w:spacing w:val="-14"/>
        </w:rPr>
        <w:t xml:space="preserve"> </w:t>
      </w:r>
      <w:r>
        <w:rPr>
          <w:b/>
        </w:rPr>
        <w:t>ACT</w:t>
      </w:r>
      <w:r>
        <w:rPr>
          <w:b/>
          <w:spacing w:val="-14"/>
        </w:rPr>
        <w:t xml:space="preserve"> </w:t>
      </w:r>
      <w:r>
        <w:rPr>
          <w:b/>
        </w:rPr>
        <w:t>OF</w:t>
      </w:r>
      <w:r>
        <w:rPr>
          <w:b/>
          <w:spacing w:val="-14"/>
        </w:rPr>
        <w:t xml:space="preserve"> </w:t>
      </w:r>
      <w:r>
        <w:rPr>
          <w:b/>
        </w:rPr>
        <w:t>1995,</w:t>
      </w:r>
      <w:r>
        <w:rPr>
          <w:b/>
          <w:spacing w:val="-13"/>
        </w:rPr>
        <w:t xml:space="preserve"> </w:t>
      </w:r>
      <w:r>
        <w:rPr>
          <w:b/>
        </w:rPr>
        <w:t>P.L.</w:t>
      </w:r>
      <w:r>
        <w:rPr>
          <w:b/>
          <w:spacing w:val="-14"/>
        </w:rPr>
        <w:t xml:space="preserve"> </w:t>
      </w:r>
      <w:r>
        <w:rPr>
          <w:b/>
        </w:rPr>
        <w:t>104-13, OCTOBER 1, 1995, 44 U.S.C. 3507.</w:t>
      </w:r>
    </w:p>
    <w:sectPr w:rsidR="001D2AF4">
      <w:pgSz w:w="12240" w:h="15840"/>
      <w:pgMar w:top="640" w:right="600" w:bottom="900" w:left="60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10F5" w14:textId="77777777" w:rsidR="00DF5DB0" w:rsidRDefault="00DF5DB0">
      <w:r>
        <w:separator/>
      </w:r>
    </w:p>
  </w:endnote>
  <w:endnote w:type="continuationSeparator" w:id="0">
    <w:p w14:paraId="05B094B0" w14:textId="77777777" w:rsidR="00DF5DB0" w:rsidRDefault="00DF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317" w14:textId="0979D905" w:rsidR="003F2F4C" w:rsidRDefault="003F2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9ECA" w14:textId="06849044" w:rsidR="001D2AF4" w:rsidRDefault="00B504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83C001" wp14:editId="514CB33A">
              <wp:simplePos x="0" y="0"/>
              <wp:positionH relativeFrom="page">
                <wp:posOffset>3818890</wp:posOffset>
              </wp:positionH>
              <wp:positionV relativeFrom="page">
                <wp:posOffset>9462135</wp:posOffset>
              </wp:positionV>
              <wp:extent cx="146050"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CE37" w14:textId="77777777" w:rsidR="001D2AF4" w:rsidRDefault="00DF5DB0">
                          <w:pPr>
                            <w:spacing w:before="12"/>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3C001" id="_x0000_t202" coordsize="21600,21600" o:spt="202" path="m,l,21600r21600,l21600,xe">
              <v:stroke joinstyle="miter"/>
              <v:path gradientshapeok="t" o:connecttype="rect"/>
            </v:shapetype>
            <v:shape id="docshape1" o:spid="_x0000_s1026" type="#_x0000_t202" style="position:absolute;margin-left:300.7pt;margin-top:745.05pt;width: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" filled="f" stroked="f">
              <v:textbox inset="0,0,0,0">
                <w:txbxContent>
                  <w:p w14:paraId="4F69CE37" w14:textId="77777777" w:rsidR="001D2AF4" w:rsidRDefault="00DF5DB0">
                    <w:pPr>
                      <w:spacing w:before="12"/>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6082" w14:textId="77777777" w:rsidR="00DF5DB0" w:rsidRDefault="00DF5DB0">
      <w:r>
        <w:separator/>
      </w:r>
    </w:p>
  </w:footnote>
  <w:footnote w:type="continuationSeparator" w:id="0">
    <w:p w14:paraId="74B224BE" w14:textId="77777777" w:rsidR="00DF5DB0" w:rsidRDefault="00DF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5A2"/>
    <w:multiLevelType w:val="hybridMultilevel"/>
    <w:tmpl w:val="9D183EFC"/>
    <w:lvl w:ilvl="0" w:tplc="A01E0DB6">
      <w:start w:val="1"/>
      <w:numFmt w:val="decimal"/>
      <w:lvlText w:val="(%1)"/>
      <w:lvlJc w:val="left"/>
      <w:pPr>
        <w:ind w:left="895" w:hanging="324"/>
      </w:pPr>
      <w:rPr>
        <w:rFonts w:ascii="Times New Roman" w:eastAsia="Times New Roman" w:hAnsi="Times New Roman" w:cs="Times New Roman" w:hint="default"/>
        <w:b w:val="0"/>
        <w:bCs w:val="0"/>
        <w:i w:val="0"/>
        <w:iCs w:val="0"/>
        <w:w w:val="100"/>
        <w:sz w:val="22"/>
        <w:szCs w:val="22"/>
        <w:lang w:val="en-US" w:eastAsia="en-US" w:bidi="ar-SA"/>
      </w:rPr>
    </w:lvl>
    <w:lvl w:ilvl="1" w:tplc="76783796">
      <w:numFmt w:val="bullet"/>
      <w:lvlText w:val="•"/>
      <w:lvlJc w:val="left"/>
      <w:pPr>
        <w:ind w:left="1914" w:hanging="324"/>
      </w:pPr>
      <w:rPr>
        <w:rFonts w:hint="default"/>
        <w:lang w:val="en-US" w:eastAsia="en-US" w:bidi="ar-SA"/>
      </w:rPr>
    </w:lvl>
    <w:lvl w:ilvl="2" w:tplc="E17C0264">
      <w:numFmt w:val="bullet"/>
      <w:lvlText w:val="•"/>
      <w:lvlJc w:val="left"/>
      <w:pPr>
        <w:ind w:left="2928" w:hanging="324"/>
      </w:pPr>
      <w:rPr>
        <w:rFonts w:hint="default"/>
        <w:lang w:val="en-US" w:eastAsia="en-US" w:bidi="ar-SA"/>
      </w:rPr>
    </w:lvl>
    <w:lvl w:ilvl="3" w:tplc="FB8E1FAC">
      <w:numFmt w:val="bullet"/>
      <w:lvlText w:val="•"/>
      <w:lvlJc w:val="left"/>
      <w:pPr>
        <w:ind w:left="3942" w:hanging="324"/>
      </w:pPr>
      <w:rPr>
        <w:rFonts w:hint="default"/>
        <w:lang w:val="en-US" w:eastAsia="en-US" w:bidi="ar-SA"/>
      </w:rPr>
    </w:lvl>
    <w:lvl w:ilvl="4" w:tplc="65E222FA">
      <w:numFmt w:val="bullet"/>
      <w:lvlText w:val="•"/>
      <w:lvlJc w:val="left"/>
      <w:pPr>
        <w:ind w:left="4956" w:hanging="324"/>
      </w:pPr>
      <w:rPr>
        <w:rFonts w:hint="default"/>
        <w:lang w:val="en-US" w:eastAsia="en-US" w:bidi="ar-SA"/>
      </w:rPr>
    </w:lvl>
    <w:lvl w:ilvl="5" w:tplc="144CF5E2">
      <w:numFmt w:val="bullet"/>
      <w:lvlText w:val="•"/>
      <w:lvlJc w:val="left"/>
      <w:pPr>
        <w:ind w:left="5970" w:hanging="324"/>
      </w:pPr>
      <w:rPr>
        <w:rFonts w:hint="default"/>
        <w:lang w:val="en-US" w:eastAsia="en-US" w:bidi="ar-SA"/>
      </w:rPr>
    </w:lvl>
    <w:lvl w:ilvl="6" w:tplc="81C26434">
      <w:numFmt w:val="bullet"/>
      <w:lvlText w:val="•"/>
      <w:lvlJc w:val="left"/>
      <w:pPr>
        <w:ind w:left="6984" w:hanging="324"/>
      </w:pPr>
      <w:rPr>
        <w:rFonts w:hint="default"/>
        <w:lang w:val="en-US" w:eastAsia="en-US" w:bidi="ar-SA"/>
      </w:rPr>
    </w:lvl>
    <w:lvl w:ilvl="7" w:tplc="7B4EC906">
      <w:numFmt w:val="bullet"/>
      <w:lvlText w:val="•"/>
      <w:lvlJc w:val="left"/>
      <w:pPr>
        <w:ind w:left="7998" w:hanging="324"/>
      </w:pPr>
      <w:rPr>
        <w:rFonts w:hint="default"/>
        <w:lang w:val="en-US" w:eastAsia="en-US" w:bidi="ar-SA"/>
      </w:rPr>
    </w:lvl>
    <w:lvl w:ilvl="8" w:tplc="84BA4D14">
      <w:numFmt w:val="bullet"/>
      <w:lvlText w:val="•"/>
      <w:lvlJc w:val="left"/>
      <w:pPr>
        <w:ind w:left="9012" w:hanging="324"/>
      </w:pPr>
      <w:rPr>
        <w:rFonts w:hint="default"/>
        <w:lang w:val="en-US" w:eastAsia="en-US" w:bidi="ar-SA"/>
      </w:rPr>
    </w:lvl>
  </w:abstractNum>
  <w:abstractNum w:abstractNumId="1" w15:restartNumberingAfterBreak="0">
    <w:nsid w:val="53DB3B69"/>
    <w:multiLevelType w:val="hybridMultilevel"/>
    <w:tmpl w:val="D0B09238"/>
    <w:lvl w:ilvl="0" w:tplc="D68E7F12">
      <w:numFmt w:val="bullet"/>
      <w:lvlText w:val="o"/>
      <w:lvlJc w:val="left"/>
      <w:pPr>
        <w:ind w:left="840" w:hanging="361"/>
      </w:pPr>
      <w:rPr>
        <w:rFonts w:ascii="Courier New" w:eastAsia="Courier New" w:hAnsi="Courier New" w:cs="Courier New" w:hint="default"/>
        <w:b w:val="0"/>
        <w:bCs w:val="0"/>
        <w:i w:val="0"/>
        <w:iCs w:val="0"/>
        <w:w w:val="100"/>
        <w:sz w:val="22"/>
        <w:szCs w:val="22"/>
        <w:lang w:val="en-US" w:eastAsia="en-US" w:bidi="ar-SA"/>
      </w:rPr>
    </w:lvl>
    <w:lvl w:ilvl="1" w:tplc="79F428D4">
      <w:start w:val="1"/>
      <w:numFmt w:val="decimal"/>
      <w:lvlText w:val="(%2)"/>
      <w:lvlJc w:val="left"/>
      <w:pPr>
        <w:ind w:left="886" w:hanging="315"/>
      </w:pPr>
      <w:rPr>
        <w:rFonts w:ascii="Times New Roman" w:eastAsia="Times New Roman" w:hAnsi="Times New Roman" w:cs="Times New Roman" w:hint="default"/>
        <w:b w:val="0"/>
        <w:bCs w:val="0"/>
        <w:i w:val="0"/>
        <w:iCs w:val="0"/>
        <w:w w:val="100"/>
        <w:sz w:val="22"/>
        <w:szCs w:val="22"/>
        <w:lang w:val="en-US" w:eastAsia="en-US" w:bidi="ar-SA"/>
      </w:rPr>
    </w:lvl>
    <w:lvl w:ilvl="2" w:tplc="B1861428">
      <w:numFmt w:val="bullet"/>
      <w:lvlText w:val="•"/>
      <w:lvlJc w:val="left"/>
      <w:pPr>
        <w:ind w:left="2008" w:hanging="315"/>
      </w:pPr>
      <w:rPr>
        <w:rFonts w:hint="default"/>
        <w:lang w:val="en-US" w:eastAsia="en-US" w:bidi="ar-SA"/>
      </w:rPr>
    </w:lvl>
    <w:lvl w:ilvl="3" w:tplc="AAB465CA">
      <w:numFmt w:val="bullet"/>
      <w:lvlText w:val="•"/>
      <w:lvlJc w:val="left"/>
      <w:pPr>
        <w:ind w:left="3137" w:hanging="315"/>
      </w:pPr>
      <w:rPr>
        <w:rFonts w:hint="default"/>
        <w:lang w:val="en-US" w:eastAsia="en-US" w:bidi="ar-SA"/>
      </w:rPr>
    </w:lvl>
    <w:lvl w:ilvl="4" w:tplc="804EC16A">
      <w:numFmt w:val="bullet"/>
      <w:lvlText w:val="•"/>
      <w:lvlJc w:val="left"/>
      <w:pPr>
        <w:ind w:left="4266" w:hanging="315"/>
      </w:pPr>
      <w:rPr>
        <w:rFonts w:hint="default"/>
        <w:lang w:val="en-US" w:eastAsia="en-US" w:bidi="ar-SA"/>
      </w:rPr>
    </w:lvl>
    <w:lvl w:ilvl="5" w:tplc="8AF42A24">
      <w:numFmt w:val="bullet"/>
      <w:lvlText w:val="•"/>
      <w:lvlJc w:val="left"/>
      <w:pPr>
        <w:ind w:left="5395" w:hanging="315"/>
      </w:pPr>
      <w:rPr>
        <w:rFonts w:hint="default"/>
        <w:lang w:val="en-US" w:eastAsia="en-US" w:bidi="ar-SA"/>
      </w:rPr>
    </w:lvl>
    <w:lvl w:ilvl="6" w:tplc="1FD48598">
      <w:numFmt w:val="bullet"/>
      <w:lvlText w:val="•"/>
      <w:lvlJc w:val="left"/>
      <w:pPr>
        <w:ind w:left="6524" w:hanging="315"/>
      </w:pPr>
      <w:rPr>
        <w:rFonts w:hint="default"/>
        <w:lang w:val="en-US" w:eastAsia="en-US" w:bidi="ar-SA"/>
      </w:rPr>
    </w:lvl>
    <w:lvl w:ilvl="7" w:tplc="8AD6B632">
      <w:numFmt w:val="bullet"/>
      <w:lvlText w:val="•"/>
      <w:lvlJc w:val="left"/>
      <w:pPr>
        <w:ind w:left="7653" w:hanging="315"/>
      </w:pPr>
      <w:rPr>
        <w:rFonts w:hint="default"/>
        <w:lang w:val="en-US" w:eastAsia="en-US" w:bidi="ar-SA"/>
      </w:rPr>
    </w:lvl>
    <w:lvl w:ilvl="8" w:tplc="38B85CD8">
      <w:numFmt w:val="bullet"/>
      <w:lvlText w:val="•"/>
      <w:lvlJc w:val="left"/>
      <w:pPr>
        <w:ind w:left="8782" w:hanging="315"/>
      </w:pPr>
      <w:rPr>
        <w:rFonts w:hint="default"/>
        <w:lang w:val="en-US" w:eastAsia="en-US" w:bidi="ar-SA"/>
      </w:rPr>
    </w:lvl>
  </w:abstractNum>
  <w:abstractNum w:abstractNumId="2" w15:restartNumberingAfterBreak="0">
    <w:nsid w:val="54DF2D77"/>
    <w:multiLevelType w:val="hybridMultilevel"/>
    <w:tmpl w:val="CC600110"/>
    <w:lvl w:ilvl="0" w:tplc="FBAA3B7E">
      <w:start w:val="1"/>
      <w:numFmt w:val="decimal"/>
      <w:lvlText w:val="(%1)"/>
      <w:lvlJc w:val="left"/>
      <w:pPr>
        <w:ind w:left="120" w:hanging="312"/>
      </w:pPr>
      <w:rPr>
        <w:rFonts w:ascii="Times New Roman" w:eastAsia="Times New Roman" w:hAnsi="Times New Roman" w:cs="Times New Roman" w:hint="default"/>
        <w:b/>
        <w:bCs/>
        <w:i w:val="0"/>
        <w:iCs w:val="0"/>
        <w:w w:val="100"/>
        <w:sz w:val="22"/>
        <w:szCs w:val="22"/>
        <w:lang w:val="en-US" w:eastAsia="en-US" w:bidi="ar-SA"/>
      </w:rPr>
    </w:lvl>
    <w:lvl w:ilvl="1" w:tplc="E5209566">
      <w:start w:val="1"/>
      <w:numFmt w:val="decimal"/>
      <w:lvlText w:val="%2."/>
      <w:lvlJc w:val="left"/>
      <w:pPr>
        <w:ind w:left="839" w:hanging="269"/>
      </w:pPr>
      <w:rPr>
        <w:rFonts w:ascii="Times New Roman" w:eastAsia="Times New Roman" w:hAnsi="Times New Roman" w:cs="Times New Roman" w:hint="default"/>
        <w:b w:val="0"/>
        <w:bCs w:val="0"/>
        <w:i w:val="0"/>
        <w:iCs w:val="0"/>
        <w:spacing w:val="-3"/>
        <w:w w:val="100"/>
        <w:sz w:val="22"/>
        <w:szCs w:val="22"/>
        <w:lang w:val="en-US" w:eastAsia="en-US" w:bidi="ar-SA"/>
      </w:rPr>
    </w:lvl>
    <w:lvl w:ilvl="2" w:tplc="D89693CE">
      <w:numFmt w:val="bullet"/>
      <w:lvlText w:val="•"/>
      <w:lvlJc w:val="left"/>
      <w:pPr>
        <w:ind w:left="1973" w:hanging="269"/>
      </w:pPr>
      <w:rPr>
        <w:rFonts w:hint="default"/>
        <w:lang w:val="en-US" w:eastAsia="en-US" w:bidi="ar-SA"/>
      </w:rPr>
    </w:lvl>
    <w:lvl w:ilvl="3" w:tplc="BC220A80">
      <w:numFmt w:val="bullet"/>
      <w:lvlText w:val="•"/>
      <w:lvlJc w:val="left"/>
      <w:pPr>
        <w:ind w:left="3106" w:hanging="269"/>
      </w:pPr>
      <w:rPr>
        <w:rFonts w:hint="default"/>
        <w:lang w:val="en-US" w:eastAsia="en-US" w:bidi="ar-SA"/>
      </w:rPr>
    </w:lvl>
    <w:lvl w:ilvl="4" w:tplc="33C468CA">
      <w:numFmt w:val="bullet"/>
      <w:lvlText w:val="•"/>
      <w:lvlJc w:val="left"/>
      <w:pPr>
        <w:ind w:left="4240" w:hanging="269"/>
      </w:pPr>
      <w:rPr>
        <w:rFonts w:hint="default"/>
        <w:lang w:val="en-US" w:eastAsia="en-US" w:bidi="ar-SA"/>
      </w:rPr>
    </w:lvl>
    <w:lvl w:ilvl="5" w:tplc="765E91BC">
      <w:numFmt w:val="bullet"/>
      <w:lvlText w:val="•"/>
      <w:lvlJc w:val="left"/>
      <w:pPr>
        <w:ind w:left="5373" w:hanging="269"/>
      </w:pPr>
      <w:rPr>
        <w:rFonts w:hint="default"/>
        <w:lang w:val="en-US" w:eastAsia="en-US" w:bidi="ar-SA"/>
      </w:rPr>
    </w:lvl>
    <w:lvl w:ilvl="6" w:tplc="7910D058">
      <w:numFmt w:val="bullet"/>
      <w:lvlText w:val="•"/>
      <w:lvlJc w:val="left"/>
      <w:pPr>
        <w:ind w:left="6506" w:hanging="269"/>
      </w:pPr>
      <w:rPr>
        <w:rFonts w:hint="default"/>
        <w:lang w:val="en-US" w:eastAsia="en-US" w:bidi="ar-SA"/>
      </w:rPr>
    </w:lvl>
    <w:lvl w:ilvl="7" w:tplc="5D946A80">
      <w:numFmt w:val="bullet"/>
      <w:lvlText w:val="•"/>
      <w:lvlJc w:val="left"/>
      <w:pPr>
        <w:ind w:left="7640" w:hanging="269"/>
      </w:pPr>
      <w:rPr>
        <w:rFonts w:hint="default"/>
        <w:lang w:val="en-US" w:eastAsia="en-US" w:bidi="ar-SA"/>
      </w:rPr>
    </w:lvl>
    <w:lvl w:ilvl="8" w:tplc="0E10FC8E">
      <w:numFmt w:val="bullet"/>
      <w:lvlText w:val="•"/>
      <w:lvlJc w:val="left"/>
      <w:pPr>
        <w:ind w:left="8773" w:hanging="269"/>
      </w:pPr>
      <w:rPr>
        <w:rFonts w:hint="default"/>
        <w:lang w:val="en-US" w:eastAsia="en-US" w:bidi="ar-SA"/>
      </w:rPr>
    </w:lvl>
  </w:abstractNum>
  <w:abstractNum w:abstractNumId="3" w15:restartNumberingAfterBreak="0">
    <w:nsid w:val="79114FED"/>
    <w:multiLevelType w:val="hybridMultilevel"/>
    <w:tmpl w:val="F55C5628"/>
    <w:lvl w:ilvl="0" w:tplc="ACDC0D4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08CE0A96">
      <w:numFmt w:val="bullet"/>
      <w:lvlText w:val="•"/>
      <w:lvlJc w:val="left"/>
      <w:pPr>
        <w:ind w:left="1860" w:hanging="361"/>
      </w:pPr>
      <w:rPr>
        <w:rFonts w:hint="default"/>
        <w:lang w:val="en-US" w:eastAsia="en-US" w:bidi="ar-SA"/>
      </w:rPr>
    </w:lvl>
    <w:lvl w:ilvl="2" w:tplc="76C28EF2">
      <w:numFmt w:val="bullet"/>
      <w:lvlText w:val="•"/>
      <w:lvlJc w:val="left"/>
      <w:pPr>
        <w:ind w:left="2880" w:hanging="361"/>
      </w:pPr>
      <w:rPr>
        <w:rFonts w:hint="default"/>
        <w:lang w:val="en-US" w:eastAsia="en-US" w:bidi="ar-SA"/>
      </w:rPr>
    </w:lvl>
    <w:lvl w:ilvl="3" w:tplc="408EE9C0">
      <w:numFmt w:val="bullet"/>
      <w:lvlText w:val="•"/>
      <w:lvlJc w:val="left"/>
      <w:pPr>
        <w:ind w:left="3900" w:hanging="361"/>
      </w:pPr>
      <w:rPr>
        <w:rFonts w:hint="default"/>
        <w:lang w:val="en-US" w:eastAsia="en-US" w:bidi="ar-SA"/>
      </w:rPr>
    </w:lvl>
    <w:lvl w:ilvl="4" w:tplc="2814D6DA">
      <w:numFmt w:val="bullet"/>
      <w:lvlText w:val="•"/>
      <w:lvlJc w:val="left"/>
      <w:pPr>
        <w:ind w:left="4920" w:hanging="361"/>
      </w:pPr>
      <w:rPr>
        <w:rFonts w:hint="default"/>
        <w:lang w:val="en-US" w:eastAsia="en-US" w:bidi="ar-SA"/>
      </w:rPr>
    </w:lvl>
    <w:lvl w:ilvl="5" w:tplc="0206E540">
      <w:numFmt w:val="bullet"/>
      <w:lvlText w:val="•"/>
      <w:lvlJc w:val="left"/>
      <w:pPr>
        <w:ind w:left="5940" w:hanging="361"/>
      </w:pPr>
      <w:rPr>
        <w:rFonts w:hint="default"/>
        <w:lang w:val="en-US" w:eastAsia="en-US" w:bidi="ar-SA"/>
      </w:rPr>
    </w:lvl>
    <w:lvl w:ilvl="6" w:tplc="71564E2C">
      <w:numFmt w:val="bullet"/>
      <w:lvlText w:val="•"/>
      <w:lvlJc w:val="left"/>
      <w:pPr>
        <w:ind w:left="6960" w:hanging="361"/>
      </w:pPr>
      <w:rPr>
        <w:rFonts w:hint="default"/>
        <w:lang w:val="en-US" w:eastAsia="en-US" w:bidi="ar-SA"/>
      </w:rPr>
    </w:lvl>
    <w:lvl w:ilvl="7" w:tplc="58DA3D28">
      <w:numFmt w:val="bullet"/>
      <w:lvlText w:val="•"/>
      <w:lvlJc w:val="left"/>
      <w:pPr>
        <w:ind w:left="7980" w:hanging="361"/>
      </w:pPr>
      <w:rPr>
        <w:rFonts w:hint="default"/>
        <w:lang w:val="en-US" w:eastAsia="en-US" w:bidi="ar-SA"/>
      </w:rPr>
    </w:lvl>
    <w:lvl w:ilvl="8" w:tplc="8D206A78">
      <w:numFmt w:val="bullet"/>
      <w:lvlText w:val="•"/>
      <w:lvlJc w:val="left"/>
      <w:pPr>
        <w:ind w:left="9000" w:hanging="361"/>
      </w:pPr>
      <w:rPr>
        <w:rFonts w:hint="default"/>
        <w:lang w:val="en-US" w:eastAsia="en-US" w:bidi="ar-SA"/>
      </w:rPr>
    </w:lvl>
  </w:abstractNum>
  <w:abstractNum w:abstractNumId="4" w15:restartNumberingAfterBreak="0">
    <w:nsid w:val="7CED5D47"/>
    <w:multiLevelType w:val="hybridMultilevel"/>
    <w:tmpl w:val="7B365C56"/>
    <w:lvl w:ilvl="0" w:tplc="C5A620F8">
      <w:start w:val="2"/>
      <w:numFmt w:val="decimal"/>
      <w:lvlText w:val="(%1)"/>
      <w:lvlJc w:val="left"/>
      <w:pPr>
        <w:ind w:left="894" w:hanging="324"/>
      </w:pPr>
      <w:rPr>
        <w:rFonts w:ascii="Times New Roman" w:eastAsia="Times New Roman" w:hAnsi="Times New Roman" w:cs="Times New Roman" w:hint="default"/>
        <w:b w:val="0"/>
        <w:bCs w:val="0"/>
        <w:i w:val="0"/>
        <w:iCs w:val="0"/>
        <w:w w:val="100"/>
        <w:sz w:val="22"/>
        <w:szCs w:val="22"/>
        <w:lang w:val="en-US" w:eastAsia="en-US" w:bidi="ar-SA"/>
      </w:rPr>
    </w:lvl>
    <w:lvl w:ilvl="1" w:tplc="105E39EE">
      <w:numFmt w:val="bullet"/>
      <w:lvlText w:val="•"/>
      <w:lvlJc w:val="left"/>
      <w:pPr>
        <w:ind w:left="1914" w:hanging="324"/>
      </w:pPr>
      <w:rPr>
        <w:rFonts w:hint="default"/>
        <w:lang w:val="en-US" w:eastAsia="en-US" w:bidi="ar-SA"/>
      </w:rPr>
    </w:lvl>
    <w:lvl w:ilvl="2" w:tplc="D9703F8C">
      <w:numFmt w:val="bullet"/>
      <w:lvlText w:val="•"/>
      <w:lvlJc w:val="left"/>
      <w:pPr>
        <w:ind w:left="2928" w:hanging="324"/>
      </w:pPr>
      <w:rPr>
        <w:rFonts w:hint="default"/>
        <w:lang w:val="en-US" w:eastAsia="en-US" w:bidi="ar-SA"/>
      </w:rPr>
    </w:lvl>
    <w:lvl w:ilvl="3" w:tplc="7332C394">
      <w:numFmt w:val="bullet"/>
      <w:lvlText w:val="•"/>
      <w:lvlJc w:val="left"/>
      <w:pPr>
        <w:ind w:left="3942" w:hanging="324"/>
      </w:pPr>
      <w:rPr>
        <w:rFonts w:hint="default"/>
        <w:lang w:val="en-US" w:eastAsia="en-US" w:bidi="ar-SA"/>
      </w:rPr>
    </w:lvl>
    <w:lvl w:ilvl="4" w:tplc="8F7E7F98">
      <w:numFmt w:val="bullet"/>
      <w:lvlText w:val="•"/>
      <w:lvlJc w:val="left"/>
      <w:pPr>
        <w:ind w:left="4956" w:hanging="324"/>
      </w:pPr>
      <w:rPr>
        <w:rFonts w:hint="default"/>
        <w:lang w:val="en-US" w:eastAsia="en-US" w:bidi="ar-SA"/>
      </w:rPr>
    </w:lvl>
    <w:lvl w:ilvl="5" w:tplc="5A4EFD30">
      <w:numFmt w:val="bullet"/>
      <w:lvlText w:val="•"/>
      <w:lvlJc w:val="left"/>
      <w:pPr>
        <w:ind w:left="5970" w:hanging="324"/>
      </w:pPr>
      <w:rPr>
        <w:rFonts w:hint="default"/>
        <w:lang w:val="en-US" w:eastAsia="en-US" w:bidi="ar-SA"/>
      </w:rPr>
    </w:lvl>
    <w:lvl w:ilvl="6" w:tplc="C44E9CB2">
      <w:numFmt w:val="bullet"/>
      <w:lvlText w:val="•"/>
      <w:lvlJc w:val="left"/>
      <w:pPr>
        <w:ind w:left="6984" w:hanging="324"/>
      </w:pPr>
      <w:rPr>
        <w:rFonts w:hint="default"/>
        <w:lang w:val="en-US" w:eastAsia="en-US" w:bidi="ar-SA"/>
      </w:rPr>
    </w:lvl>
    <w:lvl w:ilvl="7" w:tplc="E5C6A3AE">
      <w:numFmt w:val="bullet"/>
      <w:lvlText w:val="•"/>
      <w:lvlJc w:val="left"/>
      <w:pPr>
        <w:ind w:left="7998" w:hanging="324"/>
      </w:pPr>
      <w:rPr>
        <w:rFonts w:hint="default"/>
        <w:lang w:val="en-US" w:eastAsia="en-US" w:bidi="ar-SA"/>
      </w:rPr>
    </w:lvl>
    <w:lvl w:ilvl="8" w:tplc="E5E293D4">
      <w:numFmt w:val="bullet"/>
      <w:lvlText w:val="•"/>
      <w:lvlJc w:val="left"/>
      <w:pPr>
        <w:ind w:left="9012" w:hanging="324"/>
      </w:pPr>
      <w:rPr>
        <w:rFonts w:hint="default"/>
        <w:lang w:val="en-US" w:eastAsia="en-US" w:bidi="ar-SA"/>
      </w:rPr>
    </w:lvl>
  </w:abstractNum>
  <w:num w:numId="1" w16cid:durableId="1660647075">
    <w:abstractNumId w:val="3"/>
  </w:num>
  <w:num w:numId="2" w16cid:durableId="395789285">
    <w:abstractNumId w:val="2"/>
  </w:num>
  <w:num w:numId="3" w16cid:durableId="1576041376">
    <w:abstractNumId w:val="4"/>
  </w:num>
  <w:num w:numId="4" w16cid:durableId="572084411">
    <w:abstractNumId w:val="0"/>
  </w:num>
  <w:num w:numId="5" w16cid:durableId="155845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F4"/>
    <w:rsid w:val="00020407"/>
    <w:rsid w:val="00137A9B"/>
    <w:rsid w:val="001D2AF4"/>
    <w:rsid w:val="002C651A"/>
    <w:rsid w:val="003F2F4C"/>
    <w:rsid w:val="00470E61"/>
    <w:rsid w:val="004B2390"/>
    <w:rsid w:val="0050747D"/>
    <w:rsid w:val="005D098E"/>
    <w:rsid w:val="00637218"/>
    <w:rsid w:val="007B42D8"/>
    <w:rsid w:val="007D4F91"/>
    <w:rsid w:val="007D6469"/>
    <w:rsid w:val="00803EDE"/>
    <w:rsid w:val="00867621"/>
    <w:rsid w:val="008A0519"/>
    <w:rsid w:val="00901B34"/>
    <w:rsid w:val="00AA435A"/>
    <w:rsid w:val="00B50490"/>
    <w:rsid w:val="00B75303"/>
    <w:rsid w:val="00CA6326"/>
    <w:rsid w:val="00D5425C"/>
    <w:rsid w:val="00DF5DB0"/>
    <w:rsid w:val="00E13CCC"/>
    <w:rsid w:val="00E97D11"/>
    <w:rsid w:val="00EC5788"/>
    <w:rsid w:val="00EE7C52"/>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178F"/>
  <w15:docId w15:val="{5891718A-B8EC-4C39-9301-139B232D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0" w:right="292"/>
      <w:jc w:val="center"/>
    </w:pPr>
    <w:rPr>
      <w:b/>
      <w:bCs/>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28" w:lineRule="exact"/>
      <w:ind w:left="50"/>
    </w:pPr>
  </w:style>
  <w:style w:type="paragraph" w:styleId="Revision">
    <w:name w:val="Revision"/>
    <w:hidden/>
    <w:uiPriority w:val="99"/>
    <w:semiHidden/>
    <w:rsid w:val="00867621"/>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3F2F4C"/>
    <w:pPr>
      <w:tabs>
        <w:tab w:val="center" w:pos="4680"/>
        <w:tab w:val="right" w:pos="9360"/>
      </w:tabs>
    </w:pPr>
  </w:style>
  <w:style w:type="character" w:customStyle="1" w:styleId="HeaderChar">
    <w:name w:val="Header Char"/>
    <w:basedOn w:val="DefaultParagraphFont"/>
    <w:link w:val="Header"/>
    <w:uiPriority w:val="99"/>
    <w:rsid w:val="003F2F4C"/>
    <w:rPr>
      <w:rFonts w:ascii="Times New Roman" w:eastAsia="Times New Roman" w:hAnsi="Times New Roman" w:cs="Times New Roman"/>
    </w:rPr>
  </w:style>
  <w:style w:type="paragraph" w:styleId="Footer">
    <w:name w:val="footer"/>
    <w:basedOn w:val="Normal"/>
    <w:link w:val="FooterChar"/>
    <w:uiPriority w:val="99"/>
    <w:unhideWhenUsed/>
    <w:rsid w:val="003F2F4C"/>
    <w:pPr>
      <w:tabs>
        <w:tab w:val="center" w:pos="4680"/>
        <w:tab w:val="right" w:pos="9360"/>
      </w:tabs>
    </w:pPr>
  </w:style>
  <w:style w:type="character" w:customStyle="1" w:styleId="FooterChar">
    <w:name w:val="Footer Char"/>
    <w:basedOn w:val="DefaultParagraphFont"/>
    <w:link w:val="Footer"/>
    <w:uiPriority w:val="99"/>
    <w:rsid w:val="003F2F4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info.gov/help/cfr" TargetMode="External"/><Relationship Id="rId13" Type="http://schemas.openxmlformats.org/officeDocument/2006/relationships/hyperlink" Target="https://www.fcc.gov/general/radio-frequency-safety-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gs.noaa.gov/N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a@fcc.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info.gov/help/cfr" TargetMode="External"/><Relationship Id="rId14" Type="http://schemas.openxmlformats.org/officeDocument/2006/relationships/hyperlink" Target="mailto:rfsafety@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7821-5AF2-4E36-BFD7-9742D657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4327</Words>
  <Characters>24665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Federal Communications Commission</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Communications Commission</dc:title>
  <dc:creator>BBUTLER</dc:creator>
  <cp:lastModifiedBy>Cathy Williams</cp:lastModifiedBy>
  <cp:revision>2</cp:revision>
  <dcterms:created xsi:type="dcterms:W3CDTF">2022-08-19T19:50:00Z</dcterms:created>
  <dcterms:modified xsi:type="dcterms:W3CDTF">2022-08-19T19:50:00Z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Acrobat PDFMaker 11 for Word</vt:lpwstr>
  </property>
  <property fmtid="{D5CDD505-2E9C-101B-9397-08002B2CF9AE}" pid="4" name="LastSaved">
    <vt:filetime>2022-05-06T00:00:00Z</vt:filetime>
  </property>
</Properties>
</file>