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B546F" w:rsidP="000B7401" w14:paraId="6B4DE183" w14:textId="6CE6BD3F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96396517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0B7401">
        <w:rPr>
          <w:rFonts w:ascii="Arial" w:hAnsi="Arial" w:cs="Arial"/>
          <w:b/>
          <w:bCs/>
          <w:sz w:val="24"/>
          <w:szCs w:val="24"/>
        </w:rPr>
        <w:t>Form COA-1 Screens, Descriptions</w:t>
      </w:r>
      <w:r w:rsidR="00070EE6">
        <w:rPr>
          <w:rFonts w:ascii="Arial" w:hAnsi="Arial" w:cs="Arial"/>
          <w:b/>
          <w:bCs/>
          <w:sz w:val="24"/>
          <w:szCs w:val="24"/>
        </w:rPr>
        <w:t>,</w:t>
      </w:r>
      <w:r w:rsidR="000B7401">
        <w:rPr>
          <w:rFonts w:ascii="Arial" w:hAnsi="Arial" w:cs="Arial"/>
          <w:b/>
          <w:bCs/>
          <w:sz w:val="24"/>
          <w:szCs w:val="24"/>
        </w:rPr>
        <w:t xml:space="preserve"> and Notes</w:t>
      </w:r>
    </w:p>
    <w:p w:rsidR="000B7401" w:rsidRPr="004322DF" w:rsidP="00B81444" w14:paraId="3405C887" w14:textId="5088784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4322DF">
        <w:rPr>
          <w:rFonts w:ascii="Arial" w:hAnsi="Arial" w:cs="Arial"/>
          <w:sz w:val="24"/>
          <w:szCs w:val="24"/>
        </w:rPr>
        <w:t>The proposed Form COA-1, Change of Address (Internet), will be used by railroad annuitant</w:t>
      </w:r>
      <w:r w:rsidRPr="004322DF" w:rsidR="000D4171">
        <w:rPr>
          <w:rFonts w:ascii="Arial" w:hAnsi="Arial" w:cs="Arial"/>
          <w:sz w:val="24"/>
          <w:szCs w:val="24"/>
        </w:rPr>
        <w:t>s</w:t>
      </w:r>
      <w:r w:rsidRPr="004322DF">
        <w:rPr>
          <w:rFonts w:ascii="Arial" w:hAnsi="Arial" w:cs="Arial"/>
          <w:sz w:val="24"/>
          <w:szCs w:val="24"/>
        </w:rPr>
        <w:t>, beneficiar</w:t>
      </w:r>
      <w:r w:rsidRPr="004322DF" w:rsidR="000D4171">
        <w:rPr>
          <w:rFonts w:ascii="Arial" w:hAnsi="Arial" w:cs="Arial"/>
          <w:sz w:val="24"/>
          <w:szCs w:val="24"/>
        </w:rPr>
        <w:t>ies</w:t>
      </w:r>
      <w:r w:rsidRPr="004322DF">
        <w:rPr>
          <w:rFonts w:ascii="Arial" w:hAnsi="Arial" w:cs="Arial"/>
          <w:sz w:val="24"/>
          <w:szCs w:val="24"/>
        </w:rPr>
        <w:t>, or claimant</w:t>
      </w:r>
      <w:r w:rsidRPr="004322DF" w:rsidR="000D4171">
        <w:rPr>
          <w:rFonts w:ascii="Arial" w:hAnsi="Arial" w:cs="Arial"/>
          <w:sz w:val="24"/>
          <w:szCs w:val="24"/>
        </w:rPr>
        <w:t>s</w:t>
      </w:r>
      <w:r w:rsidRPr="004322DF">
        <w:rPr>
          <w:rFonts w:ascii="Arial" w:hAnsi="Arial" w:cs="Arial"/>
          <w:sz w:val="24"/>
          <w:szCs w:val="24"/>
        </w:rPr>
        <w:t xml:space="preserve"> to initiate a change to their mailing address on RRB.gov (myRRB)</w:t>
      </w:r>
      <w:r w:rsidR="0089354E">
        <w:rPr>
          <w:rFonts w:ascii="Arial" w:hAnsi="Arial" w:cs="Arial"/>
          <w:sz w:val="24"/>
          <w:szCs w:val="24"/>
        </w:rPr>
        <w:t>,</w:t>
      </w:r>
      <w:r w:rsidRPr="004322DF">
        <w:rPr>
          <w:rFonts w:ascii="Arial" w:hAnsi="Arial" w:cs="Arial"/>
          <w:sz w:val="24"/>
          <w:szCs w:val="24"/>
        </w:rPr>
        <w:t xml:space="preserve"> after they have </w:t>
      </w:r>
      <w:r w:rsidR="00DC639B">
        <w:rPr>
          <w:rFonts w:ascii="Arial" w:hAnsi="Arial" w:cs="Arial"/>
          <w:sz w:val="24"/>
          <w:szCs w:val="24"/>
        </w:rPr>
        <w:t xml:space="preserve">completed </w:t>
      </w:r>
      <w:r w:rsidRPr="004322DF">
        <w:rPr>
          <w:rFonts w:ascii="Arial" w:hAnsi="Arial" w:cs="Arial"/>
          <w:sz w:val="24"/>
          <w:szCs w:val="24"/>
        </w:rPr>
        <w:t>the Login.gov identi</w:t>
      </w:r>
      <w:r w:rsidRPr="004322DF" w:rsidR="00B04C1D">
        <w:rPr>
          <w:rFonts w:ascii="Arial" w:hAnsi="Arial" w:cs="Arial"/>
          <w:sz w:val="24"/>
          <w:szCs w:val="24"/>
        </w:rPr>
        <w:t>t</w:t>
      </w:r>
      <w:r w:rsidRPr="004322DF">
        <w:rPr>
          <w:rFonts w:ascii="Arial" w:hAnsi="Arial" w:cs="Arial"/>
          <w:sz w:val="24"/>
          <w:szCs w:val="24"/>
        </w:rPr>
        <w:t xml:space="preserve">y verification process.  </w:t>
      </w:r>
    </w:p>
    <w:p w:rsidR="00B04C1D" w:rsidRPr="004322DF" w:rsidP="00B81444" w14:paraId="14D8CE7B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:rsidR="00B04C1D" w:rsidRPr="004322DF" w:rsidP="00B81444" w14:paraId="344DF39C" w14:textId="029B97C9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4322DF">
        <w:rPr>
          <w:rFonts w:ascii="Arial" w:hAnsi="Arial" w:cs="Arial"/>
          <w:sz w:val="24"/>
          <w:szCs w:val="24"/>
        </w:rPr>
        <w:t xml:space="preserve">The Form COA-1 screens contain sample data and no real PII.  </w:t>
      </w:r>
    </w:p>
    <w:p w:rsidR="00B04C1D" w:rsidRPr="004322DF" w:rsidP="00B81444" w14:paraId="3DD84B8E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:rsidR="00B04C1D" w:rsidRPr="001A6C96" w:rsidP="00B81444" w14:paraId="3BBA7A56" w14:textId="4A4932FC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  <w:sz w:val="24"/>
          <w:szCs w:val="24"/>
        </w:rPr>
      </w:pPr>
      <w:r w:rsidRPr="004322DF">
        <w:rPr>
          <w:rFonts w:ascii="Arial" w:hAnsi="Arial" w:cs="Arial"/>
          <w:b/>
          <w:bCs/>
          <w:sz w:val="24"/>
          <w:szCs w:val="24"/>
        </w:rPr>
        <w:t>Screens 1</w:t>
      </w:r>
      <w:r w:rsidR="00070EE6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4322DF" w:rsidR="00DD57E6">
        <w:rPr>
          <w:rFonts w:ascii="Arial" w:hAnsi="Arial" w:cs="Arial"/>
          <w:b/>
          <w:bCs/>
          <w:sz w:val="24"/>
          <w:szCs w:val="24"/>
        </w:rPr>
        <w:t>5</w:t>
      </w:r>
      <w:r w:rsidRPr="004322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22DF">
        <w:rPr>
          <w:rFonts w:ascii="Arial" w:hAnsi="Arial" w:cs="Arial"/>
          <w:sz w:val="24"/>
          <w:szCs w:val="24"/>
        </w:rPr>
        <w:t>contains example</w:t>
      </w:r>
      <w:r w:rsidR="00A21F2D">
        <w:rPr>
          <w:rFonts w:ascii="Arial" w:hAnsi="Arial" w:cs="Arial"/>
          <w:sz w:val="24"/>
          <w:szCs w:val="24"/>
        </w:rPr>
        <w:t>s</w:t>
      </w:r>
      <w:r w:rsidRPr="004322DF">
        <w:rPr>
          <w:rFonts w:ascii="Arial" w:hAnsi="Arial" w:cs="Arial"/>
          <w:sz w:val="24"/>
          <w:szCs w:val="24"/>
        </w:rPr>
        <w:t xml:space="preserve"> of accessing and completing the myRRB login process.</w:t>
      </w:r>
    </w:p>
    <w:p w:rsidR="00B81444" w:rsidRPr="004322DF" w:rsidP="00B81444" w14:paraId="199392E7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:rsidR="000D4171" w:rsidRPr="004322DF" w:rsidP="000D4171" w14:paraId="6CE0E26C" w14:textId="42E8DE71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  <w:sz w:val="24"/>
          <w:szCs w:val="24"/>
        </w:rPr>
      </w:pPr>
      <w:r w:rsidRPr="004322DF">
        <w:rPr>
          <w:rFonts w:ascii="Arial" w:hAnsi="Arial" w:cs="Arial"/>
          <w:b/>
          <w:bCs/>
          <w:sz w:val="24"/>
          <w:szCs w:val="24"/>
        </w:rPr>
        <w:t xml:space="preserve">Screen </w:t>
      </w:r>
      <w:r w:rsidRPr="004322DF" w:rsidR="00DD57E6">
        <w:rPr>
          <w:rFonts w:ascii="Arial" w:hAnsi="Arial" w:cs="Arial"/>
          <w:b/>
          <w:bCs/>
          <w:sz w:val="24"/>
          <w:szCs w:val="24"/>
        </w:rPr>
        <w:t>6</w:t>
      </w:r>
      <w:r w:rsidRPr="004322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22DF">
        <w:rPr>
          <w:rFonts w:ascii="Arial" w:hAnsi="Arial" w:cs="Arial"/>
          <w:sz w:val="24"/>
          <w:szCs w:val="24"/>
        </w:rPr>
        <w:t>is the myRRB Landing Page to Access Form COA-1.</w:t>
      </w:r>
    </w:p>
    <w:p w:rsidR="000D4171" w:rsidRPr="004322DF" w:rsidP="00B81444" w14:paraId="2C75EA4C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  <w:sz w:val="24"/>
          <w:szCs w:val="24"/>
        </w:rPr>
      </w:pPr>
    </w:p>
    <w:p w:rsidR="000D4171" w:rsidRPr="004322DF" w:rsidP="00B81444" w14:paraId="277E5490" w14:textId="2C6CD120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4322DF">
        <w:rPr>
          <w:rFonts w:ascii="Arial" w:hAnsi="Arial" w:cs="Arial"/>
          <w:b/>
          <w:bCs/>
          <w:sz w:val="24"/>
          <w:szCs w:val="24"/>
        </w:rPr>
        <w:t xml:space="preserve">Screen </w:t>
      </w:r>
      <w:r w:rsidRPr="004322DF" w:rsidR="00DD57E6">
        <w:rPr>
          <w:rFonts w:ascii="Arial" w:hAnsi="Arial" w:cs="Arial"/>
          <w:b/>
          <w:bCs/>
          <w:sz w:val="24"/>
          <w:szCs w:val="24"/>
        </w:rPr>
        <w:t>7</w:t>
      </w:r>
      <w:r w:rsidRPr="004322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22DF" w:rsidR="00B04C1D">
        <w:rPr>
          <w:rFonts w:ascii="Arial" w:hAnsi="Arial" w:cs="Arial"/>
          <w:sz w:val="24"/>
          <w:szCs w:val="24"/>
        </w:rPr>
        <w:t>contain</w:t>
      </w:r>
      <w:r w:rsidRPr="004322DF" w:rsidR="004322DF">
        <w:rPr>
          <w:rFonts w:ascii="Arial" w:hAnsi="Arial" w:cs="Arial"/>
          <w:sz w:val="24"/>
          <w:szCs w:val="24"/>
        </w:rPr>
        <w:t>s</w:t>
      </w:r>
      <w:r w:rsidRPr="004322DF" w:rsidR="00B04C1D">
        <w:rPr>
          <w:rFonts w:ascii="Arial" w:hAnsi="Arial" w:cs="Arial"/>
          <w:sz w:val="24"/>
          <w:szCs w:val="24"/>
        </w:rPr>
        <w:t xml:space="preserve"> an example of a </w:t>
      </w:r>
      <w:r w:rsidR="004F47DF">
        <w:rPr>
          <w:rFonts w:ascii="Arial" w:hAnsi="Arial" w:cs="Arial"/>
          <w:sz w:val="24"/>
          <w:szCs w:val="24"/>
        </w:rPr>
        <w:t>user’s</w:t>
      </w:r>
      <w:r w:rsidRPr="004322DF">
        <w:rPr>
          <w:rFonts w:ascii="Arial" w:hAnsi="Arial" w:cs="Arial"/>
          <w:sz w:val="24"/>
          <w:szCs w:val="24"/>
        </w:rPr>
        <w:t xml:space="preserve"> account information.  </w:t>
      </w:r>
    </w:p>
    <w:p w:rsidR="000D4171" w:rsidRPr="004322DF" w:rsidP="00B81444" w14:paraId="03D7C275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  <w:sz w:val="24"/>
          <w:szCs w:val="24"/>
        </w:rPr>
      </w:pPr>
    </w:p>
    <w:p w:rsidR="00AA1718" w:rsidRPr="001A6C96" w:rsidP="00B81444" w14:paraId="74C0E530" w14:textId="2B20C09F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  <w:sz w:val="24"/>
          <w:szCs w:val="24"/>
        </w:rPr>
      </w:pPr>
      <w:r w:rsidRPr="004322DF">
        <w:rPr>
          <w:rFonts w:ascii="Arial" w:hAnsi="Arial" w:cs="Arial"/>
          <w:b/>
          <w:bCs/>
          <w:sz w:val="24"/>
          <w:szCs w:val="24"/>
        </w:rPr>
        <w:t>Screen</w:t>
      </w:r>
      <w:r w:rsidRPr="004322DF">
        <w:rPr>
          <w:rFonts w:ascii="Arial" w:hAnsi="Arial" w:cs="Arial"/>
          <w:b/>
          <w:bCs/>
          <w:sz w:val="24"/>
          <w:szCs w:val="24"/>
        </w:rPr>
        <w:t>s</w:t>
      </w:r>
      <w:r w:rsidRPr="004322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22DF" w:rsidR="00C05C1C">
        <w:rPr>
          <w:rFonts w:ascii="Arial" w:hAnsi="Arial" w:cs="Arial"/>
          <w:b/>
          <w:bCs/>
          <w:sz w:val="24"/>
          <w:szCs w:val="24"/>
        </w:rPr>
        <w:t>8</w:t>
      </w:r>
      <w:r w:rsidR="00070EE6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4322DF" w:rsidR="00C05C1C">
        <w:rPr>
          <w:rFonts w:ascii="Arial" w:hAnsi="Arial" w:cs="Arial"/>
          <w:b/>
          <w:bCs/>
          <w:sz w:val="24"/>
          <w:szCs w:val="24"/>
        </w:rPr>
        <w:t>9</w:t>
      </w:r>
      <w:r w:rsidRPr="004322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22DF">
        <w:rPr>
          <w:rFonts w:ascii="Arial" w:hAnsi="Arial" w:cs="Arial"/>
          <w:sz w:val="24"/>
          <w:szCs w:val="24"/>
        </w:rPr>
        <w:t>contain</w:t>
      </w:r>
      <w:r w:rsidRPr="004322DF" w:rsidR="004322DF">
        <w:rPr>
          <w:rFonts w:ascii="Arial" w:hAnsi="Arial" w:cs="Arial"/>
          <w:sz w:val="24"/>
          <w:szCs w:val="24"/>
        </w:rPr>
        <w:t>s</w:t>
      </w:r>
      <w:r w:rsidRPr="004322DF">
        <w:rPr>
          <w:rFonts w:ascii="Arial" w:hAnsi="Arial" w:cs="Arial"/>
          <w:sz w:val="24"/>
          <w:szCs w:val="24"/>
        </w:rPr>
        <w:t xml:space="preserve"> example</w:t>
      </w:r>
      <w:r w:rsidR="00A21F2D">
        <w:rPr>
          <w:rFonts w:ascii="Arial" w:hAnsi="Arial" w:cs="Arial"/>
          <w:sz w:val="24"/>
          <w:szCs w:val="24"/>
        </w:rPr>
        <w:t>s</w:t>
      </w:r>
      <w:r w:rsidRPr="004322DF">
        <w:rPr>
          <w:rFonts w:ascii="Arial" w:hAnsi="Arial" w:cs="Arial"/>
          <w:sz w:val="24"/>
          <w:szCs w:val="24"/>
        </w:rPr>
        <w:t xml:space="preserve"> of Change of Address using Form COA-1 and USPS address validation</w:t>
      </w:r>
      <w:r w:rsidR="0055708E">
        <w:rPr>
          <w:rFonts w:ascii="Arial" w:hAnsi="Arial" w:cs="Arial"/>
          <w:sz w:val="24"/>
          <w:szCs w:val="24"/>
        </w:rPr>
        <w:t xml:space="preserve"> </w:t>
      </w:r>
      <w:bookmarkStart w:id="1" w:name="_Hlk205454246"/>
      <w:r w:rsidR="0055708E">
        <w:rPr>
          <w:rFonts w:ascii="Arial" w:hAnsi="Arial" w:cs="Arial"/>
          <w:sz w:val="24"/>
          <w:szCs w:val="24"/>
        </w:rPr>
        <w:t xml:space="preserve">as well as the </w:t>
      </w:r>
      <w:r w:rsidRPr="004322DF" w:rsidR="0055708E">
        <w:rPr>
          <w:rFonts w:ascii="Arial" w:hAnsi="Arial" w:cs="Arial"/>
          <w:sz w:val="24"/>
          <w:szCs w:val="24"/>
        </w:rPr>
        <w:t>Paperwork Reduction Act and Privacy Act Notices</w:t>
      </w:r>
      <w:r w:rsidR="0055708E">
        <w:rPr>
          <w:rFonts w:ascii="Arial" w:hAnsi="Arial" w:cs="Arial"/>
          <w:sz w:val="24"/>
          <w:szCs w:val="24"/>
        </w:rPr>
        <w:t xml:space="preserve">.  </w:t>
      </w:r>
      <w:r w:rsidRPr="004322DF">
        <w:rPr>
          <w:rFonts w:ascii="Arial" w:hAnsi="Arial" w:cs="Arial"/>
          <w:sz w:val="24"/>
          <w:szCs w:val="24"/>
        </w:rPr>
        <w:t xml:space="preserve"> </w:t>
      </w:r>
    </w:p>
    <w:bookmarkEnd w:id="1"/>
    <w:p w:rsidR="00AA1718" w:rsidRPr="004322DF" w:rsidP="00B81444" w14:paraId="60967BB4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  <w:sz w:val="24"/>
          <w:szCs w:val="24"/>
        </w:rPr>
      </w:pPr>
    </w:p>
    <w:p w:rsidR="003F1CEF" w:rsidRPr="001A6C96" w:rsidP="00B81444" w14:paraId="5D6281B5" w14:textId="40C5B4CC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  <w:sz w:val="24"/>
          <w:szCs w:val="24"/>
        </w:rPr>
      </w:pPr>
      <w:r w:rsidRPr="004322DF">
        <w:rPr>
          <w:rFonts w:ascii="Arial" w:hAnsi="Arial" w:cs="Arial"/>
          <w:b/>
          <w:bCs/>
          <w:sz w:val="24"/>
          <w:szCs w:val="24"/>
        </w:rPr>
        <w:t xml:space="preserve">Screens </w:t>
      </w:r>
      <w:r w:rsidRPr="004322DF" w:rsidR="00C05C1C">
        <w:rPr>
          <w:rFonts w:ascii="Arial" w:hAnsi="Arial" w:cs="Arial"/>
          <w:b/>
          <w:bCs/>
          <w:sz w:val="24"/>
          <w:szCs w:val="24"/>
        </w:rPr>
        <w:t>10</w:t>
      </w:r>
      <w:r w:rsidR="00070EE6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4322DF">
        <w:rPr>
          <w:rFonts w:ascii="Arial" w:hAnsi="Arial" w:cs="Arial"/>
          <w:b/>
          <w:bCs/>
          <w:sz w:val="24"/>
          <w:szCs w:val="24"/>
        </w:rPr>
        <w:t>1</w:t>
      </w:r>
      <w:r w:rsidRPr="004322DF" w:rsidR="00C05C1C">
        <w:rPr>
          <w:rFonts w:ascii="Arial" w:hAnsi="Arial" w:cs="Arial"/>
          <w:b/>
          <w:bCs/>
          <w:sz w:val="24"/>
          <w:szCs w:val="24"/>
        </w:rPr>
        <w:t>2</w:t>
      </w:r>
      <w:r w:rsidRPr="004322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22DF">
        <w:rPr>
          <w:rFonts w:ascii="Arial" w:hAnsi="Arial" w:cs="Arial"/>
          <w:sz w:val="24"/>
          <w:szCs w:val="24"/>
        </w:rPr>
        <w:t xml:space="preserve">contain </w:t>
      </w:r>
      <w:r w:rsidRPr="004322DF">
        <w:rPr>
          <w:rFonts w:ascii="Arial" w:hAnsi="Arial" w:cs="Arial"/>
          <w:sz w:val="24"/>
          <w:szCs w:val="24"/>
        </w:rPr>
        <w:t>example</w:t>
      </w:r>
      <w:r w:rsidR="00965A91">
        <w:rPr>
          <w:rFonts w:ascii="Arial" w:hAnsi="Arial" w:cs="Arial"/>
          <w:sz w:val="24"/>
          <w:szCs w:val="24"/>
        </w:rPr>
        <w:t>s</w:t>
      </w:r>
      <w:r w:rsidRPr="004322DF">
        <w:rPr>
          <w:rFonts w:ascii="Arial" w:hAnsi="Arial" w:cs="Arial"/>
          <w:sz w:val="24"/>
          <w:szCs w:val="24"/>
        </w:rPr>
        <w:t xml:space="preserve"> of </w:t>
      </w:r>
      <w:r w:rsidR="008954EA">
        <w:rPr>
          <w:rFonts w:ascii="Arial" w:hAnsi="Arial" w:cs="Arial"/>
          <w:sz w:val="24"/>
          <w:szCs w:val="24"/>
        </w:rPr>
        <w:t xml:space="preserve">the </w:t>
      </w:r>
      <w:r w:rsidRPr="004322DF">
        <w:rPr>
          <w:rFonts w:ascii="Arial" w:hAnsi="Arial" w:cs="Arial"/>
          <w:sz w:val="24"/>
          <w:szCs w:val="24"/>
        </w:rPr>
        <w:t xml:space="preserve">confirmation </w:t>
      </w:r>
      <w:r w:rsidR="008954EA">
        <w:rPr>
          <w:rFonts w:ascii="Arial" w:hAnsi="Arial" w:cs="Arial"/>
          <w:sz w:val="24"/>
          <w:szCs w:val="24"/>
        </w:rPr>
        <w:t>for the</w:t>
      </w:r>
      <w:r w:rsidRPr="004322DF" w:rsidR="008954EA">
        <w:rPr>
          <w:rFonts w:ascii="Arial" w:hAnsi="Arial" w:cs="Arial"/>
          <w:sz w:val="24"/>
          <w:szCs w:val="24"/>
        </w:rPr>
        <w:t xml:space="preserve"> </w:t>
      </w:r>
      <w:r w:rsidRPr="004322DF">
        <w:rPr>
          <w:rFonts w:ascii="Arial" w:hAnsi="Arial" w:cs="Arial"/>
          <w:sz w:val="24"/>
          <w:szCs w:val="24"/>
        </w:rPr>
        <w:t>change of address, processing</w:t>
      </w:r>
      <w:r w:rsidR="008954EA">
        <w:rPr>
          <w:rFonts w:ascii="Arial" w:hAnsi="Arial" w:cs="Arial"/>
          <w:sz w:val="24"/>
          <w:szCs w:val="24"/>
        </w:rPr>
        <w:t>,</w:t>
      </w:r>
      <w:r w:rsidRPr="004322DF">
        <w:rPr>
          <w:rFonts w:ascii="Arial" w:hAnsi="Arial" w:cs="Arial"/>
          <w:sz w:val="24"/>
          <w:szCs w:val="24"/>
        </w:rPr>
        <w:t xml:space="preserve"> and update notification</w:t>
      </w:r>
      <w:r w:rsidRPr="004322DF" w:rsidR="00106D42">
        <w:rPr>
          <w:rFonts w:ascii="Arial" w:hAnsi="Arial" w:cs="Arial"/>
          <w:sz w:val="24"/>
          <w:szCs w:val="24"/>
        </w:rPr>
        <w:t>s</w:t>
      </w:r>
      <w:r w:rsidRPr="004322DF">
        <w:rPr>
          <w:rFonts w:ascii="Arial" w:hAnsi="Arial" w:cs="Arial"/>
          <w:sz w:val="24"/>
          <w:szCs w:val="24"/>
        </w:rPr>
        <w:t xml:space="preserve">. </w:t>
      </w:r>
      <w:r w:rsidRPr="004322DF">
        <w:rPr>
          <w:rFonts w:ascii="Arial" w:hAnsi="Arial" w:cs="Arial"/>
          <w:sz w:val="24"/>
          <w:szCs w:val="24"/>
        </w:rPr>
        <w:t xml:space="preserve"> </w:t>
      </w:r>
    </w:p>
    <w:p w:rsidR="00B81444" w:rsidRPr="004322DF" w:rsidP="00B81444" w14:paraId="7B6C5026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bookmarkEnd w:id="0"/>
    <w:p w:rsidR="00C05C1C" w:rsidP="00B81444" w14:paraId="490323CE" w14:textId="55097EA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E19AD">
        <w:rPr>
          <w:rFonts w:ascii="Arial" w:hAnsi="Arial" w:cs="Arial"/>
          <w:b/>
          <w:bCs/>
          <w:sz w:val="24"/>
          <w:szCs w:val="24"/>
        </w:rPr>
        <w:t>Screen 13</w:t>
      </w:r>
      <w:r w:rsidRPr="005E19AD">
        <w:rPr>
          <w:rFonts w:ascii="Arial" w:hAnsi="Arial" w:cs="Arial"/>
          <w:sz w:val="24"/>
          <w:szCs w:val="24"/>
        </w:rPr>
        <w:t xml:space="preserve"> contains examples of </w:t>
      </w:r>
      <w:r>
        <w:rPr>
          <w:rFonts w:ascii="Arial" w:hAnsi="Arial" w:cs="Arial"/>
          <w:sz w:val="24"/>
          <w:szCs w:val="24"/>
        </w:rPr>
        <w:t xml:space="preserve">Update Address </w:t>
      </w:r>
      <w:r w:rsidRPr="005E19AD">
        <w:rPr>
          <w:rFonts w:ascii="Arial" w:hAnsi="Arial" w:cs="Arial"/>
          <w:sz w:val="24"/>
          <w:szCs w:val="24"/>
        </w:rPr>
        <w:t xml:space="preserve">data entry </w:t>
      </w:r>
      <w:r>
        <w:rPr>
          <w:rFonts w:ascii="Arial" w:hAnsi="Arial" w:cs="Arial"/>
          <w:sz w:val="24"/>
          <w:szCs w:val="24"/>
        </w:rPr>
        <w:t xml:space="preserve">integrity </w:t>
      </w:r>
      <w:r w:rsidRPr="005E19AD">
        <w:rPr>
          <w:rFonts w:ascii="Arial" w:hAnsi="Arial" w:cs="Arial"/>
          <w:sz w:val="24"/>
          <w:szCs w:val="24"/>
        </w:rPr>
        <w:t xml:space="preserve">rules when completing Screens 8 and 9.  </w:t>
      </w:r>
    </w:p>
    <w:p w:rsidR="005E686A" w:rsidP="00B81444" w14:paraId="06E0538C" w14:textId="777777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1CEF" w:rsidP="00B81444" w14:paraId="09E8F21E" w14:textId="13C3838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6913"/>
        <w:gridCol w:w="7217"/>
      </w:tblGrid>
      <w:tr w14:paraId="7738FBD3" w14:textId="77777777" w:rsidTr="0000749A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6913" w:type="dxa"/>
            <w:shd w:val="clear" w:color="auto" w:fill="D9D9D9" w:themeFill="background1" w:themeFillShade="D9"/>
          </w:tcPr>
          <w:p w:rsidR="00FB546F" w:rsidP="00335A53" w14:paraId="62B5C7D6" w14:textId="515DB32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RRB H</w:t>
            </w:r>
            <w:r w:rsidR="0003471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ome Page </w:t>
            </w:r>
            <w:r w:rsidR="00AF78E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(</w:t>
            </w:r>
            <w:hyperlink r:id="rId4" w:history="1">
              <w:r w:rsidRPr="00C02A73" w:rsidR="00AF78E7">
                <w:rPr>
                  <w:rStyle w:val="Hyperlink"/>
                  <w:rFonts w:ascii="Arial" w:hAnsi="Arial" w:cs="Arial"/>
                  <w:b/>
                  <w:bCs/>
                  <w:noProof/>
                  <w:sz w:val="24"/>
                  <w:szCs w:val="24"/>
                </w:rPr>
                <w:t>www.rrb.gov</w:t>
              </w:r>
            </w:hyperlink>
            <w:r w:rsidR="00AF78E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) </w:t>
            </w:r>
            <w:r w:rsidR="0003471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to Access myRRB</w:t>
            </w:r>
          </w:p>
          <w:p w:rsidR="0003471E" w:rsidRPr="00FB546F" w:rsidP="00335A53" w14:paraId="0C6CF5A3" w14:textId="2BC38D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17" w:type="dxa"/>
            <w:shd w:val="clear" w:color="auto" w:fill="D9D9D9" w:themeFill="background1" w:themeFillShade="D9"/>
          </w:tcPr>
          <w:p w:rsidR="00FB546F" w:rsidRPr="00FB546F" w:rsidP="00FB546F" w14:paraId="4B181DB8" w14:textId="7FC57753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5C5E32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</w:tr>
    </w:tbl>
    <w:p w:rsidR="00FB546F" w14:paraId="6C3D8A99" w14:textId="42F00E18">
      <w:r>
        <w:rPr>
          <w:noProof/>
        </w:rPr>
        <w:drawing>
          <wp:inline distT="0" distB="0" distL="0" distR="0">
            <wp:extent cx="8977990" cy="2654300"/>
            <wp:effectExtent l="0" t="0" r="0" b="0"/>
            <wp:docPr id="88626601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6601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8809" cy="265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421"/>
        <w:gridCol w:w="1619"/>
      </w:tblGrid>
      <w:tr w14:paraId="59729470" w14:textId="77777777" w:rsidTr="0000749A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421" w:type="dxa"/>
            <w:shd w:val="clear" w:color="auto" w:fill="D9D9D9" w:themeFill="background1" w:themeFillShade="D9"/>
          </w:tcPr>
          <w:p w:rsidR="00DA101A" w:rsidP="00335A53" w14:paraId="2E971125" w14:textId="4DD99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</w:t>
            </w:r>
            <w:r w:rsidR="00056F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Landing Page </w:t>
            </w:r>
            <w:r w:rsidR="008C34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 User </w:t>
            </w:r>
            <w:r w:rsidR="00056FAD">
              <w:rPr>
                <w:rFonts w:ascii="Arial" w:hAnsi="Arial" w:cs="Arial"/>
                <w:b/>
                <w:bCs/>
                <w:sz w:val="24"/>
                <w:szCs w:val="24"/>
              </w:rPr>
              <w:t>to Access RUIA and Retirement Services</w:t>
            </w:r>
          </w:p>
          <w:p w:rsidR="0000749A" w:rsidRPr="00FB546F" w:rsidP="00335A53" w14:paraId="63C9D10A" w14:textId="1322A1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D9D9D9" w:themeFill="background1" w:themeFillShade="D9"/>
          </w:tcPr>
          <w:p w:rsidR="00DA101A" w:rsidRPr="00FB546F" w:rsidP="00335A53" w14:paraId="50654E1D" w14:textId="1E2E1030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5C5E3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</w:tbl>
    <w:p w:rsidR="00DA101A" w14:paraId="4C542843" w14:textId="6E65748A">
      <w:r>
        <w:rPr>
          <w:noProof/>
        </w:rPr>
        <w:drawing>
          <wp:inline distT="0" distB="0" distL="0" distR="0">
            <wp:extent cx="8909050" cy="3116147"/>
            <wp:effectExtent l="0" t="0" r="6350" b="8255"/>
            <wp:docPr id="1148224410" name="Picture 1" descr="Graphical user interface, text, application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24410" name="Picture 1" descr="Graphical user interface, text, application, website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3179" cy="31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421"/>
        <w:gridCol w:w="1619"/>
      </w:tblGrid>
      <w:tr w14:paraId="157E044F" w14:textId="77777777" w:rsidTr="0000749A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421" w:type="dxa"/>
            <w:shd w:val="clear" w:color="auto" w:fill="D9D9D9" w:themeFill="background1" w:themeFillShade="D9"/>
          </w:tcPr>
          <w:p w:rsidR="00DA101A" w:rsidP="00335A53" w14:paraId="5017E989" w14:textId="303BA58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ogin</w:t>
            </w:r>
            <w:r w:rsidR="005C5E3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gov</w:t>
            </w:r>
          </w:p>
          <w:p w:rsidR="00A906F5" w:rsidP="00335A53" w14:paraId="4C4CF6A5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D57E6" w:rsidRPr="00DD57E6" w:rsidP="00DD57E6" w14:paraId="0CA82C94" w14:textId="1BBF4E09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U</w:t>
            </w:r>
            <w:r w:rsidR="008C344F">
              <w:rPr>
                <w:rFonts w:ascii="Arial" w:hAnsi="Arial" w:cs="Arial"/>
                <w:spacing w:val="-2"/>
                <w:sz w:val="24"/>
                <w:szCs w:val="24"/>
              </w:rPr>
              <w:t>ser</w:t>
            </w:r>
            <w:r w:rsidR="000E6AD2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="008C344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B2703" w:rsidR="00A906F5">
              <w:rPr>
                <w:rFonts w:ascii="Arial" w:hAnsi="Arial" w:cs="Arial"/>
                <w:spacing w:val="-2"/>
                <w:sz w:val="24"/>
                <w:szCs w:val="24"/>
              </w:rPr>
              <w:t xml:space="preserve">can create or use </w:t>
            </w:r>
            <w:r w:rsidR="00A906F5">
              <w:rPr>
                <w:rFonts w:ascii="Arial" w:hAnsi="Arial" w:cs="Arial"/>
                <w:spacing w:val="-2"/>
                <w:sz w:val="24"/>
                <w:szCs w:val="24"/>
              </w:rPr>
              <w:t xml:space="preserve">an </w:t>
            </w:r>
            <w:r w:rsidRPr="001B2703" w:rsidR="00A906F5">
              <w:rPr>
                <w:rFonts w:ascii="Arial" w:hAnsi="Arial" w:cs="Arial"/>
                <w:spacing w:val="-2"/>
                <w:sz w:val="24"/>
                <w:szCs w:val="24"/>
              </w:rPr>
              <w:t>existing username and password to login</w:t>
            </w:r>
            <w:r w:rsidR="00A906F5">
              <w:rPr>
                <w:rFonts w:ascii="Arial" w:hAnsi="Arial" w:cs="Arial"/>
                <w:spacing w:val="-2"/>
                <w:sz w:val="24"/>
                <w:szCs w:val="24"/>
              </w:rPr>
              <w:t xml:space="preserve"> and </w:t>
            </w:r>
            <w:r w:rsidRPr="001B2703" w:rsidR="00A906F5">
              <w:rPr>
                <w:rFonts w:ascii="Arial" w:hAnsi="Arial" w:cs="Arial"/>
                <w:spacing w:val="-2"/>
                <w:sz w:val="24"/>
                <w:szCs w:val="24"/>
              </w:rPr>
              <w:t xml:space="preserve">complete </w:t>
            </w:r>
            <w:r w:rsidR="006B42C1">
              <w:rPr>
                <w:rFonts w:ascii="Arial" w:hAnsi="Arial" w:cs="Arial"/>
                <w:spacing w:val="-2"/>
                <w:sz w:val="24"/>
                <w:szCs w:val="24"/>
              </w:rPr>
              <w:t xml:space="preserve">the </w:t>
            </w:r>
            <w:r w:rsidRPr="001B2703" w:rsidR="00A906F5">
              <w:rPr>
                <w:rFonts w:ascii="Arial" w:hAnsi="Arial" w:cs="Arial"/>
                <w:spacing w:val="-2"/>
                <w:sz w:val="24"/>
                <w:szCs w:val="24"/>
              </w:rPr>
              <w:t>validation process</w:t>
            </w:r>
            <w:r w:rsidR="00A906F5">
              <w:rPr>
                <w:rFonts w:ascii="Arial" w:hAnsi="Arial" w:cs="Arial"/>
                <w:spacing w:val="-2"/>
                <w:sz w:val="24"/>
                <w:szCs w:val="24"/>
              </w:rPr>
              <w:t xml:space="preserve"> to access Form COA-1.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A u</w:t>
            </w:r>
            <w:r w:rsidRPr="00DD57E6">
              <w:rPr>
                <w:rFonts w:ascii="Arial" w:hAnsi="Arial" w:cs="Arial"/>
                <w:spacing w:val="-2"/>
                <w:sz w:val="24"/>
                <w:szCs w:val="24"/>
              </w:rPr>
              <w:t>ser creating a new account encounter</w:t>
            </w:r>
            <w:r w:rsidR="00B86A82">
              <w:rPr>
                <w:rFonts w:ascii="Arial" w:hAnsi="Arial" w:cs="Arial"/>
                <w:spacing w:val="-2"/>
                <w:sz w:val="24"/>
                <w:szCs w:val="24"/>
              </w:rPr>
              <w:t>s the</w:t>
            </w:r>
            <w:r w:rsidRPr="00DD57E6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E07B3D">
              <w:rPr>
                <w:rFonts w:ascii="Arial" w:hAnsi="Arial" w:cs="Arial"/>
                <w:spacing w:val="-2"/>
                <w:sz w:val="24"/>
                <w:szCs w:val="24"/>
              </w:rPr>
              <w:t xml:space="preserve">examples in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screen 4</w:t>
            </w:r>
            <w:r w:rsidRPr="00DD57E6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  <w:p w:rsidR="00A906F5" w:rsidRPr="00FB546F" w:rsidP="00335A53" w14:paraId="37FB16C9" w14:textId="2AC2DC7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DA101A" w:rsidRPr="00FB546F" w:rsidP="00335A53" w14:paraId="36A5E63A" w14:textId="0A2ADBF3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5C5E32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:rsidR="00016CD4" w:rsidP="00DA101A" w14:paraId="71690B87" w14:textId="77777777">
      <w:pPr>
        <w:jc w:val="center"/>
      </w:pPr>
      <w:r>
        <w:rPr>
          <w:noProof/>
        </w:rPr>
        <w:drawing>
          <wp:inline distT="0" distB="0" distL="0" distR="0">
            <wp:extent cx="3598223" cy="5199841"/>
            <wp:effectExtent l="0" t="0" r="2540" b="1270"/>
            <wp:docPr id="1194440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40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2492" cy="52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E6" w:rsidP="00DA101A" w14:paraId="21D922E7" w14:textId="77777777">
      <w:pPr>
        <w:jc w:val="center"/>
      </w:pPr>
    </w:p>
    <w:p w:rsidR="00DD57E6" w:rsidP="00DA101A" w14:paraId="0D353A77" w14:textId="77777777">
      <w:pPr>
        <w:jc w:val="center"/>
      </w:pP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6515"/>
        <w:gridCol w:w="5238"/>
        <w:gridCol w:w="2162"/>
        <w:gridCol w:w="125"/>
      </w:tblGrid>
      <w:tr w14:paraId="0284188A" w14:textId="77777777" w:rsidTr="006318FC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421" w:type="dxa"/>
            <w:gridSpan w:val="2"/>
            <w:shd w:val="clear" w:color="auto" w:fill="D9D9D9" w:themeFill="background1" w:themeFillShade="D9"/>
          </w:tcPr>
          <w:p w:rsidR="00DD57E6" w:rsidP="006318FC" w14:paraId="1E7571AD" w14:textId="1A20181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196993793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Login.gov – Creating </w:t>
            </w:r>
            <w:r w:rsidR="001D5CC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New Account</w:t>
            </w:r>
          </w:p>
          <w:p w:rsidR="00DD57E6" w:rsidRPr="00FB546F" w:rsidP="006318FC" w14:paraId="2E9AED80" w14:textId="2ADEC5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shd w:val="clear" w:color="auto" w:fill="D9D9D9" w:themeFill="background1" w:themeFillShade="D9"/>
          </w:tcPr>
          <w:p w:rsidR="00DD57E6" w:rsidRPr="00FB546F" w:rsidP="006318FC" w14:paraId="08962131" w14:textId="59D8B1EA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14:paraId="2C511A53" w14:textId="77777777" w:rsidTr="007F36BC">
        <w:tblPrEx>
          <w:tblW w:w="140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4A0"/>
        </w:tblPrEx>
        <w:trPr>
          <w:gridAfter w:val="1"/>
          <w:wAfter w:w="221" w:type="dxa"/>
        </w:trPr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:rsidR="00DD57E6" w:rsidP="00DD57E6" w14:paraId="202BED7E" w14:textId="2F69AF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7574" cy="5359400"/>
                  <wp:effectExtent l="0" t="0" r="0" b="0"/>
                  <wp:docPr id="1931481971" name="Picture 1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81971" name="Picture 1" descr="Graphical user interface, text, application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10645" r="7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623" cy="53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7E6" w:rsidP="00DD57E6" w14:paraId="5042C374" w14:textId="3AAC84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91463" cy="4419600"/>
                  <wp:effectExtent l="0" t="0" r="4445" b="0"/>
                  <wp:docPr id="1190154153" name="Picture 1" descr="Graphical user interface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154153" name="Picture 1" descr="Graphical user interface, application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r="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404" cy="442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:rsidR="00DD57E6" w:rsidP="00E32B72" w14:paraId="49CB95F8" w14:textId="77777777">
      <w:pPr>
        <w:spacing w:after="0" w:line="240" w:lineRule="auto"/>
        <w:jc w:val="center"/>
      </w:pPr>
    </w:p>
    <w:p w:rsidR="00016CD4" w:rsidP="00DA101A" w14:paraId="64C50D7A" w14:textId="18EB2D98">
      <w:pPr>
        <w:jc w:val="center"/>
      </w:pPr>
    </w:p>
    <w:p w:rsidR="00DA101A" w:rsidP="00DA101A" w14:paraId="0E7F95A5" w14:textId="135118A2">
      <w:pPr>
        <w:jc w:val="center"/>
      </w:pPr>
      <w:r>
        <w:br w:type="page"/>
      </w: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4837"/>
        <w:gridCol w:w="4341"/>
        <w:gridCol w:w="4862"/>
      </w:tblGrid>
      <w:tr w14:paraId="0F6EBA8C" w14:textId="77777777" w:rsidTr="0000749A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4837" w:type="dxa"/>
            <w:shd w:val="clear" w:color="auto" w:fill="D9D9D9" w:themeFill="background1" w:themeFillShade="D9"/>
          </w:tcPr>
          <w:p w:rsidR="0000749A" w:rsidP="00335A53" w14:paraId="240B32DB" w14:textId="77777777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Login.gov User Experience</w:t>
            </w:r>
          </w:p>
          <w:p w:rsidR="0000749A" w:rsidRPr="00FB546F" w:rsidP="001E4375" w14:paraId="6E82553A" w14:textId="26FD50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341" w:type="dxa"/>
            <w:shd w:val="clear" w:color="auto" w:fill="D9D9D9" w:themeFill="background1" w:themeFillShade="D9"/>
          </w:tcPr>
          <w:p w:rsidR="0000749A" w:rsidRPr="00FB546F" w:rsidP="00335A53" w14:paraId="3772D9E2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2" w:type="dxa"/>
            <w:shd w:val="clear" w:color="auto" w:fill="D9D9D9" w:themeFill="background1" w:themeFillShade="D9"/>
          </w:tcPr>
          <w:p w:rsidR="0000749A" w:rsidRPr="00FB546F" w:rsidP="00335A53" w14:paraId="190C7EF2" w14:textId="2DC49865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DD57E6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</w:tbl>
    <w:p w:rsidR="00FB546F" w:rsidP="005C5E32" w14:paraId="2DC761B3" w14:textId="6ED03B4D">
      <w:pPr>
        <w:jc w:val="center"/>
      </w:pPr>
      <w:r>
        <w:rPr>
          <w:noProof/>
        </w:rPr>
        <w:drawing>
          <wp:inline distT="0" distB="0" distL="0" distR="0">
            <wp:extent cx="7214260" cy="5628530"/>
            <wp:effectExtent l="0" t="0" r="5715" b="0"/>
            <wp:docPr id="22401817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1817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0313" cy="563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6C" w:rsidP="005C5E32" w14:paraId="4EE8DF4C" w14:textId="03787D36">
      <w:pPr>
        <w:jc w:val="center"/>
      </w:pPr>
    </w:p>
    <w:p w:rsidR="008E0066" w:rsidP="005C5E32" w14:paraId="66001A88" w14:textId="3CD631A9">
      <w:pPr>
        <w:jc w:val="center"/>
      </w:pPr>
    </w:p>
    <w:p w:rsidR="000B7401" w:rsidP="005C5E32" w14:paraId="146B3B6B" w14:textId="77777777">
      <w:pPr>
        <w:jc w:val="center"/>
      </w:pP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597"/>
        <w:gridCol w:w="1443"/>
      </w:tblGrid>
      <w:tr w14:paraId="420FFC7D" w14:textId="77777777" w:rsidTr="0000749A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597" w:type="dxa"/>
            <w:shd w:val="clear" w:color="auto" w:fill="D9D9D9" w:themeFill="background1" w:themeFillShade="D9"/>
          </w:tcPr>
          <w:p w:rsidR="005C5E32" w:rsidRPr="00FB546F" w:rsidP="005C5E32" w14:paraId="07B478B8" w14:textId="3ABD64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</w:t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Pr="005C5E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Landing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Page</w:t>
            </w:r>
          </w:p>
        </w:tc>
        <w:tc>
          <w:tcPr>
            <w:tcW w:w="1443" w:type="dxa"/>
            <w:shd w:val="clear" w:color="auto" w:fill="D9D9D9" w:themeFill="background1" w:themeFillShade="D9"/>
          </w:tcPr>
          <w:p w:rsidR="005C5E32" w:rsidRPr="00FB546F" w:rsidP="00335A53" w14:paraId="3187CEA9" w14:textId="6A1727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DD57E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</w:tr>
      <w:tr w14:paraId="2653D3AD" w14:textId="77777777" w:rsidTr="0000749A">
        <w:tblPrEx>
          <w:tblW w:w="14040" w:type="dxa"/>
          <w:shd w:val="clear" w:color="auto" w:fill="D9D9D9" w:themeFill="background1" w:themeFillShade="D9"/>
          <w:tblLook w:val="04A0"/>
        </w:tblPrEx>
        <w:tc>
          <w:tcPr>
            <w:tcW w:w="12597" w:type="dxa"/>
            <w:shd w:val="clear" w:color="auto" w:fill="D9D9D9" w:themeFill="background1" w:themeFillShade="D9"/>
          </w:tcPr>
          <w:p w:rsidR="000B7401" w:rsidP="005C5E32" w14:paraId="1F5BA014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B7401" w:rsidRPr="00AF0DA1" w:rsidP="00AF0267" w14:paraId="6D10DE60" w14:textId="52B84969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8C344F">
              <w:rPr>
                <w:rFonts w:ascii="Arial" w:hAnsi="Arial" w:cs="Arial"/>
                <w:sz w:val="24"/>
                <w:szCs w:val="24"/>
              </w:rPr>
              <w:t xml:space="preserve">ser </w:t>
            </w:r>
            <w:r w:rsidRPr="000B7401">
              <w:rPr>
                <w:rFonts w:ascii="Arial" w:hAnsi="Arial" w:cs="Arial"/>
                <w:sz w:val="24"/>
                <w:szCs w:val="24"/>
              </w:rPr>
              <w:t>click</w:t>
            </w:r>
            <w:r w:rsidR="007E6886">
              <w:rPr>
                <w:rFonts w:ascii="Arial" w:hAnsi="Arial" w:cs="Arial"/>
                <w:sz w:val="24"/>
                <w:szCs w:val="24"/>
              </w:rPr>
              <w:t>s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“MANAGE Your Information” </w:t>
            </w:r>
            <w:r w:rsidR="00056FAD">
              <w:rPr>
                <w:rFonts w:ascii="Arial" w:hAnsi="Arial" w:cs="Arial"/>
                <w:sz w:val="24"/>
                <w:szCs w:val="24"/>
              </w:rPr>
              <w:t xml:space="preserve">to access Form COA-1.  </w:t>
            </w:r>
          </w:p>
          <w:p w:rsidR="000B7401" w:rsidRPr="005C5E32" w:rsidP="00AF0267" w14:paraId="60F85ED0" w14:textId="77777777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  <w:shd w:val="clear" w:color="auto" w:fill="D9D9D9" w:themeFill="background1" w:themeFillShade="D9"/>
          </w:tcPr>
          <w:p w:rsidR="000B7401" w:rsidRPr="00FB546F" w:rsidP="00335A53" w14:paraId="335A3299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5C5E32" w:rsidP="005C5E32" w14:paraId="72C97007" w14:textId="77777777">
      <w:pPr>
        <w:jc w:val="center"/>
      </w:pPr>
      <w:r>
        <w:rPr>
          <w:noProof/>
        </w:rPr>
        <w:drawing>
          <wp:inline distT="0" distB="0" distL="0" distR="0">
            <wp:extent cx="5231080" cy="5231080"/>
            <wp:effectExtent l="0" t="0" r="8255" b="8255"/>
            <wp:docPr id="176980942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0942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15" cy="52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67" w14:paraId="4270097E" w14:textId="42086F73">
      <w:r>
        <w:br w:type="page"/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37C73AA7" w14:textId="77777777" w:rsidTr="0000749A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514CA6" w:rsidP="00335A53" w14:paraId="189CDB54" w14:textId="43BBB1E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Primary </w:t>
            </w:r>
            <w:r w:rsidR="00A71C6C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4E7FB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ailing 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 in </w:t>
            </w:r>
            <w:r w:rsidR="00671B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User 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Account Profile </w:t>
            </w:r>
          </w:p>
          <w:p w:rsidR="000B7401" w:rsidP="00335A53" w14:paraId="3D0C030C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B7401" w:rsidP="000B7401" w14:paraId="24824CC8" w14:textId="272C866A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U</w:t>
            </w:r>
            <w:r w:rsidR="008C344F">
              <w:rPr>
                <w:rFonts w:ascii="Arial" w:hAnsi="Arial" w:cs="Arial"/>
                <w:spacing w:val="-2"/>
                <w:sz w:val="24"/>
                <w:szCs w:val="24"/>
              </w:rPr>
              <w:t xml:space="preserve">ser </w:t>
            </w:r>
            <w:r w:rsidRPr="000B7401">
              <w:rPr>
                <w:rFonts w:ascii="Arial" w:hAnsi="Arial" w:cs="Arial"/>
                <w:spacing w:val="-2"/>
                <w:sz w:val="24"/>
                <w:szCs w:val="24"/>
              </w:rPr>
              <w:t>click</w:t>
            </w:r>
            <w:r w:rsidR="00C743F5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0B7401">
              <w:rPr>
                <w:rFonts w:ascii="Arial" w:hAnsi="Arial" w:cs="Arial"/>
                <w:spacing w:val="-2"/>
                <w:sz w:val="24"/>
                <w:szCs w:val="24"/>
              </w:rPr>
              <w:t xml:space="preserve"> “Update address” button to initiate </w:t>
            </w:r>
            <w:r w:rsidR="00462E0A">
              <w:rPr>
                <w:rFonts w:ascii="Arial" w:hAnsi="Arial" w:cs="Arial"/>
                <w:spacing w:val="-2"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change </w:t>
            </w:r>
            <w:r w:rsidRPr="000B7401">
              <w:rPr>
                <w:rFonts w:ascii="Arial" w:hAnsi="Arial" w:cs="Arial"/>
                <w:spacing w:val="-2"/>
                <w:sz w:val="24"/>
                <w:szCs w:val="24"/>
              </w:rPr>
              <w:t xml:space="preserve">to their mailing address.  </w:t>
            </w:r>
          </w:p>
          <w:p w:rsidR="000B7401" w:rsidRPr="00FB546F" w:rsidP="00971ECF" w14:paraId="5AF2FC5B" w14:textId="55E7888D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shd w:val="clear" w:color="auto" w:fill="D9D9D9" w:themeFill="background1" w:themeFillShade="D9"/>
          </w:tcPr>
          <w:p w:rsidR="00514CA6" w:rsidRPr="00FB546F" w:rsidP="00335A53" w14:paraId="36C82885" w14:textId="4CE466E6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DD57E6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</w:tr>
    </w:tbl>
    <w:p w:rsidR="001B072B" w:rsidP="00514CA6" w14:paraId="00397D81" w14:textId="14B55B89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505450" cy="5505450"/>
            <wp:effectExtent l="0" t="0" r="0" b="0"/>
            <wp:docPr id="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81" cy="55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CF" w:rsidP="00514CA6" w14:paraId="25B50140" w14:textId="77777777">
      <w:pPr>
        <w:pStyle w:val="NormalWeb"/>
        <w:spacing w:before="0" w:beforeAutospacing="0" w:after="0" w:afterAutospacing="0"/>
        <w:jc w:val="center"/>
      </w:pPr>
    </w:p>
    <w:p w:rsidR="00971ECF" w:rsidP="00514CA6" w14:paraId="3F546282" w14:textId="77777777">
      <w:pPr>
        <w:pStyle w:val="NormalWeb"/>
        <w:spacing w:before="0" w:beforeAutospacing="0" w:after="0" w:afterAutospacing="0"/>
        <w:jc w:val="center"/>
      </w:pPr>
    </w:p>
    <w:tbl>
      <w:tblPr>
        <w:tblStyle w:val="TableGrid"/>
        <w:tblW w:w="14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7179"/>
        <w:gridCol w:w="5330"/>
        <w:gridCol w:w="23"/>
        <w:gridCol w:w="1508"/>
        <w:gridCol w:w="616"/>
        <w:gridCol w:w="92"/>
      </w:tblGrid>
      <w:tr w14:paraId="75956DEE" w14:textId="77777777" w:rsidTr="007838F7">
        <w:tblPrEx>
          <w:tblW w:w="1474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532" w:type="dxa"/>
            <w:gridSpan w:val="3"/>
            <w:shd w:val="clear" w:color="auto" w:fill="D9D9D9" w:themeFill="background1" w:themeFillShade="D9"/>
          </w:tcPr>
          <w:p w:rsidR="00514CA6" w:rsidP="00335A53" w14:paraId="6CACF42E" w14:textId="2FC0EB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Access </w:t>
            </w:r>
            <w:r w:rsidRPr="00AD025B" w:rsidR="00AD025B">
              <w:rPr>
                <w:rFonts w:ascii="Arial" w:hAnsi="Arial" w:cs="Arial"/>
                <w:b/>
                <w:bCs/>
                <w:sz w:val="24"/>
                <w:szCs w:val="24"/>
              </w:rPr>
              <w:t>Form COA-1</w:t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Update Address</w:t>
            </w:r>
          </w:p>
          <w:p w:rsidR="000B7401" w:rsidP="00335A53" w14:paraId="1B82BA47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743F5" w:rsidRPr="00C743F5" w:rsidP="00C743F5" w14:paraId="022AE97E" w14:textId="714C5E91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0B7401">
              <w:rPr>
                <w:rFonts w:ascii="Arial" w:hAnsi="Arial" w:cs="Arial"/>
                <w:sz w:val="24"/>
                <w:szCs w:val="24"/>
              </w:rPr>
              <w:t>The</w:t>
            </w:r>
            <w:r w:rsidR="008C344F">
              <w:rPr>
                <w:rFonts w:ascii="Arial" w:hAnsi="Arial" w:cs="Arial"/>
                <w:sz w:val="24"/>
                <w:szCs w:val="24"/>
              </w:rPr>
              <w:t xml:space="preserve"> user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is required to complete all fields with a red (</w:t>
            </w:r>
            <w:r w:rsidRPr="000B7401">
              <w:rPr>
                <w:rFonts w:ascii="Arial" w:hAnsi="Arial" w:cs="Arial"/>
                <w:color w:val="FF0000"/>
                <w:sz w:val="24"/>
                <w:szCs w:val="24"/>
              </w:rPr>
              <w:t>*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) and </w:t>
            </w:r>
            <w:r w:rsidRPr="00C743F5">
              <w:rPr>
                <w:rFonts w:ascii="Arial" w:hAnsi="Arial" w:cs="Arial"/>
                <w:sz w:val="24"/>
                <w:szCs w:val="24"/>
              </w:rPr>
              <w:t>make valid entries to ensure completeness and consistency of user-submitted data. Error messages and invalid entries (see Screen 13) indicated in red text will guide the user to make valid entries for data integrity.</w:t>
            </w:r>
          </w:p>
          <w:p w:rsidR="000B7401" w:rsidRPr="002719D3" w:rsidP="000B7401" w14:paraId="2701C231" w14:textId="77777777">
            <w:pPr>
              <w:pStyle w:val="List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9263D" w:rsidRPr="00FB546F" w:rsidP="00011949" w14:paraId="1F2A41C7" w14:textId="23441F51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B7401">
              <w:rPr>
                <w:rFonts w:ascii="Arial" w:hAnsi="Arial" w:cs="Arial"/>
                <w:b/>
                <w:bCs/>
                <w:sz w:val="24"/>
                <w:szCs w:val="24"/>
              </w:rPr>
              <w:t>Note:  Form COA-1 entries will be matched to the USPS address validation to ensure correct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6" w:type="dxa"/>
            <w:gridSpan w:val="3"/>
            <w:shd w:val="clear" w:color="auto" w:fill="D9D9D9" w:themeFill="background1" w:themeFillShade="D9"/>
          </w:tcPr>
          <w:p w:rsidR="00514CA6" w:rsidRPr="00FB546F" w:rsidP="00335A53" w14:paraId="332A373A" w14:textId="0C0F104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C743F5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</w:tr>
      <w:tr w14:paraId="63192F74" w14:textId="77777777" w:rsidTr="007838F7">
        <w:tblPrEx>
          <w:tblW w:w="1474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4A0"/>
        </w:tblPrEx>
        <w:trPr>
          <w:gridAfter w:val="1"/>
          <w:wAfter w:w="92" w:type="dxa"/>
        </w:trPr>
        <w:tc>
          <w:tcPr>
            <w:tcW w:w="7179" w:type="dxa"/>
          </w:tcPr>
          <w:p w:rsidR="0055708E" w:rsidP="0079263D" w14:paraId="1F2CCE3A" w14:textId="60703F8B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2207578</wp:posOffset>
                      </wp:positionV>
                      <wp:extent cx="1766888" cy="185738"/>
                      <wp:effectExtent l="0" t="0" r="0" b="5080"/>
                      <wp:wrapNone/>
                      <wp:docPr id="1102017075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66888" cy="1857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4D32" w:rsidRPr="00B24D32" w:rsidP="00B24D32" w14:textId="77777777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B24D32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16 Spring Street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5" type="#_x0000_t202" style="width:139.15pt;height:14.65pt;margin-top:173.85pt;margin-left:31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ed="f" stroked="f" strokeweight="0.5pt">
                      <v:textbox>
                        <w:txbxContent>
                          <w:p w:rsidR="00B24D32" w:rsidRPr="00B24D32" w:rsidP="00B24D32" w14:paraId="5B2EE3FF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B24D32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16 Spring Street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3409315</wp:posOffset>
                      </wp:positionV>
                      <wp:extent cx="1728787" cy="160972"/>
                      <wp:effectExtent l="0" t="0" r="0" b="0"/>
                      <wp:wrapNone/>
                      <wp:docPr id="181289327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28787" cy="160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4D32" w:rsidRPr="00B24D32" w:rsidP="00B24D32" w14:textId="77777777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B24D32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Beaverton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6" type="#_x0000_t202" style="width:136.1pt;height:12.65pt;margin-top:268.45pt;margin-left:32.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ed="f" stroked="f" strokeweight="0.5pt">
                      <v:textbox>
                        <w:txbxContent>
                          <w:p w:rsidR="00B24D32" w:rsidRPr="00B24D32" w:rsidP="00B24D32" w14:paraId="30C7FF61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B24D32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Beaverton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3814445</wp:posOffset>
                      </wp:positionV>
                      <wp:extent cx="1968500" cy="184150"/>
                      <wp:effectExtent l="0" t="0" r="0" b="6350"/>
                      <wp:wrapNone/>
                      <wp:docPr id="93463457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68500" cy="18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4D32" w:rsidRPr="00B24D32" w:rsidP="00B24D32" w14:textId="77777777">
                                  <w:pPr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B24D32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Illinois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width:155pt;height:14.5pt;margin-top:300.35pt;margin-left:3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ed="f" stroked="f" strokeweight="0.5pt">
                      <v:textbox>
                        <w:txbxContent>
                          <w:p w:rsidR="00B24D32" w:rsidRPr="00B24D32" w:rsidP="00B24D32" w14:paraId="37C018CE" w14:textId="77777777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B24D32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Illinois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4201795</wp:posOffset>
                      </wp:positionV>
                      <wp:extent cx="844550" cy="190290"/>
                      <wp:effectExtent l="0" t="0" r="0" b="635"/>
                      <wp:wrapNone/>
                      <wp:docPr id="8948797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44550" cy="190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4D32" w:rsidRPr="00B24D32" w:rsidP="00B24D32" w14:textId="77777777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B24D32">
                                    <w:rPr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97005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width:66.5pt;height:15pt;margin-top:330.85pt;margin-left:32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3600" filled="f" stroked="f" strokeweight="0.5pt">
                      <v:textbox>
                        <w:txbxContent>
                          <w:p w:rsidR="00B24D32" w:rsidRPr="00B24D32" w:rsidP="00B24D32" w14:paraId="73DB516F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B24D32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97005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0C48" w:rsidR="00960C48">
              <w:drawing>
                <wp:inline distT="0" distB="0" distL="0" distR="0">
                  <wp:extent cx="4421740" cy="5348287"/>
                  <wp:effectExtent l="0" t="0" r="0" b="5080"/>
                  <wp:docPr id="312759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59018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426" cy="535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gridSpan w:val="4"/>
          </w:tcPr>
          <w:p w:rsidR="0055708E" w:rsidP="0079263D" w14:paraId="14F055D3" w14:textId="3FC26831">
            <w:pPr>
              <w:pStyle w:val="NormalWeb"/>
              <w:spacing w:before="0" w:beforeAutospacing="0" w:after="0" w:afterAutospacing="0"/>
              <w:jc w:val="center"/>
            </w:pPr>
            <w:r w:rsidRPr="00960C48">
              <w:drawing>
                <wp:inline distT="0" distB="0" distL="0" distR="0">
                  <wp:extent cx="4610743" cy="4915586"/>
                  <wp:effectExtent l="0" t="0" r="0" b="0"/>
                  <wp:docPr id="18223825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82597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743" cy="491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EA37BD" w14:textId="77777777" w:rsidTr="007838F7">
        <w:tblPrEx>
          <w:tblW w:w="14748" w:type="dxa"/>
          <w:shd w:val="clear" w:color="auto" w:fill="D9D9D9" w:themeFill="background1" w:themeFillShade="D9"/>
          <w:tblLook w:val="04A0"/>
        </w:tblPrEx>
        <w:trPr>
          <w:gridAfter w:val="2"/>
          <w:wAfter w:w="708" w:type="dxa"/>
        </w:trPr>
        <w:tc>
          <w:tcPr>
            <w:tcW w:w="12509" w:type="dxa"/>
            <w:gridSpan w:val="2"/>
            <w:shd w:val="clear" w:color="auto" w:fill="D9D9D9" w:themeFill="background1" w:themeFillShade="D9"/>
          </w:tcPr>
          <w:p w:rsidR="00056FAD" w:rsidP="00243E1A" w14:paraId="73BE9124" w14:textId="001F641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Access </w:t>
            </w:r>
            <w:r w:rsidR="00940B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="00940B54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PS </w:t>
            </w:r>
            <w:r w:rsidR="00873B8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Validation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40B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Occurs </w:t>
            </w:r>
            <w:r w:rsidR="007F053C">
              <w:rPr>
                <w:rFonts w:ascii="Arial" w:hAnsi="Arial" w:cs="Arial"/>
                <w:b/>
                <w:bCs/>
                <w:sz w:val="24"/>
                <w:szCs w:val="24"/>
              </w:rPr>
              <w:t>During Address Update</w:t>
            </w:r>
          </w:p>
          <w:p w:rsidR="00056FAD" w:rsidP="00243E1A" w14:paraId="70D31054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56FAD" w:rsidP="00243E1A" w14:paraId="7A75FB91" w14:textId="13BD3985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B74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Note: </w:t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 </w:t>
            </w:r>
            <w:r w:rsidRPr="000B7401">
              <w:rPr>
                <w:rFonts w:ascii="Arial" w:hAnsi="Arial" w:cs="Arial"/>
                <w:b/>
                <w:bCs/>
                <w:sz w:val="24"/>
                <w:szCs w:val="24"/>
              </w:rPr>
              <w:t>entries will be matched to the USPS address validation</w:t>
            </w:r>
            <w:r w:rsid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056FAD" w:rsidRPr="00FB546F" w:rsidP="00243E1A" w14:paraId="1B40EDDA" w14:textId="3F118D42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shd w:val="clear" w:color="auto" w:fill="D9D9D9" w:themeFill="background1" w:themeFillShade="D9"/>
          </w:tcPr>
          <w:p w:rsidR="00056FAD" w:rsidRPr="00FB546F" w:rsidP="00243E1A" w14:paraId="24F1878F" w14:textId="5D54603B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C743F5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</w:tr>
    </w:tbl>
    <w:p w:rsidR="0079263D" w:rsidP="00873B81" w14:paraId="7998A408" w14:textId="01F3316F">
      <w:pPr>
        <w:tabs>
          <w:tab w:val="left" w:pos="579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2717800</wp:posOffset>
                </wp:positionV>
                <wp:extent cx="1486317" cy="465615"/>
                <wp:effectExtent l="0" t="0" r="0" b="0"/>
                <wp:wrapNone/>
                <wp:docPr id="9197978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6317" cy="465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5CF3" w:rsidRPr="00455CF3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55CF3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16 Spring Street</w:t>
                            </w:r>
                          </w:p>
                          <w:p w:rsidR="00455CF3" w:rsidRPr="00455CF3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55CF3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Beaverton, Illinois 97005</w:t>
                            </w:r>
                          </w:p>
                          <w:p w:rsidR="00455CF3" w:rsidRPr="00455CF3" w:rsidP="00455CF3" w14:textId="5CC5F51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55CF3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United States of America</w:t>
                            </w:r>
                          </w:p>
                          <w:p w:rsidR="00455CF3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455CF3" w:rsidRPr="008651EB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455CF3" w:rsidP="00455CF3" w14:textId="42480A5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455CF3" w:rsidRPr="008651EB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117.05pt;height:36.65pt;margin-top:214pt;margin-left:167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indow" stroked="f" strokeweight="0.5pt">
                <v:textbox>
                  <w:txbxContent>
                    <w:p w:rsidR="00455CF3" w:rsidRPr="00455CF3" w:rsidP="00455CF3" w14:paraId="60C17110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455CF3">
                        <w:rPr>
                          <w:color w:val="000000" w:themeColor="text1"/>
                          <w:sz w:val="15"/>
                          <w:szCs w:val="15"/>
                        </w:rPr>
                        <w:t>16 Spring Street</w:t>
                      </w:r>
                    </w:p>
                    <w:p w:rsidR="00455CF3" w:rsidRPr="00455CF3" w:rsidP="00455CF3" w14:paraId="670DA7E9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455CF3">
                        <w:rPr>
                          <w:color w:val="000000" w:themeColor="text1"/>
                          <w:sz w:val="15"/>
                          <w:szCs w:val="15"/>
                        </w:rPr>
                        <w:t>Beaverton, Illinois 97005</w:t>
                      </w:r>
                    </w:p>
                    <w:p w:rsidR="00455CF3" w:rsidRPr="00455CF3" w:rsidP="00455CF3" w14:paraId="0AF0C3E2" w14:textId="5CC5F513">
                      <w:pPr>
                        <w:spacing w:after="0" w:line="240" w:lineRule="auto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455CF3">
                        <w:rPr>
                          <w:color w:val="000000" w:themeColor="text1"/>
                          <w:sz w:val="15"/>
                          <w:szCs w:val="15"/>
                        </w:rPr>
                        <w:t>United States of America</w:t>
                      </w:r>
                    </w:p>
                    <w:p w:rsidR="00455CF3" w:rsidP="00455CF3" w14:paraId="1B619DD5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455CF3" w:rsidRPr="008651EB" w:rsidP="00455CF3" w14:paraId="07612A47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455CF3" w:rsidP="00455CF3" w14:paraId="4FE548F8" w14:textId="42480A5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455CF3" w:rsidRPr="008651EB" w:rsidP="00455CF3" w14:paraId="4C88FB1F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2113915</wp:posOffset>
                </wp:positionV>
                <wp:extent cx="1592786" cy="420736"/>
                <wp:effectExtent l="0" t="0" r="7620" b="0"/>
                <wp:wrapNone/>
                <wp:docPr id="93938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2786" cy="42073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5CF3" w:rsidRPr="00455CF3" w:rsidP="00455CF3" w14:textId="58218616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55CF3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16 Spring St.</w:t>
                            </w:r>
                          </w:p>
                          <w:p w:rsidR="00455CF3" w:rsidRPr="00455CF3" w:rsidP="00455CF3" w14:textId="1E70A49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55CF3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Beaverton, IL 97005-1112</w:t>
                            </w:r>
                          </w:p>
                          <w:p w:rsidR="00455CF3" w:rsidRPr="00455CF3" w:rsidP="00455CF3" w14:textId="02F2CDB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55CF3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USA</w:t>
                            </w:r>
                          </w:p>
                          <w:p w:rsidR="00455CF3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455CF3" w:rsidRPr="008651EB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455CF3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455CF3" w:rsidRPr="008651EB" w:rsidP="00455CF3" w14:textId="7777777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125.4pt;height:33.15pt;margin-top:166.45pt;margin-left:163.8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#dceaf7" stroked="f" strokeweight="0.5pt">
                <v:textbox>
                  <w:txbxContent>
                    <w:p w:rsidR="00455CF3" w:rsidRPr="00455CF3" w:rsidP="00455CF3" w14:paraId="39630C1A" w14:textId="58218616">
                      <w:pPr>
                        <w:spacing w:after="0" w:line="240" w:lineRule="auto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455CF3">
                        <w:rPr>
                          <w:color w:val="000000" w:themeColor="text1"/>
                          <w:sz w:val="15"/>
                          <w:szCs w:val="15"/>
                        </w:rPr>
                        <w:t>16 Spring St.</w:t>
                      </w:r>
                    </w:p>
                    <w:p w:rsidR="00455CF3" w:rsidRPr="00455CF3" w:rsidP="00455CF3" w14:paraId="27D40110" w14:textId="1E70A492">
                      <w:pPr>
                        <w:spacing w:after="0" w:line="240" w:lineRule="auto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455CF3">
                        <w:rPr>
                          <w:color w:val="000000" w:themeColor="text1"/>
                          <w:sz w:val="15"/>
                          <w:szCs w:val="15"/>
                        </w:rPr>
                        <w:t>Beaverton, IL 97005-1112</w:t>
                      </w:r>
                    </w:p>
                    <w:p w:rsidR="00455CF3" w:rsidRPr="00455CF3" w:rsidP="00455CF3" w14:paraId="0B397E75" w14:textId="02F2CDB9">
                      <w:pPr>
                        <w:spacing w:after="0" w:line="240" w:lineRule="auto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455CF3">
                        <w:rPr>
                          <w:color w:val="000000" w:themeColor="text1"/>
                          <w:sz w:val="15"/>
                          <w:szCs w:val="15"/>
                        </w:rPr>
                        <w:t>USA</w:t>
                      </w:r>
                    </w:p>
                    <w:p w:rsidR="00455CF3" w:rsidP="00455CF3" w14:paraId="37B51875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455CF3" w:rsidRPr="008651EB" w:rsidP="00455CF3" w14:paraId="3978250F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455CF3" w:rsidP="00455CF3" w14:paraId="51328125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455CF3" w:rsidRPr="008651EB" w:rsidP="00455CF3" w14:paraId="19915A56" w14:textId="77777777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B81">
        <w:rPr>
          <w:noProof/>
        </w:rPr>
        <w:drawing>
          <wp:inline distT="0" distB="0" distL="0" distR="0">
            <wp:extent cx="6096000" cy="5806181"/>
            <wp:effectExtent l="0" t="0" r="0" b="4445"/>
            <wp:docPr id="595309086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09086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3" cy="583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514"/>
        <w:gridCol w:w="1310"/>
      </w:tblGrid>
      <w:tr w14:paraId="3BE814BC" w14:textId="77777777" w:rsidTr="00243E1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780" w:type="dxa"/>
            <w:shd w:val="clear" w:color="auto" w:fill="D9D9D9" w:themeFill="background1" w:themeFillShade="D9"/>
          </w:tcPr>
          <w:p w:rsidR="0079263D" w:rsidP="00243E1A" w14:paraId="013B7C53" w14:textId="3F81EB2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Confirm Change of Address</w:t>
            </w:r>
          </w:p>
          <w:p w:rsidR="0079263D" w:rsidP="00243E1A" w14:paraId="621D3BEA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9263D" w:rsidRPr="000B7401" w:rsidP="00243E1A" w14:paraId="16906FF4" w14:textId="42D908EF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he </w:t>
            </w:r>
            <w:r w:rsidR="008C34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user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now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verify and submit their change</w:t>
            </w:r>
            <w:r w:rsidR="005572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of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address request. </w:t>
            </w:r>
          </w:p>
          <w:p w:rsidR="0079263D" w:rsidRPr="00FB546F" w:rsidP="00243E1A" w14:paraId="7A431F35" w14:textId="2A3304F5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22" w:type="dxa"/>
            <w:shd w:val="clear" w:color="auto" w:fill="D9D9D9" w:themeFill="background1" w:themeFillShade="D9"/>
          </w:tcPr>
          <w:p w:rsidR="0079263D" w:rsidRPr="00FB546F" w:rsidP="00243E1A" w14:paraId="7C1139EC" w14:textId="08FCAB20">
            <w:pPr>
              <w:ind w:left="-20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C743F5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</w:tr>
    </w:tbl>
    <w:p w:rsidR="001B072B" w:rsidP="0079263D" w14:paraId="6580413C" w14:textId="4CD6DDF8">
      <w:pPr>
        <w:pStyle w:val="NormalWeb"/>
        <w:spacing w:before="0" w:beforeAutospacing="0" w:after="0" w:afterAutospacing="0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2515235</wp:posOffset>
                </wp:positionV>
                <wp:extent cx="1585356" cy="445324"/>
                <wp:effectExtent l="0" t="0" r="0" b="0"/>
                <wp:wrapNone/>
                <wp:docPr id="16430495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5356" cy="4453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51EB" w:rsidRPr="008651EB" w:rsidP="008651EB" w14:textId="1F20346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16 Spring Street</w:t>
                            </w:r>
                          </w:p>
                          <w:p w:rsidR="008651EB" w:rsidRPr="008651EB" w:rsidP="008651EB" w14:textId="1F23287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Beaverton, IL</w:t>
                            </w:r>
                            <w:r w:rsidR="00F63D4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97005</w:t>
                            </w:r>
                          </w:p>
                          <w:p w:rsidR="008651EB" w:rsidRPr="008651EB" w:rsidP="008651EB" w14:textId="6640683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651E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United States of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124.85pt;height:35.05pt;margin-top:198.05pt;margin-left:158.8pt;mso-height-percent:0;mso-height-relative:margin;mso-wrap-distance-bottom:0;mso-wrap-distance-left:9pt;mso-wrap-distance-right:9pt;mso-wrap-distance-top:0;mso-wrap-style:square;position:absolute;visibility:visible;v-text-anchor:top;z-index:251661312" fillcolor="window" stroked="f" strokeweight="0.5pt">
                <v:textbox>
                  <w:txbxContent>
                    <w:p w:rsidR="008651EB" w:rsidRPr="008651EB" w:rsidP="008651EB" w14:paraId="7D2C9C05" w14:textId="1F20346B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16 Spring Street</w:t>
                      </w:r>
                    </w:p>
                    <w:p w:rsidR="008651EB" w:rsidRPr="008651EB" w:rsidP="008651EB" w14:paraId="336A699F" w14:textId="1F232874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Beaverton, IL</w:t>
                      </w:r>
                      <w:r w:rsidR="00F63D41">
                        <w:rPr>
                          <w:color w:val="000000" w:themeColor="text1"/>
                          <w:sz w:val="16"/>
                          <w:szCs w:val="16"/>
                        </w:rPr>
                        <w:t>97005</w:t>
                      </w:r>
                    </w:p>
                    <w:p w:rsidR="008651EB" w:rsidRPr="008651EB" w:rsidP="008651EB" w14:paraId="1462D1B4" w14:textId="66406831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651EB">
                        <w:rPr>
                          <w:color w:val="000000" w:themeColor="text1"/>
                          <w:sz w:val="16"/>
                          <w:szCs w:val="16"/>
                        </w:rPr>
                        <w:t>United States of America</w:t>
                      </w:r>
                    </w:p>
                  </w:txbxContent>
                </v:textbox>
              </v:shape>
            </w:pict>
          </mc:Fallback>
        </mc:AlternateContent>
      </w:r>
      <w:r w:rsidR="00A04C8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1883410</wp:posOffset>
                </wp:positionV>
                <wp:extent cx="1585356" cy="445324"/>
                <wp:effectExtent l="0" t="0" r="0" b="0"/>
                <wp:wrapNone/>
                <wp:docPr id="15743055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5356" cy="4453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51EB" w:rsidRPr="008651EB" w:rsidP="008651EB" w14:textId="7F9BDB7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651E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94 Euclid Drive</w:t>
                            </w:r>
                          </w:p>
                          <w:p w:rsidR="008651EB" w:rsidRPr="008651EB" w:rsidP="008651EB" w14:textId="579440D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651E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Fort Lauderdale, FL 33309</w:t>
                            </w:r>
                          </w:p>
                          <w:p w:rsidR="008651EB" w:rsidRPr="008651EB" w:rsidP="008651EB" w14:textId="4FEA10C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651E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United States of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124.85pt;height:35.05pt;margin-top:148.3pt;margin-left:159.5pt;mso-height-percent:0;mso-height-relative:margin;mso-wrap-distance-bottom:0;mso-wrap-distance-left:9pt;mso-wrap-distance-right:9pt;mso-wrap-distance-top:0;mso-wrap-style:square;position:absolute;visibility:visible;v-text-anchor:top;z-index:251659264" fillcolor="window" stroked="f" strokeweight="0.5pt">
                <v:textbox>
                  <w:txbxContent>
                    <w:p w:rsidR="008651EB" w:rsidRPr="008651EB" w:rsidP="008651EB" w14:paraId="4701337B" w14:textId="7F9BDB72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651EB">
                        <w:rPr>
                          <w:color w:val="000000" w:themeColor="text1"/>
                          <w:sz w:val="16"/>
                          <w:szCs w:val="16"/>
                        </w:rPr>
                        <w:t>94 Euclid Drive</w:t>
                      </w:r>
                    </w:p>
                    <w:p w:rsidR="008651EB" w:rsidRPr="008651EB" w:rsidP="008651EB" w14:paraId="13AB4E3C" w14:textId="579440D7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651EB">
                        <w:rPr>
                          <w:color w:val="000000" w:themeColor="text1"/>
                          <w:sz w:val="16"/>
                          <w:szCs w:val="16"/>
                        </w:rPr>
                        <w:t>Fort Lauderdale, FL 33309</w:t>
                      </w:r>
                    </w:p>
                    <w:p w:rsidR="008651EB" w:rsidRPr="008651EB" w:rsidP="008651EB" w14:paraId="21242971" w14:textId="4FEA10CB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651EB">
                        <w:rPr>
                          <w:color w:val="000000" w:themeColor="text1"/>
                          <w:sz w:val="16"/>
                          <w:szCs w:val="16"/>
                        </w:rPr>
                        <w:t>United States of America</w:t>
                      </w:r>
                    </w:p>
                  </w:txbxContent>
                </v:textbox>
              </v:shape>
            </w:pict>
          </mc:Fallback>
        </mc:AlternateContent>
      </w:r>
      <w:r w:rsidR="001B072B">
        <w:rPr>
          <w:noProof/>
        </w:rPr>
        <w:drawing>
          <wp:inline distT="0" distB="0" distL="0" distR="0">
            <wp:extent cx="5990649" cy="5706094"/>
            <wp:effectExtent l="0" t="0" r="0" b="9525"/>
            <wp:docPr id="5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48" cy="57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2B" w14:paraId="034DA2FA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240"/>
        <w:gridCol w:w="1404"/>
      </w:tblGrid>
      <w:tr w14:paraId="3922425F" w14:textId="77777777" w:rsidTr="00E32B7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240" w:type="dxa"/>
            <w:shd w:val="clear" w:color="auto" w:fill="D9D9D9" w:themeFill="background1" w:themeFillShade="D9"/>
          </w:tcPr>
          <w:p w:rsidR="0079263D" w:rsidRPr="008C344F" w:rsidP="00243E1A" w14:paraId="2698B672" w14:textId="136F1F65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671B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</w:t>
            </w:r>
            <w:r w:rsidRPr="00671B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Address </w:t>
            </w:r>
            <w:r w:rsidRPr="00671B64" w:rsidR="00A37BA8">
              <w:rPr>
                <w:rFonts w:ascii="Arial" w:hAnsi="Arial" w:cs="Arial"/>
                <w:b/>
                <w:bCs/>
                <w:sz w:val="24"/>
                <w:szCs w:val="24"/>
              </w:rPr>
              <w:t>Change</w:t>
            </w:r>
            <w:r w:rsidRPr="00671B64" w:rsidR="00671B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Processing </w:t>
            </w:r>
            <w:r w:rsidRPr="00671B64">
              <w:rPr>
                <w:rFonts w:ascii="Arial" w:hAnsi="Arial" w:cs="Arial"/>
                <w:b/>
                <w:bCs/>
                <w:sz w:val="24"/>
                <w:szCs w:val="24"/>
              </w:rPr>
              <w:t>Update</w:t>
            </w:r>
            <w:r w:rsidRPr="00671B64" w:rsidR="00671B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Status</w:t>
            </w:r>
          </w:p>
          <w:p w:rsidR="0079263D" w:rsidRPr="008C344F" w:rsidP="00243E1A" w14:paraId="108C524A" w14:textId="77777777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8C344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:rsidR="009F743A" w:rsidRPr="008C344F" w:rsidP="00243E1A" w14:paraId="6CE47329" w14:textId="6822A812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0749A">
              <w:rPr>
                <w:rFonts w:ascii="Arial" w:hAnsi="Arial" w:cs="Arial"/>
                <w:sz w:val="24"/>
                <w:szCs w:val="24"/>
              </w:rPr>
              <w:t xml:space="preserve">Provide information to the </w:t>
            </w:r>
            <w:r>
              <w:rPr>
                <w:rFonts w:ascii="Arial" w:hAnsi="Arial" w:cs="Arial"/>
                <w:sz w:val="24"/>
                <w:szCs w:val="24"/>
              </w:rPr>
              <w:t>user on the status of their request, timeline expectation</w:t>
            </w:r>
            <w:r w:rsidR="00C743F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00749A" w:rsidR="00C743F5">
              <w:rPr>
                <w:rFonts w:ascii="Arial" w:hAnsi="Arial" w:cs="Arial"/>
                <w:sz w:val="24"/>
                <w:szCs w:val="24"/>
              </w:rPr>
              <w:t>and who</w:t>
            </w:r>
            <w:r w:rsidRPr="0000749A">
              <w:rPr>
                <w:rFonts w:ascii="Arial" w:hAnsi="Arial" w:cs="Arial"/>
                <w:sz w:val="24"/>
                <w:szCs w:val="24"/>
              </w:rPr>
              <w:t xml:space="preserve"> to contact if they </w:t>
            </w:r>
            <w:r>
              <w:rPr>
                <w:rFonts w:ascii="Arial" w:hAnsi="Arial" w:cs="Arial"/>
                <w:sz w:val="24"/>
                <w:szCs w:val="24"/>
              </w:rPr>
              <w:t>need assistance.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="0079263D" w:rsidRPr="00FB546F" w:rsidP="00243E1A" w14:paraId="1322CD14" w14:textId="3F420588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Screen 11</w:t>
            </w:r>
          </w:p>
        </w:tc>
      </w:tr>
    </w:tbl>
    <w:p w:rsidR="0014400E" w:rsidP="009F743A" w14:paraId="2A0270F3" w14:textId="3FAA4740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486400" cy="5486400"/>
            <wp:effectExtent l="0" t="0" r="0" b="0"/>
            <wp:docPr id="937214957" name="Picture 937214957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14957" name="Picture 937214957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8E" w:rsidP="00E32B72" w14:paraId="5D6202EF" w14:textId="0E34BBAC">
      <w:pPr>
        <w:jc w:val="center"/>
      </w:pPr>
      <w:r>
        <w:br w:type="page"/>
      </w: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4"/>
        <w:gridCol w:w="1706"/>
      </w:tblGrid>
      <w:tr w14:paraId="0BADA42E" w14:textId="77777777" w:rsidTr="0000749A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4" w:type="dxa"/>
            <w:shd w:val="clear" w:color="auto" w:fill="D9D9D9" w:themeFill="background1" w:themeFillShade="D9"/>
          </w:tcPr>
          <w:p w:rsidR="00A04C8E" w:rsidP="00AD025B" w14:paraId="170C5130" w14:textId="74CC94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Account Information – Address Update Notification </w:t>
            </w:r>
          </w:p>
          <w:p w:rsidR="00A04C8E" w:rsidP="00243E1A" w14:paraId="5E8405F8" w14:textId="77777777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D025B" w:rsidRPr="00FB546F" w:rsidP="00243E1A" w14:paraId="4E936A30" w14:textId="1B388AE0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Note: See </w:t>
            </w:r>
            <w:r w:rsidR="00725709">
              <w:rPr>
                <w:rFonts w:ascii="Arial" w:hAnsi="Arial" w:cs="Arial"/>
                <w:b/>
                <w:bCs/>
                <w:sz w:val="24"/>
                <w:szCs w:val="24"/>
              </w:rPr>
              <w:t>the banner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above Your Profile. </w:t>
            </w:r>
          </w:p>
        </w:tc>
        <w:tc>
          <w:tcPr>
            <w:tcW w:w="1706" w:type="dxa"/>
            <w:shd w:val="clear" w:color="auto" w:fill="D9D9D9" w:themeFill="background1" w:themeFillShade="D9"/>
          </w:tcPr>
          <w:p w:rsidR="00A04C8E" w:rsidRPr="00FB546F" w:rsidP="00243E1A" w14:paraId="085DA5C8" w14:textId="6E0C8D38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C743F5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</w:tbl>
    <w:p w:rsidR="001B072B" w:rsidP="00AD025B" w14:paraId="0DE25C4D" w14:textId="022003C2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798323611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23611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C" w14:paraId="25725966" w14:textId="71A4471E">
      <w:r>
        <w:br w:type="page"/>
      </w:r>
    </w:p>
    <w:tbl>
      <w:tblPr>
        <w:tblStyle w:val="TableGrid"/>
        <w:tblW w:w="13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6432"/>
        <w:gridCol w:w="5761"/>
        <w:gridCol w:w="1310"/>
      </w:tblGrid>
      <w:tr w14:paraId="16280D46" w14:textId="77777777" w:rsidTr="00B9165C">
        <w:tblPrEx>
          <w:tblW w:w="1350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ayout w:type="fixed"/>
          <w:tblLook w:val="04A0"/>
        </w:tblPrEx>
        <w:tc>
          <w:tcPr>
            <w:tcW w:w="12193" w:type="dxa"/>
            <w:gridSpan w:val="2"/>
            <w:shd w:val="clear" w:color="auto" w:fill="D9D9D9" w:themeFill="background1" w:themeFillShade="D9"/>
          </w:tcPr>
          <w:p w:rsidR="007F053C" w:rsidP="00243E1A" w14:paraId="024044BC" w14:textId="3DB493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Examples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of </w:t>
            </w:r>
            <w:r w:rsidR="00350C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 COA-1 </w:t>
            </w:r>
            <w:r w:rsidR="00C743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Update address and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Data Entry Verification</w:t>
            </w:r>
            <w:r w:rsidR="00C743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/Integrity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Rules </w:t>
            </w:r>
          </w:p>
          <w:p w:rsidR="00C743F5" w:rsidP="00C743F5" w14:paraId="2CC84408" w14:textId="77777777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7828BC" w:rsidRPr="00E32B72" w:rsidP="00C743F5" w14:paraId="7A799F1D" w14:textId="7583FCD2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Note</w:t>
            </w:r>
            <w:r w:rsidR="00AE5DA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1A6C96" w:rsidR="00AE5DAB">
              <w:rPr>
                <w:rFonts w:ascii="Arial" w:hAnsi="Arial" w:cs="Arial"/>
                <w:sz w:val="24"/>
                <w:szCs w:val="24"/>
              </w:rPr>
              <w:t>Error</w:t>
            </w:r>
            <w:r w:rsidRPr="00C743F5">
              <w:rPr>
                <w:rFonts w:ascii="Arial" w:hAnsi="Arial" w:cs="Arial"/>
                <w:sz w:val="24"/>
                <w:szCs w:val="24"/>
              </w:rPr>
              <w:t xml:space="preserve"> messages and invalid entries</w:t>
            </w:r>
            <w:r>
              <w:rPr>
                <w:rFonts w:ascii="Arial" w:hAnsi="Arial" w:cs="Arial"/>
                <w:sz w:val="24"/>
                <w:szCs w:val="24"/>
              </w:rPr>
              <w:t xml:space="preserve"> are displayed below </w:t>
            </w:r>
            <w:r w:rsidRPr="00C743F5">
              <w:rPr>
                <w:rFonts w:ascii="Arial" w:hAnsi="Arial" w:cs="Arial"/>
                <w:sz w:val="24"/>
                <w:szCs w:val="24"/>
              </w:rPr>
              <w:t xml:space="preserve">in red text </w:t>
            </w:r>
            <w:r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1A6C96">
              <w:rPr>
                <w:rFonts w:ascii="Arial" w:hAnsi="Arial" w:cs="Arial"/>
                <w:sz w:val="24"/>
                <w:szCs w:val="24"/>
              </w:rPr>
              <w:t>provide</w:t>
            </w:r>
            <w:r>
              <w:rPr>
                <w:rFonts w:ascii="Arial" w:hAnsi="Arial" w:cs="Arial"/>
                <w:sz w:val="24"/>
                <w:szCs w:val="24"/>
              </w:rPr>
              <w:t xml:space="preserve"> guidance to </w:t>
            </w:r>
            <w:r w:rsidRPr="00C743F5">
              <w:rPr>
                <w:rFonts w:ascii="Arial" w:hAnsi="Arial" w:cs="Arial"/>
                <w:sz w:val="24"/>
                <w:szCs w:val="24"/>
              </w:rPr>
              <w:t>the user to make valid entries for data integrity.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:rsidR="007F053C" w:rsidRPr="00FB546F" w:rsidP="00E32B72" w14:paraId="26DA0CC1" w14:textId="537C302D">
            <w:pPr>
              <w:ind w:left="-300" w:right="8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E07B3D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14:paraId="23ABCE55" w14:textId="77777777" w:rsidTr="00B9165C">
        <w:tblPrEx>
          <w:tblW w:w="13503" w:type="dxa"/>
          <w:shd w:val="clear" w:color="auto" w:fill="D9D9D9" w:themeFill="background1" w:themeFillShade="D9"/>
          <w:tblLayout w:type="fixed"/>
          <w:tblLook w:val="04A0"/>
        </w:tblPrEx>
        <w:tc>
          <w:tcPr>
            <w:tcW w:w="6432" w:type="dxa"/>
            <w:shd w:val="clear" w:color="auto" w:fill="auto"/>
          </w:tcPr>
          <w:p w:rsidR="00C743F5" w:rsidP="00E32B72" w14:paraId="3A6A03F2" w14:textId="6BF5EE8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94927" cy="4222750"/>
                  <wp:effectExtent l="0" t="0" r="0" b="6350"/>
                  <wp:docPr id="53264730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47306" name="Picture 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204" cy="427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  <w:gridSpan w:val="2"/>
            <w:shd w:val="clear" w:color="auto" w:fill="auto"/>
          </w:tcPr>
          <w:p w:rsidR="00C743F5" w:rsidRPr="00FB546F" w:rsidP="00E32B72" w14:paraId="10262D7D" w14:textId="1521F371">
            <w:pPr>
              <w:ind w:right="-47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49071" cy="4248150"/>
                  <wp:effectExtent l="0" t="0" r="8890" b="0"/>
                  <wp:docPr id="2044079793" name="Picture 3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079793" name="Picture 3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845" cy="428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3F5" w:rsidP="00E32B72" w14:paraId="4973DA7E" w14:textId="49496D7B">
      <w:pPr>
        <w:tabs>
          <w:tab w:val="left" w:pos="1307"/>
        </w:tabs>
        <w:spacing w:after="0" w:line="240" w:lineRule="auto"/>
        <w:jc w:val="center"/>
        <w:rPr>
          <w:b/>
          <w:bCs/>
        </w:rPr>
      </w:pPr>
    </w:p>
    <w:p w:rsidR="004F7F8C" w:rsidP="007F053C" w14:paraId="5966689D" w14:textId="6FE54423">
      <w:pPr>
        <w:tabs>
          <w:tab w:val="left" w:pos="1307"/>
        </w:tabs>
        <w:jc w:val="center"/>
        <w:rPr>
          <w:b/>
          <w:bCs/>
        </w:rPr>
      </w:pPr>
    </w:p>
    <w:p w:rsidR="00A906F5" w14:paraId="3901CAF8" w14:textId="170D44B9">
      <w:pPr>
        <w:rPr>
          <w:b/>
          <w:bCs/>
        </w:rPr>
      </w:pPr>
    </w:p>
    <w:p w:rsidR="001B072B" w:rsidRPr="00FF4608" w:rsidP="00FF4608" w14:paraId="69251300" w14:textId="463C73A5">
      <w:pPr>
        <w:rPr>
          <w:b/>
          <w:bCs/>
        </w:rPr>
      </w:pPr>
    </w:p>
    <w:sectPr w:rsidSect="0000749A">
      <w:footerReference w:type="default" r:id="rId21"/>
      <w:pgSz w:w="15840" w:h="12240" w:orient="landscape" w:code="1"/>
      <w:pgMar w:top="720" w:right="1008" w:bottom="720" w:left="1008" w:header="288" w:footer="432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4608" w:rsidRPr="00FF4608" w14:paraId="26FC2809" w14:textId="77777777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 w:rsidRPr="00FF4608">
      <w:rPr>
        <w:caps/>
        <w:color w:val="000000" w:themeColor="text1"/>
      </w:rPr>
      <w:fldChar w:fldCharType="begin"/>
    </w:r>
    <w:r w:rsidRPr="00FF4608">
      <w:rPr>
        <w:caps/>
        <w:color w:val="000000" w:themeColor="text1"/>
      </w:rPr>
      <w:instrText xml:space="preserve"> PAGE   \* MERGEFORMAT </w:instrText>
    </w:r>
    <w:r w:rsidRPr="00FF4608">
      <w:rPr>
        <w:caps/>
        <w:color w:val="000000" w:themeColor="text1"/>
      </w:rPr>
      <w:fldChar w:fldCharType="separate"/>
    </w:r>
    <w:r w:rsidRPr="00FF4608">
      <w:rPr>
        <w:caps/>
        <w:noProof/>
        <w:color w:val="000000" w:themeColor="text1"/>
      </w:rPr>
      <w:t>2</w:t>
    </w:r>
    <w:r w:rsidRPr="00FF4608">
      <w:rPr>
        <w:caps/>
        <w:noProof/>
        <w:color w:val="000000" w:themeColor="text1"/>
      </w:rPr>
      <w:fldChar w:fldCharType="end"/>
    </w:r>
  </w:p>
  <w:p w:rsidR="00FF4608" w14:paraId="72500DA0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03E1BD7"/>
    <w:multiLevelType w:val="hybridMultilevel"/>
    <w:tmpl w:val="8D2C447E"/>
    <w:lvl w:ilvl="0">
      <w:start w:val="1"/>
      <w:numFmt w:val="decimal"/>
      <w:lvlText w:val="%1."/>
      <w:lvlJc w:val="left"/>
      <w:pPr>
        <w:ind w:left="551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</w:abstractNum>
  <w:num w:numId="1" w16cid:durableId="1729258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2B"/>
    <w:rsid w:val="0000749A"/>
    <w:rsid w:val="00011949"/>
    <w:rsid w:val="00016CD4"/>
    <w:rsid w:val="000303DB"/>
    <w:rsid w:val="0003471E"/>
    <w:rsid w:val="000433CC"/>
    <w:rsid w:val="00056FAD"/>
    <w:rsid w:val="0006148F"/>
    <w:rsid w:val="00070EE6"/>
    <w:rsid w:val="00072469"/>
    <w:rsid w:val="000926CC"/>
    <w:rsid w:val="000A2AF6"/>
    <w:rsid w:val="000B7401"/>
    <w:rsid w:val="000D4171"/>
    <w:rsid w:val="000E6AD2"/>
    <w:rsid w:val="00106D42"/>
    <w:rsid w:val="0011046A"/>
    <w:rsid w:val="00123D14"/>
    <w:rsid w:val="0014400E"/>
    <w:rsid w:val="0014653B"/>
    <w:rsid w:val="001675F6"/>
    <w:rsid w:val="00181E72"/>
    <w:rsid w:val="001A6C96"/>
    <w:rsid w:val="001B072B"/>
    <w:rsid w:val="001B2689"/>
    <w:rsid w:val="001B2703"/>
    <w:rsid w:val="001D5CC2"/>
    <w:rsid w:val="001E4375"/>
    <w:rsid w:val="001E6676"/>
    <w:rsid w:val="001F4232"/>
    <w:rsid w:val="0020650B"/>
    <w:rsid w:val="00240148"/>
    <w:rsid w:val="00243E1A"/>
    <w:rsid w:val="00257ADA"/>
    <w:rsid w:val="002625B1"/>
    <w:rsid w:val="002719D3"/>
    <w:rsid w:val="00275CD9"/>
    <w:rsid w:val="002B7AC7"/>
    <w:rsid w:val="002C5056"/>
    <w:rsid w:val="002C74AA"/>
    <w:rsid w:val="002D0015"/>
    <w:rsid w:val="002F4BEE"/>
    <w:rsid w:val="0030357F"/>
    <w:rsid w:val="00307782"/>
    <w:rsid w:val="00314CE5"/>
    <w:rsid w:val="00335A53"/>
    <w:rsid w:val="00341E1A"/>
    <w:rsid w:val="00350C17"/>
    <w:rsid w:val="0036517E"/>
    <w:rsid w:val="003A649C"/>
    <w:rsid w:val="003D5308"/>
    <w:rsid w:val="003F1CEF"/>
    <w:rsid w:val="004150CC"/>
    <w:rsid w:val="004322DF"/>
    <w:rsid w:val="00455CF3"/>
    <w:rsid w:val="00462E0A"/>
    <w:rsid w:val="0048052D"/>
    <w:rsid w:val="00492134"/>
    <w:rsid w:val="00493933"/>
    <w:rsid w:val="00493F5B"/>
    <w:rsid w:val="004B3F38"/>
    <w:rsid w:val="004B6F8D"/>
    <w:rsid w:val="004C6944"/>
    <w:rsid w:val="004D171C"/>
    <w:rsid w:val="004E7FB1"/>
    <w:rsid w:val="004F47DF"/>
    <w:rsid w:val="004F7F8C"/>
    <w:rsid w:val="00500B70"/>
    <w:rsid w:val="00503676"/>
    <w:rsid w:val="00513862"/>
    <w:rsid w:val="00514CA6"/>
    <w:rsid w:val="005213AB"/>
    <w:rsid w:val="0055708E"/>
    <w:rsid w:val="00557297"/>
    <w:rsid w:val="005C5E32"/>
    <w:rsid w:val="005D76F1"/>
    <w:rsid w:val="005E19AD"/>
    <w:rsid w:val="005E2335"/>
    <w:rsid w:val="005E302D"/>
    <w:rsid w:val="005E686A"/>
    <w:rsid w:val="005F1B29"/>
    <w:rsid w:val="00626F69"/>
    <w:rsid w:val="006318FC"/>
    <w:rsid w:val="00634B63"/>
    <w:rsid w:val="00634EDB"/>
    <w:rsid w:val="00636821"/>
    <w:rsid w:val="0064260B"/>
    <w:rsid w:val="00661273"/>
    <w:rsid w:val="00661D6C"/>
    <w:rsid w:val="00671B64"/>
    <w:rsid w:val="00675B5C"/>
    <w:rsid w:val="006B1AE3"/>
    <w:rsid w:val="006B42C1"/>
    <w:rsid w:val="006B4D65"/>
    <w:rsid w:val="006E69AC"/>
    <w:rsid w:val="00711A0D"/>
    <w:rsid w:val="00724CD4"/>
    <w:rsid w:val="00725709"/>
    <w:rsid w:val="00741E90"/>
    <w:rsid w:val="007555E6"/>
    <w:rsid w:val="00760E83"/>
    <w:rsid w:val="007828BC"/>
    <w:rsid w:val="007838F7"/>
    <w:rsid w:val="0079263D"/>
    <w:rsid w:val="00792D30"/>
    <w:rsid w:val="007B1820"/>
    <w:rsid w:val="007D7A59"/>
    <w:rsid w:val="007E6886"/>
    <w:rsid w:val="007F053C"/>
    <w:rsid w:val="007F36BC"/>
    <w:rsid w:val="00800DB2"/>
    <w:rsid w:val="008035BB"/>
    <w:rsid w:val="00813F51"/>
    <w:rsid w:val="008332E5"/>
    <w:rsid w:val="00852285"/>
    <w:rsid w:val="008651EB"/>
    <w:rsid w:val="0086649F"/>
    <w:rsid w:val="00873B81"/>
    <w:rsid w:val="0089354E"/>
    <w:rsid w:val="008954EA"/>
    <w:rsid w:val="008957A1"/>
    <w:rsid w:val="008C344F"/>
    <w:rsid w:val="008C60A7"/>
    <w:rsid w:val="008D00FE"/>
    <w:rsid w:val="008D6967"/>
    <w:rsid w:val="008E0066"/>
    <w:rsid w:val="008F2D67"/>
    <w:rsid w:val="009205FE"/>
    <w:rsid w:val="00922C4B"/>
    <w:rsid w:val="00940B54"/>
    <w:rsid w:val="00960C48"/>
    <w:rsid w:val="00965A91"/>
    <w:rsid w:val="00971ECF"/>
    <w:rsid w:val="00976644"/>
    <w:rsid w:val="00987B28"/>
    <w:rsid w:val="00990AC0"/>
    <w:rsid w:val="00991EFC"/>
    <w:rsid w:val="009D2304"/>
    <w:rsid w:val="009E08BC"/>
    <w:rsid w:val="009F743A"/>
    <w:rsid w:val="00A04C8E"/>
    <w:rsid w:val="00A16928"/>
    <w:rsid w:val="00A21F2D"/>
    <w:rsid w:val="00A3246C"/>
    <w:rsid w:val="00A37BA8"/>
    <w:rsid w:val="00A46815"/>
    <w:rsid w:val="00A71C6C"/>
    <w:rsid w:val="00A906F5"/>
    <w:rsid w:val="00A95A2E"/>
    <w:rsid w:val="00AA1718"/>
    <w:rsid w:val="00AB0D3B"/>
    <w:rsid w:val="00AD025B"/>
    <w:rsid w:val="00AE5DAB"/>
    <w:rsid w:val="00AF0267"/>
    <w:rsid w:val="00AF0DA1"/>
    <w:rsid w:val="00AF57EB"/>
    <w:rsid w:val="00AF78E7"/>
    <w:rsid w:val="00B04C1D"/>
    <w:rsid w:val="00B13C2E"/>
    <w:rsid w:val="00B24D32"/>
    <w:rsid w:val="00B50FB5"/>
    <w:rsid w:val="00B537CB"/>
    <w:rsid w:val="00B562DC"/>
    <w:rsid w:val="00B636B5"/>
    <w:rsid w:val="00B81444"/>
    <w:rsid w:val="00B86A82"/>
    <w:rsid w:val="00B9165C"/>
    <w:rsid w:val="00BA5236"/>
    <w:rsid w:val="00BC1639"/>
    <w:rsid w:val="00C02A73"/>
    <w:rsid w:val="00C0570A"/>
    <w:rsid w:val="00C05C1C"/>
    <w:rsid w:val="00C743F5"/>
    <w:rsid w:val="00C76264"/>
    <w:rsid w:val="00C96A18"/>
    <w:rsid w:val="00CB5C89"/>
    <w:rsid w:val="00CF3140"/>
    <w:rsid w:val="00D17AFB"/>
    <w:rsid w:val="00D32B65"/>
    <w:rsid w:val="00D348CC"/>
    <w:rsid w:val="00D4497F"/>
    <w:rsid w:val="00D64D5A"/>
    <w:rsid w:val="00D71B87"/>
    <w:rsid w:val="00D85E01"/>
    <w:rsid w:val="00DA101A"/>
    <w:rsid w:val="00DA1136"/>
    <w:rsid w:val="00DB3916"/>
    <w:rsid w:val="00DC639B"/>
    <w:rsid w:val="00DD57E6"/>
    <w:rsid w:val="00DE4338"/>
    <w:rsid w:val="00DF0364"/>
    <w:rsid w:val="00E0096D"/>
    <w:rsid w:val="00E07B3D"/>
    <w:rsid w:val="00E20497"/>
    <w:rsid w:val="00E32B72"/>
    <w:rsid w:val="00E51D02"/>
    <w:rsid w:val="00E65E7D"/>
    <w:rsid w:val="00E706EB"/>
    <w:rsid w:val="00EB1C38"/>
    <w:rsid w:val="00EB409A"/>
    <w:rsid w:val="00EC61E0"/>
    <w:rsid w:val="00EC790C"/>
    <w:rsid w:val="00EF3ED3"/>
    <w:rsid w:val="00F06F63"/>
    <w:rsid w:val="00F32C87"/>
    <w:rsid w:val="00F576F6"/>
    <w:rsid w:val="00F63D41"/>
    <w:rsid w:val="00F8423D"/>
    <w:rsid w:val="00FA2394"/>
    <w:rsid w:val="00FB34B0"/>
    <w:rsid w:val="00FB546F"/>
    <w:rsid w:val="00FF460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09E885"/>
  <w15:chartTrackingRefBased/>
  <w15:docId w15:val="{8F0B0386-34F2-4BCC-9966-7A9833B46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07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07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07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07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07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07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07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07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07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07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07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07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07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07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07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7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07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07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07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07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7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07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07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07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1B07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07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07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07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072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B0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0926C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5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46F"/>
  </w:style>
  <w:style w:type="paragraph" w:styleId="Footer">
    <w:name w:val="footer"/>
    <w:basedOn w:val="Normal"/>
    <w:link w:val="FooterChar"/>
    <w:uiPriority w:val="99"/>
    <w:unhideWhenUsed/>
    <w:rsid w:val="00FB5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46F"/>
  </w:style>
  <w:style w:type="table" w:styleId="TableGrid">
    <w:name w:val="Table Grid"/>
    <w:basedOn w:val="TableNormal"/>
    <w:uiPriority w:val="39"/>
    <w:rsid w:val="00FB5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4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4C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4C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CA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D530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D5308"/>
    <w:rPr>
      <w:rFonts w:ascii="Arial" w:eastAsia="Arial" w:hAnsi="Arial" w:cs="Arial"/>
      <w:kern w:val="0"/>
      <w14:ligatures w14:val="none"/>
    </w:rPr>
  </w:style>
  <w:style w:type="paragraph" w:styleId="Revision">
    <w:name w:val="Revision"/>
    <w:hidden/>
    <w:uiPriority w:val="99"/>
    <w:semiHidden/>
    <w:rsid w:val="0055729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F7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://www.rrb.gov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Visio Pro LTSC 2021 x86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Roddy, Bernadette</dc:creator>
  <cp:lastModifiedBy>Foster, Brian D.</cp:lastModifiedBy>
  <cp:revision>9</cp:revision>
  <dcterms:created xsi:type="dcterms:W3CDTF">2025-05-07T16:24:00Z</dcterms:created>
  <dcterms:modified xsi:type="dcterms:W3CDTF">2025-08-08T17:07:00Z</dcterms:modified>
</cp:coreProperties>
</file>