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E0829" w14:paraId="4BBC40A9" w14:textId="14B801C2">
      <w:pPr>
        <w:rPr>
          <w:u w:val="single"/>
        </w:rPr>
      </w:pPr>
      <w:r w:rsidRPr="00E522A3">
        <w:rPr>
          <w:u w:val="single"/>
        </w:rPr>
        <w:t>Proposed Non-Substantive Changes to EAC Manufacturer Registration Application. OMB # 3265-0024</w:t>
      </w:r>
    </w:p>
    <w:p w:rsidR="00B73B3E" w:rsidRPr="00B73B3E" w14:paraId="72283F33" w14:textId="03A25E2D">
      <w:r w:rsidRPr="00B73B3E">
        <w:t xml:space="preserve">A non-substantive change is being made to reflect previously updated changes to the EAC Testing and Certification Program Manual. </w:t>
      </w:r>
      <w:r>
        <w:t xml:space="preserve">It should be noted that </w:t>
      </w:r>
    </w:p>
    <w:p w:rsidR="00E522A3" w:rsidRPr="00E522A3" w:rsidP="00B73B3E" w14:paraId="19D988F6" w14:textId="269E47E5">
      <w:pPr>
        <w:pStyle w:val="ListParagraph"/>
        <w:numPr>
          <w:ilvl w:val="0"/>
          <w:numId w:val="2"/>
        </w:numPr>
      </w:pPr>
      <w:r w:rsidRPr="00E522A3">
        <w:t>There is no change to the information being sought, and no additional information is being sought.</w:t>
      </w:r>
    </w:p>
    <w:p w:rsidR="00B73B3E" w:rsidP="00B73B3E" w14:paraId="3F21309E" w14:textId="694B679B">
      <w:pPr>
        <w:pStyle w:val="ListParagraph"/>
        <w:numPr>
          <w:ilvl w:val="0"/>
          <w:numId w:val="2"/>
        </w:numPr>
      </w:pPr>
      <w:r w:rsidRPr="00E522A3">
        <w:t xml:space="preserve">There </w:t>
      </w:r>
      <w:r>
        <w:t>is</w:t>
      </w:r>
      <w:r w:rsidRPr="00E522A3">
        <w:t xml:space="preserve"> no change in the estimated burden </w:t>
      </w:r>
      <w:r>
        <w:t xml:space="preserve">on either the manufacturing </w:t>
      </w:r>
      <w:r w:rsidRPr="00E522A3">
        <w:t>for completing the forms</w:t>
      </w:r>
      <w:r>
        <w:t>, nor the EAC in reviewing responses</w:t>
      </w:r>
      <w:r w:rsidRPr="00E522A3">
        <w:t>.</w:t>
      </w:r>
    </w:p>
    <w:p w:rsidR="00E522A3" w:rsidP="00E522A3" w14:paraId="4F691292" w14:textId="65380A2F">
      <w:pPr>
        <w:pStyle w:val="ListParagraph"/>
        <w:numPr>
          <w:ilvl w:val="0"/>
          <w:numId w:val="2"/>
        </w:numPr>
      </w:pPr>
      <w:r w:rsidRPr="00E522A3">
        <w:t xml:space="preserve">There is no change in the number of expected responses.  </w:t>
      </w:r>
    </w:p>
    <w:p w:rsidR="001B7104" w:rsidP="001B7104" w14:paraId="31EB90E1" w14:textId="77777777">
      <w:pPr>
        <w:pStyle w:val="ListParagraph"/>
        <w:ind w:left="720" w:firstLine="0"/>
      </w:pPr>
    </w:p>
    <w:p w:rsidR="001B7104" w:rsidP="00E522A3" w14:paraId="327D1B7F" w14:textId="4766120A">
      <w:r>
        <w:t>The changes  to the  form are:</w:t>
      </w:r>
    </w:p>
    <w:p w:rsidR="001B7104" w:rsidP="001B7104" w14:paraId="31CEDF21" w14:textId="4EB771D9">
      <w:pPr>
        <w:pStyle w:val="ListParagraph"/>
        <w:numPr>
          <w:ilvl w:val="0"/>
          <w:numId w:val="3"/>
        </w:numPr>
      </w:pPr>
      <w:r>
        <w:t xml:space="preserve">Removing redundant </w:t>
      </w:r>
      <w:r w:rsidRPr="00742E81" w:rsidR="00742E81">
        <w:t>Manufacturer Certification Agreement</w:t>
      </w:r>
      <w:r>
        <w:t xml:space="preserve"> conditions. These conditions are already in the </w:t>
      </w:r>
      <w:r w:rsidR="00D91EE2">
        <w:t>manual and</w:t>
      </w:r>
      <w:r>
        <w:t xml:space="preserve">   includes a condition </w:t>
      </w:r>
      <w:r w:rsidR="00742E81">
        <w:t xml:space="preserve">that the manufacturer will “ </w:t>
      </w:r>
      <w:r w:rsidRPr="00742E81" w:rsidR="00742E81">
        <w:t>Adhere to all procedural requirements of the Manual</w:t>
      </w:r>
      <w:r w:rsidR="00742E81">
        <w:t xml:space="preserve">”.  </w:t>
      </w:r>
      <w:r w:rsidR="00D91EE2">
        <w:t>Instead,</w:t>
      </w:r>
      <w:r w:rsidR="00742E81">
        <w:t xml:space="preserve"> the agreement will simply require the manufacturer to agree to “</w:t>
      </w:r>
      <w:r w:rsidRPr="00742E81" w:rsidR="00742E81">
        <w:t>all provisions as stated in the Manufacturer Agreements section in the currently effective Testing and Certification Program Manual</w:t>
      </w:r>
      <w:r w:rsidRPr="00742E81" w:rsidR="00742E81">
        <w:t>”</w:t>
      </w:r>
    </w:p>
    <w:p w:rsidR="002E666F" w:rsidP="001B7104" w14:paraId="5BA2B408" w14:textId="6F97F74B">
      <w:pPr>
        <w:pStyle w:val="ListParagraph"/>
        <w:numPr>
          <w:ilvl w:val="0"/>
          <w:numId w:val="3"/>
        </w:numPr>
      </w:pPr>
      <w:r>
        <w:t xml:space="preserve">Updates to references in the instructions </w:t>
      </w:r>
      <w:r w:rsidR="00D91EE2">
        <w:t xml:space="preserve">to reflect correct sections in the manual. </w:t>
      </w:r>
    </w:p>
    <w:p w:rsidR="00D91EE2" w:rsidRPr="00E522A3" w:rsidP="001B7104" w14:paraId="33F6FD52" w14:textId="708DA6C9">
      <w:pPr>
        <w:pStyle w:val="ListParagraph"/>
        <w:numPr>
          <w:ilvl w:val="0"/>
          <w:numId w:val="3"/>
        </w:numPr>
      </w:pPr>
      <w:r>
        <w:t xml:space="preserve">Updates to numbering in the instructions to reflect correct sections in the form.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DF742BD"/>
    <w:multiLevelType w:val="hybridMultilevel"/>
    <w:tmpl w:val="A3E2983E"/>
    <w:lvl w:ilvl="0">
      <w:start w:val="1"/>
      <w:numFmt w:val="decimal"/>
      <w:lvlText w:val="%1."/>
      <w:lvlJc w:val="left"/>
      <w:pPr>
        <w:ind w:left="473" w:hanging="322"/>
      </w:pPr>
      <w:rPr>
        <w:rFonts w:ascii="Calibri" w:eastAsia="Calibri" w:hAnsi="Calibri" w:cs="Calibri" w:hint="default"/>
        <w:b/>
        <w:bCs/>
        <w:color w:val="auto"/>
        <w:spacing w:val="-1"/>
        <w:w w:val="105"/>
        <w:position w:val="3"/>
        <w:sz w:val="28"/>
        <w:szCs w:val="28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1207" w:hanging="346"/>
      </w:pPr>
      <w:rPr>
        <w:rFonts w:ascii="Calibri" w:eastAsia="Calibri" w:hAnsi="Calibri" w:cs="Calibri" w:hint="default"/>
        <w:spacing w:val="-1"/>
        <w:w w:val="95"/>
        <w:sz w:val="22"/>
        <w:szCs w:val="2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64" w:hanging="34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28" w:hanging="34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93" w:hanging="34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57" w:hanging="34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022" w:hanging="34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186" w:hanging="34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351" w:hanging="346"/>
      </w:pPr>
      <w:rPr>
        <w:rFonts w:hint="default"/>
        <w:lang w:val="en-US" w:eastAsia="en-US" w:bidi="en-US"/>
      </w:rPr>
    </w:lvl>
  </w:abstractNum>
  <w:abstractNum w:abstractNumId="1">
    <w:nsid w:val="2F2F4BD5"/>
    <w:multiLevelType w:val="hybridMultilevel"/>
    <w:tmpl w:val="E4F641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D081A"/>
    <w:multiLevelType w:val="hybridMultilevel"/>
    <w:tmpl w:val="12B2B3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035856">
    <w:abstractNumId w:val="0"/>
  </w:num>
  <w:num w:numId="2" w16cid:durableId="1787965093">
    <w:abstractNumId w:val="1"/>
  </w:num>
  <w:num w:numId="3" w16cid:durableId="1459837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A3"/>
    <w:rsid w:val="000E48E9"/>
    <w:rsid w:val="001B7104"/>
    <w:rsid w:val="002E666F"/>
    <w:rsid w:val="00742E81"/>
    <w:rsid w:val="0081325A"/>
    <w:rsid w:val="00B73B3E"/>
    <w:rsid w:val="00BE0829"/>
    <w:rsid w:val="00D91EE2"/>
    <w:rsid w:val="00E522A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F2DC83"/>
  <w15:chartTrackingRefBased/>
  <w15:docId w15:val="{5B47BDFD-1988-44DC-A72E-7D4BF865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522A3"/>
    <w:pPr>
      <w:widowControl w:val="0"/>
      <w:autoSpaceDE w:val="0"/>
      <w:autoSpaceDN w:val="0"/>
      <w:spacing w:after="0" w:line="240" w:lineRule="auto"/>
      <w:ind w:left="1206" w:hanging="361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169</Words>
  <Characters>1000</Characters>
  <Application>Microsoft Office Word</Application>
  <DocSecurity>0</DocSecurity>
  <Lines>50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Aumayr</dc:creator>
  <cp:lastModifiedBy>Paul Aumayr</cp:lastModifiedBy>
  <cp:revision>1</cp:revision>
  <dcterms:created xsi:type="dcterms:W3CDTF">2022-12-09T16:23:00Z</dcterms:created>
  <dcterms:modified xsi:type="dcterms:W3CDTF">2022-12-14T19:49:00Z</dcterms:modified>
</cp:coreProperties>
</file>