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114" w:rsidRPr="00D87567" w14:paraId="6A3957A9" w14:textId="77777777">
      <w:pPr>
        <w:pStyle w:val="BodyText"/>
        <w:rPr>
          <w:b/>
        </w:rPr>
      </w:pPr>
    </w:p>
    <w:p w:rsidR="00564114" w:rsidRPr="00D87567" w14:paraId="34E4EADA" w14:textId="77777777">
      <w:pPr>
        <w:pStyle w:val="BodyText"/>
        <w:rPr>
          <w:b/>
        </w:rPr>
      </w:pPr>
    </w:p>
    <w:p w:rsidR="00564114" w:rsidRPr="00D87567" w14:paraId="4D127BB8" w14:textId="77777777">
      <w:pPr>
        <w:pStyle w:val="BodyText"/>
        <w:rPr>
          <w:b/>
        </w:rPr>
      </w:pPr>
    </w:p>
    <w:p w:rsidR="00564114" w:rsidRPr="00D87567" w14:paraId="59212978" w14:textId="77777777">
      <w:pPr>
        <w:pStyle w:val="BodyText"/>
        <w:rPr>
          <w:b/>
        </w:rPr>
      </w:pPr>
    </w:p>
    <w:p w:rsidR="00564114" w:rsidRPr="00D87567" w14:paraId="6840C273" w14:textId="77777777">
      <w:pPr>
        <w:pStyle w:val="BodyText"/>
        <w:rPr>
          <w:b/>
        </w:rPr>
      </w:pPr>
    </w:p>
    <w:p w:rsidR="00C26B58" w:rsidP="00C26B58" w14:paraId="17709829" w14:textId="3806F32E">
      <w:pPr>
        <w:pStyle w:val="BodyText"/>
        <w:spacing w:before="91"/>
        <w:ind w:left="320"/>
      </w:pPr>
      <w:r>
        <w:t>Month, Day</w:t>
      </w:r>
      <w:r>
        <w:t>, 20</w:t>
      </w:r>
      <w:r w:rsidR="00577744">
        <w:t>XX</w:t>
      </w:r>
    </w:p>
    <w:p w:rsidR="00C26B58" w:rsidP="00C26B58" w14:paraId="558A2353" w14:textId="77777777">
      <w:pPr>
        <w:pStyle w:val="BodyText"/>
        <w:spacing w:before="91"/>
        <w:ind w:left="320"/>
      </w:pPr>
    </w:p>
    <w:p w:rsidR="00C26B58" w:rsidP="00C26B58" w14:paraId="2F7A1D77" w14:textId="77777777">
      <w:pPr>
        <w:pStyle w:val="BodyText"/>
        <w:spacing w:before="91"/>
        <w:ind w:left="320"/>
      </w:pPr>
    </w:p>
    <w:p w:rsidR="00564114" w:rsidRPr="00D87567" w14:paraId="7AC930CC" w14:textId="77777777">
      <w:pPr>
        <w:pStyle w:val="BodyText"/>
        <w:spacing w:before="91"/>
        <w:ind w:left="320"/>
      </w:pPr>
      <w:r w:rsidRPr="00D87567">
        <w:t>Dear Reporter:</w:t>
      </w:r>
    </w:p>
    <w:p w:rsidR="00564114" w:rsidRPr="00D87567" w14:paraId="136208C2" w14:textId="77777777">
      <w:pPr>
        <w:pStyle w:val="BodyText"/>
        <w:spacing w:before="7"/>
      </w:pPr>
    </w:p>
    <w:p w:rsidR="006E6BFA" w:rsidP="00A73D1F" w14:paraId="32F6BDB0" w14:textId="140A49AE">
      <w:pPr>
        <w:pStyle w:val="BodyText"/>
        <w:spacing w:before="1" w:line="242" w:lineRule="auto"/>
        <w:ind w:left="326" w:right="1061"/>
        <w:jc w:val="both"/>
      </w:pPr>
      <w:r w:rsidRPr="00D87567">
        <w:t>I am writing to request your participation in the enclosed Maryland Department of Agriculture (MDA)/USDA National Agricultural Statistics Service (NASS) - Maryland Field Office 20</w:t>
      </w:r>
      <w:r w:rsidR="00577744">
        <w:t>XX</w:t>
      </w:r>
      <w:r w:rsidRPr="00D87567">
        <w:t xml:space="preserve"> Pesticide Usage Survey. MDA and NASS have conducted eight similar pesticide surveys between 1985 and 20</w:t>
      </w:r>
      <w:r w:rsidR="00577744">
        <w:t>22</w:t>
      </w:r>
      <w:r w:rsidRPr="00D87567">
        <w:t xml:space="preserve">. This survey is the only </w:t>
      </w:r>
      <w:r w:rsidRPr="00D87567">
        <w:t>comprehensive measure of</w:t>
      </w:r>
      <w:r w:rsidRPr="00D87567">
        <w:t xml:space="preserve"> pesticide use in Maryland and helps MDA develop the most appropriate programs for Maryland</w:t>
      </w:r>
      <w:r w:rsidRPr="00D87567">
        <w:rPr>
          <w:spacing w:val="33"/>
        </w:rPr>
        <w:t xml:space="preserve"> </w:t>
      </w:r>
      <w:r w:rsidRPr="00D87567">
        <w:t>farmers</w:t>
      </w:r>
      <w:r w:rsidR="00A73D1F">
        <w:t xml:space="preserve"> and pest control operators</w:t>
      </w:r>
      <w:r w:rsidRPr="00D87567" w:rsidR="00A73D1F">
        <w:t>.</w:t>
      </w:r>
    </w:p>
    <w:p w:rsidR="00A73D1F" w:rsidRPr="00D87567" w:rsidP="00A73D1F" w14:paraId="3ED7E028" w14:textId="77777777">
      <w:pPr>
        <w:pStyle w:val="BodyText"/>
        <w:spacing w:before="1" w:line="242" w:lineRule="auto"/>
        <w:ind w:left="326" w:right="1061"/>
        <w:jc w:val="both"/>
      </w:pPr>
    </w:p>
    <w:p w:rsidR="006E6BFA" w:rsidRPr="00D87567" w:rsidP="006E6BFA" w14:paraId="7ABF227D" w14:textId="77777777">
      <w:pPr>
        <w:pStyle w:val="BodyText"/>
        <w:spacing w:line="242" w:lineRule="auto"/>
        <w:ind w:left="345" w:right="1053"/>
        <w:jc w:val="both"/>
      </w:pPr>
      <w:r w:rsidRPr="00D87567">
        <w:t>With your cooperation, this survey will also provide information necessary for rational decisions regarding pesticide usage, laws and regulations. The survey results provide a reliable, source of public information for all members of our industry, as well as for industry representatives working with policy makers at the State and national levels.</w:t>
      </w:r>
    </w:p>
    <w:p w:rsidR="006E6BFA" w:rsidRPr="00D87567" w:rsidP="001C3E07" w14:paraId="119B0BF3" w14:textId="77777777">
      <w:pPr>
        <w:pStyle w:val="BodyText"/>
        <w:spacing w:before="1" w:line="242" w:lineRule="auto"/>
        <w:ind w:left="326" w:right="1061"/>
        <w:jc w:val="both"/>
      </w:pPr>
    </w:p>
    <w:p w:rsidR="00564114" w:rsidP="006E6BFA" w14:paraId="04262A8B" w14:textId="77777777">
      <w:pPr>
        <w:pStyle w:val="BodyText"/>
        <w:ind w:left="337" w:right="1047"/>
        <w:jc w:val="both"/>
      </w:pPr>
      <w:r w:rsidRPr="00D87567">
        <w:t xml:space="preserve">Please </w:t>
      </w:r>
      <w:r w:rsidRPr="00D87567" w:rsidR="001C3E07">
        <w:t>complete the enclosed survey and return it to NASS according to the instructions provided. Pesticides are a major input in the production of agricultural commodities; however, to keep the costs of using pesticides from exceeding the benefits, knowledge of</w:t>
      </w:r>
      <w:r w:rsidRPr="00D87567" w:rsidR="001C3E07">
        <w:rPr>
          <w:spacing w:val="56"/>
        </w:rPr>
        <w:t xml:space="preserve"> </w:t>
      </w:r>
      <w:r w:rsidRPr="00D87567" w:rsidR="001C3E07">
        <w:t>the</w:t>
      </w:r>
      <w:r w:rsidRPr="00D87567">
        <w:t xml:space="preserve"> </w:t>
      </w:r>
      <w:r w:rsidRPr="00D87567" w:rsidR="001C3E07">
        <w:t>extent of their application is of utmost</w:t>
      </w:r>
      <w:r w:rsidRPr="00D87567" w:rsidR="001C3E07">
        <w:rPr>
          <w:spacing w:val="-10"/>
        </w:rPr>
        <w:t xml:space="preserve"> </w:t>
      </w:r>
      <w:r w:rsidRPr="00D87567" w:rsidR="001C3E07">
        <w:t>importance.</w:t>
      </w:r>
    </w:p>
    <w:p w:rsidR="00C26B58" w:rsidP="006E6BFA" w14:paraId="473AD1FD" w14:textId="77777777">
      <w:pPr>
        <w:pStyle w:val="BodyText"/>
        <w:ind w:left="337" w:right="1047"/>
        <w:jc w:val="both"/>
      </w:pPr>
    </w:p>
    <w:p w:rsidR="00C26B58" w:rsidP="00C26B58" w14:paraId="3696B94B" w14:textId="0966BA14">
      <w:pPr>
        <w:pStyle w:val="BodyText"/>
        <w:ind w:left="337" w:right="1047"/>
        <w:jc w:val="both"/>
      </w:pPr>
      <w:r>
        <w:t>If we do not hear from you by XXXX, 20</w:t>
      </w:r>
      <w:r w:rsidR="00577744">
        <w:t>XX</w:t>
      </w:r>
      <w:r>
        <w:t>, we will attempt to contact you to arrange a telephone interview.</w:t>
      </w:r>
    </w:p>
    <w:p w:rsidR="00C26B58" w:rsidP="00C26B58" w14:paraId="4F4F38AE" w14:textId="77777777">
      <w:pPr>
        <w:pStyle w:val="BodyText"/>
        <w:ind w:left="337" w:right="1047"/>
        <w:jc w:val="both"/>
      </w:pPr>
    </w:p>
    <w:p w:rsidR="00C26B58" w:rsidP="00C26B58" w14:paraId="2D3E3B29" w14:textId="77777777">
      <w:pPr>
        <w:pStyle w:val="BodyText"/>
        <w:ind w:left="337" w:right="1047"/>
        <w:jc w:val="both"/>
      </w:pPr>
      <w:r w:rsidRPr="00C26B58">
        <w:rPr>
          <w:b/>
        </w:rPr>
        <w:t>Your participation is crucial, and your responses are confidential</w:t>
      </w:r>
      <w:r>
        <w:t>. We will never share your name or the name of your operation. The results of this survey will be available in aggregate form only, ensuring that no individual operation or producer can be identified, as required by federal law.</w:t>
      </w:r>
    </w:p>
    <w:p w:rsidR="00C26B58" w:rsidP="00C26B58" w14:paraId="47706677" w14:textId="77777777">
      <w:pPr>
        <w:pStyle w:val="BodyText"/>
        <w:ind w:left="337" w:right="1047"/>
        <w:jc w:val="both"/>
      </w:pPr>
    </w:p>
    <w:p w:rsidR="00C26B58" w:rsidP="00C26B58" w14:paraId="3E17C384" w14:textId="77777777">
      <w:pPr>
        <w:pStyle w:val="BodyText"/>
        <w:ind w:left="337" w:right="1047"/>
        <w:jc w:val="both"/>
      </w:pPr>
      <w:r w:rsidRPr="00C26B58">
        <w:rPr>
          <w:b/>
        </w:rPr>
        <w:t>Thank you</w:t>
      </w:r>
      <w:r>
        <w:t xml:space="preserve"> for your time and your assistance with this important project. If you have any questions about this survey, please contact Shareefah Williams at </w:t>
      </w:r>
      <w:hyperlink r:id="rId4" w:history="1">
        <w:r w:rsidRPr="00EB72B7">
          <w:rPr>
            <w:rStyle w:val="Hyperlink"/>
          </w:rPr>
          <w:t>shareefah.williams@usda.gov</w:t>
        </w:r>
      </w:hyperlink>
      <w:r>
        <w:t xml:space="preserve"> or 301-347-8179.</w:t>
      </w:r>
    </w:p>
    <w:p w:rsidR="00C26B58" w:rsidP="00C26B58" w14:paraId="30B46217" w14:textId="77777777">
      <w:pPr>
        <w:pStyle w:val="BodyText"/>
        <w:ind w:left="337" w:right="1047"/>
        <w:jc w:val="both"/>
      </w:pPr>
    </w:p>
    <w:p w:rsidR="00C26B58" w:rsidRPr="00D87567" w:rsidP="00C26B58" w14:paraId="1323DC9B" w14:textId="77777777">
      <w:pPr>
        <w:pStyle w:val="BodyText"/>
        <w:ind w:left="337" w:right="1047"/>
        <w:jc w:val="both"/>
      </w:pPr>
      <w:r>
        <w:t xml:space="preserve">Sincerely, </w:t>
      </w:r>
    </w:p>
    <w:p w:rsidR="006E6BFA" w:rsidRPr="00D87567" w:rsidP="006E6BFA" w14:paraId="61D2EE63" w14:textId="77777777">
      <w:pPr>
        <w:pStyle w:val="BodyText"/>
        <w:ind w:left="337" w:right="1047"/>
        <w:jc w:val="both"/>
      </w:pPr>
    </w:p>
    <w:p w:rsidR="00564114" w:rsidRPr="00D87567" w:rsidP="00C26B58" w14:paraId="74104220" w14:textId="77777777">
      <w:pPr>
        <w:pStyle w:val="BodyText"/>
        <w:spacing w:before="27"/>
      </w:pPr>
    </w:p>
    <w:p w:rsidR="001C3E07" w:rsidRPr="00D87567" w14:paraId="2EC5B0A0" w14:textId="77777777">
      <w:pPr>
        <w:pStyle w:val="BodyText"/>
        <w:spacing w:before="27"/>
        <w:ind w:left="4736"/>
      </w:pPr>
    </w:p>
    <w:p w:rsidR="001C3E07" w:rsidRPr="00D87567" w14:paraId="7115AC49" w14:textId="77777777">
      <w:pPr>
        <w:pStyle w:val="BodyText"/>
        <w:spacing w:before="27"/>
        <w:ind w:left="4736"/>
      </w:pPr>
    </w:p>
    <w:p w:rsidR="001C3E07" w:rsidRPr="00D87567" w:rsidP="001C3E07" w14:paraId="677F5544" w14:textId="77777777">
      <w:pPr>
        <w:spacing w:before="240"/>
        <w:rPr>
          <w:sz w:val="24"/>
          <w:szCs w:val="24"/>
        </w:rPr>
      </w:pPr>
    </w:p>
    <w:p w:rsidR="001C3E07" w:rsidRPr="00D87567" w:rsidP="001C3E07" w14:paraId="1AF70F83" w14:textId="77777777">
      <w:pPr>
        <w:rPr>
          <w:sz w:val="24"/>
          <w:szCs w:val="24"/>
        </w:rPr>
      </w:pPr>
    </w:p>
    <w:p w:rsidR="001C3E07" w:rsidRPr="00D87567" w14:paraId="131AC718" w14:textId="77777777">
      <w:pPr>
        <w:pStyle w:val="BodyText"/>
        <w:spacing w:before="27"/>
        <w:ind w:left="4736"/>
      </w:pPr>
    </w:p>
    <w:sectPr>
      <w:type w:val="continuous"/>
      <w:pgSz w:w="11990" w:h="15500"/>
      <w:pgMar w:top="0" w:right="28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D5CDD"/>
    <w:multiLevelType w:val="hybridMultilevel"/>
    <w:tmpl w:val="C4F44518"/>
    <w:lvl w:ilvl="0">
      <w:start w:val="0"/>
      <w:numFmt w:val="bullet"/>
      <w:lvlText w:val="·"/>
      <w:lvlJc w:val="left"/>
      <w:pPr>
        <w:ind w:left="337" w:hanging="233"/>
      </w:pPr>
      <w:rPr>
        <w:rFonts w:ascii="Times New Roman" w:eastAsia="Times New Roman" w:hAnsi="Times New Roman" w:cs="Times New Roman" w:hint="default"/>
        <w:w w:val="102"/>
        <w:sz w:val="24"/>
        <w:szCs w:val="24"/>
      </w:rPr>
    </w:lvl>
    <w:lvl w:ilvl="1">
      <w:start w:val="0"/>
      <w:numFmt w:val="bullet"/>
      <w:lvlText w:val="•"/>
      <w:lvlJc w:val="left"/>
      <w:pPr>
        <w:ind w:left="1390" w:hanging="233"/>
      </w:pPr>
      <w:rPr>
        <w:rFonts w:hint="default"/>
      </w:rPr>
    </w:lvl>
    <w:lvl w:ilvl="2">
      <w:start w:val="0"/>
      <w:numFmt w:val="bullet"/>
      <w:lvlText w:val="•"/>
      <w:lvlJc w:val="left"/>
      <w:pPr>
        <w:ind w:left="2441" w:hanging="233"/>
      </w:pPr>
      <w:rPr>
        <w:rFonts w:hint="default"/>
      </w:rPr>
    </w:lvl>
    <w:lvl w:ilvl="3">
      <w:start w:val="0"/>
      <w:numFmt w:val="bullet"/>
      <w:lvlText w:val="•"/>
      <w:lvlJc w:val="left"/>
      <w:pPr>
        <w:ind w:left="3492" w:hanging="233"/>
      </w:pPr>
      <w:rPr>
        <w:rFonts w:hint="default"/>
      </w:rPr>
    </w:lvl>
    <w:lvl w:ilvl="4">
      <w:start w:val="0"/>
      <w:numFmt w:val="bullet"/>
      <w:lvlText w:val="•"/>
      <w:lvlJc w:val="left"/>
      <w:pPr>
        <w:ind w:left="4543" w:hanging="233"/>
      </w:pPr>
      <w:rPr>
        <w:rFonts w:hint="default"/>
      </w:rPr>
    </w:lvl>
    <w:lvl w:ilvl="5">
      <w:start w:val="0"/>
      <w:numFmt w:val="bullet"/>
      <w:lvlText w:val="•"/>
      <w:lvlJc w:val="left"/>
      <w:pPr>
        <w:ind w:left="5594" w:hanging="233"/>
      </w:pPr>
      <w:rPr>
        <w:rFonts w:hint="default"/>
      </w:rPr>
    </w:lvl>
    <w:lvl w:ilvl="6">
      <w:start w:val="0"/>
      <w:numFmt w:val="bullet"/>
      <w:lvlText w:val="•"/>
      <w:lvlJc w:val="left"/>
      <w:pPr>
        <w:ind w:left="6644" w:hanging="233"/>
      </w:pPr>
      <w:rPr>
        <w:rFonts w:hint="default"/>
      </w:rPr>
    </w:lvl>
    <w:lvl w:ilvl="7">
      <w:start w:val="0"/>
      <w:numFmt w:val="bullet"/>
      <w:lvlText w:val="•"/>
      <w:lvlJc w:val="left"/>
      <w:pPr>
        <w:ind w:left="7695" w:hanging="233"/>
      </w:pPr>
      <w:rPr>
        <w:rFonts w:hint="default"/>
      </w:rPr>
    </w:lvl>
    <w:lvl w:ilvl="8">
      <w:start w:val="0"/>
      <w:numFmt w:val="bullet"/>
      <w:lvlText w:val="•"/>
      <w:lvlJc w:val="left"/>
      <w:pPr>
        <w:ind w:left="8746" w:hanging="233"/>
      </w:pPr>
      <w:rPr>
        <w:rFonts w:hint="default"/>
      </w:rPr>
    </w:lvl>
  </w:abstractNum>
  <w:num w:numId="1" w16cid:durableId="195115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14"/>
    <w:rsid w:val="001C3E07"/>
    <w:rsid w:val="00431E65"/>
    <w:rsid w:val="00564114"/>
    <w:rsid w:val="00577744"/>
    <w:rsid w:val="006E6BFA"/>
    <w:rsid w:val="00A73D1F"/>
    <w:rsid w:val="00BA5E62"/>
    <w:rsid w:val="00C26B58"/>
    <w:rsid w:val="00CB72E1"/>
    <w:rsid w:val="00D87567"/>
    <w:rsid w:val="00EB72B7"/>
    <w:rsid w:val="00EE48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ABCEA5"/>
  <w15:docId w15:val="{FC0897D2-E52D-4422-84AA-69D170CD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479" w:lineRule="exact"/>
      <w:ind w:left="4792"/>
    </w:pPr>
    <w:rPr>
      <w:i/>
      <w:sz w:val="45"/>
      <w:szCs w:val="45"/>
    </w:rPr>
  </w:style>
  <w:style w:type="paragraph" w:styleId="ListParagraph">
    <w:name w:val="List Paragraph"/>
    <w:basedOn w:val="Normal"/>
    <w:uiPriority w:val="1"/>
    <w:qFormat/>
    <w:pPr>
      <w:spacing w:before="1"/>
      <w:ind w:left="337" w:hanging="234"/>
      <w:jc w:val="both"/>
    </w:pPr>
  </w:style>
  <w:style w:type="paragraph" w:customStyle="1" w:styleId="TableParagraph">
    <w:name w:val="Table Paragraph"/>
    <w:basedOn w:val="Normal"/>
    <w:uiPriority w:val="1"/>
    <w:qFormat/>
  </w:style>
  <w:style w:type="character" w:customStyle="1" w:styleId="USDALetter">
    <w:name w:val="USDA Letter"/>
    <w:basedOn w:val="DefaultParagraphFont"/>
    <w:uiPriority w:val="1"/>
    <w:qFormat/>
    <w:rsid w:val="001C3E07"/>
    <w:rPr>
      <w:color w:val="000000" w:themeColor="text1"/>
    </w:rPr>
  </w:style>
  <w:style w:type="character" w:styleId="Hyperlink">
    <w:name w:val="Hyperlink"/>
    <w:basedOn w:val="DefaultParagraphFont"/>
    <w:uiPriority w:val="99"/>
    <w:unhideWhenUsed/>
    <w:rsid w:val="00C26B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hareefah.williams@usda.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Shareefah - REE-NASS, Annapolis, MD</dc:creator>
  <cp:lastModifiedBy>Chittenden, Brent - REE-NASS</cp:lastModifiedBy>
  <cp:revision>3</cp:revision>
  <dcterms:created xsi:type="dcterms:W3CDTF">2022-02-09T21:03:00Z</dcterms:created>
  <dcterms:modified xsi:type="dcterms:W3CDTF">2025-02-05T13:50:00Z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LastSaved">
    <vt:filetime>2020-10-14T00:00:00Z</vt:filetime>
  </property>
</Properties>
</file>