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449" w:rsidP="005F2449" w14:paraId="577D4E8A" w14:textId="2D5C599F">
      <w:pPr>
        <w:spacing w:after="0" w:line="240" w:lineRule="auto"/>
        <w:jc w:val="center"/>
        <w:rPr>
          <w:b/>
          <w:sz w:val="36"/>
          <w:szCs w:val="36"/>
        </w:rPr>
      </w:pPr>
      <w:r>
        <w:rPr>
          <w:b/>
          <w:sz w:val="36"/>
          <w:szCs w:val="36"/>
        </w:rPr>
        <w:t>202</w:t>
      </w:r>
      <w:r w:rsidR="00FD32D8">
        <w:rPr>
          <w:b/>
          <w:sz w:val="36"/>
          <w:szCs w:val="36"/>
        </w:rPr>
        <w:t>4</w:t>
      </w:r>
      <w:r>
        <w:rPr>
          <w:b/>
          <w:sz w:val="36"/>
          <w:szCs w:val="36"/>
        </w:rPr>
        <w:t xml:space="preserve"> RHFS</w:t>
      </w:r>
      <w:r>
        <w:rPr>
          <w:b/>
          <w:sz w:val="36"/>
          <w:szCs w:val="36"/>
        </w:rPr>
        <w:t xml:space="preserve"> </w:t>
      </w:r>
      <w:r>
        <w:rPr>
          <w:b/>
          <w:sz w:val="36"/>
          <w:szCs w:val="36"/>
        </w:rPr>
        <w:t xml:space="preserve">COGNITIVE TESTING </w:t>
      </w:r>
    </w:p>
    <w:p w:rsidR="00426F14" w:rsidP="005F2449" w14:paraId="7D3AF259" w14:textId="77777777">
      <w:pPr>
        <w:spacing w:after="0" w:line="240" w:lineRule="auto"/>
        <w:jc w:val="center"/>
        <w:rPr>
          <w:b/>
          <w:sz w:val="36"/>
          <w:szCs w:val="36"/>
        </w:rPr>
      </w:pPr>
      <w:r>
        <w:rPr>
          <w:b/>
          <w:sz w:val="36"/>
          <w:szCs w:val="36"/>
        </w:rPr>
        <w:t>QUESTIONNAIRE ITEMS</w:t>
      </w:r>
    </w:p>
    <w:p w:rsidR="005F2449" w:rsidP="005F2449" w14:paraId="597047F3" w14:textId="77777777">
      <w:pPr>
        <w:spacing w:after="0" w:line="240" w:lineRule="auto"/>
        <w:jc w:val="center"/>
        <w:rPr>
          <w:b/>
          <w:sz w:val="36"/>
          <w:szCs w:val="36"/>
        </w:rPr>
      </w:pPr>
    </w:p>
    <w:p w:rsidR="00720E15" w:rsidRPr="00EF3015" w14:paraId="43852CCA" w14:textId="77777777">
      <w:pPr>
        <w:rPr>
          <w:b/>
          <w:sz w:val="36"/>
          <w:szCs w:val="36"/>
        </w:rPr>
      </w:pPr>
      <w:r>
        <w:rPr>
          <w:b/>
          <w:sz w:val="36"/>
          <w:szCs w:val="36"/>
        </w:rPr>
        <w:t>Sample Address: 123 Main St, Any Town CA 12345</w:t>
      </w:r>
    </w:p>
    <w:tbl>
      <w:tblPr>
        <w:tblStyle w:val="TableGrid"/>
        <w:tblW w:w="10350" w:type="dxa"/>
        <w:tblInd w:w="-185" w:type="dxa"/>
        <w:tblLayout w:type="fixed"/>
        <w:tblLook w:val="04A0"/>
      </w:tblPr>
      <w:tblGrid>
        <w:gridCol w:w="1440"/>
        <w:gridCol w:w="5310"/>
        <w:gridCol w:w="3600"/>
      </w:tblGrid>
      <w:tr w14:paraId="4C97DE50" w14:textId="77777777" w:rsidTr="001E3C03">
        <w:tblPrEx>
          <w:tblW w:w="10350" w:type="dxa"/>
          <w:tblInd w:w="-185" w:type="dxa"/>
          <w:tblLayout w:type="fixed"/>
          <w:tblLook w:val="04A0"/>
        </w:tblPrEx>
        <w:tc>
          <w:tcPr>
            <w:tcW w:w="1440" w:type="dxa"/>
          </w:tcPr>
          <w:p w:rsidR="00C37321" w:rsidRPr="00C37321" w:rsidP="00151A82" w14:paraId="6714105B" w14:textId="77777777">
            <w:pPr>
              <w:ind w:left="-105"/>
              <w:jc w:val="center"/>
              <w:rPr>
                <w:rFonts w:ascii="Times New Roman" w:hAnsi="Times New Roman" w:cs="Times New Roman"/>
                <w:b/>
                <w:sz w:val="24"/>
                <w:szCs w:val="24"/>
              </w:rPr>
            </w:pPr>
            <w:r w:rsidRPr="00C37321">
              <w:rPr>
                <w:rFonts w:ascii="Times New Roman" w:hAnsi="Times New Roman" w:cs="Times New Roman"/>
                <w:b/>
                <w:sz w:val="24"/>
                <w:szCs w:val="24"/>
              </w:rPr>
              <w:t>Item</w:t>
            </w:r>
          </w:p>
        </w:tc>
        <w:tc>
          <w:tcPr>
            <w:tcW w:w="5310" w:type="dxa"/>
          </w:tcPr>
          <w:p w:rsidR="00C37321" w:rsidRPr="00C37321" w:rsidP="00DF3C28" w14:paraId="07C45E23" w14:textId="77777777">
            <w:pPr>
              <w:pStyle w:val="ListParagraph"/>
              <w:ind w:left="0"/>
              <w:rPr>
                <w:rFonts w:ascii="Times New Roman" w:hAnsi="Times New Roman" w:cs="Times New Roman"/>
                <w:b/>
                <w:sz w:val="24"/>
                <w:szCs w:val="24"/>
              </w:rPr>
            </w:pPr>
            <w:r w:rsidRPr="00C37321">
              <w:rPr>
                <w:rFonts w:ascii="Times New Roman" w:hAnsi="Times New Roman" w:cs="Times New Roman"/>
                <w:b/>
                <w:sz w:val="24"/>
                <w:szCs w:val="24"/>
              </w:rPr>
              <w:t>Text</w:t>
            </w:r>
          </w:p>
        </w:tc>
        <w:tc>
          <w:tcPr>
            <w:tcW w:w="3600" w:type="dxa"/>
          </w:tcPr>
          <w:p w:rsidR="00C37321" w:rsidRPr="00C37321" w:rsidP="00DF3C28" w14:paraId="135C077C" w14:textId="77777777">
            <w:pPr>
              <w:pStyle w:val="ListParagraph"/>
              <w:ind w:left="0"/>
              <w:rPr>
                <w:rFonts w:ascii="Times New Roman" w:hAnsi="Times New Roman" w:cs="Times New Roman"/>
                <w:b/>
                <w:sz w:val="24"/>
                <w:szCs w:val="24"/>
              </w:rPr>
            </w:pPr>
            <w:r w:rsidRPr="00C37321">
              <w:rPr>
                <w:rFonts w:ascii="Times New Roman" w:hAnsi="Times New Roman" w:cs="Times New Roman"/>
                <w:b/>
                <w:sz w:val="24"/>
                <w:szCs w:val="24"/>
              </w:rPr>
              <w:t>Background/Concerns/Probes</w:t>
            </w:r>
          </w:p>
        </w:tc>
      </w:tr>
      <w:tr w14:paraId="751CFDB1" w14:textId="77777777" w:rsidTr="00013A2E">
        <w:tblPrEx>
          <w:tblW w:w="10350" w:type="dxa"/>
          <w:tblInd w:w="-185" w:type="dxa"/>
          <w:tblLayout w:type="fixed"/>
          <w:tblLook w:val="04A0"/>
        </w:tblPrEx>
        <w:trPr>
          <w:trHeight w:val="3248"/>
        </w:trPr>
        <w:tc>
          <w:tcPr>
            <w:tcW w:w="1440" w:type="dxa"/>
          </w:tcPr>
          <w:p w:rsidR="00C37321" w:rsidRPr="00FD32D8" w:rsidP="00151A82" w14:paraId="79387ABA" w14:textId="77777777">
            <w:pPr>
              <w:ind w:left="-105"/>
              <w:jc w:val="center"/>
              <w:rPr>
                <w:rFonts w:ascii="Times New Roman" w:hAnsi="Times New Roman" w:cs="Times New Roman"/>
                <w:b/>
                <w:sz w:val="24"/>
                <w:szCs w:val="24"/>
              </w:rPr>
            </w:pPr>
            <w:r w:rsidRPr="00FD32D8">
              <w:rPr>
                <w:rFonts w:ascii="Times New Roman" w:hAnsi="Times New Roman" w:cs="Times New Roman"/>
                <w:b/>
                <w:sz w:val="24"/>
                <w:szCs w:val="24"/>
              </w:rPr>
              <w:t>WELCOME</w:t>
            </w:r>
          </w:p>
        </w:tc>
        <w:tc>
          <w:tcPr>
            <w:tcW w:w="5310" w:type="dxa"/>
          </w:tcPr>
          <w:p w:rsidR="00C37321" w:rsidRPr="00FD32D8" w:rsidP="00DF3C28" w14:paraId="06C91F58" w14:textId="46F45A78">
            <w:pPr>
              <w:pStyle w:val="ListParagraph"/>
              <w:ind w:left="0"/>
              <w:rPr>
                <w:rFonts w:ascii="Times New Roman" w:hAnsi="Times New Roman" w:cs="Times New Roman"/>
                <w:b/>
                <w:sz w:val="24"/>
                <w:szCs w:val="24"/>
              </w:rPr>
            </w:pPr>
            <w:r w:rsidRPr="00FD32D8">
              <w:rPr>
                <w:rFonts w:ascii="Times New Roman" w:hAnsi="Times New Roman" w:cs="Times New Roman"/>
                <w:b/>
                <w:sz w:val="24"/>
                <w:szCs w:val="24"/>
              </w:rPr>
              <w:t>Welcome to the 20</w:t>
            </w:r>
            <w:r w:rsidR="001E3C03">
              <w:rPr>
                <w:rFonts w:ascii="Times New Roman" w:hAnsi="Times New Roman" w:cs="Times New Roman"/>
                <w:b/>
                <w:sz w:val="24"/>
                <w:szCs w:val="24"/>
              </w:rPr>
              <w:t>23</w:t>
            </w:r>
            <w:r w:rsidRPr="00FD32D8">
              <w:rPr>
                <w:rFonts w:ascii="Times New Roman" w:hAnsi="Times New Roman" w:cs="Times New Roman"/>
                <w:b/>
                <w:sz w:val="24"/>
                <w:szCs w:val="24"/>
              </w:rPr>
              <w:t xml:space="preserve"> Rental Housing Finance Survey (RHFS)</w:t>
            </w:r>
          </w:p>
          <w:p w:rsidR="00C37321" w:rsidRPr="00FD32D8" w:rsidP="00DF3C28" w14:paraId="6CC42A7D" w14:textId="77777777">
            <w:pPr>
              <w:pStyle w:val="ListParagraph"/>
              <w:ind w:left="0"/>
              <w:rPr>
                <w:rFonts w:ascii="Times New Roman" w:hAnsi="Times New Roman" w:cs="Times New Roman"/>
                <w:b/>
                <w:sz w:val="24"/>
                <w:szCs w:val="24"/>
              </w:rPr>
            </w:pPr>
          </w:p>
          <w:p w:rsidR="00C37321" w:rsidRPr="00FD32D8" w:rsidP="00DF3C28" w14:paraId="3C9EEE1A" w14:textId="1274B173">
            <w:pPr>
              <w:pStyle w:val="ListParagraph"/>
              <w:ind w:left="0"/>
              <w:rPr>
                <w:rFonts w:ascii="Times New Roman" w:hAnsi="Times New Roman" w:cs="Times New Roman"/>
                <w:b/>
                <w:sz w:val="24"/>
                <w:szCs w:val="24"/>
              </w:rPr>
            </w:pPr>
            <w:r w:rsidRPr="00FD32D8">
              <w:rPr>
                <w:rFonts w:ascii="Times New Roman" w:hAnsi="Times New Roman" w:cs="Times New Roman"/>
                <w:b/>
                <w:sz w:val="24"/>
                <w:szCs w:val="24"/>
              </w:rPr>
              <w:t xml:space="preserve">The purpose of the RHFS is to learn about the financial health of rental properties.   We have randomly selected the address listed above to be included in the </w:t>
            </w:r>
            <w:r w:rsidRPr="00FD32D8" w:rsidR="007922B7">
              <w:rPr>
                <w:rFonts w:ascii="Times New Roman" w:hAnsi="Times New Roman" w:cs="Times New Roman"/>
                <w:b/>
                <w:sz w:val="24"/>
                <w:szCs w:val="24"/>
              </w:rPr>
              <w:t>20</w:t>
            </w:r>
            <w:r w:rsidR="001E3C03">
              <w:rPr>
                <w:rFonts w:ascii="Times New Roman" w:hAnsi="Times New Roman" w:cs="Times New Roman"/>
                <w:b/>
                <w:sz w:val="24"/>
                <w:szCs w:val="24"/>
              </w:rPr>
              <w:t>23</w:t>
            </w:r>
            <w:r w:rsidRPr="00FD32D8">
              <w:rPr>
                <w:rFonts w:ascii="Times New Roman" w:hAnsi="Times New Roman" w:cs="Times New Roman"/>
                <w:b/>
                <w:sz w:val="24"/>
                <w:szCs w:val="24"/>
              </w:rPr>
              <w:t xml:space="preserve"> RHFS.  Due to the scientifically random selection process, we only know that the address listed above is a rental property or is part of a rental property.</w:t>
            </w:r>
          </w:p>
          <w:p w:rsidR="00C37321" w:rsidRPr="00FD32D8" w:rsidP="00D91815" w14:paraId="38213C7A" w14:textId="77777777">
            <w:pPr>
              <w:rPr>
                <w:rFonts w:ascii="Times New Roman" w:hAnsi="Times New Roman" w:cs="Times New Roman"/>
                <w:b/>
                <w:sz w:val="24"/>
                <w:szCs w:val="24"/>
              </w:rPr>
            </w:pPr>
          </w:p>
        </w:tc>
        <w:tc>
          <w:tcPr>
            <w:tcW w:w="3600" w:type="dxa"/>
          </w:tcPr>
          <w:p w:rsidR="00C37321" w:rsidRPr="00AB0D48" w:rsidP="00AB0D48" w14:paraId="6E19F6C6" w14:textId="6E051926">
            <w:pPr>
              <w:rPr>
                <w:rFonts w:ascii="Times New Roman" w:hAnsi="Times New Roman" w:cs="Times New Roman"/>
                <w:sz w:val="24"/>
                <w:szCs w:val="24"/>
              </w:rPr>
            </w:pPr>
          </w:p>
        </w:tc>
      </w:tr>
      <w:tr w14:paraId="61255D43" w14:textId="77777777" w:rsidTr="001E3C03">
        <w:tblPrEx>
          <w:tblW w:w="10350" w:type="dxa"/>
          <w:tblInd w:w="-185" w:type="dxa"/>
          <w:tblLayout w:type="fixed"/>
          <w:tblLook w:val="04A0"/>
        </w:tblPrEx>
        <w:tc>
          <w:tcPr>
            <w:tcW w:w="1440" w:type="dxa"/>
          </w:tcPr>
          <w:p w:rsidR="00C37321" w:rsidRPr="00FD32D8" w:rsidP="00151A82" w14:paraId="743D6190" w14:textId="77777777">
            <w:pPr>
              <w:jc w:val="center"/>
              <w:rPr>
                <w:rFonts w:ascii="Times New Roman" w:hAnsi="Times New Roman" w:cs="Times New Roman"/>
                <w:b/>
                <w:sz w:val="24"/>
                <w:szCs w:val="24"/>
              </w:rPr>
            </w:pPr>
            <w:r w:rsidRPr="00FD32D8">
              <w:rPr>
                <w:rFonts w:ascii="Times New Roman" w:hAnsi="Times New Roman" w:cs="Times New Roman"/>
                <w:b/>
                <w:sz w:val="24"/>
                <w:szCs w:val="24"/>
              </w:rPr>
              <w:t>1</w:t>
            </w:r>
          </w:p>
        </w:tc>
        <w:tc>
          <w:tcPr>
            <w:tcW w:w="5310" w:type="dxa"/>
          </w:tcPr>
          <w:p w:rsidR="00C37321" w:rsidRPr="00FD32D8" w:rsidP="00D91815" w14:paraId="71D4D1A9" w14:textId="78C11CC2">
            <w:pPr>
              <w:rPr>
                <w:rFonts w:ascii="Times New Roman" w:hAnsi="Times New Roman" w:cs="Times New Roman"/>
                <w:b/>
                <w:sz w:val="24"/>
                <w:szCs w:val="24"/>
              </w:rPr>
            </w:pPr>
            <w:r w:rsidRPr="00FD32D8">
              <w:rPr>
                <w:rFonts w:ascii="Times New Roman" w:hAnsi="Times New Roman" w:cs="Times New Roman"/>
                <w:b/>
                <w:sz w:val="24"/>
                <w:szCs w:val="24"/>
              </w:rPr>
              <w:t xml:space="preserve">Is the property at </w:t>
            </w:r>
            <w:r w:rsidRPr="00836245"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FD32D8">
              <w:rPr>
                <w:rFonts w:ascii="Times New Roman" w:hAnsi="Times New Roman" w:cs="Times New Roman"/>
                <w:b/>
                <w:sz w:val="24"/>
                <w:szCs w:val="24"/>
              </w:rPr>
              <w:t xml:space="preserve"> a rental property?</w:t>
            </w:r>
          </w:p>
          <w:p w:rsidR="00C37321" w:rsidRPr="00FD32D8" w:rsidP="00D91815" w14:paraId="0C7C4672" w14:textId="77777777">
            <w:pPr>
              <w:rPr>
                <w:rFonts w:ascii="Times New Roman" w:hAnsi="Times New Roman" w:cs="Times New Roman"/>
                <w:b/>
                <w:sz w:val="24"/>
                <w:szCs w:val="24"/>
              </w:rPr>
            </w:pPr>
          </w:p>
          <w:p w:rsidR="00C37321" w:rsidRPr="00836245" w:rsidP="00D91815" w14:paraId="16A7353F" w14:textId="77777777">
            <w:pPr>
              <w:jc w:val="both"/>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pPr>
            <w:r w:rsidRPr="00FD32D8">
              <w:rPr>
                <w:rFonts w:ascii="Times New Roman" w:hAnsi="Times New Roman" w:cs="Times New Roman"/>
                <w:b/>
                <w:sz w:val="24"/>
                <w:szCs w:val="24"/>
              </w:rPr>
              <w:t xml:space="preserve">Include </w:t>
            </w:r>
            <w:r w:rsidRPr="00B357AA">
              <w:rPr>
                <w:rFonts w:ascii="Times New Roman" w:hAnsi="Times New Roman" w:cs="Times New Roman"/>
                <w:b/>
                <w:sz w:val="24"/>
                <w:szCs w:val="24"/>
              </w:rPr>
              <w:t>properties</w:t>
            </w:r>
            <w:r w:rsidRPr="00FD32D8">
              <w:rPr>
                <w:rFonts w:ascii="Times New Roman" w:hAnsi="Times New Roman" w:cs="Times New Roman"/>
                <w:b/>
                <w:sz w:val="24"/>
                <w:szCs w:val="24"/>
              </w:rPr>
              <w:t xml:space="preserve"> that are rented or vacant but available for rent.</w:t>
            </w:r>
          </w:p>
          <w:p w:rsidR="00C37321" w:rsidRPr="00FD32D8" w:rsidP="00D91815" w14:paraId="27B25D59" w14:textId="77777777">
            <w:pPr>
              <w:jc w:val="both"/>
              <w:rPr>
                <w:rFonts w:ascii="Times New Roman" w:hAnsi="Times New Roman" w:cs="Times New Roman"/>
                <w:b/>
                <w:sz w:val="24"/>
                <w:szCs w:val="24"/>
              </w:rPr>
            </w:pPr>
          </w:p>
          <w:p w:rsidR="00C37321" w:rsidRPr="00FD32D8" w:rsidP="00D91815" w14:paraId="00B3E04D" w14:textId="77777777">
            <w:pPr>
              <w:autoSpaceDE w:val="0"/>
              <w:autoSpaceDN w:val="0"/>
              <w:adjustRightInd w:val="0"/>
              <w:rPr>
                <w:rFonts w:ascii="Times New Roman" w:hAnsi="Times New Roman" w:cs="Times New Roman"/>
                <w:bCs/>
                <w:sz w:val="24"/>
                <w:szCs w:val="24"/>
              </w:rPr>
            </w:pPr>
            <w:r w:rsidRPr="00FD32D8">
              <w:rPr>
                <w:rFonts w:ascii="Times New Roman" w:hAnsi="Times New Roman" w:cs="Times New Roman"/>
                <w:bCs/>
                <w:sz w:val="24"/>
                <w:szCs w:val="24"/>
              </w:rPr>
              <w:t>1 Yes</w:t>
            </w:r>
          </w:p>
          <w:p w:rsidR="00C37321" w:rsidRPr="00FD32D8" w:rsidP="00D91815" w14:paraId="0FB08998" w14:textId="0C91403F">
            <w:pPr>
              <w:rPr>
                <w:rFonts w:ascii="Times New Roman" w:hAnsi="Times New Roman" w:cs="Times New Roman"/>
                <w:bCs/>
                <w:sz w:val="24"/>
                <w:szCs w:val="24"/>
              </w:rPr>
            </w:pPr>
            <w:r w:rsidRPr="00FD32D8">
              <w:rPr>
                <w:rFonts w:ascii="Times New Roman" w:hAnsi="Times New Roman" w:cs="Times New Roman"/>
                <w:bCs/>
                <w:sz w:val="24"/>
                <w:szCs w:val="24"/>
              </w:rPr>
              <w:t>2 No</w:t>
            </w:r>
            <w:r w:rsidR="003E1D41">
              <w:rPr>
                <w:rFonts w:ascii="Times New Roman" w:hAnsi="Times New Roman" w:cs="Times New Roman"/>
                <w:bCs/>
                <w:sz w:val="24"/>
                <w:szCs w:val="24"/>
              </w:rPr>
              <w:t xml:space="preserve"> – </w:t>
            </w:r>
            <w:r w:rsidR="003E1D41">
              <w:rPr>
                <w:rFonts w:ascii="Times New Roman" w:hAnsi="Times New Roman" w:cs="Times New Roman"/>
                <w:bCs/>
                <w:sz w:val="24"/>
                <w:szCs w:val="24"/>
              </w:rPr>
              <w:t>goto</w:t>
            </w:r>
            <w:r w:rsidR="003E1D41">
              <w:rPr>
                <w:rFonts w:ascii="Times New Roman" w:hAnsi="Times New Roman" w:cs="Times New Roman"/>
                <w:bCs/>
                <w:sz w:val="24"/>
                <w:szCs w:val="24"/>
              </w:rPr>
              <w:t xml:space="preserve"> </w:t>
            </w:r>
            <w:r w:rsidR="003E1D41">
              <w:rPr>
                <w:rFonts w:ascii="Times New Roman" w:hAnsi="Times New Roman" w:cs="Times New Roman"/>
                <w:bCs/>
                <w:sz w:val="24"/>
                <w:szCs w:val="24"/>
              </w:rPr>
              <w:t>Thank_you</w:t>
            </w:r>
          </w:p>
          <w:p w:rsidR="00C37321" w:rsidRPr="00FD32D8" w:rsidP="00D91815" w14:paraId="029B58BA" w14:textId="77777777">
            <w:pPr>
              <w:jc w:val="both"/>
              <w:rPr>
                <w:rFonts w:ascii="Times New Roman" w:hAnsi="Times New Roman" w:cs="Times New Roman"/>
                <w:b/>
                <w:sz w:val="28"/>
                <w:szCs w:val="28"/>
              </w:rPr>
            </w:pPr>
          </w:p>
        </w:tc>
        <w:tc>
          <w:tcPr>
            <w:tcW w:w="3600" w:type="dxa"/>
          </w:tcPr>
          <w:p w:rsidR="003E1D41" w:rsidRPr="003E1D41" w:rsidP="003E1D41" w14:paraId="1CA781A5" w14:textId="1A42981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This inquiry question is asked to evaluate the appropriateness of this property for the RHFS survey. NOTE: </w:t>
            </w:r>
            <w:r>
              <w:rPr>
                <w:rFonts w:ascii="Times New Roman" w:hAnsi="Times New Roman" w:cs="Times New Roman"/>
                <w:sz w:val="24"/>
                <w:szCs w:val="24"/>
              </w:rPr>
              <w:t xml:space="preserve">replace </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 xml:space="preserve">123 Main St Any Town CA </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12345</w:t>
            </w:r>
            <w:r w:rsidR="00836245">
              <w:rPr>
                <w:rFonts w:ascii="Times New Roman" w:hAnsi="Times New Roman" w:cs="Times New Roman"/>
                <w:sz w:val="24"/>
                <w:szCs w:val="24"/>
              </w:rPr>
              <w:t xml:space="preserve"> </w:t>
            </w:r>
            <w:r>
              <w:rPr>
                <w:rFonts w:ascii="Times New Roman" w:hAnsi="Times New Roman" w:cs="Times New Roman"/>
                <w:sz w:val="24"/>
                <w:szCs w:val="24"/>
              </w:rPr>
              <w:t xml:space="preserve"> with</w:t>
            </w:r>
            <w:r>
              <w:rPr>
                <w:rFonts w:ascii="Times New Roman" w:hAnsi="Times New Roman" w:cs="Times New Roman"/>
                <w:sz w:val="24"/>
                <w:szCs w:val="24"/>
              </w:rPr>
              <w:t xml:space="preserve"> the sample ad</w:t>
            </w:r>
            <w:r w:rsidRPr="00836245">
              <w:rPr>
                <w:rFonts w:ascii="Times New Roman" w:hAnsi="Times New Roman" w:cs="Times New Roman"/>
                <w:sz w:val="24"/>
                <w:szCs w:val="24"/>
              </w:rPr>
              <w:t>dress</w:t>
            </w:r>
            <w:r>
              <w:rPr>
                <w:rFonts w:ascii="Times New Roman" w:hAnsi="Times New Roman" w:cs="Times New Roman"/>
                <w:sz w:val="24"/>
                <w:szCs w:val="24"/>
              </w:rPr>
              <w:t>.</w:t>
            </w:r>
          </w:p>
        </w:tc>
      </w:tr>
      <w:tr w14:paraId="72BAC79C" w14:textId="77777777" w:rsidTr="003E1D41">
        <w:tblPrEx>
          <w:tblW w:w="10350" w:type="dxa"/>
          <w:tblInd w:w="-185" w:type="dxa"/>
          <w:tblLayout w:type="fixed"/>
          <w:tblLook w:val="04A0"/>
        </w:tblPrEx>
        <w:trPr>
          <w:trHeight w:val="2123"/>
        </w:trPr>
        <w:tc>
          <w:tcPr>
            <w:tcW w:w="1440" w:type="dxa"/>
          </w:tcPr>
          <w:p w:rsidR="00361F9B" w:rsidRPr="00FD32D8" w:rsidP="00151A82" w14:paraId="38B4CCA9" w14:textId="2E182F2A">
            <w:pPr>
              <w:jc w:val="center"/>
              <w:rPr>
                <w:rFonts w:ascii="Times New Roman" w:hAnsi="Times New Roman" w:cs="Times New Roman"/>
                <w:b/>
                <w:sz w:val="24"/>
                <w:szCs w:val="24"/>
              </w:rPr>
            </w:pPr>
            <w:r>
              <w:rPr>
                <w:rFonts w:ascii="Times New Roman" w:hAnsi="Times New Roman" w:cs="Times New Roman"/>
                <w:b/>
                <w:sz w:val="24"/>
                <w:szCs w:val="24"/>
              </w:rPr>
              <w:t>1a1</w:t>
            </w:r>
          </w:p>
        </w:tc>
        <w:tc>
          <w:tcPr>
            <w:tcW w:w="5310" w:type="dxa"/>
          </w:tcPr>
          <w:p w:rsidR="00361F9B" w:rsidP="00D91815" w14:paraId="7FD066E8" w14:textId="7B8C9A52">
            <w:pPr>
              <w:rPr>
                <w:rFonts w:ascii="Times New Roman" w:hAnsi="Times New Roman" w:cs="Times New Roman"/>
                <w:b/>
                <w:sz w:val="24"/>
                <w:szCs w:val="24"/>
              </w:rPr>
            </w:pPr>
            <w:r>
              <w:rPr>
                <w:rFonts w:ascii="Times New Roman" w:hAnsi="Times New Roman" w:cs="Times New Roman"/>
                <w:b/>
                <w:sz w:val="24"/>
                <w:szCs w:val="24"/>
              </w:rPr>
              <w:t>Is this rental property owned by the military or owned and operated by a separate entity on behalf of the military?</w:t>
            </w:r>
          </w:p>
          <w:p w:rsidR="00361F9B" w:rsidP="00D91815" w14:paraId="6487F94F" w14:textId="77777777">
            <w:pPr>
              <w:rPr>
                <w:rFonts w:ascii="Times New Roman" w:hAnsi="Times New Roman" w:cs="Times New Roman"/>
                <w:b/>
                <w:sz w:val="24"/>
                <w:szCs w:val="24"/>
              </w:rPr>
            </w:pPr>
          </w:p>
          <w:p w:rsidR="00361F9B" w:rsidRPr="003E1D41" w:rsidP="00D91815" w14:paraId="640EFDF8" w14:textId="3810C1AB">
            <w:pPr>
              <w:rPr>
                <w:rFonts w:ascii="Times New Roman" w:hAnsi="Times New Roman" w:cs="Times New Roman"/>
                <w:bCs/>
                <w:sz w:val="24"/>
                <w:szCs w:val="24"/>
              </w:rPr>
            </w:pPr>
            <w:r w:rsidRPr="003E1D41">
              <w:rPr>
                <w:rFonts w:ascii="Times New Roman" w:hAnsi="Times New Roman" w:cs="Times New Roman"/>
                <w:bCs/>
                <w:sz w:val="24"/>
                <w:szCs w:val="24"/>
              </w:rPr>
              <w:t>1 Yes</w:t>
            </w:r>
            <w:r w:rsidRPr="003E1D41" w:rsidR="003E1D41">
              <w:rPr>
                <w:rFonts w:ascii="Times New Roman" w:hAnsi="Times New Roman" w:cs="Times New Roman"/>
                <w:bCs/>
                <w:sz w:val="24"/>
                <w:szCs w:val="24"/>
              </w:rPr>
              <w:t xml:space="preserve"> – </w:t>
            </w:r>
            <w:r w:rsidRPr="003E1D41" w:rsidR="003E1D41">
              <w:rPr>
                <w:rFonts w:ascii="Times New Roman" w:hAnsi="Times New Roman" w:cs="Times New Roman"/>
                <w:bCs/>
                <w:sz w:val="24"/>
                <w:szCs w:val="24"/>
              </w:rPr>
              <w:t>goto</w:t>
            </w:r>
            <w:r w:rsidRPr="003E1D41" w:rsidR="003E1D41">
              <w:rPr>
                <w:rFonts w:ascii="Times New Roman" w:hAnsi="Times New Roman" w:cs="Times New Roman"/>
                <w:bCs/>
                <w:sz w:val="24"/>
                <w:szCs w:val="24"/>
              </w:rPr>
              <w:t xml:space="preserve"> DP_1</w:t>
            </w:r>
          </w:p>
          <w:p w:rsidR="00361F9B" w:rsidRPr="003E1D41" w:rsidP="00D91815" w14:paraId="3AFC5342" w14:textId="77777777">
            <w:pPr>
              <w:rPr>
                <w:rFonts w:ascii="Times New Roman" w:hAnsi="Times New Roman" w:cs="Times New Roman"/>
                <w:bCs/>
                <w:sz w:val="24"/>
                <w:szCs w:val="24"/>
              </w:rPr>
            </w:pPr>
            <w:r w:rsidRPr="003E1D41">
              <w:rPr>
                <w:rFonts w:ascii="Times New Roman" w:hAnsi="Times New Roman" w:cs="Times New Roman"/>
                <w:bCs/>
                <w:sz w:val="24"/>
                <w:szCs w:val="24"/>
              </w:rPr>
              <w:t>2 No</w:t>
            </w:r>
          </w:p>
          <w:p w:rsidR="00361F9B" w:rsidRPr="00FD32D8" w:rsidP="00D91815" w14:paraId="0B1C3023" w14:textId="7BA318D3">
            <w:pPr>
              <w:rPr>
                <w:rFonts w:ascii="Times New Roman" w:hAnsi="Times New Roman" w:cs="Times New Roman"/>
                <w:b/>
                <w:sz w:val="24"/>
                <w:szCs w:val="24"/>
              </w:rPr>
            </w:pPr>
          </w:p>
        </w:tc>
        <w:tc>
          <w:tcPr>
            <w:tcW w:w="3600" w:type="dxa"/>
          </w:tcPr>
          <w:p w:rsidR="003E1D41" w:rsidP="00720E15" w14:paraId="3D6C91B9"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item.</w:t>
            </w:r>
          </w:p>
          <w:p w:rsidR="00361F9B" w:rsidRPr="00FD32D8" w:rsidP="00720E15" w14:paraId="536F5FCB" w14:textId="0247BC6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Background: Item is intended to determine if the rental property is provided by the military.  This does not include group quarters, i.e., barracks.</w:t>
            </w:r>
            <w:r w:rsidR="003E1D41">
              <w:rPr>
                <w:rFonts w:ascii="Times New Roman" w:hAnsi="Times New Roman" w:cs="Times New Roman"/>
                <w:sz w:val="24"/>
                <w:szCs w:val="24"/>
              </w:rPr>
              <w:t xml:space="preserve">  If military, then property will get an abbreviated interview.</w:t>
            </w:r>
          </w:p>
        </w:tc>
      </w:tr>
      <w:tr w14:paraId="0EF02B7B" w14:textId="77777777" w:rsidTr="001E3C03">
        <w:tblPrEx>
          <w:tblW w:w="10350" w:type="dxa"/>
          <w:tblInd w:w="-185" w:type="dxa"/>
          <w:tblLayout w:type="fixed"/>
          <w:tblLook w:val="04A0"/>
        </w:tblPrEx>
        <w:tc>
          <w:tcPr>
            <w:tcW w:w="1440" w:type="dxa"/>
          </w:tcPr>
          <w:p w:rsidR="007A2403" w:rsidP="00151A82" w14:paraId="6966415D" w14:textId="0840FCF1">
            <w:pPr>
              <w:jc w:val="center"/>
              <w:rPr>
                <w:rFonts w:ascii="Times New Roman" w:hAnsi="Times New Roman" w:cs="Times New Roman"/>
                <w:b/>
                <w:sz w:val="24"/>
                <w:szCs w:val="24"/>
              </w:rPr>
            </w:pPr>
            <w:r>
              <w:rPr>
                <w:rFonts w:ascii="Times New Roman" w:hAnsi="Times New Roman" w:cs="Times New Roman"/>
                <w:b/>
                <w:sz w:val="24"/>
                <w:szCs w:val="24"/>
              </w:rPr>
              <w:t>1b</w:t>
            </w:r>
          </w:p>
        </w:tc>
        <w:tc>
          <w:tcPr>
            <w:tcW w:w="5310" w:type="dxa"/>
          </w:tcPr>
          <w:p w:rsidR="007A2403" w:rsidRPr="00674796" w:rsidP="007A2403" w14:paraId="3B4FBC84" w14:textId="77777777">
            <w:pPr>
              <w:rPr>
                <w:rFonts w:ascii="Times New Roman" w:hAnsi="Times New Roman" w:cs="Times New Roman"/>
                <w:b/>
                <w:sz w:val="24"/>
                <w:szCs w:val="24"/>
              </w:rPr>
            </w:pPr>
            <w:r w:rsidRPr="00674796">
              <w:rPr>
                <w:rFonts w:ascii="Times New Roman" w:hAnsi="Times New Roman" w:cs="Times New Roman"/>
                <w:b/>
                <w:sz w:val="24"/>
                <w:szCs w:val="24"/>
              </w:rPr>
              <w:t>Is this rental property part of a manufactured housing community (manufactured/mobile homes)?</w:t>
            </w:r>
          </w:p>
          <w:p w:rsidR="007A2403" w:rsidP="00FF083E" w14:paraId="35181940" w14:textId="77777777">
            <w:pPr>
              <w:rPr>
                <w:rFonts w:ascii="Times New Roman" w:hAnsi="Times New Roman" w:cs="Times New Roman"/>
                <w:b/>
                <w:sz w:val="24"/>
                <w:szCs w:val="24"/>
                <w:highlight w:val="yellow"/>
              </w:rPr>
            </w:pPr>
          </w:p>
          <w:p w:rsidR="007A2403" w:rsidRPr="0033458F" w:rsidP="00FF083E" w14:paraId="75171FFD" w14:textId="77777777">
            <w:pPr>
              <w:rPr>
                <w:rFonts w:ascii="Times New Roman" w:hAnsi="Times New Roman" w:cs="Times New Roman"/>
                <w:bCs/>
                <w:sz w:val="24"/>
                <w:szCs w:val="24"/>
              </w:rPr>
            </w:pPr>
            <w:r w:rsidRPr="0033458F">
              <w:rPr>
                <w:rFonts w:ascii="Times New Roman" w:hAnsi="Times New Roman" w:cs="Times New Roman"/>
                <w:bCs/>
                <w:sz w:val="24"/>
                <w:szCs w:val="24"/>
              </w:rPr>
              <w:t>1 Yes</w:t>
            </w:r>
          </w:p>
          <w:p w:rsidR="007A2403" w:rsidRPr="0033458F" w:rsidP="00FF083E" w14:paraId="65D6AE1D" w14:textId="17C85A8E">
            <w:pPr>
              <w:rPr>
                <w:rFonts w:ascii="Times New Roman" w:hAnsi="Times New Roman" w:cs="Times New Roman"/>
                <w:bCs/>
                <w:sz w:val="24"/>
                <w:szCs w:val="24"/>
              </w:rPr>
            </w:pPr>
            <w:r w:rsidRPr="0033458F">
              <w:rPr>
                <w:rFonts w:ascii="Times New Roman" w:hAnsi="Times New Roman" w:cs="Times New Roman"/>
                <w:bCs/>
                <w:sz w:val="24"/>
                <w:szCs w:val="24"/>
              </w:rPr>
              <w:t>2 No</w:t>
            </w:r>
            <w:r w:rsidRPr="0033458F" w:rsidR="0033458F">
              <w:rPr>
                <w:rFonts w:ascii="Times New Roman" w:hAnsi="Times New Roman" w:cs="Times New Roman"/>
                <w:bCs/>
                <w:sz w:val="24"/>
                <w:szCs w:val="24"/>
              </w:rPr>
              <w:t xml:space="preserve"> – </w:t>
            </w:r>
            <w:r w:rsidRPr="0033458F" w:rsidR="0033458F">
              <w:rPr>
                <w:rFonts w:ascii="Times New Roman" w:hAnsi="Times New Roman" w:cs="Times New Roman"/>
                <w:bCs/>
                <w:sz w:val="24"/>
                <w:szCs w:val="24"/>
              </w:rPr>
              <w:t>goto</w:t>
            </w:r>
            <w:r w:rsidRPr="0033458F" w:rsidR="0033458F">
              <w:rPr>
                <w:rFonts w:ascii="Times New Roman" w:hAnsi="Times New Roman" w:cs="Times New Roman"/>
                <w:bCs/>
                <w:sz w:val="24"/>
                <w:szCs w:val="24"/>
              </w:rPr>
              <w:t xml:space="preserve"> 1c</w:t>
            </w:r>
          </w:p>
          <w:p w:rsidR="007A2403" w:rsidP="00FF083E" w14:paraId="449CD31B" w14:textId="77777777">
            <w:pPr>
              <w:rPr>
                <w:rFonts w:ascii="Times New Roman" w:hAnsi="Times New Roman" w:cs="Times New Roman"/>
                <w:b/>
                <w:sz w:val="24"/>
                <w:szCs w:val="24"/>
              </w:rPr>
            </w:pPr>
          </w:p>
          <w:p w:rsidR="007A2403" w:rsidRPr="008E6DB2" w:rsidP="00FF083E" w14:paraId="12E67D41" w14:textId="77E26DD7">
            <w:pPr>
              <w:rPr>
                <w:rFonts w:ascii="Times New Roman" w:hAnsi="Times New Roman" w:cs="Times New Roman"/>
                <w:b/>
                <w:sz w:val="24"/>
                <w:szCs w:val="24"/>
                <w:highlight w:val="yellow"/>
              </w:rPr>
            </w:pPr>
          </w:p>
        </w:tc>
        <w:tc>
          <w:tcPr>
            <w:tcW w:w="3600" w:type="dxa"/>
          </w:tcPr>
          <w:p w:rsidR="007A2403" w:rsidRPr="0033458F" w:rsidP="0033458F" w14:paraId="2F5FF2BE" w14:textId="110AC78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Bridge to New Item</w:t>
            </w:r>
          </w:p>
        </w:tc>
      </w:tr>
      <w:tr w14:paraId="409778ED" w14:textId="77777777" w:rsidTr="001E3C03">
        <w:tblPrEx>
          <w:tblW w:w="10350" w:type="dxa"/>
          <w:tblInd w:w="-185" w:type="dxa"/>
          <w:tblLayout w:type="fixed"/>
          <w:tblLook w:val="04A0"/>
        </w:tblPrEx>
        <w:tc>
          <w:tcPr>
            <w:tcW w:w="1440" w:type="dxa"/>
          </w:tcPr>
          <w:p w:rsidR="009F43A9" w:rsidP="00151A82" w14:paraId="0A362B67" w14:textId="66D0DECF">
            <w:pPr>
              <w:jc w:val="center"/>
              <w:rPr>
                <w:rFonts w:ascii="Times New Roman" w:hAnsi="Times New Roman" w:cs="Times New Roman"/>
                <w:b/>
                <w:sz w:val="24"/>
                <w:szCs w:val="24"/>
              </w:rPr>
            </w:pPr>
            <w:r>
              <w:rPr>
                <w:rFonts w:ascii="Times New Roman" w:hAnsi="Times New Roman" w:cs="Times New Roman"/>
                <w:b/>
                <w:sz w:val="24"/>
                <w:szCs w:val="24"/>
              </w:rPr>
              <w:t>1b1</w:t>
            </w:r>
          </w:p>
        </w:tc>
        <w:tc>
          <w:tcPr>
            <w:tcW w:w="5310" w:type="dxa"/>
          </w:tcPr>
          <w:p w:rsidR="00FF083E" w:rsidRPr="0033458F" w:rsidP="00FF083E" w14:paraId="45DED6F8" w14:textId="505F188B">
            <w:pPr>
              <w:rPr>
                <w:rFonts w:ascii="Times New Roman" w:hAnsi="Times New Roman" w:cs="Times New Roman"/>
                <w:b/>
                <w:sz w:val="24"/>
                <w:szCs w:val="24"/>
              </w:rPr>
            </w:pPr>
            <w:r w:rsidRPr="0033458F">
              <w:rPr>
                <w:rFonts w:ascii="Times New Roman" w:hAnsi="Times New Roman" w:cs="Times New Roman"/>
                <w:b/>
                <w:sz w:val="24"/>
                <w:szCs w:val="24"/>
              </w:rPr>
              <w:t>Does the monthly rent include the lot only, the manufactured home only, or both the lot and manufactured home?</w:t>
            </w:r>
          </w:p>
          <w:p w:rsidR="00FF083E" w:rsidRPr="0033458F" w:rsidP="00FF083E" w14:paraId="10E9C289" w14:textId="77777777">
            <w:pPr>
              <w:rPr>
                <w:rFonts w:ascii="Times New Roman" w:hAnsi="Times New Roman" w:cs="Times New Roman"/>
                <w:b/>
                <w:sz w:val="24"/>
                <w:szCs w:val="24"/>
              </w:rPr>
            </w:pPr>
          </w:p>
          <w:p w:rsidR="00FF083E" w:rsidRPr="0033458F" w:rsidP="00FF083E" w14:paraId="72D8C9EC" w14:textId="77777777">
            <w:pPr>
              <w:rPr>
                <w:rFonts w:ascii="Times New Roman" w:hAnsi="Times New Roman" w:cs="Times New Roman"/>
                <w:b/>
                <w:i/>
                <w:iCs/>
                <w:sz w:val="24"/>
                <w:szCs w:val="24"/>
              </w:rPr>
            </w:pPr>
            <w:r w:rsidRPr="0033458F">
              <w:rPr>
                <w:rFonts w:ascii="Times New Roman" w:hAnsi="Times New Roman" w:cs="Times New Roman"/>
                <w:b/>
                <w:i/>
                <w:iCs/>
                <w:sz w:val="24"/>
                <w:szCs w:val="24"/>
              </w:rPr>
              <w:t>Lot rent may include water, sewer, or other expenses.</w:t>
            </w:r>
          </w:p>
          <w:p w:rsidR="009F43A9" w:rsidRPr="00FF083E" w:rsidP="00D91815" w14:paraId="717012E4" w14:textId="57897A2E">
            <w:pPr>
              <w:rPr>
                <w:rFonts w:ascii="Times New Roman" w:hAnsi="Times New Roman" w:cs="Times New Roman"/>
                <w:b/>
                <w:sz w:val="24"/>
                <w:szCs w:val="24"/>
              </w:rPr>
            </w:pPr>
          </w:p>
          <w:p w:rsidR="00FF083E" w:rsidRPr="0033458F" w:rsidP="00FF083E" w14:paraId="76876148" w14:textId="56C9EC0B">
            <w:pPr>
              <w:autoSpaceDE w:val="0"/>
              <w:autoSpaceDN w:val="0"/>
              <w:adjustRightInd w:val="0"/>
              <w:rPr>
                <w:rFonts w:ascii="Times New Roman" w:hAnsi="Times New Roman" w:cs="Times New Roman"/>
                <w:bCs/>
                <w:sz w:val="24"/>
                <w:szCs w:val="24"/>
              </w:rPr>
            </w:pPr>
            <w:r w:rsidRPr="0033458F">
              <w:rPr>
                <w:rFonts w:ascii="Times New Roman" w:hAnsi="Times New Roman" w:cs="Times New Roman"/>
                <w:bCs/>
                <w:sz w:val="24"/>
                <w:szCs w:val="24"/>
              </w:rPr>
              <w:t>1 Lot only</w:t>
            </w:r>
            <w:r w:rsidR="0033458F">
              <w:rPr>
                <w:rFonts w:ascii="Times New Roman" w:hAnsi="Times New Roman" w:cs="Times New Roman"/>
                <w:bCs/>
                <w:sz w:val="24"/>
                <w:szCs w:val="24"/>
              </w:rPr>
              <w:t xml:space="preserve"> – </w:t>
            </w:r>
            <w:r w:rsidR="0033458F">
              <w:rPr>
                <w:rFonts w:ascii="Times New Roman" w:hAnsi="Times New Roman" w:cs="Times New Roman"/>
                <w:bCs/>
                <w:sz w:val="24"/>
                <w:szCs w:val="24"/>
              </w:rPr>
              <w:t>goto</w:t>
            </w:r>
            <w:r w:rsidR="0033458F">
              <w:rPr>
                <w:rFonts w:ascii="Times New Roman" w:hAnsi="Times New Roman" w:cs="Times New Roman"/>
                <w:bCs/>
                <w:sz w:val="24"/>
                <w:szCs w:val="24"/>
              </w:rPr>
              <w:t xml:space="preserve"> DP_1</w:t>
            </w:r>
          </w:p>
          <w:p w:rsidR="00FF083E" w:rsidRPr="0033458F" w:rsidP="00FF083E" w14:paraId="42ABF5C0" w14:textId="3F36B739">
            <w:pPr>
              <w:rPr>
                <w:rFonts w:ascii="Times New Roman" w:hAnsi="Times New Roman" w:cs="Times New Roman"/>
                <w:bCs/>
                <w:sz w:val="24"/>
                <w:szCs w:val="24"/>
              </w:rPr>
            </w:pPr>
            <w:r w:rsidRPr="0033458F">
              <w:rPr>
                <w:rFonts w:ascii="Times New Roman" w:hAnsi="Times New Roman" w:cs="Times New Roman"/>
                <w:bCs/>
                <w:sz w:val="24"/>
                <w:szCs w:val="24"/>
              </w:rPr>
              <w:t xml:space="preserve">2 Manufactured </w:t>
            </w:r>
            <w:r w:rsidRPr="0033458F">
              <w:rPr>
                <w:rFonts w:ascii="Times New Roman" w:hAnsi="Times New Roman" w:cs="Times New Roman"/>
                <w:bCs/>
                <w:sz w:val="24"/>
                <w:szCs w:val="24"/>
              </w:rPr>
              <w:t>home</w:t>
            </w:r>
            <w:r w:rsidRPr="0033458F">
              <w:rPr>
                <w:rFonts w:ascii="Times New Roman" w:hAnsi="Times New Roman" w:cs="Times New Roman"/>
                <w:bCs/>
                <w:sz w:val="24"/>
                <w:szCs w:val="24"/>
              </w:rPr>
              <w:t xml:space="preserve"> only</w:t>
            </w:r>
            <w:r w:rsidR="0033458F">
              <w:rPr>
                <w:rFonts w:ascii="Times New Roman" w:hAnsi="Times New Roman" w:cs="Times New Roman"/>
                <w:bCs/>
                <w:sz w:val="24"/>
                <w:szCs w:val="24"/>
              </w:rPr>
              <w:t xml:space="preserve"> – </w:t>
            </w:r>
            <w:r w:rsidR="0033458F">
              <w:rPr>
                <w:rFonts w:ascii="Times New Roman" w:hAnsi="Times New Roman" w:cs="Times New Roman"/>
                <w:bCs/>
                <w:sz w:val="24"/>
                <w:szCs w:val="24"/>
              </w:rPr>
              <w:t>goto</w:t>
            </w:r>
            <w:r w:rsidR="0033458F">
              <w:rPr>
                <w:rFonts w:ascii="Times New Roman" w:hAnsi="Times New Roman" w:cs="Times New Roman"/>
                <w:bCs/>
                <w:sz w:val="24"/>
                <w:szCs w:val="24"/>
              </w:rPr>
              <w:t xml:space="preserve"> DP_1</w:t>
            </w:r>
          </w:p>
          <w:p w:rsidR="00FF083E" w:rsidRPr="008E6DB2" w:rsidP="00D91815" w14:paraId="2D21C13F" w14:textId="2E7F5327">
            <w:pPr>
              <w:rPr>
                <w:rFonts w:ascii="Times New Roman" w:hAnsi="Times New Roman" w:cs="Times New Roman"/>
                <w:bCs/>
                <w:sz w:val="24"/>
                <w:szCs w:val="24"/>
              </w:rPr>
            </w:pPr>
            <w:r w:rsidRPr="0033458F">
              <w:rPr>
                <w:rFonts w:ascii="Times New Roman" w:hAnsi="Times New Roman" w:cs="Times New Roman"/>
                <w:bCs/>
                <w:sz w:val="24"/>
                <w:szCs w:val="24"/>
              </w:rPr>
              <w:t>3 Both lot and manufactured home</w:t>
            </w:r>
            <w:r w:rsidR="0033458F">
              <w:rPr>
                <w:rFonts w:ascii="Times New Roman" w:hAnsi="Times New Roman" w:cs="Times New Roman"/>
                <w:bCs/>
                <w:sz w:val="24"/>
                <w:szCs w:val="24"/>
              </w:rPr>
              <w:t xml:space="preserve"> – </w:t>
            </w:r>
            <w:r w:rsidR="0033458F">
              <w:rPr>
                <w:rFonts w:ascii="Times New Roman" w:hAnsi="Times New Roman" w:cs="Times New Roman"/>
                <w:bCs/>
                <w:sz w:val="24"/>
                <w:szCs w:val="24"/>
              </w:rPr>
              <w:t>goto</w:t>
            </w:r>
            <w:r w:rsidR="0033458F">
              <w:rPr>
                <w:rFonts w:ascii="Times New Roman" w:hAnsi="Times New Roman" w:cs="Times New Roman"/>
                <w:bCs/>
                <w:sz w:val="24"/>
                <w:szCs w:val="24"/>
              </w:rPr>
              <w:t xml:space="preserve"> DP_1</w:t>
            </w:r>
          </w:p>
          <w:p w:rsidR="00FF083E" w:rsidP="00D91815" w14:paraId="5B2BC317" w14:textId="4E7D047B">
            <w:pPr>
              <w:rPr>
                <w:rFonts w:ascii="Times New Roman" w:hAnsi="Times New Roman" w:cs="Times New Roman"/>
                <w:b/>
                <w:sz w:val="24"/>
                <w:szCs w:val="24"/>
              </w:rPr>
            </w:pPr>
          </w:p>
        </w:tc>
        <w:tc>
          <w:tcPr>
            <w:tcW w:w="3600" w:type="dxa"/>
          </w:tcPr>
          <w:p w:rsidR="009F43A9" w:rsidRPr="0033458F" w:rsidP="0033458F" w14:paraId="38E83DCB" w14:textId="496A2316">
            <w:pPr>
              <w:rPr>
                <w:rFonts w:ascii="Times New Roman" w:hAnsi="Times New Roman" w:cs="Times New Roman"/>
                <w:sz w:val="24"/>
                <w:szCs w:val="24"/>
              </w:rPr>
            </w:pPr>
          </w:p>
        </w:tc>
      </w:tr>
      <w:tr w14:paraId="4DAB8E76" w14:textId="77777777" w:rsidTr="001E3C03">
        <w:tblPrEx>
          <w:tblW w:w="10350" w:type="dxa"/>
          <w:tblInd w:w="-185" w:type="dxa"/>
          <w:tblLayout w:type="fixed"/>
          <w:tblLook w:val="04A0"/>
        </w:tblPrEx>
        <w:tc>
          <w:tcPr>
            <w:tcW w:w="1440" w:type="dxa"/>
          </w:tcPr>
          <w:p w:rsidR="009F43A9" w:rsidP="00151A82" w14:paraId="5060EF82" w14:textId="69E289C3">
            <w:pPr>
              <w:jc w:val="center"/>
              <w:rPr>
                <w:rFonts w:ascii="Times New Roman" w:hAnsi="Times New Roman" w:cs="Times New Roman"/>
                <w:b/>
                <w:sz w:val="24"/>
                <w:szCs w:val="24"/>
              </w:rPr>
            </w:pPr>
            <w:r>
              <w:rPr>
                <w:rFonts w:ascii="Times New Roman" w:hAnsi="Times New Roman" w:cs="Times New Roman"/>
                <w:b/>
                <w:sz w:val="24"/>
                <w:szCs w:val="24"/>
              </w:rPr>
              <w:t>1c</w:t>
            </w:r>
          </w:p>
        </w:tc>
        <w:tc>
          <w:tcPr>
            <w:tcW w:w="5310" w:type="dxa"/>
          </w:tcPr>
          <w:p w:rsidR="009F43A9" w:rsidP="00D91815" w14:paraId="75AB62CE" w14:textId="73032EC9">
            <w:pPr>
              <w:rPr>
                <w:rFonts w:ascii="Times New Roman" w:hAnsi="Times New Roman" w:cs="Times New Roman"/>
                <w:b/>
                <w:sz w:val="24"/>
                <w:szCs w:val="24"/>
              </w:rPr>
            </w:pPr>
            <w:r>
              <w:rPr>
                <w:rFonts w:ascii="Times New Roman" w:hAnsi="Times New Roman" w:cs="Times New Roman"/>
                <w:b/>
                <w:sz w:val="24"/>
                <w:szCs w:val="24"/>
              </w:rPr>
              <w:t xml:space="preserve">Is </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 xml:space="preserve">123 Main St Any Town CA 12345 </w:t>
            </w:r>
            <w:r>
              <w:rPr>
                <w:rFonts w:ascii="Times New Roman" w:hAnsi="Times New Roman" w:cs="Times New Roman"/>
                <w:b/>
                <w:sz w:val="24"/>
                <w:szCs w:val="24"/>
              </w:rPr>
              <w:t>part of an apartment complex?</w:t>
            </w:r>
          </w:p>
          <w:p w:rsidR="00247D26" w:rsidP="00D91815" w14:paraId="5CFD2B2E" w14:textId="77777777">
            <w:pPr>
              <w:rPr>
                <w:rFonts w:ascii="Times New Roman" w:hAnsi="Times New Roman" w:cs="Times New Roman"/>
                <w:b/>
                <w:sz w:val="24"/>
                <w:szCs w:val="24"/>
              </w:rPr>
            </w:pPr>
          </w:p>
          <w:p w:rsidR="00247D26" w:rsidRPr="007F3221" w:rsidP="00D91815" w14:paraId="3295BB4B" w14:textId="01FEA6BB">
            <w:pPr>
              <w:rPr>
                <w:rFonts w:ascii="Times New Roman" w:hAnsi="Times New Roman" w:cs="Times New Roman"/>
                <w:bCs/>
                <w:sz w:val="24"/>
                <w:szCs w:val="24"/>
              </w:rPr>
            </w:pPr>
            <w:r w:rsidRPr="007F3221">
              <w:rPr>
                <w:rFonts w:ascii="Times New Roman" w:hAnsi="Times New Roman" w:cs="Times New Roman"/>
                <w:bCs/>
                <w:sz w:val="24"/>
                <w:szCs w:val="24"/>
              </w:rPr>
              <w:t>1 Yes</w:t>
            </w:r>
            <w:r w:rsidRPr="007F3221" w:rsidR="007F3221">
              <w:rPr>
                <w:rFonts w:ascii="Times New Roman" w:hAnsi="Times New Roman" w:cs="Times New Roman"/>
                <w:bCs/>
                <w:sz w:val="24"/>
                <w:szCs w:val="24"/>
              </w:rPr>
              <w:t xml:space="preserve"> </w:t>
            </w:r>
          </w:p>
          <w:p w:rsidR="00247D26" w:rsidP="00D91815" w14:paraId="0F44721C" w14:textId="327820AA">
            <w:pPr>
              <w:rPr>
                <w:rFonts w:ascii="Times New Roman" w:hAnsi="Times New Roman" w:cs="Times New Roman"/>
                <w:b/>
                <w:sz w:val="24"/>
                <w:szCs w:val="24"/>
              </w:rPr>
            </w:pPr>
            <w:r w:rsidRPr="007F3221">
              <w:rPr>
                <w:rFonts w:ascii="Times New Roman" w:hAnsi="Times New Roman" w:cs="Times New Roman"/>
                <w:bCs/>
                <w:sz w:val="24"/>
                <w:szCs w:val="24"/>
              </w:rPr>
              <w:t>2 No</w:t>
            </w:r>
            <w:r w:rsidRPr="007F3221" w:rsidR="007F3221">
              <w:rPr>
                <w:rFonts w:ascii="Times New Roman" w:hAnsi="Times New Roman" w:cs="Times New Roman"/>
                <w:bCs/>
                <w:sz w:val="24"/>
                <w:szCs w:val="24"/>
              </w:rPr>
              <w:t xml:space="preserve"> -</w:t>
            </w:r>
            <w:r w:rsidR="007F3221">
              <w:rPr>
                <w:rFonts w:ascii="Times New Roman" w:hAnsi="Times New Roman" w:cs="Times New Roman"/>
                <w:sz w:val="24"/>
                <w:szCs w:val="24"/>
              </w:rPr>
              <w:t xml:space="preserve"> </w:t>
            </w:r>
            <w:r w:rsidR="007F3221">
              <w:rPr>
                <w:rFonts w:ascii="Times New Roman" w:hAnsi="Times New Roman" w:cs="Times New Roman"/>
                <w:sz w:val="24"/>
                <w:szCs w:val="24"/>
              </w:rPr>
              <w:t>goto</w:t>
            </w:r>
            <w:r w:rsidR="007F3221">
              <w:rPr>
                <w:rFonts w:ascii="Times New Roman" w:hAnsi="Times New Roman" w:cs="Times New Roman"/>
                <w:sz w:val="24"/>
                <w:szCs w:val="24"/>
              </w:rPr>
              <w:t xml:space="preserve"> item DP_1</w:t>
            </w:r>
          </w:p>
          <w:p w:rsidR="00247D26" w:rsidP="00D91815" w14:paraId="14681410" w14:textId="77777777">
            <w:pPr>
              <w:rPr>
                <w:rFonts w:ascii="Times New Roman" w:hAnsi="Times New Roman" w:cs="Times New Roman"/>
                <w:b/>
                <w:sz w:val="24"/>
                <w:szCs w:val="24"/>
              </w:rPr>
            </w:pPr>
          </w:p>
          <w:p w:rsidR="00247D26" w:rsidP="00D91815" w14:paraId="31D133C2" w14:textId="1CAC2DDC">
            <w:pPr>
              <w:rPr>
                <w:rFonts w:ascii="Times New Roman" w:hAnsi="Times New Roman" w:cs="Times New Roman"/>
                <w:b/>
                <w:sz w:val="24"/>
                <w:szCs w:val="24"/>
              </w:rPr>
            </w:pPr>
          </w:p>
        </w:tc>
        <w:tc>
          <w:tcPr>
            <w:tcW w:w="3600" w:type="dxa"/>
          </w:tcPr>
          <w:p w:rsidR="00247D26" w:rsidRPr="007F3221" w:rsidP="007F3221" w14:paraId="41BB68AD" w14:textId="1BAE3D05">
            <w:pPr>
              <w:rPr>
                <w:rFonts w:ascii="Times New Roman" w:hAnsi="Times New Roman" w:cs="Times New Roman"/>
                <w:sz w:val="24"/>
                <w:szCs w:val="24"/>
              </w:rPr>
            </w:pPr>
          </w:p>
        </w:tc>
      </w:tr>
      <w:tr w14:paraId="29EA1648" w14:textId="77777777" w:rsidTr="001E3C03">
        <w:tblPrEx>
          <w:tblW w:w="10350" w:type="dxa"/>
          <w:tblInd w:w="-185" w:type="dxa"/>
          <w:tblLayout w:type="fixed"/>
          <w:tblLook w:val="04A0"/>
        </w:tblPrEx>
        <w:tc>
          <w:tcPr>
            <w:tcW w:w="1440" w:type="dxa"/>
          </w:tcPr>
          <w:p w:rsidR="009F43A9" w:rsidP="00151A82" w14:paraId="498527FF" w14:textId="177164D3">
            <w:pPr>
              <w:jc w:val="center"/>
              <w:rPr>
                <w:rFonts w:ascii="Times New Roman" w:hAnsi="Times New Roman" w:cs="Times New Roman"/>
                <w:b/>
                <w:sz w:val="24"/>
                <w:szCs w:val="24"/>
              </w:rPr>
            </w:pPr>
            <w:r>
              <w:rPr>
                <w:rFonts w:ascii="Times New Roman" w:hAnsi="Times New Roman" w:cs="Times New Roman"/>
                <w:b/>
                <w:sz w:val="24"/>
                <w:szCs w:val="24"/>
              </w:rPr>
              <w:t>1f</w:t>
            </w:r>
          </w:p>
        </w:tc>
        <w:tc>
          <w:tcPr>
            <w:tcW w:w="5310" w:type="dxa"/>
          </w:tcPr>
          <w:p w:rsidR="00247D26" w:rsidP="00247D26" w14:paraId="787F0519" w14:textId="58D67EC6">
            <w:pPr>
              <w:pStyle w:val="ListParagraph"/>
              <w:ind w:left="0"/>
              <w:rPr>
                <w:rFonts w:ascii="Times New Roman" w:hAnsi="Times New Roman" w:cs="Times New Roman"/>
                <w:b/>
                <w:sz w:val="24"/>
                <w:szCs w:val="24"/>
              </w:rPr>
            </w:pPr>
            <w:bookmarkStart w:id="0" w:name="_Hlk124425317"/>
            <w:r w:rsidRPr="008E6DB2">
              <w:rPr>
                <w:rFonts w:ascii="Times New Roman" w:hAnsi="Times New Roman" w:cs="Times New Roman"/>
                <w:b/>
                <w:sz w:val="24"/>
                <w:szCs w:val="24"/>
              </w:rPr>
              <w:t>Please provide the apartment complex name and the main complex address, telephone number, and website.</w:t>
            </w:r>
          </w:p>
          <w:p w:rsidR="00247D26" w:rsidP="00247D26" w14:paraId="7FFABA99" w14:textId="2B0DA9B0">
            <w:pPr>
              <w:pStyle w:val="ListParagraph"/>
              <w:ind w:left="0"/>
              <w:rPr>
                <w:rFonts w:ascii="Times New Roman" w:hAnsi="Times New Roman" w:cs="Times New Roman"/>
                <w:b/>
                <w:sz w:val="24"/>
                <w:szCs w:val="24"/>
              </w:rPr>
            </w:pPr>
          </w:p>
          <w:p w:rsidR="00247D26" w:rsidRPr="008E6DB2" w:rsidP="00247D26" w14:paraId="6063360D"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 xml:space="preserve">Complex Name: </w:t>
            </w:r>
          </w:p>
          <w:p w:rsidR="00247D26" w:rsidRPr="008E6DB2" w:rsidP="00247D26" w14:paraId="591D71C1"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Street Address:</w:t>
            </w:r>
          </w:p>
          <w:p w:rsidR="00247D26" w:rsidRPr="008E6DB2" w:rsidP="00247D26" w14:paraId="59A1DB91"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City:</w:t>
            </w:r>
          </w:p>
          <w:p w:rsidR="00247D26" w:rsidRPr="008E6DB2" w:rsidP="00247D26" w14:paraId="31713D71"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State:</w:t>
            </w:r>
          </w:p>
          <w:p w:rsidR="00247D26" w:rsidRPr="008E6DB2" w:rsidP="00247D26" w14:paraId="604EE3E0"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Zip:</w:t>
            </w:r>
          </w:p>
          <w:p w:rsidR="00247D26" w:rsidRPr="00247D26" w:rsidP="00247D26" w14:paraId="4D8901AF" w14:textId="77777777">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Phone:</w:t>
            </w:r>
          </w:p>
          <w:p w:rsidR="00247D26" w:rsidRPr="007F3221" w:rsidP="00247D26" w14:paraId="46338AB2" w14:textId="2ADCE066">
            <w:pPr>
              <w:pStyle w:val="ListParagraph"/>
              <w:ind w:left="0"/>
              <w:rPr>
                <w:rFonts w:ascii="Times New Roman" w:hAnsi="Times New Roman" w:cs="Times New Roman"/>
                <w:sz w:val="24"/>
                <w:szCs w:val="24"/>
              </w:rPr>
            </w:pPr>
            <w:r w:rsidRPr="008E6DB2">
              <w:rPr>
                <w:rFonts w:ascii="Times New Roman" w:hAnsi="Times New Roman" w:cs="Times New Roman"/>
                <w:sz w:val="24"/>
                <w:szCs w:val="24"/>
              </w:rPr>
              <w:t>Web Address:</w:t>
            </w:r>
          </w:p>
          <w:bookmarkEnd w:id="0"/>
          <w:p w:rsidR="009F43A9" w:rsidP="00D91815" w14:paraId="145C4764" w14:textId="6CC1E900">
            <w:pPr>
              <w:rPr>
                <w:rFonts w:ascii="Times New Roman" w:hAnsi="Times New Roman" w:cs="Times New Roman"/>
                <w:b/>
                <w:sz w:val="24"/>
                <w:szCs w:val="24"/>
              </w:rPr>
            </w:pPr>
          </w:p>
        </w:tc>
        <w:tc>
          <w:tcPr>
            <w:tcW w:w="3600" w:type="dxa"/>
          </w:tcPr>
          <w:p w:rsidR="009F43A9" w:rsidRPr="007F3221" w:rsidP="007F3221" w14:paraId="332B946E" w14:textId="77777777">
            <w:pPr>
              <w:rPr>
                <w:rFonts w:ascii="Times New Roman" w:hAnsi="Times New Roman" w:cs="Times New Roman"/>
                <w:sz w:val="24"/>
                <w:szCs w:val="24"/>
              </w:rPr>
            </w:pPr>
          </w:p>
        </w:tc>
      </w:tr>
      <w:tr w14:paraId="3D2EEAB8" w14:textId="77777777" w:rsidTr="001E3C03">
        <w:tblPrEx>
          <w:tblW w:w="10350" w:type="dxa"/>
          <w:tblInd w:w="-185" w:type="dxa"/>
          <w:tblLayout w:type="fixed"/>
          <w:tblLook w:val="04A0"/>
        </w:tblPrEx>
        <w:tc>
          <w:tcPr>
            <w:tcW w:w="1440" w:type="dxa"/>
          </w:tcPr>
          <w:p w:rsidR="00C37321" w:rsidRPr="00FD32D8" w:rsidP="00151A82" w14:paraId="7177C305" w14:textId="77777777">
            <w:pPr>
              <w:jc w:val="center"/>
              <w:rPr>
                <w:rFonts w:ascii="Times New Roman" w:hAnsi="Times New Roman" w:cs="Times New Roman"/>
                <w:b/>
                <w:sz w:val="24"/>
                <w:szCs w:val="24"/>
              </w:rPr>
            </w:pPr>
            <w:r w:rsidRPr="00FD32D8">
              <w:rPr>
                <w:rFonts w:ascii="Times New Roman" w:hAnsi="Times New Roman" w:cs="Times New Roman"/>
                <w:b/>
                <w:sz w:val="24"/>
                <w:szCs w:val="24"/>
              </w:rPr>
              <w:t>DP_1</w:t>
            </w:r>
          </w:p>
        </w:tc>
        <w:tc>
          <w:tcPr>
            <w:tcW w:w="5310" w:type="dxa"/>
          </w:tcPr>
          <w:p w:rsidR="00E6595F" w:rsidP="00D91815" w14:paraId="24A6EFB6" w14:textId="40EAC462">
            <w:pPr>
              <w:rPr>
                <w:rFonts w:ascii="Times New Roman" w:hAnsi="Times New Roman" w:cs="Times New Roman"/>
                <w:b/>
                <w:sz w:val="24"/>
                <w:szCs w:val="24"/>
              </w:rPr>
            </w:pPr>
            <w:r w:rsidRPr="007F3221">
              <w:rPr>
                <w:rFonts w:ascii="Times New Roman" w:hAnsi="Times New Roman" w:cs="Times New Roman"/>
                <w:b/>
                <w:sz w:val="24"/>
                <w:szCs w:val="24"/>
              </w:rPr>
              <w:t xml:space="preserve">The following series of questions is designed to help define the rental property that INCLUDES </w:t>
            </w:r>
            <w:r w:rsidRPr="007F3221">
              <w:rPr>
                <w:rFonts w:ascii="Times New Roman" w:hAnsi="Times New Roman" w:cs="Times New Roman"/>
                <w:b/>
                <w:bCs/>
                <w:sz w:val="24"/>
                <w:szCs w:val="24"/>
              </w:rPr>
              <w:t>{</w:t>
            </w:r>
            <w:r w:rsidRPr="00836245" w:rsidR="00D745D8">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7F3221">
              <w:rPr>
                <w:rFonts w:ascii="Times New Roman" w:hAnsi="Times New Roman" w:cs="Times New Roman"/>
                <w:b/>
                <w:bCs/>
                <w:sz w:val="24"/>
                <w:szCs w:val="24"/>
              </w:rPr>
              <w:t>}.</w:t>
            </w:r>
            <w:r w:rsidRPr="007F3221">
              <w:rPr>
                <w:rFonts w:ascii="Times New Roman" w:hAnsi="Times New Roman" w:cs="Times New Roman"/>
                <w:b/>
                <w:sz w:val="24"/>
                <w:szCs w:val="24"/>
              </w:rPr>
              <w:t xml:space="preserve"> </w:t>
            </w:r>
          </w:p>
          <w:p w:rsidR="00E6595F" w:rsidP="00D91815" w14:paraId="2FEB5894" w14:textId="50583B74">
            <w:pPr>
              <w:rPr>
                <w:rFonts w:ascii="Times New Roman" w:hAnsi="Times New Roman" w:cs="Times New Roman"/>
                <w:b/>
                <w:sz w:val="24"/>
                <w:szCs w:val="24"/>
              </w:rPr>
            </w:pPr>
          </w:p>
          <w:p w:rsidR="00C37321" w:rsidRPr="00FD32D8" w:rsidP="00D91815" w14:paraId="1A8179B9" w14:textId="59C9EF40">
            <w:pPr>
              <w:rPr>
                <w:rFonts w:ascii="Times New Roman" w:hAnsi="Times New Roman" w:cs="Times New Roman"/>
                <w:b/>
                <w:sz w:val="24"/>
                <w:szCs w:val="24"/>
              </w:rPr>
            </w:pPr>
            <w:r w:rsidRPr="00FD32D8">
              <w:rPr>
                <w:rFonts w:ascii="Times New Roman" w:hAnsi="Times New Roman" w:cs="Times New Roman"/>
                <w:b/>
                <w:sz w:val="24"/>
                <w:szCs w:val="24"/>
              </w:rPr>
              <w:t xml:space="preserve">For the purposes of this survey, </w:t>
            </w:r>
            <w:r w:rsidR="00E6595F">
              <w:rPr>
                <w:rFonts w:ascii="Times New Roman" w:hAnsi="Times New Roman" w:cs="Times New Roman"/>
                <w:b/>
                <w:sz w:val="24"/>
                <w:szCs w:val="24"/>
              </w:rPr>
              <w:t>please</w:t>
            </w:r>
            <w:r w:rsidRPr="00FD32D8">
              <w:rPr>
                <w:rFonts w:ascii="Times New Roman" w:hAnsi="Times New Roman" w:cs="Times New Roman"/>
                <w:b/>
                <w:sz w:val="24"/>
                <w:szCs w:val="24"/>
              </w:rPr>
              <w:t xml:space="preserve"> define</w:t>
            </w:r>
            <w:r w:rsidR="00E6595F">
              <w:rPr>
                <w:rFonts w:ascii="Times New Roman" w:hAnsi="Times New Roman" w:cs="Times New Roman"/>
                <w:b/>
                <w:sz w:val="24"/>
                <w:szCs w:val="24"/>
              </w:rPr>
              <w:t xml:space="preserve"> the</w:t>
            </w:r>
            <w:r w:rsidRPr="00FD32D8">
              <w:rPr>
                <w:rFonts w:ascii="Times New Roman" w:hAnsi="Times New Roman" w:cs="Times New Roman"/>
                <w:b/>
                <w:sz w:val="24"/>
                <w:szCs w:val="24"/>
              </w:rPr>
              <w:t xml:space="preserve"> rental property as:</w:t>
            </w:r>
          </w:p>
          <w:p w:rsidR="00C37321" w:rsidRPr="00FD32D8" w:rsidP="00D91815" w14:paraId="74277F0D" w14:textId="77777777">
            <w:pPr>
              <w:rPr>
                <w:rFonts w:ascii="Times New Roman" w:hAnsi="Times New Roman" w:cs="Times New Roman"/>
                <w:b/>
                <w:sz w:val="24"/>
                <w:szCs w:val="24"/>
              </w:rPr>
            </w:pPr>
          </w:p>
          <w:p w:rsidR="00C37321" w:rsidRPr="00FD32D8" w:rsidP="00D91815" w14:paraId="2A42158D" w14:textId="5B12ECCA">
            <w:pPr>
              <w:rPr>
                <w:rFonts w:ascii="Times New Roman" w:hAnsi="Times New Roman" w:cs="Times New Roman"/>
                <w:b/>
                <w:sz w:val="24"/>
                <w:szCs w:val="24"/>
              </w:rPr>
            </w:pPr>
            <w:r w:rsidRPr="00FD32D8">
              <w:rPr>
                <w:rFonts w:ascii="Times New Roman" w:hAnsi="Times New Roman" w:cs="Times New Roman"/>
                <w:b/>
                <w:sz w:val="24"/>
                <w:szCs w:val="24"/>
              </w:rPr>
              <w:t xml:space="preserve">The building at </w:t>
            </w:r>
            <w:r w:rsidRPr="00836245"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 xml:space="preserve"> </w:t>
            </w:r>
            <w:r w:rsidRPr="00FD32D8">
              <w:rPr>
                <w:rFonts w:ascii="Times New Roman" w:hAnsi="Times New Roman" w:cs="Times New Roman"/>
                <w:b/>
                <w:sz w:val="24"/>
                <w:szCs w:val="24"/>
              </w:rPr>
              <w:t>and any other buildings under the same first mortgage</w:t>
            </w:r>
          </w:p>
          <w:p w:rsidR="00C37321" w:rsidRPr="00FD32D8" w:rsidP="00D91815" w14:paraId="44419791" w14:textId="77777777">
            <w:pPr>
              <w:rPr>
                <w:rFonts w:ascii="Times New Roman" w:hAnsi="Times New Roman" w:cs="Times New Roman"/>
                <w:b/>
                <w:sz w:val="24"/>
                <w:szCs w:val="24"/>
              </w:rPr>
            </w:pPr>
          </w:p>
          <w:p w:rsidR="00C37321" w:rsidRPr="00FD32D8" w:rsidP="00D91815" w14:paraId="23606B3F" w14:textId="77777777">
            <w:pPr>
              <w:rPr>
                <w:rFonts w:ascii="Times New Roman" w:hAnsi="Times New Roman" w:cs="Times New Roman"/>
                <w:b/>
                <w:sz w:val="24"/>
                <w:szCs w:val="24"/>
              </w:rPr>
            </w:pPr>
            <w:r w:rsidRPr="00FD32D8">
              <w:rPr>
                <w:rFonts w:ascii="Times New Roman" w:hAnsi="Times New Roman" w:cs="Times New Roman"/>
                <w:b/>
                <w:sz w:val="24"/>
                <w:szCs w:val="24"/>
              </w:rPr>
              <w:t>Or</w:t>
            </w:r>
          </w:p>
          <w:p w:rsidR="00C37321" w:rsidRPr="00FD32D8" w:rsidP="00D91815" w14:paraId="44FF13FF" w14:textId="77777777">
            <w:pPr>
              <w:rPr>
                <w:rFonts w:ascii="Times New Roman" w:hAnsi="Times New Roman" w:cs="Times New Roman"/>
                <w:b/>
                <w:sz w:val="24"/>
                <w:szCs w:val="24"/>
              </w:rPr>
            </w:pPr>
          </w:p>
          <w:p w:rsidR="00C37321" w:rsidP="00D91815" w14:paraId="08AEFBC0" w14:textId="69775086">
            <w:pPr>
              <w:rPr>
                <w:rFonts w:ascii="Times New Roman" w:hAnsi="Times New Roman" w:cs="Times New Roman"/>
                <w:b/>
                <w:sz w:val="24"/>
                <w:szCs w:val="24"/>
              </w:rPr>
            </w:pPr>
            <w:r w:rsidRPr="00FD32D8">
              <w:rPr>
                <w:rFonts w:ascii="Times New Roman" w:hAnsi="Times New Roman" w:cs="Times New Roman"/>
                <w:b/>
                <w:sz w:val="24"/>
                <w:szCs w:val="24"/>
              </w:rPr>
              <w:t xml:space="preserve">The building at </w:t>
            </w:r>
            <w:r w:rsidRPr="00836245"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 xml:space="preserve"> </w:t>
            </w:r>
            <w:r w:rsidRPr="00FD32D8">
              <w:rPr>
                <w:rFonts w:ascii="Times New Roman" w:hAnsi="Times New Roman" w:cs="Times New Roman"/>
                <w:b/>
                <w:sz w:val="24"/>
                <w:szCs w:val="24"/>
              </w:rPr>
              <w:t>and any other buildings that are collectively owned as a single entity</w:t>
            </w:r>
            <w:r w:rsidR="00E6595F">
              <w:rPr>
                <w:rFonts w:ascii="Times New Roman" w:hAnsi="Times New Roman" w:cs="Times New Roman"/>
                <w:b/>
                <w:sz w:val="24"/>
                <w:szCs w:val="24"/>
              </w:rPr>
              <w:t>.</w:t>
            </w:r>
          </w:p>
          <w:p w:rsidR="00E6595F" w:rsidP="00D91815" w14:paraId="2159087D" w14:textId="6FA754C9">
            <w:pPr>
              <w:rPr>
                <w:rFonts w:ascii="Times New Roman" w:hAnsi="Times New Roman" w:cs="Times New Roman"/>
                <w:b/>
                <w:sz w:val="24"/>
                <w:szCs w:val="24"/>
              </w:rPr>
            </w:pPr>
          </w:p>
          <w:p w:rsidR="00E6595F" w:rsidRPr="00FD32D8" w:rsidP="00D91815" w14:paraId="016C97C3" w14:textId="1B6AEFA2">
            <w:pPr>
              <w:rPr>
                <w:rFonts w:ascii="Times New Roman" w:hAnsi="Times New Roman" w:cs="Times New Roman"/>
                <w:b/>
                <w:sz w:val="24"/>
                <w:szCs w:val="24"/>
              </w:rPr>
            </w:pPr>
            <w:r>
              <w:rPr>
                <w:rFonts w:ascii="Times New Roman" w:hAnsi="Times New Roman" w:cs="Times New Roman"/>
                <w:b/>
                <w:sz w:val="24"/>
                <w:szCs w:val="24"/>
              </w:rPr>
              <w:t>Thinking about these definitions…</w:t>
            </w:r>
          </w:p>
          <w:p w:rsidR="00C37321" w:rsidRPr="00FD32D8" w:rsidP="00D91815" w14:paraId="3BFCAD9F" w14:textId="77777777">
            <w:pPr>
              <w:rPr>
                <w:rFonts w:ascii="Times New Roman" w:hAnsi="Times New Roman" w:cs="Times New Roman"/>
                <w:b/>
                <w:sz w:val="24"/>
                <w:szCs w:val="24"/>
              </w:rPr>
            </w:pPr>
          </w:p>
          <w:p w:rsidR="00C37321" w:rsidRPr="00FD32D8" w:rsidP="00D91815" w14:paraId="679D816E" w14:textId="4098C25F">
            <w:pPr>
              <w:rPr>
                <w:rFonts w:ascii="Times New Roman" w:hAnsi="Times New Roman" w:cs="Times New Roman"/>
                <w:b/>
                <w:sz w:val="24"/>
                <w:szCs w:val="24"/>
              </w:rPr>
            </w:pPr>
            <w:r w:rsidRPr="00FD32D8">
              <w:rPr>
                <w:rFonts w:ascii="Times New Roman" w:hAnsi="Times New Roman" w:cs="Times New Roman"/>
                <w:b/>
                <w:sz w:val="24"/>
                <w:szCs w:val="24"/>
              </w:rPr>
              <w:t>Which of the following best describes your rental property?</w:t>
            </w:r>
            <w:r w:rsidR="00E6595F">
              <w:rPr>
                <w:rFonts w:ascii="Times New Roman" w:hAnsi="Times New Roman" w:cs="Times New Roman"/>
                <w:b/>
                <w:sz w:val="24"/>
                <w:szCs w:val="24"/>
              </w:rPr>
              <w:t xml:space="preserve"> (Read responses until a Yes response is received.)</w:t>
            </w:r>
          </w:p>
          <w:p w:rsidR="00C37321" w:rsidRPr="00FD32D8" w:rsidP="00D91815" w14:paraId="207B3C8B" w14:textId="77777777">
            <w:pPr>
              <w:rPr>
                <w:rFonts w:ascii="Times New Roman" w:hAnsi="Times New Roman" w:cs="Times New Roman"/>
                <w:b/>
                <w:sz w:val="28"/>
                <w:szCs w:val="28"/>
              </w:rPr>
            </w:pPr>
          </w:p>
          <w:p w:rsidR="00C37321" w:rsidRPr="00FD32D8" w:rsidP="00426F14" w14:paraId="32CE6355" w14:textId="08021948">
            <w:pPr>
              <w:pStyle w:val="ListParagraph"/>
              <w:numPr>
                <w:ilvl w:val="0"/>
                <w:numId w:val="6"/>
              </w:numPr>
              <w:rPr>
                <w:rFonts w:ascii="Times New Roman" w:hAnsi="Times New Roman" w:cs="Times New Roman"/>
                <w:sz w:val="24"/>
                <w:szCs w:val="24"/>
              </w:rPr>
            </w:pPr>
            <w:r w:rsidRPr="00FD32D8">
              <w:rPr>
                <w:rFonts w:ascii="Times New Roman" w:hAnsi="Times New Roman" w:cs="Times New Roman"/>
                <w:sz w:val="24"/>
                <w:szCs w:val="24"/>
              </w:rPr>
              <w:t xml:space="preserve">The rental property is composed of a single residential building located at </w:t>
            </w:r>
            <w:r w:rsidRPr="001E3C03"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p>
          <w:p w:rsidR="00C37321" w:rsidRPr="00FD32D8" w:rsidP="00426F14" w14:paraId="32C58E9E" w14:textId="6D27F915">
            <w:pPr>
              <w:pStyle w:val="ListParagraph"/>
              <w:numPr>
                <w:ilvl w:val="0"/>
                <w:numId w:val="6"/>
              </w:numPr>
              <w:rPr>
                <w:rFonts w:ascii="Times New Roman" w:hAnsi="Times New Roman" w:cs="Times New Roman"/>
                <w:sz w:val="24"/>
                <w:szCs w:val="24"/>
              </w:rPr>
            </w:pPr>
            <w:r w:rsidRPr="00FD32D8">
              <w:rPr>
                <w:rFonts w:ascii="Times New Roman" w:hAnsi="Times New Roman" w:cs="Times New Roman"/>
                <w:sz w:val="24"/>
                <w:szCs w:val="24"/>
              </w:rPr>
              <w:t xml:space="preserve">The rental property is composed of multiple residential buildings that are all located at </w:t>
            </w:r>
            <w:r w:rsidRPr="001E3C03"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p>
          <w:p w:rsidR="00C37321" w:rsidRPr="00FD32D8" w:rsidP="00426F14" w14:paraId="5FFD1BF6" w14:textId="4ED787B7">
            <w:pPr>
              <w:pStyle w:val="ListParagraph"/>
              <w:numPr>
                <w:ilvl w:val="0"/>
                <w:numId w:val="6"/>
              </w:numPr>
              <w:rPr>
                <w:rFonts w:ascii="Times New Roman" w:hAnsi="Times New Roman" w:cs="Times New Roman"/>
                <w:sz w:val="24"/>
                <w:szCs w:val="24"/>
              </w:rPr>
            </w:pPr>
            <w:r w:rsidRPr="00FD32D8">
              <w:rPr>
                <w:rFonts w:ascii="Times New Roman" w:hAnsi="Times New Roman" w:cs="Times New Roman"/>
                <w:sz w:val="24"/>
                <w:szCs w:val="24"/>
              </w:rPr>
              <w:t xml:space="preserve">The rental property is composed of multiple residential buildings at multiple addresses that includes the building(s) </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 xml:space="preserve">at </w:t>
            </w:r>
            <w:r w:rsidRPr="00836245"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836245" w:rsidR="00D872F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w:t>
            </w:r>
          </w:p>
          <w:p w:rsidR="00C37321" w:rsidRPr="00FD32D8" w:rsidP="00426F14" w14:paraId="0C26A109" w14:textId="77777777">
            <w:pPr>
              <w:pStyle w:val="ListParagraph"/>
              <w:numPr>
                <w:ilvl w:val="0"/>
                <w:numId w:val="6"/>
              </w:numPr>
              <w:rPr>
                <w:rFonts w:ascii="Times New Roman" w:hAnsi="Times New Roman" w:cs="Times New Roman"/>
                <w:b/>
                <w:sz w:val="28"/>
                <w:szCs w:val="28"/>
              </w:rPr>
            </w:pPr>
            <w:r w:rsidRPr="00FD32D8">
              <w:rPr>
                <w:rFonts w:ascii="Times New Roman" w:hAnsi="Times New Roman" w:cs="Times New Roman"/>
                <w:sz w:val="24"/>
                <w:szCs w:val="24"/>
              </w:rPr>
              <w:t>Other</w:t>
            </w:r>
          </w:p>
          <w:p w:rsidR="00C37321" w:rsidRPr="00FD32D8" w:rsidP="00D91815" w14:paraId="40FC82A1" w14:textId="77777777">
            <w:pPr>
              <w:rPr>
                <w:rFonts w:ascii="Times New Roman" w:hAnsi="Times New Roman" w:cs="Times New Roman"/>
                <w:b/>
                <w:sz w:val="28"/>
                <w:szCs w:val="28"/>
              </w:rPr>
            </w:pPr>
          </w:p>
        </w:tc>
        <w:tc>
          <w:tcPr>
            <w:tcW w:w="3600" w:type="dxa"/>
          </w:tcPr>
          <w:p w:rsidR="00C37321" w:rsidRPr="00FD32D8" w:rsidP="00B246BC" w14:paraId="322C2258" w14:textId="687574A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This</w:t>
            </w:r>
            <w:r w:rsidRPr="00FD32D8" w:rsidR="00B246BC">
              <w:rPr>
                <w:rFonts w:ascii="Times New Roman" w:hAnsi="Times New Roman" w:cs="Times New Roman"/>
                <w:sz w:val="24"/>
                <w:szCs w:val="24"/>
              </w:rPr>
              <w:t xml:space="preserve"> is the lead-in question to the “Describing the Property” section where we collect the total number of buildings, units, and addresses for the ENTIRE PROPERTY </w:t>
            </w:r>
            <w:r w:rsidRPr="00FD32D8" w:rsidR="005450AB">
              <w:rPr>
                <w:rFonts w:ascii="Times New Roman" w:hAnsi="Times New Roman" w:cs="Times New Roman"/>
                <w:sz w:val="24"/>
                <w:szCs w:val="24"/>
              </w:rPr>
              <w:t>that includes the sample address</w:t>
            </w:r>
            <w:r w:rsidRPr="00FD32D8" w:rsidR="00B246BC">
              <w:rPr>
                <w:rFonts w:ascii="Times New Roman" w:hAnsi="Times New Roman" w:cs="Times New Roman"/>
                <w:sz w:val="24"/>
                <w:szCs w:val="24"/>
              </w:rPr>
              <w:t xml:space="preserve">.  It is critical that we get accurate total buildings and total units on the </w:t>
            </w:r>
            <w:r w:rsidRPr="00FD32D8" w:rsidR="005450AB">
              <w:rPr>
                <w:rFonts w:ascii="Times New Roman" w:hAnsi="Times New Roman" w:cs="Times New Roman"/>
                <w:sz w:val="24"/>
                <w:szCs w:val="24"/>
              </w:rPr>
              <w:t xml:space="preserve">ENTIRE </w:t>
            </w:r>
            <w:r w:rsidRPr="00FD32D8" w:rsidR="00B246BC">
              <w:rPr>
                <w:rFonts w:ascii="Times New Roman" w:hAnsi="Times New Roman" w:cs="Times New Roman"/>
                <w:sz w:val="24"/>
                <w:szCs w:val="24"/>
              </w:rPr>
              <w:t>property.</w:t>
            </w:r>
          </w:p>
          <w:p w:rsidR="009271B3" w:rsidRPr="00AB0D48" w:rsidP="00AB0D48" w14:paraId="539CB093" w14:textId="77777777">
            <w:pPr>
              <w:rPr>
                <w:rFonts w:ascii="Times New Roman" w:hAnsi="Times New Roman" w:cs="Times New Roman"/>
                <w:sz w:val="24"/>
                <w:szCs w:val="24"/>
              </w:rPr>
            </w:pPr>
          </w:p>
        </w:tc>
      </w:tr>
      <w:tr w14:paraId="6C8C76A0" w14:textId="77777777" w:rsidTr="009A69C7">
        <w:tblPrEx>
          <w:tblW w:w="10350" w:type="dxa"/>
          <w:tblInd w:w="-185" w:type="dxa"/>
          <w:tblLayout w:type="fixed"/>
          <w:tblLook w:val="04A0"/>
        </w:tblPrEx>
        <w:trPr>
          <w:trHeight w:val="3653"/>
        </w:trPr>
        <w:tc>
          <w:tcPr>
            <w:tcW w:w="1440" w:type="dxa"/>
          </w:tcPr>
          <w:p w:rsidR="00C37321" w:rsidRPr="00FD32D8" w:rsidP="00151A82" w14:paraId="4BEF5D39" w14:textId="77777777">
            <w:pPr>
              <w:jc w:val="center"/>
              <w:rPr>
                <w:rFonts w:ascii="Times New Roman" w:hAnsi="Times New Roman" w:cs="Times New Roman"/>
                <w:b/>
                <w:sz w:val="24"/>
                <w:szCs w:val="24"/>
              </w:rPr>
            </w:pPr>
            <w:r w:rsidRPr="00FD32D8">
              <w:rPr>
                <w:rFonts w:ascii="Times New Roman" w:hAnsi="Times New Roman" w:cs="Times New Roman"/>
                <w:b/>
                <w:sz w:val="24"/>
                <w:szCs w:val="24"/>
              </w:rPr>
              <w:t>DP_4</w:t>
            </w:r>
          </w:p>
        </w:tc>
        <w:tc>
          <w:tcPr>
            <w:tcW w:w="5310" w:type="dxa"/>
          </w:tcPr>
          <w:p w:rsidR="00C37321" w:rsidRPr="00836245" w:rsidP="00694158" w14:paraId="38D83F61" w14:textId="33B494EF">
            <w:pPr>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pPr>
            <w:r w:rsidRPr="00FD32D8">
              <w:rPr>
                <w:rFonts w:ascii="Times New Roman" w:hAnsi="Times New Roman" w:cs="Times New Roman"/>
                <w:b/>
                <w:sz w:val="24"/>
                <w:szCs w:val="24"/>
              </w:rPr>
              <w:t xml:space="preserve">Thinking about the ENTIRE rental property, how many residential buildings are at the rental property associated with </w:t>
            </w:r>
            <w:r w:rsidRPr="00836245" w:rsidR="001E3C03">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w:t>
            </w:r>
          </w:p>
          <w:p w:rsidR="00C37321" w:rsidRPr="00FD32D8" w:rsidP="00694158" w14:paraId="5B0446C0" w14:textId="77777777">
            <w:pPr>
              <w:rPr>
                <w:rFonts w:ascii="Times New Roman" w:hAnsi="Times New Roman" w:cs="Times New Roman"/>
                <w:sz w:val="28"/>
                <w:szCs w:val="28"/>
              </w:rPr>
            </w:pPr>
          </w:p>
          <w:p w:rsidR="00C37321" w:rsidRPr="00FD32D8" w:rsidP="00694158" w14:paraId="4E1B1DC6" w14:textId="11D0E794">
            <w:pPr>
              <w:rPr>
                <w:rFonts w:ascii="Times New Roman" w:hAnsi="Times New Roman" w:cs="Times New Roman"/>
                <w:sz w:val="24"/>
                <w:szCs w:val="24"/>
              </w:rPr>
            </w:pPr>
            <w:r w:rsidRPr="00FD32D8">
              <w:rPr>
                <w:rFonts w:ascii="Times New Roman" w:hAnsi="Times New Roman" w:cs="Times New Roman"/>
                <w:sz w:val="24"/>
                <w:szCs w:val="24"/>
              </w:rPr>
              <w:t>Total Buildings</w:t>
            </w:r>
            <w:r w:rsidR="008D43EA">
              <w:rPr>
                <w:rFonts w:ascii="Times New Roman" w:hAnsi="Times New Roman" w:cs="Times New Roman"/>
                <w:sz w:val="24"/>
                <w:szCs w:val="24"/>
              </w:rPr>
              <w:t xml:space="preserve"> ______</w:t>
            </w:r>
          </w:p>
        </w:tc>
        <w:tc>
          <w:tcPr>
            <w:tcW w:w="3600" w:type="dxa"/>
          </w:tcPr>
          <w:p w:rsidR="00C93153" w:rsidRPr="00AB0D48" w:rsidP="00AB0D48" w14:paraId="3604ADCE" w14:textId="60945EF9">
            <w:pPr>
              <w:pStyle w:val="ListParagraph"/>
              <w:numPr>
                <w:ilvl w:val="0"/>
                <w:numId w:val="8"/>
              </w:numPr>
              <w:rPr>
                <w:rFonts w:ascii="Times New Roman" w:hAnsi="Times New Roman" w:cs="Times New Roman"/>
                <w:sz w:val="24"/>
                <w:szCs w:val="24"/>
              </w:rPr>
            </w:pPr>
            <w:r w:rsidRPr="00FD32D8">
              <w:rPr>
                <w:rFonts w:ascii="Times New Roman" w:hAnsi="Times New Roman" w:cs="Times New Roman"/>
                <w:sz w:val="24"/>
                <w:szCs w:val="24"/>
              </w:rPr>
              <w:t>Often times</w:t>
            </w:r>
            <w:r w:rsidRPr="00FD32D8">
              <w:rPr>
                <w:rFonts w:ascii="Times New Roman" w:hAnsi="Times New Roman" w:cs="Times New Roman"/>
                <w:sz w:val="24"/>
                <w:szCs w:val="24"/>
              </w:rPr>
              <w:t>, the respondent doesn’t understand that we are asking about the ENTIRE PROPERTY versus the sample address and provides the number of buildings and units for the sampled address only.  It is critical that we get accurate total buildings and total units for the ENTIRE property.</w:t>
            </w:r>
          </w:p>
        </w:tc>
      </w:tr>
      <w:tr w14:paraId="4F9F8147" w14:textId="77777777" w:rsidTr="007F3221">
        <w:tblPrEx>
          <w:tblW w:w="10350" w:type="dxa"/>
          <w:tblInd w:w="-185" w:type="dxa"/>
          <w:tblLayout w:type="fixed"/>
          <w:tblLook w:val="04A0"/>
        </w:tblPrEx>
        <w:trPr>
          <w:trHeight w:val="3374"/>
        </w:trPr>
        <w:tc>
          <w:tcPr>
            <w:tcW w:w="1440" w:type="dxa"/>
          </w:tcPr>
          <w:p w:rsidR="00171217" w:rsidRPr="00FD32D8" w:rsidP="00704D83" w14:paraId="46759F08" w14:textId="77777777">
            <w:pPr>
              <w:jc w:val="center"/>
              <w:rPr>
                <w:rFonts w:ascii="Times New Roman" w:hAnsi="Times New Roman" w:cs="Times New Roman"/>
                <w:b/>
                <w:sz w:val="24"/>
                <w:szCs w:val="24"/>
              </w:rPr>
            </w:pPr>
            <w:r w:rsidRPr="00FD32D8">
              <w:rPr>
                <w:rFonts w:ascii="Times New Roman" w:hAnsi="Times New Roman" w:cs="Times New Roman"/>
                <w:b/>
                <w:sz w:val="24"/>
                <w:szCs w:val="24"/>
              </w:rPr>
              <w:t>DP_7</w:t>
            </w:r>
          </w:p>
        </w:tc>
        <w:tc>
          <w:tcPr>
            <w:tcW w:w="5310" w:type="dxa"/>
            <w:tcBorders>
              <w:bottom w:val="single" w:sz="4" w:space="0" w:color="auto"/>
            </w:tcBorders>
          </w:tcPr>
          <w:p w:rsidR="00171217" w:rsidRPr="00836245" w:rsidP="00704D83" w14:paraId="2962CF72" w14:textId="77777777">
            <w:pPr>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pPr>
            <w:r w:rsidRPr="00FD32D8">
              <w:rPr>
                <w:rFonts w:ascii="Times New Roman" w:hAnsi="Times New Roman" w:cs="Times New Roman"/>
                <w:b/>
                <w:sz w:val="24"/>
                <w:szCs w:val="24"/>
              </w:rPr>
              <w:t xml:space="preserve">Thinking about the ENTIRE rental property, how many residential units are at the rental property associated with </w:t>
            </w:r>
            <w:r w:rsidRPr="00836245">
              <w:rPr>
                <w:rFonts w:ascii="Times New Roman" w:hAnsi="Times New Roman" w:cs="Times New Roman"/>
                <w:b/>
                <w:color w:val="262626" w:themeColor="text1" w:themeTint="D9"/>
                <w:sz w:val="24"/>
                <w:szCs w:val="24"/>
                <w14:shadow w14:blurRad="0" w14:dist="38100" w14:dir="2700000" w14:sx="100000" w14:sy="100000" w14:kx="0" w14:ky="0" w14:algn="bl">
                  <w14:schemeClr w14:val="accent5"/>
                </w14:shadow>
                <w14:textOutline w14:w="6731">
                  <w14:solidFill>
                    <w14:schemeClr w14:val="bg1"/>
                  </w14:solidFill>
                  <w14:prstDash w14:val="solid"/>
                  <w14:round/>
                </w14:textOutline>
              </w:rPr>
              <w:t>123 Main St Any Town CA 12345?</w:t>
            </w:r>
          </w:p>
          <w:p w:rsidR="00171217" w:rsidP="00704D83" w14:paraId="4EBD2493" w14:textId="77777777">
            <w:pPr>
              <w:jc w:val="both"/>
              <w:rPr>
                <w:rFonts w:ascii="Times New Roman" w:hAnsi="Times New Roman" w:cs="Times New Roman"/>
                <w:b/>
                <w:sz w:val="28"/>
                <w:szCs w:val="28"/>
              </w:rPr>
            </w:pPr>
          </w:p>
          <w:p w:rsidR="00171217" w:rsidRPr="00FD32D8" w:rsidP="00704D83" w14:paraId="49310547" w14:textId="77777777">
            <w:pPr>
              <w:jc w:val="both"/>
              <w:rPr>
                <w:rFonts w:ascii="Times New Roman" w:hAnsi="Times New Roman" w:cs="Times New Roman"/>
                <w:sz w:val="24"/>
                <w:szCs w:val="24"/>
              </w:rPr>
            </w:pPr>
            <w:r w:rsidRPr="00FD32D8">
              <w:rPr>
                <w:rFonts w:ascii="Times New Roman" w:hAnsi="Times New Roman" w:cs="Times New Roman"/>
                <w:sz w:val="24"/>
                <w:szCs w:val="24"/>
              </w:rPr>
              <w:t>Total</w:t>
            </w:r>
            <w:r>
              <w:rPr>
                <w:rFonts w:ascii="Times New Roman" w:hAnsi="Times New Roman" w:cs="Times New Roman"/>
                <w:sz w:val="24"/>
                <w:szCs w:val="24"/>
              </w:rPr>
              <w:t xml:space="preserve"> Units _______</w:t>
            </w:r>
          </w:p>
          <w:p w:rsidR="00171217" w:rsidRPr="00FD32D8" w:rsidP="00704D83" w14:paraId="78A44184" w14:textId="77777777">
            <w:pPr>
              <w:jc w:val="both"/>
              <w:rPr>
                <w:rFonts w:ascii="Times New Roman" w:hAnsi="Times New Roman" w:cs="Times New Roman"/>
                <w:b/>
                <w:sz w:val="28"/>
                <w:szCs w:val="28"/>
              </w:rPr>
            </w:pPr>
          </w:p>
        </w:tc>
        <w:tc>
          <w:tcPr>
            <w:tcW w:w="3600" w:type="dxa"/>
          </w:tcPr>
          <w:p w:rsidR="00171217" w:rsidRPr="00AB0D48" w:rsidP="00AB0D48" w14:paraId="50726528" w14:textId="370C7383">
            <w:pPr>
              <w:rPr>
                <w:rFonts w:ascii="Times New Roman" w:hAnsi="Times New Roman" w:cs="Times New Roman"/>
                <w:sz w:val="24"/>
                <w:szCs w:val="24"/>
              </w:rPr>
            </w:pPr>
          </w:p>
        </w:tc>
      </w:tr>
      <w:tr w14:paraId="4E24E2E8" w14:textId="77777777" w:rsidTr="001E3C03">
        <w:tblPrEx>
          <w:tblW w:w="10350" w:type="dxa"/>
          <w:tblInd w:w="-185" w:type="dxa"/>
          <w:tblLayout w:type="fixed"/>
          <w:tblLook w:val="04A0"/>
        </w:tblPrEx>
        <w:tc>
          <w:tcPr>
            <w:tcW w:w="1440" w:type="dxa"/>
          </w:tcPr>
          <w:p w:rsidR="008D43EA" w:rsidRPr="00FD32D8" w:rsidP="00151A82" w14:paraId="0C5ECE29" w14:textId="35C0EEDC">
            <w:pPr>
              <w:jc w:val="center"/>
              <w:rPr>
                <w:rFonts w:ascii="Times New Roman" w:hAnsi="Times New Roman" w:cs="Times New Roman"/>
                <w:b/>
                <w:sz w:val="24"/>
                <w:szCs w:val="24"/>
              </w:rPr>
            </w:pPr>
            <w:r>
              <w:rPr>
                <w:rFonts w:ascii="Times New Roman" w:hAnsi="Times New Roman" w:cs="Times New Roman"/>
                <w:b/>
                <w:sz w:val="24"/>
                <w:szCs w:val="24"/>
              </w:rPr>
              <w:t>4c</w:t>
            </w:r>
          </w:p>
        </w:tc>
        <w:tc>
          <w:tcPr>
            <w:tcW w:w="5310" w:type="dxa"/>
          </w:tcPr>
          <w:p w:rsidR="008D43EA" w:rsidP="00694158" w14:paraId="4F8BFB4D" w14:textId="77777777">
            <w:pPr>
              <w:rPr>
                <w:rFonts w:ascii="Times New Roman" w:hAnsi="Times New Roman" w:cs="Times New Roman"/>
                <w:b/>
                <w:sz w:val="24"/>
                <w:szCs w:val="24"/>
              </w:rPr>
            </w:pPr>
            <w:r>
              <w:rPr>
                <w:rFonts w:ascii="Times New Roman" w:hAnsi="Times New Roman" w:cs="Times New Roman"/>
                <w:b/>
                <w:sz w:val="24"/>
                <w:szCs w:val="24"/>
              </w:rPr>
              <w:t>What do you believe is the current market value of this rental property?</w:t>
            </w:r>
          </w:p>
          <w:p w:rsidR="008D43EA" w:rsidP="00694158" w14:paraId="2774BEC2" w14:textId="77777777">
            <w:pPr>
              <w:rPr>
                <w:rFonts w:ascii="Times New Roman" w:hAnsi="Times New Roman" w:cs="Times New Roman"/>
                <w:b/>
                <w:sz w:val="24"/>
                <w:szCs w:val="24"/>
              </w:rPr>
            </w:pPr>
          </w:p>
          <w:p w:rsidR="008D43EA" w:rsidRPr="008D43EA" w:rsidP="008D43EA" w14:paraId="617FC84E" w14:textId="77777777">
            <w:pPr>
              <w:rPr>
                <w:rFonts w:ascii="Times New Roman" w:hAnsi="Times New Roman" w:cs="Times New Roman"/>
                <w:b/>
                <w:bCs/>
                <w:sz w:val="24"/>
                <w:szCs w:val="24"/>
              </w:rPr>
            </w:pPr>
            <w:r w:rsidRPr="008D43EA">
              <w:rPr>
                <w:rFonts w:ascii="Times New Roman" w:hAnsi="Times New Roman" w:cs="Times New Roman"/>
                <w:b/>
                <w:bCs/>
                <w:sz w:val="24"/>
                <w:szCs w:val="24"/>
              </w:rPr>
              <w:t>Current Market Value</w:t>
            </w:r>
          </w:p>
          <w:p w:rsidR="008D43EA" w:rsidRPr="008D43EA" w:rsidP="008D43EA" w14:paraId="7E345191" w14:textId="77777777">
            <w:pPr>
              <w:rPr>
                <w:rFonts w:ascii="Times New Roman" w:hAnsi="Times New Roman" w:cs="Times New Roman"/>
                <w:b/>
                <w:bCs/>
                <w:sz w:val="24"/>
                <w:szCs w:val="24"/>
              </w:rPr>
            </w:pPr>
            <w:r w:rsidRPr="008D43EA">
              <w:rPr>
                <w:rFonts w:ascii="Times New Roman" w:hAnsi="Times New Roman" w:cs="Times New Roman"/>
                <w:b/>
                <w:bCs/>
                <w:sz w:val="24"/>
                <w:szCs w:val="24"/>
              </w:rPr>
              <w:t xml:space="preserve">$ __ __ __, __ __ __, __ __ __, __ __ __.00 </w:t>
            </w:r>
          </w:p>
          <w:p w:rsidR="008D43EA" w:rsidRPr="008D43EA" w:rsidP="00694158" w14:paraId="1BA4A922" w14:textId="77777777">
            <w:pPr>
              <w:rPr>
                <w:rFonts w:ascii="Times New Roman" w:hAnsi="Times New Roman" w:cs="Times New Roman"/>
                <w:b/>
                <w:bCs/>
                <w:sz w:val="24"/>
                <w:szCs w:val="24"/>
              </w:rPr>
            </w:pPr>
          </w:p>
          <w:p w:rsidR="008D43EA" w:rsidRPr="00FD32D8" w:rsidP="008D43EA" w14:paraId="2C17B7AA" w14:textId="16F92D02">
            <w:pPr>
              <w:rPr>
                <w:rFonts w:ascii="Times New Roman" w:hAnsi="Times New Roman" w:cs="Times New Roman"/>
                <w:b/>
                <w:sz w:val="24"/>
                <w:szCs w:val="24"/>
              </w:rPr>
            </w:pPr>
          </w:p>
        </w:tc>
        <w:tc>
          <w:tcPr>
            <w:tcW w:w="3600" w:type="dxa"/>
          </w:tcPr>
          <w:p w:rsidR="008D43EA" w:rsidRPr="00FD32D8" w:rsidP="005B7485" w14:paraId="24EDB426" w14:textId="38805A5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Item </w:t>
            </w:r>
            <w:r w:rsidR="00247516">
              <w:rPr>
                <w:rFonts w:ascii="Times New Roman" w:hAnsi="Times New Roman" w:cs="Times New Roman"/>
                <w:sz w:val="24"/>
                <w:szCs w:val="24"/>
              </w:rPr>
              <w:t>is include</w:t>
            </w:r>
            <w:r w:rsidR="002A1F11">
              <w:rPr>
                <w:rFonts w:ascii="Times New Roman" w:hAnsi="Times New Roman" w:cs="Times New Roman"/>
                <w:sz w:val="24"/>
                <w:szCs w:val="24"/>
              </w:rPr>
              <w:t>d</w:t>
            </w:r>
            <w:r w:rsidR="00247516">
              <w:rPr>
                <w:rFonts w:ascii="Times New Roman" w:hAnsi="Times New Roman" w:cs="Times New Roman"/>
                <w:sz w:val="24"/>
                <w:szCs w:val="24"/>
              </w:rPr>
              <w:t xml:space="preserve"> to bridge to the new</w:t>
            </w:r>
            <w:r>
              <w:rPr>
                <w:rFonts w:ascii="Times New Roman" w:hAnsi="Times New Roman" w:cs="Times New Roman"/>
                <w:sz w:val="24"/>
                <w:szCs w:val="24"/>
              </w:rPr>
              <w:t xml:space="preserve"> item 4e</w:t>
            </w:r>
            <w:r w:rsidR="00247516">
              <w:rPr>
                <w:rFonts w:ascii="Times New Roman" w:hAnsi="Times New Roman" w:cs="Times New Roman"/>
                <w:sz w:val="24"/>
                <w:szCs w:val="24"/>
              </w:rPr>
              <w:t>.</w:t>
            </w:r>
          </w:p>
        </w:tc>
      </w:tr>
      <w:tr w14:paraId="7755C994" w14:textId="77777777" w:rsidTr="001E3C03">
        <w:tblPrEx>
          <w:tblW w:w="10350" w:type="dxa"/>
          <w:tblInd w:w="-185" w:type="dxa"/>
          <w:tblLayout w:type="fixed"/>
          <w:tblLook w:val="04A0"/>
        </w:tblPrEx>
        <w:tc>
          <w:tcPr>
            <w:tcW w:w="1440" w:type="dxa"/>
          </w:tcPr>
          <w:p w:rsidR="008D43EA" w:rsidP="00151A82" w14:paraId="3A72FE7C" w14:textId="2B144C1F">
            <w:pPr>
              <w:jc w:val="center"/>
              <w:rPr>
                <w:rFonts w:ascii="Times New Roman" w:hAnsi="Times New Roman" w:cs="Times New Roman"/>
                <w:b/>
                <w:sz w:val="24"/>
                <w:szCs w:val="24"/>
              </w:rPr>
            </w:pPr>
            <w:r>
              <w:rPr>
                <w:rFonts w:ascii="Times New Roman" w:hAnsi="Times New Roman" w:cs="Times New Roman"/>
                <w:b/>
                <w:sz w:val="24"/>
                <w:szCs w:val="24"/>
              </w:rPr>
              <w:t>4d</w:t>
            </w:r>
          </w:p>
        </w:tc>
        <w:tc>
          <w:tcPr>
            <w:tcW w:w="5310" w:type="dxa"/>
          </w:tcPr>
          <w:p w:rsidR="001F6383" w:rsidP="001F6383" w14:paraId="68604F15" w14:textId="79144EFE">
            <w:pPr>
              <w:rPr>
                <w:rFonts w:ascii="Times New Roman" w:hAnsi="Times New Roman" w:cs="Times New Roman"/>
                <w:b/>
                <w:bCs/>
                <w:sz w:val="24"/>
                <w:szCs w:val="24"/>
              </w:rPr>
            </w:pPr>
            <w:r w:rsidRPr="00674796">
              <w:rPr>
                <w:rFonts w:ascii="Times New Roman" w:hAnsi="Times New Roman" w:cs="Times New Roman"/>
                <w:b/>
                <w:bCs/>
                <w:sz w:val="24"/>
                <w:szCs w:val="24"/>
              </w:rPr>
              <w:t>Which of the following best reflects how you determined your estimate of the current market value?</w:t>
            </w:r>
          </w:p>
          <w:p w:rsidR="001F6383" w:rsidRPr="00674796" w:rsidP="001F6383" w14:paraId="1B275BFD" w14:textId="77777777">
            <w:pPr>
              <w:rPr>
                <w:rFonts w:ascii="Times New Roman" w:hAnsi="Times New Roman" w:cs="Times New Roman"/>
                <w:b/>
                <w:bCs/>
                <w:sz w:val="24"/>
                <w:szCs w:val="24"/>
              </w:rPr>
            </w:pPr>
          </w:p>
          <w:p w:rsidR="008D43EA" w:rsidRPr="0013545A" w:rsidP="008D43EA" w14:paraId="27620683"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1 Local tax assessment of this property</w:t>
            </w:r>
          </w:p>
          <w:p w:rsidR="008D43EA" w:rsidRPr="0013545A" w:rsidP="008D43EA" w14:paraId="76A0A8FB" w14:textId="41612BE2">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2 Recent real estate appraisal</w:t>
            </w:r>
            <w:r w:rsidRPr="0013545A" w:rsidR="0013545A">
              <w:rPr>
                <w:rFonts w:ascii="Times New Roman" w:hAnsi="Times New Roman" w:cs="Times New Roman"/>
                <w:bCs/>
                <w:sz w:val="24"/>
                <w:szCs w:val="24"/>
              </w:rPr>
              <w:t xml:space="preserve"> – </w:t>
            </w:r>
            <w:r w:rsidRPr="0013545A" w:rsidR="0013545A">
              <w:rPr>
                <w:rFonts w:ascii="Times New Roman" w:hAnsi="Times New Roman" w:cs="Times New Roman"/>
                <w:bCs/>
                <w:sz w:val="24"/>
                <w:szCs w:val="24"/>
              </w:rPr>
              <w:t>goto</w:t>
            </w:r>
            <w:r w:rsidRPr="0013545A" w:rsidR="0013545A">
              <w:rPr>
                <w:rFonts w:ascii="Times New Roman" w:hAnsi="Times New Roman" w:cs="Times New Roman"/>
                <w:bCs/>
                <w:sz w:val="24"/>
                <w:szCs w:val="24"/>
              </w:rPr>
              <w:t xml:space="preserve"> 6RENT_1</w:t>
            </w:r>
          </w:p>
          <w:p w:rsidR="008D43EA" w:rsidRPr="0013545A" w:rsidP="008D43EA" w14:paraId="0C7F8A6A"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3 Insurance replacement cost</w:t>
            </w:r>
          </w:p>
          <w:p w:rsidR="008D43EA" w:rsidRPr="0013545A" w:rsidP="008D43EA" w14:paraId="13EDC746"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 xml:space="preserve">4 Original purchase </w:t>
            </w:r>
            <w:r w:rsidRPr="0013545A">
              <w:rPr>
                <w:rFonts w:ascii="Times New Roman" w:hAnsi="Times New Roman" w:cs="Times New Roman"/>
                <w:bCs/>
                <w:sz w:val="24"/>
                <w:szCs w:val="24"/>
              </w:rPr>
              <w:t>price</w:t>
            </w:r>
            <w:r w:rsidRPr="0013545A">
              <w:rPr>
                <w:rFonts w:ascii="Times New Roman" w:hAnsi="Times New Roman" w:cs="Times New Roman"/>
                <w:bCs/>
                <w:sz w:val="24"/>
                <w:szCs w:val="24"/>
              </w:rPr>
              <w:t xml:space="preserve"> plus inflation</w:t>
            </w:r>
          </w:p>
          <w:p w:rsidR="008D43EA" w:rsidRPr="0013545A" w:rsidP="008D43EA" w14:paraId="240275D7"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 xml:space="preserve">5 Original purchase </w:t>
            </w:r>
            <w:r w:rsidRPr="0013545A">
              <w:rPr>
                <w:rFonts w:ascii="Times New Roman" w:hAnsi="Times New Roman" w:cs="Times New Roman"/>
                <w:bCs/>
                <w:sz w:val="24"/>
                <w:szCs w:val="24"/>
              </w:rPr>
              <w:t>price</w:t>
            </w:r>
            <w:r w:rsidRPr="0013545A">
              <w:rPr>
                <w:rFonts w:ascii="Times New Roman" w:hAnsi="Times New Roman" w:cs="Times New Roman"/>
                <w:bCs/>
                <w:sz w:val="24"/>
                <w:szCs w:val="24"/>
              </w:rPr>
              <w:t xml:space="preserve"> plus improvements and inflation</w:t>
            </w:r>
          </w:p>
          <w:p w:rsidR="008D43EA" w:rsidRPr="0013545A" w:rsidP="008D43EA" w14:paraId="0D6F6F6F"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6 Selling or asking price of similar properties in area</w:t>
            </w:r>
          </w:p>
          <w:p w:rsidR="008D43EA" w:rsidRPr="0013545A" w:rsidP="008D43EA" w14:paraId="07129CE4"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7 Capitalization of current rental revenues</w:t>
            </w:r>
          </w:p>
          <w:p w:rsidR="008D43EA" w:rsidRPr="0013545A" w:rsidP="008D43EA" w14:paraId="701986B4" w14:textId="77777777">
            <w:pPr>
              <w:autoSpaceDE w:val="0"/>
              <w:autoSpaceDN w:val="0"/>
              <w:adjustRightInd w:val="0"/>
              <w:rPr>
                <w:rFonts w:ascii="Times New Roman" w:hAnsi="Times New Roman" w:cs="Times New Roman"/>
                <w:bCs/>
                <w:sz w:val="24"/>
                <w:szCs w:val="24"/>
              </w:rPr>
            </w:pPr>
            <w:r w:rsidRPr="0013545A">
              <w:rPr>
                <w:rFonts w:ascii="Times New Roman" w:hAnsi="Times New Roman" w:cs="Times New Roman"/>
                <w:bCs/>
                <w:sz w:val="24"/>
                <w:szCs w:val="24"/>
              </w:rPr>
              <w:t xml:space="preserve">8 Other </w:t>
            </w:r>
          </w:p>
          <w:p w:rsidR="008D43EA" w:rsidP="00694158" w14:paraId="02202CC4" w14:textId="77777777">
            <w:pPr>
              <w:rPr>
                <w:rFonts w:ascii="Times New Roman" w:hAnsi="Times New Roman" w:cs="Times New Roman"/>
                <w:b/>
                <w:sz w:val="24"/>
                <w:szCs w:val="24"/>
              </w:rPr>
            </w:pPr>
          </w:p>
          <w:p w:rsidR="008D43EA" w:rsidP="00694158" w14:paraId="6899A36D" w14:textId="76A30887">
            <w:pPr>
              <w:rPr>
                <w:rFonts w:ascii="Times New Roman" w:hAnsi="Times New Roman" w:cs="Times New Roman"/>
                <w:b/>
                <w:sz w:val="24"/>
                <w:szCs w:val="24"/>
              </w:rPr>
            </w:pPr>
          </w:p>
        </w:tc>
        <w:tc>
          <w:tcPr>
            <w:tcW w:w="3600" w:type="dxa"/>
          </w:tcPr>
          <w:p w:rsidR="002A1F11" w:rsidRPr="0013545A" w:rsidP="0013545A" w14:paraId="691F7844" w14:textId="05D65B6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Bridge to new</w:t>
            </w:r>
            <w:r w:rsidR="00712788">
              <w:rPr>
                <w:rFonts w:ascii="Times New Roman" w:hAnsi="Times New Roman" w:cs="Times New Roman"/>
                <w:sz w:val="24"/>
                <w:szCs w:val="24"/>
              </w:rPr>
              <w:t xml:space="preserve"> </w:t>
            </w:r>
            <w:r w:rsidR="0013545A">
              <w:rPr>
                <w:rFonts w:ascii="Times New Roman" w:hAnsi="Times New Roman" w:cs="Times New Roman"/>
                <w:sz w:val="24"/>
                <w:szCs w:val="24"/>
              </w:rPr>
              <w:t>item 4e</w:t>
            </w:r>
            <w:r>
              <w:rPr>
                <w:rFonts w:ascii="Times New Roman" w:hAnsi="Times New Roman" w:cs="Times New Roman"/>
                <w:sz w:val="24"/>
                <w:szCs w:val="24"/>
              </w:rPr>
              <w:t>.</w:t>
            </w:r>
          </w:p>
        </w:tc>
      </w:tr>
      <w:tr w14:paraId="2519F5ED" w14:textId="77777777" w:rsidTr="001E3C03">
        <w:tblPrEx>
          <w:tblW w:w="10350" w:type="dxa"/>
          <w:tblInd w:w="-185" w:type="dxa"/>
          <w:tblLayout w:type="fixed"/>
          <w:tblLook w:val="04A0"/>
        </w:tblPrEx>
        <w:tc>
          <w:tcPr>
            <w:tcW w:w="1440" w:type="dxa"/>
          </w:tcPr>
          <w:p w:rsidR="008D43EA" w:rsidP="00151A82" w14:paraId="29025C1E" w14:textId="3FB07069">
            <w:pPr>
              <w:jc w:val="center"/>
              <w:rPr>
                <w:rFonts w:ascii="Times New Roman" w:hAnsi="Times New Roman" w:cs="Times New Roman"/>
                <w:b/>
                <w:sz w:val="24"/>
                <w:szCs w:val="24"/>
              </w:rPr>
            </w:pPr>
            <w:r>
              <w:rPr>
                <w:rFonts w:ascii="Times New Roman" w:hAnsi="Times New Roman" w:cs="Times New Roman"/>
                <w:b/>
                <w:sz w:val="24"/>
                <w:szCs w:val="24"/>
              </w:rPr>
              <w:t>4e</w:t>
            </w:r>
          </w:p>
        </w:tc>
        <w:tc>
          <w:tcPr>
            <w:tcW w:w="5310" w:type="dxa"/>
          </w:tcPr>
          <w:p w:rsidR="008D43EA" w:rsidP="00694158" w14:paraId="6217B089" w14:textId="77777777">
            <w:pPr>
              <w:rPr>
                <w:rFonts w:ascii="Times New Roman" w:hAnsi="Times New Roman" w:cs="Times New Roman"/>
                <w:b/>
                <w:sz w:val="24"/>
                <w:szCs w:val="24"/>
              </w:rPr>
            </w:pPr>
            <w:r>
              <w:rPr>
                <w:rFonts w:ascii="Times New Roman" w:hAnsi="Times New Roman" w:cs="Times New Roman"/>
                <w:b/>
                <w:sz w:val="24"/>
                <w:szCs w:val="24"/>
              </w:rPr>
              <w:t>Did you receive an appraisal waiver when you purchased this property?</w:t>
            </w:r>
          </w:p>
          <w:p w:rsidR="008D43EA" w:rsidP="00694158" w14:paraId="3CC358E1" w14:textId="77777777">
            <w:pPr>
              <w:rPr>
                <w:rFonts w:ascii="Times New Roman" w:hAnsi="Times New Roman" w:cs="Times New Roman"/>
                <w:b/>
                <w:sz w:val="24"/>
                <w:szCs w:val="24"/>
              </w:rPr>
            </w:pPr>
          </w:p>
          <w:p w:rsidR="008D43EA" w:rsidRPr="0013545A" w:rsidP="00694158" w14:paraId="35695385" w14:textId="77777777">
            <w:pPr>
              <w:rPr>
                <w:rFonts w:ascii="Times New Roman" w:hAnsi="Times New Roman" w:cs="Times New Roman"/>
                <w:bCs/>
                <w:sz w:val="24"/>
                <w:szCs w:val="24"/>
              </w:rPr>
            </w:pPr>
            <w:r w:rsidRPr="0013545A">
              <w:rPr>
                <w:rFonts w:ascii="Times New Roman" w:hAnsi="Times New Roman" w:cs="Times New Roman"/>
                <w:bCs/>
                <w:sz w:val="24"/>
                <w:szCs w:val="24"/>
              </w:rPr>
              <w:t>1 Yes</w:t>
            </w:r>
          </w:p>
          <w:p w:rsidR="008D43EA" w:rsidRPr="0013545A" w:rsidP="00694158" w14:paraId="0D7AFAA2" w14:textId="77777777">
            <w:pPr>
              <w:rPr>
                <w:rFonts w:ascii="Times New Roman" w:hAnsi="Times New Roman" w:cs="Times New Roman"/>
                <w:bCs/>
                <w:sz w:val="24"/>
                <w:szCs w:val="24"/>
              </w:rPr>
            </w:pPr>
            <w:r w:rsidRPr="0013545A">
              <w:rPr>
                <w:rFonts w:ascii="Times New Roman" w:hAnsi="Times New Roman" w:cs="Times New Roman"/>
                <w:bCs/>
                <w:sz w:val="24"/>
                <w:szCs w:val="24"/>
              </w:rPr>
              <w:t>2 No</w:t>
            </w:r>
          </w:p>
          <w:p w:rsidR="008D43EA" w:rsidP="00694158" w14:paraId="5A94A830" w14:textId="1385C248">
            <w:pPr>
              <w:rPr>
                <w:rFonts w:ascii="Times New Roman" w:hAnsi="Times New Roman" w:cs="Times New Roman"/>
                <w:b/>
                <w:sz w:val="24"/>
                <w:szCs w:val="24"/>
              </w:rPr>
            </w:pPr>
          </w:p>
        </w:tc>
        <w:tc>
          <w:tcPr>
            <w:tcW w:w="3600" w:type="dxa"/>
          </w:tcPr>
          <w:p w:rsidR="00D745D8" w:rsidP="005B7485" w14:paraId="4F753B8F"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item.</w:t>
            </w:r>
          </w:p>
          <w:p w:rsidR="008D43EA" w:rsidRPr="00FD32D8" w:rsidP="005B7485" w14:paraId="1405299C" w14:textId="1BE586E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Inquiry to find out if there was a requirement for an appraisal </w:t>
            </w:r>
            <w:r>
              <w:rPr>
                <w:rFonts w:ascii="Times New Roman" w:hAnsi="Times New Roman" w:cs="Times New Roman"/>
                <w:sz w:val="24"/>
                <w:szCs w:val="24"/>
              </w:rPr>
              <w:t>in order to</w:t>
            </w:r>
            <w:r>
              <w:rPr>
                <w:rFonts w:ascii="Times New Roman" w:hAnsi="Times New Roman" w:cs="Times New Roman"/>
                <w:sz w:val="24"/>
                <w:szCs w:val="24"/>
              </w:rPr>
              <w:t xml:space="preserve"> complete the purchase of the property.</w:t>
            </w:r>
          </w:p>
        </w:tc>
      </w:tr>
      <w:tr w14:paraId="1158E94F" w14:textId="77777777" w:rsidTr="001E3C03">
        <w:tblPrEx>
          <w:tblW w:w="10350" w:type="dxa"/>
          <w:tblInd w:w="-185" w:type="dxa"/>
          <w:tblLayout w:type="fixed"/>
          <w:tblLook w:val="04A0"/>
        </w:tblPrEx>
        <w:tc>
          <w:tcPr>
            <w:tcW w:w="1440" w:type="dxa"/>
          </w:tcPr>
          <w:p w:rsidR="00840BB6" w:rsidRPr="00FD32D8" w:rsidP="00151A82" w14:paraId="157E14C9" w14:textId="21CC16E7">
            <w:pPr>
              <w:jc w:val="center"/>
              <w:rPr>
                <w:rFonts w:ascii="Times New Roman" w:hAnsi="Times New Roman" w:cs="Times New Roman"/>
                <w:b/>
                <w:sz w:val="24"/>
                <w:szCs w:val="24"/>
              </w:rPr>
            </w:pPr>
            <w:r>
              <w:rPr>
                <w:rFonts w:ascii="Times New Roman" w:hAnsi="Times New Roman" w:cs="Times New Roman"/>
                <w:b/>
                <w:sz w:val="24"/>
                <w:szCs w:val="24"/>
              </w:rPr>
              <w:t>6RENT_1</w:t>
            </w:r>
          </w:p>
        </w:tc>
        <w:tc>
          <w:tcPr>
            <w:tcW w:w="5310" w:type="dxa"/>
          </w:tcPr>
          <w:p w:rsidR="00840BB6" w:rsidP="00694158" w14:paraId="2D8C05F4" w14:textId="0CA59CF9">
            <w:pPr>
              <w:rPr>
                <w:rFonts w:ascii="Times New Roman" w:hAnsi="Times New Roman" w:cs="Times New Roman"/>
                <w:bCs/>
                <w:sz w:val="24"/>
                <w:szCs w:val="24"/>
              </w:rPr>
            </w:pPr>
            <w:r>
              <w:rPr>
                <w:rFonts w:ascii="Times New Roman" w:hAnsi="Times New Roman" w:cs="Times New Roman"/>
                <w:b/>
                <w:sz w:val="24"/>
                <w:szCs w:val="24"/>
              </w:rPr>
              <w:t xml:space="preserve">How do you receive the rental payments? </w:t>
            </w:r>
            <w:r w:rsidR="005410F2">
              <w:rPr>
                <w:rFonts w:ascii="Times New Roman" w:hAnsi="Times New Roman" w:cs="Times New Roman"/>
                <w:b/>
                <w:sz w:val="24"/>
                <w:szCs w:val="24"/>
              </w:rPr>
              <w:t xml:space="preserve">(Read response options.)  </w:t>
            </w:r>
            <w:r>
              <w:rPr>
                <w:rFonts w:ascii="Times New Roman" w:hAnsi="Times New Roman" w:cs="Times New Roman"/>
                <w:bCs/>
                <w:sz w:val="24"/>
                <w:szCs w:val="24"/>
              </w:rPr>
              <w:t>Select all that apply</w:t>
            </w:r>
          </w:p>
          <w:p w:rsidR="00840BB6" w:rsidP="00694158" w14:paraId="2EE5B591" w14:textId="77777777">
            <w:pPr>
              <w:rPr>
                <w:rFonts w:ascii="Times New Roman" w:hAnsi="Times New Roman" w:cs="Times New Roman"/>
                <w:bCs/>
                <w:sz w:val="24"/>
                <w:szCs w:val="24"/>
              </w:rPr>
            </w:pPr>
          </w:p>
          <w:p w:rsidR="00840BB6" w:rsidP="00694158" w14:paraId="0B176AC4" w14:textId="77777777">
            <w:pPr>
              <w:rPr>
                <w:rFonts w:ascii="Times New Roman" w:hAnsi="Times New Roman" w:cs="Times New Roman"/>
                <w:bCs/>
                <w:sz w:val="24"/>
                <w:szCs w:val="24"/>
              </w:rPr>
            </w:pPr>
            <w:r>
              <w:rPr>
                <w:rFonts w:ascii="Times New Roman" w:hAnsi="Times New Roman" w:cs="Times New Roman"/>
                <w:bCs/>
                <w:sz w:val="24"/>
                <w:szCs w:val="24"/>
              </w:rPr>
              <w:t>1 Cash</w:t>
            </w:r>
          </w:p>
          <w:p w:rsidR="00840BB6" w:rsidP="00694158" w14:paraId="087ED758" w14:textId="77777777">
            <w:pPr>
              <w:rPr>
                <w:rFonts w:ascii="Times New Roman" w:hAnsi="Times New Roman" w:cs="Times New Roman"/>
                <w:bCs/>
                <w:sz w:val="24"/>
                <w:szCs w:val="24"/>
              </w:rPr>
            </w:pPr>
            <w:r>
              <w:rPr>
                <w:rFonts w:ascii="Times New Roman" w:hAnsi="Times New Roman" w:cs="Times New Roman"/>
                <w:bCs/>
                <w:sz w:val="24"/>
                <w:szCs w:val="24"/>
              </w:rPr>
              <w:t>2 Check</w:t>
            </w:r>
          </w:p>
          <w:p w:rsidR="00840BB6" w:rsidP="00694158" w14:paraId="11B74623" w14:textId="77777777">
            <w:pPr>
              <w:rPr>
                <w:rFonts w:ascii="Times New Roman" w:hAnsi="Times New Roman" w:cs="Times New Roman"/>
                <w:bCs/>
                <w:sz w:val="24"/>
                <w:szCs w:val="24"/>
              </w:rPr>
            </w:pPr>
            <w:r>
              <w:rPr>
                <w:rFonts w:ascii="Times New Roman" w:hAnsi="Times New Roman" w:cs="Times New Roman"/>
                <w:bCs/>
                <w:sz w:val="24"/>
                <w:szCs w:val="24"/>
              </w:rPr>
              <w:t>3 Direct Deposit</w:t>
            </w:r>
          </w:p>
          <w:p w:rsidR="00840BB6" w:rsidP="00694158" w14:paraId="27585302" w14:textId="77777777">
            <w:pPr>
              <w:rPr>
                <w:rFonts w:ascii="Times New Roman" w:hAnsi="Times New Roman" w:cs="Times New Roman"/>
                <w:bCs/>
                <w:sz w:val="24"/>
                <w:szCs w:val="24"/>
              </w:rPr>
            </w:pPr>
            <w:r>
              <w:rPr>
                <w:rFonts w:ascii="Times New Roman" w:hAnsi="Times New Roman" w:cs="Times New Roman"/>
                <w:bCs/>
                <w:sz w:val="24"/>
                <w:szCs w:val="24"/>
              </w:rPr>
              <w:t>4 Credit Card</w:t>
            </w:r>
          </w:p>
          <w:p w:rsidR="00840BB6" w:rsidP="00694158" w14:paraId="74677CB4" w14:textId="77777777">
            <w:pPr>
              <w:rPr>
                <w:rFonts w:ascii="Times New Roman" w:hAnsi="Times New Roman" w:cs="Times New Roman"/>
                <w:bCs/>
                <w:sz w:val="24"/>
                <w:szCs w:val="24"/>
              </w:rPr>
            </w:pPr>
            <w:r>
              <w:rPr>
                <w:rFonts w:ascii="Times New Roman" w:hAnsi="Times New Roman" w:cs="Times New Roman"/>
                <w:bCs/>
                <w:sz w:val="24"/>
                <w:szCs w:val="24"/>
              </w:rPr>
              <w:t>5 Online Payment</w:t>
            </w:r>
          </w:p>
          <w:p w:rsidR="00840BB6" w:rsidP="00694158" w14:paraId="5CE4EA3A" w14:textId="6CA7430E">
            <w:pPr>
              <w:rPr>
                <w:rFonts w:ascii="Times New Roman" w:hAnsi="Times New Roman" w:cs="Times New Roman"/>
                <w:bCs/>
                <w:sz w:val="24"/>
                <w:szCs w:val="24"/>
              </w:rPr>
            </w:pPr>
            <w:r>
              <w:rPr>
                <w:rFonts w:ascii="Times New Roman" w:hAnsi="Times New Roman" w:cs="Times New Roman"/>
                <w:bCs/>
                <w:sz w:val="24"/>
                <w:szCs w:val="24"/>
              </w:rPr>
              <w:t>6 Other- specify _______</w:t>
            </w:r>
          </w:p>
          <w:p w:rsidR="0013545A" w:rsidP="00694158" w14:paraId="67C46426" w14:textId="7442ED94">
            <w:pPr>
              <w:rPr>
                <w:rFonts w:ascii="Times New Roman" w:hAnsi="Times New Roman" w:cs="Times New Roman"/>
                <w:bCs/>
                <w:sz w:val="24"/>
                <w:szCs w:val="24"/>
              </w:rPr>
            </w:pPr>
          </w:p>
          <w:p w:rsidR="0013545A" w:rsidRPr="0013545A" w:rsidP="00694158" w14:paraId="46A1368F" w14:textId="7E1DB206">
            <w:pPr>
              <w:rPr>
                <w:rFonts w:ascii="Times New Roman" w:hAnsi="Times New Roman" w:cs="Times New Roman"/>
                <w:b/>
                <w:sz w:val="24"/>
                <w:szCs w:val="24"/>
              </w:rPr>
            </w:pPr>
            <w:r w:rsidRPr="0013545A">
              <w:rPr>
                <w:rFonts w:ascii="Times New Roman" w:hAnsi="Times New Roman" w:cs="Times New Roman"/>
                <w:b/>
                <w:sz w:val="24"/>
                <w:szCs w:val="24"/>
              </w:rPr>
              <w:t xml:space="preserve">ESMD: If respondent reported 1 UNIT is DP_7, </w:t>
            </w:r>
            <w:r w:rsidRPr="0013545A">
              <w:rPr>
                <w:rFonts w:ascii="Times New Roman" w:hAnsi="Times New Roman" w:cs="Times New Roman"/>
                <w:b/>
                <w:sz w:val="24"/>
                <w:szCs w:val="24"/>
              </w:rPr>
              <w:t>goto</w:t>
            </w:r>
            <w:r w:rsidRPr="0013545A">
              <w:rPr>
                <w:rFonts w:ascii="Times New Roman" w:hAnsi="Times New Roman" w:cs="Times New Roman"/>
                <w:b/>
                <w:sz w:val="24"/>
                <w:szCs w:val="24"/>
              </w:rPr>
              <w:t xml:space="preserve"> 6a, else </w:t>
            </w:r>
            <w:r w:rsidRPr="0013545A">
              <w:rPr>
                <w:rFonts w:ascii="Times New Roman" w:hAnsi="Times New Roman" w:cs="Times New Roman"/>
                <w:b/>
                <w:sz w:val="24"/>
                <w:szCs w:val="24"/>
              </w:rPr>
              <w:t>goto</w:t>
            </w:r>
            <w:r w:rsidRPr="0013545A">
              <w:rPr>
                <w:rFonts w:ascii="Times New Roman" w:hAnsi="Times New Roman" w:cs="Times New Roman"/>
                <w:b/>
                <w:sz w:val="24"/>
                <w:szCs w:val="24"/>
              </w:rPr>
              <w:t xml:space="preserve"> 6b.</w:t>
            </w:r>
          </w:p>
          <w:p w:rsidR="00840BB6" w:rsidP="00694158" w14:paraId="2D2D1F19" w14:textId="77777777">
            <w:pPr>
              <w:rPr>
                <w:rFonts w:ascii="Times New Roman" w:hAnsi="Times New Roman" w:cs="Times New Roman"/>
                <w:bCs/>
                <w:sz w:val="24"/>
                <w:szCs w:val="24"/>
              </w:rPr>
            </w:pPr>
          </w:p>
          <w:p w:rsidR="00840BB6" w:rsidRPr="00840BB6" w:rsidP="00694158" w14:paraId="20F013F3" w14:textId="54FA9B85">
            <w:pPr>
              <w:rPr>
                <w:rFonts w:ascii="Times New Roman" w:hAnsi="Times New Roman" w:cs="Times New Roman"/>
                <w:bCs/>
                <w:sz w:val="24"/>
                <w:szCs w:val="24"/>
              </w:rPr>
            </w:pPr>
          </w:p>
        </w:tc>
        <w:tc>
          <w:tcPr>
            <w:tcW w:w="3600" w:type="dxa"/>
          </w:tcPr>
          <w:p w:rsidR="00D745D8" w:rsidRPr="0013545A" w:rsidP="0013545A" w14:paraId="353A1C35" w14:textId="41B8E1A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New </w:t>
            </w:r>
            <w:r w:rsidR="0013545A">
              <w:rPr>
                <w:rFonts w:ascii="Times New Roman" w:hAnsi="Times New Roman" w:cs="Times New Roman"/>
                <w:sz w:val="24"/>
                <w:szCs w:val="24"/>
              </w:rPr>
              <w:t>item</w:t>
            </w:r>
            <w:r w:rsidR="004F5865">
              <w:rPr>
                <w:rFonts w:ascii="Times New Roman" w:hAnsi="Times New Roman" w:cs="Times New Roman"/>
                <w:sz w:val="24"/>
                <w:szCs w:val="24"/>
              </w:rPr>
              <w:t xml:space="preserve"> to </w:t>
            </w:r>
            <w:r w:rsidR="005410F2">
              <w:rPr>
                <w:rFonts w:ascii="Times New Roman" w:hAnsi="Times New Roman" w:cs="Times New Roman"/>
                <w:sz w:val="24"/>
                <w:szCs w:val="24"/>
              </w:rPr>
              <w:t xml:space="preserve">determine rental payment types. </w:t>
            </w:r>
            <w:r w:rsidR="004F5865">
              <w:rPr>
                <w:rFonts w:ascii="Times New Roman" w:hAnsi="Times New Roman" w:cs="Times New Roman"/>
                <w:sz w:val="24"/>
                <w:szCs w:val="24"/>
              </w:rPr>
              <w:t xml:space="preserve"> </w:t>
            </w:r>
          </w:p>
        </w:tc>
      </w:tr>
      <w:tr w14:paraId="0CBECF24" w14:textId="77777777" w:rsidTr="001E3C03">
        <w:tblPrEx>
          <w:tblW w:w="10350" w:type="dxa"/>
          <w:tblInd w:w="-185" w:type="dxa"/>
          <w:tblLayout w:type="fixed"/>
          <w:tblLook w:val="04A0"/>
        </w:tblPrEx>
        <w:tc>
          <w:tcPr>
            <w:tcW w:w="1440" w:type="dxa"/>
          </w:tcPr>
          <w:p w:rsidR="005D4ACA" w:rsidP="00151A82" w14:paraId="492FC10E" w14:textId="1E855157">
            <w:pPr>
              <w:jc w:val="center"/>
              <w:rPr>
                <w:rFonts w:ascii="Times New Roman" w:hAnsi="Times New Roman" w:cs="Times New Roman"/>
                <w:b/>
                <w:sz w:val="24"/>
                <w:szCs w:val="24"/>
              </w:rPr>
            </w:pPr>
            <w:r>
              <w:rPr>
                <w:rFonts w:ascii="Times New Roman" w:hAnsi="Times New Roman" w:cs="Times New Roman"/>
                <w:b/>
                <w:sz w:val="24"/>
                <w:szCs w:val="24"/>
              </w:rPr>
              <w:t xml:space="preserve">6a </w:t>
            </w:r>
          </w:p>
        </w:tc>
        <w:tc>
          <w:tcPr>
            <w:tcW w:w="5310" w:type="dxa"/>
          </w:tcPr>
          <w:p w:rsidR="00B27D90" w:rsidRPr="00674796" w:rsidP="00B27D90" w14:paraId="310FE8B9" w14:textId="77777777">
            <w:pPr>
              <w:autoSpaceDE w:val="0"/>
              <w:autoSpaceDN w:val="0"/>
              <w:adjustRightInd w:val="0"/>
              <w:rPr>
                <w:rFonts w:ascii="Times New Roman" w:hAnsi="Times New Roman" w:cs="Times New Roman"/>
                <w:b/>
                <w:bCs/>
                <w:sz w:val="24"/>
                <w:szCs w:val="24"/>
              </w:rPr>
            </w:pPr>
            <w:r w:rsidRPr="00674796">
              <w:rPr>
                <w:rFonts w:ascii="Times New Roman" w:hAnsi="Times New Roman" w:cs="Times New Roman"/>
                <w:b/>
                <w:bCs/>
                <w:sz w:val="24"/>
                <w:szCs w:val="24"/>
              </w:rPr>
              <w:t xml:space="preserve">Thinking about the typical lease length for this home, would you describe it </w:t>
            </w:r>
            <w:r>
              <w:rPr>
                <w:rFonts w:ascii="Times New Roman" w:hAnsi="Times New Roman" w:cs="Times New Roman"/>
                <w:b/>
                <w:bCs/>
                <w:sz w:val="24"/>
                <w:szCs w:val="24"/>
              </w:rPr>
              <w:t>as:</w:t>
            </w:r>
          </w:p>
          <w:p w:rsidR="00AA3089" w:rsidP="00B27D90" w14:paraId="37908A1E" w14:textId="77777777">
            <w:pPr>
              <w:autoSpaceDE w:val="0"/>
              <w:autoSpaceDN w:val="0"/>
              <w:adjustRightInd w:val="0"/>
              <w:rPr>
                <w:rFonts w:ascii="Times New Roman" w:hAnsi="Times New Roman" w:cs="Times New Roman"/>
                <w:bCs/>
                <w:sz w:val="24"/>
                <w:szCs w:val="24"/>
              </w:rPr>
            </w:pPr>
          </w:p>
          <w:p w:rsidR="00B27D90" w:rsidRPr="00674796" w:rsidP="00B27D90" w14:paraId="5E5A1CDD" w14:textId="66B3C5D7">
            <w:pPr>
              <w:autoSpaceDE w:val="0"/>
              <w:autoSpaceDN w:val="0"/>
              <w:adjustRightInd w:val="0"/>
              <w:rPr>
                <w:rFonts w:ascii="Times New Roman" w:hAnsi="Times New Roman" w:cs="Times New Roman"/>
                <w:bCs/>
                <w:sz w:val="24"/>
                <w:szCs w:val="24"/>
              </w:rPr>
            </w:pPr>
            <w:r w:rsidRPr="00674796">
              <w:rPr>
                <w:rFonts w:ascii="Times New Roman" w:hAnsi="Times New Roman" w:cs="Times New Roman"/>
                <w:bCs/>
                <w:sz w:val="24"/>
                <w:szCs w:val="24"/>
              </w:rPr>
              <w:t xml:space="preserve">1 </w:t>
            </w:r>
            <w:r>
              <w:rPr>
                <w:rFonts w:ascii="Times New Roman" w:hAnsi="Times New Roman" w:cs="Times New Roman"/>
                <w:bCs/>
                <w:sz w:val="24"/>
                <w:szCs w:val="24"/>
              </w:rPr>
              <w:t>Long term (6 months or longer)</w:t>
            </w:r>
            <w:r w:rsidR="006A0734">
              <w:rPr>
                <w:rFonts w:ascii="Times New Roman" w:hAnsi="Times New Roman" w:cs="Times New Roman"/>
                <w:bCs/>
                <w:sz w:val="24"/>
                <w:szCs w:val="24"/>
              </w:rPr>
              <w:t xml:space="preserve"> – </w:t>
            </w:r>
            <w:r w:rsidR="006A0734">
              <w:rPr>
                <w:rFonts w:ascii="Times New Roman" w:hAnsi="Times New Roman" w:cs="Times New Roman"/>
                <w:bCs/>
                <w:sz w:val="24"/>
                <w:szCs w:val="24"/>
              </w:rPr>
              <w:t>goto</w:t>
            </w:r>
            <w:r w:rsidR="006A0734">
              <w:rPr>
                <w:rFonts w:ascii="Times New Roman" w:hAnsi="Times New Roman" w:cs="Times New Roman"/>
                <w:bCs/>
                <w:sz w:val="24"/>
                <w:szCs w:val="24"/>
              </w:rPr>
              <w:t xml:space="preserve"> 6e</w:t>
            </w:r>
          </w:p>
          <w:p w:rsidR="00B27D90" w:rsidP="00B27D90" w14:paraId="42123DD3" w14:textId="77777777">
            <w:pPr>
              <w:rPr>
                <w:rFonts w:ascii="Times New Roman" w:hAnsi="Times New Roman" w:cs="Times New Roman"/>
                <w:bCs/>
                <w:sz w:val="24"/>
                <w:szCs w:val="24"/>
              </w:rPr>
            </w:pPr>
            <w:r w:rsidRPr="00674796">
              <w:rPr>
                <w:rFonts w:ascii="Times New Roman" w:hAnsi="Times New Roman" w:cs="Times New Roman"/>
                <w:bCs/>
                <w:sz w:val="24"/>
                <w:szCs w:val="24"/>
              </w:rPr>
              <w:t xml:space="preserve">2 </w:t>
            </w:r>
            <w:r>
              <w:rPr>
                <w:rFonts w:ascii="Times New Roman" w:hAnsi="Times New Roman" w:cs="Times New Roman"/>
                <w:bCs/>
                <w:sz w:val="24"/>
                <w:szCs w:val="24"/>
              </w:rPr>
              <w:t>Short term (2 – 6 months)</w:t>
            </w:r>
          </w:p>
          <w:p w:rsidR="00B27D90" w:rsidRPr="00B935A9" w:rsidP="00B27D90" w14:paraId="50DAA4F0" w14:textId="77777777">
            <w:pPr>
              <w:rPr>
                <w:rFonts w:ascii="Times New Roman" w:hAnsi="Times New Roman" w:cs="Times New Roman"/>
                <w:bCs/>
                <w:sz w:val="24"/>
                <w:szCs w:val="24"/>
              </w:rPr>
            </w:pPr>
            <w:r>
              <w:rPr>
                <w:rFonts w:ascii="Times New Roman" w:hAnsi="Times New Roman" w:cs="Times New Roman"/>
                <w:bCs/>
                <w:sz w:val="24"/>
                <w:szCs w:val="24"/>
              </w:rPr>
              <w:t>3 Weekly</w:t>
            </w:r>
          </w:p>
          <w:p w:rsidR="00B27D90" w:rsidP="00694158" w14:paraId="480E04D6" w14:textId="7E23BA91">
            <w:pPr>
              <w:rPr>
                <w:rFonts w:ascii="Times New Roman" w:hAnsi="Times New Roman" w:cs="Times New Roman"/>
                <w:b/>
                <w:sz w:val="24"/>
                <w:szCs w:val="24"/>
              </w:rPr>
            </w:pPr>
          </w:p>
        </w:tc>
        <w:tc>
          <w:tcPr>
            <w:tcW w:w="3600" w:type="dxa"/>
          </w:tcPr>
          <w:p w:rsidR="00D745D8" w:rsidRPr="006A0734" w:rsidP="006A0734" w14:paraId="5CDC5BE9" w14:textId="64ED18B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Single units only</w:t>
            </w:r>
            <w:r w:rsidR="006A0734">
              <w:rPr>
                <w:rFonts w:ascii="Times New Roman" w:hAnsi="Times New Roman" w:cs="Times New Roman"/>
                <w:sz w:val="24"/>
                <w:szCs w:val="24"/>
              </w:rPr>
              <w:t>; DP_7 = 1 unit.</w:t>
            </w:r>
          </w:p>
        </w:tc>
      </w:tr>
      <w:tr w14:paraId="4C500C3A" w14:textId="77777777" w:rsidTr="00AA3089">
        <w:tblPrEx>
          <w:tblW w:w="10350" w:type="dxa"/>
          <w:tblInd w:w="-185" w:type="dxa"/>
          <w:tblLayout w:type="fixed"/>
          <w:tblLook w:val="04A0"/>
        </w:tblPrEx>
        <w:trPr>
          <w:trHeight w:val="2015"/>
        </w:trPr>
        <w:tc>
          <w:tcPr>
            <w:tcW w:w="1440" w:type="dxa"/>
          </w:tcPr>
          <w:p w:rsidR="00B312BF" w:rsidP="00151A82" w14:paraId="46186096" w14:textId="02F1DF88">
            <w:pPr>
              <w:jc w:val="center"/>
              <w:rPr>
                <w:rFonts w:ascii="Times New Roman" w:hAnsi="Times New Roman" w:cs="Times New Roman"/>
                <w:b/>
                <w:sz w:val="24"/>
                <w:szCs w:val="24"/>
              </w:rPr>
            </w:pPr>
            <w:r>
              <w:rPr>
                <w:rFonts w:ascii="Times New Roman" w:hAnsi="Times New Roman" w:cs="Times New Roman"/>
                <w:b/>
                <w:sz w:val="24"/>
                <w:szCs w:val="24"/>
              </w:rPr>
              <w:t>6a1</w:t>
            </w:r>
          </w:p>
        </w:tc>
        <w:tc>
          <w:tcPr>
            <w:tcW w:w="5310" w:type="dxa"/>
          </w:tcPr>
          <w:p w:rsidR="00B312BF" w:rsidP="00AA3089" w14:paraId="22F0958B" w14:textId="4C193931">
            <w:pPr>
              <w:autoSpaceDE w:val="0"/>
              <w:autoSpaceDN w:val="0"/>
              <w:adjustRightInd w:val="0"/>
              <w:rPr>
                <w:rFonts w:ascii="Times New Roman" w:hAnsi="Times New Roman" w:cs="Times New Roman"/>
                <w:b/>
                <w:sz w:val="24"/>
                <w:szCs w:val="24"/>
              </w:rPr>
            </w:pPr>
            <w:r w:rsidRPr="00AA3089">
              <w:rPr>
                <w:rFonts w:ascii="Times New Roman" w:hAnsi="Times New Roman" w:cs="Times New Roman"/>
                <w:b/>
                <w:sz w:val="24"/>
                <w:szCs w:val="24"/>
              </w:rPr>
              <w:t>In the last 12 months, was this rental unit previously available as a long-term (6-12 month) rental?</w:t>
            </w:r>
          </w:p>
          <w:p w:rsidR="00AA3089" w:rsidP="00AA3089" w14:paraId="7EB3DD9C" w14:textId="77777777">
            <w:pPr>
              <w:autoSpaceDE w:val="0"/>
              <w:autoSpaceDN w:val="0"/>
              <w:adjustRightInd w:val="0"/>
              <w:rPr>
                <w:rFonts w:ascii="Times New Roman" w:hAnsi="Times New Roman" w:cs="Times New Roman"/>
                <w:b/>
                <w:sz w:val="24"/>
                <w:szCs w:val="24"/>
              </w:rPr>
            </w:pPr>
          </w:p>
          <w:p w:rsidR="00B27D90" w:rsidRPr="006A0734" w:rsidP="00694158" w14:paraId="1EF2BC41" w14:textId="77777777">
            <w:pPr>
              <w:rPr>
                <w:rFonts w:ascii="Times New Roman" w:hAnsi="Times New Roman" w:cs="Times New Roman"/>
                <w:bCs/>
                <w:sz w:val="24"/>
                <w:szCs w:val="24"/>
              </w:rPr>
            </w:pPr>
            <w:r w:rsidRPr="006A0734">
              <w:rPr>
                <w:rFonts w:ascii="Times New Roman" w:hAnsi="Times New Roman" w:cs="Times New Roman"/>
                <w:bCs/>
                <w:sz w:val="24"/>
                <w:szCs w:val="24"/>
              </w:rPr>
              <w:t>1 Yes</w:t>
            </w:r>
          </w:p>
          <w:p w:rsidR="00B27D90" w:rsidP="00694158" w14:paraId="303E2426" w14:textId="073DDEFB">
            <w:pPr>
              <w:rPr>
                <w:rFonts w:ascii="Times New Roman" w:hAnsi="Times New Roman" w:cs="Times New Roman"/>
                <w:b/>
                <w:sz w:val="24"/>
                <w:szCs w:val="24"/>
              </w:rPr>
            </w:pPr>
            <w:r w:rsidRPr="006A0734">
              <w:rPr>
                <w:rFonts w:ascii="Times New Roman" w:hAnsi="Times New Roman" w:cs="Times New Roman"/>
                <w:bCs/>
                <w:sz w:val="24"/>
                <w:szCs w:val="24"/>
              </w:rPr>
              <w:t>2 No</w:t>
            </w:r>
          </w:p>
        </w:tc>
        <w:tc>
          <w:tcPr>
            <w:tcW w:w="3600" w:type="dxa"/>
          </w:tcPr>
          <w:p w:rsidR="000A46BE" w:rsidP="005B7485" w14:paraId="03C30630"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item.</w:t>
            </w:r>
          </w:p>
          <w:p w:rsidR="006A0734" w:rsidP="004F0032" w14:paraId="5C3121C3" w14:textId="54B2A83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Single units only; DP_7 = 1 unit.</w:t>
            </w:r>
          </w:p>
          <w:p w:rsidR="004F0032" w:rsidRPr="00AB0D48" w:rsidP="00AB0D48" w14:paraId="5AFD8E7C" w14:textId="1B16D306">
            <w:pPr>
              <w:rPr>
                <w:rFonts w:ascii="Times New Roman" w:hAnsi="Times New Roman" w:cs="Times New Roman"/>
                <w:sz w:val="24"/>
                <w:szCs w:val="24"/>
              </w:rPr>
            </w:pPr>
          </w:p>
        </w:tc>
      </w:tr>
      <w:tr w14:paraId="4314FF9F" w14:textId="77777777" w:rsidTr="00647C83">
        <w:tblPrEx>
          <w:tblW w:w="10350" w:type="dxa"/>
          <w:tblInd w:w="-185" w:type="dxa"/>
          <w:tblLayout w:type="fixed"/>
          <w:tblLook w:val="04A0"/>
        </w:tblPrEx>
        <w:trPr>
          <w:trHeight w:val="2105"/>
        </w:trPr>
        <w:tc>
          <w:tcPr>
            <w:tcW w:w="1440" w:type="dxa"/>
          </w:tcPr>
          <w:p w:rsidR="00DC27C4" w:rsidP="00151A82" w14:paraId="0489EFC7" w14:textId="43CD8D43">
            <w:pPr>
              <w:jc w:val="center"/>
              <w:rPr>
                <w:rFonts w:ascii="Times New Roman" w:hAnsi="Times New Roman" w:cs="Times New Roman"/>
                <w:b/>
                <w:sz w:val="24"/>
                <w:szCs w:val="24"/>
              </w:rPr>
            </w:pPr>
            <w:r>
              <w:rPr>
                <w:rFonts w:ascii="Times New Roman" w:hAnsi="Times New Roman" w:cs="Times New Roman"/>
                <w:b/>
                <w:sz w:val="24"/>
                <w:szCs w:val="24"/>
              </w:rPr>
              <w:t>6b</w:t>
            </w:r>
          </w:p>
        </w:tc>
        <w:tc>
          <w:tcPr>
            <w:tcW w:w="5310" w:type="dxa"/>
          </w:tcPr>
          <w:p w:rsidR="00DC27C4" w:rsidP="00694158" w14:paraId="532888C8" w14:textId="6E739DC2">
            <w:pPr>
              <w:rPr>
                <w:rFonts w:ascii="Times New Roman" w:hAnsi="Times New Roman" w:cs="Times New Roman"/>
                <w:b/>
                <w:sz w:val="24"/>
                <w:szCs w:val="24"/>
              </w:rPr>
            </w:pPr>
            <w:r>
              <w:rPr>
                <w:rFonts w:ascii="Times New Roman" w:hAnsi="Times New Roman" w:cs="Times New Roman"/>
                <w:b/>
                <w:sz w:val="24"/>
                <w:szCs w:val="24"/>
              </w:rPr>
              <w:t xml:space="preserve">When you have vacancies, are any of your </w:t>
            </w:r>
            <w:r w:rsidR="00B81F98">
              <w:rPr>
                <w:rFonts w:ascii="Times New Roman" w:hAnsi="Times New Roman" w:cs="Times New Roman"/>
                <w:b/>
                <w:sz w:val="24"/>
                <w:szCs w:val="24"/>
              </w:rPr>
              <w:t xml:space="preserve">units </w:t>
            </w:r>
            <w:r>
              <w:rPr>
                <w:rFonts w:ascii="Times New Roman" w:hAnsi="Times New Roman" w:cs="Times New Roman"/>
                <w:b/>
                <w:sz w:val="24"/>
                <w:szCs w:val="24"/>
              </w:rPr>
              <w:t>made available as daily or weekly rentals?</w:t>
            </w:r>
          </w:p>
          <w:p w:rsidR="00DC27C4" w:rsidP="00694158" w14:paraId="55598DEB" w14:textId="77777777">
            <w:pPr>
              <w:rPr>
                <w:rFonts w:ascii="Times New Roman" w:hAnsi="Times New Roman" w:cs="Times New Roman"/>
                <w:b/>
                <w:sz w:val="24"/>
                <w:szCs w:val="24"/>
              </w:rPr>
            </w:pPr>
          </w:p>
          <w:p w:rsidR="00DC27C4" w:rsidRPr="006A0734" w:rsidP="00694158" w14:paraId="66DE9454" w14:textId="77777777">
            <w:pPr>
              <w:rPr>
                <w:rFonts w:ascii="Times New Roman" w:hAnsi="Times New Roman" w:cs="Times New Roman"/>
                <w:bCs/>
                <w:sz w:val="24"/>
                <w:szCs w:val="24"/>
              </w:rPr>
            </w:pPr>
            <w:r w:rsidRPr="006A0734">
              <w:rPr>
                <w:rFonts w:ascii="Times New Roman" w:hAnsi="Times New Roman" w:cs="Times New Roman"/>
                <w:bCs/>
                <w:sz w:val="24"/>
                <w:szCs w:val="24"/>
              </w:rPr>
              <w:t xml:space="preserve">1 Yes </w:t>
            </w:r>
          </w:p>
          <w:p w:rsidR="00DC27C4" w:rsidP="00694158" w14:paraId="3AC069DA" w14:textId="45FC9F30">
            <w:pPr>
              <w:rPr>
                <w:rFonts w:ascii="Times New Roman" w:hAnsi="Times New Roman" w:cs="Times New Roman"/>
                <w:b/>
                <w:sz w:val="24"/>
                <w:szCs w:val="24"/>
              </w:rPr>
            </w:pPr>
            <w:r w:rsidRPr="006A0734">
              <w:rPr>
                <w:rFonts w:ascii="Times New Roman" w:hAnsi="Times New Roman" w:cs="Times New Roman"/>
                <w:bCs/>
                <w:sz w:val="24"/>
                <w:szCs w:val="24"/>
              </w:rPr>
              <w:t>2 No</w:t>
            </w:r>
            <w:r w:rsidR="006A0734">
              <w:rPr>
                <w:rFonts w:ascii="Times New Roman" w:hAnsi="Times New Roman" w:cs="Times New Roman"/>
                <w:bCs/>
                <w:sz w:val="24"/>
                <w:szCs w:val="24"/>
              </w:rPr>
              <w:t xml:space="preserve"> – </w:t>
            </w:r>
            <w:r w:rsidR="006A0734">
              <w:rPr>
                <w:rFonts w:ascii="Times New Roman" w:hAnsi="Times New Roman" w:cs="Times New Roman"/>
                <w:bCs/>
                <w:sz w:val="24"/>
                <w:szCs w:val="24"/>
              </w:rPr>
              <w:t>goto</w:t>
            </w:r>
            <w:r w:rsidR="006A0734">
              <w:rPr>
                <w:rFonts w:ascii="Times New Roman" w:hAnsi="Times New Roman" w:cs="Times New Roman"/>
                <w:bCs/>
                <w:sz w:val="24"/>
                <w:szCs w:val="24"/>
              </w:rPr>
              <w:t xml:space="preserve"> 6e</w:t>
            </w:r>
          </w:p>
        </w:tc>
        <w:tc>
          <w:tcPr>
            <w:tcW w:w="3600" w:type="dxa"/>
          </w:tcPr>
          <w:p w:rsidR="006A0734" w:rsidP="005B7485" w14:paraId="2604AC5E"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w:t>
            </w:r>
            <w:r w:rsidR="00712788">
              <w:rPr>
                <w:rFonts w:ascii="Times New Roman" w:hAnsi="Times New Roman" w:cs="Times New Roman"/>
                <w:sz w:val="24"/>
                <w:szCs w:val="24"/>
              </w:rPr>
              <w:t>ine of inquiry</w:t>
            </w:r>
            <w:r w:rsidR="004F5865">
              <w:rPr>
                <w:rFonts w:ascii="Times New Roman" w:hAnsi="Times New Roman" w:cs="Times New Roman"/>
                <w:sz w:val="24"/>
                <w:szCs w:val="24"/>
              </w:rPr>
              <w:t xml:space="preserve"> to find out if the respondent offers daily and/or weekly rentals.</w:t>
            </w:r>
            <w:r w:rsidR="00EF0F7A">
              <w:rPr>
                <w:rFonts w:ascii="Times New Roman" w:hAnsi="Times New Roman" w:cs="Times New Roman"/>
                <w:sz w:val="24"/>
                <w:szCs w:val="24"/>
              </w:rPr>
              <w:t xml:space="preserve"> </w:t>
            </w:r>
            <w:r>
              <w:rPr>
                <w:rFonts w:ascii="Times New Roman" w:hAnsi="Times New Roman" w:cs="Times New Roman"/>
                <w:sz w:val="24"/>
                <w:szCs w:val="24"/>
              </w:rPr>
              <w:t xml:space="preserve">Lead in for new item 6d.  </w:t>
            </w:r>
          </w:p>
          <w:p w:rsidR="00A469C4" w:rsidRPr="006A0734" w:rsidP="006A0734" w14:paraId="02A9B1C2" w14:textId="5E7B2EA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Multifamily only</w:t>
            </w:r>
            <w:r w:rsidR="006A0734">
              <w:rPr>
                <w:rFonts w:ascii="Times New Roman" w:hAnsi="Times New Roman" w:cs="Times New Roman"/>
                <w:sz w:val="24"/>
                <w:szCs w:val="24"/>
              </w:rPr>
              <w:t xml:space="preserve">; DP_7 </w:t>
            </w:r>
            <w:r w:rsidR="00AB0D48">
              <w:rPr>
                <w:rFonts w:ascii="Times New Roman" w:hAnsi="Times New Roman" w:cs="Times New Roman"/>
                <w:sz w:val="24"/>
                <w:szCs w:val="24"/>
              </w:rPr>
              <w:t>get</w:t>
            </w:r>
            <w:r w:rsidR="006A0734">
              <w:rPr>
                <w:rFonts w:ascii="Times New Roman" w:hAnsi="Times New Roman" w:cs="Times New Roman"/>
                <w:sz w:val="24"/>
                <w:szCs w:val="24"/>
              </w:rPr>
              <w:t xml:space="preserve"> 2 units</w:t>
            </w:r>
            <w:r>
              <w:rPr>
                <w:rFonts w:ascii="Times New Roman" w:hAnsi="Times New Roman" w:cs="Times New Roman"/>
                <w:sz w:val="24"/>
                <w:szCs w:val="24"/>
              </w:rPr>
              <w:t>.</w:t>
            </w:r>
          </w:p>
        </w:tc>
      </w:tr>
      <w:tr w14:paraId="30524E11" w14:textId="77777777" w:rsidTr="001E3C03">
        <w:tblPrEx>
          <w:tblW w:w="10350" w:type="dxa"/>
          <w:tblInd w:w="-185" w:type="dxa"/>
          <w:tblLayout w:type="fixed"/>
          <w:tblLook w:val="04A0"/>
        </w:tblPrEx>
        <w:tc>
          <w:tcPr>
            <w:tcW w:w="1440" w:type="dxa"/>
          </w:tcPr>
          <w:p w:rsidR="00DC27C4" w:rsidP="00151A82" w14:paraId="1C26693B" w14:textId="1FA6EC76">
            <w:pPr>
              <w:jc w:val="center"/>
              <w:rPr>
                <w:rFonts w:ascii="Times New Roman" w:hAnsi="Times New Roman" w:cs="Times New Roman"/>
                <w:b/>
                <w:sz w:val="24"/>
                <w:szCs w:val="24"/>
              </w:rPr>
            </w:pPr>
            <w:r>
              <w:rPr>
                <w:rFonts w:ascii="Times New Roman" w:hAnsi="Times New Roman" w:cs="Times New Roman"/>
                <w:b/>
                <w:sz w:val="24"/>
                <w:szCs w:val="24"/>
              </w:rPr>
              <w:t>6c</w:t>
            </w:r>
          </w:p>
        </w:tc>
        <w:tc>
          <w:tcPr>
            <w:tcW w:w="5310" w:type="dxa"/>
          </w:tcPr>
          <w:p w:rsidR="00DC27C4" w:rsidP="00694158" w14:paraId="527371C7" w14:textId="6DA02D9A">
            <w:pPr>
              <w:rPr>
                <w:rFonts w:ascii="Times New Roman" w:hAnsi="Times New Roman" w:cs="Times New Roman"/>
                <w:b/>
                <w:sz w:val="24"/>
                <w:szCs w:val="24"/>
              </w:rPr>
            </w:pPr>
            <w:r>
              <w:rPr>
                <w:rFonts w:ascii="Times New Roman" w:hAnsi="Times New Roman" w:cs="Times New Roman"/>
                <w:b/>
                <w:sz w:val="24"/>
                <w:szCs w:val="24"/>
              </w:rPr>
              <w:t xml:space="preserve">How many of your </w:t>
            </w:r>
            <w:r w:rsidR="00B81F98">
              <w:rPr>
                <w:rFonts w:ascii="Times New Roman" w:hAnsi="Times New Roman" w:cs="Times New Roman"/>
                <w:b/>
                <w:sz w:val="24"/>
                <w:szCs w:val="24"/>
              </w:rPr>
              <w:t>units</w:t>
            </w:r>
            <w:r>
              <w:rPr>
                <w:rFonts w:ascii="Times New Roman" w:hAnsi="Times New Roman" w:cs="Times New Roman"/>
                <w:b/>
                <w:sz w:val="24"/>
                <w:szCs w:val="24"/>
              </w:rPr>
              <w:t xml:space="preserve"> are made available as daily or weekly rentals</w:t>
            </w:r>
            <w:r w:rsidR="004F5865">
              <w:rPr>
                <w:rFonts w:ascii="Times New Roman" w:hAnsi="Times New Roman" w:cs="Times New Roman"/>
                <w:b/>
                <w:sz w:val="24"/>
                <w:szCs w:val="24"/>
              </w:rPr>
              <w:t>?</w:t>
            </w:r>
          </w:p>
          <w:p w:rsidR="00DC27C4" w:rsidP="00694158" w14:paraId="15AF5914" w14:textId="77777777">
            <w:pPr>
              <w:rPr>
                <w:rFonts w:ascii="Times New Roman" w:hAnsi="Times New Roman" w:cs="Times New Roman"/>
                <w:b/>
                <w:sz w:val="24"/>
                <w:szCs w:val="24"/>
              </w:rPr>
            </w:pPr>
          </w:p>
          <w:p w:rsidR="00DC27C4" w:rsidRPr="006A0734" w:rsidP="00694158" w14:paraId="738A6C0E" w14:textId="3A7004EB">
            <w:pPr>
              <w:rPr>
                <w:rFonts w:ascii="Times New Roman" w:hAnsi="Times New Roman" w:cs="Times New Roman"/>
                <w:bCs/>
                <w:sz w:val="24"/>
                <w:szCs w:val="24"/>
              </w:rPr>
            </w:pPr>
            <w:r w:rsidRPr="006A0734">
              <w:rPr>
                <w:rFonts w:ascii="Times New Roman" w:hAnsi="Times New Roman" w:cs="Times New Roman"/>
                <w:bCs/>
                <w:sz w:val="24"/>
                <w:szCs w:val="24"/>
              </w:rPr>
              <w:t>Units _____</w:t>
            </w:r>
          </w:p>
          <w:p w:rsidR="00DC27C4" w:rsidP="00694158" w14:paraId="089FB11D" w14:textId="7DEC767C">
            <w:pPr>
              <w:rPr>
                <w:rFonts w:ascii="Times New Roman" w:hAnsi="Times New Roman" w:cs="Times New Roman"/>
                <w:b/>
                <w:sz w:val="24"/>
                <w:szCs w:val="24"/>
              </w:rPr>
            </w:pPr>
          </w:p>
        </w:tc>
        <w:tc>
          <w:tcPr>
            <w:tcW w:w="3600" w:type="dxa"/>
          </w:tcPr>
          <w:p w:rsidR="00DC27C4" w:rsidRPr="00FD32D8" w:rsidP="005B7485" w14:paraId="715A4D3F" w14:textId="7566A71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w:t>
            </w:r>
            <w:r w:rsidR="00712788">
              <w:rPr>
                <w:rFonts w:ascii="Times New Roman" w:hAnsi="Times New Roman" w:cs="Times New Roman"/>
                <w:sz w:val="24"/>
                <w:szCs w:val="24"/>
              </w:rPr>
              <w:t>ine of inquiry</w:t>
            </w:r>
            <w:r w:rsidR="004F5865">
              <w:rPr>
                <w:rFonts w:ascii="Times New Roman" w:hAnsi="Times New Roman" w:cs="Times New Roman"/>
                <w:sz w:val="24"/>
                <w:szCs w:val="24"/>
              </w:rPr>
              <w:t xml:space="preserve"> to find out how many units are currently being offered as </w:t>
            </w:r>
            <w:r w:rsidR="00B27D90">
              <w:rPr>
                <w:rFonts w:ascii="Times New Roman" w:hAnsi="Times New Roman" w:cs="Times New Roman"/>
                <w:sz w:val="24"/>
                <w:szCs w:val="24"/>
              </w:rPr>
              <w:t>short-term</w:t>
            </w:r>
            <w:r w:rsidR="004F5865">
              <w:rPr>
                <w:rFonts w:ascii="Times New Roman" w:hAnsi="Times New Roman" w:cs="Times New Roman"/>
                <w:sz w:val="24"/>
                <w:szCs w:val="24"/>
              </w:rPr>
              <w:t xml:space="preserve"> rentals such as Airbnb.</w:t>
            </w:r>
          </w:p>
        </w:tc>
      </w:tr>
      <w:tr w14:paraId="07239615" w14:textId="77777777" w:rsidTr="001E3C03">
        <w:tblPrEx>
          <w:tblW w:w="10350" w:type="dxa"/>
          <w:tblInd w:w="-185" w:type="dxa"/>
          <w:tblLayout w:type="fixed"/>
          <w:tblLook w:val="04A0"/>
        </w:tblPrEx>
        <w:tc>
          <w:tcPr>
            <w:tcW w:w="1440" w:type="dxa"/>
          </w:tcPr>
          <w:p w:rsidR="00960310" w:rsidP="00151A82" w14:paraId="3BB43EBF" w14:textId="13DD0250">
            <w:pPr>
              <w:jc w:val="center"/>
              <w:rPr>
                <w:rFonts w:ascii="Times New Roman" w:hAnsi="Times New Roman" w:cs="Times New Roman"/>
                <w:b/>
                <w:sz w:val="24"/>
                <w:szCs w:val="24"/>
              </w:rPr>
            </w:pPr>
            <w:r>
              <w:rPr>
                <w:rFonts w:ascii="Times New Roman" w:hAnsi="Times New Roman" w:cs="Times New Roman"/>
                <w:b/>
                <w:sz w:val="24"/>
                <w:szCs w:val="24"/>
              </w:rPr>
              <w:t>6d</w:t>
            </w:r>
          </w:p>
        </w:tc>
        <w:tc>
          <w:tcPr>
            <w:tcW w:w="5310" w:type="dxa"/>
          </w:tcPr>
          <w:p w:rsidR="00960310" w:rsidP="00694158" w14:paraId="16E2DF29" w14:textId="7E624DB5">
            <w:pPr>
              <w:rPr>
                <w:rFonts w:ascii="Times New Roman" w:hAnsi="Times New Roman" w:cs="Times New Roman"/>
                <w:b/>
                <w:sz w:val="24"/>
                <w:szCs w:val="24"/>
              </w:rPr>
            </w:pPr>
            <w:r>
              <w:rPr>
                <w:rFonts w:ascii="Times New Roman" w:hAnsi="Times New Roman" w:cs="Times New Roman"/>
                <w:b/>
                <w:sz w:val="24"/>
                <w:szCs w:val="24"/>
              </w:rPr>
              <w:t>In the last 12 months, how many of thes</w:t>
            </w:r>
            <w:r w:rsidR="003C3A61">
              <w:rPr>
                <w:rFonts w:ascii="Times New Roman" w:hAnsi="Times New Roman" w:cs="Times New Roman"/>
                <w:b/>
                <w:sz w:val="24"/>
                <w:szCs w:val="24"/>
              </w:rPr>
              <w:t>e</w:t>
            </w:r>
            <w:r>
              <w:rPr>
                <w:rFonts w:ascii="Times New Roman" w:hAnsi="Times New Roman" w:cs="Times New Roman"/>
                <w:b/>
                <w:sz w:val="24"/>
                <w:szCs w:val="24"/>
              </w:rPr>
              <w:t xml:space="preserve"> {</w:t>
            </w:r>
            <w:r w:rsidR="007467DA">
              <w:rPr>
                <w:rFonts w:ascii="Times New Roman" w:hAnsi="Times New Roman" w:cs="Times New Roman"/>
                <w:b/>
                <w:sz w:val="24"/>
                <w:szCs w:val="24"/>
              </w:rPr>
              <w:t>read number of units from 6c</w:t>
            </w:r>
            <w:r>
              <w:rPr>
                <w:rFonts w:ascii="Times New Roman" w:hAnsi="Times New Roman" w:cs="Times New Roman"/>
                <w:b/>
                <w:sz w:val="24"/>
                <w:szCs w:val="24"/>
              </w:rPr>
              <w:t xml:space="preserve">} </w:t>
            </w:r>
            <w:r w:rsidRPr="00B81F98">
              <w:rPr>
                <w:rFonts w:ascii="Times New Roman" w:hAnsi="Times New Roman" w:cs="Times New Roman"/>
                <w:b/>
                <w:sz w:val="24"/>
                <w:szCs w:val="24"/>
              </w:rPr>
              <w:t>units</w:t>
            </w:r>
            <w:r>
              <w:rPr>
                <w:rFonts w:ascii="Times New Roman" w:hAnsi="Times New Roman" w:cs="Times New Roman"/>
                <w:b/>
                <w:sz w:val="24"/>
                <w:szCs w:val="24"/>
              </w:rPr>
              <w:t xml:space="preserve"> were previously available as </w:t>
            </w:r>
            <w:r w:rsidR="003C3A61">
              <w:rPr>
                <w:rFonts w:ascii="Times New Roman" w:hAnsi="Times New Roman" w:cs="Times New Roman"/>
                <w:b/>
                <w:sz w:val="24"/>
                <w:szCs w:val="24"/>
              </w:rPr>
              <w:t>long-term</w:t>
            </w:r>
            <w:r>
              <w:rPr>
                <w:rFonts w:ascii="Times New Roman" w:hAnsi="Times New Roman" w:cs="Times New Roman"/>
                <w:b/>
                <w:sz w:val="24"/>
                <w:szCs w:val="24"/>
              </w:rPr>
              <w:t xml:space="preserve"> rentals?</w:t>
            </w:r>
          </w:p>
          <w:p w:rsidR="00960310" w:rsidP="00694158" w14:paraId="18B5AFEC" w14:textId="77777777">
            <w:pPr>
              <w:rPr>
                <w:rFonts w:ascii="Times New Roman" w:hAnsi="Times New Roman" w:cs="Times New Roman"/>
                <w:b/>
                <w:sz w:val="24"/>
                <w:szCs w:val="24"/>
              </w:rPr>
            </w:pPr>
          </w:p>
          <w:p w:rsidR="00960310" w:rsidRPr="006A0734" w:rsidP="00694158" w14:paraId="1A38872D" w14:textId="77777777">
            <w:pPr>
              <w:rPr>
                <w:rFonts w:ascii="Times New Roman" w:hAnsi="Times New Roman" w:cs="Times New Roman"/>
                <w:bCs/>
                <w:sz w:val="24"/>
                <w:szCs w:val="24"/>
              </w:rPr>
            </w:pPr>
            <w:r w:rsidRPr="006A0734">
              <w:rPr>
                <w:rFonts w:ascii="Times New Roman" w:hAnsi="Times New Roman" w:cs="Times New Roman"/>
                <w:bCs/>
                <w:sz w:val="24"/>
                <w:szCs w:val="24"/>
              </w:rPr>
              <w:t>Units ______</w:t>
            </w:r>
          </w:p>
          <w:p w:rsidR="00960310" w:rsidP="00694158" w14:paraId="0CD7F111" w14:textId="0ECC5D51">
            <w:pPr>
              <w:rPr>
                <w:rFonts w:ascii="Times New Roman" w:hAnsi="Times New Roman" w:cs="Times New Roman"/>
                <w:b/>
                <w:sz w:val="24"/>
                <w:szCs w:val="24"/>
              </w:rPr>
            </w:pPr>
          </w:p>
        </w:tc>
        <w:tc>
          <w:tcPr>
            <w:tcW w:w="3600" w:type="dxa"/>
          </w:tcPr>
          <w:p w:rsidR="00A70E86" w:rsidRPr="00AB0D48" w:rsidP="00AB0D48" w14:paraId="5347DE2F" w14:textId="055FB17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line of inquiry</w:t>
            </w:r>
            <w:r w:rsidR="004F5865">
              <w:rPr>
                <w:rFonts w:ascii="Times New Roman" w:hAnsi="Times New Roman" w:cs="Times New Roman"/>
                <w:sz w:val="24"/>
                <w:szCs w:val="24"/>
              </w:rPr>
              <w:t xml:space="preserve"> to find out how many </w:t>
            </w:r>
            <w:r w:rsidR="00B27D90">
              <w:rPr>
                <w:rFonts w:ascii="Times New Roman" w:hAnsi="Times New Roman" w:cs="Times New Roman"/>
                <w:sz w:val="24"/>
                <w:szCs w:val="24"/>
              </w:rPr>
              <w:t>long-term</w:t>
            </w:r>
            <w:r w:rsidR="004F5865">
              <w:rPr>
                <w:rFonts w:ascii="Times New Roman" w:hAnsi="Times New Roman" w:cs="Times New Roman"/>
                <w:sz w:val="24"/>
                <w:szCs w:val="24"/>
              </w:rPr>
              <w:t xml:space="preserve"> rentals have been converted to short</w:t>
            </w:r>
            <w:r w:rsidR="006A0734">
              <w:rPr>
                <w:rFonts w:ascii="Times New Roman" w:hAnsi="Times New Roman" w:cs="Times New Roman"/>
                <w:sz w:val="24"/>
                <w:szCs w:val="24"/>
              </w:rPr>
              <w:t>-</w:t>
            </w:r>
            <w:r w:rsidR="004F5865">
              <w:rPr>
                <w:rFonts w:ascii="Times New Roman" w:hAnsi="Times New Roman" w:cs="Times New Roman"/>
                <w:sz w:val="24"/>
                <w:szCs w:val="24"/>
              </w:rPr>
              <w:t xml:space="preserve"> term </w:t>
            </w:r>
            <w:r w:rsidR="006A0734">
              <w:rPr>
                <w:rFonts w:ascii="Times New Roman" w:hAnsi="Times New Roman" w:cs="Times New Roman"/>
                <w:sz w:val="24"/>
                <w:szCs w:val="24"/>
              </w:rPr>
              <w:t>rentals.</w:t>
            </w:r>
          </w:p>
        </w:tc>
      </w:tr>
      <w:tr w14:paraId="56B0F46B" w14:textId="77777777" w:rsidTr="001E3C03">
        <w:tblPrEx>
          <w:tblW w:w="10350" w:type="dxa"/>
          <w:tblInd w:w="-185" w:type="dxa"/>
          <w:tblLayout w:type="fixed"/>
          <w:tblLook w:val="04A0"/>
        </w:tblPrEx>
        <w:trPr>
          <w:trHeight w:val="1772"/>
        </w:trPr>
        <w:tc>
          <w:tcPr>
            <w:tcW w:w="1440" w:type="dxa"/>
          </w:tcPr>
          <w:p w:rsidR="00960310" w:rsidP="00151A82" w14:paraId="3772F450" w14:textId="55D784AB">
            <w:pPr>
              <w:jc w:val="center"/>
              <w:rPr>
                <w:rFonts w:ascii="Times New Roman" w:hAnsi="Times New Roman" w:cs="Times New Roman"/>
                <w:b/>
                <w:sz w:val="24"/>
                <w:szCs w:val="24"/>
              </w:rPr>
            </w:pPr>
            <w:r>
              <w:rPr>
                <w:rFonts w:ascii="Times New Roman" w:hAnsi="Times New Roman" w:cs="Times New Roman"/>
                <w:b/>
                <w:sz w:val="24"/>
                <w:szCs w:val="24"/>
              </w:rPr>
              <w:t xml:space="preserve">6e </w:t>
            </w:r>
          </w:p>
        </w:tc>
        <w:tc>
          <w:tcPr>
            <w:tcW w:w="5310" w:type="dxa"/>
          </w:tcPr>
          <w:p w:rsidR="00960310" w:rsidP="00694158" w14:paraId="30BAA556" w14:textId="77777777">
            <w:pPr>
              <w:rPr>
                <w:rFonts w:ascii="Times New Roman" w:hAnsi="Times New Roman" w:cs="Times New Roman"/>
                <w:b/>
                <w:sz w:val="24"/>
                <w:szCs w:val="24"/>
              </w:rPr>
            </w:pPr>
            <w:r>
              <w:rPr>
                <w:rFonts w:ascii="Times New Roman" w:hAnsi="Times New Roman" w:cs="Times New Roman"/>
                <w:b/>
                <w:sz w:val="24"/>
                <w:szCs w:val="24"/>
              </w:rPr>
              <w:t>What is the current amount of the rental application fee?</w:t>
            </w:r>
          </w:p>
          <w:p w:rsidR="00960310" w:rsidP="00694158" w14:paraId="6A538128" w14:textId="736E48C8">
            <w:pPr>
              <w:rPr>
                <w:rFonts w:ascii="Times New Roman" w:hAnsi="Times New Roman" w:cs="Times New Roman"/>
                <w:b/>
                <w:sz w:val="24"/>
                <w:szCs w:val="24"/>
              </w:rPr>
            </w:pPr>
          </w:p>
          <w:p w:rsidR="00960310" w:rsidRPr="006A0734" w:rsidP="00694158" w14:paraId="43420195" w14:textId="17834B4E">
            <w:pPr>
              <w:rPr>
                <w:rFonts w:ascii="Times New Roman" w:hAnsi="Times New Roman" w:cs="Times New Roman"/>
                <w:bCs/>
                <w:sz w:val="24"/>
                <w:szCs w:val="24"/>
              </w:rPr>
            </w:pPr>
            <w:r w:rsidRPr="006A0734">
              <w:rPr>
                <w:rFonts w:ascii="Times New Roman" w:hAnsi="Times New Roman" w:cs="Times New Roman"/>
                <w:bCs/>
                <w:sz w:val="24"/>
                <w:szCs w:val="24"/>
              </w:rPr>
              <w:t>Application Fee $ __, __ __ __.00</w:t>
            </w:r>
          </w:p>
          <w:p w:rsidR="00960310" w:rsidRPr="00960310" w:rsidP="00960310" w14:paraId="5013616D" w14:textId="5AF3E232">
            <w:pPr>
              <w:rPr>
                <w:rFonts w:ascii="Times New Roman" w:hAnsi="Times New Roman" w:cs="Times New Roman"/>
                <w:b/>
                <w:bCs/>
                <w:sz w:val="24"/>
                <w:szCs w:val="24"/>
              </w:rPr>
            </w:pPr>
            <w:r w:rsidRPr="006A0734">
              <w:rPr>
                <w:rFonts w:ascii="Times New Roman" w:hAnsi="Times New Roman" w:cs="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550545</wp:posOffset>
                      </wp:positionH>
                      <wp:positionV relativeFrom="paragraph">
                        <wp:posOffset>48895</wp:posOffset>
                      </wp:positionV>
                      <wp:extent cx="209550" cy="123825"/>
                      <wp:effectExtent l="0" t="0" r="1905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550" cy="123825"/>
                              </a:xfrm>
                              <a:prstGeom prst="rect">
                                <a:avLst/>
                              </a:prstGeom>
                              <a:solidFill>
                                <a:schemeClr val="lt1"/>
                              </a:solidFill>
                              <a:ln w="6350">
                                <a:solidFill>
                                  <a:prstClr val="black"/>
                                </a:solidFill>
                              </a:ln>
                            </wps:spPr>
                            <wps:txbx>
                              <w:txbxContent>
                                <w:p w:rsidR="009603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6.5pt;height:9.75pt;margin-top:3.85pt;margin-left:43.3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960310" w14:paraId="09C924D4" w14:textId="77777777"/>
                        </w:txbxContent>
                      </v:textbox>
                    </v:shape>
                  </w:pict>
                </mc:Fallback>
              </mc:AlternateContent>
            </w:r>
            <w:r w:rsidRPr="006A0734">
              <w:rPr>
                <w:rFonts w:ascii="Times New Roman" w:hAnsi="Times New Roman" w:cs="Times New Roman"/>
                <w:bCs/>
                <w:sz w:val="24"/>
                <w:szCs w:val="24"/>
              </w:rPr>
              <w:t xml:space="preserve">                     Fee waived</w:t>
            </w:r>
            <w:r w:rsidRPr="00960310">
              <w:rPr>
                <w:rFonts w:ascii="Times New Roman" w:hAnsi="Times New Roman" w:cs="Times New Roman"/>
                <w:b/>
                <w:bCs/>
                <w:sz w:val="24"/>
                <w:szCs w:val="24"/>
              </w:rPr>
              <w:t xml:space="preserve">       </w:t>
            </w:r>
            <w:r w:rsidRPr="00960310">
              <w:rPr>
                <w:rFonts w:ascii="Times New Roman" w:eastAsia="Calibri" w:hAnsi="Times New Roman" w:cs="Times New Roman"/>
                <w:b/>
                <w:bCs/>
                <w:sz w:val="24"/>
                <w:szCs w:val="24"/>
              </w:rPr>
              <w:t xml:space="preserve">    </w:t>
            </w:r>
          </w:p>
        </w:tc>
        <w:tc>
          <w:tcPr>
            <w:tcW w:w="3600" w:type="dxa"/>
          </w:tcPr>
          <w:p w:rsidR="00EE49A0" w:rsidRPr="00FD32D8" w:rsidP="004F5865" w14:paraId="128D6D90" w14:textId="43B6456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line of inquiry to find out what respondents are charging in general for application fees.</w:t>
            </w:r>
            <w:r w:rsidRPr="00FD32D8">
              <w:rPr>
                <w:rFonts w:ascii="Times New Roman" w:hAnsi="Times New Roman" w:cs="Times New Roman"/>
                <w:sz w:val="24"/>
                <w:szCs w:val="24"/>
              </w:rPr>
              <w:t xml:space="preserve"> </w:t>
            </w:r>
          </w:p>
        </w:tc>
      </w:tr>
      <w:tr w14:paraId="0BD9FEAC" w14:textId="77777777" w:rsidTr="00E36EDE">
        <w:tblPrEx>
          <w:tblW w:w="10350" w:type="dxa"/>
          <w:tblInd w:w="-185" w:type="dxa"/>
          <w:tblLayout w:type="fixed"/>
          <w:tblLook w:val="04A0"/>
        </w:tblPrEx>
        <w:trPr>
          <w:trHeight w:val="890"/>
        </w:trPr>
        <w:tc>
          <w:tcPr>
            <w:tcW w:w="1440" w:type="dxa"/>
          </w:tcPr>
          <w:p w:rsidR="003C3A61" w:rsidP="00151A82" w14:paraId="5489034C" w14:textId="6EDE7164">
            <w:pPr>
              <w:jc w:val="center"/>
              <w:rPr>
                <w:rFonts w:ascii="Times New Roman" w:hAnsi="Times New Roman" w:cs="Times New Roman"/>
                <w:b/>
                <w:sz w:val="24"/>
                <w:szCs w:val="24"/>
              </w:rPr>
            </w:pPr>
            <w:r>
              <w:rPr>
                <w:rFonts w:ascii="Times New Roman" w:hAnsi="Times New Roman" w:cs="Times New Roman"/>
                <w:b/>
                <w:sz w:val="24"/>
                <w:szCs w:val="24"/>
              </w:rPr>
              <w:t>6f</w:t>
            </w:r>
          </w:p>
        </w:tc>
        <w:tc>
          <w:tcPr>
            <w:tcW w:w="5310" w:type="dxa"/>
          </w:tcPr>
          <w:p w:rsidR="003C3A61" w:rsidRPr="00AB0D48" w:rsidP="00694158" w14:paraId="74D1E366" w14:textId="20376D8D">
            <w:pPr>
              <w:rPr>
                <w:rFonts w:ascii="Times New Roman" w:hAnsi="Times New Roman" w:cs="Times New Roman"/>
                <w:b/>
                <w:sz w:val="24"/>
                <w:szCs w:val="24"/>
              </w:rPr>
            </w:pPr>
            <w:r w:rsidRPr="00AB0D48">
              <w:rPr>
                <w:rFonts w:ascii="Times New Roman" w:hAnsi="Times New Roman" w:cs="Times New Roman"/>
                <w:b/>
                <w:sz w:val="24"/>
                <w:szCs w:val="24"/>
              </w:rPr>
              <w:t xml:space="preserve">When tenant(s) sign a lease, is the required security deposit </w:t>
            </w:r>
            <w:r w:rsidRPr="00AB0D48" w:rsidR="004B50EA">
              <w:rPr>
                <w:rFonts w:ascii="Times New Roman" w:hAnsi="Times New Roman" w:cs="Times New Roman"/>
                <w:b/>
                <w:sz w:val="24"/>
                <w:szCs w:val="24"/>
              </w:rPr>
              <w:t xml:space="preserve">equivalent to, </w:t>
            </w:r>
            <w:r w:rsidRPr="00AB0D48" w:rsidR="004F5865">
              <w:rPr>
                <w:rFonts w:ascii="Times New Roman" w:hAnsi="Times New Roman" w:cs="Times New Roman"/>
                <w:b/>
                <w:sz w:val="24"/>
                <w:szCs w:val="24"/>
              </w:rPr>
              <w:t>less</w:t>
            </w:r>
            <w:r w:rsidRPr="00AB0D48" w:rsidR="004B50EA">
              <w:rPr>
                <w:rFonts w:ascii="Times New Roman" w:hAnsi="Times New Roman" w:cs="Times New Roman"/>
                <w:b/>
                <w:sz w:val="24"/>
                <w:szCs w:val="24"/>
              </w:rPr>
              <w:t xml:space="preserve"> than, or </w:t>
            </w:r>
            <w:r w:rsidRPr="00AB0D48" w:rsidR="004F5865">
              <w:rPr>
                <w:rFonts w:ascii="Times New Roman" w:hAnsi="Times New Roman" w:cs="Times New Roman"/>
                <w:b/>
                <w:sz w:val="24"/>
                <w:szCs w:val="24"/>
              </w:rPr>
              <w:t>greater</w:t>
            </w:r>
            <w:r w:rsidRPr="00AB0D48" w:rsidR="004B50EA">
              <w:rPr>
                <w:rFonts w:ascii="Times New Roman" w:hAnsi="Times New Roman" w:cs="Times New Roman"/>
                <w:b/>
                <w:sz w:val="24"/>
                <w:szCs w:val="24"/>
              </w:rPr>
              <w:t xml:space="preserve"> than 1 month’s rent? </w:t>
            </w:r>
            <w:r w:rsidRPr="00AB0D48">
              <w:rPr>
                <w:rFonts w:ascii="Times New Roman" w:hAnsi="Times New Roman" w:cs="Times New Roman"/>
                <w:b/>
                <w:sz w:val="24"/>
                <w:szCs w:val="24"/>
              </w:rPr>
              <w:t xml:space="preserve"> </w:t>
            </w:r>
          </w:p>
          <w:p w:rsidR="003C3A61" w:rsidRPr="00AB0D48" w:rsidP="00694158" w14:paraId="4EE82D3A" w14:textId="77777777">
            <w:pPr>
              <w:rPr>
                <w:rFonts w:ascii="Times New Roman" w:hAnsi="Times New Roman" w:cs="Times New Roman"/>
                <w:bCs/>
                <w:sz w:val="24"/>
                <w:szCs w:val="24"/>
              </w:rPr>
            </w:pPr>
          </w:p>
          <w:p w:rsidR="004F5865" w:rsidRPr="00AB0D48" w:rsidP="004F5865" w14:paraId="5C038B60" w14:textId="7739D05E">
            <w:pPr>
              <w:pStyle w:val="ListParagraph"/>
              <w:numPr>
                <w:ilvl w:val="0"/>
                <w:numId w:val="24"/>
              </w:numPr>
              <w:rPr>
                <w:rFonts w:ascii="Times New Roman" w:hAnsi="Times New Roman" w:cs="Times New Roman"/>
                <w:bCs/>
                <w:sz w:val="24"/>
                <w:szCs w:val="24"/>
              </w:rPr>
            </w:pPr>
            <w:r w:rsidRPr="00AB0D48">
              <w:rPr>
                <w:rFonts w:ascii="Times New Roman" w:hAnsi="Times New Roman" w:cs="Times New Roman"/>
                <w:bCs/>
                <w:sz w:val="24"/>
                <w:szCs w:val="24"/>
              </w:rPr>
              <w:t>1 month’s rent</w:t>
            </w:r>
          </w:p>
          <w:p w:rsidR="003C3A61" w:rsidRPr="00AB0D48" w:rsidP="004F5865" w14:paraId="4A176FB6" w14:textId="084F478B">
            <w:pPr>
              <w:pStyle w:val="ListParagraph"/>
              <w:numPr>
                <w:ilvl w:val="0"/>
                <w:numId w:val="24"/>
              </w:numPr>
              <w:rPr>
                <w:rFonts w:ascii="Times New Roman" w:hAnsi="Times New Roman" w:cs="Times New Roman"/>
                <w:bCs/>
                <w:sz w:val="24"/>
                <w:szCs w:val="24"/>
              </w:rPr>
            </w:pPr>
            <w:r w:rsidRPr="00AB0D48">
              <w:rPr>
                <w:rFonts w:ascii="Times New Roman" w:hAnsi="Times New Roman" w:cs="Times New Roman"/>
                <w:bCs/>
                <w:sz w:val="24"/>
                <w:szCs w:val="24"/>
              </w:rPr>
              <w:t>Less than 1 month’s rent</w:t>
            </w:r>
          </w:p>
          <w:p w:rsidR="003C3A61" w:rsidRPr="00AB0D48" w:rsidP="004F5865" w14:paraId="021A66B4" w14:textId="77777777">
            <w:pPr>
              <w:pStyle w:val="ListParagraph"/>
              <w:numPr>
                <w:ilvl w:val="0"/>
                <w:numId w:val="24"/>
              </w:numPr>
              <w:rPr>
                <w:rFonts w:ascii="Times New Roman" w:hAnsi="Times New Roman" w:cs="Times New Roman"/>
                <w:bCs/>
                <w:sz w:val="24"/>
                <w:szCs w:val="24"/>
              </w:rPr>
            </w:pPr>
            <w:r w:rsidRPr="00AB0D48">
              <w:rPr>
                <w:rFonts w:ascii="Times New Roman" w:hAnsi="Times New Roman" w:cs="Times New Roman"/>
                <w:bCs/>
                <w:sz w:val="24"/>
                <w:szCs w:val="24"/>
              </w:rPr>
              <w:t xml:space="preserve">Greater than 1 month’s rent </w:t>
            </w:r>
          </w:p>
          <w:p w:rsidR="003C3A61" w:rsidRPr="00AB0D48" w:rsidP="004F5865" w14:paraId="16E33DB9" w14:textId="77777777">
            <w:pPr>
              <w:pStyle w:val="ListParagraph"/>
              <w:numPr>
                <w:ilvl w:val="0"/>
                <w:numId w:val="24"/>
              </w:numPr>
              <w:rPr>
                <w:rFonts w:ascii="Times New Roman" w:hAnsi="Times New Roman" w:cs="Times New Roman"/>
                <w:b/>
                <w:sz w:val="24"/>
                <w:szCs w:val="24"/>
              </w:rPr>
            </w:pPr>
            <w:r w:rsidRPr="00AB0D48">
              <w:rPr>
                <w:rFonts w:ascii="Times New Roman" w:hAnsi="Times New Roman" w:cs="Times New Roman"/>
                <w:bCs/>
                <w:sz w:val="24"/>
                <w:szCs w:val="24"/>
              </w:rPr>
              <w:t>No security Deposit</w:t>
            </w:r>
          </w:p>
          <w:p w:rsidR="003C3A61" w:rsidRPr="003C3A61" w:rsidP="003C3A61" w14:paraId="275056D9" w14:textId="3C1BF06C">
            <w:pPr>
              <w:rPr>
                <w:rFonts w:ascii="Times New Roman" w:hAnsi="Times New Roman" w:cs="Times New Roman"/>
                <w:b/>
                <w:sz w:val="24"/>
                <w:szCs w:val="24"/>
              </w:rPr>
            </w:pPr>
          </w:p>
        </w:tc>
        <w:tc>
          <w:tcPr>
            <w:tcW w:w="3600" w:type="dxa"/>
          </w:tcPr>
          <w:p w:rsidR="00EE49A0" w:rsidP="002F6B35" w14:paraId="3D21F1A1"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New </w:t>
            </w:r>
            <w:r w:rsidR="002F6B35">
              <w:rPr>
                <w:rFonts w:ascii="Times New Roman" w:hAnsi="Times New Roman" w:cs="Times New Roman"/>
                <w:sz w:val="24"/>
                <w:szCs w:val="24"/>
              </w:rPr>
              <w:t>item</w:t>
            </w:r>
            <w:r w:rsidR="004F5865">
              <w:rPr>
                <w:rFonts w:ascii="Times New Roman" w:hAnsi="Times New Roman" w:cs="Times New Roman"/>
                <w:sz w:val="24"/>
                <w:szCs w:val="24"/>
              </w:rPr>
              <w:t xml:space="preserve"> to </w:t>
            </w:r>
            <w:r w:rsidR="002F6B35">
              <w:rPr>
                <w:rFonts w:ascii="Times New Roman" w:hAnsi="Times New Roman" w:cs="Times New Roman"/>
                <w:sz w:val="24"/>
                <w:szCs w:val="24"/>
              </w:rPr>
              <w:t xml:space="preserve">determine </w:t>
            </w:r>
            <w:r w:rsidR="004F5865">
              <w:rPr>
                <w:rFonts w:ascii="Times New Roman" w:hAnsi="Times New Roman" w:cs="Times New Roman"/>
                <w:sz w:val="24"/>
                <w:szCs w:val="24"/>
              </w:rPr>
              <w:t>security deposit</w:t>
            </w:r>
            <w:r w:rsidR="002F6B35">
              <w:rPr>
                <w:rFonts w:ascii="Times New Roman" w:hAnsi="Times New Roman" w:cs="Times New Roman"/>
                <w:sz w:val="24"/>
                <w:szCs w:val="24"/>
              </w:rPr>
              <w:t xml:space="preserve"> amounts</w:t>
            </w:r>
            <w:r w:rsidR="004F5865">
              <w:rPr>
                <w:rFonts w:ascii="Times New Roman" w:hAnsi="Times New Roman" w:cs="Times New Roman"/>
                <w:sz w:val="24"/>
                <w:szCs w:val="24"/>
              </w:rPr>
              <w:t>.</w:t>
            </w:r>
          </w:p>
          <w:p w:rsidR="00AB0D48" w:rsidRPr="00AB0D48" w:rsidP="002F6B35" w14:paraId="50208D4F" w14:textId="56EF4729">
            <w:pPr>
              <w:pStyle w:val="ListParagraph"/>
              <w:numPr>
                <w:ilvl w:val="0"/>
                <w:numId w:val="8"/>
              </w:numPr>
              <w:rPr>
                <w:rFonts w:ascii="Times New Roman" w:hAnsi="Times New Roman" w:cs="Times New Roman"/>
                <w:i/>
                <w:iCs/>
                <w:sz w:val="24"/>
                <w:szCs w:val="24"/>
              </w:rPr>
            </w:pPr>
            <w:r w:rsidRPr="00AB0D48">
              <w:rPr>
                <w:rFonts w:ascii="Times New Roman" w:hAnsi="Times New Roman" w:cs="Times New Roman"/>
                <w:i/>
                <w:iCs/>
                <w:sz w:val="24"/>
                <w:szCs w:val="24"/>
              </w:rPr>
              <w:t>Awaiting final wording guidance from HUD.</w:t>
            </w:r>
          </w:p>
        </w:tc>
      </w:tr>
      <w:tr w14:paraId="29361051" w14:textId="77777777" w:rsidTr="001E3C03">
        <w:tblPrEx>
          <w:tblW w:w="10350" w:type="dxa"/>
          <w:tblInd w:w="-185" w:type="dxa"/>
          <w:tblLayout w:type="fixed"/>
          <w:tblLook w:val="04A0"/>
        </w:tblPrEx>
        <w:tc>
          <w:tcPr>
            <w:tcW w:w="1440" w:type="dxa"/>
          </w:tcPr>
          <w:p w:rsidR="00C37321" w:rsidRPr="00FD32D8" w:rsidP="007275E8" w14:paraId="32A6949A" w14:textId="177225CF">
            <w:pPr>
              <w:jc w:val="center"/>
              <w:rPr>
                <w:rFonts w:ascii="Times New Roman" w:hAnsi="Times New Roman" w:cs="Times New Roman"/>
                <w:b/>
                <w:sz w:val="28"/>
                <w:szCs w:val="28"/>
              </w:rPr>
            </w:pPr>
            <w:r w:rsidRPr="00FD32D8">
              <w:rPr>
                <w:rFonts w:ascii="Times New Roman" w:hAnsi="Times New Roman" w:cs="Times New Roman"/>
                <w:b/>
                <w:sz w:val="28"/>
                <w:szCs w:val="28"/>
              </w:rPr>
              <w:t>1</w:t>
            </w:r>
            <w:r w:rsidR="001369CE">
              <w:rPr>
                <w:rFonts w:ascii="Times New Roman" w:hAnsi="Times New Roman" w:cs="Times New Roman"/>
                <w:b/>
                <w:sz w:val="28"/>
                <w:szCs w:val="28"/>
              </w:rPr>
              <w:t xml:space="preserve">1a </w:t>
            </w:r>
          </w:p>
        </w:tc>
        <w:tc>
          <w:tcPr>
            <w:tcW w:w="5310" w:type="dxa"/>
            <w:shd w:val="clear" w:color="auto" w:fill="auto"/>
          </w:tcPr>
          <w:p w:rsidR="001369CE" w:rsidP="007275E8" w14:paraId="567CFF49" w14:textId="70863D6C">
            <w:pPr>
              <w:rPr>
                <w:rFonts w:ascii="Times New Roman" w:hAnsi="Times New Roman" w:cs="Times New Roman"/>
                <w:b/>
                <w:sz w:val="24"/>
                <w:szCs w:val="24"/>
              </w:rPr>
            </w:pPr>
            <w:r>
              <w:rPr>
                <w:rFonts w:ascii="Times New Roman" w:hAnsi="Times New Roman" w:cs="Times New Roman"/>
                <w:b/>
                <w:sz w:val="24"/>
                <w:szCs w:val="24"/>
              </w:rPr>
              <w:t>Are the following utilities included or excluded in the rent?</w:t>
            </w:r>
          </w:p>
          <w:p w:rsidR="001369CE" w:rsidP="007275E8" w14:paraId="5FC93C0B" w14:textId="092D00F2">
            <w:pPr>
              <w:rPr>
                <w:rFonts w:ascii="Times New Roman" w:hAnsi="Times New Roman" w:cs="Times New Roman"/>
                <w:b/>
                <w:sz w:val="24"/>
                <w:szCs w:val="24"/>
              </w:rPr>
            </w:pPr>
          </w:p>
          <w:p w:rsidR="000F63D1" w:rsidRPr="00674796" w:rsidP="000F63D1" w14:paraId="4D24D7B4" w14:textId="77777777">
            <w:pPr>
              <w:rPr>
                <w:rFonts w:ascii="Times New Roman" w:hAnsi="Times New Roman" w:cs="Times New Roman"/>
                <w:bCs/>
                <w:sz w:val="24"/>
                <w:szCs w:val="24"/>
              </w:rPr>
            </w:pPr>
            <w:r w:rsidRPr="00674796">
              <w:rPr>
                <w:rFonts w:ascii="Times New Roman" w:hAnsi="Times New Roman" w:cs="Times New Roman"/>
                <w:bCs/>
                <w:sz w:val="24"/>
                <w:szCs w:val="24"/>
              </w:rPr>
              <w:t xml:space="preserve">Report for </w:t>
            </w:r>
            <w:r w:rsidRPr="00674796">
              <w:rPr>
                <w:rFonts w:ascii="Times New Roman" w:hAnsi="Times New Roman" w:cs="Times New Roman"/>
                <w:bCs/>
                <w:sz w:val="24"/>
                <w:szCs w:val="24"/>
              </w:rPr>
              <w:t>the MAJORITY of</w:t>
            </w:r>
            <w:r w:rsidRPr="00674796">
              <w:rPr>
                <w:rFonts w:ascii="Times New Roman" w:hAnsi="Times New Roman" w:cs="Times New Roman"/>
                <w:bCs/>
                <w:sz w:val="24"/>
                <w:szCs w:val="24"/>
              </w:rPr>
              <w:t xml:space="preserve"> the buildings if the rental property contains several buildings with a mix of responses.</w:t>
            </w:r>
          </w:p>
          <w:p w:rsidR="000F63D1" w:rsidRPr="00674796" w:rsidP="000F63D1" w14:paraId="1973F008" w14:textId="77777777">
            <w:pPr>
              <w:rPr>
                <w:rFonts w:ascii="Times New Roman" w:hAnsi="Times New Roman" w:cs="Times New Roman"/>
                <w:bCs/>
                <w:sz w:val="24"/>
                <w:szCs w:val="24"/>
              </w:rPr>
            </w:pPr>
          </w:p>
          <w:p w:rsidR="000F63D1" w:rsidRPr="00674796" w:rsidP="000F63D1" w14:paraId="0FCC1C01" w14:textId="77777777">
            <w:pPr>
              <w:rPr>
                <w:rFonts w:ascii="Times New Roman" w:hAnsi="Times New Roman" w:cs="Times New Roman"/>
                <w:bCs/>
                <w:sz w:val="24"/>
                <w:szCs w:val="24"/>
              </w:rPr>
            </w:pPr>
            <w:r w:rsidRPr="00674796">
              <w:rPr>
                <w:rFonts w:ascii="Times New Roman" w:hAnsi="Times New Roman" w:cs="Times New Roman"/>
                <w:bCs/>
                <w:sz w:val="24"/>
                <w:szCs w:val="24"/>
              </w:rPr>
              <w:t>Report “Not included in rent” if the utility is billed to the renter but not included in the rent previously reported.</w:t>
            </w:r>
          </w:p>
          <w:p w:rsidR="000F63D1" w:rsidP="007275E8" w14:paraId="1E89EAF4" w14:textId="77777777">
            <w:pPr>
              <w:rPr>
                <w:rFonts w:ascii="Times New Roman" w:hAnsi="Times New Roman" w:cs="Times New Roman"/>
                <w:b/>
                <w:sz w:val="24"/>
                <w:szCs w:val="24"/>
              </w:rPr>
            </w:pPr>
          </w:p>
          <w:p w:rsidR="001369CE" w:rsidP="007275E8" w14:paraId="2304067B" w14:textId="77777777">
            <w:pPr>
              <w:rPr>
                <w:rFonts w:ascii="Times New Roman" w:hAnsi="Times New Roman" w:cs="Times New Roman"/>
                <w:b/>
                <w:sz w:val="24"/>
                <w:szCs w:val="24"/>
              </w:rPr>
            </w:pPr>
          </w:p>
          <w:tbl>
            <w:tblPr>
              <w:tblStyle w:val="TableGrid"/>
              <w:tblW w:w="0" w:type="auto"/>
              <w:tblLayout w:type="fixed"/>
              <w:tblLook w:val="04A0"/>
            </w:tblPr>
            <w:tblGrid>
              <w:gridCol w:w="1554"/>
              <w:gridCol w:w="1554"/>
              <w:gridCol w:w="1554"/>
            </w:tblGrid>
            <w:tr w14:paraId="2E97CEBE" w14:textId="77777777" w:rsidTr="001369CE">
              <w:tblPrEx>
                <w:tblW w:w="0" w:type="auto"/>
                <w:tblLayout w:type="fixed"/>
                <w:tblLook w:val="04A0"/>
              </w:tblPrEx>
              <w:tc>
                <w:tcPr>
                  <w:tcW w:w="1554" w:type="dxa"/>
                </w:tcPr>
                <w:p w:rsidR="001369CE" w:rsidP="007275E8" w14:paraId="7A9AC4E7" w14:textId="77777777">
                  <w:pPr>
                    <w:rPr>
                      <w:rFonts w:ascii="Times New Roman" w:hAnsi="Times New Roman" w:cs="Times New Roman"/>
                      <w:b/>
                      <w:sz w:val="24"/>
                      <w:szCs w:val="24"/>
                    </w:rPr>
                  </w:pPr>
                </w:p>
              </w:tc>
              <w:tc>
                <w:tcPr>
                  <w:tcW w:w="1554" w:type="dxa"/>
                </w:tcPr>
                <w:p w:rsidR="001369CE" w:rsidP="007275E8" w14:paraId="1E80D1AC" w14:textId="7AE4A388">
                  <w:pPr>
                    <w:rPr>
                      <w:rFonts w:ascii="Times New Roman" w:hAnsi="Times New Roman" w:cs="Times New Roman"/>
                      <w:b/>
                      <w:sz w:val="24"/>
                      <w:szCs w:val="24"/>
                    </w:rPr>
                  </w:pPr>
                  <w:r>
                    <w:rPr>
                      <w:rFonts w:ascii="Times New Roman" w:hAnsi="Times New Roman" w:cs="Times New Roman"/>
                      <w:b/>
                      <w:sz w:val="24"/>
                      <w:szCs w:val="24"/>
                    </w:rPr>
                    <w:t>Included</w:t>
                  </w:r>
                </w:p>
              </w:tc>
              <w:tc>
                <w:tcPr>
                  <w:tcW w:w="1554" w:type="dxa"/>
                </w:tcPr>
                <w:p w:rsidR="001369CE" w:rsidP="007275E8" w14:paraId="4EF881C9" w14:textId="0F960A1D">
                  <w:pPr>
                    <w:rPr>
                      <w:rFonts w:ascii="Times New Roman" w:hAnsi="Times New Roman" w:cs="Times New Roman"/>
                      <w:b/>
                      <w:sz w:val="24"/>
                      <w:szCs w:val="24"/>
                    </w:rPr>
                  </w:pPr>
                  <w:r>
                    <w:rPr>
                      <w:rFonts w:ascii="Times New Roman" w:hAnsi="Times New Roman" w:cs="Times New Roman"/>
                      <w:b/>
                      <w:sz w:val="24"/>
                      <w:szCs w:val="24"/>
                    </w:rPr>
                    <w:t>Not included</w:t>
                  </w:r>
                </w:p>
              </w:tc>
            </w:tr>
            <w:tr w14:paraId="15257F55" w14:textId="77777777" w:rsidTr="001369CE">
              <w:tblPrEx>
                <w:tblW w:w="0" w:type="auto"/>
                <w:tblLayout w:type="fixed"/>
                <w:tblLook w:val="04A0"/>
              </w:tblPrEx>
              <w:tc>
                <w:tcPr>
                  <w:tcW w:w="1554" w:type="dxa"/>
                </w:tcPr>
                <w:p w:rsidR="001369CE" w:rsidP="007275E8" w14:paraId="10E316E2" w14:textId="72D3EA5A">
                  <w:pPr>
                    <w:rPr>
                      <w:rFonts w:ascii="Times New Roman" w:hAnsi="Times New Roman" w:cs="Times New Roman"/>
                      <w:b/>
                      <w:sz w:val="24"/>
                      <w:szCs w:val="24"/>
                    </w:rPr>
                  </w:pPr>
                  <w:r>
                    <w:rPr>
                      <w:rFonts w:ascii="Times New Roman" w:hAnsi="Times New Roman" w:cs="Times New Roman"/>
                      <w:b/>
                      <w:sz w:val="24"/>
                      <w:szCs w:val="24"/>
                    </w:rPr>
                    <w:t>Electricity</w:t>
                  </w:r>
                </w:p>
              </w:tc>
              <w:tc>
                <w:tcPr>
                  <w:tcW w:w="1554" w:type="dxa"/>
                </w:tcPr>
                <w:p w:rsidR="001369CE" w:rsidP="007275E8" w14:paraId="72F196FE" w14:textId="77777777">
                  <w:pPr>
                    <w:rPr>
                      <w:rFonts w:ascii="Times New Roman" w:hAnsi="Times New Roman" w:cs="Times New Roman"/>
                      <w:b/>
                      <w:sz w:val="24"/>
                      <w:szCs w:val="24"/>
                    </w:rPr>
                  </w:pPr>
                </w:p>
              </w:tc>
              <w:tc>
                <w:tcPr>
                  <w:tcW w:w="1554" w:type="dxa"/>
                </w:tcPr>
                <w:p w:rsidR="001369CE" w:rsidP="007275E8" w14:paraId="393A85A3" w14:textId="7071681C">
                  <w:pPr>
                    <w:rPr>
                      <w:rFonts w:ascii="Times New Roman" w:hAnsi="Times New Roman" w:cs="Times New Roman"/>
                      <w:b/>
                      <w:sz w:val="24"/>
                      <w:szCs w:val="24"/>
                    </w:rPr>
                  </w:pPr>
                </w:p>
              </w:tc>
            </w:tr>
            <w:tr w14:paraId="519D745C" w14:textId="77777777" w:rsidTr="001369CE">
              <w:tblPrEx>
                <w:tblW w:w="0" w:type="auto"/>
                <w:tblLayout w:type="fixed"/>
                <w:tblLook w:val="04A0"/>
              </w:tblPrEx>
              <w:tc>
                <w:tcPr>
                  <w:tcW w:w="1554" w:type="dxa"/>
                </w:tcPr>
                <w:p w:rsidR="001369CE" w:rsidP="007275E8" w14:paraId="5A928D6F" w14:textId="0CA3FAFD">
                  <w:pPr>
                    <w:rPr>
                      <w:rFonts w:ascii="Times New Roman" w:hAnsi="Times New Roman" w:cs="Times New Roman"/>
                      <w:b/>
                      <w:sz w:val="24"/>
                      <w:szCs w:val="24"/>
                    </w:rPr>
                  </w:pPr>
                  <w:r>
                    <w:rPr>
                      <w:rFonts w:ascii="Times New Roman" w:hAnsi="Times New Roman" w:cs="Times New Roman"/>
                      <w:b/>
                      <w:sz w:val="24"/>
                      <w:szCs w:val="24"/>
                    </w:rPr>
                    <w:t>Gas/Fuel oil</w:t>
                  </w:r>
                </w:p>
              </w:tc>
              <w:tc>
                <w:tcPr>
                  <w:tcW w:w="1554" w:type="dxa"/>
                </w:tcPr>
                <w:p w:rsidR="001369CE" w:rsidP="007275E8" w14:paraId="4348C5F3" w14:textId="77777777">
                  <w:pPr>
                    <w:rPr>
                      <w:rFonts w:ascii="Times New Roman" w:hAnsi="Times New Roman" w:cs="Times New Roman"/>
                      <w:b/>
                      <w:sz w:val="24"/>
                      <w:szCs w:val="24"/>
                    </w:rPr>
                  </w:pPr>
                </w:p>
              </w:tc>
              <w:tc>
                <w:tcPr>
                  <w:tcW w:w="1554" w:type="dxa"/>
                </w:tcPr>
                <w:p w:rsidR="001369CE" w:rsidP="007275E8" w14:paraId="59DEC0F6" w14:textId="147E65DB">
                  <w:pPr>
                    <w:rPr>
                      <w:rFonts w:ascii="Times New Roman" w:hAnsi="Times New Roman" w:cs="Times New Roman"/>
                      <w:b/>
                      <w:sz w:val="24"/>
                      <w:szCs w:val="24"/>
                    </w:rPr>
                  </w:pPr>
                </w:p>
              </w:tc>
            </w:tr>
            <w:tr w14:paraId="1A18FBF3" w14:textId="77777777" w:rsidTr="001369CE">
              <w:tblPrEx>
                <w:tblW w:w="0" w:type="auto"/>
                <w:tblLayout w:type="fixed"/>
                <w:tblLook w:val="04A0"/>
              </w:tblPrEx>
              <w:tc>
                <w:tcPr>
                  <w:tcW w:w="1554" w:type="dxa"/>
                </w:tcPr>
                <w:p w:rsidR="001369CE" w:rsidP="007275E8" w14:paraId="2085C2D8" w14:textId="432A5B31">
                  <w:pPr>
                    <w:rPr>
                      <w:rFonts w:ascii="Times New Roman" w:hAnsi="Times New Roman" w:cs="Times New Roman"/>
                      <w:b/>
                      <w:sz w:val="24"/>
                      <w:szCs w:val="24"/>
                    </w:rPr>
                  </w:pPr>
                  <w:r>
                    <w:rPr>
                      <w:rFonts w:ascii="Times New Roman" w:hAnsi="Times New Roman" w:cs="Times New Roman"/>
                      <w:b/>
                      <w:sz w:val="24"/>
                      <w:szCs w:val="24"/>
                    </w:rPr>
                    <w:t>Water</w:t>
                  </w:r>
                </w:p>
              </w:tc>
              <w:tc>
                <w:tcPr>
                  <w:tcW w:w="1554" w:type="dxa"/>
                </w:tcPr>
                <w:p w:rsidR="001369CE" w:rsidP="007275E8" w14:paraId="46908EA4" w14:textId="77777777">
                  <w:pPr>
                    <w:rPr>
                      <w:rFonts w:ascii="Times New Roman" w:hAnsi="Times New Roman" w:cs="Times New Roman"/>
                      <w:b/>
                      <w:sz w:val="24"/>
                      <w:szCs w:val="24"/>
                    </w:rPr>
                  </w:pPr>
                </w:p>
              </w:tc>
              <w:tc>
                <w:tcPr>
                  <w:tcW w:w="1554" w:type="dxa"/>
                </w:tcPr>
                <w:p w:rsidR="001369CE" w:rsidP="007275E8" w14:paraId="32BD0FEE" w14:textId="011AD250">
                  <w:pPr>
                    <w:rPr>
                      <w:rFonts w:ascii="Times New Roman" w:hAnsi="Times New Roman" w:cs="Times New Roman"/>
                      <w:b/>
                      <w:sz w:val="24"/>
                      <w:szCs w:val="24"/>
                    </w:rPr>
                  </w:pPr>
                </w:p>
              </w:tc>
            </w:tr>
            <w:tr w14:paraId="5D4A5896" w14:textId="77777777" w:rsidTr="001369CE">
              <w:tblPrEx>
                <w:tblW w:w="0" w:type="auto"/>
                <w:tblLayout w:type="fixed"/>
                <w:tblLook w:val="04A0"/>
              </w:tblPrEx>
              <w:tc>
                <w:tcPr>
                  <w:tcW w:w="1554" w:type="dxa"/>
                </w:tcPr>
                <w:p w:rsidR="001369CE" w:rsidP="007275E8" w14:paraId="4B864EA0" w14:textId="42534052">
                  <w:pPr>
                    <w:rPr>
                      <w:rFonts w:ascii="Times New Roman" w:hAnsi="Times New Roman" w:cs="Times New Roman"/>
                      <w:b/>
                      <w:sz w:val="24"/>
                      <w:szCs w:val="24"/>
                    </w:rPr>
                  </w:pPr>
                  <w:r>
                    <w:rPr>
                      <w:rFonts w:ascii="Times New Roman" w:hAnsi="Times New Roman" w:cs="Times New Roman"/>
                      <w:b/>
                      <w:sz w:val="24"/>
                      <w:szCs w:val="24"/>
                    </w:rPr>
                    <w:t>Sewer</w:t>
                  </w:r>
                </w:p>
              </w:tc>
              <w:tc>
                <w:tcPr>
                  <w:tcW w:w="1554" w:type="dxa"/>
                </w:tcPr>
                <w:p w:rsidR="001369CE" w:rsidP="007275E8" w14:paraId="7A83368C" w14:textId="77777777">
                  <w:pPr>
                    <w:rPr>
                      <w:rFonts w:ascii="Times New Roman" w:hAnsi="Times New Roman" w:cs="Times New Roman"/>
                      <w:b/>
                      <w:sz w:val="24"/>
                      <w:szCs w:val="24"/>
                    </w:rPr>
                  </w:pPr>
                </w:p>
              </w:tc>
              <w:tc>
                <w:tcPr>
                  <w:tcW w:w="1554" w:type="dxa"/>
                </w:tcPr>
                <w:p w:rsidR="001369CE" w:rsidP="007275E8" w14:paraId="16D0A4AE" w14:textId="77692542">
                  <w:pPr>
                    <w:rPr>
                      <w:rFonts w:ascii="Times New Roman" w:hAnsi="Times New Roman" w:cs="Times New Roman"/>
                      <w:b/>
                      <w:sz w:val="24"/>
                      <w:szCs w:val="24"/>
                    </w:rPr>
                  </w:pPr>
                </w:p>
              </w:tc>
            </w:tr>
            <w:tr w14:paraId="28ED9A0E" w14:textId="77777777" w:rsidTr="001369CE">
              <w:tblPrEx>
                <w:tblW w:w="0" w:type="auto"/>
                <w:tblLayout w:type="fixed"/>
                <w:tblLook w:val="04A0"/>
              </w:tblPrEx>
              <w:tc>
                <w:tcPr>
                  <w:tcW w:w="1554" w:type="dxa"/>
                </w:tcPr>
                <w:p w:rsidR="001369CE" w:rsidP="007275E8" w14:paraId="0835673C" w14:textId="5126FABF">
                  <w:pPr>
                    <w:rPr>
                      <w:rFonts w:ascii="Times New Roman" w:hAnsi="Times New Roman" w:cs="Times New Roman"/>
                      <w:b/>
                      <w:sz w:val="24"/>
                      <w:szCs w:val="24"/>
                    </w:rPr>
                  </w:pPr>
                  <w:r>
                    <w:rPr>
                      <w:rFonts w:ascii="Times New Roman" w:hAnsi="Times New Roman" w:cs="Times New Roman"/>
                      <w:b/>
                      <w:sz w:val="24"/>
                      <w:szCs w:val="24"/>
                    </w:rPr>
                    <w:t>Trash</w:t>
                  </w:r>
                </w:p>
              </w:tc>
              <w:tc>
                <w:tcPr>
                  <w:tcW w:w="1554" w:type="dxa"/>
                </w:tcPr>
                <w:p w:rsidR="001369CE" w:rsidP="007275E8" w14:paraId="03C61C20" w14:textId="77777777">
                  <w:pPr>
                    <w:rPr>
                      <w:rFonts w:ascii="Times New Roman" w:hAnsi="Times New Roman" w:cs="Times New Roman"/>
                      <w:b/>
                      <w:sz w:val="24"/>
                      <w:szCs w:val="24"/>
                    </w:rPr>
                  </w:pPr>
                </w:p>
              </w:tc>
              <w:tc>
                <w:tcPr>
                  <w:tcW w:w="1554" w:type="dxa"/>
                </w:tcPr>
                <w:p w:rsidR="001369CE" w:rsidP="007275E8" w14:paraId="6231BB5C" w14:textId="545DDFFE">
                  <w:pPr>
                    <w:rPr>
                      <w:rFonts w:ascii="Times New Roman" w:hAnsi="Times New Roman" w:cs="Times New Roman"/>
                      <w:b/>
                      <w:sz w:val="24"/>
                      <w:szCs w:val="24"/>
                    </w:rPr>
                  </w:pPr>
                </w:p>
              </w:tc>
            </w:tr>
          </w:tbl>
          <w:p w:rsidR="001369CE" w:rsidP="007275E8" w14:paraId="6FB44AF7" w14:textId="77777777">
            <w:pPr>
              <w:rPr>
                <w:rFonts w:ascii="Times New Roman" w:hAnsi="Times New Roman" w:cs="Times New Roman"/>
                <w:b/>
                <w:sz w:val="24"/>
                <w:szCs w:val="24"/>
              </w:rPr>
            </w:pPr>
          </w:p>
          <w:p w:rsidR="003E52EF" w:rsidRPr="00FD32D8" w:rsidP="002B7AFB" w14:paraId="71C3637B" w14:textId="6796F127">
            <w:pPr>
              <w:rPr>
                <w:rFonts w:ascii="Times New Roman" w:hAnsi="Times New Roman" w:cs="Times New Roman"/>
                <w:sz w:val="24"/>
                <w:szCs w:val="24"/>
              </w:rPr>
            </w:pPr>
          </w:p>
        </w:tc>
        <w:tc>
          <w:tcPr>
            <w:tcW w:w="3600" w:type="dxa"/>
          </w:tcPr>
          <w:p w:rsidR="00020899" w:rsidP="00712788" w14:paraId="261E3631" w14:textId="77777777">
            <w:pPr>
              <w:pStyle w:val="ListParagraph"/>
              <w:numPr>
                <w:ilvl w:val="0"/>
                <w:numId w:val="22"/>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This inquiry is to capture information about other </w:t>
            </w:r>
            <w:r>
              <w:rPr>
                <w:rFonts w:ascii="Times New Roman" w:hAnsi="Times New Roman" w:cs="Times New Roman"/>
                <w:bCs/>
                <w:sz w:val="24"/>
                <w:szCs w:val="24"/>
              </w:rPr>
              <w:t>utilities and/or services that may be included in the cost of rent.</w:t>
            </w:r>
            <w:r w:rsidR="00464D50">
              <w:rPr>
                <w:rFonts w:ascii="Times New Roman" w:hAnsi="Times New Roman" w:cs="Times New Roman"/>
                <w:bCs/>
                <w:sz w:val="24"/>
                <w:szCs w:val="24"/>
              </w:rPr>
              <w:t xml:space="preserve">  </w:t>
            </w:r>
          </w:p>
          <w:p w:rsidR="00464D50" w:rsidRPr="00712788" w:rsidP="00712788" w14:paraId="4D2BED29" w14:textId="0E1DF17E">
            <w:pPr>
              <w:pStyle w:val="ListParagraph"/>
              <w:numPr>
                <w:ilvl w:val="0"/>
                <w:numId w:val="22"/>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This </w:t>
            </w:r>
            <w:r w:rsidR="000D73F6">
              <w:rPr>
                <w:rFonts w:ascii="Times New Roman" w:hAnsi="Times New Roman" w:cs="Times New Roman"/>
                <w:bCs/>
                <w:sz w:val="24"/>
                <w:szCs w:val="24"/>
              </w:rPr>
              <w:t>table was modified to include</w:t>
            </w:r>
            <w:r>
              <w:rPr>
                <w:rFonts w:ascii="Times New Roman" w:hAnsi="Times New Roman" w:cs="Times New Roman"/>
                <w:bCs/>
                <w:sz w:val="24"/>
                <w:szCs w:val="24"/>
              </w:rPr>
              <w:t xml:space="preserve"> Tras</w:t>
            </w:r>
            <w:r w:rsidR="000D73F6">
              <w:rPr>
                <w:rFonts w:ascii="Times New Roman" w:hAnsi="Times New Roman" w:cs="Times New Roman"/>
                <w:bCs/>
                <w:sz w:val="24"/>
                <w:szCs w:val="24"/>
              </w:rPr>
              <w:t>h</w:t>
            </w:r>
            <w:r>
              <w:rPr>
                <w:rFonts w:ascii="Times New Roman" w:hAnsi="Times New Roman" w:cs="Times New Roman"/>
                <w:bCs/>
                <w:sz w:val="24"/>
                <w:szCs w:val="24"/>
              </w:rPr>
              <w:t>.</w:t>
            </w:r>
          </w:p>
        </w:tc>
      </w:tr>
      <w:tr w14:paraId="02706308" w14:textId="77777777" w:rsidTr="001E3C03">
        <w:tblPrEx>
          <w:tblW w:w="10350" w:type="dxa"/>
          <w:tblInd w:w="-185" w:type="dxa"/>
          <w:tblLayout w:type="fixed"/>
          <w:tblLook w:val="04A0"/>
        </w:tblPrEx>
        <w:trPr>
          <w:trHeight w:val="2240"/>
        </w:trPr>
        <w:tc>
          <w:tcPr>
            <w:tcW w:w="1440" w:type="dxa"/>
          </w:tcPr>
          <w:p w:rsidR="00432024" w:rsidRPr="00FD32D8" w:rsidP="0074206C" w14:paraId="56E43C65" w14:textId="7D93CA1E">
            <w:pPr>
              <w:jc w:val="center"/>
              <w:rPr>
                <w:rFonts w:ascii="Times New Roman" w:hAnsi="Times New Roman" w:cs="Times New Roman"/>
                <w:b/>
                <w:sz w:val="24"/>
                <w:szCs w:val="24"/>
              </w:rPr>
            </w:pPr>
            <w:r>
              <w:rPr>
                <w:rFonts w:ascii="Times New Roman" w:hAnsi="Times New Roman" w:cs="Times New Roman"/>
                <w:b/>
                <w:sz w:val="24"/>
                <w:szCs w:val="24"/>
              </w:rPr>
              <w:t>18</w:t>
            </w:r>
          </w:p>
        </w:tc>
        <w:tc>
          <w:tcPr>
            <w:tcW w:w="5310" w:type="dxa"/>
          </w:tcPr>
          <w:p w:rsidR="00432024" w:rsidP="00432024" w14:paraId="7EF1A767" w14:textId="6AE5A85A">
            <w:pPr>
              <w:autoSpaceDE w:val="0"/>
              <w:autoSpaceDN w:val="0"/>
              <w:adjustRightInd w:val="0"/>
              <w:rPr>
                <w:rFonts w:ascii="Times New Roman" w:hAnsi="Times New Roman" w:cs="Times New Roman"/>
                <w:b/>
                <w:bCs/>
                <w:sz w:val="24"/>
                <w:szCs w:val="24"/>
              </w:rPr>
            </w:pPr>
            <w:r w:rsidRPr="00674796">
              <w:rPr>
                <w:rFonts w:ascii="Times New Roman" w:hAnsi="Times New Roman" w:cs="Times New Roman"/>
                <w:b/>
                <w:bCs/>
                <w:sz w:val="24"/>
                <w:szCs w:val="24"/>
              </w:rPr>
              <w:t>How would you best describe the current ownership entity?</w:t>
            </w:r>
          </w:p>
          <w:p w:rsidR="00432024" w:rsidRPr="00674796" w:rsidP="00432024" w14:paraId="0778849A" w14:textId="77777777">
            <w:pPr>
              <w:autoSpaceDE w:val="0"/>
              <w:autoSpaceDN w:val="0"/>
              <w:adjustRightInd w:val="0"/>
              <w:rPr>
                <w:rFonts w:ascii="Times New Roman" w:hAnsi="Times New Roman" w:cs="Times New Roman"/>
                <w:b/>
                <w:bCs/>
                <w:sz w:val="24"/>
                <w:szCs w:val="24"/>
              </w:rPr>
            </w:pPr>
          </w:p>
          <w:p w:rsidR="00432024" w:rsidRPr="00862BF8" w:rsidP="00432024" w14:paraId="6ABDFC08"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Individual investor, including joint ownership by two or more individuals, such as a married couple</w:t>
            </w:r>
          </w:p>
          <w:p w:rsidR="00432024" w:rsidRPr="00862BF8" w:rsidP="00432024" w14:paraId="157AA76F"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Trustee for estate</w:t>
            </w:r>
          </w:p>
          <w:p w:rsidR="00432024" w:rsidRPr="00862BF8" w:rsidP="00432024" w14:paraId="1D760FB7"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LLP, LP, or LLC</w:t>
            </w:r>
          </w:p>
          <w:p w:rsidR="00432024" w:rsidRPr="00862BF8" w:rsidP="00432024" w14:paraId="55459068"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Tenant in common</w:t>
            </w:r>
          </w:p>
          <w:p w:rsidR="00432024" w:rsidRPr="00862BF8" w:rsidP="00432024" w14:paraId="68C1D712"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General partnership</w:t>
            </w:r>
          </w:p>
          <w:p w:rsidR="00432024" w:rsidRPr="00862BF8" w:rsidP="00432024" w14:paraId="6F64BFF4"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Real Estate Investment Trust (REIT)</w:t>
            </w:r>
          </w:p>
          <w:p w:rsidR="00432024" w:rsidRPr="00862BF8" w:rsidP="00432024" w14:paraId="0724DB7F"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Real estate corporation</w:t>
            </w:r>
          </w:p>
          <w:p w:rsidR="00432024" w:rsidRPr="00862BF8" w:rsidP="00432024" w14:paraId="2C054153"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Housing cooperative organization or stock cooperative</w:t>
            </w:r>
          </w:p>
          <w:p w:rsidR="00432024" w:rsidRPr="00862BF8" w:rsidP="00432024" w14:paraId="60A7CABE"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Nonprofit organization (including religious institution, labor union, or fraternal organization)</w:t>
            </w:r>
          </w:p>
          <w:p w:rsidR="00432024" w:rsidRPr="00862BF8" w:rsidP="007079EA" w14:paraId="39A5260F" w14:textId="77777777">
            <w:pPr>
              <w:pStyle w:val="ListParagraph"/>
              <w:numPr>
                <w:ilvl w:val="0"/>
                <w:numId w:val="7"/>
              </w:num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Other kind of institution</w:t>
            </w:r>
          </w:p>
          <w:p w:rsidR="0074206C" w:rsidRPr="0074206C" w:rsidP="0074206C" w14:paraId="0CEDC0BE" w14:textId="6C8EB43B">
            <w:pPr>
              <w:autoSpaceDE w:val="0"/>
              <w:autoSpaceDN w:val="0"/>
              <w:adjustRightInd w:val="0"/>
              <w:rPr>
                <w:rFonts w:ascii="Times New Roman" w:hAnsi="Times New Roman" w:cs="Times New Roman"/>
                <w:sz w:val="24"/>
                <w:szCs w:val="24"/>
              </w:rPr>
            </w:pPr>
          </w:p>
        </w:tc>
        <w:tc>
          <w:tcPr>
            <w:tcW w:w="3600" w:type="dxa"/>
          </w:tcPr>
          <w:p w:rsidR="00432024" w:rsidRPr="00FD32D8" w:rsidP="007079EA" w14:paraId="1807E888" w14:textId="5A6DE412">
            <w:pPr>
              <w:pStyle w:val="ListParagraph"/>
              <w:numPr>
                <w:ilvl w:val="0"/>
                <w:numId w:val="14"/>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Item included as a bridge to new items</w:t>
            </w:r>
            <w:r w:rsidR="004B50EA">
              <w:rPr>
                <w:rFonts w:ascii="Times New Roman" w:hAnsi="Times New Roman" w:cs="Times New Roman"/>
                <w:bCs/>
                <w:sz w:val="24"/>
                <w:szCs w:val="24"/>
              </w:rPr>
              <w:t>.</w:t>
            </w:r>
          </w:p>
        </w:tc>
      </w:tr>
      <w:tr w14:paraId="3F230CB5" w14:textId="77777777" w:rsidTr="0074206C">
        <w:tblPrEx>
          <w:tblW w:w="10350" w:type="dxa"/>
          <w:tblInd w:w="-185" w:type="dxa"/>
          <w:tblLayout w:type="fixed"/>
          <w:tblLook w:val="04A0"/>
        </w:tblPrEx>
        <w:trPr>
          <w:trHeight w:val="1565"/>
        </w:trPr>
        <w:tc>
          <w:tcPr>
            <w:tcW w:w="1440" w:type="dxa"/>
          </w:tcPr>
          <w:p w:rsidR="00432024" w:rsidP="0074206C" w14:paraId="48EC0D14" w14:textId="13B8092E">
            <w:pPr>
              <w:jc w:val="center"/>
              <w:rPr>
                <w:rFonts w:ascii="Times New Roman" w:hAnsi="Times New Roman" w:cs="Times New Roman"/>
                <w:b/>
                <w:sz w:val="24"/>
                <w:szCs w:val="24"/>
              </w:rPr>
            </w:pPr>
            <w:r>
              <w:rPr>
                <w:rFonts w:ascii="Times New Roman" w:hAnsi="Times New Roman" w:cs="Times New Roman"/>
                <w:b/>
                <w:sz w:val="24"/>
                <w:szCs w:val="24"/>
              </w:rPr>
              <w:t>18a</w:t>
            </w:r>
          </w:p>
        </w:tc>
        <w:tc>
          <w:tcPr>
            <w:tcW w:w="5310" w:type="dxa"/>
            <w:shd w:val="clear" w:color="auto" w:fill="auto"/>
          </w:tcPr>
          <w:p w:rsidR="00E35761" w:rsidRPr="00E35761" w:rsidP="00E35761" w14:paraId="19BD663E" w14:textId="310D8854">
            <w:pPr>
              <w:autoSpaceDE w:val="0"/>
              <w:autoSpaceDN w:val="0"/>
              <w:adjustRightInd w:val="0"/>
              <w:rPr>
                <w:rFonts w:ascii="Times New Roman" w:hAnsi="Times New Roman" w:cs="Times New Roman"/>
                <w:b/>
                <w:bCs/>
                <w:sz w:val="24"/>
                <w:szCs w:val="24"/>
              </w:rPr>
            </w:pPr>
            <w:r w:rsidRPr="00E35761">
              <w:rPr>
                <w:rFonts w:ascii="Times New Roman" w:hAnsi="Times New Roman" w:cs="Times New Roman"/>
                <w:b/>
                <w:bCs/>
                <w:sz w:val="24"/>
                <w:szCs w:val="24"/>
              </w:rPr>
              <w:t>Does the {</w:t>
            </w:r>
            <w:r w:rsidR="000F63D1">
              <w:rPr>
                <w:rFonts w:ascii="Times New Roman" w:hAnsi="Times New Roman" w:cs="Times New Roman"/>
                <w:b/>
                <w:bCs/>
                <w:sz w:val="24"/>
                <w:szCs w:val="24"/>
              </w:rPr>
              <w:t xml:space="preserve">read the response </w:t>
            </w:r>
            <w:r w:rsidR="00862BF8">
              <w:rPr>
                <w:rFonts w:ascii="Times New Roman" w:hAnsi="Times New Roman" w:cs="Times New Roman"/>
                <w:b/>
                <w:bCs/>
                <w:sz w:val="24"/>
                <w:szCs w:val="24"/>
              </w:rPr>
              <w:t xml:space="preserve">type </w:t>
            </w:r>
            <w:r w:rsidR="000F63D1">
              <w:rPr>
                <w:rFonts w:ascii="Times New Roman" w:hAnsi="Times New Roman" w:cs="Times New Roman"/>
                <w:b/>
                <w:bCs/>
                <w:sz w:val="24"/>
                <w:szCs w:val="24"/>
              </w:rPr>
              <w:t>from item 18</w:t>
            </w:r>
            <w:r w:rsidRPr="00E35761">
              <w:rPr>
                <w:rFonts w:ascii="Times New Roman" w:hAnsi="Times New Roman" w:cs="Times New Roman"/>
                <w:b/>
                <w:bCs/>
                <w:sz w:val="24"/>
                <w:szCs w:val="24"/>
              </w:rPr>
              <w:t>} own other properties?</w:t>
            </w:r>
          </w:p>
          <w:p w:rsidR="00432024" w:rsidP="00432024" w14:paraId="23A245E1" w14:textId="77777777">
            <w:pPr>
              <w:autoSpaceDE w:val="0"/>
              <w:autoSpaceDN w:val="0"/>
              <w:adjustRightInd w:val="0"/>
              <w:rPr>
                <w:rFonts w:ascii="Times New Roman" w:hAnsi="Times New Roman" w:cs="Times New Roman"/>
                <w:b/>
                <w:bCs/>
                <w:sz w:val="24"/>
                <w:szCs w:val="24"/>
              </w:rPr>
            </w:pPr>
          </w:p>
          <w:p w:rsidR="00E35761" w:rsidRPr="00862BF8" w:rsidP="00432024" w14:paraId="479E8242" w14:textId="288D9879">
            <w:p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1 Yes</w:t>
            </w:r>
          </w:p>
          <w:p w:rsidR="00E35761" w:rsidRPr="00862BF8" w:rsidP="00432024" w14:paraId="07D79515" w14:textId="03213710">
            <w:p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2 No</w:t>
            </w:r>
            <w:r w:rsidR="00862BF8">
              <w:rPr>
                <w:rFonts w:ascii="Times New Roman" w:hAnsi="Times New Roman" w:cs="Times New Roman"/>
                <w:sz w:val="24"/>
                <w:szCs w:val="24"/>
              </w:rPr>
              <w:t xml:space="preserve"> – </w:t>
            </w:r>
            <w:r w:rsidR="00862BF8">
              <w:rPr>
                <w:rFonts w:ascii="Times New Roman" w:hAnsi="Times New Roman" w:cs="Times New Roman"/>
                <w:sz w:val="24"/>
                <w:szCs w:val="24"/>
              </w:rPr>
              <w:t>goto</w:t>
            </w:r>
            <w:r w:rsidR="00862BF8">
              <w:rPr>
                <w:rFonts w:ascii="Times New Roman" w:hAnsi="Times New Roman" w:cs="Times New Roman"/>
                <w:sz w:val="24"/>
                <w:szCs w:val="24"/>
              </w:rPr>
              <w:t xml:space="preserve"> 22</w:t>
            </w:r>
          </w:p>
          <w:p w:rsidR="0074206C" w:rsidRPr="0074206C" w:rsidP="0074206C" w14:paraId="22BE8764" w14:textId="3E276196">
            <w:pPr>
              <w:rPr>
                <w:rFonts w:ascii="Times New Roman" w:hAnsi="Times New Roman" w:cs="Times New Roman"/>
                <w:sz w:val="24"/>
                <w:szCs w:val="24"/>
              </w:rPr>
            </w:pPr>
          </w:p>
        </w:tc>
        <w:tc>
          <w:tcPr>
            <w:tcW w:w="3600" w:type="dxa"/>
          </w:tcPr>
          <w:p w:rsidR="000D73F6" w:rsidRPr="00862BF8" w:rsidP="00862BF8" w14:paraId="025CD9FA" w14:textId="7E474DD1">
            <w:pPr>
              <w:pStyle w:val="ListParagraph"/>
              <w:numPr>
                <w:ilvl w:val="0"/>
                <w:numId w:val="14"/>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New </w:t>
            </w:r>
            <w:r w:rsidR="00862BF8">
              <w:rPr>
                <w:rFonts w:ascii="Times New Roman" w:hAnsi="Times New Roman" w:cs="Times New Roman"/>
                <w:bCs/>
                <w:sz w:val="24"/>
                <w:szCs w:val="24"/>
              </w:rPr>
              <w:t>item</w:t>
            </w:r>
            <w:r w:rsidR="004B50EA">
              <w:rPr>
                <w:rFonts w:ascii="Times New Roman" w:hAnsi="Times New Roman" w:cs="Times New Roman"/>
                <w:bCs/>
                <w:sz w:val="24"/>
                <w:szCs w:val="24"/>
              </w:rPr>
              <w:t xml:space="preserve"> to </w:t>
            </w:r>
            <w:r w:rsidR="00862BF8">
              <w:rPr>
                <w:rFonts w:ascii="Times New Roman" w:hAnsi="Times New Roman" w:cs="Times New Roman"/>
                <w:bCs/>
                <w:sz w:val="24"/>
                <w:szCs w:val="24"/>
              </w:rPr>
              <w:t>determine</w:t>
            </w:r>
            <w:r w:rsidR="004B50EA">
              <w:rPr>
                <w:rFonts w:ascii="Times New Roman" w:hAnsi="Times New Roman" w:cs="Times New Roman"/>
                <w:bCs/>
                <w:sz w:val="24"/>
                <w:szCs w:val="24"/>
              </w:rPr>
              <w:t xml:space="preserve"> if </w:t>
            </w:r>
            <w:r w:rsidR="00862BF8">
              <w:rPr>
                <w:rFonts w:ascii="Times New Roman" w:hAnsi="Times New Roman" w:cs="Times New Roman"/>
                <w:bCs/>
                <w:sz w:val="24"/>
                <w:szCs w:val="24"/>
              </w:rPr>
              <w:t>additional properties are owned</w:t>
            </w:r>
            <w:r w:rsidR="004B50EA">
              <w:rPr>
                <w:rFonts w:ascii="Times New Roman" w:hAnsi="Times New Roman" w:cs="Times New Roman"/>
                <w:bCs/>
                <w:sz w:val="24"/>
                <w:szCs w:val="24"/>
              </w:rPr>
              <w:t xml:space="preserve"> outside of those included in this sample address.</w:t>
            </w:r>
          </w:p>
        </w:tc>
      </w:tr>
      <w:tr w14:paraId="3D908D33" w14:textId="77777777" w:rsidTr="001E3C03">
        <w:tblPrEx>
          <w:tblW w:w="10350" w:type="dxa"/>
          <w:tblInd w:w="-185" w:type="dxa"/>
          <w:tblLayout w:type="fixed"/>
          <w:tblLook w:val="04A0"/>
        </w:tblPrEx>
        <w:trPr>
          <w:trHeight w:val="2240"/>
        </w:trPr>
        <w:tc>
          <w:tcPr>
            <w:tcW w:w="1440" w:type="dxa"/>
          </w:tcPr>
          <w:p w:rsidR="00E35761" w:rsidP="0074206C" w14:paraId="27E68E41" w14:textId="341A781D">
            <w:pPr>
              <w:jc w:val="center"/>
              <w:rPr>
                <w:rFonts w:ascii="Times New Roman" w:hAnsi="Times New Roman" w:cs="Times New Roman"/>
                <w:b/>
                <w:sz w:val="24"/>
                <w:szCs w:val="24"/>
              </w:rPr>
            </w:pPr>
            <w:r>
              <w:rPr>
                <w:rFonts w:ascii="Times New Roman" w:hAnsi="Times New Roman" w:cs="Times New Roman"/>
                <w:b/>
                <w:sz w:val="24"/>
                <w:szCs w:val="24"/>
              </w:rPr>
              <w:t>18b</w:t>
            </w:r>
          </w:p>
        </w:tc>
        <w:tc>
          <w:tcPr>
            <w:tcW w:w="5310" w:type="dxa"/>
            <w:shd w:val="clear" w:color="auto" w:fill="auto"/>
          </w:tcPr>
          <w:p w:rsidR="00E35761" w:rsidP="00E35761" w14:paraId="1F4040EF" w14:textId="1B02C0B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How many units does the </w:t>
            </w:r>
            <w:r w:rsidRPr="00E35761">
              <w:rPr>
                <w:rFonts w:ascii="Times New Roman" w:hAnsi="Times New Roman" w:cs="Times New Roman"/>
                <w:b/>
                <w:bCs/>
                <w:sz w:val="24"/>
                <w:szCs w:val="24"/>
              </w:rPr>
              <w:t>{</w:t>
            </w:r>
            <w:r w:rsidR="000F63D1">
              <w:rPr>
                <w:rFonts w:ascii="Times New Roman" w:hAnsi="Times New Roman" w:cs="Times New Roman"/>
                <w:b/>
                <w:bCs/>
                <w:sz w:val="24"/>
                <w:szCs w:val="24"/>
              </w:rPr>
              <w:t xml:space="preserve">read the response </w:t>
            </w:r>
            <w:r w:rsidR="00862BF8">
              <w:rPr>
                <w:rFonts w:ascii="Times New Roman" w:hAnsi="Times New Roman" w:cs="Times New Roman"/>
                <w:b/>
                <w:bCs/>
                <w:sz w:val="24"/>
                <w:szCs w:val="24"/>
              </w:rPr>
              <w:t xml:space="preserve">type </w:t>
            </w:r>
            <w:r w:rsidR="000F63D1">
              <w:rPr>
                <w:rFonts w:ascii="Times New Roman" w:hAnsi="Times New Roman" w:cs="Times New Roman"/>
                <w:b/>
                <w:bCs/>
                <w:sz w:val="24"/>
                <w:szCs w:val="24"/>
              </w:rPr>
              <w:t>from item 18</w:t>
            </w:r>
            <w:r w:rsidRPr="00E35761">
              <w:rPr>
                <w:rFonts w:ascii="Times New Roman" w:hAnsi="Times New Roman" w:cs="Times New Roman"/>
                <w:b/>
                <w:bCs/>
                <w:sz w:val="24"/>
                <w:szCs w:val="24"/>
              </w:rPr>
              <w:t>}</w:t>
            </w:r>
            <w:r>
              <w:rPr>
                <w:rFonts w:ascii="Times New Roman" w:hAnsi="Times New Roman" w:cs="Times New Roman"/>
                <w:b/>
                <w:bCs/>
                <w:sz w:val="24"/>
                <w:szCs w:val="24"/>
              </w:rPr>
              <w:t xml:space="preserve"> own in other properties?</w:t>
            </w:r>
          </w:p>
          <w:p w:rsidR="00E35761" w:rsidP="00E35761" w14:paraId="68A38866" w14:textId="77777777">
            <w:pPr>
              <w:autoSpaceDE w:val="0"/>
              <w:autoSpaceDN w:val="0"/>
              <w:adjustRightInd w:val="0"/>
              <w:rPr>
                <w:rFonts w:ascii="Times New Roman" w:hAnsi="Times New Roman" w:cs="Times New Roman"/>
                <w:b/>
                <w:bCs/>
                <w:sz w:val="24"/>
                <w:szCs w:val="24"/>
              </w:rPr>
            </w:pPr>
          </w:p>
          <w:p w:rsidR="00E35761" w:rsidRPr="00862BF8" w:rsidP="00E35761" w14:paraId="52EC250F" w14:textId="71439F97">
            <w:pPr>
              <w:autoSpaceDE w:val="0"/>
              <w:autoSpaceDN w:val="0"/>
              <w:adjustRightInd w:val="0"/>
              <w:rPr>
                <w:rFonts w:ascii="Times New Roman" w:hAnsi="Times New Roman" w:cs="Times New Roman"/>
                <w:sz w:val="24"/>
                <w:szCs w:val="24"/>
              </w:rPr>
            </w:pPr>
            <w:r w:rsidRPr="00862BF8">
              <w:rPr>
                <w:rFonts w:ascii="Times New Roman" w:hAnsi="Times New Roman" w:cs="Times New Roman"/>
                <w:sz w:val="24"/>
                <w:szCs w:val="24"/>
              </w:rPr>
              <w:t>Units _________</w:t>
            </w:r>
          </w:p>
        </w:tc>
        <w:tc>
          <w:tcPr>
            <w:tcW w:w="3600" w:type="dxa"/>
          </w:tcPr>
          <w:p w:rsidR="00712788" w:rsidRPr="00FD32D8" w:rsidP="007079EA" w14:paraId="48569B4C" w14:textId="53A80B1D">
            <w:pPr>
              <w:pStyle w:val="ListParagraph"/>
              <w:numPr>
                <w:ilvl w:val="0"/>
                <w:numId w:val="14"/>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New line of inquiry</w:t>
            </w:r>
            <w:r w:rsidR="00862BF8">
              <w:rPr>
                <w:rFonts w:ascii="Times New Roman" w:hAnsi="Times New Roman" w:cs="Times New Roman"/>
                <w:bCs/>
                <w:sz w:val="24"/>
                <w:szCs w:val="24"/>
              </w:rPr>
              <w:t>.</w:t>
            </w:r>
          </w:p>
        </w:tc>
      </w:tr>
      <w:tr w14:paraId="594AEDD8" w14:textId="77777777" w:rsidTr="000D73F6">
        <w:tblPrEx>
          <w:tblW w:w="10350" w:type="dxa"/>
          <w:tblInd w:w="-185" w:type="dxa"/>
          <w:tblLayout w:type="fixed"/>
          <w:tblLook w:val="04A0"/>
        </w:tblPrEx>
        <w:trPr>
          <w:trHeight w:val="6920"/>
        </w:trPr>
        <w:tc>
          <w:tcPr>
            <w:tcW w:w="1440" w:type="dxa"/>
          </w:tcPr>
          <w:p w:rsidR="00C37321" w:rsidRPr="002B7AFB" w:rsidP="007275E8" w14:paraId="49E48027" w14:textId="6F20C416">
            <w:pPr>
              <w:jc w:val="center"/>
              <w:rPr>
                <w:rFonts w:ascii="Times New Roman" w:hAnsi="Times New Roman" w:cs="Times New Roman"/>
                <w:b/>
                <w:sz w:val="28"/>
                <w:szCs w:val="28"/>
              </w:rPr>
            </w:pPr>
            <w:r w:rsidRPr="002B7AFB">
              <w:rPr>
                <w:rFonts w:ascii="Times New Roman" w:hAnsi="Times New Roman" w:cs="Times New Roman"/>
                <w:b/>
                <w:sz w:val="28"/>
                <w:szCs w:val="28"/>
              </w:rPr>
              <w:t>22</w:t>
            </w:r>
          </w:p>
        </w:tc>
        <w:tc>
          <w:tcPr>
            <w:tcW w:w="5310" w:type="dxa"/>
          </w:tcPr>
          <w:p w:rsidR="00C37321" w:rsidP="007275E8" w14:paraId="790EFA8A" w14:textId="6ABFC80A">
            <w:pPr>
              <w:rPr>
                <w:rFonts w:ascii="Times New Roman" w:hAnsi="Times New Roman" w:cs="Times New Roman"/>
                <w:b/>
                <w:sz w:val="24"/>
                <w:szCs w:val="24"/>
              </w:rPr>
            </w:pPr>
            <w:r w:rsidRPr="002B7AFB">
              <w:rPr>
                <w:rFonts w:ascii="Times New Roman" w:hAnsi="Times New Roman" w:cs="Times New Roman"/>
                <w:b/>
                <w:sz w:val="24"/>
                <w:szCs w:val="24"/>
              </w:rPr>
              <w:t>Does this rental property benefit from any of the following FEDERAL Programs?</w:t>
            </w:r>
          </w:p>
          <w:p w:rsidR="002B7AFB" w:rsidRPr="002B7AFB" w:rsidP="007275E8" w14:paraId="5A6A2895" w14:textId="77777777">
            <w:pPr>
              <w:rPr>
                <w:rFonts w:ascii="Times New Roman" w:hAnsi="Times New Roman" w:cs="Times New Roman"/>
                <w:b/>
                <w:sz w:val="24"/>
                <w:szCs w:val="24"/>
              </w:rPr>
            </w:pPr>
          </w:p>
          <w:tbl>
            <w:tblPr>
              <w:tblStyle w:val="TableGrid"/>
              <w:tblW w:w="0" w:type="auto"/>
              <w:tblLayout w:type="fixed"/>
              <w:tblLook w:val="04A0"/>
            </w:tblPr>
            <w:tblGrid>
              <w:gridCol w:w="2500"/>
              <w:gridCol w:w="630"/>
              <w:gridCol w:w="540"/>
              <w:gridCol w:w="990"/>
            </w:tblGrid>
            <w:tr w14:paraId="1B6023B9" w14:textId="77777777" w:rsidTr="009D2C6B">
              <w:tblPrEx>
                <w:tblW w:w="0" w:type="auto"/>
                <w:tblLayout w:type="fixed"/>
                <w:tblLook w:val="04A0"/>
              </w:tblPrEx>
              <w:tc>
                <w:tcPr>
                  <w:tcW w:w="2500" w:type="dxa"/>
                </w:tcPr>
                <w:p w:rsidR="002B7AFB" w:rsidP="007275E8" w14:paraId="4161A539" w14:textId="77777777">
                  <w:pPr>
                    <w:rPr>
                      <w:rFonts w:ascii="Times New Roman" w:hAnsi="Times New Roman" w:cs="Times New Roman"/>
                      <w:b/>
                      <w:strike/>
                      <w:sz w:val="28"/>
                      <w:szCs w:val="28"/>
                    </w:rPr>
                  </w:pPr>
                </w:p>
              </w:tc>
              <w:tc>
                <w:tcPr>
                  <w:tcW w:w="630" w:type="dxa"/>
                </w:tcPr>
                <w:p w:rsidR="002B7AFB" w:rsidRPr="009D2C6B" w:rsidP="007275E8" w14:paraId="5A0C6009" w14:textId="104B20CC">
                  <w:pPr>
                    <w:rPr>
                      <w:rFonts w:ascii="Times New Roman" w:hAnsi="Times New Roman" w:cs="Times New Roman"/>
                      <w:b/>
                      <w:sz w:val="24"/>
                      <w:szCs w:val="24"/>
                    </w:rPr>
                  </w:pPr>
                  <w:r w:rsidRPr="009D2C6B">
                    <w:rPr>
                      <w:rFonts w:ascii="Times New Roman" w:hAnsi="Times New Roman" w:cs="Times New Roman"/>
                      <w:b/>
                      <w:sz w:val="24"/>
                      <w:szCs w:val="24"/>
                    </w:rPr>
                    <w:t>Yes</w:t>
                  </w:r>
                </w:p>
              </w:tc>
              <w:tc>
                <w:tcPr>
                  <w:tcW w:w="540" w:type="dxa"/>
                </w:tcPr>
                <w:p w:rsidR="002B7AFB" w:rsidRPr="009D2C6B" w:rsidP="007275E8" w14:paraId="27CD1B6D" w14:textId="4A608570">
                  <w:pPr>
                    <w:rPr>
                      <w:rFonts w:ascii="Times New Roman" w:hAnsi="Times New Roman" w:cs="Times New Roman"/>
                      <w:b/>
                      <w:sz w:val="24"/>
                      <w:szCs w:val="24"/>
                    </w:rPr>
                  </w:pPr>
                  <w:r w:rsidRPr="009D2C6B">
                    <w:rPr>
                      <w:rFonts w:ascii="Times New Roman" w:hAnsi="Times New Roman" w:cs="Times New Roman"/>
                      <w:b/>
                      <w:sz w:val="24"/>
                      <w:szCs w:val="24"/>
                    </w:rPr>
                    <w:t>No</w:t>
                  </w:r>
                </w:p>
              </w:tc>
              <w:tc>
                <w:tcPr>
                  <w:tcW w:w="990" w:type="dxa"/>
                </w:tcPr>
                <w:p w:rsidR="002B7AFB" w:rsidRPr="009D2C6B" w:rsidP="007275E8" w14:paraId="02A1FC7E" w14:textId="564BE87B">
                  <w:pPr>
                    <w:rPr>
                      <w:rFonts w:ascii="Times New Roman" w:hAnsi="Times New Roman" w:cs="Times New Roman"/>
                      <w:b/>
                      <w:sz w:val="24"/>
                      <w:szCs w:val="24"/>
                    </w:rPr>
                  </w:pPr>
                  <w:r w:rsidRPr="009D2C6B">
                    <w:rPr>
                      <w:rFonts w:ascii="Times New Roman" w:hAnsi="Times New Roman" w:cs="Times New Roman"/>
                      <w:b/>
                      <w:sz w:val="24"/>
                      <w:szCs w:val="24"/>
                    </w:rPr>
                    <w:t>Don’t Know</w:t>
                  </w:r>
                </w:p>
              </w:tc>
            </w:tr>
            <w:tr w14:paraId="70F88B6A" w14:textId="77777777" w:rsidTr="009D2C6B">
              <w:tblPrEx>
                <w:tblW w:w="0" w:type="auto"/>
                <w:tblLayout w:type="fixed"/>
                <w:tblLook w:val="04A0"/>
              </w:tblPrEx>
              <w:tc>
                <w:tcPr>
                  <w:tcW w:w="2500" w:type="dxa"/>
                </w:tcPr>
                <w:p w:rsidR="002B7AFB" w:rsidRPr="009D2C6B" w:rsidP="007275E8" w14:paraId="524741A8" w14:textId="2288F8EF">
                  <w:pPr>
                    <w:rPr>
                      <w:rFonts w:ascii="Times New Roman" w:hAnsi="Times New Roman" w:cs="Times New Roman"/>
                      <w:b/>
                      <w:sz w:val="24"/>
                      <w:szCs w:val="24"/>
                    </w:rPr>
                  </w:pPr>
                  <w:r w:rsidRPr="009D2C6B">
                    <w:rPr>
                      <w:rFonts w:ascii="Times New Roman" w:hAnsi="Times New Roman" w:cs="Times New Roman"/>
                      <w:bCs/>
                      <w:sz w:val="24"/>
                      <w:szCs w:val="24"/>
                    </w:rPr>
                    <w:t xml:space="preserve">A federal government sponsored, below-market interest rate loan </w:t>
                  </w:r>
                  <w:r w:rsidRPr="009D2C6B">
                    <w:rPr>
                      <w:rFonts w:ascii="Times New Roman" w:hAnsi="Times New Roman" w:cs="Times New Roman"/>
                      <w:b/>
                      <w:sz w:val="24"/>
                      <w:szCs w:val="24"/>
                    </w:rPr>
                    <w:t>GOVBELOW</w:t>
                  </w:r>
                </w:p>
              </w:tc>
              <w:tc>
                <w:tcPr>
                  <w:tcW w:w="630" w:type="dxa"/>
                </w:tcPr>
                <w:p w:rsidR="002B7AFB" w:rsidRPr="009D2C6B" w:rsidP="007275E8" w14:paraId="12AEA586" w14:textId="77777777">
                  <w:pPr>
                    <w:rPr>
                      <w:rFonts w:ascii="Times New Roman" w:hAnsi="Times New Roman" w:cs="Times New Roman"/>
                      <w:bCs/>
                      <w:sz w:val="24"/>
                      <w:szCs w:val="24"/>
                    </w:rPr>
                  </w:pPr>
                </w:p>
              </w:tc>
              <w:tc>
                <w:tcPr>
                  <w:tcW w:w="540" w:type="dxa"/>
                </w:tcPr>
                <w:p w:rsidR="002B7AFB" w:rsidRPr="009D2C6B" w:rsidP="007275E8" w14:paraId="5110B0D6" w14:textId="77777777">
                  <w:pPr>
                    <w:rPr>
                      <w:rFonts w:ascii="Times New Roman" w:hAnsi="Times New Roman" w:cs="Times New Roman"/>
                      <w:bCs/>
                      <w:sz w:val="24"/>
                      <w:szCs w:val="24"/>
                    </w:rPr>
                  </w:pPr>
                </w:p>
              </w:tc>
              <w:tc>
                <w:tcPr>
                  <w:tcW w:w="990" w:type="dxa"/>
                </w:tcPr>
                <w:p w:rsidR="002B7AFB" w:rsidRPr="009D2C6B" w:rsidP="007275E8" w14:paraId="085CF390" w14:textId="77777777">
                  <w:pPr>
                    <w:rPr>
                      <w:rFonts w:ascii="Times New Roman" w:hAnsi="Times New Roman" w:cs="Times New Roman"/>
                      <w:bCs/>
                      <w:sz w:val="24"/>
                      <w:szCs w:val="24"/>
                    </w:rPr>
                  </w:pPr>
                </w:p>
              </w:tc>
            </w:tr>
            <w:tr w14:paraId="1CF30B6E" w14:textId="77777777" w:rsidTr="009D2C6B">
              <w:tblPrEx>
                <w:tblW w:w="0" w:type="auto"/>
                <w:tblLayout w:type="fixed"/>
                <w:tblLook w:val="04A0"/>
              </w:tblPrEx>
              <w:tc>
                <w:tcPr>
                  <w:tcW w:w="2500" w:type="dxa"/>
                </w:tcPr>
                <w:p w:rsidR="002B7AFB" w:rsidRPr="009D2C6B" w:rsidP="007275E8" w14:paraId="0A0952E1" w14:textId="0B1A3F7D">
                  <w:pPr>
                    <w:rPr>
                      <w:rFonts w:ascii="Times New Roman" w:hAnsi="Times New Roman" w:cs="Times New Roman"/>
                      <w:bCs/>
                      <w:sz w:val="24"/>
                      <w:szCs w:val="24"/>
                    </w:rPr>
                  </w:pPr>
                  <w:r>
                    <w:rPr>
                      <w:rFonts w:ascii="Times New Roman" w:hAnsi="Times New Roman" w:cs="Times New Roman"/>
                      <w:bCs/>
                      <w:sz w:val="24"/>
                      <w:szCs w:val="24"/>
                    </w:rPr>
                    <w:t xml:space="preserve">A federal government rental subsidy OTHER than Section 8 payments to project or tenants </w:t>
                  </w:r>
                  <w:r w:rsidRPr="009D2C6B">
                    <w:rPr>
                      <w:rFonts w:ascii="Times New Roman" w:hAnsi="Times New Roman" w:cs="Times New Roman"/>
                      <w:b/>
                      <w:sz w:val="24"/>
                      <w:szCs w:val="24"/>
                    </w:rPr>
                    <w:t>RSUBSIDY</w:t>
                  </w:r>
                </w:p>
              </w:tc>
              <w:tc>
                <w:tcPr>
                  <w:tcW w:w="630" w:type="dxa"/>
                </w:tcPr>
                <w:p w:rsidR="002B7AFB" w:rsidRPr="009D2C6B" w:rsidP="007275E8" w14:paraId="22BD2E79" w14:textId="77777777">
                  <w:pPr>
                    <w:rPr>
                      <w:rFonts w:ascii="Times New Roman" w:hAnsi="Times New Roman" w:cs="Times New Roman"/>
                      <w:bCs/>
                      <w:sz w:val="24"/>
                      <w:szCs w:val="24"/>
                    </w:rPr>
                  </w:pPr>
                </w:p>
              </w:tc>
              <w:tc>
                <w:tcPr>
                  <w:tcW w:w="540" w:type="dxa"/>
                </w:tcPr>
                <w:p w:rsidR="002B7AFB" w:rsidRPr="009D2C6B" w:rsidP="007275E8" w14:paraId="4EAC9C4B" w14:textId="77777777">
                  <w:pPr>
                    <w:rPr>
                      <w:rFonts w:ascii="Times New Roman" w:hAnsi="Times New Roman" w:cs="Times New Roman"/>
                      <w:bCs/>
                      <w:sz w:val="24"/>
                      <w:szCs w:val="24"/>
                    </w:rPr>
                  </w:pPr>
                </w:p>
              </w:tc>
              <w:tc>
                <w:tcPr>
                  <w:tcW w:w="990" w:type="dxa"/>
                </w:tcPr>
                <w:p w:rsidR="002B7AFB" w:rsidRPr="009D2C6B" w:rsidP="007275E8" w14:paraId="4EF4B5E6" w14:textId="77777777">
                  <w:pPr>
                    <w:rPr>
                      <w:rFonts w:ascii="Times New Roman" w:hAnsi="Times New Roman" w:cs="Times New Roman"/>
                      <w:bCs/>
                      <w:sz w:val="24"/>
                      <w:szCs w:val="24"/>
                    </w:rPr>
                  </w:pPr>
                </w:p>
              </w:tc>
            </w:tr>
            <w:tr w14:paraId="0465DA5D" w14:textId="77777777" w:rsidTr="009D2C6B">
              <w:tblPrEx>
                <w:tblW w:w="0" w:type="auto"/>
                <w:tblLayout w:type="fixed"/>
                <w:tblLook w:val="04A0"/>
              </w:tblPrEx>
              <w:tc>
                <w:tcPr>
                  <w:tcW w:w="2500" w:type="dxa"/>
                </w:tcPr>
                <w:p w:rsidR="002B7AFB" w:rsidRPr="009D2C6B" w:rsidP="007275E8" w14:paraId="330A2A64" w14:textId="188E2697">
                  <w:pPr>
                    <w:rPr>
                      <w:rFonts w:ascii="Times New Roman" w:hAnsi="Times New Roman" w:cs="Times New Roman"/>
                      <w:b/>
                      <w:sz w:val="24"/>
                      <w:szCs w:val="24"/>
                    </w:rPr>
                  </w:pPr>
                  <w:r>
                    <w:rPr>
                      <w:rFonts w:ascii="Times New Roman" w:hAnsi="Times New Roman" w:cs="Times New Roman"/>
                      <w:bCs/>
                      <w:sz w:val="24"/>
                      <w:szCs w:val="24"/>
                    </w:rPr>
                    <w:t xml:space="preserve">Housing for the elderly direct loan program </w:t>
                  </w:r>
                  <w:r>
                    <w:rPr>
                      <w:rFonts w:ascii="Times New Roman" w:hAnsi="Times New Roman" w:cs="Times New Roman"/>
                      <w:b/>
                      <w:sz w:val="24"/>
                      <w:szCs w:val="24"/>
                    </w:rPr>
                    <w:t>ELDERLY</w:t>
                  </w:r>
                </w:p>
              </w:tc>
              <w:tc>
                <w:tcPr>
                  <w:tcW w:w="630" w:type="dxa"/>
                </w:tcPr>
                <w:p w:rsidR="002B7AFB" w:rsidRPr="009D2C6B" w:rsidP="007275E8" w14:paraId="28091758" w14:textId="77777777">
                  <w:pPr>
                    <w:rPr>
                      <w:rFonts w:ascii="Times New Roman" w:hAnsi="Times New Roman" w:cs="Times New Roman"/>
                      <w:bCs/>
                      <w:sz w:val="24"/>
                      <w:szCs w:val="24"/>
                    </w:rPr>
                  </w:pPr>
                </w:p>
              </w:tc>
              <w:tc>
                <w:tcPr>
                  <w:tcW w:w="540" w:type="dxa"/>
                </w:tcPr>
                <w:p w:rsidR="002B7AFB" w:rsidRPr="009D2C6B" w:rsidP="007275E8" w14:paraId="7FD15CB6" w14:textId="77777777">
                  <w:pPr>
                    <w:rPr>
                      <w:rFonts w:ascii="Times New Roman" w:hAnsi="Times New Roman" w:cs="Times New Roman"/>
                      <w:bCs/>
                      <w:sz w:val="24"/>
                      <w:szCs w:val="24"/>
                    </w:rPr>
                  </w:pPr>
                </w:p>
              </w:tc>
              <w:tc>
                <w:tcPr>
                  <w:tcW w:w="990" w:type="dxa"/>
                </w:tcPr>
                <w:p w:rsidR="002B7AFB" w:rsidRPr="009D2C6B" w:rsidP="007275E8" w14:paraId="1DDEB8D7" w14:textId="77777777">
                  <w:pPr>
                    <w:rPr>
                      <w:rFonts w:ascii="Times New Roman" w:hAnsi="Times New Roman" w:cs="Times New Roman"/>
                      <w:bCs/>
                      <w:sz w:val="24"/>
                      <w:szCs w:val="24"/>
                    </w:rPr>
                  </w:pPr>
                </w:p>
              </w:tc>
            </w:tr>
            <w:tr w14:paraId="68E8E580" w14:textId="77777777" w:rsidTr="009D2C6B">
              <w:tblPrEx>
                <w:tblW w:w="0" w:type="auto"/>
                <w:tblLayout w:type="fixed"/>
                <w:tblLook w:val="04A0"/>
              </w:tblPrEx>
              <w:tc>
                <w:tcPr>
                  <w:tcW w:w="2500" w:type="dxa"/>
                </w:tcPr>
                <w:p w:rsidR="002B7AFB" w:rsidRPr="009D2C6B" w:rsidP="007275E8" w14:paraId="5276D57C" w14:textId="7A14D0B3">
                  <w:pPr>
                    <w:rPr>
                      <w:rFonts w:ascii="Times New Roman" w:hAnsi="Times New Roman" w:cs="Times New Roman"/>
                      <w:b/>
                      <w:sz w:val="24"/>
                      <w:szCs w:val="24"/>
                    </w:rPr>
                  </w:pPr>
                  <w:r>
                    <w:rPr>
                      <w:rFonts w:ascii="Times New Roman" w:hAnsi="Times New Roman" w:cs="Times New Roman"/>
                      <w:bCs/>
                      <w:sz w:val="24"/>
                      <w:szCs w:val="24"/>
                    </w:rPr>
                    <w:t xml:space="preserve">A government grant (HOME, CDBG, HOPE VI, SLFRF) </w:t>
                  </w:r>
                  <w:r>
                    <w:rPr>
                      <w:rFonts w:ascii="Times New Roman" w:hAnsi="Times New Roman" w:cs="Times New Roman"/>
                      <w:b/>
                      <w:sz w:val="24"/>
                      <w:szCs w:val="24"/>
                    </w:rPr>
                    <w:t>GOVGRANT</w:t>
                  </w:r>
                </w:p>
              </w:tc>
              <w:tc>
                <w:tcPr>
                  <w:tcW w:w="630" w:type="dxa"/>
                </w:tcPr>
                <w:p w:rsidR="002B7AFB" w:rsidRPr="009D2C6B" w:rsidP="007275E8" w14:paraId="33E8DCA0" w14:textId="77777777">
                  <w:pPr>
                    <w:rPr>
                      <w:rFonts w:ascii="Times New Roman" w:hAnsi="Times New Roman" w:cs="Times New Roman"/>
                      <w:bCs/>
                      <w:sz w:val="24"/>
                      <w:szCs w:val="24"/>
                    </w:rPr>
                  </w:pPr>
                </w:p>
              </w:tc>
              <w:tc>
                <w:tcPr>
                  <w:tcW w:w="540" w:type="dxa"/>
                </w:tcPr>
                <w:p w:rsidR="002B7AFB" w:rsidRPr="009D2C6B" w:rsidP="007275E8" w14:paraId="0764B328" w14:textId="77777777">
                  <w:pPr>
                    <w:rPr>
                      <w:rFonts w:ascii="Times New Roman" w:hAnsi="Times New Roman" w:cs="Times New Roman"/>
                      <w:bCs/>
                      <w:sz w:val="24"/>
                      <w:szCs w:val="24"/>
                    </w:rPr>
                  </w:pPr>
                </w:p>
              </w:tc>
              <w:tc>
                <w:tcPr>
                  <w:tcW w:w="990" w:type="dxa"/>
                </w:tcPr>
                <w:p w:rsidR="002B7AFB" w:rsidRPr="009D2C6B" w:rsidP="007275E8" w14:paraId="3D39AE84" w14:textId="77777777">
                  <w:pPr>
                    <w:rPr>
                      <w:rFonts w:ascii="Times New Roman" w:hAnsi="Times New Roman" w:cs="Times New Roman"/>
                      <w:bCs/>
                      <w:sz w:val="24"/>
                      <w:szCs w:val="24"/>
                    </w:rPr>
                  </w:pPr>
                </w:p>
              </w:tc>
            </w:tr>
            <w:tr w14:paraId="7378A3D0" w14:textId="77777777" w:rsidTr="009D2C6B">
              <w:tblPrEx>
                <w:tblW w:w="0" w:type="auto"/>
                <w:tblLayout w:type="fixed"/>
                <w:tblLook w:val="04A0"/>
              </w:tblPrEx>
              <w:tc>
                <w:tcPr>
                  <w:tcW w:w="2500" w:type="dxa"/>
                </w:tcPr>
                <w:p w:rsidR="002B7AFB" w:rsidRPr="009D2C6B" w:rsidP="007275E8" w14:paraId="49B960C0" w14:textId="4C475C51">
                  <w:pPr>
                    <w:rPr>
                      <w:rFonts w:ascii="Times New Roman" w:hAnsi="Times New Roman" w:cs="Times New Roman"/>
                      <w:b/>
                      <w:sz w:val="24"/>
                      <w:szCs w:val="24"/>
                    </w:rPr>
                  </w:pPr>
                  <w:r>
                    <w:rPr>
                      <w:rFonts w:ascii="Times New Roman" w:hAnsi="Times New Roman" w:cs="Times New Roman"/>
                      <w:bCs/>
                      <w:sz w:val="24"/>
                      <w:szCs w:val="24"/>
                    </w:rPr>
                    <w:t xml:space="preserve">Other federal benefit </w:t>
                  </w:r>
                  <w:r>
                    <w:rPr>
                      <w:rFonts w:ascii="Times New Roman" w:hAnsi="Times New Roman" w:cs="Times New Roman"/>
                      <w:b/>
                      <w:sz w:val="24"/>
                      <w:szCs w:val="24"/>
                    </w:rPr>
                    <w:t>BENEFOTH</w:t>
                  </w:r>
                </w:p>
              </w:tc>
              <w:tc>
                <w:tcPr>
                  <w:tcW w:w="630" w:type="dxa"/>
                </w:tcPr>
                <w:p w:rsidR="002B7AFB" w:rsidRPr="009D2C6B" w:rsidP="007275E8" w14:paraId="67C18C40" w14:textId="77777777">
                  <w:pPr>
                    <w:rPr>
                      <w:rFonts w:ascii="Times New Roman" w:hAnsi="Times New Roman" w:cs="Times New Roman"/>
                      <w:bCs/>
                      <w:sz w:val="24"/>
                      <w:szCs w:val="24"/>
                    </w:rPr>
                  </w:pPr>
                </w:p>
              </w:tc>
              <w:tc>
                <w:tcPr>
                  <w:tcW w:w="540" w:type="dxa"/>
                </w:tcPr>
                <w:p w:rsidR="002B7AFB" w:rsidRPr="009D2C6B" w:rsidP="007275E8" w14:paraId="072E5FAD" w14:textId="77777777">
                  <w:pPr>
                    <w:rPr>
                      <w:rFonts w:ascii="Times New Roman" w:hAnsi="Times New Roman" w:cs="Times New Roman"/>
                      <w:bCs/>
                      <w:sz w:val="24"/>
                      <w:szCs w:val="24"/>
                    </w:rPr>
                  </w:pPr>
                </w:p>
              </w:tc>
              <w:tc>
                <w:tcPr>
                  <w:tcW w:w="990" w:type="dxa"/>
                </w:tcPr>
                <w:p w:rsidR="002B7AFB" w:rsidRPr="009D2C6B" w:rsidP="007275E8" w14:paraId="19191CF5" w14:textId="77777777">
                  <w:pPr>
                    <w:rPr>
                      <w:rFonts w:ascii="Times New Roman" w:hAnsi="Times New Roman" w:cs="Times New Roman"/>
                      <w:bCs/>
                      <w:sz w:val="24"/>
                      <w:szCs w:val="24"/>
                    </w:rPr>
                  </w:pPr>
                </w:p>
              </w:tc>
            </w:tr>
          </w:tbl>
          <w:p w:rsidR="00C37321" w:rsidP="007275E8" w14:paraId="69A68951" w14:textId="77777777">
            <w:pPr>
              <w:rPr>
                <w:rFonts w:ascii="Times New Roman" w:hAnsi="Times New Roman" w:cs="Times New Roman"/>
                <w:b/>
                <w:strike/>
                <w:sz w:val="28"/>
                <w:szCs w:val="28"/>
              </w:rPr>
            </w:pPr>
          </w:p>
          <w:p w:rsidR="009D2C6B" w:rsidRPr="00B273CB" w:rsidP="007275E8" w14:paraId="4EAE7CE3" w14:textId="5393D6DC">
            <w:pPr>
              <w:rPr>
                <w:rFonts w:ascii="Times New Roman" w:hAnsi="Times New Roman" w:cs="Times New Roman"/>
                <w:b/>
                <w:strike/>
                <w:sz w:val="28"/>
                <w:szCs w:val="28"/>
              </w:rPr>
            </w:pPr>
          </w:p>
        </w:tc>
        <w:tc>
          <w:tcPr>
            <w:tcW w:w="3600" w:type="dxa"/>
          </w:tcPr>
          <w:p w:rsidR="00E32F14" w:rsidP="00712788" w14:paraId="29312DC4" w14:textId="77777777">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 xml:space="preserve">Existing item but SLFRF was added to the </w:t>
            </w:r>
            <w:r w:rsidRPr="00C9018A">
              <w:rPr>
                <w:rFonts w:ascii="Times New Roman" w:hAnsi="Times New Roman" w:cs="Times New Roman"/>
                <w:b/>
                <w:sz w:val="24"/>
                <w:szCs w:val="24"/>
              </w:rPr>
              <w:t>A government grant</w:t>
            </w:r>
            <w:r>
              <w:rPr>
                <w:rFonts w:ascii="Times New Roman" w:hAnsi="Times New Roman" w:cs="Times New Roman"/>
                <w:bCs/>
                <w:sz w:val="24"/>
                <w:szCs w:val="24"/>
              </w:rPr>
              <w:t xml:space="preserve"> row.  </w:t>
            </w:r>
          </w:p>
          <w:p w:rsidR="004522D8" w:rsidRPr="00AB0D48" w:rsidP="00AB0D48" w14:paraId="0F1CA74D" w14:textId="2C28426D">
            <w:pPr>
              <w:rPr>
                <w:rFonts w:ascii="Times New Roman" w:hAnsi="Times New Roman" w:cs="Times New Roman"/>
                <w:bCs/>
                <w:strike/>
                <w:sz w:val="24"/>
                <w:szCs w:val="24"/>
              </w:rPr>
            </w:pPr>
          </w:p>
        </w:tc>
      </w:tr>
      <w:tr w14:paraId="788CF0F1" w14:textId="77777777" w:rsidTr="000D73F6">
        <w:tblPrEx>
          <w:tblW w:w="10350" w:type="dxa"/>
          <w:tblInd w:w="-185" w:type="dxa"/>
          <w:tblLayout w:type="fixed"/>
          <w:tblLook w:val="04A0"/>
        </w:tblPrEx>
        <w:trPr>
          <w:trHeight w:val="2510"/>
        </w:trPr>
        <w:tc>
          <w:tcPr>
            <w:tcW w:w="1440" w:type="dxa"/>
          </w:tcPr>
          <w:p w:rsidR="00484D02" w:rsidP="007275E8" w14:paraId="703811D6" w14:textId="09DE5AEB">
            <w:pPr>
              <w:jc w:val="center"/>
              <w:rPr>
                <w:rFonts w:ascii="Times New Roman" w:hAnsi="Times New Roman" w:cs="Times New Roman"/>
                <w:b/>
                <w:sz w:val="28"/>
                <w:szCs w:val="28"/>
              </w:rPr>
            </w:pPr>
            <w:r>
              <w:rPr>
                <w:rFonts w:ascii="Times New Roman" w:hAnsi="Times New Roman" w:cs="Times New Roman"/>
                <w:b/>
                <w:sz w:val="28"/>
                <w:szCs w:val="28"/>
              </w:rPr>
              <w:t>24a</w:t>
            </w:r>
          </w:p>
        </w:tc>
        <w:tc>
          <w:tcPr>
            <w:tcW w:w="5310" w:type="dxa"/>
          </w:tcPr>
          <w:p w:rsidR="00DF7686" w:rsidRPr="00674796" w:rsidP="00DF7686" w14:paraId="32CD9FBF" w14:textId="77777777">
            <w:pPr>
              <w:rPr>
                <w:rFonts w:ascii="Times New Roman" w:hAnsi="Times New Roman" w:cs="Times New Roman"/>
                <w:b/>
                <w:bCs/>
                <w:sz w:val="24"/>
                <w:szCs w:val="24"/>
              </w:rPr>
            </w:pPr>
            <w:r w:rsidRPr="00674796">
              <w:rPr>
                <w:rFonts w:ascii="Times New Roman" w:hAnsi="Times New Roman" w:cs="Times New Roman"/>
                <w:b/>
                <w:bCs/>
                <w:sz w:val="24"/>
                <w:szCs w:val="24"/>
              </w:rPr>
              <w:t>Is there a mortgage or similar debt on this rental property?  Include mortgages that are backed by bond financing.</w:t>
            </w:r>
          </w:p>
          <w:p w:rsidR="00484D02" w:rsidP="00875FCC" w14:paraId="37A7C664" w14:textId="3890DE1A">
            <w:pPr>
              <w:autoSpaceDE w:val="0"/>
              <w:autoSpaceDN w:val="0"/>
              <w:adjustRightInd w:val="0"/>
              <w:rPr>
                <w:rFonts w:ascii="Times New Roman" w:hAnsi="Times New Roman" w:cs="Times New Roman"/>
                <w:b/>
                <w:bCs/>
                <w:sz w:val="24"/>
                <w:szCs w:val="24"/>
              </w:rPr>
            </w:pPr>
          </w:p>
          <w:p w:rsidR="00DF7686" w:rsidRPr="00C9018A" w:rsidP="00875FCC" w14:paraId="0D3C52DB" w14:textId="77777777">
            <w:pPr>
              <w:autoSpaceDE w:val="0"/>
              <w:autoSpaceDN w:val="0"/>
              <w:adjustRightInd w:val="0"/>
              <w:rPr>
                <w:rFonts w:ascii="Times New Roman" w:hAnsi="Times New Roman" w:cs="Times New Roman"/>
                <w:sz w:val="24"/>
                <w:szCs w:val="24"/>
              </w:rPr>
            </w:pPr>
            <w:r w:rsidRPr="00C9018A">
              <w:rPr>
                <w:rFonts w:ascii="Times New Roman" w:hAnsi="Times New Roman" w:cs="Times New Roman"/>
                <w:sz w:val="24"/>
                <w:szCs w:val="24"/>
              </w:rPr>
              <w:t>1 Yes</w:t>
            </w:r>
          </w:p>
          <w:p w:rsidR="00DF7686" w:rsidRPr="00674796" w:rsidP="00875FCC" w14:paraId="321120C0" w14:textId="1ABAB8BA">
            <w:pPr>
              <w:autoSpaceDE w:val="0"/>
              <w:autoSpaceDN w:val="0"/>
              <w:adjustRightInd w:val="0"/>
              <w:rPr>
                <w:rFonts w:ascii="Times New Roman" w:hAnsi="Times New Roman" w:cs="Times New Roman"/>
                <w:b/>
                <w:bCs/>
                <w:sz w:val="24"/>
                <w:szCs w:val="24"/>
              </w:rPr>
            </w:pPr>
            <w:r w:rsidRPr="00C9018A">
              <w:rPr>
                <w:rFonts w:ascii="Times New Roman" w:hAnsi="Times New Roman" w:cs="Times New Roman"/>
                <w:sz w:val="24"/>
                <w:szCs w:val="24"/>
              </w:rPr>
              <w:t>2 No</w:t>
            </w:r>
            <w:r w:rsidR="00C9018A">
              <w:rPr>
                <w:rFonts w:ascii="Times New Roman" w:hAnsi="Times New Roman" w:cs="Times New Roman"/>
                <w:sz w:val="24"/>
                <w:szCs w:val="24"/>
              </w:rPr>
              <w:t xml:space="preserve"> – </w:t>
            </w:r>
            <w:r w:rsidR="00C9018A">
              <w:rPr>
                <w:rFonts w:ascii="Times New Roman" w:hAnsi="Times New Roman" w:cs="Times New Roman"/>
                <w:sz w:val="24"/>
                <w:szCs w:val="24"/>
              </w:rPr>
              <w:t>goto</w:t>
            </w:r>
            <w:r w:rsidR="00C9018A">
              <w:rPr>
                <w:rFonts w:ascii="Times New Roman" w:hAnsi="Times New Roman" w:cs="Times New Roman"/>
                <w:sz w:val="24"/>
                <w:szCs w:val="24"/>
              </w:rPr>
              <w:t xml:space="preserve"> </w:t>
            </w:r>
            <w:r w:rsidR="00C9018A">
              <w:rPr>
                <w:rFonts w:ascii="Times New Roman" w:hAnsi="Times New Roman" w:cs="Times New Roman"/>
                <w:sz w:val="24"/>
                <w:szCs w:val="24"/>
              </w:rPr>
              <w:t>Thank_you</w:t>
            </w:r>
          </w:p>
        </w:tc>
        <w:tc>
          <w:tcPr>
            <w:tcW w:w="3600" w:type="dxa"/>
          </w:tcPr>
          <w:p w:rsidR="00484D02" w:rsidRPr="000D73F6" w:rsidP="000D73F6" w14:paraId="56222FB4" w14:textId="084D6FC5">
            <w:pPr>
              <w:rPr>
                <w:rFonts w:ascii="Times New Roman" w:hAnsi="Times New Roman" w:cs="Times New Roman"/>
                <w:bCs/>
                <w:sz w:val="24"/>
                <w:szCs w:val="24"/>
              </w:rPr>
            </w:pPr>
          </w:p>
        </w:tc>
      </w:tr>
      <w:tr w14:paraId="006595FC" w14:textId="77777777" w:rsidTr="00B76D5E">
        <w:tblPrEx>
          <w:tblW w:w="10350" w:type="dxa"/>
          <w:tblInd w:w="-185" w:type="dxa"/>
          <w:tblLayout w:type="fixed"/>
          <w:tblLook w:val="04A0"/>
        </w:tblPrEx>
        <w:trPr>
          <w:trHeight w:val="2690"/>
        </w:trPr>
        <w:tc>
          <w:tcPr>
            <w:tcW w:w="1440" w:type="dxa"/>
          </w:tcPr>
          <w:p w:rsidR="00875FCC" w:rsidP="007275E8" w14:paraId="1C4826D1" w14:textId="6731405A">
            <w:pPr>
              <w:jc w:val="center"/>
              <w:rPr>
                <w:rFonts w:ascii="Times New Roman" w:hAnsi="Times New Roman" w:cs="Times New Roman"/>
                <w:b/>
                <w:sz w:val="28"/>
                <w:szCs w:val="28"/>
              </w:rPr>
            </w:pPr>
            <w:r>
              <w:rPr>
                <w:rFonts w:ascii="Times New Roman" w:hAnsi="Times New Roman" w:cs="Times New Roman"/>
                <w:b/>
                <w:sz w:val="28"/>
                <w:szCs w:val="28"/>
              </w:rPr>
              <w:t>28a_1</w:t>
            </w:r>
          </w:p>
        </w:tc>
        <w:tc>
          <w:tcPr>
            <w:tcW w:w="5310" w:type="dxa"/>
          </w:tcPr>
          <w:p w:rsidR="00875FCC" w:rsidP="00875FCC" w14:paraId="40E1EFFF" w14:textId="58BA5F64">
            <w:pPr>
              <w:autoSpaceDE w:val="0"/>
              <w:autoSpaceDN w:val="0"/>
              <w:adjustRightInd w:val="0"/>
              <w:rPr>
                <w:rFonts w:ascii="Times New Roman" w:hAnsi="Times New Roman" w:cs="Times New Roman"/>
                <w:b/>
                <w:bCs/>
                <w:sz w:val="24"/>
                <w:szCs w:val="24"/>
              </w:rPr>
            </w:pPr>
            <w:r w:rsidRPr="00875FCC">
              <w:rPr>
                <w:rFonts w:ascii="Times New Roman" w:hAnsi="Times New Roman" w:cs="Times New Roman"/>
                <w:b/>
                <w:bCs/>
                <w:sz w:val="24"/>
                <w:szCs w:val="24"/>
              </w:rPr>
              <w:t xml:space="preserve">Is the </w:t>
            </w:r>
            <w:r w:rsidR="00484D02">
              <w:rPr>
                <w:rFonts w:ascii="Times New Roman" w:hAnsi="Times New Roman" w:cs="Times New Roman"/>
                <w:b/>
                <w:bCs/>
                <w:sz w:val="24"/>
                <w:szCs w:val="24"/>
              </w:rPr>
              <w:t>first debt</w:t>
            </w:r>
            <w:r w:rsidRPr="00875FCC">
              <w:rPr>
                <w:rFonts w:ascii="Times New Roman" w:hAnsi="Times New Roman" w:cs="Times New Roman"/>
                <w:b/>
                <w:bCs/>
                <w:sz w:val="24"/>
                <w:szCs w:val="24"/>
              </w:rPr>
              <w:t xml:space="preserve"> on this rental property an energy-efficiency mortgage (EEM)?</w:t>
            </w:r>
          </w:p>
          <w:p w:rsidR="00875FCC" w:rsidP="00875FCC" w14:paraId="56A59050" w14:textId="21314BF8">
            <w:pPr>
              <w:autoSpaceDE w:val="0"/>
              <w:autoSpaceDN w:val="0"/>
              <w:adjustRightInd w:val="0"/>
              <w:rPr>
                <w:rFonts w:ascii="Times New Roman" w:hAnsi="Times New Roman" w:cs="Times New Roman"/>
                <w:b/>
                <w:bCs/>
                <w:sz w:val="24"/>
                <w:szCs w:val="24"/>
              </w:rPr>
            </w:pPr>
          </w:p>
          <w:p w:rsidR="00875FCC" w:rsidP="00875FCC" w14:paraId="7C77E87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Yes</w:t>
            </w:r>
          </w:p>
          <w:p w:rsidR="00875FCC" w:rsidRPr="00875FCC" w:rsidP="00875FCC" w14:paraId="1705F007" w14:textId="301FC5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No</w:t>
            </w:r>
          </w:p>
        </w:tc>
        <w:tc>
          <w:tcPr>
            <w:tcW w:w="3600" w:type="dxa"/>
          </w:tcPr>
          <w:p w:rsidR="00875FCC" w:rsidRPr="00FD32D8" w:rsidP="00712788" w14:paraId="59D5F6B0" w14:textId="36A0B509">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 xml:space="preserve">New </w:t>
            </w:r>
            <w:r w:rsidR="00C9018A">
              <w:rPr>
                <w:rFonts w:ascii="Times New Roman" w:hAnsi="Times New Roman" w:cs="Times New Roman"/>
                <w:bCs/>
                <w:sz w:val="24"/>
                <w:szCs w:val="24"/>
              </w:rPr>
              <w:t xml:space="preserve">item </w:t>
            </w:r>
            <w:r>
              <w:rPr>
                <w:rFonts w:ascii="Times New Roman" w:hAnsi="Times New Roman" w:cs="Times New Roman"/>
                <w:bCs/>
                <w:sz w:val="24"/>
                <w:szCs w:val="24"/>
              </w:rPr>
              <w:t>to gather data about loans designed specifically to benefit homes that are more energy efficient in hopes to encourage builders and consumers to favor environmentally friendly products.</w:t>
            </w:r>
          </w:p>
        </w:tc>
      </w:tr>
      <w:tr w14:paraId="4E997EB3" w14:textId="77777777" w:rsidTr="00B76D5E">
        <w:tblPrEx>
          <w:tblW w:w="10350" w:type="dxa"/>
          <w:tblInd w:w="-185" w:type="dxa"/>
          <w:tblLayout w:type="fixed"/>
          <w:tblLook w:val="04A0"/>
        </w:tblPrEx>
        <w:trPr>
          <w:trHeight w:val="1880"/>
        </w:trPr>
        <w:tc>
          <w:tcPr>
            <w:tcW w:w="1440" w:type="dxa"/>
          </w:tcPr>
          <w:p w:rsidR="00484D02" w:rsidP="00CE75AA" w14:paraId="2174845F" w14:textId="4ED41C64">
            <w:pPr>
              <w:jc w:val="center"/>
              <w:rPr>
                <w:rFonts w:ascii="Times New Roman" w:hAnsi="Times New Roman" w:cs="Times New Roman"/>
                <w:b/>
                <w:sz w:val="28"/>
                <w:szCs w:val="28"/>
              </w:rPr>
            </w:pPr>
            <w:r>
              <w:rPr>
                <w:rFonts w:ascii="Times New Roman" w:hAnsi="Times New Roman" w:cs="Times New Roman"/>
                <w:b/>
                <w:sz w:val="28"/>
                <w:szCs w:val="28"/>
              </w:rPr>
              <w:t>Thank</w:t>
            </w:r>
            <w:r w:rsidR="00CE75AA">
              <w:rPr>
                <w:rFonts w:ascii="Times New Roman" w:hAnsi="Times New Roman" w:cs="Times New Roman"/>
                <w:b/>
                <w:sz w:val="28"/>
                <w:szCs w:val="28"/>
              </w:rPr>
              <w:t xml:space="preserve"> </w:t>
            </w:r>
            <w:r>
              <w:rPr>
                <w:rFonts w:ascii="Times New Roman" w:hAnsi="Times New Roman" w:cs="Times New Roman"/>
                <w:b/>
                <w:sz w:val="28"/>
                <w:szCs w:val="28"/>
              </w:rPr>
              <w:t>you</w:t>
            </w:r>
          </w:p>
        </w:tc>
        <w:tc>
          <w:tcPr>
            <w:tcW w:w="5310" w:type="dxa"/>
          </w:tcPr>
          <w:p w:rsidR="00484D02" w:rsidRPr="00875FCC" w:rsidP="00875FCC" w14:paraId="0E06EA23" w14:textId="775AF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Thank you for participating in the Rental Housing Finance Survey.  We appreciate your time.</w:t>
            </w:r>
          </w:p>
        </w:tc>
        <w:tc>
          <w:tcPr>
            <w:tcW w:w="3600" w:type="dxa"/>
          </w:tcPr>
          <w:p w:rsidR="00484D02" w:rsidRPr="007E44FF" w:rsidP="007E44FF" w14:paraId="3A50F37B" w14:textId="77777777">
            <w:pPr>
              <w:rPr>
                <w:rFonts w:ascii="Times New Roman" w:hAnsi="Times New Roman" w:cs="Times New Roman"/>
                <w:bCs/>
                <w:sz w:val="24"/>
                <w:szCs w:val="24"/>
              </w:rPr>
            </w:pPr>
          </w:p>
        </w:tc>
      </w:tr>
    </w:tbl>
    <w:p w:rsidR="00F12A14" w:rsidP="00634AAB" w14:paraId="553047A7" w14:textId="77777777">
      <w:pPr>
        <w:rPr>
          <w:rFonts w:ascii="Times New Roman" w:hAnsi="Times New Roman" w:cs="Times New Roman"/>
          <w:b/>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B53"/>
    <w:multiLevelType w:val="hybridMultilevel"/>
    <w:tmpl w:val="88D6F7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5571C4"/>
    <w:multiLevelType w:val="hybridMultilevel"/>
    <w:tmpl w:val="8D94F7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A14FE7"/>
    <w:multiLevelType w:val="hybridMultilevel"/>
    <w:tmpl w:val="22D222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92A0ACD"/>
    <w:multiLevelType w:val="hybridMultilevel"/>
    <w:tmpl w:val="C76021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C16F99"/>
    <w:multiLevelType w:val="hybridMultilevel"/>
    <w:tmpl w:val="2C865904"/>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5464D1"/>
    <w:multiLevelType w:val="hybridMultilevel"/>
    <w:tmpl w:val="E0E694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AFF25B0"/>
    <w:multiLevelType w:val="hybridMultilevel"/>
    <w:tmpl w:val="26C239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0F85DB5"/>
    <w:multiLevelType w:val="hybridMultilevel"/>
    <w:tmpl w:val="7E308A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4A96DF3"/>
    <w:multiLevelType w:val="hybridMultilevel"/>
    <w:tmpl w:val="1E6ED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25119B"/>
    <w:multiLevelType w:val="hybridMultilevel"/>
    <w:tmpl w:val="29F28C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39268FA"/>
    <w:multiLevelType w:val="hybridMultilevel"/>
    <w:tmpl w:val="F4786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3349D1"/>
    <w:multiLevelType w:val="hybridMultilevel"/>
    <w:tmpl w:val="1FBCCE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0D5453D"/>
    <w:multiLevelType w:val="hybridMultilevel"/>
    <w:tmpl w:val="7FAC59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527D40"/>
    <w:multiLevelType w:val="hybridMultilevel"/>
    <w:tmpl w:val="B4A846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AAD70D9"/>
    <w:multiLevelType w:val="hybridMultilevel"/>
    <w:tmpl w:val="6ECE2C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CC3465"/>
    <w:multiLevelType w:val="hybridMultilevel"/>
    <w:tmpl w:val="22A20E5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FA1018F"/>
    <w:multiLevelType w:val="hybridMultilevel"/>
    <w:tmpl w:val="B0926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8F1963"/>
    <w:multiLevelType w:val="hybridMultilevel"/>
    <w:tmpl w:val="73EC9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2B572A0"/>
    <w:multiLevelType w:val="hybridMultilevel"/>
    <w:tmpl w:val="6D96A5D0"/>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9C29A7"/>
    <w:multiLevelType w:val="hybridMultilevel"/>
    <w:tmpl w:val="A39033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A4827B5"/>
    <w:multiLevelType w:val="hybridMultilevel"/>
    <w:tmpl w:val="184A35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E626B86"/>
    <w:multiLevelType w:val="hybridMultilevel"/>
    <w:tmpl w:val="86C25F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63F1E48"/>
    <w:multiLevelType w:val="hybridMultilevel"/>
    <w:tmpl w:val="C76021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BFA7183"/>
    <w:multiLevelType w:val="hybridMultilevel"/>
    <w:tmpl w:val="C76021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96962637">
    <w:abstractNumId w:val="15"/>
  </w:num>
  <w:num w:numId="2" w16cid:durableId="404643550">
    <w:abstractNumId w:val="10"/>
  </w:num>
  <w:num w:numId="3" w16cid:durableId="316233097">
    <w:abstractNumId w:val="2"/>
  </w:num>
  <w:num w:numId="4" w16cid:durableId="847065034">
    <w:abstractNumId w:val="13"/>
  </w:num>
  <w:num w:numId="5" w16cid:durableId="1705248416">
    <w:abstractNumId w:val="18"/>
  </w:num>
  <w:num w:numId="6" w16cid:durableId="235165753">
    <w:abstractNumId w:val="4"/>
  </w:num>
  <w:num w:numId="7" w16cid:durableId="957831683">
    <w:abstractNumId w:val="14"/>
  </w:num>
  <w:num w:numId="8" w16cid:durableId="163128196">
    <w:abstractNumId w:val="0"/>
  </w:num>
  <w:num w:numId="9" w16cid:durableId="2126340240">
    <w:abstractNumId w:val="7"/>
  </w:num>
  <w:num w:numId="10" w16cid:durableId="1032458951">
    <w:abstractNumId w:val="20"/>
  </w:num>
  <w:num w:numId="11" w16cid:durableId="1114132937">
    <w:abstractNumId w:val="11"/>
  </w:num>
  <w:num w:numId="12" w16cid:durableId="1475372974">
    <w:abstractNumId w:val="9"/>
  </w:num>
  <w:num w:numId="13" w16cid:durableId="808283639">
    <w:abstractNumId w:val="17"/>
  </w:num>
  <w:num w:numId="14" w16cid:durableId="1826848025">
    <w:abstractNumId w:val="5"/>
  </w:num>
  <w:num w:numId="15" w16cid:durableId="1921871055">
    <w:abstractNumId w:val="6"/>
  </w:num>
  <w:num w:numId="16" w16cid:durableId="1308045748">
    <w:abstractNumId w:val="19"/>
  </w:num>
  <w:num w:numId="17" w16cid:durableId="2008628930">
    <w:abstractNumId w:val="21"/>
  </w:num>
  <w:num w:numId="18" w16cid:durableId="125125128">
    <w:abstractNumId w:val="3"/>
  </w:num>
  <w:num w:numId="19" w16cid:durableId="1418013233">
    <w:abstractNumId w:val="23"/>
  </w:num>
  <w:num w:numId="20" w16cid:durableId="1200625168">
    <w:abstractNumId w:val="22"/>
  </w:num>
  <w:num w:numId="21" w16cid:durableId="1772774233">
    <w:abstractNumId w:val="8"/>
  </w:num>
  <w:num w:numId="22" w16cid:durableId="795366735">
    <w:abstractNumId w:val="1"/>
  </w:num>
  <w:num w:numId="23" w16cid:durableId="1094673027">
    <w:abstractNumId w:val="12"/>
  </w:num>
  <w:num w:numId="24" w16cid:durableId="4288171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sa Marie Berman (CENSUS/EID FED)">
    <w15:presenceInfo w15:providerId="AD" w15:userId="S::lisa.marie.berman@census.gov::cf147f78-39ca-4fe7-9241-d6ecf9109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82"/>
    <w:rsid w:val="00013A2E"/>
    <w:rsid w:val="00020899"/>
    <w:rsid w:val="00062184"/>
    <w:rsid w:val="0006663E"/>
    <w:rsid w:val="000750FA"/>
    <w:rsid w:val="0008510E"/>
    <w:rsid w:val="000A46BE"/>
    <w:rsid w:val="000D73F6"/>
    <w:rsid w:val="000F63D1"/>
    <w:rsid w:val="00103940"/>
    <w:rsid w:val="0013545A"/>
    <w:rsid w:val="001369CE"/>
    <w:rsid w:val="00151A82"/>
    <w:rsid w:val="00171217"/>
    <w:rsid w:val="001C7401"/>
    <w:rsid w:val="001D7B9E"/>
    <w:rsid w:val="001E3C03"/>
    <w:rsid w:val="001F6383"/>
    <w:rsid w:val="00201715"/>
    <w:rsid w:val="00247516"/>
    <w:rsid w:val="00247D26"/>
    <w:rsid w:val="00250497"/>
    <w:rsid w:val="00290009"/>
    <w:rsid w:val="00294304"/>
    <w:rsid w:val="002A1F11"/>
    <w:rsid w:val="002B7AFB"/>
    <w:rsid w:val="002E1811"/>
    <w:rsid w:val="002F38C3"/>
    <w:rsid w:val="002F6B35"/>
    <w:rsid w:val="00322A10"/>
    <w:rsid w:val="0033458F"/>
    <w:rsid w:val="00335C71"/>
    <w:rsid w:val="00360B4F"/>
    <w:rsid w:val="00361F9B"/>
    <w:rsid w:val="003B29E4"/>
    <w:rsid w:val="003C3A61"/>
    <w:rsid w:val="003D39FC"/>
    <w:rsid w:val="003E1D41"/>
    <w:rsid w:val="003E52EF"/>
    <w:rsid w:val="003F2F78"/>
    <w:rsid w:val="00405314"/>
    <w:rsid w:val="00406C38"/>
    <w:rsid w:val="00426F14"/>
    <w:rsid w:val="00432024"/>
    <w:rsid w:val="00433C98"/>
    <w:rsid w:val="004347CA"/>
    <w:rsid w:val="00446E49"/>
    <w:rsid w:val="004522D8"/>
    <w:rsid w:val="00464D50"/>
    <w:rsid w:val="004828AE"/>
    <w:rsid w:val="00484D02"/>
    <w:rsid w:val="0049299E"/>
    <w:rsid w:val="004A0879"/>
    <w:rsid w:val="004A1496"/>
    <w:rsid w:val="004A234E"/>
    <w:rsid w:val="004B50EA"/>
    <w:rsid w:val="004D7D47"/>
    <w:rsid w:val="004F0032"/>
    <w:rsid w:val="004F21A6"/>
    <w:rsid w:val="004F5865"/>
    <w:rsid w:val="00535508"/>
    <w:rsid w:val="005410F2"/>
    <w:rsid w:val="005450AB"/>
    <w:rsid w:val="0056166A"/>
    <w:rsid w:val="00593674"/>
    <w:rsid w:val="005B7485"/>
    <w:rsid w:val="005D4ACA"/>
    <w:rsid w:val="005F1BB6"/>
    <w:rsid w:val="005F2449"/>
    <w:rsid w:val="00625711"/>
    <w:rsid w:val="00634AAB"/>
    <w:rsid w:val="00645436"/>
    <w:rsid w:val="00647C83"/>
    <w:rsid w:val="00674796"/>
    <w:rsid w:val="00694158"/>
    <w:rsid w:val="006A0734"/>
    <w:rsid w:val="006F6F75"/>
    <w:rsid w:val="00704D83"/>
    <w:rsid w:val="007079EA"/>
    <w:rsid w:val="00712788"/>
    <w:rsid w:val="00720E15"/>
    <w:rsid w:val="007275E8"/>
    <w:rsid w:val="0074206C"/>
    <w:rsid w:val="007467DA"/>
    <w:rsid w:val="00757D4C"/>
    <w:rsid w:val="007761D3"/>
    <w:rsid w:val="00782968"/>
    <w:rsid w:val="007922B7"/>
    <w:rsid w:val="007A2403"/>
    <w:rsid w:val="007A7978"/>
    <w:rsid w:val="007E44FF"/>
    <w:rsid w:val="007F3221"/>
    <w:rsid w:val="00836245"/>
    <w:rsid w:val="00840BB6"/>
    <w:rsid w:val="00862BF8"/>
    <w:rsid w:val="00875FCC"/>
    <w:rsid w:val="00892E81"/>
    <w:rsid w:val="008945A5"/>
    <w:rsid w:val="008D43EA"/>
    <w:rsid w:val="008D60F6"/>
    <w:rsid w:val="008E6DB2"/>
    <w:rsid w:val="0090562F"/>
    <w:rsid w:val="00921551"/>
    <w:rsid w:val="00922EAA"/>
    <w:rsid w:val="009271B3"/>
    <w:rsid w:val="00960310"/>
    <w:rsid w:val="00961BC8"/>
    <w:rsid w:val="009A69C7"/>
    <w:rsid w:val="009C7003"/>
    <w:rsid w:val="009D1859"/>
    <w:rsid w:val="009D2C6B"/>
    <w:rsid w:val="009E4A51"/>
    <w:rsid w:val="009F43A9"/>
    <w:rsid w:val="00A15013"/>
    <w:rsid w:val="00A3303E"/>
    <w:rsid w:val="00A438DD"/>
    <w:rsid w:val="00A469C4"/>
    <w:rsid w:val="00A52155"/>
    <w:rsid w:val="00A53BB5"/>
    <w:rsid w:val="00A6613B"/>
    <w:rsid w:val="00A6736B"/>
    <w:rsid w:val="00A70E86"/>
    <w:rsid w:val="00A7213F"/>
    <w:rsid w:val="00AA3089"/>
    <w:rsid w:val="00AB0D48"/>
    <w:rsid w:val="00AC3112"/>
    <w:rsid w:val="00AD38E2"/>
    <w:rsid w:val="00AF2679"/>
    <w:rsid w:val="00B171CA"/>
    <w:rsid w:val="00B21240"/>
    <w:rsid w:val="00B246BC"/>
    <w:rsid w:val="00B273CB"/>
    <w:rsid w:val="00B27D90"/>
    <w:rsid w:val="00B312BF"/>
    <w:rsid w:val="00B35647"/>
    <w:rsid w:val="00B357AA"/>
    <w:rsid w:val="00B76D5E"/>
    <w:rsid w:val="00B81F98"/>
    <w:rsid w:val="00B92E79"/>
    <w:rsid w:val="00B935A9"/>
    <w:rsid w:val="00BB0E0A"/>
    <w:rsid w:val="00BC19A4"/>
    <w:rsid w:val="00BC4B89"/>
    <w:rsid w:val="00C37321"/>
    <w:rsid w:val="00C409F7"/>
    <w:rsid w:val="00C41FB7"/>
    <w:rsid w:val="00C9018A"/>
    <w:rsid w:val="00C91FB1"/>
    <w:rsid w:val="00C91FCF"/>
    <w:rsid w:val="00C93153"/>
    <w:rsid w:val="00CD36FC"/>
    <w:rsid w:val="00CD48FE"/>
    <w:rsid w:val="00CD57B4"/>
    <w:rsid w:val="00CE75AA"/>
    <w:rsid w:val="00D05F6B"/>
    <w:rsid w:val="00D305C1"/>
    <w:rsid w:val="00D545F9"/>
    <w:rsid w:val="00D745D8"/>
    <w:rsid w:val="00D872F3"/>
    <w:rsid w:val="00D91815"/>
    <w:rsid w:val="00DA2D89"/>
    <w:rsid w:val="00DC27C4"/>
    <w:rsid w:val="00DF3C28"/>
    <w:rsid w:val="00DF7686"/>
    <w:rsid w:val="00E15F28"/>
    <w:rsid w:val="00E25050"/>
    <w:rsid w:val="00E32F14"/>
    <w:rsid w:val="00E35761"/>
    <w:rsid w:val="00E36EDE"/>
    <w:rsid w:val="00E6595F"/>
    <w:rsid w:val="00EE49A0"/>
    <w:rsid w:val="00EF0F7A"/>
    <w:rsid w:val="00EF3015"/>
    <w:rsid w:val="00F03367"/>
    <w:rsid w:val="00F12A14"/>
    <w:rsid w:val="00F5392A"/>
    <w:rsid w:val="00F87F9D"/>
    <w:rsid w:val="00FD32D8"/>
    <w:rsid w:val="00FF0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C0462"/>
  <w15:chartTrackingRefBased/>
  <w15:docId w15:val="{DDC56880-9BDF-4F3C-8D14-2914B22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82"/>
    <w:pPr>
      <w:ind w:left="720"/>
      <w:contextualSpacing/>
    </w:pPr>
  </w:style>
  <w:style w:type="paragraph" w:styleId="NormalWeb">
    <w:name w:val="Normal (Web)"/>
    <w:basedOn w:val="Normal"/>
    <w:uiPriority w:val="99"/>
    <w:semiHidden/>
    <w:unhideWhenUsed/>
    <w:rsid w:val="00CD36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14"/>
  </w:style>
  <w:style w:type="paragraph" w:styleId="Footer">
    <w:name w:val="footer"/>
    <w:basedOn w:val="Normal"/>
    <w:link w:val="FooterChar"/>
    <w:uiPriority w:val="99"/>
    <w:unhideWhenUsed/>
    <w:rsid w:val="004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14"/>
  </w:style>
  <w:style w:type="paragraph" w:styleId="CommentText">
    <w:name w:val="annotation text"/>
    <w:basedOn w:val="Normal"/>
    <w:link w:val="CommentTextChar"/>
    <w:uiPriority w:val="99"/>
    <w:unhideWhenUsed/>
    <w:rsid w:val="003D39FC"/>
    <w:pPr>
      <w:spacing w:after="200" w:line="240" w:lineRule="auto"/>
    </w:pPr>
    <w:rPr>
      <w:sz w:val="20"/>
      <w:szCs w:val="20"/>
    </w:rPr>
  </w:style>
  <w:style w:type="character" w:customStyle="1" w:styleId="CommentTextChar">
    <w:name w:val="Comment Text Char"/>
    <w:basedOn w:val="DefaultParagraphFont"/>
    <w:link w:val="CommentText"/>
    <w:uiPriority w:val="99"/>
    <w:rsid w:val="003D39FC"/>
    <w:rPr>
      <w:sz w:val="20"/>
      <w:szCs w:val="20"/>
    </w:rPr>
  </w:style>
  <w:style w:type="character" w:styleId="CommentReference">
    <w:name w:val="annotation reference"/>
    <w:basedOn w:val="DefaultParagraphFont"/>
    <w:uiPriority w:val="99"/>
    <w:semiHidden/>
    <w:unhideWhenUsed/>
    <w:rsid w:val="000750FA"/>
    <w:rPr>
      <w:sz w:val="16"/>
      <w:szCs w:val="16"/>
    </w:rPr>
  </w:style>
  <w:style w:type="paragraph" w:styleId="CommentSubject">
    <w:name w:val="annotation subject"/>
    <w:basedOn w:val="CommentText"/>
    <w:next w:val="CommentText"/>
    <w:link w:val="CommentSubjectChar"/>
    <w:uiPriority w:val="99"/>
    <w:semiHidden/>
    <w:unhideWhenUsed/>
    <w:rsid w:val="000750FA"/>
    <w:pPr>
      <w:spacing w:after="160"/>
    </w:pPr>
    <w:rPr>
      <w:b/>
      <w:bCs/>
    </w:rPr>
  </w:style>
  <w:style w:type="character" w:customStyle="1" w:styleId="CommentSubjectChar">
    <w:name w:val="Comment Subject Char"/>
    <w:basedOn w:val="CommentTextChar"/>
    <w:link w:val="CommentSubject"/>
    <w:uiPriority w:val="99"/>
    <w:semiHidden/>
    <w:rsid w:val="000750FA"/>
    <w:rPr>
      <w:b/>
      <w:bCs/>
      <w:sz w:val="20"/>
      <w:szCs w:val="20"/>
    </w:rPr>
  </w:style>
  <w:style w:type="paragraph" w:styleId="Revision">
    <w:name w:val="Revision"/>
    <w:hidden/>
    <w:uiPriority w:val="99"/>
    <w:semiHidden/>
    <w:rsid w:val="00E65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Marie Berman (CENSUS/EID FED)</dc:creator>
  <cp:lastModifiedBy>Rebecca Keegan (CENSUS/ESMD FED)</cp:lastModifiedBy>
  <cp:revision>18</cp:revision>
  <dcterms:created xsi:type="dcterms:W3CDTF">2023-02-10T15:14:00Z</dcterms:created>
  <dcterms:modified xsi:type="dcterms:W3CDTF">2023-04-24T19:16:00Z</dcterms:modified>
</cp:coreProperties>
</file>