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B4AD8" w:rsidRPr="008B4AD8" w:rsidP="008B4AD8" w14:paraId="39036D75" w14:textId="777777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4AD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Broadcast Email Announcement:</w:t>
      </w:r>
    </w:p>
    <w:p w:rsidR="008B4AD8" w:rsidRPr="008B4AD8" w:rsidP="008B4AD8" w14:paraId="538AF6D9" w14:textId="777777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4AD8">
        <w:rPr>
          <w:rFonts w:ascii="Times New Roman" w:eastAsia="Times New Roman" w:hAnsi="Times New Roman" w:cs="Times New Roman"/>
          <w:color w:val="000000"/>
          <w:sz w:val="27"/>
          <w:szCs w:val="27"/>
        </w:rPr>
        <w:t>Subject: Administrators of group quarters needed for focus groups</w:t>
      </w:r>
    </w:p>
    <w:p w:rsidR="008B4AD8" w:rsidRPr="008B4AD8" w:rsidP="008B4AD8" w14:paraId="152CB867" w14:textId="777777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4AD8" w:rsidRPr="008B4AD8" w:rsidP="008B4AD8" w14:paraId="6FAB0B86" w14:textId="777777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4AD8">
        <w:rPr>
          <w:rFonts w:ascii="Times New Roman" w:eastAsia="Times New Roman" w:hAnsi="Times New Roman" w:cs="Times New Roman"/>
          <w:color w:val="000000"/>
          <w:sz w:val="27"/>
          <w:szCs w:val="27"/>
        </w:rPr>
        <w:t>From the Desk of Paul Beatty (Chief, Center for Behavioral Science Methods)</w:t>
      </w:r>
    </w:p>
    <w:p w:rsidR="008B4AD8" w:rsidRPr="008B4AD8" w:rsidP="008B4AD8" w14:paraId="09396F68" w14:textId="1D47B4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4AD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 Center for Behavioral Science Methods is looking for administrators of facilities </w:t>
      </w:r>
      <w:r w:rsidR="008F65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(or group quarters) </w:t>
      </w:r>
      <w:r w:rsidRPr="008B4AD8">
        <w:rPr>
          <w:rFonts w:ascii="Times New Roman" w:eastAsia="Times New Roman" w:hAnsi="Times New Roman" w:cs="Times New Roman"/>
          <w:color w:val="000000"/>
          <w:sz w:val="27"/>
          <w:szCs w:val="27"/>
        </w:rPr>
        <w:t>to participate in focus group</w:t>
      </w:r>
      <w:r w:rsidR="00C70E4E">
        <w:rPr>
          <w:rFonts w:ascii="Times New Roman" w:eastAsia="Times New Roman" w:hAnsi="Times New Roman" w:cs="Times New Roman"/>
          <w:color w:val="000000"/>
          <w:sz w:val="27"/>
          <w:szCs w:val="27"/>
        </w:rPr>
        <w:t>s</w:t>
      </w:r>
      <w:r w:rsidRPr="008B4AD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about using an online questionnaire to collect census information. </w:t>
      </w:r>
    </w:p>
    <w:p w:rsidR="008B4AD8" w:rsidRPr="008B4AD8" w:rsidP="008B4AD8" w14:paraId="1C780A93" w14:textId="777777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4AD8">
        <w:rPr>
          <w:rFonts w:ascii="Times New Roman" w:eastAsia="Times New Roman" w:hAnsi="Times New Roman" w:cs="Times New Roman"/>
          <w:color w:val="000000"/>
          <w:sz w:val="27"/>
          <w:szCs w:val="27"/>
        </w:rPr>
        <w:t>Focus groups will be virtual using Microsoft Teams and will last approximately 90 minutes. They will take place in July and August. </w:t>
      </w:r>
    </w:p>
    <w:p w:rsidR="008B4AD8" w:rsidRPr="008B4AD8" w:rsidP="008B4AD8" w14:paraId="105A1AC6" w14:textId="4E50FF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4AD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We are particularly interested in speaking with administrators of these types of </w:t>
      </w:r>
      <w:r w:rsidR="00331637">
        <w:rPr>
          <w:rFonts w:ascii="Times New Roman" w:eastAsia="Times New Roman" w:hAnsi="Times New Roman" w:cs="Times New Roman"/>
          <w:color w:val="000000"/>
          <w:sz w:val="27"/>
          <w:szCs w:val="27"/>
        </w:rPr>
        <w:t>places:</w:t>
      </w:r>
    </w:p>
    <w:p w:rsidR="008B4AD8" w:rsidRPr="008B4AD8" w:rsidP="008B4AD8" w14:paraId="6BC1CC02" w14:textId="7777777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4AD8">
        <w:rPr>
          <w:rFonts w:ascii="Times New Roman" w:eastAsia="Times New Roman" w:hAnsi="Times New Roman" w:cs="Times New Roman"/>
          <w:color w:val="000000"/>
          <w:sz w:val="27"/>
          <w:szCs w:val="27"/>
        </w:rPr>
        <w:t>Residential Schools for People with Disabilities </w:t>
      </w:r>
    </w:p>
    <w:p w:rsidR="008B4AD8" w:rsidRPr="008B4AD8" w:rsidP="008B4AD8" w14:paraId="04BC5DC5" w14:textId="7777777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4AD8">
        <w:rPr>
          <w:rFonts w:ascii="Times New Roman" w:eastAsia="Times New Roman" w:hAnsi="Times New Roman" w:cs="Times New Roman"/>
          <w:color w:val="000000"/>
          <w:sz w:val="27"/>
          <w:szCs w:val="27"/>
        </w:rPr>
        <w:t>College/University Student Housing  </w:t>
      </w:r>
    </w:p>
    <w:p w:rsidR="008B4AD8" w:rsidRPr="008B4AD8" w:rsidP="008B4AD8" w14:paraId="4965F78D" w14:textId="7777777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4AD8">
        <w:rPr>
          <w:rFonts w:ascii="Times New Roman" w:eastAsia="Times New Roman" w:hAnsi="Times New Roman" w:cs="Times New Roman"/>
          <w:color w:val="000000"/>
          <w:sz w:val="27"/>
          <w:szCs w:val="27"/>
        </w:rPr>
        <w:t>Group Homes Intended for Adults  </w:t>
      </w:r>
    </w:p>
    <w:p w:rsidR="008B4AD8" w:rsidRPr="008B4AD8" w:rsidP="008B4AD8" w14:paraId="67D6C3C5" w14:textId="7777777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4AD8">
        <w:rPr>
          <w:rFonts w:ascii="Times New Roman" w:eastAsia="Times New Roman" w:hAnsi="Times New Roman" w:cs="Times New Roman"/>
          <w:color w:val="000000"/>
          <w:sz w:val="27"/>
          <w:szCs w:val="27"/>
        </w:rPr>
        <w:t>Residential Treatment Centers for Adults  </w:t>
      </w:r>
    </w:p>
    <w:p w:rsidR="008B4AD8" w:rsidRPr="008B4AD8" w:rsidP="008B4AD8" w14:paraId="35215DD2" w14:textId="7777777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4AD8">
        <w:rPr>
          <w:rFonts w:ascii="Times New Roman" w:eastAsia="Times New Roman" w:hAnsi="Times New Roman" w:cs="Times New Roman"/>
          <w:color w:val="000000"/>
          <w:sz w:val="27"/>
          <w:szCs w:val="27"/>
        </w:rPr>
        <w:t>Workers’ Group Living Quarters and Job Corps Centers  </w:t>
      </w:r>
    </w:p>
    <w:p w:rsidR="008B4AD8" w:rsidRPr="00BD561D" w:rsidP="008B4AD8" w14:paraId="34967B5E" w14:textId="1A9EA4B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4AD8">
        <w:rPr>
          <w:rFonts w:ascii="Times New Roman" w:eastAsia="Times New Roman" w:hAnsi="Times New Roman" w:cs="Times New Roman"/>
          <w:color w:val="000000"/>
          <w:sz w:val="27"/>
          <w:szCs w:val="27"/>
        </w:rPr>
        <w:t>Religious Group Quarters   </w:t>
      </w:r>
    </w:p>
    <w:p w:rsidR="00BD561D" w:rsidRPr="00BD561D" w:rsidP="008B4AD8" w14:paraId="5320F21E" w14:textId="3F035DE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561D">
        <w:rPr>
          <w:rFonts w:ascii="Times New Roman" w:eastAsia="Times New Roman" w:hAnsi="Times New Roman" w:cs="Times New Roman"/>
          <w:color w:val="000000"/>
          <w:sz w:val="27"/>
          <w:szCs w:val="27"/>
        </w:rPr>
        <w:t>If you know of someone who might qualify, please have them</w:t>
      </w:r>
      <w:r w:rsidRPr="00BD561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contact </w:t>
      </w:r>
      <w:r w:rsidRPr="00BD561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Kevin at 301-763-4979 or csm.participate@census.gov to learn more. They </w:t>
      </w:r>
      <w:r w:rsidRPr="00BD561D">
        <w:rPr>
          <w:rFonts w:ascii="Times New Roman" w:eastAsia="Times New Roman" w:hAnsi="Times New Roman" w:cs="Times New Roman"/>
          <w:color w:val="000000"/>
          <w:sz w:val="27"/>
          <w:szCs w:val="27"/>
        </w:rPr>
        <w:t>should</w:t>
      </w:r>
      <w:r w:rsidRPr="00BD561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mention “GQ Focus Group”</w:t>
      </w:r>
      <w:r w:rsidRPr="00BD561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when they contact him</w:t>
      </w:r>
      <w:r w:rsidRPr="00BD561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D561D" w:rsidRPr="00BD561D" w14:paraId="7F37079E" w14:textId="7777777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561D">
        <w:rPr>
          <w:rFonts w:ascii="Times New Roman" w:eastAsia="Times New Roman" w:hAnsi="Times New Roman" w:cs="Times New Roman"/>
          <w:color w:val="000000"/>
          <w:sz w:val="27"/>
          <w:szCs w:val="27"/>
        </w:rPr>
        <w:br w:type="page"/>
      </w:r>
    </w:p>
    <w:p w:rsidR="00BD561D" w:rsidRPr="00BD561D" w:rsidP="008B4AD8" w14:paraId="0DE29E99" w14:textId="4E88DE78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561D">
        <w:rPr>
          <w:rFonts w:ascii="Times New Roman" w:eastAsia="Times New Roman" w:hAnsi="Times New Roman" w:cs="Times New Roman"/>
          <w:color w:val="000000"/>
          <w:sz w:val="27"/>
          <w:szCs w:val="27"/>
        </w:rPr>
        <w:t>Screening question</w:t>
      </w:r>
    </w:p>
    <w:p w:rsidR="00BD561D" w:rsidRPr="008B4AD8" w:rsidP="00BD561D" w14:paraId="67A43B48" w14:textId="790A1D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Which of the following group quarters or facilities are you an administrator of: (Read list)</w:t>
      </w:r>
    </w:p>
    <w:p w:rsidR="00BD561D" w:rsidRPr="008B4AD8" w:rsidP="00BD561D" w14:paraId="228335C4" w14:textId="7777777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4AD8">
        <w:rPr>
          <w:rFonts w:ascii="Times New Roman" w:eastAsia="Times New Roman" w:hAnsi="Times New Roman" w:cs="Times New Roman"/>
          <w:color w:val="000000"/>
          <w:sz w:val="27"/>
          <w:szCs w:val="27"/>
        </w:rPr>
        <w:t>Residential Schools for People with Disabilities </w:t>
      </w:r>
    </w:p>
    <w:p w:rsidR="00BD561D" w:rsidRPr="008B4AD8" w:rsidP="00BD561D" w14:paraId="1EB2564E" w14:textId="7777777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4AD8">
        <w:rPr>
          <w:rFonts w:ascii="Times New Roman" w:eastAsia="Times New Roman" w:hAnsi="Times New Roman" w:cs="Times New Roman"/>
          <w:color w:val="000000"/>
          <w:sz w:val="27"/>
          <w:szCs w:val="27"/>
        </w:rPr>
        <w:t>College/University Student Housing  </w:t>
      </w:r>
    </w:p>
    <w:p w:rsidR="00BD561D" w:rsidRPr="008B4AD8" w:rsidP="00BD561D" w14:paraId="3AA5A75B" w14:textId="7777777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4AD8">
        <w:rPr>
          <w:rFonts w:ascii="Times New Roman" w:eastAsia="Times New Roman" w:hAnsi="Times New Roman" w:cs="Times New Roman"/>
          <w:color w:val="000000"/>
          <w:sz w:val="27"/>
          <w:szCs w:val="27"/>
        </w:rPr>
        <w:t>Group Homes Intended for Adults  </w:t>
      </w:r>
    </w:p>
    <w:p w:rsidR="00BD561D" w:rsidRPr="008B4AD8" w:rsidP="00BD561D" w14:paraId="001230AB" w14:textId="7777777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4AD8">
        <w:rPr>
          <w:rFonts w:ascii="Times New Roman" w:eastAsia="Times New Roman" w:hAnsi="Times New Roman" w:cs="Times New Roman"/>
          <w:color w:val="000000"/>
          <w:sz w:val="27"/>
          <w:szCs w:val="27"/>
        </w:rPr>
        <w:t>Residential Treatment Centers for Adults  </w:t>
      </w:r>
    </w:p>
    <w:p w:rsidR="00BD561D" w:rsidRPr="008B4AD8" w:rsidP="00BD561D" w14:paraId="54E1C518" w14:textId="7777777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4AD8">
        <w:rPr>
          <w:rFonts w:ascii="Times New Roman" w:eastAsia="Times New Roman" w:hAnsi="Times New Roman" w:cs="Times New Roman"/>
          <w:color w:val="000000"/>
          <w:sz w:val="27"/>
          <w:szCs w:val="27"/>
        </w:rPr>
        <w:t>Workers’ Group Living Quarters and Job Corps Centers  </w:t>
      </w:r>
    </w:p>
    <w:p w:rsidR="00BD561D" w:rsidRPr="00BD561D" w:rsidP="00BD561D" w14:paraId="745313AA" w14:textId="1429891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4AD8">
        <w:rPr>
          <w:rFonts w:ascii="Times New Roman" w:eastAsia="Times New Roman" w:hAnsi="Times New Roman" w:cs="Times New Roman"/>
          <w:color w:val="000000"/>
          <w:sz w:val="27"/>
          <w:szCs w:val="27"/>
        </w:rPr>
        <w:t>Religious Group Quarters   </w:t>
      </w:r>
    </w:p>
    <w:p w:rsidR="00BD561D" w:rsidRPr="00BD561D" w:rsidP="00BD561D" w14:paraId="187D52D6" w14:textId="0DDECAF6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561D">
        <w:rPr>
          <w:rFonts w:ascii="Times New Roman" w:eastAsia="Times New Roman" w:hAnsi="Times New Roman" w:cs="Times New Roman"/>
          <w:color w:val="000000"/>
          <w:sz w:val="27"/>
          <w:szCs w:val="27"/>
        </w:rPr>
        <w:t>What is the name of that place?</w:t>
      </w:r>
    </w:p>
    <w:p w:rsidR="008B4CD2" w:rsidP="00BD561D" w14:paraId="371D09B2" w14:textId="0731AA5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561D">
        <w:rPr>
          <w:rFonts w:ascii="Times New Roman" w:eastAsia="Times New Roman" w:hAnsi="Times New Roman" w:cs="Times New Roman"/>
          <w:color w:val="000000"/>
          <w:sz w:val="27"/>
          <w:szCs w:val="27"/>
        </w:rPr>
        <w:t>Thank you. Shortly, we will email you a link with more information.  You will be able to select a time slot for the focus group and there is a consent form for you to electronically sign. Please complete those two tasks as soon as possible.</w:t>
      </w:r>
    </w:p>
    <w:p w:rsidR="008B4CD2" w14:paraId="175FEAA7" w14:textId="7777777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 w:type="page"/>
      </w:r>
    </w:p>
    <w:p w:rsidR="008B4CD2" w:rsidP="008B4CD2" w14:paraId="36D7A74B" w14:textId="7F0D084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Schedule email</w:t>
      </w:r>
    </w:p>
    <w:p w:rsidR="008B4CD2" w:rsidP="008B4CD2" w14:paraId="4BA33933" w14:textId="6EE629C5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Subject: Select your Census Bureau focus group time slot</w:t>
      </w:r>
    </w:p>
    <w:p w:rsidR="008B4CD2" w:rsidP="008B4CD2" w14:paraId="61793E76" w14:textId="7777777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4CD2" w:rsidP="008B4CD2" w14:paraId="7AF5582C" w14:textId="0A39AB9C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Thank you for agreeing to participate in an upcoming Census Bureau focus group.</w:t>
      </w:r>
    </w:p>
    <w:p w:rsidR="008B4CD2" w:rsidP="008B4CD2" w14:paraId="6DA289BC" w14:textId="6FD6415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Please click on the link below to select the times slots that will work for you to attend a 90-minute focus group. You will also be able to sign the consent form for the focus group. A copy of that form is attached to this email for your records </w:t>
      </w:r>
    </w:p>
    <w:p w:rsidR="008B4CD2" w:rsidRPr="008B4CD2" w:rsidP="008B4CD2" w14:paraId="5CEEB4FD" w14:textId="00E8FD93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4CD2">
        <w:rPr>
          <w:rFonts w:ascii="Times New Roman" w:eastAsia="Times New Roman" w:hAnsi="Times New Roman" w:cs="Times New Roman"/>
          <w:color w:val="000000"/>
          <w:sz w:val="27"/>
          <w:szCs w:val="27"/>
        </w:rPr>
        <w:t>Group quarter focus group schedule and consent form</w:t>
      </w:r>
    </w:p>
    <w:p w:rsidR="00BD561D" w:rsidRPr="008B4CD2" w:rsidP="008B4AD8" w14:paraId="73CB7416" w14:textId="77777777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F2B5FAD"/>
    <w:multiLevelType w:val="multilevel"/>
    <w:tmpl w:val="529A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673080"/>
    <w:multiLevelType w:val="multilevel"/>
    <w:tmpl w:val="D674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0192984">
    <w:abstractNumId w:val="1"/>
  </w:num>
  <w:num w:numId="2" w16cid:durableId="66878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AD8"/>
    <w:rsid w:val="00057654"/>
    <w:rsid w:val="000D3E47"/>
    <w:rsid w:val="001A2921"/>
    <w:rsid w:val="00331637"/>
    <w:rsid w:val="008B4AD8"/>
    <w:rsid w:val="008B4CD2"/>
    <w:rsid w:val="008F653B"/>
    <w:rsid w:val="009943E7"/>
    <w:rsid w:val="00B13100"/>
    <w:rsid w:val="00BD561D"/>
    <w:rsid w:val="00C70E4E"/>
    <w:rsid w:val="00D77EF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5ED581E"/>
  <w15:chartTrackingRefBased/>
  <w15:docId w15:val="{2C56CF3D-0882-41C2-9E27-A5118C8C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pasted0">
    <w:name w:val="contentpasted0"/>
    <w:basedOn w:val="Normal"/>
    <w:rsid w:val="008B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pasted1">
    <w:name w:val="contentpasted1"/>
    <w:basedOn w:val="DefaultParagraphFont"/>
    <w:rsid w:val="008B4AD8"/>
  </w:style>
  <w:style w:type="character" w:styleId="CommentReference">
    <w:name w:val="annotation reference"/>
    <w:basedOn w:val="DefaultParagraphFont"/>
    <w:uiPriority w:val="99"/>
    <w:semiHidden/>
    <w:unhideWhenUsed/>
    <w:rsid w:val="000576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6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6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6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65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3E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Census Bureau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May Nichols (CENSUS/CBSM FED)</dc:creator>
  <cp:lastModifiedBy>Jasmine Luck (CENSUS/CBSM FED)</cp:lastModifiedBy>
  <cp:revision>2</cp:revision>
  <dcterms:created xsi:type="dcterms:W3CDTF">2023-05-31T19:37:00Z</dcterms:created>
  <dcterms:modified xsi:type="dcterms:W3CDTF">2023-05-31T19:37:00Z</dcterms:modified>
</cp:coreProperties>
</file>