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E0875" w:rsidRPr="000D52A1" w:rsidP="000D52A1" w14:paraId="4AB3A3D6" w14:textId="7D8D3F7F">
      <w:pPr>
        <w:spacing w:after="0" w:line="240" w:lineRule="auto"/>
        <w:jc w:val="center"/>
        <w:rPr>
          <w:rFonts w:cstheme="minorHAnsi"/>
        </w:rPr>
      </w:pPr>
      <w:r w:rsidRPr="000D52A1">
        <w:rPr>
          <w:rFonts w:cstheme="minorHAnsi"/>
        </w:rPr>
        <w:t>Draft of Sustainability Management Module</w:t>
      </w:r>
      <w:r w:rsidRPr="000D52A1" w:rsidR="00457579">
        <w:rPr>
          <w:rFonts w:cstheme="minorHAnsi"/>
        </w:rPr>
        <w:t xml:space="preserve"> (</w:t>
      </w:r>
      <w:r w:rsidR="008C5C5D">
        <w:rPr>
          <w:rFonts w:cstheme="minorHAnsi"/>
        </w:rPr>
        <w:t>0</w:t>
      </w:r>
      <w:r w:rsidR="00640B13">
        <w:rPr>
          <w:rFonts w:cstheme="minorHAnsi"/>
        </w:rPr>
        <w:t>7</w:t>
      </w:r>
      <w:r w:rsidR="008C5C5D">
        <w:rPr>
          <w:rFonts w:cstheme="minorHAnsi"/>
        </w:rPr>
        <w:t>/202</w:t>
      </w:r>
      <w:r w:rsidR="00640B13">
        <w:rPr>
          <w:rFonts w:cstheme="minorHAnsi"/>
        </w:rPr>
        <w:t>3</w:t>
      </w:r>
      <w:r w:rsidRPr="000D52A1" w:rsidR="00457579">
        <w:rPr>
          <w:rFonts w:cstheme="minorHAnsi"/>
        </w:rPr>
        <w:t>)</w:t>
      </w:r>
    </w:p>
    <w:p w:rsidR="00AB1690" w:rsidRPr="000D52A1" w:rsidP="000D52A1" w14:paraId="5E61835A" w14:textId="1EAD9EEA">
      <w:pPr>
        <w:spacing w:after="0" w:line="240" w:lineRule="auto"/>
        <w:jc w:val="center"/>
        <w:rPr>
          <w:rFonts w:cstheme="minorHAnsi"/>
        </w:rPr>
      </w:pPr>
      <w:r w:rsidRPr="000D52A1">
        <w:rPr>
          <w:rFonts w:cstheme="minorHAnsi"/>
        </w:rPr>
        <w:t>202</w:t>
      </w:r>
      <w:r w:rsidR="00640B13">
        <w:rPr>
          <w:rFonts w:cstheme="minorHAnsi"/>
        </w:rPr>
        <w:t>4</w:t>
      </w:r>
      <w:r w:rsidRPr="000D52A1">
        <w:rPr>
          <w:rFonts w:cstheme="minorHAnsi"/>
        </w:rPr>
        <w:t xml:space="preserve"> Annual Business Survey</w:t>
      </w:r>
    </w:p>
    <w:p w:rsidR="00AB1690" w:rsidP="000D52A1" w14:paraId="7B12F68D" w14:textId="63E4647C">
      <w:pPr>
        <w:spacing w:after="0" w:line="240" w:lineRule="auto"/>
        <w:rPr>
          <w:rFonts w:cstheme="minorHAnsi"/>
        </w:rPr>
      </w:pPr>
    </w:p>
    <w:p w:rsidR="000D52A1" w:rsidP="000D52A1" w14:paraId="074DB290" w14:textId="3F32C8D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Sustainability management </w:t>
      </w:r>
      <w:r w:rsidR="005273F9">
        <w:rPr>
          <w:rFonts w:cstheme="minorHAnsi"/>
        </w:rPr>
        <w:t xml:space="preserve">addresses </w:t>
      </w:r>
      <w:r w:rsidR="00F147A9">
        <w:rPr>
          <w:rFonts w:cstheme="minorHAnsi"/>
        </w:rPr>
        <w:t xml:space="preserve">how </w:t>
      </w:r>
      <w:r w:rsidR="00CB6A3B">
        <w:rPr>
          <w:rFonts w:cstheme="minorHAnsi"/>
        </w:rPr>
        <w:t xml:space="preserve">the operation of your business </w:t>
      </w:r>
      <w:r w:rsidR="0087084A">
        <w:rPr>
          <w:rFonts w:cstheme="minorHAnsi"/>
        </w:rPr>
        <w:t xml:space="preserve">is </w:t>
      </w:r>
      <w:r w:rsidR="001C627B">
        <w:rPr>
          <w:rFonts w:cstheme="minorHAnsi"/>
        </w:rPr>
        <w:t>affect</w:t>
      </w:r>
      <w:r w:rsidR="0087084A">
        <w:rPr>
          <w:rFonts w:cstheme="minorHAnsi"/>
        </w:rPr>
        <w:t xml:space="preserve">ed by </w:t>
      </w:r>
      <w:r w:rsidR="00F437B2">
        <w:rPr>
          <w:rFonts w:cstheme="minorHAnsi"/>
        </w:rPr>
        <w:t xml:space="preserve">demands </w:t>
      </w:r>
      <w:r w:rsidR="007E7EA7">
        <w:rPr>
          <w:rFonts w:cstheme="minorHAnsi"/>
        </w:rPr>
        <w:t>from</w:t>
      </w:r>
      <w:r w:rsidR="00F437B2">
        <w:rPr>
          <w:rFonts w:cstheme="minorHAnsi"/>
        </w:rPr>
        <w:t xml:space="preserve"> consumers, other businesses</w:t>
      </w:r>
      <w:r w:rsidR="00BB6ABE">
        <w:rPr>
          <w:rFonts w:cstheme="minorHAnsi"/>
        </w:rPr>
        <w:t xml:space="preserve">, </w:t>
      </w:r>
      <w:r w:rsidR="00142804">
        <w:rPr>
          <w:rFonts w:cstheme="minorHAnsi"/>
        </w:rPr>
        <w:t xml:space="preserve">and </w:t>
      </w:r>
      <w:r w:rsidR="00BB6ABE">
        <w:rPr>
          <w:rFonts w:cstheme="minorHAnsi"/>
        </w:rPr>
        <w:t>the government</w:t>
      </w:r>
      <w:r w:rsidR="00CB6A3B">
        <w:rPr>
          <w:rFonts w:cstheme="minorHAnsi"/>
        </w:rPr>
        <w:t xml:space="preserve"> </w:t>
      </w:r>
      <w:r w:rsidR="004F640B">
        <w:rPr>
          <w:rFonts w:cstheme="minorHAnsi"/>
        </w:rPr>
        <w:t xml:space="preserve">to meet </w:t>
      </w:r>
      <w:r w:rsidR="00CB6A3B">
        <w:rPr>
          <w:rFonts w:cstheme="minorHAnsi"/>
        </w:rPr>
        <w:t xml:space="preserve">the needs of present and future generations and the environment. </w:t>
      </w:r>
      <w:r w:rsidR="00680FFC">
        <w:rPr>
          <w:rFonts w:cstheme="minorHAnsi"/>
        </w:rPr>
        <w:t xml:space="preserve">These questions collect </w:t>
      </w:r>
      <w:r w:rsidR="00372287">
        <w:rPr>
          <w:rFonts w:cstheme="minorHAnsi"/>
        </w:rPr>
        <w:t>information on</w:t>
      </w:r>
      <w:r w:rsidR="00327892">
        <w:rPr>
          <w:rFonts w:cstheme="minorHAnsi"/>
        </w:rPr>
        <w:t xml:space="preserve"> </w:t>
      </w:r>
      <w:r w:rsidR="002C1399">
        <w:rPr>
          <w:rFonts w:cstheme="minorHAnsi"/>
        </w:rPr>
        <w:t>what your business is doing in response</w:t>
      </w:r>
      <w:r w:rsidR="004E2204">
        <w:rPr>
          <w:rFonts w:cstheme="minorHAnsi"/>
        </w:rPr>
        <w:t xml:space="preserve"> to or in anticipation of </w:t>
      </w:r>
      <w:r w:rsidR="00680FFC">
        <w:rPr>
          <w:rFonts w:cstheme="minorHAnsi"/>
        </w:rPr>
        <w:t xml:space="preserve">these </w:t>
      </w:r>
      <w:r w:rsidR="004E2204">
        <w:rPr>
          <w:rFonts w:cstheme="minorHAnsi"/>
        </w:rPr>
        <w:t>demands</w:t>
      </w:r>
      <w:r w:rsidR="008C4278">
        <w:rPr>
          <w:rFonts w:cstheme="minorHAnsi"/>
        </w:rPr>
        <w:t>.</w:t>
      </w:r>
      <w:r w:rsidR="00F53AD8">
        <w:rPr>
          <w:rFonts w:cstheme="minorHAnsi"/>
        </w:rPr>
        <w:t xml:space="preserve"> </w:t>
      </w:r>
      <w:r w:rsidR="004679DA">
        <w:rPr>
          <w:rFonts w:cstheme="minorHAnsi"/>
        </w:rPr>
        <w:t xml:space="preserve">All responses are anonymized and will only be used for statistical </w:t>
      </w:r>
      <w:r w:rsidR="00453243">
        <w:rPr>
          <w:rFonts w:cstheme="minorHAnsi"/>
        </w:rPr>
        <w:t>purposes.</w:t>
      </w:r>
    </w:p>
    <w:p w:rsidR="009371C5" w:rsidRPr="000D52A1" w:rsidP="000D52A1" w14:paraId="0AB86BF5" w14:textId="77777777">
      <w:pPr>
        <w:spacing w:after="0" w:line="240" w:lineRule="auto"/>
        <w:rPr>
          <w:rFonts w:cstheme="minorHAnsi"/>
        </w:rPr>
      </w:pPr>
    </w:p>
    <w:p w:rsidR="004E4686" w:rsidP="00DD46F8" w14:paraId="7A6D1275" w14:textId="113B7F3E">
      <w:pPr>
        <w:pStyle w:val="HEAD3"/>
      </w:pPr>
      <w:r>
        <w:t xml:space="preserve">1. </w:t>
      </w:r>
      <w:r w:rsidRPr="000D52A1">
        <w:t>BUSINESS PRIORITY</w:t>
      </w:r>
    </w:p>
    <w:p w:rsidR="00FC115E" w:rsidRPr="000D52A1" w:rsidP="000D52A1" w14:paraId="5CBAFAF8" w14:textId="77777777">
      <w:pPr>
        <w:spacing w:after="0" w:line="240" w:lineRule="auto"/>
        <w:rPr>
          <w:rFonts w:cstheme="minorHAnsi"/>
          <w:b/>
          <w:bCs/>
        </w:rPr>
      </w:pPr>
    </w:p>
    <w:p w:rsidR="0004058B" w:rsidRPr="001A642F" w:rsidP="000D52A1" w14:paraId="3EB6AE10" w14:textId="409C667F">
      <w:pPr>
        <w:spacing w:after="0" w:line="240" w:lineRule="auto"/>
        <w:rPr>
          <w:rFonts w:cstheme="minorHAnsi"/>
          <w:b/>
          <w:bCs/>
        </w:rPr>
      </w:pPr>
      <w:r w:rsidRPr="000D52A1">
        <w:rPr>
          <w:rFonts w:cstheme="minorHAnsi"/>
        </w:rPr>
        <w:t>Over the past 3 years</w:t>
      </w:r>
      <w:r w:rsidRPr="000D52A1">
        <w:rPr>
          <w:rFonts w:cstheme="minorHAnsi"/>
        </w:rPr>
        <w:t xml:space="preserve">, </w:t>
      </w:r>
      <w:r w:rsidR="00166C6C">
        <w:rPr>
          <w:rFonts w:cstheme="minorHAnsi"/>
        </w:rPr>
        <w:t xml:space="preserve">from 2020 through </w:t>
      </w:r>
      <w:r w:rsidR="00166C6C">
        <w:rPr>
          <w:rFonts w:cstheme="minorHAnsi"/>
        </w:rPr>
        <w:t>2022</w:t>
      </w:r>
      <w:r w:rsidRPr="000D52A1">
        <w:rPr>
          <w:rFonts w:cstheme="minorHAnsi"/>
        </w:rPr>
        <w:t xml:space="preserve">, </w:t>
      </w:r>
      <w:r w:rsidRPr="000D52A1">
        <w:rPr>
          <w:rFonts w:cstheme="minorHAnsi"/>
        </w:rPr>
        <w:t xml:space="preserve"> </w:t>
      </w:r>
      <w:r w:rsidRPr="000D52A1">
        <w:rPr>
          <w:rFonts w:cstheme="minorHAnsi"/>
        </w:rPr>
        <w:t>have</w:t>
      </w:r>
      <w:r w:rsidRPr="000D52A1">
        <w:rPr>
          <w:rFonts w:cstheme="minorHAnsi"/>
        </w:rPr>
        <w:t xml:space="preserve"> any of the following </w:t>
      </w:r>
      <w:r w:rsidRPr="000D52A1">
        <w:rPr>
          <w:rFonts w:cstheme="minorHAnsi"/>
        </w:rPr>
        <w:t xml:space="preserve"> been </w:t>
      </w:r>
      <w:r w:rsidRPr="000D52A1" w:rsidR="006810A6">
        <w:rPr>
          <w:rFonts w:cstheme="minorHAnsi"/>
        </w:rPr>
        <w:t>this</w:t>
      </w:r>
      <w:r w:rsidRPr="000D52A1" w:rsidR="00A81325">
        <w:rPr>
          <w:rFonts w:cstheme="minorHAnsi"/>
        </w:rPr>
        <w:t xml:space="preserve"> </w:t>
      </w:r>
      <w:r w:rsidR="00D30E78">
        <w:rPr>
          <w:rFonts w:cstheme="minorHAnsi"/>
        </w:rPr>
        <w:t>business’s</w:t>
      </w:r>
      <w:r w:rsidRPr="000D52A1">
        <w:rPr>
          <w:rFonts w:cstheme="minorHAnsi"/>
        </w:rPr>
        <w:t xml:space="preserve"> priorit</w:t>
      </w:r>
      <w:r w:rsidRPr="000D52A1">
        <w:rPr>
          <w:rFonts w:cstheme="minorHAnsi"/>
        </w:rPr>
        <w:t>y</w:t>
      </w:r>
      <w:r w:rsidRPr="000D52A1" w:rsidR="00157F77">
        <w:rPr>
          <w:rFonts w:cstheme="minorHAnsi"/>
        </w:rPr>
        <w:t>?</w:t>
      </w:r>
      <w:r w:rsidRPr="001A642F" w:rsidR="00883B67">
        <w:rPr>
          <w:rFonts w:cstheme="minorHAnsi"/>
          <w:i/>
          <w:iCs/>
        </w:rPr>
        <w:t xml:space="preserve"> </w:t>
      </w:r>
      <w:r w:rsidRPr="001A642F" w:rsidR="00883B67">
        <w:rPr>
          <w:rFonts w:cstheme="minorHAnsi"/>
          <w:b/>
          <w:bCs/>
          <w:i/>
          <w:iCs/>
        </w:rPr>
        <w:t>Select one for each row.</w:t>
      </w:r>
    </w:p>
    <w:p w:rsidR="00814C42" w:rsidP="000D52A1" w14:paraId="4071703A" w14:textId="77777777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15"/>
        <w:gridCol w:w="1530"/>
        <w:gridCol w:w="1525"/>
      </w:tblGrid>
      <w:tr w14:paraId="24D2C9CD" w14:textId="77777777" w:rsidTr="001A642F">
        <w:tblPrEx>
          <w:tblW w:w="0" w:type="auto"/>
          <w:tblInd w:w="-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15"/>
        </w:trPr>
        <w:tc>
          <w:tcPr>
            <w:tcW w:w="7015" w:type="dxa"/>
          </w:tcPr>
          <w:p w:rsidR="00814C42" w:rsidP="00814C42" w14:paraId="3F17A1FF" w14:textId="77777777">
            <w:pPr>
              <w:rPr>
                <w:rFonts w:cstheme="minorHAnsi"/>
              </w:rPr>
            </w:pPr>
          </w:p>
        </w:tc>
        <w:tc>
          <w:tcPr>
            <w:tcW w:w="1530" w:type="dxa"/>
          </w:tcPr>
          <w:p w:rsidR="00814C42" w:rsidP="00814C42" w14:paraId="08AE852A" w14:textId="101EC6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  <w:tc>
          <w:tcPr>
            <w:tcW w:w="1525" w:type="dxa"/>
          </w:tcPr>
          <w:p w:rsidR="00814C42" w:rsidP="00814C42" w14:paraId="2A374159" w14:textId="2EE2E9C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</w:tr>
      <w:tr w14:paraId="3234A817" w14:textId="77777777" w:rsidTr="001A642F">
        <w:tblPrEx>
          <w:tblW w:w="0" w:type="auto"/>
          <w:tblInd w:w="-108" w:type="dxa"/>
          <w:tblLook w:val="04A0"/>
        </w:tblPrEx>
        <w:tc>
          <w:tcPr>
            <w:tcW w:w="7015" w:type="dxa"/>
          </w:tcPr>
          <w:p w:rsidR="002368F1" w:rsidRPr="00814C42" w:rsidP="00A738B5" w14:paraId="4594887A" w14:textId="13710A80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814C42">
              <w:rPr>
                <w:rFonts w:cstheme="minorHAnsi"/>
              </w:rPr>
              <w:t>Improving profitability</w:t>
            </w:r>
          </w:p>
        </w:tc>
        <w:tc>
          <w:tcPr>
            <w:tcW w:w="1530" w:type="dxa"/>
          </w:tcPr>
          <w:p w:rsidR="002368F1" w:rsidP="002368F1" w14:paraId="6E448357" w14:textId="62458106">
            <w:pPr>
              <w:jc w:val="center"/>
              <w:rPr>
                <w:rFonts w:cstheme="minorHAnsi"/>
              </w:rPr>
            </w:pPr>
            <w:r w:rsidRPr="007D2AB0">
              <w:rPr>
                <w:rFonts w:ascii="Wingdings" w:hAnsi="Wingdings"/>
              </w:rPr>
              <w:sym w:font="Wingdings" w:char="F06F"/>
            </w:r>
          </w:p>
        </w:tc>
        <w:tc>
          <w:tcPr>
            <w:tcW w:w="1525" w:type="dxa"/>
          </w:tcPr>
          <w:p w:rsidR="002368F1" w:rsidP="002368F1" w14:paraId="556F8456" w14:textId="605669CD">
            <w:pPr>
              <w:jc w:val="center"/>
              <w:rPr>
                <w:rFonts w:cstheme="minorHAnsi"/>
              </w:rPr>
            </w:pPr>
            <w:r w:rsidRPr="000A548C">
              <w:rPr>
                <w:rFonts w:ascii="Wingdings" w:hAnsi="Wingdings"/>
              </w:rPr>
              <w:sym w:font="Wingdings" w:char="F06F"/>
            </w:r>
          </w:p>
        </w:tc>
      </w:tr>
      <w:tr w14:paraId="5A535F90" w14:textId="77777777" w:rsidTr="001A642F">
        <w:tblPrEx>
          <w:tblW w:w="0" w:type="auto"/>
          <w:tblInd w:w="-108" w:type="dxa"/>
          <w:tblLook w:val="04A0"/>
        </w:tblPrEx>
        <w:tc>
          <w:tcPr>
            <w:tcW w:w="7015" w:type="dxa"/>
          </w:tcPr>
          <w:p w:rsidR="002368F1" w:rsidRPr="00814C42" w:rsidP="00A738B5" w14:paraId="292153D2" w14:textId="15E066E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814C42">
              <w:rPr>
                <w:rFonts w:cstheme="minorHAnsi"/>
              </w:rPr>
              <w:t>Increasing revenue</w:t>
            </w:r>
          </w:p>
        </w:tc>
        <w:tc>
          <w:tcPr>
            <w:tcW w:w="1530" w:type="dxa"/>
          </w:tcPr>
          <w:p w:rsidR="002368F1" w:rsidP="002368F1" w14:paraId="7E99747B" w14:textId="0E9337BF">
            <w:pPr>
              <w:jc w:val="center"/>
              <w:rPr>
                <w:rFonts w:cstheme="minorHAnsi"/>
              </w:rPr>
            </w:pPr>
            <w:r w:rsidRPr="007B32C6">
              <w:rPr>
                <w:rFonts w:ascii="Wingdings" w:hAnsi="Wingdings"/>
              </w:rPr>
              <w:sym w:font="Wingdings" w:char="F06F"/>
            </w:r>
          </w:p>
        </w:tc>
        <w:tc>
          <w:tcPr>
            <w:tcW w:w="1525" w:type="dxa"/>
          </w:tcPr>
          <w:p w:rsidR="002368F1" w:rsidP="002368F1" w14:paraId="601680AD" w14:textId="6E25BD61">
            <w:pPr>
              <w:jc w:val="center"/>
              <w:rPr>
                <w:rFonts w:cstheme="minorHAnsi"/>
              </w:rPr>
            </w:pPr>
            <w:r w:rsidRPr="000A548C">
              <w:rPr>
                <w:rFonts w:ascii="Wingdings" w:hAnsi="Wingdings"/>
              </w:rPr>
              <w:sym w:font="Wingdings" w:char="F06F"/>
            </w:r>
          </w:p>
        </w:tc>
      </w:tr>
      <w:tr w14:paraId="265922E5" w14:textId="77777777" w:rsidTr="001A642F">
        <w:tblPrEx>
          <w:tblW w:w="0" w:type="auto"/>
          <w:tblInd w:w="-108" w:type="dxa"/>
          <w:tblLook w:val="04A0"/>
        </w:tblPrEx>
        <w:tc>
          <w:tcPr>
            <w:tcW w:w="7015" w:type="dxa"/>
          </w:tcPr>
          <w:p w:rsidR="002368F1" w:rsidRPr="00814C42" w:rsidP="00A738B5" w14:paraId="4B85F4AC" w14:textId="0E16B3B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814C42">
              <w:rPr>
                <w:rFonts w:cstheme="minorHAnsi"/>
              </w:rPr>
              <w:t>Accelerating digital transformation activities</w:t>
            </w:r>
            <w:r w:rsidR="00453791">
              <w:rPr>
                <w:rFonts w:cstheme="minorHAnsi"/>
              </w:rPr>
              <w:t>/improving cybersecurity</w:t>
            </w:r>
          </w:p>
        </w:tc>
        <w:tc>
          <w:tcPr>
            <w:tcW w:w="1530" w:type="dxa"/>
          </w:tcPr>
          <w:p w:rsidR="002368F1" w:rsidP="002368F1" w14:paraId="6D0850C2" w14:textId="40CE488B">
            <w:pPr>
              <w:jc w:val="center"/>
              <w:rPr>
                <w:rFonts w:cstheme="minorHAnsi"/>
              </w:rPr>
            </w:pPr>
            <w:r w:rsidRPr="007B32C6">
              <w:rPr>
                <w:rFonts w:ascii="Wingdings" w:hAnsi="Wingdings"/>
              </w:rPr>
              <w:sym w:font="Wingdings" w:char="F06F"/>
            </w:r>
          </w:p>
        </w:tc>
        <w:tc>
          <w:tcPr>
            <w:tcW w:w="1525" w:type="dxa"/>
          </w:tcPr>
          <w:p w:rsidR="002368F1" w:rsidP="002368F1" w14:paraId="730F205A" w14:textId="38DF1F42">
            <w:pPr>
              <w:jc w:val="center"/>
              <w:rPr>
                <w:rFonts w:cstheme="minorHAnsi"/>
              </w:rPr>
            </w:pPr>
            <w:r w:rsidRPr="000A548C">
              <w:rPr>
                <w:rFonts w:ascii="Wingdings" w:hAnsi="Wingdings"/>
              </w:rPr>
              <w:sym w:font="Wingdings" w:char="F06F"/>
            </w:r>
          </w:p>
        </w:tc>
      </w:tr>
      <w:tr w14:paraId="7F050E31" w14:textId="77777777" w:rsidTr="001A642F">
        <w:tblPrEx>
          <w:tblW w:w="0" w:type="auto"/>
          <w:tblInd w:w="-108" w:type="dxa"/>
          <w:tblLook w:val="04A0"/>
        </w:tblPrEx>
        <w:tc>
          <w:tcPr>
            <w:tcW w:w="7015" w:type="dxa"/>
          </w:tcPr>
          <w:p w:rsidR="002368F1" w:rsidRPr="00814C42" w:rsidP="00A738B5" w14:paraId="449C6AF5" w14:textId="4676804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814C42">
              <w:rPr>
                <w:rFonts w:cstheme="minorHAnsi"/>
              </w:rPr>
              <w:t>Implementing or maturing sustainability initiatives</w:t>
            </w:r>
          </w:p>
        </w:tc>
        <w:tc>
          <w:tcPr>
            <w:tcW w:w="1530" w:type="dxa"/>
          </w:tcPr>
          <w:p w:rsidR="002368F1" w:rsidP="002368F1" w14:paraId="3FC00295" w14:textId="44C1D224">
            <w:pPr>
              <w:jc w:val="center"/>
              <w:rPr>
                <w:rFonts w:cstheme="minorHAnsi"/>
              </w:rPr>
            </w:pPr>
            <w:r w:rsidRPr="007B32C6">
              <w:rPr>
                <w:rFonts w:ascii="Wingdings" w:hAnsi="Wingdings"/>
              </w:rPr>
              <w:sym w:font="Wingdings" w:char="F06F"/>
            </w:r>
          </w:p>
        </w:tc>
        <w:tc>
          <w:tcPr>
            <w:tcW w:w="1525" w:type="dxa"/>
          </w:tcPr>
          <w:p w:rsidR="002368F1" w:rsidP="002368F1" w14:paraId="442FF634" w14:textId="62BF0BE7">
            <w:pPr>
              <w:jc w:val="center"/>
              <w:rPr>
                <w:rFonts w:cstheme="minorHAnsi"/>
              </w:rPr>
            </w:pPr>
            <w:r w:rsidRPr="000A548C">
              <w:rPr>
                <w:rFonts w:ascii="Wingdings" w:hAnsi="Wingdings"/>
              </w:rPr>
              <w:sym w:font="Wingdings" w:char="F06F"/>
            </w:r>
          </w:p>
        </w:tc>
      </w:tr>
      <w:tr w14:paraId="78CEC795" w14:textId="77777777" w:rsidTr="001A642F">
        <w:tblPrEx>
          <w:tblW w:w="0" w:type="auto"/>
          <w:tblInd w:w="-108" w:type="dxa"/>
          <w:tblLook w:val="04A0"/>
        </w:tblPrEx>
        <w:tc>
          <w:tcPr>
            <w:tcW w:w="7015" w:type="dxa"/>
          </w:tcPr>
          <w:p w:rsidR="002368F1" w:rsidRPr="00814C42" w:rsidP="00A738B5" w14:paraId="7FFE5DD1" w14:textId="350D8FC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814C42">
              <w:rPr>
                <w:rFonts w:cstheme="minorHAnsi"/>
              </w:rPr>
              <w:t>Improving the customer experience</w:t>
            </w:r>
          </w:p>
        </w:tc>
        <w:tc>
          <w:tcPr>
            <w:tcW w:w="1530" w:type="dxa"/>
          </w:tcPr>
          <w:p w:rsidR="002368F1" w:rsidP="002368F1" w14:paraId="5C620A0B" w14:textId="5AA77A28">
            <w:pPr>
              <w:jc w:val="center"/>
              <w:rPr>
                <w:rFonts w:cstheme="minorHAnsi"/>
              </w:rPr>
            </w:pPr>
            <w:r w:rsidRPr="007B32C6">
              <w:rPr>
                <w:rFonts w:ascii="Wingdings" w:hAnsi="Wingdings"/>
              </w:rPr>
              <w:sym w:font="Wingdings" w:char="F06F"/>
            </w:r>
          </w:p>
        </w:tc>
        <w:tc>
          <w:tcPr>
            <w:tcW w:w="1525" w:type="dxa"/>
          </w:tcPr>
          <w:p w:rsidR="002368F1" w:rsidP="002368F1" w14:paraId="38283039" w14:textId="56389075">
            <w:pPr>
              <w:jc w:val="center"/>
              <w:rPr>
                <w:rFonts w:cstheme="minorHAnsi"/>
              </w:rPr>
            </w:pPr>
            <w:r w:rsidRPr="000A548C">
              <w:rPr>
                <w:rFonts w:ascii="Wingdings" w:hAnsi="Wingdings"/>
              </w:rPr>
              <w:sym w:font="Wingdings" w:char="F06F"/>
            </w:r>
          </w:p>
        </w:tc>
      </w:tr>
      <w:tr w14:paraId="63C9080C" w14:textId="77777777" w:rsidTr="001A642F">
        <w:tblPrEx>
          <w:tblW w:w="0" w:type="auto"/>
          <w:tblInd w:w="-108" w:type="dxa"/>
          <w:tblLook w:val="04A0"/>
        </w:tblPrEx>
        <w:tc>
          <w:tcPr>
            <w:tcW w:w="7015" w:type="dxa"/>
          </w:tcPr>
          <w:p w:rsidR="002368F1" w:rsidRPr="00814C42" w:rsidP="00A738B5" w14:paraId="2FCB86E8" w14:textId="2FB481F3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814C42">
              <w:rPr>
                <w:rFonts w:cstheme="minorHAnsi"/>
              </w:rPr>
              <w:t>Improving resilience to competitive pressures</w:t>
            </w:r>
          </w:p>
        </w:tc>
        <w:tc>
          <w:tcPr>
            <w:tcW w:w="1530" w:type="dxa"/>
          </w:tcPr>
          <w:p w:rsidR="002368F1" w:rsidP="002368F1" w14:paraId="2E033BCA" w14:textId="66062A85">
            <w:pPr>
              <w:jc w:val="center"/>
              <w:rPr>
                <w:rFonts w:cstheme="minorHAnsi"/>
              </w:rPr>
            </w:pPr>
            <w:r w:rsidRPr="007B32C6">
              <w:rPr>
                <w:rFonts w:ascii="Wingdings" w:hAnsi="Wingdings"/>
              </w:rPr>
              <w:sym w:font="Wingdings" w:char="F06F"/>
            </w:r>
          </w:p>
        </w:tc>
        <w:tc>
          <w:tcPr>
            <w:tcW w:w="1525" w:type="dxa"/>
          </w:tcPr>
          <w:p w:rsidR="002368F1" w:rsidP="002368F1" w14:paraId="4D196F20" w14:textId="530AB5CA">
            <w:pPr>
              <w:jc w:val="center"/>
              <w:rPr>
                <w:rFonts w:cstheme="minorHAnsi"/>
              </w:rPr>
            </w:pPr>
            <w:r w:rsidRPr="000A548C">
              <w:rPr>
                <w:rFonts w:ascii="Wingdings" w:hAnsi="Wingdings"/>
              </w:rPr>
              <w:sym w:font="Wingdings" w:char="F06F"/>
            </w:r>
          </w:p>
        </w:tc>
      </w:tr>
      <w:tr w14:paraId="486E059A" w14:textId="77777777" w:rsidTr="001A642F">
        <w:tblPrEx>
          <w:tblW w:w="0" w:type="auto"/>
          <w:tblInd w:w="-108" w:type="dxa"/>
          <w:tblLook w:val="04A0"/>
        </w:tblPrEx>
        <w:tc>
          <w:tcPr>
            <w:tcW w:w="7015" w:type="dxa"/>
          </w:tcPr>
          <w:p w:rsidR="00D30E78" w:rsidP="00A738B5" w14:paraId="11B26B55" w14:textId="5E6C9DC2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Other</w:t>
            </w:r>
            <w:r w:rsidRPr="00814C42" w:rsidR="002368F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Pr="00814C42" w:rsidR="002368F1">
              <w:rPr>
                <w:rFonts w:cstheme="minorHAnsi"/>
              </w:rPr>
              <w:t>Specify</w:t>
            </w:r>
            <w:r>
              <w:rPr>
                <w:rFonts w:cstheme="minorHAnsi"/>
              </w:rPr>
              <w:t>)</w:t>
            </w:r>
          </w:p>
          <w:p w:rsidR="002368F1" w:rsidRPr="00814C42" w:rsidP="001A642F" w14:paraId="3246A401" w14:textId="4E78F742">
            <w:pPr>
              <w:pStyle w:val="ListParagraph"/>
              <w:rPr>
                <w:rFonts w:cstheme="minorHAnsi"/>
              </w:rPr>
            </w:pPr>
            <w:r w:rsidRPr="00814C42">
              <w:rPr>
                <w:rFonts w:cstheme="minorHAnsi"/>
              </w:rPr>
              <w:t>________________</w:t>
            </w:r>
          </w:p>
        </w:tc>
        <w:tc>
          <w:tcPr>
            <w:tcW w:w="1530" w:type="dxa"/>
          </w:tcPr>
          <w:p w:rsidR="002368F1" w:rsidP="002368F1" w14:paraId="5B0E8690" w14:textId="159A0FEE">
            <w:pPr>
              <w:jc w:val="center"/>
              <w:rPr>
                <w:rFonts w:cstheme="minorHAnsi"/>
              </w:rPr>
            </w:pPr>
            <w:r w:rsidRPr="007B32C6">
              <w:rPr>
                <w:rFonts w:ascii="Wingdings" w:hAnsi="Wingdings"/>
              </w:rPr>
              <w:sym w:font="Wingdings" w:char="F06F"/>
            </w:r>
          </w:p>
        </w:tc>
        <w:tc>
          <w:tcPr>
            <w:tcW w:w="1525" w:type="dxa"/>
          </w:tcPr>
          <w:p w:rsidR="002368F1" w:rsidP="002368F1" w14:paraId="574D3819" w14:textId="5CECE5B1">
            <w:pPr>
              <w:jc w:val="center"/>
              <w:rPr>
                <w:rFonts w:cstheme="minorHAnsi"/>
              </w:rPr>
            </w:pPr>
            <w:r w:rsidRPr="000A548C">
              <w:rPr>
                <w:rFonts w:ascii="Wingdings" w:hAnsi="Wingdings"/>
              </w:rPr>
              <w:sym w:font="Wingdings" w:char="F06F"/>
            </w:r>
          </w:p>
        </w:tc>
      </w:tr>
    </w:tbl>
    <w:p w:rsidR="00814C42" w:rsidRPr="000D52A1" w:rsidP="00814C42" w14:paraId="4B16C205" w14:textId="77777777">
      <w:pPr>
        <w:spacing w:after="0" w:line="240" w:lineRule="auto"/>
        <w:ind w:left="720"/>
        <w:rPr>
          <w:rFonts w:cstheme="minorHAnsi"/>
        </w:rPr>
      </w:pPr>
    </w:p>
    <w:p w:rsidR="00210B73" w:rsidRPr="000D52A1" w:rsidP="000D52A1" w14:paraId="7FEB4D2C" w14:textId="12879AA5">
      <w:pPr>
        <w:spacing w:after="0" w:line="240" w:lineRule="auto"/>
        <w:rPr>
          <w:rFonts w:cstheme="minorHAnsi"/>
        </w:rPr>
      </w:pPr>
    </w:p>
    <w:p w:rsidR="00173805" w:rsidP="000D52A1" w14:paraId="70E88E85" w14:textId="3A02289B">
      <w:pPr>
        <w:spacing w:after="0" w:line="240" w:lineRule="auto"/>
        <w:rPr>
          <w:rFonts w:cstheme="minorHAnsi"/>
        </w:rPr>
      </w:pPr>
      <w:r>
        <w:rPr>
          <w:rFonts w:cstheme="minorHAnsi"/>
        </w:rPr>
        <w:t>If you reported ‘Yes’ for item d. ‘</w:t>
      </w:r>
      <w:r w:rsidRPr="001A642F">
        <w:rPr>
          <w:rFonts w:cstheme="minorHAnsi"/>
          <w:b/>
          <w:bCs/>
        </w:rPr>
        <w:t xml:space="preserve">Implementing or maturing sustainability </w:t>
      </w:r>
      <w:r w:rsidRPr="00173805" w:rsidR="00894D9E">
        <w:rPr>
          <w:rFonts w:cstheme="minorHAnsi"/>
          <w:b/>
          <w:bCs/>
        </w:rPr>
        <w:t>initiatives</w:t>
      </w:r>
      <w:r>
        <w:rPr>
          <w:rFonts w:cstheme="minorHAnsi"/>
        </w:rPr>
        <w:t xml:space="preserve">’, </w:t>
      </w:r>
      <w:r w:rsidRPr="001A642F">
        <w:rPr>
          <w:rFonts w:cstheme="minorHAnsi"/>
          <w:b/>
          <w:bCs/>
        </w:rPr>
        <w:t>continue to ‘2. Sustainability Prioritization’.</w:t>
      </w:r>
    </w:p>
    <w:p w:rsidR="00173805" w:rsidP="000D52A1" w14:paraId="364D2BA3" w14:textId="77777777">
      <w:pPr>
        <w:spacing w:after="0" w:line="240" w:lineRule="auto"/>
        <w:rPr>
          <w:rFonts w:cstheme="minorHAnsi"/>
        </w:rPr>
      </w:pPr>
    </w:p>
    <w:p w:rsidR="00173805" w:rsidP="000D52A1" w14:paraId="386B5D6E" w14:textId="6872851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All others </w:t>
      </w:r>
      <w:r w:rsidRPr="001A642F">
        <w:rPr>
          <w:rFonts w:cstheme="minorHAnsi"/>
          <w:b/>
          <w:bCs/>
        </w:rPr>
        <w:t xml:space="preserve">skip to ‘4. Energy or Carbon </w:t>
      </w:r>
      <w:r w:rsidRPr="00894D9E" w:rsidR="00894D9E">
        <w:rPr>
          <w:rFonts w:cstheme="minorHAnsi"/>
          <w:b/>
          <w:bCs/>
        </w:rPr>
        <w:t>Emissions</w:t>
      </w:r>
      <w:r w:rsidRPr="001A642F">
        <w:rPr>
          <w:rFonts w:cstheme="minorHAnsi"/>
          <w:b/>
          <w:bCs/>
        </w:rPr>
        <w:t xml:space="preserve"> Tracking’</w:t>
      </w:r>
      <w:r>
        <w:rPr>
          <w:rFonts w:cstheme="minorHAnsi"/>
        </w:rPr>
        <w:t xml:space="preserve">. </w:t>
      </w:r>
    </w:p>
    <w:p w:rsidR="00173BC1" w:rsidP="000D52A1" w14:paraId="7744773E" w14:textId="46BDE54A">
      <w:pPr>
        <w:spacing w:after="0" w:line="240" w:lineRule="auto"/>
        <w:rPr>
          <w:rFonts w:cstheme="minorHAnsi"/>
        </w:rPr>
      </w:pPr>
    </w:p>
    <w:p w:rsidR="004E4686" w:rsidP="00B237A2" w14:paraId="50A45587" w14:textId="60EFB486">
      <w:pPr>
        <w:pStyle w:val="HEAD3"/>
      </w:pPr>
      <w:r>
        <w:t xml:space="preserve">2. </w:t>
      </w:r>
      <w:r w:rsidRPr="000D52A1">
        <w:t>SUSTAINABILITY PRIORITIZATION</w:t>
      </w:r>
    </w:p>
    <w:p w:rsidR="000D52A1" w:rsidRPr="000D52A1" w:rsidP="000D52A1" w14:paraId="3C69C843" w14:textId="77777777">
      <w:pPr>
        <w:spacing w:after="0" w:line="240" w:lineRule="auto"/>
        <w:rPr>
          <w:rFonts w:cstheme="minorHAnsi"/>
          <w:b/>
          <w:bCs/>
        </w:rPr>
      </w:pPr>
    </w:p>
    <w:p w:rsidR="002B71FC" w:rsidP="0010683A" w14:paraId="3D2C4BCA" w14:textId="34C1076A">
      <w:pPr>
        <w:spacing w:after="0" w:line="240" w:lineRule="auto"/>
        <w:rPr>
          <w:rFonts w:cstheme="minorHAnsi"/>
        </w:rPr>
      </w:pPr>
      <w:r w:rsidRPr="003A522A">
        <w:rPr>
          <w:rFonts w:cstheme="minorHAnsi"/>
        </w:rPr>
        <w:t>How important to this business were each of the following factors for prioritizing sustainability?</w:t>
      </w:r>
      <w:r w:rsidRPr="000D52A1" w:rsidR="00BE33D1">
        <w:rPr>
          <w:rFonts w:cstheme="minorHAnsi"/>
        </w:rPr>
        <w:t xml:space="preserve"> </w:t>
      </w:r>
    </w:p>
    <w:p w:rsidR="0010683A" w:rsidRPr="0010683A" w:rsidP="0010683A" w14:paraId="18D7270D" w14:textId="77777777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04"/>
        <w:gridCol w:w="1447"/>
        <w:gridCol w:w="1439"/>
        <w:gridCol w:w="1418"/>
      </w:tblGrid>
      <w:tr w14:paraId="2E7D9F7A" w14:textId="38FFCE22" w:rsidTr="00E1405E">
        <w:tblPrEx>
          <w:tblW w:w="0" w:type="auto"/>
          <w:tblInd w:w="-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15"/>
        </w:trPr>
        <w:tc>
          <w:tcPr>
            <w:tcW w:w="6604" w:type="dxa"/>
          </w:tcPr>
          <w:p w:rsidR="00E1405E" w:rsidP="00100A51" w14:paraId="639B7069" w14:textId="77777777">
            <w:pPr>
              <w:rPr>
                <w:rFonts w:cstheme="minorHAnsi"/>
              </w:rPr>
            </w:pPr>
          </w:p>
        </w:tc>
        <w:tc>
          <w:tcPr>
            <w:tcW w:w="1447" w:type="dxa"/>
          </w:tcPr>
          <w:p w:rsidR="00E1405E" w:rsidP="00100A51" w14:paraId="5D34527F" w14:textId="55D5AEF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Very Important</w:t>
            </w:r>
          </w:p>
        </w:tc>
        <w:tc>
          <w:tcPr>
            <w:tcW w:w="1439" w:type="dxa"/>
          </w:tcPr>
          <w:p w:rsidR="00E1405E" w:rsidP="00100A51" w14:paraId="3B4DB09F" w14:textId="580809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Somewhat Important</w:t>
            </w:r>
          </w:p>
        </w:tc>
        <w:tc>
          <w:tcPr>
            <w:tcW w:w="1418" w:type="dxa"/>
          </w:tcPr>
          <w:p w:rsidR="00E1405E" w:rsidP="00100A51" w14:paraId="4893B3F6" w14:textId="06AE64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Not Important</w:t>
            </w:r>
          </w:p>
        </w:tc>
      </w:tr>
      <w:tr w14:paraId="353FF7BA" w14:textId="656BB463" w:rsidTr="00E1405E">
        <w:tblPrEx>
          <w:tblW w:w="0" w:type="auto"/>
          <w:tblInd w:w="-108" w:type="dxa"/>
          <w:tblLook w:val="04A0"/>
        </w:tblPrEx>
        <w:tc>
          <w:tcPr>
            <w:tcW w:w="6604" w:type="dxa"/>
          </w:tcPr>
          <w:p w:rsidR="00E1405E" w:rsidRPr="00D45B51" w:rsidP="00E1405E" w14:paraId="245BCB63" w14:textId="5292570B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0D52A1">
              <w:rPr>
                <w:rFonts w:cstheme="minorHAnsi"/>
              </w:rPr>
              <w:t xml:space="preserve">Attracting customers who make purchasing decisions based on </w:t>
            </w:r>
            <w:r w:rsidRPr="000D52A1" w:rsidR="00BE28A9">
              <w:rPr>
                <w:rFonts w:cstheme="minorHAnsi"/>
              </w:rPr>
              <w:t xml:space="preserve">sustainable products </w:t>
            </w:r>
            <w:r w:rsidR="00BE28A9">
              <w:rPr>
                <w:rFonts w:cstheme="minorHAnsi"/>
              </w:rPr>
              <w:t xml:space="preserve">or </w:t>
            </w:r>
            <w:r w:rsidRPr="000D52A1">
              <w:rPr>
                <w:rFonts w:cstheme="minorHAnsi"/>
              </w:rPr>
              <w:t>sustainable business values</w:t>
            </w:r>
          </w:p>
        </w:tc>
        <w:tc>
          <w:tcPr>
            <w:tcW w:w="1447" w:type="dxa"/>
          </w:tcPr>
          <w:p w:rsidR="00E1405E" w:rsidP="00E1405E" w14:paraId="7096540D" w14:textId="77777777">
            <w:pPr>
              <w:jc w:val="center"/>
              <w:rPr>
                <w:rFonts w:cstheme="minorHAnsi"/>
              </w:rPr>
            </w:pPr>
            <w:r w:rsidRPr="007D2AB0">
              <w:rPr>
                <w:rFonts w:ascii="Wingdings" w:hAnsi="Wingdings"/>
              </w:rPr>
              <w:sym w:font="Wingdings" w:char="F06F"/>
            </w:r>
          </w:p>
        </w:tc>
        <w:tc>
          <w:tcPr>
            <w:tcW w:w="1439" w:type="dxa"/>
          </w:tcPr>
          <w:p w:rsidR="00E1405E" w:rsidP="00E1405E" w14:paraId="522374AD" w14:textId="77777777">
            <w:pPr>
              <w:jc w:val="center"/>
              <w:rPr>
                <w:rFonts w:cstheme="minorHAnsi"/>
              </w:rPr>
            </w:pPr>
            <w:r w:rsidRPr="000A548C">
              <w:rPr>
                <w:rFonts w:ascii="Wingdings" w:hAnsi="Wingdings"/>
              </w:rPr>
              <w:sym w:font="Wingdings" w:char="F06F"/>
            </w:r>
          </w:p>
        </w:tc>
        <w:tc>
          <w:tcPr>
            <w:tcW w:w="1418" w:type="dxa"/>
          </w:tcPr>
          <w:p w:rsidR="00E1405E" w:rsidRPr="000A548C" w:rsidP="00E1405E" w14:paraId="6FF439DD" w14:textId="1215BCD7">
            <w:pPr>
              <w:jc w:val="center"/>
            </w:pPr>
            <w:r w:rsidRPr="000A548C">
              <w:rPr>
                <w:rFonts w:ascii="Wingdings" w:hAnsi="Wingdings"/>
              </w:rPr>
              <w:sym w:font="Wingdings" w:char="F06F"/>
            </w:r>
          </w:p>
        </w:tc>
      </w:tr>
      <w:tr w14:paraId="0044FA77" w14:textId="075CD5D0" w:rsidTr="00E1405E">
        <w:tblPrEx>
          <w:tblW w:w="0" w:type="auto"/>
          <w:tblInd w:w="-108" w:type="dxa"/>
          <w:tblLook w:val="04A0"/>
        </w:tblPrEx>
        <w:tc>
          <w:tcPr>
            <w:tcW w:w="6604" w:type="dxa"/>
          </w:tcPr>
          <w:p w:rsidR="00E1405E" w:rsidRPr="00D45B51" w:rsidP="00E1405E" w14:paraId="720F5D1B" w14:textId="104D49E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0D52A1">
              <w:rPr>
                <w:rFonts w:cstheme="minorHAnsi"/>
              </w:rPr>
              <w:t>Integrating sustainable value proposition into the company’s brand</w:t>
            </w:r>
          </w:p>
        </w:tc>
        <w:tc>
          <w:tcPr>
            <w:tcW w:w="1447" w:type="dxa"/>
          </w:tcPr>
          <w:p w:rsidR="00E1405E" w:rsidP="00E1405E" w14:paraId="5273BA09" w14:textId="77777777">
            <w:pPr>
              <w:jc w:val="center"/>
              <w:rPr>
                <w:rFonts w:cstheme="minorHAnsi"/>
              </w:rPr>
            </w:pPr>
            <w:r w:rsidRPr="007B32C6">
              <w:rPr>
                <w:rFonts w:ascii="Wingdings" w:hAnsi="Wingdings"/>
              </w:rPr>
              <w:sym w:font="Wingdings" w:char="F06F"/>
            </w:r>
          </w:p>
        </w:tc>
        <w:tc>
          <w:tcPr>
            <w:tcW w:w="1439" w:type="dxa"/>
          </w:tcPr>
          <w:p w:rsidR="00E1405E" w:rsidP="00E1405E" w14:paraId="3CB4D465" w14:textId="77777777">
            <w:pPr>
              <w:jc w:val="center"/>
              <w:rPr>
                <w:rFonts w:cstheme="minorHAnsi"/>
              </w:rPr>
            </w:pPr>
            <w:r w:rsidRPr="000A548C">
              <w:rPr>
                <w:rFonts w:ascii="Wingdings" w:hAnsi="Wingdings"/>
              </w:rPr>
              <w:sym w:font="Wingdings" w:char="F06F"/>
            </w:r>
          </w:p>
        </w:tc>
        <w:tc>
          <w:tcPr>
            <w:tcW w:w="1418" w:type="dxa"/>
          </w:tcPr>
          <w:p w:rsidR="00E1405E" w:rsidRPr="000A548C" w:rsidP="00E1405E" w14:paraId="0F83503A" w14:textId="66FA352E">
            <w:pPr>
              <w:jc w:val="center"/>
            </w:pPr>
            <w:r w:rsidRPr="000A548C">
              <w:rPr>
                <w:rFonts w:ascii="Wingdings" w:hAnsi="Wingdings"/>
              </w:rPr>
              <w:sym w:font="Wingdings" w:char="F06F"/>
            </w:r>
          </w:p>
        </w:tc>
      </w:tr>
      <w:tr w14:paraId="10785272" w14:textId="3666F798" w:rsidTr="00E1405E">
        <w:tblPrEx>
          <w:tblW w:w="0" w:type="auto"/>
          <w:tblInd w:w="-108" w:type="dxa"/>
          <w:tblLook w:val="04A0"/>
        </w:tblPrEx>
        <w:tc>
          <w:tcPr>
            <w:tcW w:w="6604" w:type="dxa"/>
          </w:tcPr>
          <w:p w:rsidR="00E1405E" w:rsidRPr="00D45B51" w:rsidP="007C13A1" w14:paraId="7A85927E" w14:textId="5F2C2B4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0D52A1">
              <w:rPr>
                <w:rFonts w:cstheme="minorHAnsi"/>
              </w:rPr>
              <w:t>Addressing stakeholder demand for climate risk disclosures and better sustainability management</w:t>
            </w:r>
          </w:p>
        </w:tc>
        <w:tc>
          <w:tcPr>
            <w:tcW w:w="1447" w:type="dxa"/>
          </w:tcPr>
          <w:p w:rsidR="00E1405E" w:rsidP="00E1405E" w14:paraId="7151EFF2" w14:textId="77777777">
            <w:pPr>
              <w:jc w:val="center"/>
              <w:rPr>
                <w:rFonts w:cstheme="minorHAnsi"/>
              </w:rPr>
            </w:pPr>
            <w:r w:rsidRPr="007B32C6">
              <w:rPr>
                <w:rFonts w:ascii="Wingdings" w:hAnsi="Wingdings"/>
              </w:rPr>
              <w:sym w:font="Wingdings" w:char="F06F"/>
            </w:r>
          </w:p>
        </w:tc>
        <w:tc>
          <w:tcPr>
            <w:tcW w:w="1439" w:type="dxa"/>
          </w:tcPr>
          <w:p w:rsidR="00E1405E" w:rsidP="00E1405E" w14:paraId="6F6F00A3" w14:textId="77777777">
            <w:pPr>
              <w:jc w:val="center"/>
              <w:rPr>
                <w:rFonts w:cstheme="minorHAnsi"/>
              </w:rPr>
            </w:pPr>
            <w:r w:rsidRPr="000A548C">
              <w:rPr>
                <w:rFonts w:ascii="Wingdings" w:hAnsi="Wingdings"/>
              </w:rPr>
              <w:sym w:font="Wingdings" w:char="F06F"/>
            </w:r>
          </w:p>
        </w:tc>
        <w:tc>
          <w:tcPr>
            <w:tcW w:w="1418" w:type="dxa"/>
          </w:tcPr>
          <w:p w:rsidR="00E1405E" w:rsidRPr="000A548C" w:rsidP="00E1405E" w14:paraId="27355491" w14:textId="03B0F55D">
            <w:pPr>
              <w:jc w:val="center"/>
            </w:pPr>
            <w:r w:rsidRPr="000A548C">
              <w:rPr>
                <w:rFonts w:ascii="Wingdings" w:hAnsi="Wingdings"/>
              </w:rPr>
              <w:sym w:font="Wingdings" w:char="F06F"/>
            </w:r>
          </w:p>
        </w:tc>
      </w:tr>
      <w:tr w14:paraId="72C1E39E" w14:textId="77777777" w:rsidTr="00E1405E">
        <w:tblPrEx>
          <w:tblW w:w="0" w:type="auto"/>
          <w:tblInd w:w="-108" w:type="dxa"/>
          <w:tblLook w:val="04A0"/>
        </w:tblPrEx>
        <w:tc>
          <w:tcPr>
            <w:tcW w:w="6604" w:type="dxa"/>
          </w:tcPr>
          <w:p w:rsidR="004D3250" w:rsidP="004D3250" w14:paraId="2A7D18FB" w14:textId="42896C1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0D52A1">
              <w:rPr>
                <w:rFonts w:cstheme="minorHAnsi"/>
              </w:rPr>
              <w:t>Employee recruitment/retention</w:t>
            </w:r>
            <w:r w:rsidR="006445BD">
              <w:rPr>
                <w:rFonts w:cstheme="minorHAnsi"/>
              </w:rPr>
              <w:t xml:space="preserve"> tied to sustainable business values</w:t>
            </w:r>
          </w:p>
        </w:tc>
        <w:tc>
          <w:tcPr>
            <w:tcW w:w="1447" w:type="dxa"/>
          </w:tcPr>
          <w:p w:rsidR="004D3250" w:rsidRPr="007B32C6" w:rsidP="004D3250" w14:paraId="1C341C25" w14:textId="693E331A">
            <w:pPr>
              <w:jc w:val="center"/>
            </w:pPr>
            <w:r w:rsidRPr="007B32C6">
              <w:rPr>
                <w:rFonts w:ascii="Wingdings" w:hAnsi="Wingdings"/>
              </w:rPr>
              <w:sym w:font="Wingdings" w:char="F06F"/>
            </w:r>
          </w:p>
        </w:tc>
        <w:tc>
          <w:tcPr>
            <w:tcW w:w="1439" w:type="dxa"/>
          </w:tcPr>
          <w:p w:rsidR="004D3250" w:rsidRPr="000A548C" w:rsidP="004D3250" w14:paraId="16286B72" w14:textId="123B49CF">
            <w:pPr>
              <w:jc w:val="center"/>
            </w:pPr>
            <w:r w:rsidRPr="000A548C">
              <w:rPr>
                <w:rFonts w:ascii="Wingdings" w:hAnsi="Wingdings"/>
              </w:rPr>
              <w:sym w:font="Wingdings" w:char="F06F"/>
            </w:r>
          </w:p>
        </w:tc>
        <w:tc>
          <w:tcPr>
            <w:tcW w:w="1418" w:type="dxa"/>
          </w:tcPr>
          <w:p w:rsidR="004D3250" w:rsidRPr="000A548C" w:rsidP="004D3250" w14:paraId="27AEAA24" w14:textId="078B4A1E">
            <w:pPr>
              <w:jc w:val="center"/>
            </w:pPr>
            <w:r w:rsidRPr="000A548C">
              <w:rPr>
                <w:rFonts w:ascii="Wingdings" w:hAnsi="Wingdings"/>
              </w:rPr>
              <w:sym w:font="Wingdings" w:char="F06F"/>
            </w:r>
          </w:p>
        </w:tc>
      </w:tr>
      <w:tr w14:paraId="79AB7716" w14:textId="77777777" w:rsidTr="00E1405E">
        <w:tblPrEx>
          <w:tblW w:w="0" w:type="auto"/>
          <w:tblInd w:w="-108" w:type="dxa"/>
          <w:tblLook w:val="04A0"/>
        </w:tblPrEx>
        <w:tc>
          <w:tcPr>
            <w:tcW w:w="6604" w:type="dxa"/>
          </w:tcPr>
          <w:p w:rsidR="004D3250" w:rsidP="004D3250" w14:paraId="34A999FB" w14:textId="2F22742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0D52A1">
              <w:rPr>
                <w:rFonts w:cstheme="minorHAnsi"/>
              </w:rPr>
              <w:t>Green procurement requiring life-cycle assessment</w:t>
            </w:r>
          </w:p>
        </w:tc>
        <w:tc>
          <w:tcPr>
            <w:tcW w:w="1447" w:type="dxa"/>
          </w:tcPr>
          <w:p w:rsidR="004D3250" w:rsidRPr="007B32C6" w:rsidP="004D3250" w14:paraId="698505E0" w14:textId="05A7120E">
            <w:pPr>
              <w:jc w:val="center"/>
            </w:pPr>
            <w:r w:rsidRPr="007B32C6">
              <w:rPr>
                <w:rFonts w:ascii="Wingdings" w:hAnsi="Wingdings"/>
              </w:rPr>
              <w:sym w:font="Wingdings" w:char="F06F"/>
            </w:r>
          </w:p>
        </w:tc>
        <w:tc>
          <w:tcPr>
            <w:tcW w:w="1439" w:type="dxa"/>
          </w:tcPr>
          <w:p w:rsidR="004D3250" w:rsidRPr="000A548C" w:rsidP="004D3250" w14:paraId="2F3F5E75" w14:textId="756C5C8E">
            <w:pPr>
              <w:jc w:val="center"/>
            </w:pPr>
            <w:r w:rsidRPr="000A548C">
              <w:rPr>
                <w:rFonts w:ascii="Wingdings" w:hAnsi="Wingdings"/>
              </w:rPr>
              <w:sym w:font="Wingdings" w:char="F06F"/>
            </w:r>
          </w:p>
        </w:tc>
        <w:tc>
          <w:tcPr>
            <w:tcW w:w="1418" w:type="dxa"/>
          </w:tcPr>
          <w:p w:rsidR="004D3250" w:rsidRPr="000A548C" w:rsidP="004D3250" w14:paraId="2D17808D" w14:textId="592799A3">
            <w:pPr>
              <w:jc w:val="center"/>
            </w:pPr>
            <w:r w:rsidRPr="000A548C">
              <w:rPr>
                <w:rFonts w:ascii="Wingdings" w:hAnsi="Wingdings"/>
              </w:rPr>
              <w:sym w:font="Wingdings" w:char="F06F"/>
            </w:r>
          </w:p>
        </w:tc>
      </w:tr>
      <w:tr w14:paraId="22AEE329" w14:textId="43FA0A0E" w:rsidTr="00E1405E">
        <w:tblPrEx>
          <w:tblW w:w="0" w:type="auto"/>
          <w:tblInd w:w="-108" w:type="dxa"/>
          <w:tblLook w:val="04A0"/>
        </w:tblPrEx>
        <w:tc>
          <w:tcPr>
            <w:tcW w:w="6604" w:type="dxa"/>
          </w:tcPr>
          <w:p w:rsidR="00E1405E" w:rsidRPr="00D45B51" w:rsidP="00E1405E" w14:paraId="72FFA22C" w14:textId="201573E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Some o</w:t>
            </w:r>
            <w:r w:rsidR="009D60C7">
              <w:rPr>
                <w:rFonts w:cstheme="minorHAnsi"/>
              </w:rPr>
              <w:t>ther (Specify)</w:t>
            </w:r>
          </w:p>
        </w:tc>
        <w:tc>
          <w:tcPr>
            <w:tcW w:w="1447" w:type="dxa"/>
          </w:tcPr>
          <w:p w:rsidR="00E1405E" w:rsidP="00E1405E" w14:paraId="53FD6C1E" w14:textId="77777777">
            <w:pPr>
              <w:jc w:val="center"/>
              <w:rPr>
                <w:rFonts w:cstheme="minorHAnsi"/>
              </w:rPr>
            </w:pPr>
            <w:r w:rsidRPr="007B32C6">
              <w:rPr>
                <w:rFonts w:ascii="Wingdings" w:hAnsi="Wingdings"/>
              </w:rPr>
              <w:sym w:font="Wingdings" w:char="F06F"/>
            </w:r>
          </w:p>
        </w:tc>
        <w:tc>
          <w:tcPr>
            <w:tcW w:w="1439" w:type="dxa"/>
          </w:tcPr>
          <w:p w:rsidR="00E1405E" w:rsidP="00E1405E" w14:paraId="3C2997BC" w14:textId="77777777">
            <w:pPr>
              <w:jc w:val="center"/>
              <w:rPr>
                <w:rFonts w:cstheme="minorHAnsi"/>
              </w:rPr>
            </w:pPr>
            <w:r w:rsidRPr="000A548C">
              <w:rPr>
                <w:rFonts w:ascii="Wingdings" w:hAnsi="Wingdings"/>
              </w:rPr>
              <w:sym w:font="Wingdings" w:char="F06F"/>
            </w:r>
          </w:p>
        </w:tc>
        <w:tc>
          <w:tcPr>
            <w:tcW w:w="1418" w:type="dxa"/>
          </w:tcPr>
          <w:p w:rsidR="00E1405E" w:rsidRPr="000A548C" w:rsidP="00E1405E" w14:paraId="6A608A95" w14:textId="36C1B306">
            <w:pPr>
              <w:jc w:val="center"/>
            </w:pPr>
            <w:r w:rsidRPr="000A548C">
              <w:rPr>
                <w:rFonts w:ascii="Wingdings" w:hAnsi="Wingdings"/>
              </w:rPr>
              <w:sym w:font="Wingdings" w:char="F06F"/>
            </w:r>
          </w:p>
        </w:tc>
      </w:tr>
      <w:tr w14:paraId="7E85E84E" w14:textId="14B16B9F" w:rsidTr="00E1405E">
        <w:tblPrEx>
          <w:tblW w:w="0" w:type="auto"/>
          <w:tblInd w:w="-108" w:type="dxa"/>
          <w:tblLook w:val="04A0"/>
        </w:tblPrEx>
        <w:tc>
          <w:tcPr>
            <w:tcW w:w="6604" w:type="dxa"/>
          </w:tcPr>
          <w:p w:rsidR="00E1405E" w:rsidRPr="00D45B51" w:rsidP="009D60C7" w14:paraId="2A4D69E6" w14:textId="68AA4266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</w:t>
            </w:r>
            <w:r w:rsidR="009D60C7">
              <w:rPr>
                <w:rFonts w:cstheme="minorHAnsi"/>
              </w:rPr>
              <w:t>_________________________________</w:t>
            </w:r>
          </w:p>
        </w:tc>
        <w:tc>
          <w:tcPr>
            <w:tcW w:w="1447" w:type="dxa"/>
          </w:tcPr>
          <w:p w:rsidR="00E1405E" w:rsidP="00E1405E" w14:paraId="76E45366" w14:textId="2C7C898D">
            <w:pPr>
              <w:jc w:val="center"/>
              <w:rPr>
                <w:rFonts w:cstheme="minorHAnsi"/>
              </w:rPr>
            </w:pPr>
          </w:p>
        </w:tc>
        <w:tc>
          <w:tcPr>
            <w:tcW w:w="1439" w:type="dxa"/>
          </w:tcPr>
          <w:p w:rsidR="00E1405E" w:rsidP="00E1405E" w14:paraId="30606EC2" w14:textId="4E1E9284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</w:tcPr>
          <w:p w:rsidR="00E1405E" w:rsidRPr="000A548C" w:rsidP="00E1405E" w14:paraId="757A5F0B" w14:textId="5AD8E6E4">
            <w:pPr>
              <w:jc w:val="center"/>
            </w:pPr>
          </w:p>
        </w:tc>
      </w:tr>
    </w:tbl>
    <w:p w:rsidR="0010683A" w:rsidRPr="004D3250" w:rsidP="004D3250" w14:paraId="0FC5EC0E" w14:textId="77777777">
      <w:pPr>
        <w:spacing w:after="0" w:line="240" w:lineRule="auto"/>
        <w:rPr>
          <w:rFonts w:cstheme="minorHAnsi"/>
        </w:rPr>
      </w:pPr>
    </w:p>
    <w:p w:rsidR="0010683A" w14:paraId="360B3DE4" w14:textId="77777777">
      <w:pPr>
        <w:rPr>
          <w:rFonts w:ascii="Calibri" w:hAnsi="Calibri" w:eastAsiaTheme="majorEastAsia" w:cstheme="minorHAnsi"/>
          <w:b/>
          <w:bCs/>
          <w:caps/>
          <w:sz w:val="24"/>
          <w:szCs w:val="24"/>
        </w:rPr>
      </w:pPr>
      <w:r>
        <w:br w:type="page"/>
      </w:r>
    </w:p>
    <w:p w:rsidR="00992BE8" w:rsidP="00B237A2" w14:paraId="69462CF5" w14:textId="36FD7F59">
      <w:pPr>
        <w:pStyle w:val="HEAD3"/>
      </w:pPr>
      <w:r>
        <w:t xml:space="preserve">3. </w:t>
      </w:r>
      <w:r w:rsidRPr="000D52A1">
        <w:t>SUSTAINABILITY OBJECTIVES</w:t>
      </w:r>
    </w:p>
    <w:p w:rsidR="00B130FB" w:rsidP="000D52A1" w14:paraId="333F19C1" w14:textId="5F95DA04">
      <w:pPr>
        <w:spacing w:after="0" w:line="240" w:lineRule="auto"/>
        <w:rPr>
          <w:rFonts w:cstheme="minorHAnsi"/>
        </w:rPr>
      </w:pPr>
      <w:r w:rsidRPr="00E1405E">
        <w:rPr>
          <w:rFonts w:cstheme="minorHAnsi"/>
        </w:rPr>
        <w:t xml:space="preserve">Has this business realized any of the following benefits from pursuing its sustainability goals? </w:t>
      </w:r>
      <w:r w:rsidRPr="00B35286" w:rsidR="00883B67">
        <w:rPr>
          <w:rFonts w:cstheme="minorHAnsi"/>
          <w:b/>
          <w:bCs/>
          <w:i/>
          <w:iCs/>
        </w:rPr>
        <w:t>Select one for each row.</w:t>
      </w:r>
    </w:p>
    <w:p w:rsidR="00C9611C" w:rsidP="000D52A1" w14:paraId="1D9D9ECB" w14:textId="42E18BF7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15"/>
        <w:gridCol w:w="1530"/>
        <w:gridCol w:w="1525"/>
      </w:tblGrid>
      <w:tr w14:paraId="50717BDE" w14:textId="77777777" w:rsidTr="00A377D4">
        <w:tblPrEx>
          <w:tblW w:w="0" w:type="auto"/>
          <w:tblInd w:w="-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15"/>
        </w:trPr>
        <w:tc>
          <w:tcPr>
            <w:tcW w:w="7015" w:type="dxa"/>
          </w:tcPr>
          <w:p w:rsidR="00D45B51" w:rsidP="001554AB" w14:paraId="107ADEA4" w14:textId="77777777">
            <w:pPr>
              <w:rPr>
                <w:rFonts w:cstheme="minorHAnsi"/>
              </w:rPr>
            </w:pPr>
          </w:p>
        </w:tc>
        <w:tc>
          <w:tcPr>
            <w:tcW w:w="1530" w:type="dxa"/>
          </w:tcPr>
          <w:p w:rsidR="00D45B51" w:rsidP="001554AB" w14:paraId="54BBF1D9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  <w:tc>
          <w:tcPr>
            <w:tcW w:w="1525" w:type="dxa"/>
          </w:tcPr>
          <w:p w:rsidR="00D45B51" w:rsidP="001554AB" w14:paraId="4939FB7B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</w:tr>
      <w:tr w14:paraId="383E9880" w14:textId="77777777" w:rsidTr="00A377D4">
        <w:tblPrEx>
          <w:tblW w:w="0" w:type="auto"/>
          <w:tblInd w:w="-108" w:type="dxa"/>
          <w:tblLook w:val="04A0"/>
        </w:tblPrEx>
        <w:tc>
          <w:tcPr>
            <w:tcW w:w="7015" w:type="dxa"/>
          </w:tcPr>
          <w:p w:rsidR="00D45B51" w:rsidRPr="00D45B51" w:rsidP="003E5E0C" w14:paraId="2CA9D9DA" w14:textId="160AF805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</w:rPr>
            </w:pPr>
            <w:r w:rsidRPr="00D45B51">
              <w:rPr>
                <w:rFonts w:cstheme="minorHAnsi"/>
              </w:rPr>
              <w:t>Improved efficiency</w:t>
            </w:r>
          </w:p>
        </w:tc>
        <w:tc>
          <w:tcPr>
            <w:tcW w:w="1530" w:type="dxa"/>
          </w:tcPr>
          <w:p w:rsidR="00D45B51" w:rsidP="001554AB" w14:paraId="0B1750BF" w14:textId="77777777">
            <w:pPr>
              <w:jc w:val="center"/>
              <w:rPr>
                <w:rFonts w:cstheme="minorHAnsi"/>
              </w:rPr>
            </w:pPr>
            <w:r w:rsidRPr="007D2AB0">
              <w:rPr>
                <w:rFonts w:ascii="Wingdings" w:hAnsi="Wingdings"/>
              </w:rPr>
              <w:sym w:font="Wingdings" w:char="F06F"/>
            </w:r>
          </w:p>
        </w:tc>
        <w:tc>
          <w:tcPr>
            <w:tcW w:w="1525" w:type="dxa"/>
          </w:tcPr>
          <w:p w:rsidR="00D45B51" w:rsidP="001554AB" w14:paraId="18816CFB" w14:textId="77777777">
            <w:pPr>
              <w:jc w:val="center"/>
              <w:rPr>
                <w:rFonts w:cstheme="minorHAnsi"/>
              </w:rPr>
            </w:pPr>
            <w:r w:rsidRPr="000A548C">
              <w:rPr>
                <w:rFonts w:ascii="Wingdings" w:hAnsi="Wingdings"/>
              </w:rPr>
              <w:sym w:font="Wingdings" w:char="F06F"/>
            </w:r>
          </w:p>
        </w:tc>
      </w:tr>
      <w:tr w14:paraId="0EE21020" w14:textId="77777777" w:rsidTr="00A377D4">
        <w:tblPrEx>
          <w:tblW w:w="0" w:type="auto"/>
          <w:tblInd w:w="-108" w:type="dxa"/>
          <w:tblLook w:val="04A0"/>
        </w:tblPrEx>
        <w:tc>
          <w:tcPr>
            <w:tcW w:w="7015" w:type="dxa"/>
          </w:tcPr>
          <w:p w:rsidR="00D45B51" w:rsidRPr="00D45B51" w:rsidP="003E5E0C" w14:paraId="546D2CA2" w14:textId="7FF1105C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0D52A1">
              <w:rPr>
                <w:rFonts w:cstheme="minorHAnsi"/>
              </w:rPr>
              <w:t>Improved regulatory compliance</w:t>
            </w:r>
          </w:p>
        </w:tc>
        <w:tc>
          <w:tcPr>
            <w:tcW w:w="1530" w:type="dxa"/>
          </w:tcPr>
          <w:p w:rsidR="00D45B51" w:rsidP="001554AB" w14:paraId="7B561D49" w14:textId="77777777">
            <w:pPr>
              <w:jc w:val="center"/>
              <w:rPr>
                <w:rFonts w:cstheme="minorHAnsi"/>
              </w:rPr>
            </w:pPr>
            <w:r w:rsidRPr="007B32C6">
              <w:rPr>
                <w:rFonts w:ascii="Wingdings" w:hAnsi="Wingdings"/>
              </w:rPr>
              <w:sym w:font="Wingdings" w:char="F06F"/>
            </w:r>
          </w:p>
        </w:tc>
        <w:tc>
          <w:tcPr>
            <w:tcW w:w="1525" w:type="dxa"/>
          </w:tcPr>
          <w:p w:rsidR="00D45B51" w:rsidP="001554AB" w14:paraId="31AE82F0" w14:textId="77777777">
            <w:pPr>
              <w:jc w:val="center"/>
              <w:rPr>
                <w:rFonts w:cstheme="minorHAnsi"/>
              </w:rPr>
            </w:pPr>
            <w:r w:rsidRPr="000A548C">
              <w:rPr>
                <w:rFonts w:ascii="Wingdings" w:hAnsi="Wingdings"/>
              </w:rPr>
              <w:sym w:font="Wingdings" w:char="F06F"/>
            </w:r>
          </w:p>
        </w:tc>
      </w:tr>
      <w:tr w14:paraId="08685582" w14:textId="77777777" w:rsidTr="00A377D4">
        <w:tblPrEx>
          <w:tblW w:w="0" w:type="auto"/>
          <w:tblInd w:w="-108" w:type="dxa"/>
          <w:tblLook w:val="04A0"/>
        </w:tblPrEx>
        <w:tc>
          <w:tcPr>
            <w:tcW w:w="7015" w:type="dxa"/>
          </w:tcPr>
          <w:p w:rsidR="00D45B51" w:rsidRPr="00D45B51" w:rsidP="003E5E0C" w14:paraId="1191546C" w14:textId="37D8D6D1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0D52A1">
              <w:rPr>
                <w:rFonts w:cstheme="minorHAnsi"/>
              </w:rPr>
              <w:t>Improved employee recruitment and/or retention</w:t>
            </w:r>
          </w:p>
        </w:tc>
        <w:tc>
          <w:tcPr>
            <w:tcW w:w="1530" w:type="dxa"/>
          </w:tcPr>
          <w:p w:rsidR="00D45B51" w:rsidP="001554AB" w14:paraId="0F6080F0" w14:textId="77777777">
            <w:pPr>
              <w:jc w:val="center"/>
              <w:rPr>
                <w:rFonts w:cstheme="minorHAnsi"/>
              </w:rPr>
            </w:pPr>
            <w:r w:rsidRPr="007B32C6">
              <w:rPr>
                <w:rFonts w:ascii="Wingdings" w:hAnsi="Wingdings"/>
              </w:rPr>
              <w:sym w:font="Wingdings" w:char="F06F"/>
            </w:r>
          </w:p>
        </w:tc>
        <w:tc>
          <w:tcPr>
            <w:tcW w:w="1525" w:type="dxa"/>
          </w:tcPr>
          <w:p w:rsidR="00D45B51" w:rsidP="001554AB" w14:paraId="043F3887" w14:textId="77777777">
            <w:pPr>
              <w:jc w:val="center"/>
              <w:rPr>
                <w:rFonts w:cstheme="minorHAnsi"/>
              </w:rPr>
            </w:pPr>
            <w:r w:rsidRPr="000A548C">
              <w:rPr>
                <w:rFonts w:ascii="Wingdings" w:hAnsi="Wingdings"/>
              </w:rPr>
              <w:sym w:font="Wingdings" w:char="F06F"/>
            </w:r>
          </w:p>
        </w:tc>
      </w:tr>
      <w:tr w14:paraId="2A9DA615" w14:textId="77777777" w:rsidTr="00A377D4">
        <w:tblPrEx>
          <w:tblW w:w="0" w:type="auto"/>
          <w:tblInd w:w="-108" w:type="dxa"/>
          <w:tblLook w:val="04A0"/>
        </w:tblPrEx>
        <w:tc>
          <w:tcPr>
            <w:tcW w:w="7015" w:type="dxa"/>
          </w:tcPr>
          <w:p w:rsidR="00D45B51" w:rsidRPr="00D45B51" w:rsidP="003E5E0C" w14:paraId="25A51420" w14:textId="4E98ADB3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0D52A1">
              <w:rPr>
                <w:rFonts w:cstheme="minorHAnsi"/>
              </w:rPr>
              <w:t>Reduced waste</w:t>
            </w:r>
          </w:p>
        </w:tc>
        <w:tc>
          <w:tcPr>
            <w:tcW w:w="1530" w:type="dxa"/>
          </w:tcPr>
          <w:p w:rsidR="00D45B51" w:rsidP="001554AB" w14:paraId="4901D66F" w14:textId="77777777">
            <w:pPr>
              <w:jc w:val="center"/>
              <w:rPr>
                <w:rFonts w:cstheme="minorHAnsi"/>
              </w:rPr>
            </w:pPr>
            <w:r w:rsidRPr="007B32C6">
              <w:rPr>
                <w:rFonts w:ascii="Wingdings" w:hAnsi="Wingdings"/>
              </w:rPr>
              <w:sym w:font="Wingdings" w:char="F06F"/>
            </w:r>
          </w:p>
        </w:tc>
        <w:tc>
          <w:tcPr>
            <w:tcW w:w="1525" w:type="dxa"/>
          </w:tcPr>
          <w:p w:rsidR="00D45B51" w:rsidP="001554AB" w14:paraId="668C2CC0" w14:textId="77777777">
            <w:pPr>
              <w:jc w:val="center"/>
              <w:rPr>
                <w:rFonts w:cstheme="minorHAnsi"/>
              </w:rPr>
            </w:pPr>
            <w:r w:rsidRPr="000A548C">
              <w:rPr>
                <w:rFonts w:ascii="Wingdings" w:hAnsi="Wingdings"/>
              </w:rPr>
              <w:sym w:font="Wingdings" w:char="F06F"/>
            </w:r>
          </w:p>
        </w:tc>
      </w:tr>
      <w:tr w14:paraId="5AF2BD94" w14:textId="77777777" w:rsidTr="00A377D4">
        <w:tblPrEx>
          <w:tblW w:w="0" w:type="auto"/>
          <w:tblInd w:w="-108" w:type="dxa"/>
          <w:tblLook w:val="04A0"/>
        </w:tblPrEx>
        <w:tc>
          <w:tcPr>
            <w:tcW w:w="7015" w:type="dxa"/>
          </w:tcPr>
          <w:p w:rsidR="00D45B51" w:rsidRPr="00D45B51" w:rsidP="003E5E0C" w14:paraId="7CF92F6B" w14:textId="41A07BFA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0D52A1">
              <w:rPr>
                <w:rFonts w:cstheme="minorHAnsi"/>
              </w:rPr>
              <w:t>Improved brand reputation</w:t>
            </w:r>
          </w:p>
        </w:tc>
        <w:tc>
          <w:tcPr>
            <w:tcW w:w="1530" w:type="dxa"/>
          </w:tcPr>
          <w:p w:rsidR="00D45B51" w:rsidP="001554AB" w14:paraId="7E9D1A1F" w14:textId="77777777">
            <w:pPr>
              <w:jc w:val="center"/>
              <w:rPr>
                <w:rFonts w:cstheme="minorHAnsi"/>
              </w:rPr>
            </w:pPr>
            <w:r w:rsidRPr="007B32C6">
              <w:rPr>
                <w:rFonts w:ascii="Wingdings" w:hAnsi="Wingdings"/>
              </w:rPr>
              <w:sym w:font="Wingdings" w:char="F06F"/>
            </w:r>
          </w:p>
        </w:tc>
        <w:tc>
          <w:tcPr>
            <w:tcW w:w="1525" w:type="dxa"/>
          </w:tcPr>
          <w:p w:rsidR="00D45B51" w:rsidP="001554AB" w14:paraId="6C001A02" w14:textId="77777777">
            <w:pPr>
              <w:jc w:val="center"/>
              <w:rPr>
                <w:rFonts w:cstheme="minorHAnsi"/>
              </w:rPr>
            </w:pPr>
            <w:r w:rsidRPr="000A548C">
              <w:rPr>
                <w:rFonts w:ascii="Wingdings" w:hAnsi="Wingdings"/>
              </w:rPr>
              <w:sym w:font="Wingdings" w:char="F06F"/>
            </w:r>
          </w:p>
        </w:tc>
      </w:tr>
      <w:tr w14:paraId="3C111C90" w14:textId="77777777" w:rsidTr="00A377D4">
        <w:tblPrEx>
          <w:tblW w:w="0" w:type="auto"/>
          <w:tblInd w:w="-108" w:type="dxa"/>
          <w:tblLook w:val="04A0"/>
        </w:tblPrEx>
        <w:tc>
          <w:tcPr>
            <w:tcW w:w="7015" w:type="dxa"/>
          </w:tcPr>
          <w:p w:rsidR="00D45B51" w:rsidRPr="00D45B51" w:rsidP="003E5E0C" w14:paraId="2D5FC489" w14:textId="67B68096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0D52A1">
              <w:rPr>
                <w:rFonts w:cstheme="minorHAnsi"/>
              </w:rPr>
              <w:t>Decreased costs</w:t>
            </w:r>
          </w:p>
        </w:tc>
        <w:tc>
          <w:tcPr>
            <w:tcW w:w="1530" w:type="dxa"/>
          </w:tcPr>
          <w:p w:rsidR="00D45B51" w:rsidP="001554AB" w14:paraId="4E039994" w14:textId="77777777">
            <w:pPr>
              <w:jc w:val="center"/>
              <w:rPr>
                <w:rFonts w:cstheme="minorHAnsi"/>
              </w:rPr>
            </w:pPr>
            <w:r w:rsidRPr="007B32C6">
              <w:rPr>
                <w:rFonts w:ascii="Wingdings" w:hAnsi="Wingdings"/>
              </w:rPr>
              <w:sym w:font="Wingdings" w:char="F06F"/>
            </w:r>
          </w:p>
        </w:tc>
        <w:tc>
          <w:tcPr>
            <w:tcW w:w="1525" w:type="dxa"/>
          </w:tcPr>
          <w:p w:rsidR="00D45B51" w:rsidP="001554AB" w14:paraId="7B27AC7C" w14:textId="77777777">
            <w:pPr>
              <w:jc w:val="center"/>
              <w:rPr>
                <w:rFonts w:cstheme="minorHAnsi"/>
              </w:rPr>
            </w:pPr>
            <w:r w:rsidRPr="000A548C">
              <w:rPr>
                <w:rFonts w:ascii="Wingdings" w:hAnsi="Wingdings"/>
              </w:rPr>
              <w:sym w:font="Wingdings" w:char="F06F"/>
            </w:r>
          </w:p>
        </w:tc>
      </w:tr>
      <w:tr w14:paraId="7BF59F14" w14:textId="77777777" w:rsidTr="00A377D4">
        <w:tblPrEx>
          <w:tblW w:w="0" w:type="auto"/>
          <w:tblInd w:w="-108" w:type="dxa"/>
          <w:tblLook w:val="04A0"/>
        </w:tblPrEx>
        <w:tc>
          <w:tcPr>
            <w:tcW w:w="7015" w:type="dxa"/>
          </w:tcPr>
          <w:p w:rsidR="00DD5BC8" w:rsidRPr="00DD5BC8" w:rsidP="003E5E0C" w14:paraId="25EEB49D" w14:textId="663D1CF9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0D52A1">
              <w:rPr>
                <w:rFonts w:cstheme="minorHAnsi"/>
              </w:rPr>
              <w:t>Improved customer acquisition and/or loyalty</w:t>
            </w:r>
          </w:p>
        </w:tc>
        <w:tc>
          <w:tcPr>
            <w:tcW w:w="1530" w:type="dxa"/>
          </w:tcPr>
          <w:p w:rsidR="00DD5BC8" w:rsidRPr="007B32C6" w:rsidP="00DD5BC8" w14:paraId="5193AD59" w14:textId="0FF83615">
            <w:pPr>
              <w:jc w:val="center"/>
            </w:pPr>
            <w:r w:rsidRPr="007B32C6">
              <w:rPr>
                <w:rFonts w:ascii="Wingdings" w:hAnsi="Wingdings"/>
              </w:rPr>
              <w:sym w:font="Wingdings" w:char="F06F"/>
            </w:r>
          </w:p>
        </w:tc>
        <w:tc>
          <w:tcPr>
            <w:tcW w:w="1525" w:type="dxa"/>
          </w:tcPr>
          <w:p w:rsidR="00DD5BC8" w:rsidRPr="000A548C" w:rsidP="00DD5BC8" w14:paraId="296DFFA8" w14:textId="403F72E9">
            <w:pPr>
              <w:jc w:val="center"/>
            </w:pPr>
            <w:r w:rsidRPr="000A548C">
              <w:rPr>
                <w:rFonts w:ascii="Wingdings" w:hAnsi="Wingdings"/>
              </w:rPr>
              <w:sym w:font="Wingdings" w:char="F06F"/>
            </w:r>
          </w:p>
        </w:tc>
      </w:tr>
      <w:tr w14:paraId="52FE2E95" w14:textId="77777777" w:rsidTr="00A377D4">
        <w:tblPrEx>
          <w:tblW w:w="0" w:type="auto"/>
          <w:tblInd w:w="-108" w:type="dxa"/>
          <w:tblLook w:val="04A0"/>
        </w:tblPrEx>
        <w:tc>
          <w:tcPr>
            <w:tcW w:w="7015" w:type="dxa"/>
          </w:tcPr>
          <w:p w:rsidR="00DD5BC8" w:rsidRPr="00DD5BC8" w:rsidP="003E5E0C" w14:paraId="60B06567" w14:textId="452C2227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0D52A1">
              <w:rPr>
                <w:rFonts w:cstheme="minorHAnsi"/>
              </w:rPr>
              <w:t>Increased revenue</w:t>
            </w:r>
          </w:p>
        </w:tc>
        <w:tc>
          <w:tcPr>
            <w:tcW w:w="1530" w:type="dxa"/>
          </w:tcPr>
          <w:p w:rsidR="00DD5BC8" w:rsidRPr="007B32C6" w:rsidP="00DD5BC8" w14:paraId="6A2EFA54" w14:textId="6C906A3D">
            <w:pPr>
              <w:jc w:val="center"/>
            </w:pPr>
            <w:r w:rsidRPr="007B32C6">
              <w:rPr>
                <w:rFonts w:ascii="Wingdings" w:hAnsi="Wingdings"/>
              </w:rPr>
              <w:sym w:font="Wingdings" w:char="F06F"/>
            </w:r>
          </w:p>
        </w:tc>
        <w:tc>
          <w:tcPr>
            <w:tcW w:w="1525" w:type="dxa"/>
          </w:tcPr>
          <w:p w:rsidR="00DD5BC8" w:rsidRPr="000A548C" w:rsidP="00DD5BC8" w14:paraId="27466785" w14:textId="7B48913B">
            <w:pPr>
              <w:jc w:val="center"/>
            </w:pPr>
            <w:r w:rsidRPr="000A548C">
              <w:rPr>
                <w:rFonts w:ascii="Wingdings" w:hAnsi="Wingdings"/>
              </w:rPr>
              <w:sym w:font="Wingdings" w:char="F06F"/>
            </w:r>
          </w:p>
        </w:tc>
      </w:tr>
      <w:tr w14:paraId="3FB18CD0" w14:textId="77777777" w:rsidTr="00A377D4">
        <w:tblPrEx>
          <w:tblW w:w="0" w:type="auto"/>
          <w:tblInd w:w="-108" w:type="dxa"/>
          <w:tblLook w:val="04A0"/>
        </w:tblPrEx>
        <w:tc>
          <w:tcPr>
            <w:tcW w:w="7015" w:type="dxa"/>
          </w:tcPr>
          <w:p w:rsidR="00D30E78" w:rsidP="003E5E0C" w14:paraId="70BD5846" w14:textId="363441B4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Other (</w:t>
            </w:r>
            <w:r w:rsidRPr="000D52A1" w:rsidR="00DD5BC8">
              <w:rPr>
                <w:rFonts w:cstheme="minorHAnsi"/>
              </w:rPr>
              <w:t>Specify</w:t>
            </w:r>
            <w:r>
              <w:rPr>
                <w:rFonts w:cstheme="minorHAnsi"/>
              </w:rPr>
              <w:t>)</w:t>
            </w:r>
          </w:p>
          <w:p w:rsidR="00DD5BC8" w:rsidRPr="00DD5BC8" w:rsidP="00A377D4" w14:paraId="7781A28A" w14:textId="15D30BD6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__________</w:t>
            </w:r>
            <w:r w:rsidRPr="000D52A1">
              <w:rPr>
                <w:rFonts w:cstheme="minorHAnsi"/>
              </w:rPr>
              <w:t>__________</w:t>
            </w:r>
          </w:p>
        </w:tc>
        <w:tc>
          <w:tcPr>
            <w:tcW w:w="1530" w:type="dxa"/>
          </w:tcPr>
          <w:p w:rsidR="00DD5BC8" w:rsidP="00DD5BC8" w14:paraId="43458D5B" w14:textId="77777777">
            <w:pPr>
              <w:jc w:val="center"/>
              <w:rPr>
                <w:rFonts w:cstheme="minorHAnsi"/>
              </w:rPr>
            </w:pPr>
            <w:r w:rsidRPr="007B32C6">
              <w:rPr>
                <w:rFonts w:ascii="Wingdings" w:hAnsi="Wingdings"/>
              </w:rPr>
              <w:sym w:font="Wingdings" w:char="F06F"/>
            </w:r>
          </w:p>
        </w:tc>
        <w:tc>
          <w:tcPr>
            <w:tcW w:w="1525" w:type="dxa"/>
          </w:tcPr>
          <w:p w:rsidR="00DD5BC8" w:rsidP="00DD5BC8" w14:paraId="5E4CB466" w14:textId="77777777">
            <w:pPr>
              <w:jc w:val="center"/>
              <w:rPr>
                <w:rFonts w:cstheme="minorHAnsi"/>
              </w:rPr>
            </w:pPr>
            <w:r w:rsidRPr="000A548C">
              <w:rPr>
                <w:rFonts w:ascii="Wingdings" w:hAnsi="Wingdings"/>
              </w:rPr>
              <w:sym w:font="Wingdings" w:char="F06F"/>
            </w:r>
          </w:p>
        </w:tc>
      </w:tr>
    </w:tbl>
    <w:p w:rsidR="00992BE8" w:rsidRPr="000D52A1" w:rsidP="000D52A1" w14:paraId="2F508DE4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92BE8" w:rsidP="00B237A2" w14:paraId="3DE79382" w14:textId="077CDC34">
      <w:pPr>
        <w:pStyle w:val="HEAD3"/>
      </w:pPr>
      <w:r>
        <w:t xml:space="preserve">4. </w:t>
      </w:r>
      <w:r w:rsidRPr="000D52A1">
        <w:t>ENERGY OR CARBON EMISSIONS TRACKING</w:t>
      </w:r>
    </w:p>
    <w:p w:rsidR="000D52A1" w:rsidRPr="000D52A1" w:rsidP="000D52A1" w14:paraId="67CE7AB5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853D7F" w:rsidP="000D52A1" w14:paraId="5F56132A" w14:textId="5427B7C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D52A1">
        <w:rPr>
          <w:rFonts w:cstheme="minorHAnsi"/>
        </w:rPr>
        <w:t xml:space="preserve">Does </w:t>
      </w:r>
      <w:r w:rsidR="00F3345A">
        <w:rPr>
          <w:rFonts w:cstheme="minorHAnsi"/>
        </w:rPr>
        <w:t>this business</w:t>
      </w:r>
      <w:r w:rsidRPr="000D52A1">
        <w:rPr>
          <w:rFonts w:cstheme="minorHAnsi"/>
        </w:rPr>
        <w:t xml:space="preserve"> track energy use </w:t>
      </w:r>
      <w:r w:rsidRPr="000D52A1" w:rsidR="00EF56FE">
        <w:rPr>
          <w:rFonts w:cstheme="minorHAnsi"/>
        </w:rPr>
        <w:t>or</w:t>
      </w:r>
      <w:r w:rsidRPr="000D52A1">
        <w:rPr>
          <w:rFonts w:cstheme="minorHAnsi"/>
        </w:rPr>
        <w:t xml:space="preserve"> carbon emissions from the following sources?</w:t>
      </w:r>
    </w:p>
    <w:p w:rsidR="004D6BC8" w:rsidP="000D52A1" w14:paraId="71E6652A" w14:textId="2EC3E59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25"/>
        <w:gridCol w:w="1710"/>
        <w:gridCol w:w="1800"/>
        <w:gridCol w:w="1710"/>
        <w:gridCol w:w="1525"/>
      </w:tblGrid>
      <w:tr w14:paraId="180970B4" w14:textId="77777777" w:rsidTr="006B42F9">
        <w:tblPrEx>
          <w:tblW w:w="0" w:type="auto"/>
          <w:tblInd w:w="-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325" w:type="dxa"/>
          </w:tcPr>
          <w:p w:rsidR="004D6BC8" w:rsidP="004D6BC8" w14:paraId="7025F95E" w14:textId="7777777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710" w:type="dxa"/>
            <w:vAlign w:val="bottom"/>
          </w:tcPr>
          <w:p w:rsidR="004D6BC8" w:rsidP="006B42F9" w14:paraId="7BDC85F4" w14:textId="12C2530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No, d</w:t>
            </w:r>
            <w:r>
              <w:rPr>
                <w:rFonts w:cstheme="minorHAnsi"/>
              </w:rPr>
              <w:t>oes not track</w:t>
            </w:r>
            <w:r>
              <w:rPr>
                <w:rFonts w:cstheme="minorHAnsi"/>
              </w:rPr>
              <w:t xml:space="preserve"> either</w:t>
            </w:r>
          </w:p>
        </w:tc>
        <w:tc>
          <w:tcPr>
            <w:tcW w:w="1800" w:type="dxa"/>
            <w:vAlign w:val="bottom"/>
          </w:tcPr>
          <w:p w:rsidR="004D6BC8" w:rsidP="006B42F9" w14:paraId="560BD6C1" w14:textId="43F8893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Yes, t</w:t>
            </w:r>
            <w:r w:rsidRPr="000D52A1">
              <w:rPr>
                <w:rFonts w:cstheme="minorHAnsi"/>
              </w:rPr>
              <w:t>racks Energy Expenditures</w:t>
            </w:r>
          </w:p>
        </w:tc>
        <w:tc>
          <w:tcPr>
            <w:tcW w:w="1710" w:type="dxa"/>
            <w:vAlign w:val="bottom"/>
          </w:tcPr>
          <w:p w:rsidR="004D6BC8" w:rsidP="006B42F9" w14:paraId="1F3A805C" w14:textId="30B5C48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Yes, t</w:t>
            </w:r>
            <w:r w:rsidRPr="000D52A1">
              <w:rPr>
                <w:rFonts w:cstheme="minorHAnsi"/>
              </w:rPr>
              <w:t>racks Carbon Emissions</w:t>
            </w:r>
          </w:p>
        </w:tc>
        <w:tc>
          <w:tcPr>
            <w:tcW w:w="1525" w:type="dxa"/>
            <w:vAlign w:val="bottom"/>
          </w:tcPr>
          <w:p w:rsidR="004D6BC8" w:rsidP="006B42F9" w14:paraId="225AFF86" w14:textId="71695B04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Source is not applicable to this business</w:t>
            </w:r>
            <w:r w:rsidR="006B42F9">
              <w:rPr>
                <w:rFonts w:cstheme="minorHAnsi"/>
              </w:rPr>
              <w:t xml:space="preserve"> or is inaccessible</w:t>
            </w:r>
          </w:p>
        </w:tc>
      </w:tr>
      <w:tr w14:paraId="4B968A95" w14:textId="77777777" w:rsidTr="00DC2390">
        <w:tblPrEx>
          <w:tblW w:w="0" w:type="auto"/>
          <w:tblInd w:w="-108" w:type="dxa"/>
          <w:tblLook w:val="04A0"/>
        </w:tblPrEx>
        <w:tc>
          <w:tcPr>
            <w:tcW w:w="3325" w:type="dxa"/>
          </w:tcPr>
          <w:p w:rsidR="004D6BC8" w:rsidRPr="004D6BC8" w:rsidP="00A738B5" w14:paraId="3D3565A2" w14:textId="01C8F77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0D52A1">
              <w:rPr>
                <w:rFonts w:cstheme="minorHAnsi"/>
              </w:rPr>
              <w:t>Heating of buildings</w:t>
            </w:r>
          </w:p>
        </w:tc>
        <w:tc>
          <w:tcPr>
            <w:tcW w:w="1710" w:type="dxa"/>
          </w:tcPr>
          <w:p w:rsidR="004D6BC8" w:rsidP="004D6BC8" w14:paraId="4488D330" w14:textId="0186AD8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2A56A2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1800" w:type="dxa"/>
          </w:tcPr>
          <w:p w:rsidR="004D6BC8" w:rsidP="004D6BC8" w14:paraId="501AC263" w14:textId="4235EBD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2A56A2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1710" w:type="dxa"/>
          </w:tcPr>
          <w:p w:rsidR="004D6BC8" w:rsidP="004D6BC8" w14:paraId="2DA023A9" w14:textId="5D8E257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2A56A2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1525" w:type="dxa"/>
          </w:tcPr>
          <w:p w:rsidR="004D6BC8" w:rsidP="004D6BC8" w14:paraId="7384E01C" w14:textId="0580AB5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2A56A2">
              <w:rPr>
                <w:rFonts w:ascii="Wingdings" w:hAnsi="Wingdings" w:cstheme="minorHAnsi"/>
              </w:rPr>
              <w:sym w:font="Wingdings" w:char="F06F"/>
            </w:r>
          </w:p>
        </w:tc>
      </w:tr>
      <w:tr w14:paraId="384D8677" w14:textId="77777777" w:rsidTr="00DC2390">
        <w:tblPrEx>
          <w:tblW w:w="0" w:type="auto"/>
          <w:tblInd w:w="-108" w:type="dxa"/>
          <w:tblLook w:val="04A0"/>
        </w:tblPrEx>
        <w:tc>
          <w:tcPr>
            <w:tcW w:w="3325" w:type="dxa"/>
          </w:tcPr>
          <w:p w:rsidR="004D6BC8" w:rsidRPr="004D6BC8" w:rsidP="00A738B5" w14:paraId="694F4C12" w14:textId="2D0D101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0D52A1">
              <w:rPr>
                <w:rFonts w:cstheme="minorHAnsi"/>
              </w:rPr>
              <w:t>Cooling of buildings</w:t>
            </w:r>
          </w:p>
        </w:tc>
        <w:tc>
          <w:tcPr>
            <w:tcW w:w="1710" w:type="dxa"/>
          </w:tcPr>
          <w:p w:rsidR="004D6BC8" w:rsidP="004D6BC8" w14:paraId="2226357E" w14:textId="26BC7FC5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2A56A2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1800" w:type="dxa"/>
          </w:tcPr>
          <w:p w:rsidR="004D6BC8" w:rsidP="004D6BC8" w14:paraId="2EDEEC48" w14:textId="29A6193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2A56A2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1710" w:type="dxa"/>
          </w:tcPr>
          <w:p w:rsidR="004D6BC8" w:rsidP="004D6BC8" w14:paraId="391B40E7" w14:textId="313F8724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2A56A2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1525" w:type="dxa"/>
          </w:tcPr>
          <w:p w:rsidR="004D6BC8" w:rsidP="004D6BC8" w14:paraId="6595A0FA" w14:textId="343A517F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2A56A2">
              <w:rPr>
                <w:rFonts w:ascii="Wingdings" w:hAnsi="Wingdings" w:cstheme="minorHAnsi"/>
              </w:rPr>
              <w:sym w:font="Wingdings" w:char="F06F"/>
            </w:r>
          </w:p>
        </w:tc>
      </w:tr>
      <w:tr w14:paraId="21990F76" w14:textId="77777777" w:rsidTr="00DC2390">
        <w:tblPrEx>
          <w:tblW w:w="0" w:type="auto"/>
          <w:tblInd w:w="-108" w:type="dxa"/>
          <w:tblLook w:val="04A0"/>
        </w:tblPrEx>
        <w:tc>
          <w:tcPr>
            <w:tcW w:w="3325" w:type="dxa"/>
          </w:tcPr>
          <w:p w:rsidR="004D6BC8" w:rsidRPr="004D6BC8" w:rsidP="00A738B5" w14:paraId="112C4F70" w14:textId="5672EA6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0D52A1">
              <w:rPr>
                <w:rFonts w:cstheme="minorHAnsi"/>
              </w:rPr>
              <w:t>Fleet transportation</w:t>
            </w:r>
          </w:p>
        </w:tc>
        <w:tc>
          <w:tcPr>
            <w:tcW w:w="1710" w:type="dxa"/>
          </w:tcPr>
          <w:p w:rsidR="004D6BC8" w:rsidP="004D6BC8" w14:paraId="6BF024BF" w14:textId="287E6CF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2A56A2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1800" w:type="dxa"/>
          </w:tcPr>
          <w:p w:rsidR="004D6BC8" w:rsidP="004D6BC8" w14:paraId="76BEA1E7" w14:textId="6421733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2A56A2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1710" w:type="dxa"/>
          </w:tcPr>
          <w:p w:rsidR="004D6BC8" w:rsidP="004D6BC8" w14:paraId="0A561820" w14:textId="6D304C2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2A56A2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1525" w:type="dxa"/>
          </w:tcPr>
          <w:p w:rsidR="004D6BC8" w:rsidP="004D6BC8" w14:paraId="23E84B2F" w14:textId="3C5538A6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2A56A2">
              <w:rPr>
                <w:rFonts w:ascii="Wingdings" w:hAnsi="Wingdings" w:cstheme="minorHAnsi"/>
              </w:rPr>
              <w:sym w:font="Wingdings" w:char="F06F"/>
            </w:r>
          </w:p>
        </w:tc>
      </w:tr>
      <w:tr w14:paraId="4066C001" w14:textId="77777777" w:rsidTr="00DC2390">
        <w:tblPrEx>
          <w:tblW w:w="0" w:type="auto"/>
          <w:tblInd w:w="-108" w:type="dxa"/>
          <w:tblLook w:val="04A0"/>
        </w:tblPrEx>
        <w:tc>
          <w:tcPr>
            <w:tcW w:w="3325" w:type="dxa"/>
          </w:tcPr>
          <w:p w:rsidR="004D6BC8" w:rsidRPr="004D6BC8" w:rsidP="00A738B5" w14:paraId="07F2DCFD" w14:textId="5427D06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0D52A1">
              <w:rPr>
                <w:rFonts w:cstheme="minorHAnsi"/>
              </w:rPr>
              <w:t>Electricity</w:t>
            </w:r>
            <w:r w:rsidR="00DB75A0">
              <w:rPr>
                <w:rFonts w:cstheme="minorHAnsi"/>
              </w:rPr>
              <w:t xml:space="preserve"> (used for lighting, computing, HVAC, production, etc.)</w:t>
            </w:r>
          </w:p>
        </w:tc>
        <w:tc>
          <w:tcPr>
            <w:tcW w:w="1710" w:type="dxa"/>
          </w:tcPr>
          <w:p w:rsidR="004D6BC8" w:rsidP="004D6BC8" w14:paraId="0B149574" w14:textId="152791F2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2A56A2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1800" w:type="dxa"/>
          </w:tcPr>
          <w:p w:rsidR="004D6BC8" w:rsidP="004D6BC8" w14:paraId="2FB637D1" w14:textId="724E264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2A56A2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1710" w:type="dxa"/>
          </w:tcPr>
          <w:p w:rsidR="004D6BC8" w:rsidP="004D6BC8" w14:paraId="7C881AFF" w14:textId="70E6CA2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2A56A2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1525" w:type="dxa"/>
          </w:tcPr>
          <w:p w:rsidR="004D6BC8" w:rsidP="004D6BC8" w14:paraId="0C80B32F" w14:textId="2C6B05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2A56A2">
              <w:rPr>
                <w:rFonts w:ascii="Wingdings" w:hAnsi="Wingdings" w:cstheme="minorHAnsi"/>
              </w:rPr>
              <w:sym w:font="Wingdings" w:char="F06F"/>
            </w:r>
          </w:p>
        </w:tc>
      </w:tr>
      <w:tr w14:paraId="60A05795" w14:textId="77777777" w:rsidTr="00DC2390">
        <w:tblPrEx>
          <w:tblW w:w="0" w:type="auto"/>
          <w:tblInd w:w="-108" w:type="dxa"/>
          <w:tblLook w:val="04A0"/>
        </w:tblPrEx>
        <w:tc>
          <w:tcPr>
            <w:tcW w:w="3325" w:type="dxa"/>
          </w:tcPr>
          <w:p w:rsidR="004D6BC8" w:rsidRPr="004D6BC8" w:rsidP="00A738B5" w14:paraId="40E0CD77" w14:textId="4978CF7B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0D52A1">
              <w:rPr>
                <w:rFonts w:cstheme="minorHAnsi"/>
              </w:rPr>
              <w:t>Thermal energy in production</w:t>
            </w:r>
            <w:r w:rsidR="007275A5">
              <w:rPr>
                <w:rFonts w:cstheme="minorHAnsi"/>
              </w:rPr>
              <w:t xml:space="preserve"> (</w:t>
            </w:r>
            <w:r w:rsidR="00A377D4">
              <w:rPr>
                <w:rFonts w:cstheme="minorHAnsi"/>
              </w:rPr>
              <w:t>for example</w:t>
            </w:r>
            <w:r w:rsidR="007275A5">
              <w:rPr>
                <w:rFonts w:cstheme="minorHAnsi"/>
              </w:rPr>
              <w:t>, from natural gas, petroleum, coal, biomass, etc.)</w:t>
            </w:r>
          </w:p>
        </w:tc>
        <w:tc>
          <w:tcPr>
            <w:tcW w:w="1710" w:type="dxa"/>
          </w:tcPr>
          <w:p w:rsidR="004D6BC8" w:rsidP="004D6BC8" w14:paraId="0B3725AD" w14:textId="2A16A7F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2A56A2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1800" w:type="dxa"/>
          </w:tcPr>
          <w:p w:rsidR="004D6BC8" w:rsidP="004D6BC8" w14:paraId="5DAD1059" w14:textId="3B203496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2A56A2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1710" w:type="dxa"/>
          </w:tcPr>
          <w:p w:rsidR="004D6BC8" w:rsidP="004D6BC8" w14:paraId="53591081" w14:textId="60E67E1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2A56A2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1525" w:type="dxa"/>
          </w:tcPr>
          <w:p w:rsidR="004D6BC8" w:rsidP="004D6BC8" w14:paraId="1ADB0D77" w14:textId="20ACDDBF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2A56A2">
              <w:rPr>
                <w:rFonts w:ascii="Wingdings" w:hAnsi="Wingdings" w:cstheme="minorHAnsi"/>
              </w:rPr>
              <w:sym w:font="Wingdings" w:char="F06F"/>
            </w:r>
          </w:p>
        </w:tc>
      </w:tr>
    </w:tbl>
    <w:p w:rsidR="002F6A42" w:rsidRPr="000D52A1" w:rsidP="000D52A1" w14:paraId="799ED90E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92BE8" w:rsidRPr="000D52A1" w:rsidP="00B237A2" w14:paraId="7EFFA9CA" w14:textId="3F8BA761">
      <w:pPr>
        <w:pStyle w:val="HEAD3"/>
      </w:pPr>
      <w:r>
        <w:t xml:space="preserve">5. </w:t>
      </w:r>
      <w:r w:rsidRPr="000D52A1">
        <w:t>CARBON EMISSIONS SOFTWARE USE</w:t>
      </w:r>
    </w:p>
    <w:p w:rsidR="00992BE8" w:rsidRPr="000D52A1" w:rsidP="000D52A1" w14:paraId="70DCADCB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224203" w:rsidRPr="000D52A1" w:rsidP="000D52A1" w14:paraId="786F00B1" w14:textId="6FB57B82">
      <w:pPr>
        <w:spacing w:after="0" w:line="240" w:lineRule="auto"/>
        <w:rPr>
          <w:rFonts w:cstheme="minorHAnsi"/>
        </w:rPr>
      </w:pPr>
      <w:r w:rsidRPr="000D52A1">
        <w:rPr>
          <w:rFonts w:cstheme="minorHAnsi"/>
        </w:rPr>
        <w:t xml:space="preserve">Does this </w:t>
      </w:r>
      <w:r w:rsidR="00F3345A">
        <w:rPr>
          <w:rFonts w:cstheme="minorHAnsi"/>
        </w:rPr>
        <w:t>business</w:t>
      </w:r>
      <w:r w:rsidRPr="000D52A1" w:rsidR="00F3345A">
        <w:rPr>
          <w:rFonts w:cstheme="minorHAnsi"/>
        </w:rPr>
        <w:t xml:space="preserve"> </w:t>
      </w:r>
      <w:r w:rsidRPr="000D52A1">
        <w:rPr>
          <w:rFonts w:cstheme="minorHAnsi"/>
        </w:rPr>
        <w:t>use any carbon emissions reporting software?</w:t>
      </w:r>
    </w:p>
    <w:p w:rsidR="00224203" w:rsidRPr="004D6BC8" w:rsidP="00A738B5" w14:paraId="557A7BB6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4D6BC8">
        <w:rPr>
          <w:rFonts w:cstheme="minorHAnsi"/>
        </w:rPr>
        <w:t>Yes</w:t>
      </w:r>
    </w:p>
    <w:p w:rsidR="00224203" w:rsidRPr="004D6BC8" w:rsidP="00A738B5" w14:paraId="56E8E73B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4D6BC8">
        <w:rPr>
          <w:rFonts w:cstheme="minorHAnsi"/>
        </w:rPr>
        <w:t>No</w:t>
      </w:r>
    </w:p>
    <w:p w:rsidR="005921E5" w:rsidRPr="004D6BC8" w:rsidP="005921E5" w14:paraId="05B621F0" w14:textId="5890BB59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</w:t>
      </w:r>
      <w:r w:rsidRPr="004D6BC8">
        <w:rPr>
          <w:rFonts w:cstheme="minorHAnsi"/>
        </w:rPr>
        <w:t>o</w:t>
      </w:r>
      <w:r>
        <w:rPr>
          <w:rFonts w:cstheme="minorHAnsi"/>
        </w:rPr>
        <w:t xml:space="preserve">n’t </w:t>
      </w:r>
      <w:r w:rsidR="00DD14BF">
        <w:rPr>
          <w:rFonts w:cstheme="minorHAnsi"/>
        </w:rPr>
        <w:t>K</w:t>
      </w:r>
      <w:r>
        <w:rPr>
          <w:rFonts w:cstheme="minorHAnsi"/>
        </w:rPr>
        <w:t>now</w:t>
      </w:r>
    </w:p>
    <w:p w:rsidR="002F6A42" w:rsidRPr="000D52A1" w:rsidP="000D52A1" w14:paraId="654A1321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92BE8" w:rsidRPr="000D52A1" w:rsidP="00B237A2" w14:paraId="0407BD66" w14:textId="6FCA72F5">
      <w:pPr>
        <w:pStyle w:val="HEAD3"/>
      </w:pPr>
      <w:r>
        <w:t xml:space="preserve">6. </w:t>
      </w:r>
      <w:r w:rsidRPr="000D52A1">
        <w:t>INDIRECT CARBON EMISSIONS TRACKING</w:t>
      </w:r>
    </w:p>
    <w:p w:rsidR="00992BE8" w:rsidRPr="000D52A1" w:rsidP="00143196" w14:paraId="01610C49" w14:textId="16BA4FB4">
      <w:pPr>
        <w:tabs>
          <w:tab w:val="left" w:pos="18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B04E82" w:rsidRPr="00115D5C" w:rsidP="000D52A1" w14:paraId="0E0C36D2" w14:textId="1EC1A06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0D52A1">
        <w:rPr>
          <w:rFonts w:cstheme="minorHAnsi"/>
        </w:rPr>
        <w:t xml:space="preserve">Does </w:t>
      </w:r>
      <w:r w:rsidR="00F3345A">
        <w:rPr>
          <w:rFonts w:cstheme="minorHAnsi"/>
        </w:rPr>
        <w:t>this business</w:t>
      </w:r>
      <w:r w:rsidRPr="000D52A1">
        <w:rPr>
          <w:rFonts w:cstheme="minorHAnsi"/>
        </w:rPr>
        <w:t xml:space="preserve"> track indirect carbon emissions </w:t>
      </w:r>
      <w:r w:rsidR="006B42F9">
        <w:rPr>
          <w:rFonts w:cstheme="minorHAnsi"/>
        </w:rPr>
        <w:t xml:space="preserve">that </w:t>
      </w:r>
      <w:r w:rsidR="00027A21">
        <w:rPr>
          <w:rFonts w:cstheme="minorHAnsi"/>
        </w:rPr>
        <w:t>are a consequence of the</w:t>
      </w:r>
      <w:r w:rsidR="00A25024">
        <w:rPr>
          <w:rFonts w:cstheme="minorHAnsi"/>
        </w:rPr>
        <w:t xml:space="preserve"> activities </w:t>
      </w:r>
      <w:r w:rsidR="00027A21">
        <w:rPr>
          <w:rFonts w:cstheme="minorHAnsi"/>
        </w:rPr>
        <w:t xml:space="preserve">of the business but </w:t>
      </w:r>
      <w:r w:rsidR="00A25024">
        <w:rPr>
          <w:rFonts w:cstheme="minorHAnsi"/>
        </w:rPr>
        <w:t>from assets not owned or controlled by the business</w:t>
      </w:r>
      <w:r w:rsidR="006B42F9">
        <w:rPr>
          <w:rFonts w:cstheme="minorHAnsi"/>
        </w:rPr>
        <w:t>?</w:t>
      </w:r>
      <w:r w:rsidR="008B73C3">
        <w:rPr>
          <w:rFonts w:cstheme="minorHAnsi"/>
        </w:rPr>
        <w:t xml:space="preserve"> </w:t>
      </w:r>
      <w:r w:rsidRPr="00115D5C" w:rsidR="008B73C3">
        <w:rPr>
          <w:rFonts w:cstheme="minorHAnsi"/>
          <w:i/>
          <w:iCs/>
        </w:rPr>
        <w:t xml:space="preserve">For example, emissions from employee commuting, </w:t>
      </w:r>
      <w:r w:rsidRPr="00115D5C" w:rsidR="008B73C3">
        <w:rPr>
          <w:rFonts w:cstheme="minorHAnsi"/>
          <w:i/>
          <w:iCs/>
        </w:rPr>
        <w:t>transporation</w:t>
      </w:r>
      <w:r w:rsidRPr="00115D5C" w:rsidR="008B73C3">
        <w:rPr>
          <w:rFonts w:cstheme="minorHAnsi"/>
          <w:i/>
          <w:iCs/>
        </w:rPr>
        <w:t xml:space="preserve"> and distribution, use of sold products, etc.</w:t>
      </w:r>
      <w:r w:rsidR="00B5218B">
        <w:rPr>
          <w:rFonts w:cstheme="minorHAnsi"/>
          <w:i/>
          <w:iCs/>
        </w:rPr>
        <w:t xml:space="preserve"> Also known as ‘value chain’ or ‘Scope 3.’</w:t>
      </w:r>
    </w:p>
    <w:p w:rsidR="004D6BC8" w:rsidRPr="004D6BC8" w:rsidP="00A738B5" w14:paraId="0CD886FF" w14:textId="5C3D8EB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No, d</w:t>
      </w:r>
      <w:r w:rsidRPr="004D6BC8">
        <w:rPr>
          <w:rFonts w:cstheme="minorHAnsi"/>
        </w:rPr>
        <w:t xml:space="preserve">oes </w:t>
      </w:r>
      <w:r w:rsidRPr="004D6BC8" w:rsidR="007D3430">
        <w:rPr>
          <w:rFonts w:cstheme="minorHAnsi"/>
        </w:rPr>
        <w:t>not track</w:t>
      </w:r>
      <w:r w:rsidR="003B389E">
        <w:rPr>
          <w:rFonts w:cstheme="minorHAnsi"/>
        </w:rPr>
        <w:t xml:space="preserve"> - </w:t>
      </w:r>
      <w:r w:rsidRPr="00143196" w:rsidR="003B389E">
        <w:rPr>
          <w:rFonts w:cstheme="minorHAnsi"/>
          <w:b/>
          <w:bCs/>
        </w:rPr>
        <w:t>Skip to ‘8. Carbon Emissions Reduction Plan’</w:t>
      </w:r>
      <w:r w:rsidRPr="00143196" w:rsidR="007D3430">
        <w:rPr>
          <w:rFonts w:cstheme="minorHAnsi"/>
          <w:b/>
          <w:bCs/>
        </w:rPr>
        <w:tab/>
      </w:r>
    </w:p>
    <w:p w:rsidR="004D6BC8" w:rsidRPr="004D6BC8" w:rsidP="00A738B5" w14:paraId="7491F558" w14:textId="6767442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Not yet, but s</w:t>
      </w:r>
      <w:r w:rsidRPr="004D6BC8" w:rsidR="00D65983">
        <w:rPr>
          <w:rFonts w:cstheme="minorHAnsi"/>
        </w:rPr>
        <w:t xml:space="preserve">ome evaluation of major </w:t>
      </w:r>
      <w:r w:rsidRPr="004D6BC8" w:rsidR="00F94566">
        <w:rPr>
          <w:rFonts w:cstheme="minorHAnsi"/>
        </w:rPr>
        <w:t>carbon</w:t>
      </w:r>
      <w:r w:rsidRPr="004D6BC8" w:rsidR="00D65983">
        <w:rPr>
          <w:rFonts w:cstheme="minorHAnsi"/>
        </w:rPr>
        <w:t xml:space="preserve"> h</w:t>
      </w:r>
      <w:r w:rsidRPr="004D6BC8" w:rsidR="007D3430">
        <w:rPr>
          <w:rFonts w:cstheme="minorHAnsi"/>
        </w:rPr>
        <w:t>otspots</w:t>
      </w:r>
      <w:r w:rsidRPr="004D6BC8" w:rsidR="007D3430">
        <w:rPr>
          <w:rFonts w:cstheme="minorHAnsi"/>
        </w:rPr>
        <w:tab/>
      </w:r>
    </w:p>
    <w:p w:rsidR="007D3430" w:rsidRPr="004D6BC8" w:rsidP="00A738B5" w14:paraId="17E8D9AB" w14:textId="7FAE837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Yes, m</w:t>
      </w:r>
      <w:r w:rsidRPr="004D6BC8" w:rsidR="00D65983">
        <w:rPr>
          <w:rFonts w:cstheme="minorHAnsi"/>
        </w:rPr>
        <w:t>ajor carbon hotspots tracked</w:t>
      </w:r>
    </w:p>
    <w:p w:rsidR="002F6A42" w:rsidRPr="000D52A1" w:rsidP="0083077C" w14:paraId="3763E7CC" w14:textId="14EDB12B">
      <w:r>
        <w:rPr>
          <w:rFonts w:cstheme="minorHAnsi"/>
        </w:rPr>
        <w:br w:type="page"/>
      </w:r>
      <w:r w:rsidR="00B237A2">
        <w:t xml:space="preserve">7. </w:t>
      </w:r>
      <w:r w:rsidRPr="000D52A1">
        <w:t>INDIRECT CARBON EMISSIONS POTENTIAL CHALLENGES</w:t>
      </w:r>
    </w:p>
    <w:p w:rsidR="002F6A42" w:rsidRPr="000D52A1" w:rsidP="000D52A1" w14:paraId="04CBAED5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A5F76" w:rsidP="000D52A1" w14:paraId="7959B0C5" w14:textId="10D6015F">
      <w:pPr>
        <w:spacing w:after="0" w:line="240" w:lineRule="auto"/>
        <w:rPr>
          <w:rFonts w:cstheme="minorHAnsi"/>
        </w:rPr>
      </w:pPr>
      <w:r w:rsidRPr="000D52A1">
        <w:rPr>
          <w:rFonts w:cstheme="minorHAnsi"/>
        </w:rPr>
        <w:t xml:space="preserve">Does this </w:t>
      </w:r>
      <w:r w:rsidR="00F3345A">
        <w:rPr>
          <w:rFonts w:cstheme="minorHAnsi"/>
        </w:rPr>
        <w:t>business</w:t>
      </w:r>
      <w:r w:rsidRPr="000D52A1" w:rsidR="00F3345A">
        <w:rPr>
          <w:rFonts w:cstheme="minorHAnsi"/>
        </w:rPr>
        <w:t xml:space="preserve"> </w:t>
      </w:r>
      <w:r w:rsidRPr="000D52A1">
        <w:rPr>
          <w:rFonts w:cstheme="minorHAnsi"/>
        </w:rPr>
        <w:t xml:space="preserve">expect to face any of the following challenges to measuring indirect carbon emission </w:t>
      </w:r>
      <w:r w:rsidRPr="000D52A1" w:rsidR="00FE6486">
        <w:rPr>
          <w:rFonts w:cstheme="minorHAnsi"/>
        </w:rPr>
        <w:t xml:space="preserve">in </w:t>
      </w:r>
      <w:r w:rsidR="00F3345A">
        <w:rPr>
          <w:rFonts w:cstheme="minorHAnsi"/>
        </w:rPr>
        <w:t>its</w:t>
      </w:r>
      <w:r w:rsidRPr="000D52A1" w:rsidR="00F3345A">
        <w:rPr>
          <w:rFonts w:cstheme="minorHAnsi"/>
        </w:rPr>
        <w:t xml:space="preserve"> </w:t>
      </w:r>
      <w:r w:rsidRPr="000D52A1">
        <w:rPr>
          <w:rFonts w:cstheme="minorHAnsi"/>
        </w:rPr>
        <w:t xml:space="preserve">value chain (Scope 3)? </w:t>
      </w:r>
      <w:r w:rsidRPr="00B35286" w:rsidR="00883B67">
        <w:rPr>
          <w:rFonts w:cstheme="minorHAnsi"/>
          <w:b/>
          <w:bCs/>
          <w:i/>
          <w:iCs/>
        </w:rPr>
        <w:t>Select one for each row.</w:t>
      </w:r>
    </w:p>
    <w:p w:rsidR="00EF4711" w:rsidP="000D52A1" w14:paraId="1CB99DEE" w14:textId="17EC6750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45"/>
        <w:gridCol w:w="1800"/>
        <w:gridCol w:w="1525"/>
      </w:tblGrid>
      <w:tr w14:paraId="54958A37" w14:textId="77777777" w:rsidTr="00B64EFA">
        <w:tblPrEx>
          <w:tblW w:w="0" w:type="auto"/>
          <w:tblInd w:w="-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6745" w:type="dxa"/>
          </w:tcPr>
          <w:p w:rsidR="00EF4711" w:rsidP="00EF4711" w14:paraId="4D329DE7" w14:textId="77777777">
            <w:pPr>
              <w:rPr>
                <w:rFonts w:cstheme="minorHAnsi"/>
              </w:rPr>
            </w:pPr>
          </w:p>
        </w:tc>
        <w:tc>
          <w:tcPr>
            <w:tcW w:w="1800" w:type="dxa"/>
          </w:tcPr>
          <w:p w:rsidR="00EF4711" w:rsidP="00EF4711" w14:paraId="29E08B06" w14:textId="45AB5C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  <w:tc>
          <w:tcPr>
            <w:tcW w:w="1525" w:type="dxa"/>
          </w:tcPr>
          <w:p w:rsidR="00EF4711" w:rsidP="00EF4711" w14:paraId="2642326F" w14:textId="35FBF9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</w:tr>
      <w:tr w14:paraId="0642105B" w14:textId="77777777" w:rsidTr="00B64EFA">
        <w:tblPrEx>
          <w:tblW w:w="0" w:type="auto"/>
          <w:tblInd w:w="-108" w:type="dxa"/>
          <w:tblLook w:val="04A0"/>
        </w:tblPrEx>
        <w:tc>
          <w:tcPr>
            <w:tcW w:w="6745" w:type="dxa"/>
          </w:tcPr>
          <w:p w:rsidR="00EF4711" w:rsidRPr="00EF4711" w:rsidP="00A738B5" w14:paraId="07E43B2C" w14:textId="62CD9EEA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0D52A1">
              <w:rPr>
                <w:rFonts w:cstheme="minorHAnsi"/>
              </w:rPr>
              <w:t>The company is not aligned internally on what to track and how.</w:t>
            </w:r>
          </w:p>
        </w:tc>
        <w:tc>
          <w:tcPr>
            <w:tcW w:w="1800" w:type="dxa"/>
          </w:tcPr>
          <w:p w:rsidR="00EF4711" w:rsidP="00EF4711" w14:paraId="59BEBCA2" w14:textId="79A9F68E">
            <w:pPr>
              <w:jc w:val="center"/>
              <w:rPr>
                <w:rFonts w:cstheme="minorHAnsi"/>
              </w:rPr>
            </w:pPr>
            <w:r w:rsidRPr="00965165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1525" w:type="dxa"/>
          </w:tcPr>
          <w:p w:rsidR="00EF4711" w:rsidP="00EF4711" w14:paraId="05576ECB" w14:textId="31B61698">
            <w:pPr>
              <w:jc w:val="center"/>
              <w:rPr>
                <w:rFonts w:cstheme="minorHAnsi"/>
              </w:rPr>
            </w:pPr>
            <w:r w:rsidRPr="00965165">
              <w:rPr>
                <w:rFonts w:ascii="Wingdings" w:hAnsi="Wingdings" w:cstheme="minorHAnsi"/>
              </w:rPr>
              <w:sym w:font="Wingdings" w:char="F06F"/>
            </w:r>
          </w:p>
        </w:tc>
      </w:tr>
      <w:tr w14:paraId="3F9AE253" w14:textId="77777777" w:rsidTr="00B64EFA">
        <w:tblPrEx>
          <w:tblW w:w="0" w:type="auto"/>
          <w:tblInd w:w="-108" w:type="dxa"/>
          <w:tblLook w:val="04A0"/>
        </w:tblPrEx>
        <w:tc>
          <w:tcPr>
            <w:tcW w:w="6745" w:type="dxa"/>
          </w:tcPr>
          <w:p w:rsidR="00EF4711" w:rsidRPr="00EF4711" w:rsidP="00A738B5" w14:paraId="2F7A25C9" w14:textId="77BF9AD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0D52A1">
              <w:rPr>
                <w:rFonts w:cstheme="minorHAnsi"/>
              </w:rPr>
              <w:t xml:space="preserve">The company lacks data from suppliers or end users. </w:t>
            </w:r>
          </w:p>
        </w:tc>
        <w:tc>
          <w:tcPr>
            <w:tcW w:w="1800" w:type="dxa"/>
          </w:tcPr>
          <w:p w:rsidR="00EF4711" w:rsidP="00EF4711" w14:paraId="7C0868BB" w14:textId="086491F0">
            <w:pPr>
              <w:jc w:val="center"/>
              <w:rPr>
                <w:rFonts w:cstheme="minorHAnsi"/>
              </w:rPr>
            </w:pPr>
            <w:r w:rsidRPr="00965165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1525" w:type="dxa"/>
          </w:tcPr>
          <w:p w:rsidR="00EF4711" w:rsidP="00EF4711" w14:paraId="69A6D088" w14:textId="318D9E3C">
            <w:pPr>
              <w:jc w:val="center"/>
              <w:rPr>
                <w:rFonts w:cstheme="minorHAnsi"/>
              </w:rPr>
            </w:pPr>
            <w:r w:rsidRPr="00965165">
              <w:rPr>
                <w:rFonts w:ascii="Wingdings" w:hAnsi="Wingdings" w:cstheme="minorHAnsi"/>
              </w:rPr>
              <w:sym w:font="Wingdings" w:char="F06F"/>
            </w:r>
          </w:p>
        </w:tc>
      </w:tr>
      <w:tr w14:paraId="3E5DB3C8" w14:textId="77777777" w:rsidTr="00B64EFA">
        <w:tblPrEx>
          <w:tblW w:w="0" w:type="auto"/>
          <w:tblInd w:w="-108" w:type="dxa"/>
          <w:tblLook w:val="04A0"/>
        </w:tblPrEx>
        <w:tc>
          <w:tcPr>
            <w:tcW w:w="6745" w:type="dxa"/>
          </w:tcPr>
          <w:p w:rsidR="00EF4711" w:rsidP="00A738B5" w14:paraId="6DF54D93" w14:textId="7777777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0D52A1">
              <w:rPr>
                <w:rFonts w:cstheme="minorHAnsi"/>
              </w:rPr>
              <w:t>The company lacks in-house expertise.</w:t>
            </w:r>
          </w:p>
          <w:p w:rsidR="000E4D93" w:rsidRPr="00EF4711" w:rsidP="00A738B5" w14:paraId="33E959BA" w14:textId="396EB85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The company lacks financial resources.</w:t>
            </w:r>
          </w:p>
        </w:tc>
        <w:tc>
          <w:tcPr>
            <w:tcW w:w="1800" w:type="dxa"/>
          </w:tcPr>
          <w:p w:rsidR="00EF4711" w:rsidP="00EF4711" w14:paraId="5E80B2C5" w14:textId="77777777">
            <w:pPr>
              <w:jc w:val="center"/>
              <w:rPr>
                <w:rFonts w:cstheme="minorHAnsi"/>
              </w:rPr>
            </w:pPr>
            <w:r w:rsidRPr="00965165">
              <w:rPr>
                <w:rFonts w:ascii="Wingdings" w:hAnsi="Wingdings" w:cstheme="minorHAnsi"/>
              </w:rPr>
              <w:sym w:font="Wingdings" w:char="F06F"/>
            </w:r>
          </w:p>
          <w:p w:rsidR="000E4D93" w:rsidP="00EF4711" w14:paraId="1A240AAA" w14:textId="0A5709EF">
            <w:pPr>
              <w:jc w:val="center"/>
              <w:rPr>
                <w:rFonts w:cstheme="minorHAnsi"/>
              </w:rPr>
            </w:pPr>
            <w:r w:rsidRPr="00965165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1525" w:type="dxa"/>
          </w:tcPr>
          <w:p w:rsidR="00EF4711" w:rsidP="00EF4711" w14:paraId="1BFDD86D" w14:textId="77777777">
            <w:pPr>
              <w:jc w:val="center"/>
              <w:rPr>
                <w:rFonts w:cstheme="minorHAnsi"/>
              </w:rPr>
            </w:pPr>
            <w:r w:rsidRPr="00965165">
              <w:rPr>
                <w:rFonts w:ascii="Wingdings" w:hAnsi="Wingdings" w:cstheme="minorHAnsi"/>
              </w:rPr>
              <w:sym w:font="Wingdings" w:char="F06F"/>
            </w:r>
          </w:p>
          <w:p w:rsidR="000E4D93" w:rsidP="00EF4711" w14:paraId="73B9EA48" w14:textId="7464991F">
            <w:pPr>
              <w:jc w:val="center"/>
              <w:rPr>
                <w:rFonts w:cstheme="minorHAnsi"/>
              </w:rPr>
            </w:pPr>
            <w:r w:rsidRPr="00965165">
              <w:rPr>
                <w:rFonts w:ascii="Wingdings" w:hAnsi="Wingdings" w:cstheme="minorHAnsi"/>
              </w:rPr>
              <w:sym w:font="Wingdings" w:char="F06F"/>
            </w:r>
          </w:p>
        </w:tc>
      </w:tr>
    </w:tbl>
    <w:p w:rsidR="00EF4711" w:rsidP="00B237A2" w14:paraId="63443636" w14:textId="6EA9C102">
      <w:pPr>
        <w:pStyle w:val="HEAD3"/>
      </w:pPr>
    </w:p>
    <w:p w:rsidR="009A5F76" w:rsidP="00B237A2" w14:paraId="11CEC5F2" w14:textId="6F6F6679">
      <w:pPr>
        <w:pStyle w:val="HEAD3"/>
      </w:pPr>
      <w:r>
        <w:t xml:space="preserve">8. </w:t>
      </w:r>
      <w:r w:rsidRPr="000D52A1" w:rsidR="00E8310F">
        <w:t>CARBON EMISSIONS</w:t>
      </w:r>
      <w:r w:rsidR="00E8310F">
        <w:t xml:space="preserve"> REDUCTION PLAN</w:t>
      </w:r>
    </w:p>
    <w:p w:rsidR="00E8310F" w:rsidRPr="000D52A1" w:rsidP="000D52A1" w14:paraId="3BE66743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BE33D1" w:rsidRPr="000D52A1" w:rsidP="000D52A1" w14:paraId="5A631E08" w14:textId="49E191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D52A1">
        <w:rPr>
          <w:rFonts w:cstheme="minorHAnsi"/>
        </w:rPr>
        <w:t xml:space="preserve">Has </w:t>
      </w:r>
      <w:r w:rsidR="00F3345A">
        <w:rPr>
          <w:rFonts w:cstheme="minorHAnsi"/>
        </w:rPr>
        <w:t>this business</w:t>
      </w:r>
      <w:r w:rsidRPr="000D52A1">
        <w:rPr>
          <w:rFonts w:cstheme="minorHAnsi"/>
        </w:rPr>
        <w:t xml:space="preserve"> developed plans for reducing carbon emissions?</w:t>
      </w:r>
    </w:p>
    <w:p w:rsidR="00BE33D1" w:rsidRPr="00B64EFA" w:rsidP="00A738B5" w14:paraId="2783F1A0" w14:textId="5AC0A4F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EF4711">
        <w:rPr>
          <w:rFonts w:cstheme="minorHAnsi"/>
        </w:rPr>
        <w:t>Yes</w:t>
      </w:r>
      <w:r w:rsidR="00F3345A">
        <w:rPr>
          <w:rFonts w:cstheme="minorHAnsi"/>
        </w:rPr>
        <w:t xml:space="preserve"> - </w:t>
      </w:r>
      <w:r w:rsidRPr="00B64EFA" w:rsidR="00F3345A">
        <w:rPr>
          <w:rFonts w:cstheme="minorHAnsi"/>
          <w:b/>
          <w:bCs/>
        </w:rPr>
        <w:t>Skip to ’10. Carbon Emissions Strategies’</w:t>
      </w:r>
    </w:p>
    <w:p w:rsidR="00BE33D1" w:rsidRPr="00EF4711" w:rsidP="00A738B5" w14:paraId="0BD93D01" w14:textId="1C6EF76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4711">
        <w:rPr>
          <w:rFonts w:cstheme="minorHAnsi"/>
        </w:rPr>
        <w:t>No</w:t>
      </w:r>
    </w:p>
    <w:p w:rsidR="00BE33D1" w:rsidRPr="000D52A1" w:rsidP="000D52A1" w14:paraId="35ABB719" w14:textId="77777777">
      <w:pPr>
        <w:spacing w:after="0" w:line="240" w:lineRule="auto"/>
        <w:rPr>
          <w:rFonts w:cstheme="minorHAnsi"/>
        </w:rPr>
      </w:pPr>
    </w:p>
    <w:p w:rsidR="00E8310F" w14:paraId="4D81E43B" w14:textId="4AA4D489">
      <w:pPr>
        <w:pStyle w:val="HEAD3"/>
      </w:pPr>
      <w:r>
        <w:t xml:space="preserve">9. </w:t>
      </w:r>
      <w:r w:rsidRPr="00E8310F">
        <w:t>FUTURE PLANS FOR CARBON EMISSIONS</w:t>
      </w:r>
    </w:p>
    <w:p w:rsidR="00E8310F" w:rsidRPr="00E8310F" w:rsidP="000D52A1" w14:paraId="3968C07A" w14:textId="77777777">
      <w:pPr>
        <w:spacing w:after="0" w:line="240" w:lineRule="auto"/>
        <w:rPr>
          <w:rFonts w:cstheme="minorHAnsi"/>
          <w:b/>
          <w:bCs/>
        </w:rPr>
      </w:pPr>
    </w:p>
    <w:p w:rsidR="000C624D" w:rsidRPr="000D52A1" w:rsidP="000D52A1" w14:paraId="343314E7" w14:textId="4B1F088C">
      <w:pPr>
        <w:spacing w:after="0" w:line="240" w:lineRule="auto"/>
        <w:rPr>
          <w:rFonts w:cstheme="minorHAnsi"/>
        </w:rPr>
      </w:pPr>
      <w:r w:rsidRPr="000D52A1">
        <w:rPr>
          <w:rFonts w:cstheme="minorHAnsi"/>
        </w:rPr>
        <w:t xml:space="preserve">Is </w:t>
      </w:r>
      <w:r w:rsidR="00E03B97">
        <w:rPr>
          <w:rFonts w:cstheme="minorHAnsi"/>
        </w:rPr>
        <w:t>this business</w:t>
      </w:r>
      <w:r w:rsidRPr="000D52A1">
        <w:rPr>
          <w:rFonts w:cstheme="minorHAnsi"/>
        </w:rPr>
        <w:t xml:space="preserve"> considering developing plans in the future for reducing </w:t>
      </w:r>
      <w:r w:rsidRPr="000D52A1" w:rsidR="00503E3F">
        <w:rPr>
          <w:rFonts w:cstheme="minorHAnsi"/>
        </w:rPr>
        <w:t>carbon emissions</w:t>
      </w:r>
      <w:r w:rsidR="00883B67">
        <w:rPr>
          <w:rFonts w:cstheme="minorHAnsi"/>
        </w:rPr>
        <w:t>?</w:t>
      </w:r>
    </w:p>
    <w:p w:rsidR="00503E3F" w:rsidRPr="00EF4711" w:rsidP="00A738B5" w14:paraId="4B9CED2D" w14:textId="169304E3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EF4711">
        <w:rPr>
          <w:rFonts w:cstheme="minorHAnsi"/>
        </w:rPr>
        <w:t xml:space="preserve">Yes </w:t>
      </w:r>
    </w:p>
    <w:p w:rsidR="00503E3F" w:rsidRPr="00EF4711" w:rsidP="00A738B5" w14:paraId="30E0C27C" w14:textId="5A145162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EF4711">
        <w:rPr>
          <w:rFonts w:cstheme="minorHAnsi"/>
        </w:rPr>
        <w:t>No</w:t>
      </w:r>
      <w:r w:rsidR="00F3345A">
        <w:rPr>
          <w:rFonts w:cstheme="minorHAnsi"/>
        </w:rPr>
        <w:t xml:space="preserve"> - </w:t>
      </w:r>
      <w:r w:rsidRPr="00A377D4" w:rsidR="00F3345A">
        <w:rPr>
          <w:rFonts w:cstheme="minorHAnsi"/>
          <w:b/>
          <w:bCs/>
        </w:rPr>
        <w:t>Skip to ’13. Sustainability Alternatives’</w:t>
      </w:r>
    </w:p>
    <w:p w:rsidR="007F40AB" w:rsidRPr="000D52A1" w:rsidP="000D52A1" w14:paraId="29511E7D" w14:textId="48A0571D">
      <w:pPr>
        <w:spacing w:after="0" w:line="240" w:lineRule="auto"/>
        <w:rPr>
          <w:rFonts w:cstheme="minorHAnsi"/>
        </w:rPr>
      </w:pPr>
    </w:p>
    <w:p w:rsidR="00E8310F" w:rsidP="00B237A2" w14:paraId="7296BDB2" w14:textId="69EE8D5D">
      <w:pPr>
        <w:pStyle w:val="HEAD3"/>
      </w:pPr>
      <w:r>
        <w:t xml:space="preserve">10. </w:t>
      </w:r>
      <w:r w:rsidRPr="000D52A1">
        <w:t>CARBON EMISSIONS</w:t>
      </w:r>
      <w:r>
        <w:t xml:space="preserve"> STRATEGIES</w:t>
      </w:r>
    </w:p>
    <w:p w:rsidR="00E8310F" w:rsidRPr="000D52A1" w:rsidP="000D52A1" w14:paraId="14C8B364" w14:textId="77777777">
      <w:pPr>
        <w:spacing w:after="0" w:line="240" w:lineRule="auto"/>
        <w:rPr>
          <w:rFonts w:cstheme="minorHAnsi"/>
        </w:rPr>
      </w:pPr>
    </w:p>
    <w:p w:rsidR="007F40AB" w:rsidP="000D52A1" w14:paraId="262703C7" w14:textId="2D81EB3C">
      <w:pPr>
        <w:spacing w:after="0" w:line="240" w:lineRule="auto"/>
        <w:rPr>
          <w:rFonts w:cstheme="minorHAnsi"/>
        </w:rPr>
      </w:pPr>
      <w:r w:rsidRPr="00A377D4">
        <w:rPr>
          <w:rFonts w:cstheme="minorHAnsi"/>
        </w:rPr>
        <w:t>Will this business implement any of the following strategies to reduce carbon emissions?</w:t>
      </w:r>
      <w:r w:rsidRPr="00B35286" w:rsidR="00883B67">
        <w:rPr>
          <w:rFonts w:cstheme="minorHAnsi"/>
          <w:i/>
          <w:iCs/>
        </w:rPr>
        <w:t xml:space="preserve"> </w:t>
      </w:r>
      <w:r w:rsidRPr="00B35286" w:rsidR="00883B67">
        <w:rPr>
          <w:rFonts w:cstheme="minorHAnsi"/>
          <w:b/>
          <w:bCs/>
          <w:i/>
          <w:iCs/>
        </w:rPr>
        <w:t>Select one for each row.</w:t>
      </w:r>
    </w:p>
    <w:p w:rsidR="00EF0B1F" w:rsidP="000D52A1" w14:paraId="6E004452" w14:textId="1B4A00C4">
      <w:pPr>
        <w:spacing w:after="0" w:line="240" w:lineRule="auto"/>
        <w:rPr>
          <w:rFonts w:cstheme="minorHAnsi"/>
        </w:rPr>
      </w:pPr>
    </w:p>
    <w:tbl>
      <w:tblPr>
        <w:tblStyle w:val="TableGrid"/>
        <w:tblW w:w="1018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858"/>
        <w:gridCol w:w="1800"/>
        <w:gridCol w:w="1530"/>
      </w:tblGrid>
      <w:tr w14:paraId="13BD7189" w14:textId="77777777" w:rsidTr="00A377D4">
        <w:tblPrEx>
          <w:tblW w:w="10188" w:type="dxa"/>
          <w:tblInd w:w="-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6858" w:type="dxa"/>
          </w:tcPr>
          <w:p w:rsidR="00EF0B1F" w:rsidP="000D52A1" w14:paraId="3C8A614E" w14:textId="77777777">
            <w:pPr>
              <w:rPr>
                <w:rFonts w:cstheme="minorHAnsi"/>
              </w:rPr>
            </w:pPr>
          </w:p>
        </w:tc>
        <w:tc>
          <w:tcPr>
            <w:tcW w:w="1800" w:type="dxa"/>
          </w:tcPr>
          <w:p w:rsidR="00EF0B1F" w:rsidP="00EF0B1F" w14:paraId="23C3C228" w14:textId="744F7A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  <w:tc>
          <w:tcPr>
            <w:tcW w:w="1530" w:type="dxa"/>
          </w:tcPr>
          <w:p w:rsidR="00EF0B1F" w:rsidP="00EF0B1F" w14:paraId="27FC43B0" w14:textId="0D7F2E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</w:tr>
      <w:tr w14:paraId="5BB8C14A" w14:textId="77777777" w:rsidTr="00A377D4">
        <w:tblPrEx>
          <w:tblW w:w="10188" w:type="dxa"/>
          <w:tblInd w:w="-108" w:type="dxa"/>
          <w:tblLook w:val="04A0"/>
        </w:tblPrEx>
        <w:tc>
          <w:tcPr>
            <w:tcW w:w="6858" w:type="dxa"/>
          </w:tcPr>
          <w:p w:rsidR="00EF0B1F" w:rsidRPr="00EF0B1F" w:rsidP="00A738B5" w14:paraId="65B949E4" w14:textId="233ADB9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0D52A1">
              <w:rPr>
                <w:rFonts w:cstheme="minorHAnsi"/>
              </w:rPr>
              <w:t>Eliminating products or activities reliant on fossil fuel use by changing the company’s product or service mix</w:t>
            </w:r>
          </w:p>
        </w:tc>
        <w:tc>
          <w:tcPr>
            <w:tcW w:w="1800" w:type="dxa"/>
          </w:tcPr>
          <w:p w:rsidR="00EF0B1F" w:rsidP="00EF0B1F" w14:paraId="1054A7B7" w14:textId="563ABA9E">
            <w:pPr>
              <w:jc w:val="center"/>
              <w:rPr>
                <w:rFonts w:cstheme="minorHAnsi"/>
              </w:rPr>
            </w:pPr>
            <w:r w:rsidRPr="00E616D6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1530" w:type="dxa"/>
          </w:tcPr>
          <w:p w:rsidR="00EF0B1F" w:rsidP="00EF0B1F" w14:paraId="1AB2E2F0" w14:textId="5A7B9E9A">
            <w:pPr>
              <w:jc w:val="center"/>
              <w:rPr>
                <w:rFonts w:cstheme="minorHAnsi"/>
              </w:rPr>
            </w:pPr>
            <w:r w:rsidRPr="00E616D6">
              <w:rPr>
                <w:rFonts w:ascii="Wingdings" w:hAnsi="Wingdings" w:cstheme="minorHAnsi"/>
              </w:rPr>
              <w:sym w:font="Wingdings" w:char="F06F"/>
            </w:r>
          </w:p>
        </w:tc>
      </w:tr>
      <w:tr w14:paraId="094767F6" w14:textId="77777777" w:rsidTr="00A377D4">
        <w:tblPrEx>
          <w:tblW w:w="10188" w:type="dxa"/>
          <w:tblInd w:w="-108" w:type="dxa"/>
          <w:tblLook w:val="04A0"/>
        </w:tblPrEx>
        <w:tc>
          <w:tcPr>
            <w:tcW w:w="6858" w:type="dxa"/>
          </w:tcPr>
          <w:p w:rsidR="00EF0B1F" w:rsidRPr="00EF0B1F" w:rsidP="00A738B5" w14:paraId="59DC2540" w14:textId="414C328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EF0B1F">
              <w:rPr>
                <w:rFonts w:cstheme="minorHAnsi"/>
              </w:rPr>
              <w:t xml:space="preserve">Replacing fossil fuel using activities with zero or low emissions alternatives </w:t>
            </w:r>
            <w:r w:rsidRPr="00E8310F">
              <w:rPr>
                <w:rFonts w:cstheme="minorHAnsi"/>
              </w:rPr>
              <w:t>(for example, adding electric vehicles to the company’s fleet)</w:t>
            </w:r>
          </w:p>
        </w:tc>
        <w:tc>
          <w:tcPr>
            <w:tcW w:w="1800" w:type="dxa"/>
          </w:tcPr>
          <w:p w:rsidR="00EF0B1F" w:rsidP="00EF0B1F" w14:paraId="6D8DDB45" w14:textId="261629CC">
            <w:pPr>
              <w:jc w:val="center"/>
              <w:rPr>
                <w:rFonts w:cstheme="minorHAnsi"/>
              </w:rPr>
            </w:pPr>
            <w:r w:rsidRPr="00E616D6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1530" w:type="dxa"/>
          </w:tcPr>
          <w:p w:rsidR="00EF0B1F" w:rsidP="00EF0B1F" w14:paraId="7621C9CB" w14:textId="5380610C">
            <w:pPr>
              <w:jc w:val="center"/>
              <w:rPr>
                <w:rFonts w:cstheme="minorHAnsi"/>
              </w:rPr>
            </w:pPr>
            <w:r w:rsidRPr="00E616D6">
              <w:rPr>
                <w:rFonts w:ascii="Wingdings" w:hAnsi="Wingdings" w:cstheme="minorHAnsi"/>
              </w:rPr>
              <w:sym w:font="Wingdings" w:char="F06F"/>
            </w:r>
          </w:p>
        </w:tc>
      </w:tr>
      <w:tr w14:paraId="39E0A602" w14:textId="77777777" w:rsidTr="00A377D4">
        <w:tblPrEx>
          <w:tblW w:w="10188" w:type="dxa"/>
          <w:tblInd w:w="-108" w:type="dxa"/>
          <w:tblLook w:val="04A0"/>
        </w:tblPrEx>
        <w:tc>
          <w:tcPr>
            <w:tcW w:w="6858" w:type="dxa"/>
          </w:tcPr>
          <w:p w:rsidR="00EF0B1F" w:rsidRPr="00EF0B1F" w:rsidP="00A738B5" w14:paraId="136BFB8C" w14:textId="06BEC6B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EF0B1F">
              <w:rPr>
                <w:rFonts w:cstheme="minorHAnsi"/>
              </w:rPr>
              <w:t>Reducing carbon emissions by increasing the efficiency of activities using fossil fuels</w:t>
            </w:r>
          </w:p>
        </w:tc>
        <w:tc>
          <w:tcPr>
            <w:tcW w:w="1800" w:type="dxa"/>
          </w:tcPr>
          <w:p w:rsidR="00EF0B1F" w:rsidP="00EF0B1F" w14:paraId="309DDFA9" w14:textId="3B4E4E40">
            <w:pPr>
              <w:jc w:val="center"/>
              <w:rPr>
                <w:rFonts w:cstheme="minorHAnsi"/>
              </w:rPr>
            </w:pPr>
            <w:r w:rsidRPr="00E616D6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1530" w:type="dxa"/>
          </w:tcPr>
          <w:p w:rsidR="00EF0B1F" w:rsidP="00EF0B1F" w14:paraId="339A19E8" w14:textId="7F17E0CC">
            <w:pPr>
              <w:jc w:val="center"/>
              <w:rPr>
                <w:rFonts w:cstheme="minorHAnsi"/>
              </w:rPr>
            </w:pPr>
            <w:r w:rsidRPr="00E616D6">
              <w:rPr>
                <w:rFonts w:ascii="Wingdings" w:hAnsi="Wingdings" w:cstheme="minorHAnsi"/>
              </w:rPr>
              <w:sym w:font="Wingdings" w:char="F06F"/>
            </w:r>
          </w:p>
        </w:tc>
      </w:tr>
      <w:tr w14:paraId="1C4A8A2D" w14:textId="77777777" w:rsidTr="00A377D4">
        <w:tblPrEx>
          <w:tblW w:w="10188" w:type="dxa"/>
          <w:tblInd w:w="-108" w:type="dxa"/>
          <w:tblLook w:val="04A0"/>
        </w:tblPrEx>
        <w:tc>
          <w:tcPr>
            <w:tcW w:w="6858" w:type="dxa"/>
          </w:tcPr>
          <w:p w:rsidR="00EF0B1F" w:rsidP="00A738B5" w14:paraId="7A4D7490" w14:textId="474C3629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EF0B1F">
              <w:rPr>
                <w:rFonts w:cstheme="minorHAnsi"/>
              </w:rPr>
              <w:t xml:space="preserve">Offsetting carbon emissions that cannot be abated by supporting </w:t>
            </w:r>
            <w:r>
              <w:rPr>
                <w:rFonts w:cstheme="minorHAnsi"/>
              </w:rPr>
              <w:t>p</w:t>
            </w:r>
            <w:r w:rsidRPr="00EF0B1F">
              <w:rPr>
                <w:rFonts w:cstheme="minorHAnsi"/>
              </w:rPr>
              <w:t>rojects that reduce carbon emissions elsewhere</w:t>
            </w:r>
            <w:r w:rsidR="00950647">
              <w:rPr>
                <w:rFonts w:cstheme="minorHAnsi"/>
              </w:rPr>
              <w:t xml:space="preserve"> (e.g., </w:t>
            </w:r>
            <w:r w:rsidR="009A0387">
              <w:rPr>
                <w:rFonts w:cstheme="minorHAnsi"/>
              </w:rPr>
              <w:t xml:space="preserve">providing funds for reforestation or </w:t>
            </w:r>
            <w:r w:rsidR="00971FE8">
              <w:rPr>
                <w:rFonts w:cstheme="minorHAnsi"/>
              </w:rPr>
              <w:t>capping abandoned oil wells)</w:t>
            </w:r>
          </w:p>
        </w:tc>
        <w:tc>
          <w:tcPr>
            <w:tcW w:w="1800" w:type="dxa"/>
          </w:tcPr>
          <w:p w:rsidR="00EF0B1F" w:rsidP="00EF0B1F" w14:paraId="087DB05A" w14:textId="461CD09B">
            <w:pPr>
              <w:jc w:val="center"/>
              <w:rPr>
                <w:rFonts w:cstheme="minorHAnsi"/>
              </w:rPr>
            </w:pPr>
            <w:r w:rsidRPr="00E616D6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1530" w:type="dxa"/>
          </w:tcPr>
          <w:p w:rsidR="00EF0B1F" w:rsidP="00EF0B1F" w14:paraId="58E31FDF" w14:textId="5217F156">
            <w:pPr>
              <w:jc w:val="center"/>
              <w:rPr>
                <w:rFonts w:cstheme="minorHAnsi"/>
              </w:rPr>
            </w:pPr>
            <w:r w:rsidRPr="00E616D6">
              <w:rPr>
                <w:rFonts w:ascii="Wingdings" w:hAnsi="Wingdings" w:cstheme="minorHAnsi"/>
              </w:rPr>
              <w:sym w:font="Wingdings" w:char="F06F"/>
            </w:r>
          </w:p>
        </w:tc>
      </w:tr>
    </w:tbl>
    <w:p w:rsidR="00E8310F" w:rsidP="000D52A1" w14:paraId="149D7CD0" w14:textId="78C9FD05">
      <w:pPr>
        <w:spacing w:after="0" w:line="240" w:lineRule="auto"/>
        <w:rPr>
          <w:rFonts w:cstheme="minorHAnsi"/>
        </w:rPr>
      </w:pPr>
    </w:p>
    <w:p w:rsidR="00E8310F" w:rsidP="00B237A2" w14:paraId="2F5DBFA3" w14:textId="22E75096">
      <w:pPr>
        <w:pStyle w:val="HEAD3"/>
      </w:pPr>
      <w:r>
        <w:t xml:space="preserve">11. </w:t>
      </w:r>
      <w:r w:rsidRPr="000D52A1">
        <w:t>CARBON EMISSIONS</w:t>
      </w:r>
      <w:r>
        <w:t xml:space="preserve"> REDUCTION GOAL DATE</w:t>
      </w:r>
    </w:p>
    <w:p w:rsidR="00E8310F" w:rsidRPr="000D52A1" w:rsidP="000D52A1" w14:paraId="77FC9143" w14:textId="77777777">
      <w:pPr>
        <w:spacing w:after="0" w:line="240" w:lineRule="auto"/>
        <w:rPr>
          <w:rFonts w:cstheme="minorHAnsi"/>
        </w:rPr>
      </w:pPr>
    </w:p>
    <w:p w:rsidR="00BE33D1" w:rsidRPr="000D52A1" w:rsidP="000D52A1" w14:paraId="57F4AA94" w14:textId="4FFD55B6">
      <w:pPr>
        <w:spacing w:after="0" w:line="240" w:lineRule="auto"/>
        <w:rPr>
          <w:rFonts w:cstheme="minorHAnsi"/>
        </w:rPr>
      </w:pPr>
      <w:r w:rsidRPr="000D52A1">
        <w:rPr>
          <w:rFonts w:cstheme="minorHAnsi"/>
        </w:rPr>
        <w:t xml:space="preserve">What is the target date for achieving </w:t>
      </w:r>
      <w:r w:rsidR="00E03B97">
        <w:rPr>
          <w:rFonts w:cstheme="minorHAnsi"/>
        </w:rPr>
        <w:t>this business’s</w:t>
      </w:r>
      <w:r w:rsidRPr="000D52A1" w:rsidR="00E03B97">
        <w:rPr>
          <w:rFonts w:cstheme="minorHAnsi"/>
        </w:rPr>
        <w:t xml:space="preserve"> </w:t>
      </w:r>
      <w:r w:rsidRPr="000D52A1">
        <w:rPr>
          <w:rFonts w:cstheme="minorHAnsi"/>
        </w:rPr>
        <w:t>carbon emissions reduction goals?</w:t>
      </w:r>
    </w:p>
    <w:p w:rsidR="006D688F" w:rsidRPr="00EF0B1F" w:rsidP="006D688F" w14:paraId="1C37686D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EF0B1F">
        <w:rPr>
          <w:rFonts w:cstheme="minorHAnsi"/>
        </w:rPr>
        <w:t>No target date set</w:t>
      </w:r>
    </w:p>
    <w:p w:rsidR="00BE33D1" w:rsidRPr="00EF0B1F" w:rsidP="00A738B5" w14:paraId="6040E63A" w14:textId="76B804A6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EF0B1F">
        <w:rPr>
          <w:rFonts w:cstheme="minorHAnsi"/>
        </w:rPr>
        <w:t xml:space="preserve">No later than </w:t>
      </w:r>
      <w:r w:rsidRPr="00EF0B1F">
        <w:rPr>
          <w:rFonts w:cstheme="minorHAnsi"/>
        </w:rPr>
        <w:t>2030</w:t>
      </w:r>
    </w:p>
    <w:p w:rsidR="00BE33D1" w:rsidRPr="00EF0B1F" w:rsidP="00A738B5" w14:paraId="34CD1F94" w14:textId="65497AB3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EF0B1F">
        <w:rPr>
          <w:rFonts w:cstheme="minorHAnsi"/>
        </w:rPr>
        <w:t xml:space="preserve">No later than </w:t>
      </w:r>
      <w:r w:rsidRPr="00EF0B1F">
        <w:rPr>
          <w:rFonts w:cstheme="minorHAnsi"/>
        </w:rPr>
        <w:t>2040</w:t>
      </w:r>
    </w:p>
    <w:p w:rsidR="00BE33D1" w:rsidRPr="00EF0B1F" w:rsidP="00A738B5" w14:paraId="3C4148CF" w14:textId="7E99DE25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EF0B1F">
        <w:rPr>
          <w:rFonts w:cstheme="minorHAnsi"/>
        </w:rPr>
        <w:t xml:space="preserve">No later than </w:t>
      </w:r>
      <w:r w:rsidRPr="00EF0B1F">
        <w:rPr>
          <w:rFonts w:cstheme="minorHAnsi"/>
        </w:rPr>
        <w:t>2050</w:t>
      </w:r>
    </w:p>
    <w:p w:rsidR="00BE33D1" w:rsidRPr="00EF0B1F" w:rsidP="00A738B5" w14:paraId="2F92F116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EF0B1F">
        <w:rPr>
          <w:rFonts w:cstheme="minorHAnsi"/>
        </w:rPr>
        <w:t>After 2050</w:t>
      </w:r>
    </w:p>
    <w:p w:rsidR="0010683A" w14:paraId="4705EA64" w14:textId="31FB41E0">
      <w:pPr>
        <w:rPr>
          <w:rFonts w:cstheme="minorHAnsi"/>
        </w:rPr>
      </w:pPr>
      <w:r>
        <w:rPr>
          <w:rFonts w:cstheme="minorHAnsi"/>
        </w:rPr>
        <w:br w:type="page"/>
      </w:r>
    </w:p>
    <w:p w:rsidR="00E8310F" w:rsidP="00B237A2" w14:paraId="42C81FA2" w14:textId="5A23A4A6">
      <w:pPr>
        <w:pStyle w:val="HEAD3"/>
      </w:pPr>
      <w:r>
        <w:t xml:space="preserve">12. </w:t>
      </w:r>
      <w:r w:rsidRPr="000D52A1">
        <w:t>CARBON EMISSIONS</w:t>
      </w:r>
      <w:r>
        <w:t xml:space="preserve"> REDUCTION GOAL OBJECTIVE</w:t>
      </w:r>
    </w:p>
    <w:p w:rsidR="00E8310F" w:rsidRPr="000D52A1" w:rsidP="000D52A1" w14:paraId="34051A20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C115E" w:rsidRPr="000D52A1" w:rsidP="000D52A1" w14:paraId="26867C01" w14:textId="76C1B6B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D52A1">
        <w:rPr>
          <w:rFonts w:cstheme="minorHAnsi"/>
        </w:rPr>
        <w:t>H</w:t>
      </w:r>
      <w:r w:rsidRPr="000D52A1" w:rsidR="00CE3348">
        <w:rPr>
          <w:rFonts w:cstheme="minorHAnsi"/>
        </w:rPr>
        <w:t>ow much</w:t>
      </w:r>
      <w:r w:rsidRPr="000D52A1" w:rsidR="00BE33D1">
        <w:rPr>
          <w:rFonts w:cstheme="minorHAnsi"/>
        </w:rPr>
        <w:t xml:space="preserve"> of </w:t>
      </w:r>
      <w:r w:rsidR="00D945C9">
        <w:rPr>
          <w:rFonts w:cstheme="minorHAnsi"/>
        </w:rPr>
        <w:t xml:space="preserve">a </w:t>
      </w:r>
      <w:r w:rsidR="00D945C9">
        <w:rPr>
          <w:rFonts w:cstheme="minorHAnsi"/>
        </w:rPr>
        <w:t xml:space="preserve">reduction </w:t>
      </w:r>
      <w:r w:rsidRPr="000D52A1" w:rsidR="00E03B97">
        <w:rPr>
          <w:rFonts w:cstheme="minorHAnsi"/>
        </w:rPr>
        <w:t>carbon emissions</w:t>
      </w:r>
      <w:r w:rsidRPr="000D52A1" w:rsidR="00CE3348">
        <w:rPr>
          <w:rFonts w:cstheme="minorHAnsi"/>
        </w:rPr>
        <w:t xml:space="preserve"> </w:t>
      </w:r>
      <w:r w:rsidRPr="000D52A1" w:rsidR="00BE33D1">
        <w:rPr>
          <w:rFonts w:cstheme="minorHAnsi"/>
        </w:rPr>
        <w:t xml:space="preserve">is </w:t>
      </w:r>
      <w:r w:rsidR="00D945C9">
        <w:rPr>
          <w:rFonts w:cstheme="minorHAnsi"/>
        </w:rPr>
        <w:t xml:space="preserve">this business </w:t>
      </w:r>
      <w:r w:rsidRPr="000D52A1" w:rsidR="00BE33D1">
        <w:rPr>
          <w:rFonts w:cstheme="minorHAnsi"/>
        </w:rPr>
        <w:t>plann</w:t>
      </w:r>
      <w:r w:rsidR="00D945C9">
        <w:rPr>
          <w:rFonts w:cstheme="minorHAnsi"/>
        </w:rPr>
        <w:t>ing</w:t>
      </w:r>
      <w:r w:rsidRPr="000D52A1" w:rsidR="00BE33D1">
        <w:rPr>
          <w:rFonts w:cstheme="minorHAnsi"/>
        </w:rPr>
        <w:t>?</w:t>
      </w:r>
    </w:p>
    <w:p w:rsidR="006D688F" w:rsidRPr="00EF0B1F" w:rsidP="006D688F" w14:paraId="0EF9922B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EF0B1F">
        <w:rPr>
          <w:rFonts w:cstheme="minorHAnsi"/>
        </w:rPr>
        <w:t>No reduction goal set</w:t>
      </w:r>
    </w:p>
    <w:p w:rsidR="00BE33D1" w:rsidRPr="00EF0B1F" w:rsidP="00A738B5" w14:paraId="20726363" w14:textId="2FDC1399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L</w:t>
      </w:r>
      <w:r w:rsidRPr="00EF0B1F" w:rsidR="00CE3348">
        <w:rPr>
          <w:rFonts w:cstheme="minorHAnsi"/>
        </w:rPr>
        <w:t xml:space="preserve">ess than </w:t>
      </w:r>
      <w:r w:rsidRPr="00EF0B1F">
        <w:rPr>
          <w:rFonts w:cstheme="minorHAnsi"/>
        </w:rPr>
        <w:t>25% reduction</w:t>
      </w:r>
    </w:p>
    <w:p w:rsidR="00BE33D1" w:rsidRPr="00EF0B1F" w:rsidP="00A738B5" w14:paraId="5F5B94D2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EF0B1F">
        <w:rPr>
          <w:rFonts w:cstheme="minorHAnsi"/>
        </w:rPr>
        <w:t>25-50% reduction</w:t>
      </w:r>
    </w:p>
    <w:p w:rsidR="00BE33D1" w:rsidRPr="00EF0B1F" w:rsidP="00A738B5" w14:paraId="57691D8B" w14:textId="28E89A6B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M</w:t>
      </w:r>
      <w:r w:rsidRPr="00EF0B1F" w:rsidR="00CE3348">
        <w:rPr>
          <w:rFonts w:cstheme="minorHAnsi"/>
        </w:rPr>
        <w:t xml:space="preserve">ore than </w:t>
      </w:r>
      <w:r w:rsidRPr="00EF0B1F">
        <w:rPr>
          <w:rFonts w:cstheme="minorHAnsi"/>
        </w:rPr>
        <w:t>50%</w:t>
      </w:r>
      <w:r w:rsidRPr="00EF0B1F" w:rsidR="002F7A6C">
        <w:rPr>
          <w:rFonts w:cstheme="minorHAnsi"/>
        </w:rPr>
        <w:t>, but less than 100%</w:t>
      </w:r>
      <w:r w:rsidRPr="00EF0B1F">
        <w:rPr>
          <w:rFonts w:cstheme="minorHAnsi"/>
        </w:rPr>
        <w:t xml:space="preserve"> reduction</w:t>
      </w:r>
    </w:p>
    <w:p w:rsidR="00BE33D1" w:rsidRPr="00EF0B1F" w:rsidP="00A738B5" w14:paraId="769F54DB" w14:textId="50B9A14A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EF0B1F">
        <w:rPr>
          <w:rFonts w:cstheme="minorHAnsi"/>
        </w:rPr>
        <w:t>100% reduction</w:t>
      </w:r>
    </w:p>
    <w:p w:rsidR="00210B73" w:rsidP="000D52A1" w14:paraId="2819FEF3" w14:textId="3CF6BE03">
      <w:pPr>
        <w:spacing w:after="0" w:line="240" w:lineRule="auto"/>
        <w:ind w:left="363" w:hanging="363"/>
        <w:rPr>
          <w:rFonts w:cstheme="minorHAnsi"/>
        </w:rPr>
      </w:pPr>
    </w:p>
    <w:p w:rsidR="00E8310F" w:rsidP="00B237A2" w14:paraId="1B0EB8B5" w14:textId="7E78B96F">
      <w:pPr>
        <w:pStyle w:val="HEAD3"/>
      </w:pPr>
      <w:r>
        <w:t xml:space="preserve">13. </w:t>
      </w:r>
      <w:r w:rsidR="00894D9E">
        <w:t>SUSTAINABILITY</w:t>
      </w:r>
      <w:r>
        <w:t xml:space="preserve"> ALTERNATIVES</w:t>
      </w:r>
    </w:p>
    <w:p w:rsidR="00E8310F" w:rsidRPr="000D52A1" w:rsidP="00E8310F" w14:paraId="005D6C41" w14:textId="77777777">
      <w:pPr>
        <w:spacing w:after="0" w:line="240" w:lineRule="auto"/>
        <w:rPr>
          <w:rFonts w:cstheme="minorHAnsi"/>
        </w:rPr>
      </w:pPr>
    </w:p>
    <w:p w:rsidR="00072F25" w:rsidP="000D52A1" w14:paraId="2C84D327" w14:textId="143F29A4">
      <w:pPr>
        <w:spacing w:after="0" w:line="240" w:lineRule="auto"/>
        <w:rPr>
          <w:rFonts w:cstheme="minorHAnsi"/>
        </w:rPr>
      </w:pPr>
      <w:r w:rsidRPr="000D52A1">
        <w:rPr>
          <w:rFonts w:cstheme="minorHAnsi"/>
        </w:rPr>
        <w:t xml:space="preserve">If this </w:t>
      </w:r>
      <w:r w:rsidR="00E03B97">
        <w:rPr>
          <w:rFonts w:cstheme="minorHAnsi"/>
        </w:rPr>
        <w:t>business</w:t>
      </w:r>
      <w:r w:rsidRPr="000D52A1" w:rsidR="00E03B97">
        <w:rPr>
          <w:rFonts w:cstheme="minorHAnsi"/>
        </w:rPr>
        <w:t xml:space="preserve"> </w:t>
      </w:r>
      <w:r w:rsidRPr="000D52A1">
        <w:rPr>
          <w:rFonts w:cstheme="minorHAnsi"/>
        </w:rPr>
        <w:t xml:space="preserve">is not </w:t>
      </w:r>
      <w:r w:rsidRPr="000D52A1" w:rsidR="00894D9E">
        <w:rPr>
          <w:rFonts w:cstheme="minorHAnsi"/>
        </w:rPr>
        <w:t>successful</w:t>
      </w:r>
      <w:r w:rsidRPr="000D52A1">
        <w:rPr>
          <w:rFonts w:cstheme="minorHAnsi"/>
        </w:rPr>
        <w:t xml:space="preserve"> at improving sustainability, does </w:t>
      </w:r>
      <w:r w:rsidR="00E03B97">
        <w:rPr>
          <w:rFonts w:cstheme="minorHAnsi"/>
        </w:rPr>
        <w:t>the business</w:t>
      </w:r>
      <w:r w:rsidRPr="000D52A1" w:rsidR="000D671D">
        <w:rPr>
          <w:rFonts w:cstheme="minorHAnsi"/>
        </w:rPr>
        <w:t xml:space="preserve"> </w:t>
      </w:r>
      <w:r w:rsidRPr="000D52A1" w:rsidR="00894D9E">
        <w:rPr>
          <w:rFonts w:cstheme="minorHAnsi"/>
        </w:rPr>
        <w:t>foresee</w:t>
      </w:r>
      <w:r w:rsidRPr="000D52A1" w:rsidR="000D671D">
        <w:rPr>
          <w:rFonts w:cstheme="minorHAnsi"/>
        </w:rPr>
        <w:t xml:space="preserve"> </w:t>
      </w:r>
      <w:r w:rsidRPr="000D52A1">
        <w:rPr>
          <w:rFonts w:cstheme="minorHAnsi"/>
        </w:rPr>
        <w:t xml:space="preserve">any of the following </w:t>
      </w:r>
      <w:r w:rsidR="00AC4853">
        <w:rPr>
          <w:rFonts w:cstheme="minorHAnsi"/>
        </w:rPr>
        <w:t>effects</w:t>
      </w:r>
      <w:r w:rsidRPr="000D52A1">
        <w:rPr>
          <w:rFonts w:cstheme="minorHAnsi"/>
        </w:rPr>
        <w:t>?</w:t>
      </w:r>
      <w:r w:rsidRPr="000D52A1" w:rsidR="0081748C">
        <w:rPr>
          <w:rFonts w:cstheme="minorHAnsi"/>
        </w:rPr>
        <w:t xml:space="preserve"> </w:t>
      </w:r>
      <w:r w:rsidRPr="00B35286" w:rsidR="00AA28C7">
        <w:rPr>
          <w:rFonts w:cstheme="minorHAnsi"/>
          <w:b/>
          <w:bCs/>
          <w:i/>
          <w:iCs/>
        </w:rPr>
        <w:t>Select one for each row.</w:t>
      </w:r>
    </w:p>
    <w:p w:rsidR="00EF0B1F" w:rsidP="000D52A1" w14:paraId="73DAD2E8" w14:textId="2CDA0246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45"/>
        <w:gridCol w:w="1800"/>
        <w:gridCol w:w="1525"/>
      </w:tblGrid>
      <w:tr w14:paraId="2492554F" w14:textId="77777777" w:rsidTr="00D14DA4">
        <w:tblPrEx>
          <w:tblW w:w="0" w:type="auto"/>
          <w:tblInd w:w="-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52"/>
        </w:trPr>
        <w:tc>
          <w:tcPr>
            <w:tcW w:w="6745" w:type="dxa"/>
          </w:tcPr>
          <w:p w:rsidR="00444109" w:rsidP="00444109" w14:paraId="728A3A4E" w14:textId="77777777">
            <w:pPr>
              <w:rPr>
                <w:rFonts w:cstheme="minorHAnsi"/>
              </w:rPr>
            </w:pPr>
          </w:p>
        </w:tc>
        <w:tc>
          <w:tcPr>
            <w:tcW w:w="1800" w:type="dxa"/>
          </w:tcPr>
          <w:p w:rsidR="00444109" w:rsidP="00444109" w14:paraId="3BEBAF35" w14:textId="50E347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  <w:tc>
          <w:tcPr>
            <w:tcW w:w="1525" w:type="dxa"/>
          </w:tcPr>
          <w:p w:rsidR="00444109" w:rsidP="00444109" w14:paraId="5BAD5B3F" w14:textId="11DEE4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</w:tr>
      <w:tr w14:paraId="5B17C2C7" w14:textId="77777777" w:rsidTr="00D14DA4">
        <w:tblPrEx>
          <w:tblW w:w="0" w:type="auto"/>
          <w:tblInd w:w="-108" w:type="dxa"/>
          <w:tblLook w:val="04A0"/>
        </w:tblPrEx>
        <w:tc>
          <w:tcPr>
            <w:tcW w:w="6745" w:type="dxa"/>
          </w:tcPr>
          <w:p w:rsidR="00444109" w:rsidRPr="00444109" w:rsidP="00A738B5" w14:paraId="1CDF6DE0" w14:textId="5D9DDFB2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444109">
              <w:rPr>
                <w:rFonts w:cstheme="minorHAnsi"/>
              </w:rPr>
              <w:t>Fines for lack of compliance with regulations</w:t>
            </w:r>
          </w:p>
        </w:tc>
        <w:tc>
          <w:tcPr>
            <w:tcW w:w="1800" w:type="dxa"/>
          </w:tcPr>
          <w:p w:rsidR="00444109" w:rsidP="00444109" w14:paraId="4286EA5D" w14:textId="276A7D95">
            <w:pPr>
              <w:jc w:val="center"/>
              <w:rPr>
                <w:rFonts w:cstheme="minorHAnsi"/>
              </w:rPr>
            </w:pPr>
            <w:r w:rsidRPr="00E645A3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1525" w:type="dxa"/>
          </w:tcPr>
          <w:p w:rsidR="00444109" w:rsidP="00444109" w14:paraId="4CD9D045" w14:textId="44CFD691">
            <w:pPr>
              <w:jc w:val="center"/>
              <w:rPr>
                <w:rFonts w:cstheme="minorHAnsi"/>
              </w:rPr>
            </w:pPr>
            <w:r w:rsidRPr="00E645A3">
              <w:rPr>
                <w:rFonts w:ascii="Wingdings" w:hAnsi="Wingdings" w:cstheme="minorHAnsi"/>
              </w:rPr>
              <w:sym w:font="Wingdings" w:char="F06F"/>
            </w:r>
          </w:p>
        </w:tc>
      </w:tr>
      <w:tr w14:paraId="040B2C55" w14:textId="77777777" w:rsidTr="00D14DA4">
        <w:tblPrEx>
          <w:tblW w:w="0" w:type="auto"/>
          <w:tblInd w:w="-108" w:type="dxa"/>
          <w:tblLook w:val="04A0"/>
        </w:tblPrEx>
        <w:tc>
          <w:tcPr>
            <w:tcW w:w="6745" w:type="dxa"/>
          </w:tcPr>
          <w:p w:rsidR="00444109" w:rsidRPr="00444109" w:rsidP="00A738B5" w14:paraId="399832B8" w14:textId="68FAB4FE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Inability</w:t>
            </w:r>
            <w:r w:rsidRPr="00444109">
              <w:rPr>
                <w:rFonts w:cstheme="minorHAnsi"/>
              </w:rPr>
              <w:t xml:space="preserve"> to raise capital or secure credit</w:t>
            </w:r>
          </w:p>
        </w:tc>
        <w:tc>
          <w:tcPr>
            <w:tcW w:w="1800" w:type="dxa"/>
          </w:tcPr>
          <w:p w:rsidR="00444109" w:rsidP="00444109" w14:paraId="1EDEA24D" w14:textId="3B60910D">
            <w:pPr>
              <w:jc w:val="center"/>
              <w:rPr>
                <w:rFonts w:cstheme="minorHAnsi"/>
              </w:rPr>
            </w:pPr>
            <w:r w:rsidRPr="00E645A3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1525" w:type="dxa"/>
          </w:tcPr>
          <w:p w:rsidR="00444109" w:rsidP="00444109" w14:paraId="5E051533" w14:textId="746752F6">
            <w:pPr>
              <w:jc w:val="center"/>
              <w:rPr>
                <w:rFonts w:cstheme="minorHAnsi"/>
              </w:rPr>
            </w:pPr>
            <w:r w:rsidRPr="00E645A3">
              <w:rPr>
                <w:rFonts w:ascii="Wingdings" w:hAnsi="Wingdings" w:cstheme="minorHAnsi"/>
              </w:rPr>
              <w:sym w:font="Wingdings" w:char="F06F"/>
            </w:r>
          </w:p>
        </w:tc>
      </w:tr>
      <w:tr w14:paraId="4C79475A" w14:textId="77777777" w:rsidTr="00D14DA4">
        <w:tblPrEx>
          <w:tblW w:w="0" w:type="auto"/>
          <w:tblInd w:w="-108" w:type="dxa"/>
          <w:tblLook w:val="04A0"/>
        </w:tblPrEx>
        <w:tc>
          <w:tcPr>
            <w:tcW w:w="6745" w:type="dxa"/>
          </w:tcPr>
          <w:p w:rsidR="00444109" w:rsidRPr="00444109" w:rsidP="00A738B5" w14:paraId="3BB07473" w14:textId="449E3D3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444109">
              <w:rPr>
                <w:rFonts w:cstheme="minorHAnsi"/>
              </w:rPr>
              <w:t>A loss of customer trust</w:t>
            </w:r>
          </w:p>
        </w:tc>
        <w:tc>
          <w:tcPr>
            <w:tcW w:w="1800" w:type="dxa"/>
          </w:tcPr>
          <w:p w:rsidR="00444109" w:rsidP="00444109" w14:paraId="7B7022C3" w14:textId="02A963FD">
            <w:pPr>
              <w:jc w:val="center"/>
              <w:rPr>
                <w:rFonts w:cstheme="minorHAnsi"/>
              </w:rPr>
            </w:pPr>
            <w:r w:rsidRPr="00E645A3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1525" w:type="dxa"/>
          </w:tcPr>
          <w:p w:rsidR="00444109" w:rsidP="00444109" w14:paraId="17F27B84" w14:textId="3AE6A2DA">
            <w:pPr>
              <w:jc w:val="center"/>
              <w:rPr>
                <w:rFonts w:cstheme="minorHAnsi"/>
              </w:rPr>
            </w:pPr>
            <w:r w:rsidRPr="00E645A3">
              <w:rPr>
                <w:rFonts w:ascii="Wingdings" w:hAnsi="Wingdings" w:cstheme="minorHAnsi"/>
              </w:rPr>
              <w:sym w:font="Wingdings" w:char="F06F"/>
            </w:r>
          </w:p>
        </w:tc>
      </w:tr>
      <w:tr w14:paraId="2296F0F0" w14:textId="77777777" w:rsidTr="00D14DA4">
        <w:tblPrEx>
          <w:tblW w:w="0" w:type="auto"/>
          <w:tblInd w:w="-108" w:type="dxa"/>
          <w:tblLook w:val="04A0"/>
        </w:tblPrEx>
        <w:tc>
          <w:tcPr>
            <w:tcW w:w="6745" w:type="dxa"/>
          </w:tcPr>
          <w:p w:rsidR="00444109" w:rsidRPr="00444109" w:rsidP="00A738B5" w14:paraId="63B31DB6" w14:textId="525B0564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444109">
              <w:rPr>
                <w:rFonts w:cstheme="minorHAnsi"/>
              </w:rPr>
              <w:t>A loss of brand reputation</w:t>
            </w:r>
          </w:p>
        </w:tc>
        <w:tc>
          <w:tcPr>
            <w:tcW w:w="1800" w:type="dxa"/>
          </w:tcPr>
          <w:p w:rsidR="00444109" w:rsidP="00444109" w14:paraId="6987BD09" w14:textId="376D803B">
            <w:pPr>
              <w:jc w:val="center"/>
              <w:rPr>
                <w:rFonts w:cstheme="minorHAnsi"/>
              </w:rPr>
            </w:pPr>
            <w:r w:rsidRPr="00E645A3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1525" w:type="dxa"/>
          </w:tcPr>
          <w:p w:rsidR="00444109" w:rsidP="00444109" w14:paraId="176BEE05" w14:textId="3D0245DC">
            <w:pPr>
              <w:jc w:val="center"/>
              <w:rPr>
                <w:rFonts w:cstheme="minorHAnsi"/>
              </w:rPr>
            </w:pPr>
            <w:r w:rsidRPr="00E645A3">
              <w:rPr>
                <w:rFonts w:ascii="Wingdings" w:hAnsi="Wingdings" w:cstheme="minorHAnsi"/>
              </w:rPr>
              <w:sym w:font="Wingdings" w:char="F06F"/>
            </w:r>
          </w:p>
        </w:tc>
      </w:tr>
      <w:tr w14:paraId="105BC192" w14:textId="77777777" w:rsidTr="00D14DA4">
        <w:tblPrEx>
          <w:tblW w:w="0" w:type="auto"/>
          <w:tblInd w:w="-108" w:type="dxa"/>
          <w:tblLook w:val="04A0"/>
        </w:tblPrEx>
        <w:tc>
          <w:tcPr>
            <w:tcW w:w="6745" w:type="dxa"/>
          </w:tcPr>
          <w:p w:rsidR="00444109" w:rsidRPr="00444109" w:rsidP="00A738B5" w14:paraId="13A5E6BB" w14:textId="14EBD69E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444109">
              <w:rPr>
                <w:rFonts w:cstheme="minorHAnsi"/>
              </w:rPr>
              <w:t>Hiring difficulties or lower employee retention</w:t>
            </w:r>
          </w:p>
        </w:tc>
        <w:tc>
          <w:tcPr>
            <w:tcW w:w="1800" w:type="dxa"/>
          </w:tcPr>
          <w:p w:rsidR="00444109" w:rsidP="00444109" w14:paraId="5E91489B" w14:textId="7EDD2E6D">
            <w:pPr>
              <w:jc w:val="center"/>
              <w:rPr>
                <w:rFonts w:cstheme="minorHAnsi"/>
              </w:rPr>
            </w:pPr>
            <w:r w:rsidRPr="00E645A3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1525" w:type="dxa"/>
          </w:tcPr>
          <w:p w:rsidR="00444109" w:rsidP="00444109" w14:paraId="069B56C0" w14:textId="1B3ED966">
            <w:pPr>
              <w:jc w:val="center"/>
              <w:rPr>
                <w:rFonts w:cstheme="minorHAnsi"/>
              </w:rPr>
            </w:pPr>
            <w:r w:rsidRPr="00E645A3">
              <w:rPr>
                <w:rFonts w:ascii="Wingdings" w:hAnsi="Wingdings" w:cstheme="minorHAnsi"/>
              </w:rPr>
              <w:sym w:font="Wingdings" w:char="F06F"/>
            </w:r>
          </w:p>
        </w:tc>
      </w:tr>
      <w:tr w14:paraId="68E153F8" w14:textId="77777777" w:rsidTr="00D14DA4">
        <w:tblPrEx>
          <w:tblW w:w="0" w:type="auto"/>
          <w:tblInd w:w="-108" w:type="dxa"/>
          <w:tblLook w:val="04A0"/>
        </w:tblPrEx>
        <w:tc>
          <w:tcPr>
            <w:tcW w:w="6745" w:type="dxa"/>
          </w:tcPr>
          <w:p w:rsidR="00444109" w:rsidRPr="00444109" w:rsidP="00A738B5" w14:paraId="2B1DABE6" w14:textId="5AD90205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444109">
              <w:rPr>
                <w:rFonts w:cstheme="minorHAnsi"/>
              </w:rPr>
              <w:t>Financial risks associated with future policy changes such as a carbon tax</w:t>
            </w:r>
          </w:p>
        </w:tc>
        <w:tc>
          <w:tcPr>
            <w:tcW w:w="1800" w:type="dxa"/>
          </w:tcPr>
          <w:p w:rsidR="00444109" w:rsidP="00444109" w14:paraId="2C585053" w14:textId="064AF806">
            <w:pPr>
              <w:jc w:val="center"/>
              <w:rPr>
                <w:rFonts w:cstheme="minorHAnsi"/>
              </w:rPr>
            </w:pPr>
            <w:r w:rsidRPr="00E645A3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1525" w:type="dxa"/>
          </w:tcPr>
          <w:p w:rsidR="00444109" w:rsidP="00444109" w14:paraId="530E5BB7" w14:textId="5526D4AD">
            <w:pPr>
              <w:jc w:val="center"/>
              <w:rPr>
                <w:rFonts w:cstheme="minorHAnsi"/>
              </w:rPr>
            </w:pPr>
            <w:r w:rsidRPr="00E645A3">
              <w:rPr>
                <w:rFonts w:ascii="Wingdings" w:hAnsi="Wingdings" w:cstheme="minorHAnsi"/>
              </w:rPr>
              <w:sym w:font="Wingdings" w:char="F06F"/>
            </w:r>
          </w:p>
        </w:tc>
      </w:tr>
      <w:tr w14:paraId="758FD000" w14:textId="77777777" w:rsidTr="00D14DA4">
        <w:tblPrEx>
          <w:tblW w:w="0" w:type="auto"/>
          <w:tblInd w:w="-108" w:type="dxa"/>
          <w:tblLook w:val="04A0"/>
        </w:tblPrEx>
        <w:tc>
          <w:tcPr>
            <w:tcW w:w="6745" w:type="dxa"/>
          </w:tcPr>
          <w:p w:rsidR="00444109" w:rsidRPr="00444109" w:rsidP="00A738B5" w14:paraId="275F3ECA" w14:textId="5F72DE3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44109">
              <w:rPr>
                <w:rFonts w:cstheme="minorHAnsi"/>
              </w:rPr>
              <w:t>Lost sales due to inability to provide emissions or other environmental information to potential customers</w:t>
            </w:r>
          </w:p>
        </w:tc>
        <w:tc>
          <w:tcPr>
            <w:tcW w:w="1800" w:type="dxa"/>
          </w:tcPr>
          <w:p w:rsidR="00444109" w:rsidP="00444109" w14:paraId="0BF8A23A" w14:textId="0519AB5E">
            <w:pPr>
              <w:jc w:val="center"/>
              <w:rPr>
                <w:rFonts w:cstheme="minorHAnsi"/>
              </w:rPr>
            </w:pPr>
            <w:r w:rsidRPr="00E645A3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1525" w:type="dxa"/>
          </w:tcPr>
          <w:p w:rsidR="00444109" w:rsidP="00444109" w14:paraId="5C74528D" w14:textId="4DB9DAA5">
            <w:pPr>
              <w:jc w:val="center"/>
              <w:rPr>
                <w:rFonts w:cstheme="minorHAnsi"/>
              </w:rPr>
            </w:pPr>
            <w:r w:rsidRPr="00E645A3">
              <w:rPr>
                <w:rFonts w:ascii="Wingdings" w:hAnsi="Wingdings" w:cstheme="minorHAnsi"/>
              </w:rPr>
              <w:sym w:font="Wingdings" w:char="F06F"/>
            </w:r>
          </w:p>
        </w:tc>
      </w:tr>
    </w:tbl>
    <w:p w:rsidR="00363AFC" w:rsidP="000D52A1" w14:paraId="53B0FA4B" w14:textId="477EEA82">
      <w:pPr>
        <w:spacing w:after="0" w:line="240" w:lineRule="auto"/>
        <w:rPr>
          <w:rFonts w:cstheme="minorHAnsi"/>
        </w:rPr>
      </w:pPr>
    </w:p>
    <w:p w:rsidR="00363AFC" w:rsidP="00B237A2" w14:paraId="6AF76034" w14:textId="44D625DA">
      <w:pPr>
        <w:pStyle w:val="HEAD3"/>
      </w:pPr>
      <w:r>
        <w:t xml:space="preserve">14. </w:t>
      </w:r>
      <w:r w:rsidR="00894D9E">
        <w:t>SUSTAINABILITY</w:t>
      </w:r>
      <w:r>
        <w:t xml:space="preserve"> INVESTMENTS</w:t>
      </w:r>
    </w:p>
    <w:p w:rsidR="00363AFC" w:rsidRPr="000D52A1" w:rsidP="000D52A1" w14:paraId="6014197E" w14:textId="77777777">
      <w:pPr>
        <w:spacing w:after="0" w:line="240" w:lineRule="auto"/>
        <w:rPr>
          <w:rFonts w:cstheme="minorHAnsi"/>
        </w:rPr>
      </w:pPr>
    </w:p>
    <w:p w:rsidR="00072F25" w:rsidP="000D52A1" w14:paraId="5D1F299F" w14:textId="6676FC2D">
      <w:pPr>
        <w:spacing w:after="0" w:line="240" w:lineRule="auto"/>
        <w:rPr>
          <w:rFonts w:cstheme="minorHAnsi"/>
        </w:rPr>
      </w:pPr>
      <w:r w:rsidRPr="000D52A1">
        <w:rPr>
          <w:rFonts w:cstheme="minorHAnsi"/>
        </w:rPr>
        <w:t xml:space="preserve">Is this </w:t>
      </w:r>
      <w:r w:rsidR="00E03B97">
        <w:rPr>
          <w:rFonts w:cstheme="minorHAnsi"/>
        </w:rPr>
        <w:t>business</w:t>
      </w:r>
      <w:r w:rsidRPr="000D52A1" w:rsidR="00E03B97">
        <w:rPr>
          <w:rFonts w:cstheme="minorHAnsi"/>
        </w:rPr>
        <w:t xml:space="preserve"> </w:t>
      </w:r>
      <w:r w:rsidRPr="000D52A1">
        <w:rPr>
          <w:rFonts w:cstheme="minorHAnsi"/>
        </w:rPr>
        <w:t>making any of the following</w:t>
      </w:r>
      <w:r w:rsidRPr="000D52A1">
        <w:rPr>
          <w:rFonts w:cstheme="minorHAnsi"/>
        </w:rPr>
        <w:t xml:space="preserve"> invest</w:t>
      </w:r>
      <w:r w:rsidRPr="000D52A1">
        <w:rPr>
          <w:rFonts w:cstheme="minorHAnsi"/>
        </w:rPr>
        <w:t>ments</w:t>
      </w:r>
      <w:r w:rsidRPr="000D52A1">
        <w:rPr>
          <w:rFonts w:cstheme="minorHAnsi"/>
        </w:rPr>
        <w:t xml:space="preserve"> to improve sustainability?</w:t>
      </w:r>
      <w:r w:rsidRPr="00B35286" w:rsidR="00AA28C7">
        <w:rPr>
          <w:rFonts w:cstheme="minorHAnsi"/>
          <w:i/>
          <w:iCs/>
        </w:rPr>
        <w:t xml:space="preserve"> </w:t>
      </w:r>
      <w:r w:rsidRPr="00B35286" w:rsidR="00AA28C7">
        <w:rPr>
          <w:rFonts w:cstheme="minorHAnsi"/>
          <w:b/>
          <w:bCs/>
          <w:i/>
          <w:iCs/>
        </w:rPr>
        <w:t>Select one for each row.</w:t>
      </w:r>
    </w:p>
    <w:p w:rsidR="00444109" w:rsidP="000D52A1" w14:paraId="26A6BFA0" w14:textId="66121F0F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65"/>
        <w:gridCol w:w="1692"/>
        <w:gridCol w:w="1436"/>
        <w:gridCol w:w="1415"/>
      </w:tblGrid>
      <w:tr w14:paraId="6A5A4461" w14:textId="2253DEA2" w:rsidTr="000E4D93">
        <w:tblPrEx>
          <w:tblW w:w="0" w:type="auto"/>
          <w:tblInd w:w="-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6365" w:type="dxa"/>
          </w:tcPr>
          <w:p w:rsidR="000E4D93" w:rsidP="00444109" w14:paraId="2F681784" w14:textId="77777777">
            <w:pPr>
              <w:rPr>
                <w:rFonts w:cstheme="minorHAnsi"/>
              </w:rPr>
            </w:pPr>
          </w:p>
        </w:tc>
        <w:tc>
          <w:tcPr>
            <w:tcW w:w="1692" w:type="dxa"/>
            <w:vAlign w:val="bottom"/>
          </w:tcPr>
          <w:p w:rsidR="000E4D93" w:rsidP="000E4D93" w14:paraId="475AF3CD" w14:textId="79885E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  <w:tc>
          <w:tcPr>
            <w:tcW w:w="1436" w:type="dxa"/>
            <w:vAlign w:val="bottom"/>
          </w:tcPr>
          <w:p w:rsidR="000E4D93" w:rsidP="000E4D93" w14:paraId="0747D8F1" w14:textId="2196EAF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  <w:tc>
          <w:tcPr>
            <w:tcW w:w="1415" w:type="dxa"/>
            <w:vAlign w:val="bottom"/>
          </w:tcPr>
          <w:p w:rsidR="000E4D93" w:rsidP="000E4D93" w14:paraId="0690B47D" w14:textId="05EB6E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Not applicable</w:t>
            </w:r>
          </w:p>
        </w:tc>
      </w:tr>
      <w:tr w14:paraId="78D79588" w14:textId="7868C565" w:rsidTr="000E4D93">
        <w:tblPrEx>
          <w:tblW w:w="0" w:type="auto"/>
          <w:tblInd w:w="-108" w:type="dxa"/>
          <w:tblLook w:val="04A0"/>
        </w:tblPrEx>
        <w:tc>
          <w:tcPr>
            <w:tcW w:w="6365" w:type="dxa"/>
          </w:tcPr>
          <w:p w:rsidR="000E4D93" w:rsidRPr="00444109" w:rsidP="00A738B5" w14:paraId="23FE2B3C" w14:textId="4AF0C9F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444109">
              <w:rPr>
                <w:rFonts w:cstheme="minorHAnsi"/>
              </w:rPr>
              <w:t>Purchase power agreements for renewable energy</w:t>
            </w:r>
          </w:p>
        </w:tc>
        <w:tc>
          <w:tcPr>
            <w:tcW w:w="1692" w:type="dxa"/>
          </w:tcPr>
          <w:p w:rsidR="000E4D93" w:rsidP="00444109" w14:paraId="68CD6926" w14:textId="70E5BB0A">
            <w:pPr>
              <w:jc w:val="center"/>
              <w:rPr>
                <w:rFonts w:cstheme="minorHAnsi"/>
              </w:rPr>
            </w:pPr>
            <w:r w:rsidRPr="00B60768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1436" w:type="dxa"/>
          </w:tcPr>
          <w:p w:rsidR="000E4D93" w:rsidP="00444109" w14:paraId="2B47B42B" w14:textId="7EC47978">
            <w:pPr>
              <w:jc w:val="center"/>
              <w:rPr>
                <w:rFonts w:cstheme="minorHAnsi"/>
              </w:rPr>
            </w:pPr>
            <w:r w:rsidRPr="00B60768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1415" w:type="dxa"/>
          </w:tcPr>
          <w:p w:rsidR="000E4D93" w:rsidRPr="00B60768" w:rsidP="00444109" w14:paraId="6669B76A" w14:textId="33F4D52D">
            <w:pPr>
              <w:jc w:val="center"/>
              <w:rPr>
                <w:rFonts w:cstheme="minorHAnsi"/>
              </w:rPr>
            </w:pPr>
            <w:r w:rsidRPr="00965165">
              <w:rPr>
                <w:rFonts w:ascii="Wingdings" w:hAnsi="Wingdings" w:cstheme="minorHAnsi"/>
              </w:rPr>
              <w:sym w:font="Wingdings" w:char="F06F"/>
            </w:r>
          </w:p>
        </w:tc>
      </w:tr>
      <w:tr w14:paraId="545FFDDD" w14:textId="00AE43F0" w:rsidTr="000E4D93">
        <w:tblPrEx>
          <w:tblW w:w="0" w:type="auto"/>
          <w:tblInd w:w="-108" w:type="dxa"/>
          <w:tblLook w:val="04A0"/>
        </w:tblPrEx>
        <w:tc>
          <w:tcPr>
            <w:tcW w:w="6365" w:type="dxa"/>
          </w:tcPr>
          <w:p w:rsidR="000E4D93" w:rsidRPr="00444109" w:rsidP="00A738B5" w14:paraId="0190804A" w14:textId="2AE6B059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444109">
              <w:rPr>
                <w:rFonts w:cstheme="minorHAnsi"/>
              </w:rPr>
              <w:t>Renewable energy generation on-site (e.g., solar, wind, geothermal)</w:t>
            </w:r>
          </w:p>
        </w:tc>
        <w:tc>
          <w:tcPr>
            <w:tcW w:w="1692" w:type="dxa"/>
          </w:tcPr>
          <w:p w:rsidR="000E4D93" w:rsidP="00444109" w14:paraId="1F96505B" w14:textId="384567A5">
            <w:pPr>
              <w:jc w:val="center"/>
              <w:rPr>
                <w:rFonts w:cstheme="minorHAnsi"/>
              </w:rPr>
            </w:pPr>
            <w:r w:rsidRPr="00B60768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1436" w:type="dxa"/>
          </w:tcPr>
          <w:p w:rsidR="000E4D93" w:rsidP="00444109" w14:paraId="649572BF" w14:textId="5274EF39">
            <w:pPr>
              <w:jc w:val="center"/>
              <w:rPr>
                <w:rFonts w:cstheme="minorHAnsi"/>
              </w:rPr>
            </w:pPr>
            <w:r w:rsidRPr="00B60768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1415" w:type="dxa"/>
          </w:tcPr>
          <w:p w:rsidR="000E4D93" w:rsidRPr="00B60768" w:rsidP="00444109" w14:paraId="38710D47" w14:textId="52A2E375">
            <w:pPr>
              <w:jc w:val="center"/>
              <w:rPr>
                <w:rFonts w:cstheme="minorHAnsi"/>
              </w:rPr>
            </w:pPr>
            <w:r w:rsidRPr="00965165">
              <w:rPr>
                <w:rFonts w:ascii="Wingdings" w:hAnsi="Wingdings" w:cstheme="minorHAnsi"/>
              </w:rPr>
              <w:sym w:font="Wingdings" w:char="F06F"/>
            </w:r>
          </w:p>
        </w:tc>
      </w:tr>
      <w:tr w14:paraId="017DD8A9" w14:textId="64173462" w:rsidTr="000E4D93">
        <w:tblPrEx>
          <w:tblW w:w="0" w:type="auto"/>
          <w:tblInd w:w="-108" w:type="dxa"/>
          <w:tblLook w:val="04A0"/>
        </w:tblPrEx>
        <w:tc>
          <w:tcPr>
            <w:tcW w:w="6365" w:type="dxa"/>
          </w:tcPr>
          <w:p w:rsidR="000E4D93" w:rsidRPr="00444109" w:rsidP="001B30C8" w14:paraId="45590E4B" w14:textId="4185248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Battery storage or other means of saving renewable energy generation for later use</w:t>
            </w:r>
          </w:p>
        </w:tc>
        <w:tc>
          <w:tcPr>
            <w:tcW w:w="1692" w:type="dxa"/>
          </w:tcPr>
          <w:p w:rsidR="000E4D93" w:rsidRPr="00B60768" w:rsidP="001B30C8" w14:paraId="04863DDF" w14:textId="01127CCC">
            <w:pPr>
              <w:jc w:val="center"/>
              <w:rPr>
                <w:rFonts w:cstheme="minorHAnsi"/>
              </w:rPr>
            </w:pPr>
            <w:r w:rsidRPr="00B60768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1436" w:type="dxa"/>
          </w:tcPr>
          <w:p w:rsidR="000E4D93" w:rsidRPr="00B60768" w:rsidP="001B30C8" w14:paraId="2D0059B2" w14:textId="3D4A5448">
            <w:pPr>
              <w:jc w:val="center"/>
              <w:rPr>
                <w:rFonts w:cstheme="minorHAnsi"/>
              </w:rPr>
            </w:pPr>
            <w:r w:rsidRPr="00B60768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1415" w:type="dxa"/>
          </w:tcPr>
          <w:p w:rsidR="000E4D93" w:rsidRPr="00B60768" w:rsidP="001B30C8" w14:paraId="694185DD" w14:textId="4DFCDD9D">
            <w:pPr>
              <w:jc w:val="center"/>
              <w:rPr>
                <w:rFonts w:cstheme="minorHAnsi"/>
              </w:rPr>
            </w:pPr>
            <w:r w:rsidRPr="00965165">
              <w:rPr>
                <w:rFonts w:ascii="Wingdings" w:hAnsi="Wingdings" w:cstheme="minorHAnsi"/>
              </w:rPr>
              <w:sym w:font="Wingdings" w:char="F06F"/>
            </w:r>
          </w:p>
        </w:tc>
      </w:tr>
      <w:tr w14:paraId="014A6E56" w14:textId="11B96F91" w:rsidTr="000E4D93">
        <w:tblPrEx>
          <w:tblW w:w="0" w:type="auto"/>
          <w:tblInd w:w="-108" w:type="dxa"/>
          <w:tblLook w:val="04A0"/>
        </w:tblPrEx>
        <w:tc>
          <w:tcPr>
            <w:tcW w:w="6365" w:type="dxa"/>
          </w:tcPr>
          <w:p w:rsidR="000E4D93" w:rsidRPr="00444109" w:rsidP="00A738B5" w14:paraId="019ADBCF" w14:textId="3415028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444109">
              <w:rPr>
                <w:rFonts w:cstheme="minorHAnsi"/>
              </w:rPr>
              <w:t>Improved energy efficiency and management</w:t>
            </w:r>
          </w:p>
        </w:tc>
        <w:tc>
          <w:tcPr>
            <w:tcW w:w="1692" w:type="dxa"/>
          </w:tcPr>
          <w:p w:rsidR="000E4D93" w:rsidP="00444109" w14:paraId="2CEF437B" w14:textId="59A5E5E7">
            <w:pPr>
              <w:jc w:val="center"/>
              <w:rPr>
                <w:rFonts w:cstheme="minorHAnsi"/>
              </w:rPr>
            </w:pPr>
            <w:r w:rsidRPr="00B60768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1436" w:type="dxa"/>
          </w:tcPr>
          <w:p w:rsidR="000E4D93" w:rsidP="00444109" w14:paraId="71FC90C3" w14:textId="6B0A36A5">
            <w:pPr>
              <w:jc w:val="center"/>
              <w:rPr>
                <w:rFonts w:cstheme="minorHAnsi"/>
              </w:rPr>
            </w:pPr>
            <w:r w:rsidRPr="00B60768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1415" w:type="dxa"/>
          </w:tcPr>
          <w:p w:rsidR="000E4D93" w:rsidRPr="00B60768" w:rsidP="00444109" w14:paraId="11F9BFF5" w14:textId="78CEAF44">
            <w:pPr>
              <w:jc w:val="center"/>
              <w:rPr>
                <w:rFonts w:cstheme="minorHAnsi"/>
              </w:rPr>
            </w:pPr>
            <w:r w:rsidRPr="00965165">
              <w:rPr>
                <w:rFonts w:ascii="Wingdings" w:hAnsi="Wingdings" w:cstheme="minorHAnsi"/>
              </w:rPr>
              <w:sym w:font="Wingdings" w:char="F06F"/>
            </w:r>
          </w:p>
        </w:tc>
      </w:tr>
      <w:tr w14:paraId="65E1671F" w14:textId="3545C8E9" w:rsidTr="000E4D93">
        <w:tblPrEx>
          <w:tblW w:w="0" w:type="auto"/>
          <w:tblInd w:w="-108" w:type="dxa"/>
          <w:tblLook w:val="04A0"/>
        </w:tblPrEx>
        <w:tc>
          <w:tcPr>
            <w:tcW w:w="6365" w:type="dxa"/>
          </w:tcPr>
          <w:p w:rsidR="000E4D93" w:rsidP="00A738B5" w14:paraId="48D16BC0" w14:textId="7777777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444109">
              <w:rPr>
                <w:rFonts w:cstheme="minorHAnsi"/>
              </w:rPr>
              <w:t xml:space="preserve">Engineering innovation to improve sustainability of our materials </w:t>
            </w:r>
            <w:r w:rsidRPr="00934ABA">
              <w:rPr>
                <w:rFonts w:cstheme="minorHAnsi"/>
              </w:rPr>
              <w:t>(e.g., innovating to produce goods with lower CO2 content)</w:t>
            </w:r>
          </w:p>
          <w:p w:rsidR="000E4D93" w:rsidRPr="00934ABA" w:rsidP="00A738B5" w14:paraId="1F777AE3" w14:textId="251F788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444109">
              <w:rPr>
                <w:rFonts w:cstheme="minorHAnsi"/>
              </w:rPr>
              <w:t>Redesigning processes to make similar products with less environmental impacts</w:t>
            </w:r>
          </w:p>
        </w:tc>
        <w:tc>
          <w:tcPr>
            <w:tcW w:w="1692" w:type="dxa"/>
          </w:tcPr>
          <w:p w:rsidR="000E4D93" w:rsidP="00444109" w14:paraId="48754416" w14:textId="77777777">
            <w:pPr>
              <w:jc w:val="center"/>
              <w:rPr>
                <w:rFonts w:cstheme="minorHAnsi"/>
              </w:rPr>
            </w:pPr>
            <w:r w:rsidRPr="00B60768">
              <w:rPr>
                <w:rFonts w:ascii="Wingdings" w:hAnsi="Wingdings" w:cstheme="minorHAnsi"/>
              </w:rPr>
              <w:sym w:font="Wingdings" w:char="F06F"/>
            </w:r>
          </w:p>
          <w:p w:rsidR="000E4D93" w:rsidP="000E4D93" w14:paraId="09A3487C" w14:textId="77777777">
            <w:pPr>
              <w:rPr>
                <w:rFonts w:cstheme="minorHAnsi"/>
              </w:rPr>
            </w:pPr>
          </w:p>
          <w:p w:rsidR="000E4D93" w:rsidP="000E4D93" w14:paraId="6FC313C3" w14:textId="77777777">
            <w:pPr>
              <w:rPr>
                <w:rFonts w:cstheme="minorHAnsi"/>
              </w:rPr>
            </w:pPr>
          </w:p>
          <w:p w:rsidR="000E4D93" w:rsidRPr="000E4D93" w:rsidP="000E4D93" w14:paraId="45B21F4C" w14:textId="29DA19E6">
            <w:pPr>
              <w:jc w:val="center"/>
              <w:rPr>
                <w:rFonts w:cstheme="minorHAnsi"/>
              </w:rPr>
            </w:pPr>
            <w:r w:rsidRPr="00B60768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1436" w:type="dxa"/>
          </w:tcPr>
          <w:p w:rsidR="000E4D93" w:rsidP="00444109" w14:paraId="0869C95A" w14:textId="77777777">
            <w:pPr>
              <w:jc w:val="center"/>
              <w:rPr>
                <w:rFonts w:cstheme="minorHAnsi"/>
              </w:rPr>
            </w:pPr>
            <w:r w:rsidRPr="00B60768">
              <w:rPr>
                <w:rFonts w:ascii="Wingdings" w:hAnsi="Wingdings" w:cstheme="minorHAnsi"/>
              </w:rPr>
              <w:sym w:font="Wingdings" w:char="F06F"/>
            </w:r>
          </w:p>
          <w:p w:rsidR="000E4D93" w:rsidP="000E4D93" w14:paraId="00F438A1" w14:textId="77777777">
            <w:pPr>
              <w:rPr>
                <w:rFonts w:cstheme="minorHAnsi"/>
              </w:rPr>
            </w:pPr>
          </w:p>
          <w:p w:rsidR="000E4D93" w:rsidP="000E4D93" w14:paraId="41A0CF90" w14:textId="77777777">
            <w:pPr>
              <w:rPr>
                <w:rFonts w:cstheme="minorHAnsi"/>
              </w:rPr>
            </w:pPr>
          </w:p>
          <w:p w:rsidR="000E4D93" w:rsidRPr="000E4D93" w:rsidP="000E4D93" w14:paraId="5D677ADD" w14:textId="51479B45">
            <w:pPr>
              <w:jc w:val="center"/>
              <w:rPr>
                <w:rFonts w:cstheme="minorHAnsi"/>
              </w:rPr>
            </w:pPr>
            <w:r w:rsidRPr="00B60768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1415" w:type="dxa"/>
          </w:tcPr>
          <w:p w:rsidR="000E4D93" w:rsidP="00444109" w14:paraId="378ED704" w14:textId="77777777">
            <w:pPr>
              <w:jc w:val="center"/>
              <w:rPr>
                <w:rFonts w:cstheme="minorHAnsi"/>
              </w:rPr>
            </w:pPr>
            <w:r w:rsidRPr="00965165">
              <w:rPr>
                <w:rFonts w:ascii="Wingdings" w:hAnsi="Wingdings" w:cstheme="minorHAnsi"/>
              </w:rPr>
              <w:sym w:font="Wingdings" w:char="F06F"/>
            </w:r>
          </w:p>
          <w:p w:rsidR="000E4D93" w:rsidP="000E4D93" w14:paraId="6759AE2C" w14:textId="77777777">
            <w:pPr>
              <w:rPr>
                <w:rFonts w:cstheme="minorHAnsi"/>
              </w:rPr>
            </w:pPr>
          </w:p>
          <w:p w:rsidR="000E4D93" w:rsidP="000E4D93" w14:paraId="025D8A42" w14:textId="77777777">
            <w:pPr>
              <w:rPr>
                <w:rFonts w:cstheme="minorHAnsi"/>
              </w:rPr>
            </w:pPr>
          </w:p>
          <w:p w:rsidR="000E4D93" w:rsidRPr="000E4D93" w:rsidP="000E4D93" w14:paraId="5139613E" w14:textId="598DB242">
            <w:pPr>
              <w:jc w:val="center"/>
              <w:rPr>
                <w:rFonts w:cstheme="minorHAnsi"/>
              </w:rPr>
            </w:pPr>
            <w:r w:rsidRPr="00B60768">
              <w:rPr>
                <w:rFonts w:ascii="Wingdings" w:hAnsi="Wingdings" w:cstheme="minorHAnsi"/>
              </w:rPr>
              <w:sym w:font="Wingdings" w:char="F06F"/>
            </w:r>
          </w:p>
        </w:tc>
      </w:tr>
      <w:tr w14:paraId="4B3A46A0" w14:textId="2154761F" w:rsidTr="000E4D93">
        <w:tblPrEx>
          <w:tblW w:w="0" w:type="auto"/>
          <w:tblInd w:w="-108" w:type="dxa"/>
          <w:tblLook w:val="04A0"/>
        </w:tblPrEx>
        <w:tc>
          <w:tcPr>
            <w:tcW w:w="6365" w:type="dxa"/>
          </w:tcPr>
          <w:p w:rsidR="000E4D93" w:rsidRPr="00444109" w:rsidP="00A738B5" w14:paraId="133DED40" w14:textId="6EB1360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E</w:t>
            </w:r>
            <w:r w:rsidRPr="00444109">
              <w:rPr>
                <w:rFonts w:cstheme="minorHAnsi"/>
              </w:rPr>
              <w:t>limination of waste</w:t>
            </w:r>
            <w:r>
              <w:rPr>
                <w:rFonts w:cstheme="minorHAnsi"/>
              </w:rPr>
              <w:t xml:space="preserve"> through c</w:t>
            </w:r>
            <w:r w:rsidRPr="00444109">
              <w:rPr>
                <w:rFonts w:cstheme="minorHAnsi"/>
              </w:rPr>
              <w:t>ircular economy</w:t>
            </w:r>
            <w:r>
              <w:rPr>
                <w:rFonts w:cstheme="minorHAnsi"/>
              </w:rPr>
              <w:t xml:space="preserve"> or</w:t>
            </w:r>
            <w:r w:rsidRPr="00444109">
              <w:rPr>
                <w:rFonts w:cstheme="minorHAnsi"/>
              </w:rPr>
              <w:t xml:space="preserve"> design for re-use</w:t>
            </w:r>
            <w:r>
              <w:rPr>
                <w:rFonts w:cstheme="minorHAnsi"/>
              </w:rPr>
              <w:t xml:space="preserve"> strategies</w:t>
            </w:r>
            <w:r w:rsidRPr="00444109">
              <w:rPr>
                <w:rFonts w:cstheme="minorHAnsi"/>
              </w:rPr>
              <w:t xml:space="preserve"> </w:t>
            </w:r>
          </w:p>
        </w:tc>
        <w:tc>
          <w:tcPr>
            <w:tcW w:w="1692" w:type="dxa"/>
          </w:tcPr>
          <w:p w:rsidR="000E4D93" w:rsidP="00444109" w14:paraId="49C373AF" w14:textId="4229EC35">
            <w:pPr>
              <w:jc w:val="center"/>
              <w:rPr>
                <w:rFonts w:cstheme="minorHAnsi"/>
              </w:rPr>
            </w:pPr>
            <w:r w:rsidRPr="00B60768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1436" w:type="dxa"/>
          </w:tcPr>
          <w:p w:rsidR="000E4D93" w:rsidP="00444109" w14:paraId="6A39ECB2" w14:textId="6E038F41">
            <w:pPr>
              <w:jc w:val="center"/>
              <w:rPr>
                <w:rFonts w:cstheme="minorHAnsi"/>
              </w:rPr>
            </w:pPr>
            <w:r w:rsidRPr="00B60768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1415" w:type="dxa"/>
          </w:tcPr>
          <w:p w:rsidR="000E4D93" w:rsidRPr="00B60768" w:rsidP="00444109" w14:paraId="40443AA2" w14:textId="65701606">
            <w:pPr>
              <w:jc w:val="center"/>
              <w:rPr>
                <w:rFonts w:cstheme="minorHAnsi"/>
              </w:rPr>
            </w:pPr>
            <w:r w:rsidRPr="00965165">
              <w:rPr>
                <w:rFonts w:ascii="Wingdings" w:hAnsi="Wingdings" w:cstheme="minorHAnsi"/>
              </w:rPr>
              <w:sym w:font="Wingdings" w:char="F06F"/>
            </w:r>
          </w:p>
        </w:tc>
      </w:tr>
      <w:tr w14:paraId="47A3AFE3" w14:textId="77777777" w:rsidTr="000E4D93">
        <w:tblPrEx>
          <w:tblW w:w="0" w:type="auto"/>
          <w:tblInd w:w="-108" w:type="dxa"/>
          <w:tblLook w:val="04A0"/>
        </w:tblPrEx>
        <w:tc>
          <w:tcPr>
            <w:tcW w:w="6365" w:type="dxa"/>
          </w:tcPr>
          <w:p w:rsidR="00646AE6" w:rsidP="00646AE6" w14:paraId="51ED29CE" w14:textId="466257D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Recycling initiatives going beyond municipal mandates</w:t>
            </w:r>
          </w:p>
        </w:tc>
        <w:tc>
          <w:tcPr>
            <w:tcW w:w="1692" w:type="dxa"/>
          </w:tcPr>
          <w:p w:rsidR="00646AE6" w:rsidRPr="00B60768" w:rsidP="00646AE6" w14:paraId="1269A09A" w14:textId="08BCFB73">
            <w:pPr>
              <w:jc w:val="center"/>
              <w:rPr>
                <w:rFonts w:cstheme="minorHAnsi"/>
              </w:rPr>
            </w:pPr>
            <w:r w:rsidRPr="00B60768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1436" w:type="dxa"/>
          </w:tcPr>
          <w:p w:rsidR="00646AE6" w:rsidRPr="00B60768" w:rsidP="00646AE6" w14:paraId="7942E279" w14:textId="550710C4">
            <w:pPr>
              <w:jc w:val="center"/>
              <w:rPr>
                <w:rFonts w:cstheme="minorHAnsi"/>
              </w:rPr>
            </w:pPr>
            <w:r w:rsidRPr="00B60768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1415" w:type="dxa"/>
          </w:tcPr>
          <w:p w:rsidR="00646AE6" w:rsidRPr="00965165" w:rsidP="00646AE6" w14:paraId="15F73472" w14:textId="0B1B0C91">
            <w:pPr>
              <w:jc w:val="center"/>
              <w:rPr>
                <w:rFonts w:cstheme="minorHAnsi"/>
              </w:rPr>
            </w:pPr>
            <w:r w:rsidRPr="00965165">
              <w:rPr>
                <w:rFonts w:ascii="Wingdings" w:hAnsi="Wingdings" w:cstheme="minorHAnsi"/>
              </w:rPr>
              <w:sym w:font="Wingdings" w:char="F06F"/>
            </w:r>
          </w:p>
        </w:tc>
      </w:tr>
    </w:tbl>
    <w:p w:rsidR="00387462" w:rsidP="000D52A1" w14:paraId="0315E08D" w14:textId="470D05D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8A129A" w:rsidP="00B237A2" w14:paraId="5D494498" w14:textId="77777777">
      <w:pPr>
        <w:pStyle w:val="HEAD3"/>
      </w:pPr>
    </w:p>
    <w:p w:rsidR="008A129A" w:rsidP="00B237A2" w14:paraId="5427E088" w14:textId="77777777">
      <w:pPr>
        <w:pStyle w:val="HEAD3"/>
      </w:pPr>
    </w:p>
    <w:p w:rsidR="008A129A" w:rsidP="00B237A2" w14:paraId="0AC73879" w14:textId="77777777">
      <w:pPr>
        <w:pStyle w:val="HEAD3"/>
      </w:pPr>
    </w:p>
    <w:p w:rsidR="00363AFC" w:rsidRPr="00363AFC" w:rsidP="00B237A2" w14:paraId="59A5A6C7" w14:textId="18DDA9C9">
      <w:pPr>
        <w:pStyle w:val="HEAD3"/>
      </w:pPr>
      <w:r>
        <w:t xml:space="preserve">15. </w:t>
      </w:r>
      <w:r w:rsidRPr="00363AFC">
        <w:t>STRATEGIC OBJECTIVES AND THE ENVIRONMENT</w:t>
      </w:r>
    </w:p>
    <w:p w:rsidR="00363AFC" w:rsidRPr="000D52A1" w:rsidP="000D52A1" w14:paraId="575040AE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34ABA" w:rsidP="00934ABA" w14:paraId="583E5689" w14:textId="2D2549FA">
      <w:pPr>
        <w:spacing w:after="0" w:line="240" w:lineRule="auto"/>
        <w:rPr>
          <w:rFonts w:cstheme="minorHAnsi"/>
        </w:rPr>
      </w:pPr>
      <w:r w:rsidRPr="000D52A1">
        <w:rPr>
          <w:rFonts w:cstheme="minorHAnsi"/>
        </w:rPr>
        <w:t>D</w:t>
      </w:r>
      <w:r w:rsidRPr="000D52A1" w:rsidR="001356D4">
        <w:rPr>
          <w:rFonts w:cstheme="minorHAnsi"/>
        </w:rPr>
        <w:t>oes</w:t>
      </w:r>
      <w:r w:rsidRPr="000D52A1">
        <w:rPr>
          <w:rFonts w:cstheme="minorHAnsi"/>
        </w:rPr>
        <w:t xml:space="preserve"> this </w:t>
      </w:r>
      <w:r w:rsidR="00E03B97">
        <w:rPr>
          <w:rFonts w:cstheme="minorHAnsi"/>
        </w:rPr>
        <w:t>business</w:t>
      </w:r>
      <w:r w:rsidRPr="000D52A1" w:rsidR="00E03B97">
        <w:rPr>
          <w:rFonts w:cstheme="minorHAnsi"/>
        </w:rPr>
        <w:t xml:space="preserve"> </w:t>
      </w:r>
      <w:r w:rsidRPr="000D52A1">
        <w:rPr>
          <w:rFonts w:cstheme="minorHAnsi"/>
        </w:rPr>
        <w:t>have strategic objectives that mention environmental or climate change issues?</w:t>
      </w:r>
    </w:p>
    <w:p w:rsidR="007B3827" w:rsidRPr="00934ABA" w:rsidP="00A738B5" w14:paraId="6972FDE4" w14:textId="3B8429A4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934ABA">
        <w:rPr>
          <w:rFonts w:cstheme="minorHAnsi"/>
        </w:rPr>
        <w:t xml:space="preserve">Yes </w:t>
      </w:r>
    </w:p>
    <w:p w:rsidR="007B3827" w:rsidRPr="00934ABA" w:rsidP="00A738B5" w14:paraId="0639D391" w14:textId="77777777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934ABA">
        <w:rPr>
          <w:rFonts w:cstheme="minorHAnsi"/>
        </w:rPr>
        <w:t xml:space="preserve">No </w:t>
      </w:r>
    </w:p>
    <w:p w:rsidR="007C13A1" w:rsidP="007C13A1" w14:paraId="7839D514" w14:textId="7DB27BFC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934ABA">
        <w:rPr>
          <w:rFonts w:cstheme="minorHAnsi"/>
        </w:rPr>
        <w:t>Don’t Kno</w:t>
      </w:r>
      <w:r w:rsidRPr="00934ABA" w:rsidR="007B3827">
        <w:rPr>
          <w:rFonts w:cstheme="minorHAnsi"/>
        </w:rPr>
        <w:t>w</w:t>
      </w:r>
    </w:p>
    <w:p w:rsidR="008A129A" w:rsidRPr="007C13A1" w:rsidP="0083077C" w14:paraId="0BF99BB8" w14:textId="77777777">
      <w:pPr>
        <w:pStyle w:val="ListParagraph"/>
        <w:spacing w:after="0" w:line="240" w:lineRule="auto"/>
        <w:rPr>
          <w:rFonts w:cstheme="minorHAnsi"/>
        </w:rPr>
      </w:pPr>
    </w:p>
    <w:p w:rsidR="00363AFC" w:rsidRPr="00363AFC" w:rsidP="00B237A2" w14:paraId="6B932015" w14:textId="13EAF3E3">
      <w:pPr>
        <w:pStyle w:val="HEAD3"/>
      </w:pPr>
      <w:r>
        <w:t xml:space="preserve">16. </w:t>
      </w:r>
      <w:r w:rsidRPr="00363AFC">
        <w:t>ENVIRONMENTAL MANAGER</w:t>
      </w:r>
    </w:p>
    <w:p w:rsidR="00363AFC" w:rsidRPr="000D52A1" w:rsidP="000D52A1" w14:paraId="3F1AEAE2" w14:textId="77777777">
      <w:pPr>
        <w:spacing w:after="0" w:line="240" w:lineRule="auto"/>
        <w:rPr>
          <w:rFonts w:cstheme="minorHAnsi"/>
        </w:rPr>
      </w:pPr>
    </w:p>
    <w:p w:rsidR="00792EB6" w:rsidRPr="000D52A1" w:rsidP="000D52A1" w14:paraId="54994909" w14:textId="0A93C27B">
      <w:pPr>
        <w:spacing w:after="0" w:line="240" w:lineRule="auto"/>
        <w:rPr>
          <w:rFonts w:cstheme="minorHAnsi"/>
        </w:rPr>
      </w:pPr>
      <w:r w:rsidRPr="000D52A1">
        <w:rPr>
          <w:rFonts w:cstheme="minorHAnsi"/>
        </w:rPr>
        <w:t>D</w:t>
      </w:r>
      <w:r w:rsidRPr="000D52A1" w:rsidR="001356D4">
        <w:rPr>
          <w:rFonts w:cstheme="minorHAnsi"/>
        </w:rPr>
        <w:t>oes</w:t>
      </w:r>
      <w:r w:rsidRPr="000D52A1">
        <w:rPr>
          <w:rFonts w:cstheme="minorHAnsi"/>
        </w:rPr>
        <w:t xml:space="preserve"> this </w:t>
      </w:r>
      <w:r w:rsidR="00E03B97">
        <w:rPr>
          <w:rFonts w:cstheme="minorHAnsi"/>
        </w:rPr>
        <w:t>business</w:t>
      </w:r>
      <w:r w:rsidRPr="000D52A1" w:rsidR="00E03B97">
        <w:rPr>
          <w:rFonts w:cstheme="minorHAnsi"/>
        </w:rPr>
        <w:t xml:space="preserve"> </w:t>
      </w:r>
      <w:r w:rsidRPr="000D52A1">
        <w:rPr>
          <w:rFonts w:cstheme="minorHAnsi"/>
        </w:rPr>
        <w:t xml:space="preserve">have a manager responsible for environmental and climate change issues? </w:t>
      </w:r>
    </w:p>
    <w:p w:rsidR="007B3827" w:rsidRPr="00934ABA" w:rsidP="00A738B5" w14:paraId="5AC9F37B" w14:textId="602B73C2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934ABA">
        <w:rPr>
          <w:rFonts w:cstheme="minorHAnsi"/>
        </w:rPr>
        <w:t xml:space="preserve">Yes </w:t>
      </w:r>
    </w:p>
    <w:p w:rsidR="007B3827" w:rsidP="00A738B5" w14:paraId="108EA302" w14:textId="7633D82F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934ABA">
        <w:rPr>
          <w:rFonts w:cstheme="minorHAnsi"/>
        </w:rPr>
        <w:t xml:space="preserve">No </w:t>
      </w:r>
    </w:p>
    <w:p w:rsidR="00435846" w:rsidRPr="00435846" w:rsidP="00435846" w14:paraId="3DF97929" w14:textId="4A5374AC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934ABA">
        <w:rPr>
          <w:rFonts w:cstheme="minorHAnsi"/>
        </w:rPr>
        <w:t>Don’t Know</w:t>
      </w:r>
    </w:p>
    <w:p w:rsidR="00D00EB6" w:rsidP="000D52A1" w14:paraId="52DDBDFD" w14:textId="1FCE63E9">
      <w:pPr>
        <w:spacing w:after="0" w:line="240" w:lineRule="auto"/>
        <w:rPr>
          <w:rFonts w:cstheme="minorHAnsi"/>
          <w:b/>
          <w:bCs/>
        </w:rPr>
      </w:pPr>
    </w:p>
    <w:p w:rsidR="00D00EB6" w:rsidP="00B237A2" w14:paraId="4BDBA2AF" w14:textId="40AF6942">
      <w:pPr>
        <w:pStyle w:val="HEAD3"/>
      </w:pPr>
      <w:r>
        <w:t xml:space="preserve">17. </w:t>
      </w:r>
      <w:r w:rsidRPr="00363AFC">
        <w:t>ENVIRONMENTAL</w:t>
      </w:r>
      <w:r>
        <w:t xml:space="preserve"> CERTIFICATIONS</w:t>
      </w:r>
    </w:p>
    <w:p w:rsidR="00D00EB6" w:rsidRPr="000D52A1" w:rsidP="000D52A1" w14:paraId="438714C5" w14:textId="77777777">
      <w:pPr>
        <w:spacing w:after="0" w:line="240" w:lineRule="auto"/>
        <w:rPr>
          <w:rFonts w:cstheme="minorHAnsi"/>
          <w:b/>
          <w:bCs/>
        </w:rPr>
      </w:pPr>
    </w:p>
    <w:p w:rsidR="006F3583" w:rsidRPr="000D52A1" w:rsidP="000D52A1" w14:paraId="32A2CC53" w14:textId="6B01D714">
      <w:pPr>
        <w:spacing w:after="0" w:line="240" w:lineRule="auto"/>
        <w:rPr>
          <w:rFonts w:cstheme="minorHAnsi"/>
        </w:rPr>
      </w:pPr>
      <w:r w:rsidRPr="000D52A1">
        <w:rPr>
          <w:rFonts w:cstheme="minorHAnsi"/>
        </w:rPr>
        <w:t>D</w:t>
      </w:r>
      <w:r w:rsidRPr="000D52A1" w:rsidR="001356D4">
        <w:rPr>
          <w:rFonts w:cstheme="minorHAnsi"/>
        </w:rPr>
        <w:t xml:space="preserve">o </w:t>
      </w:r>
      <w:r w:rsidRPr="000D52A1" w:rsidR="00501740">
        <w:rPr>
          <w:rFonts w:cstheme="minorHAnsi"/>
        </w:rPr>
        <w:t>a</w:t>
      </w:r>
      <w:r w:rsidRPr="000D52A1">
        <w:rPr>
          <w:rFonts w:cstheme="minorHAnsi"/>
        </w:rPr>
        <w:t>ny of th</w:t>
      </w:r>
      <w:r w:rsidRPr="000D52A1" w:rsidR="00501740">
        <w:rPr>
          <w:rFonts w:cstheme="minorHAnsi"/>
        </w:rPr>
        <w:t>is</w:t>
      </w:r>
      <w:r w:rsidRPr="000D52A1">
        <w:rPr>
          <w:rFonts w:cstheme="minorHAnsi"/>
        </w:rPr>
        <w:t xml:space="preserve"> </w:t>
      </w:r>
      <w:r w:rsidR="00E03B97">
        <w:rPr>
          <w:rFonts w:cstheme="minorHAnsi"/>
        </w:rPr>
        <w:t>business’s</w:t>
      </w:r>
      <w:r w:rsidRPr="000D52A1" w:rsidR="00E03B97">
        <w:rPr>
          <w:rFonts w:cstheme="minorHAnsi"/>
        </w:rPr>
        <w:t xml:space="preserve"> </w:t>
      </w:r>
      <w:r w:rsidRPr="000D52A1">
        <w:rPr>
          <w:rFonts w:cstheme="minorHAnsi"/>
        </w:rPr>
        <w:t xml:space="preserve">customers require environmental certifications or adherence to certain environmental standards as a condition to do business with </w:t>
      </w:r>
      <w:r w:rsidRPr="000D52A1" w:rsidR="001D58E6">
        <w:rPr>
          <w:rFonts w:cstheme="minorHAnsi"/>
        </w:rPr>
        <w:t>them</w:t>
      </w:r>
      <w:r w:rsidRPr="000D52A1">
        <w:rPr>
          <w:rFonts w:cstheme="minorHAnsi"/>
        </w:rPr>
        <w:t>?</w:t>
      </w:r>
    </w:p>
    <w:p w:rsidR="007B3827" w:rsidRPr="00934ABA" w:rsidP="00A738B5" w14:paraId="486753E7" w14:textId="30829159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934ABA">
        <w:rPr>
          <w:rFonts w:cstheme="minorHAnsi"/>
        </w:rPr>
        <w:t xml:space="preserve">Yes </w:t>
      </w:r>
    </w:p>
    <w:p w:rsidR="007B3827" w:rsidP="00A738B5" w14:paraId="3F0AABF2" w14:textId="7EAFBC3A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934ABA">
        <w:rPr>
          <w:rFonts w:cstheme="minorHAnsi"/>
        </w:rPr>
        <w:t xml:space="preserve">No </w:t>
      </w:r>
    </w:p>
    <w:p w:rsidR="00435846" w:rsidRPr="00435846" w:rsidP="00435846" w14:paraId="36D503CB" w14:textId="1F1EAAB6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934ABA">
        <w:rPr>
          <w:rFonts w:cstheme="minorHAnsi"/>
        </w:rPr>
        <w:t>Don’t Know</w:t>
      </w:r>
    </w:p>
    <w:p w:rsidR="00934ABA" w:rsidP="00A738B5" w14:paraId="124B5B11" w14:textId="77777777"/>
    <w:p w:rsidR="00D00EB6" w:rsidRPr="00D00EB6" w:rsidP="00B237A2" w14:paraId="70A11912" w14:textId="4C52747A">
      <w:pPr>
        <w:pStyle w:val="HEAD3"/>
      </w:pPr>
      <w:r>
        <w:t xml:space="preserve">18. </w:t>
      </w:r>
      <w:r w:rsidRPr="00D00EB6">
        <w:t>CO2 EMISSIONS MONITORING</w:t>
      </w:r>
    </w:p>
    <w:p w:rsidR="00D00EB6" w:rsidRPr="000D52A1" w:rsidP="000D52A1" w14:paraId="44C56930" w14:textId="77777777">
      <w:pPr>
        <w:spacing w:after="0" w:line="240" w:lineRule="auto"/>
        <w:rPr>
          <w:rFonts w:cstheme="minorHAnsi"/>
        </w:rPr>
      </w:pPr>
    </w:p>
    <w:p w:rsidR="006F3583" w:rsidRPr="000D52A1" w:rsidP="000D52A1" w14:paraId="166A86C5" w14:textId="7D3B9C02">
      <w:pPr>
        <w:spacing w:after="0" w:line="240" w:lineRule="auto"/>
        <w:rPr>
          <w:rFonts w:cstheme="minorHAnsi"/>
        </w:rPr>
      </w:pPr>
      <w:r w:rsidRPr="000D52A1">
        <w:rPr>
          <w:rFonts w:cstheme="minorHAnsi"/>
        </w:rPr>
        <w:t xml:space="preserve">Over the last </w:t>
      </w:r>
      <w:r w:rsidR="00166C6C">
        <w:rPr>
          <w:rFonts w:cstheme="minorHAnsi"/>
        </w:rPr>
        <w:t>3</w:t>
      </w:r>
      <w:r w:rsidRPr="000D52A1">
        <w:rPr>
          <w:rFonts w:cstheme="minorHAnsi"/>
        </w:rPr>
        <w:t xml:space="preserve"> years, </w:t>
      </w:r>
      <w:r w:rsidR="00166C6C">
        <w:rPr>
          <w:rFonts w:cstheme="minorHAnsi"/>
        </w:rPr>
        <w:t>from 2020 through 2022</w:t>
      </w:r>
      <w:r w:rsidRPr="000D52A1" w:rsidR="001356D4">
        <w:rPr>
          <w:rFonts w:cstheme="minorHAnsi"/>
        </w:rPr>
        <w:t>, has</w:t>
      </w:r>
      <w:r w:rsidRPr="000D52A1">
        <w:rPr>
          <w:rFonts w:cstheme="minorHAnsi"/>
        </w:rPr>
        <w:t xml:space="preserve"> this </w:t>
      </w:r>
      <w:r w:rsidR="00FE03B3">
        <w:rPr>
          <w:rFonts w:cstheme="minorHAnsi"/>
        </w:rPr>
        <w:t>business</w:t>
      </w:r>
      <w:r w:rsidRPr="000D52A1" w:rsidR="00FE03B3">
        <w:rPr>
          <w:rFonts w:cstheme="minorHAnsi"/>
        </w:rPr>
        <w:t xml:space="preserve"> </w:t>
      </w:r>
      <w:r w:rsidRPr="000D52A1">
        <w:rPr>
          <w:rFonts w:cstheme="minorHAnsi"/>
        </w:rPr>
        <w:t>monitor</w:t>
      </w:r>
      <w:r w:rsidRPr="000D52A1" w:rsidR="001356D4">
        <w:rPr>
          <w:rFonts w:cstheme="minorHAnsi"/>
        </w:rPr>
        <w:t>ed</w:t>
      </w:r>
      <w:r w:rsidRPr="000D52A1">
        <w:rPr>
          <w:rFonts w:cstheme="minorHAnsi"/>
        </w:rPr>
        <w:t xml:space="preserve"> CO2 emissions along its supply chain?</w:t>
      </w:r>
    </w:p>
    <w:p w:rsidR="007B3827" w:rsidRPr="00934ABA" w:rsidP="00A738B5" w14:paraId="4F65711D" w14:textId="14E2EFDD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934ABA">
        <w:rPr>
          <w:rFonts w:cstheme="minorHAnsi"/>
        </w:rPr>
        <w:t xml:space="preserve">Yes </w:t>
      </w:r>
    </w:p>
    <w:p w:rsidR="006F3583" w:rsidP="00A738B5" w14:paraId="76300561" w14:textId="7687BBBD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934ABA">
        <w:rPr>
          <w:rFonts w:cstheme="minorHAnsi"/>
        </w:rPr>
        <w:t xml:space="preserve">No </w:t>
      </w:r>
    </w:p>
    <w:p w:rsidR="00435846" w:rsidRPr="00435846" w:rsidP="00435846" w14:paraId="503A47A2" w14:textId="58EDE3DF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934ABA">
        <w:rPr>
          <w:rFonts w:cstheme="minorHAnsi"/>
        </w:rPr>
        <w:t>Don’t Know</w:t>
      </w:r>
    </w:p>
    <w:p w:rsidR="003F2C2A" w:rsidP="000D52A1" w14:paraId="15F55A64" w14:textId="77777777">
      <w:pPr>
        <w:spacing w:after="0" w:line="240" w:lineRule="auto"/>
        <w:rPr>
          <w:rFonts w:cstheme="minorHAnsi"/>
        </w:rPr>
      </w:pPr>
    </w:p>
    <w:p w:rsidR="00D00EB6" w:rsidRPr="003F2C2A" w:rsidP="00B237A2" w14:paraId="5D356717" w14:textId="318E00FC">
      <w:pPr>
        <w:pStyle w:val="HEAD3"/>
      </w:pPr>
      <w:r>
        <w:t xml:space="preserve">19. </w:t>
      </w:r>
      <w:r w:rsidRPr="003F2C2A" w:rsidR="003F2C2A">
        <w:t>EXTREME WEATHER EVENTS AND IMPACT</w:t>
      </w:r>
    </w:p>
    <w:p w:rsidR="00D00EB6" w:rsidRPr="000D52A1" w:rsidP="000D52A1" w14:paraId="548239D2" w14:textId="77777777">
      <w:pPr>
        <w:spacing w:after="0" w:line="240" w:lineRule="auto"/>
        <w:rPr>
          <w:rFonts w:cstheme="minorHAnsi"/>
        </w:rPr>
      </w:pPr>
    </w:p>
    <w:p w:rsidR="007B3827" w:rsidRPr="00D00EB6" w:rsidP="000D52A1" w14:paraId="7B669B53" w14:textId="2AB95245">
      <w:pPr>
        <w:spacing w:after="0" w:line="240" w:lineRule="auto"/>
        <w:rPr>
          <w:rFonts w:cstheme="minorHAnsi"/>
        </w:rPr>
      </w:pPr>
      <w:r w:rsidRPr="000D52A1">
        <w:rPr>
          <w:rFonts w:cstheme="minorHAnsi"/>
        </w:rPr>
        <w:t xml:space="preserve">Over the last </w:t>
      </w:r>
      <w:r w:rsidR="00166C6C">
        <w:rPr>
          <w:rFonts w:cstheme="minorHAnsi"/>
        </w:rPr>
        <w:t xml:space="preserve">3 </w:t>
      </w:r>
      <w:r w:rsidRPr="000D52A1">
        <w:rPr>
          <w:rFonts w:cstheme="minorHAnsi"/>
        </w:rPr>
        <w:t xml:space="preserve">years, </w:t>
      </w:r>
      <w:r w:rsidR="00166C6C">
        <w:rPr>
          <w:rFonts w:cstheme="minorHAnsi"/>
        </w:rPr>
        <w:t>from 2020 through 2022</w:t>
      </w:r>
      <w:r w:rsidRPr="000D52A1" w:rsidR="004F0AB0">
        <w:rPr>
          <w:rFonts w:cstheme="minorHAnsi"/>
        </w:rPr>
        <w:t>, h</w:t>
      </w:r>
      <w:r w:rsidRPr="000D52A1" w:rsidR="001356D4">
        <w:rPr>
          <w:rFonts w:cstheme="minorHAnsi"/>
        </w:rPr>
        <w:t xml:space="preserve">as </w:t>
      </w:r>
      <w:r w:rsidRPr="000D52A1">
        <w:rPr>
          <w:rFonts w:cstheme="minorHAnsi"/>
        </w:rPr>
        <w:t xml:space="preserve">this </w:t>
      </w:r>
      <w:r w:rsidR="00FE03B3">
        <w:rPr>
          <w:rFonts w:cstheme="minorHAnsi"/>
        </w:rPr>
        <w:t>business</w:t>
      </w:r>
      <w:r w:rsidRPr="000D52A1" w:rsidR="00FE03B3">
        <w:rPr>
          <w:rFonts w:cstheme="minorHAnsi"/>
        </w:rPr>
        <w:t xml:space="preserve"> </w:t>
      </w:r>
      <w:r w:rsidRPr="000D52A1">
        <w:rPr>
          <w:rFonts w:cstheme="minorHAnsi"/>
        </w:rPr>
        <w:t>experience</w:t>
      </w:r>
      <w:r w:rsidRPr="000D52A1" w:rsidR="001D58E6">
        <w:rPr>
          <w:rFonts w:cstheme="minorHAnsi"/>
        </w:rPr>
        <w:t>d</w:t>
      </w:r>
      <w:r w:rsidRPr="000D52A1">
        <w:rPr>
          <w:rFonts w:cstheme="minorHAnsi"/>
        </w:rPr>
        <w:t xml:space="preserve"> monetary losses due to extreme weather events</w:t>
      </w:r>
      <w:r w:rsidR="00FE03B3">
        <w:rPr>
          <w:rFonts w:cstheme="minorHAnsi"/>
        </w:rPr>
        <w:t xml:space="preserve">? </w:t>
      </w:r>
      <w:r w:rsidRPr="00E1405E" w:rsidR="00FE03B3">
        <w:rPr>
          <w:rFonts w:cstheme="minorHAnsi"/>
          <w:i/>
          <w:iCs/>
        </w:rPr>
        <w:t xml:space="preserve">For example, </w:t>
      </w:r>
      <w:r w:rsidRPr="00E1405E">
        <w:rPr>
          <w:rFonts w:cstheme="minorHAnsi"/>
          <w:i/>
          <w:iCs/>
        </w:rPr>
        <w:t>hurricanes, floods, droughts, or heat waves</w:t>
      </w:r>
      <w:r w:rsidRPr="00E1405E" w:rsidR="00FE03B3">
        <w:rPr>
          <w:rFonts w:cstheme="minorHAnsi"/>
          <w:i/>
          <w:iCs/>
        </w:rPr>
        <w:t>.</w:t>
      </w:r>
      <w:r w:rsidRPr="00E1405E">
        <w:rPr>
          <w:rFonts w:cstheme="minorHAnsi"/>
          <w:i/>
          <w:iCs/>
        </w:rPr>
        <w:t xml:space="preserve"> </w:t>
      </w:r>
      <w:r w:rsidRPr="000D52A1">
        <w:rPr>
          <w:rFonts w:cstheme="minorHAnsi"/>
          <w:i/>
          <w:iCs/>
        </w:rPr>
        <w:t xml:space="preserve"> </w:t>
      </w:r>
    </w:p>
    <w:p w:rsidR="007B3827" w:rsidRPr="000D52A1" w:rsidP="000D52A1" w14:paraId="2DB0AB48" w14:textId="120EF83B">
      <w:pPr>
        <w:spacing w:after="0" w:line="240" w:lineRule="auto"/>
        <w:ind w:left="720"/>
        <w:rPr>
          <w:rFonts w:cstheme="minorHAnsi"/>
          <w:i/>
          <w:iCs/>
        </w:rPr>
      </w:pPr>
      <w:r w:rsidRPr="000D52A1">
        <w:rPr>
          <w:rFonts w:cstheme="minorHAnsi"/>
          <w:i/>
          <w:iCs/>
        </w:rPr>
        <w:t>I</w:t>
      </w:r>
      <w:r w:rsidRPr="000D52A1" w:rsidR="006F3583">
        <w:rPr>
          <w:rFonts w:cstheme="minorHAnsi"/>
          <w:i/>
          <w:iCs/>
        </w:rPr>
        <w:t>nclude</w:t>
      </w:r>
      <w:r w:rsidRPr="000D52A1">
        <w:rPr>
          <w:rFonts w:cstheme="minorHAnsi"/>
          <w:i/>
          <w:iCs/>
        </w:rPr>
        <w:t>:</w:t>
      </w:r>
    </w:p>
    <w:p w:rsidR="007B3827" w:rsidRPr="000D52A1" w:rsidP="00A738B5" w14:paraId="1B0045BE" w14:textId="3A72A85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i/>
          <w:iCs/>
        </w:rPr>
      </w:pPr>
      <w:r w:rsidRPr="000D52A1">
        <w:rPr>
          <w:rFonts w:cstheme="minorHAnsi"/>
          <w:i/>
          <w:iCs/>
        </w:rPr>
        <w:t>I</w:t>
      </w:r>
      <w:r w:rsidRPr="000D52A1" w:rsidR="006F3583">
        <w:rPr>
          <w:rFonts w:cstheme="minorHAnsi"/>
          <w:i/>
          <w:iCs/>
        </w:rPr>
        <w:t>ncurred costs</w:t>
      </w:r>
    </w:p>
    <w:p w:rsidR="006F3583" w:rsidRPr="000D52A1" w:rsidP="00A738B5" w14:paraId="78CBB3DD" w14:textId="5CE9CB31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0D52A1">
        <w:rPr>
          <w:rFonts w:cstheme="minorHAnsi"/>
          <w:i/>
          <w:iCs/>
        </w:rPr>
        <w:t>L</w:t>
      </w:r>
      <w:r w:rsidRPr="000D52A1">
        <w:rPr>
          <w:rFonts w:cstheme="minorHAnsi"/>
          <w:i/>
          <w:iCs/>
        </w:rPr>
        <w:t>osses of sales or assets.</w:t>
      </w:r>
    </w:p>
    <w:p w:rsidR="001356D4" w:rsidRPr="00934ABA" w:rsidP="00A738B5" w14:paraId="210BC76F" w14:textId="5D9090E3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</w:rPr>
      </w:pPr>
      <w:r w:rsidRPr="00934ABA">
        <w:rPr>
          <w:rFonts w:cstheme="minorHAnsi"/>
        </w:rPr>
        <w:t xml:space="preserve">Yes </w:t>
      </w:r>
    </w:p>
    <w:p w:rsidR="001356D4" w:rsidP="00A738B5" w14:paraId="5BEEBAB9" w14:textId="394BCEA9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</w:rPr>
      </w:pPr>
      <w:r w:rsidRPr="00934ABA">
        <w:rPr>
          <w:rFonts w:cstheme="minorHAnsi"/>
        </w:rPr>
        <w:t xml:space="preserve">No </w:t>
      </w:r>
    </w:p>
    <w:p w:rsidR="00435846" w:rsidRPr="00435846" w:rsidP="00435846" w14:paraId="2C43EB68" w14:textId="2BB13EA9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</w:rPr>
      </w:pPr>
      <w:r w:rsidRPr="00934ABA">
        <w:rPr>
          <w:rFonts w:cstheme="minorHAnsi"/>
        </w:rPr>
        <w:t>Don’t Know</w:t>
      </w:r>
    </w:p>
    <w:p w:rsidR="00D00EB6" w:rsidP="000D52A1" w14:paraId="2FC43B02" w14:textId="77777777">
      <w:pPr>
        <w:spacing w:after="0" w:line="240" w:lineRule="auto"/>
        <w:rPr>
          <w:rFonts w:cstheme="minorHAnsi"/>
        </w:rPr>
      </w:pPr>
    </w:p>
    <w:p w:rsidR="008A129A" w:rsidP="00B237A2" w14:paraId="490EFF5D" w14:textId="77777777">
      <w:pPr>
        <w:pStyle w:val="HEAD3"/>
      </w:pPr>
    </w:p>
    <w:p w:rsidR="008A129A" w:rsidP="00B237A2" w14:paraId="1CB3CAD4" w14:textId="77777777">
      <w:pPr>
        <w:pStyle w:val="HEAD3"/>
      </w:pPr>
    </w:p>
    <w:p w:rsidR="008A129A" w:rsidP="00B237A2" w14:paraId="13A7344E" w14:textId="77777777">
      <w:pPr>
        <w:pStyle w:val="HEAD3"/>
      </w:pPr>
    </w:p>
    <w:p w:rsidR="008A129A" w:rsidP="00B237A2" w14:paraId="5D221419" w14:textId="77777777">
      <w:pPr>
        <w:pStyle w:val="HEAD3"/>
      </w:pPr>
    </w:p>
    <w:p w:rsidR="003F2C2A" w:rsidRPr="003F2C2A" w:rsidP="00B237A2" w14:paraId="1680B690" w14:textId="53090D8B">
      <w:pPr>
        <w:pStyle w:val="HEAD3"/>
      </w:pPr>
      <w:r>
        <w:t xml:space="preserve"> </w:t>
      </w:r>
      <w:r w:rsidR="00B237A2">
        <w:t xml:space="preserve">20. </w:t>
      </w:r>
      <w:r w:rsidRPr="003F2C2A">
        <w:t>INVESTMENTS TO MITIGATE RISK</w:t>
      </w:r>
    </w:p>
    <w:p w:rsidR="003F2C2A" w:rsidP="000D52A1" w14:paraId="22F9B79B" w14:textId="77777777">
      <w:pPr>
        <w:spacing w:after="0" w:line="240" w:lineRule="auto"/>
        <w:rPr>
          <w:rFonts w:cstheme="minorHAnsi"/>
        </w:rPr>
      </w:pPr>
    </w:p>
    <w:p w:rsidR="001356D4" w:rsidRPr="000D52A1" w:rsidP="000D52A1" w14:paraId="16CC3F09" w14:textId="6533D008">
      <w:pPr>
        <w:spacing w:after="0" w:line="240" w:lineRule="auto"/>
        <w:rPr>
          <w:rFonts w:cstheme="minorHAnsi"/>
        </w:rPr>
      </w:pPr>
      <w:r w:rsidRPr="000D52A1">
        <w:rPr>
          <w:rFonts w:cstheme="minorHAnsi"/>
        </w:rPr>
        <w:t xml:space="preserve">Over the last </w:t>
      </w:r>
      <w:r w:rsidR="00166C6C">
        <w:rPr>
          <w:rFonts w:cstheme="minorHAnsi"/>
        </w:rPr>
        <w:t>3</w:t>
      </w:r>
      <w:r w:rsidRPr="000D52A1">
        <w:rPr>
          <w:rFonts w:cstheme="minorHAnsi"/>
        </w:rPr>
        <w:t xml:space="preserve"> years, </w:t>
      </w:r>
      <w:r w:rsidR="00166C6C">
        <w:rPr>
          <w:rFonts w:cstheme="minorHAnsi"/>
        </w:rPr>
        <w:t>from 2020 through 2022</w:t>
      </w:r>
      <w:r w:rsidRPr="000D52A1" w:rsidR="004F0AB0">
        <w:rPr>
          <w:rFonts w:cstheme="minorHAnsi"/>
        </w:rPr>
        <w:t xml:space="preserve">, </w:t>
      </w:r>
      <w:r w:rsidRPr="000D52A1">
        <w:rPr>
          <w:rFonts w:cstheme="minorHAnsi"/>
        </w:rPr>
        <w:t xml:space="preserve">has this </w:t>
      </w:r>
      <w:r w:rsidR="00FE03B3">
        <w:rPr>
          <w:rFonts w:cstheme="minorHAnsi"/>
        </w:rPr>
        <w:t>business</w:t>
      </w:r>
      <w:r w:rsidRPr="000D52A1" w:rsidR="00FE03B3">
        <w:rPr>
          <w:rFonts w:cstheme="minorHAnsi"/>
        </w:rPr>
        <w:t xml:space="preserve"> </w:t>
      </w:r>
      <w:r w:rsidRPr="000D52A1">
        <w:rPr>
          <w:rFonts w:cstheme="minorHAnsi"/>
        </w:rPr>
        <w:t>undertaken investments to reduce the risk of damages caused by extreme weather events</w:t>
      </w:r>
      <w:r w:rsidR="00FE03B3">
        <w:rPr>
          <w:rFonts w:cstheme="minorHAnsi"/>
        </w:rPr>
        <w:t>?</w:t>
      </w:r>
      <w:r w:rsidRPr="000D52A1">
        <w:rPr>
          <w:rFonts w:cstheme="minorHAnsi"/>
        </w:rPr>
        <w:t xml:space="preserve"> </w:t>
      </w:r>
      <w:r w:rsidRPr="001554AB" w:rsidR="00FE03B3">
        <w:rPr>
          <w:rFonts w:cstheme="minorHAnsi"/>
          <w:i/>
          <w:iCs/>
        </w:rPr>
        <w:t xml:space="preserve">For example, hurricanes, floods, droughts, </w:t>
      </w:r>
      <w:r w:rsidR="00F94DAE">
        <w:rPr>
          <w:rFonts w:cstheme="minorHAnsi"/>
          <w:i/>
          <w:iCs/>
        </w:rPr>
        <w:t xml:space="preserve">wildfires, </w:t>
      </w:r>
      <w:r w:rsidRPr="001554AB" w:rsidR="00FE03B3">
        <w:rPr>
          <w:rFonts w:cstheme="minorHAnsi"/>
          <w:i/>
          <w:iCs/>
        </w:rPr>
        <w:t>or heat waves.</w:t>
      </w:r>
      <w:r w:rsidRPr="000D52A1" w:rsidR="00FE03B3">
        <w:rPr>
          <w:rFonts w:cstheme="minorHAnsi"/>
        </w:rPr>
        <w:t xml:space="preserve"> </w:t>
      </w:r>
    </w:p>
    <w:p w:rsidR="001356D4" w:rsidRPr="00934ABA" w:rsidP="00A738B5" w14:paraId="1ECE9B3D" w14:textId="77777777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934ABA">
        <w:rPr>
          <w:rFonts w:cstheme="minorHAnsi"/>
        </w:rPr>
        <w:t xml:space="preserve">Yes </w:t>
      </w:r>
    </w:p>
    <w:p w:rsidR="001356D4" w:rsidP="00A738B5" w14:paraId="77263C70" w14:textId="49BDA226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934ABA">
        <w:rPr>
          <w:rFonts w:cstheme="minorHAnsi"/>
        </w:rPr>
        <w:t xml:space="preserve">No </w:t>
      </w:r>
    </w:p>
    <w:p w:rsidR="00435846" w:rsidRPr="00435846" w:rsidP="00435846" w14:paraId="0B0273F5" w14:textId="79290F2C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934ABA">
        <w:rPr>
          <w:rFonts w:cstheme="minorHAnsi"/>
        </w:rPr>
        <w:t>Don’t Know</w:t>
      </w:r>
    </w:p>
    <w:p w:rsidR="00D00EB6" w:rsidP="000D52A1" w14:paraId="07286E5E" w14:textId="77777777">
      <w:pPr>
        <w:spacing w:after="0" w:line="240" w:lineRule="auto"/>
        <w:rPr>
          <w:rFonts w:cstheme="minorHAnsi"/>
        </w:rPr>
      </w:pPr>
    </w:p>
    <w:p w:rsidR="003F2C2A" w:rsidP="00B237A2" w14:paraId="1CDE8444" w14:textId="2E8DA5F2">
      <w:pPr>
        <w:pStyle w:val="HEAD3"/>
      </w:pPr>
      <w:r>
        <w:t xml:space="preserve">21. </w:t>
      </w:r>
      <w:r w:rsidRPr="003F2C2A">
        <w:t>FUTURE IMPACTS DUE TO EXTREME WEATHER</w:t>
      </w:r>
    </w:p>
    <w:p w:rsidR="003F2C2A" w:rsidRPr="003F2C2A" w:rsidP="000D52A1" w14:paraId="4CF57662" w14:textId="77777777">
      <w:pPr>
        <w:spacing w:after="0" w:line="240" w:lineRule="auto"/>
        <w:rPr>
          <w:rFonts w:cstheme="minorHAnsi"/>
          <w:b/>
          <w:bCs/>
        </w:rPr>
      </w:pPr>
    </w:p>
    <w:p w:rsidR="00FE03B3" w:rsidP="000D52A1" w14:paraId="272CE1AD" w14:textId="498E27C1">
      <w:pPr>
        <w:spacing w:after="0" w:line="240" w:lineRule="auto"/>
        <w:rPr>
          <w:rFonts w:cstheme="minorHAnsi"/>
        </w:rPr>
      </w:pPr>
      <w:r w:rsidRPr="000D52A1">
        <w:rPr>
          <w:rFonts w:cstheme="minorHAnsi"/>
        </w:rPr>
        <w:t>Over the next decade, how likely</w:t>
      </w:r>
      <w:r>
        <w:rPr>
          <w:rFonts w:cstheme="minorHAnsi"/>
        </w:rPr>
        <w:t xml:space="preserve"> is this business to</w:t>
      </w:r>
      <w:r w:rsidRPr="000D52A1" w:rsidR="001D58E6">
        <w:rPr>
          <w:rFonts w:cstheme="minorHAnsi"/>
        </w:rPr>
        <w:t xml:space="preserve"> </w:t>
      </w:r>
      <w:r w:rsidRPr="000D52A1">
        <w:rPr>
          <w:rFonts w:cstheme="minorHAnsi"/>
        </w:rPr>
        <w:t>experience negative impacts from extreme weather events</w:t>
      </w:r>
      <w:r>
        <w:rPr>
          <w:rFonts w:cstheme="minorHAnsi"/>
        </w:rPr>
        <w:t>?</w:t>
      </w:r>
      <w:r w:rsidRPr="000D52A1">
        <w:rPr>
          <w:rFonts w:cstheme="minorHAnsi"/>
        </w:rPr>
        <w:t xml:space="preserve"> </w:t>
      </w:r>
    </w:p>
    <w:p w:rsidR="006F3583" w:rsidRPr="000D52A1" w:rsidP="000D52A1" w14:paraId="772D9BA8" w14:textId="49B9D3AE">
      <w:pPr>
        <w:spacing w:after="0" w:line="240" w:lineRule="auto"/>
        <w:rPr>
          <w:rFonts w:cstheme="minorHAnsi"/>
        </w:rPr>
      </w:pPr>
      <w:r w:rsidRPr="001554AB">
        <w:rPr>
          <w:rFonts w:cstheme="minorHAnsi"/>
          <w:i/>
          <w:iCs/>
        </w:rPr>
        <w:t xml:space="preserve">For example, hurricanes, floods, droughts, </w:t>
      </w:r>
      <w:r w:rsidR="00F94DAE">
        <w:rPr>
          <w:rFonts w:cstheme="minorHAnsi"/>
          <w:i/>
          <w:iCs/>
        </w:rPr>
        <w:t xml:space="preserve">wildfires, </w:t>
      </w:r>
      <w:r w:rsidRPr="001554AB">
        <w:rPr>
          <w:rFonts w:cstheme="minorHAnsi"/>
          <w:i/>
          <w:iCs/>
        </w:rPr>
        <w:t>or heat waves.</w:t>
      </w:r>
      <w:r w:rsidRPr="000D52A1">
        <w:rPr>
          <w:rFonts w:cstheme="minorHAnsi"/>
        </w:rPr>
        <w:t xml:space="preserve"> </w:t>
      </w:r>
    </w:p>
    <w:p w:rsidR="001D58E6" w:rsidRPr="00934ABA" w:rsidP="00A738B5" w14:paraId="64B33412" w14:textId="1B8A0C4C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 w:rsidRPr="00934ABA">
        <w:rPr>
          <w:rFonts w:cstheme="minorHAnsi"/>
        </w:rPr>
        <w:t>Not at all likely</w:t>
      </w:r>
    </w:p>
    <w:p w:rsidR="001D58E6" w:rsidRPr="00934ABA" w:rsidP="00A738B5" w14:paraId="2A7E41AC" w14:textId="3E32C3C2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 w:rsidRPr="00934ABA">
        <w:rPr>
          <w:rFonts w:cstheme="minorHAnsi"/>
        </w:rPr>
        <w:t>A little likely</w:t>
      </w:r>
    </w:p>
    <w:p w:rsidR="001D58E6" w:rsidRPr="00934ABA" w:rsidP="00A738B5" w14:paraId="3D07FE30" w14:textId="6EC84969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 w:rsidRPr="00934ABA">
        <w:rPr>
          <w:rFonts w:cstheme="minorHAnsi"/>
        </w:rPr>
        <w:t>Somewhat likely</w:t>
      </w:r>
    </w:p>
    <w:p w:rsidR="001D58E6" w:rsidRPr="00934ABA" w:rsidP="00A738B5" w14:paraId="2DF74A7D" w14:textId="36EB048B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 w:rsidRPr="00934ABA">
        <w:rPr>
          <w:rFonts w:cstheme="minorHAnsi"/>
        </w:rPr>
        <w:t>Very likely</w:t>
      </w:r>
    </w:p>
    <w:p w:rsidR="003E60D8" w:rsidRPr="00934ABA" w:rsidP="00A738B5" w14:paraId="428A457B" w14:textId="7A2E84DC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 w:rsidRPr="00934ABA">
        <w:rPr>
          <w:rFonts w:cstheme="minorHAnsi"/>
        </w:rPr>
        <w:t>Extremely likely</w:t>
      </w:r>
    </w:p>
    <w:sectPr w:rsidSect="00D136D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1025F" w14:paraId="5CB156D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1025F" w:rsidP="00D1025F" w14:paraId="166F8BB7" w14:textId="24553B6B">
    <w:pPr>
      <w:pStyle w:val="Footer"/>
    </w:pPr>
    <w:bookmarkStart w:id="0" w:name="TITUS1FooterPrimary"/>
    <w:r w:rsidRPr="00D1025F">
      <w:rPr>
        <w:color w:val="000000"/>
        <w:sz w:val="17"/>
      </w:rPr>
      <w:t>  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1025F" w14:paraId="217BB58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1025F" w14:paraId="41A3E0B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1025F" w:rsidP="00D1025F" w14:paraId="7D7328A2" w14:textId="250D15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1025F" w14:paraId="1D82E14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D724B5"/>
    <w:multiLevelType w:val="hybridMultilevel"/>
    <w:tmpl w:val="B510B052"/>
    <w:lvl w:ilvl="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11E33"/>
    <w:multiLevelType w:val="hybridMultilevel"/>
    <w:tmpl w:val="A598332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F7B0F"/>
    <w:multiLevelType w:val="hybridMultilevel"/>
    <w:tmpl w:val="8D3A8470"/>
    <w:lvl w:ilvl="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730E64"/>
    <w:multiLevelType w:val="hybridMultilevel"/>
    <w:tmpl w:val="F6E2BF70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6F09D6"/>
    <w:multiLevelType w:val="hybridMultilevel"/>
    <w:tmpl w:val="CA9EA2C2"/>
    <w:lvl w:ilvl="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5F4B73"/>
    <w:multiLevelType w:val="hybridMultilevel"/>
    <w:tmpl w:val="64824AC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2003F5"/>
    <w:multiLevelType w:val="hybridMultilevel"/>
    <w:tmpl w:val="F7227150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D1C0B"/>
    <w:multiLevelType w:val="hybridMultilevel"/>
    <w:tmpl w:val="19368DD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30603"/>
    <w:multiLevelType w:val="hybridMultilevel"/>
    <w:tmpl w:val="8A0A28BC"/>
    <w:lvl w:ilvl="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59407A"/>
    <w:multiLevelType w:val="hybridMultilevel"/>
    <w:tmpl w:val="77A6888A"/>
    <w:lvl w:ilvl="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AA01D7"/>
    <w:multiLevelType w:val="hybridMultilevel"/>
    <w:tmpl w:val="765AED44"/>
    <w:lvl w:ilvl="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60390"/>
    <w:multiLevelType w:val="hybridMultilevel"/>
    <w:tmpl w:val="B5BA2732"/>
    <w:lvl w:ilvl="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281674"/>
    <w:multiLevelType w:val="hybridMultilevel"/>
    <w:tmpl w:val="369430D0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4E297E"/>
    <w:multiLevelType w:val="hybridMultilevel"/>
    <w:tmpl w:val="F75062BE"/>
    <w:lvl w:ilvl="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FA6E39"/>
    <w:multiLevelType w:val="hybridMultilevel"/>
    <w:tmpl w:val="5D306E3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2F1975"/>
    <w:multiLevelType w:val="hybridMultilevel"/>
    <w:tmpl w:val="F6E2BF70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AA667E"/>
    <w:multiLevelType w:val="hybridMultilevel"/>
    <w:tmpl w:val="8C2AC0DE"/>
    <w:lvl w:ilvl="0">
      <w:start w:val="1"/>
      <w:numFmt w:val="lowerLetter"/>
      <w:lvlText w:val="%1."/>
      <w:lvlJc w:val="left"/>
      <w:pPr>
        <w:ind w:left="2790" w:hanging="360"/>
      </w:pPr>
    </w:lvl>
    <w:lvl w:ilvl="1" w:tentative="1">
      <w:start w:val="1"/>
      <w:numFmt w:val="lowerLetter"/>
      <w:lvlText w:val="%2."/>
      <w:lvlJc w:val="left"/>
      <w:pPr>
        <w:ind w:left="3510" w:hanging="360"/>
      </w:pPr>
    </w:lvl>
    <w:lvl w:ilvl="2" w:tentative="1">
      <w:start w:val="1"/>
      <w:numFmt w:val="lowerRoman"/>
      <w:lvlText w:val="%3."/>
      <w:lvlJc w:val="right"/>
      <w:pPr>
        <w:ind w:left="4230" w:hanging="180"/>
      </w:pPr>
    </w:lvl>
    <w:lvl w:ilvl="3" w:tentative="1">
      <w:start w:val="1"/>
      <w:numFmt w:val="decimal"/>
      <w:lvlText w:val="%4."/>
      <w:lvlJc w:val="left"/>
      <w:pPr>
        <w:ind w:left="4950" w:hanging="360"/>
      </w:pPr>
    </w:lvl>
    <w:lvl w:ilvl="4" w:tentative="1">
      <w:start w:val="1"/>
      <w:numFmt w:val="lowerLetter"/>
      <w:lvlText w:val="%5."/>
      <w:lvlJc w:val="left"/>
      <w:pPr>
        <w:ind w:left="5670" w:hanging="360"/>
      </w:pPr>
    </w:lvl>
    <w:lvl w:ilvl="5" w:tentative="1">
      <w:start w:val="1"/>
      <w:numFmt w:val="lowerRoman"/>
      <w:lvlText w:val="%6."/>
      <w:lvlJc w:val="right"/>
      <w:pPr>
        <w:ind w:left="6390" w:hanging="180"/>
      </w:pPr>
    </w:lvl>
    <w:lvl w:ilvl="6" w:tentative="1">
      <w:start w:val="1"/>
      <w:numFmt w:val="decimal"/>
      <w:lvlText w:val="%7."/>
      <w:lvlJc w:val="left"/>
      <w:pPr>
        <w:ind w:left="7110" w:hanging="360"/>
      </w:pPr>
    </w:lvl>
    <w:lvl w:ilvl="7" w:tentative="1">
      <w:start w:val="1"/>
      <w:numFmt w:val="lowerLetter"/>
      <w:lvlText w:val="%8."/>
      <w:lvlJc w:val="left"/>
      <w:pPr>
        <w:ind w:left="7830" w:hanging="360"/>
      </w:pPr>
    </w:lvl>
    <w:lvl w:ilvl="8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7">
    <w:nsid w:val="54712D29"/>
    <w:multiLevelType w:val="hybridMultilevel"/>
    <w:tmpl w:val="8C0E73B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6F2FF8"/>
    <w:multiLevelType w:val="hybridMultilevel"/>
    <w:tmpl w:val="F51A73EA"/>
    <w:lvl w:ilvl="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B35FEC"/>
    <w:multiLevelType w:val="hybridMultilevel"/>
    <w:tmpl w:val="3194817C"/>
    <w:lvl w:ilvl="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6A153D"/>
    <w:multiLevelType w:val="hybridMultilevel"/>
    <w:tmpl w:val="D758E470"/>
    <w:lvl w:ilvl="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896791"/>
    <w:multiLevelType w:val="hybridMultilevel"/>
    <w:tmpl w:val="CEBA6B98"/>
    <w:lvl w:ilvl="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F01A0F"/>
    <w:multiLevelType w:val="hybridMultilevel"/>
    <w:tmpl w:val="B0D687DA"/>
    <w:lvl w:ilvl="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7E3A31"/>
    <w:multiLevelType w:val="hybridMultilevel"/>
    <w:tmpl w:val="E21A80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7C1851"/>
    <w:multiLevelType w:val="hybridMultilevel"/>
    <w:tmpl w:val="FDE285D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08953">
    <w:abstractNumId w:val="16"/>
  </w:num>
  <w:num w:numId="2" w16cid:durableId="1850631898">
    <w:abstractNumId w:val="5"/>
  </w:num>
  <w:num w:numId="3" w16cid:durableId="1979459462">
    <w:abstractNumId w:val="7"/>
  </w:num>
  <w:num w:numId="4" w16cid:durableId="2073843900">
    <w:abstractNumId w:val="17"/>
  </w:num>
  <w:num w:numId="5" w16cid:durableId="1698038431">
    <w:abstractNumId w:val="3"/>
  </w:num>
  <w:num w:numId="6" w16cid:durableId="1601796252">
    <w:abstractNumId w:val="12"/>
  </w:num>
  <w:num w:numId="7" w16cid:durableId="1183394113">
    <w:abstractNumId w:val="9"/>
  </w:num>
  <w:num w:numId="8" w16cid:durableId="50540748">
    <w:abstractNumId w:val="13"/>
  </w:num>
  <w:num w:numId="9" w16cid:durableId="1077677344">
    <w:abstractNumId w:val="6"/>
  </w:num>
  <w:num w:numId="10" w16cid:durableId="1575579286">
    <w:abstractNumId w:val="19"/>
  </w:num>
  <w:num w:numId="11" w16cid:durableId="140731208">
    <w:abstractNumId w:val="8"/>
  </w:num>
  <w:num w:numId="12" w16cid:durableId="1399088487">
    <w:abstractNumId w:val="11"/>
  </w:num>
  <w:num w:numId="13" w16cid:durableId="2034988031">
    <w:abstractNumId w:val="10"/>
  </w:num>
  <w:num w:numId="14" w16cid:durableId="1408452110">
    <w:abstractNumId w:val="14"/>
  </w:num>
  <w:num w:numId="15" w16cid:durableId="402291521">
    <w:abstractNumId w:val="24"/>
  </w:num>
  <w:num w:numId="16" w16cid:durableId="1570768993">
    <w:abstractNumId w:val="21"/>
  </w:num>
  <w:num w:numId="17" w16cid:durableId="696124111">
    <w:abstractNumId w:val="0"/>
  </w:num>
  <w:num w:numId="18" w16cid:durableId="1470132025">
    <w:abstractNumId w:val="18"/>
  </w:num>
  <w:num w:numId="19" w16cid:durableId="2026713271">
    <w:abstractNumId w:val="22"/>
  </w:num>
  <w:num w:numId="20" w16cid:durableId="681398499">
    <w:abstractNumId w:val="4"/>
  </w:num>
  <w:num w:numId="21" w16cid:durableId="124467890">
    <w:abstractNumId w:val="2"/>
  </w:num>
  <w:num w:numId="22" w16cid:durableId="1783718593">
    <w:abstractNumId w:val="20"/>
  </w:num>
  <w:num w:numId="23" w16cid:durableId="328139596">
    <w:abstractNumId w:val="1"/>
  </w:num>
  <w:num w:numId="24" w16cid:durableId="1814322879">
    <w:abstractNumId w:val="23"/>
  </w:num>
  <w:num w:numId="25" w16cid:durableId="650984890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690"/>
    <w:rsid w:val="000076D5"/>
    <w:rsid w:val="000137B2"/>
    <w:rsid w:val="00016E41"/>
    <w:rsid w:val="00017A7D"/>
    <w:rsid w:val="00021706"/>
    <w:rsid w:val="00025A97"/>
    <w:rsid w:val="00027A21"/>
    <w:rsid w:val="00027B34"/>
    <w:rsid w:val="00033270"/>
    <w:rsid w:val="0004058B"/>
    <w:rsid w:val="000503A5"/>
    <w:rsid w:val="000521E4"/>
    <w:rsid w:val="000574B1"/>
    <w:rsid w:val="000655E4"/>
    <w:rsid w:val="00070D31"/>
    <w:rsid w:val="00072136"/>
    <w:rsid w:val="00072F25"/>
    <w:rsid w:val="00074A25"/>
    <w:rsid w:val="00077A36"/>
    <w:rsid w:val="00085EB6"/>
    <w:rsid w:val="00093351"/>
    <w:rsid w:val="00093C57"/>
    <w:rsid w:val="00096084"/>
    <w:rsid w:val="00096BFC"/>
    <w:rsid w:val="000A548C"/>
    <w:rsid w:val="000A6F26"/>
    <w:rsid w:val="000B05DD"/>
    <w:rsid w:val="000B207F"/>
    <w:rsid w:val="000B27A7"/>
    <w:rsid w:val="000B2C43"/>
    <w:rsid w:val="000B3BB0"/>
    <w:rsid w:val="000C3FE6"/>
    <w:rsid w:val="000C624D"/>
    <w:rsid w:val="000D14C9"/>
    <w:rsid w:val="000D52A1"/>
    <w:rsid w:val="000D671D"/>
    <w:rsid w:val="000E4D93"/>
    <w:rsid w:val="000E59FF"/>
    <w:rsid w:val="000F5F59"/>
    <w:rsid w:val="000F7B30"/>
    <w:rsid w:val="00100A51"/>
    <w:rsid w:val="00100C75"/>
    <w:rsid w:val="00100CDA"/>
    <w:rsid w:val="00100D16"/>
    <w:rsid w:val="00105EE8"/>
    <w:rsid w:val="0010683A"/>
    <w:rsid w:val="00112017"/>
    <w:rsid w:val="0011315B"/>
    <w:rsid w:val="00115065"/>
    <w:rsid w:val="00115D5C"/>
    <w:rsid w:val="001243A0"/>
    <w:rsid w:val="001356D4"/>
    <w:rsid w:val="00136989"/>
    <w:rsid w:val="00142804"/>
    <w:rsid w:val="00143196"/>
    <w:rsid w:val="001554AB"/>
    <w:rsid w:val="00157F77"/>
    <w:rsid w:val="00166C6C"/>
    <w:rsid w:val="00172FDD"/>
    <w:rsid w:val="00173805"/>
    <w:rsid w:val="00173BC1"/>
    <w:rsid w:val="00192A5D"/>
    <w:rsid w:val="0019573D"/>
    <w:rsid w:val="0019727E"/>
    <w:rsid w:val="00197561"/>
    <w:rsid w:val="001A642F"/>
    <w:rsid w:val="001B30C8"/>
    <w:rsid w:val="001C627B"/>
    <w:rsid w:val="001C6391"/>
    <w:rsid w:val="001D150F"/>
    <w:rsid w:val="001D46A0"/>
    <w:rsid w:val="001D58E6"/>
    <w:rsid w:val="001E0875"/>
    <w:rsid w:val="001E25F6"/>
    <w:rsid w:val="001E2F18"/>
    <w:rsid w:val="001F5F90"/>
    <w:rsid w:val="001F5FA2"/>
    <w:rsid w:val="001F60E4"/>
    <w:rsid w:val="00202C5E"/>
    <w:rsid w:val="0020382D"/>
    <w:rsid w:val="00210B73"/>
    <w:rsid w:val="002240EB"/>
    <w:rsid w:val="00224203"/>
    <w:rsid w:val="002250D3"/>
    <w:rsid w:val="002256CB"/>
    <w:rsid w:val="002368F1"/>
    <w:rsid w:val="00237A5D"/>
    <w:rsid w:val="00237AC5"/>
    <w:rsid w:val="00247718"/>
    <w:rsid w:val="00247D13"/>
    <w:rsid w:val="002506F3"/>
    <w:rsid w:val="00251AB1"/>
    <w:rsid w:val="00255174"/>
    <w:rsid w:val="0026302A"/>
    <w:rsid w:val="002640D1"/>
    <w:rsid w:val="00264DCE"/>
    <w:rsid w:val="00273029"/>
    <w:rsid w:val="00276048"/>
    <w:rsid w:val="002803CD"/>
    <w:rsid w:val="00296F92"/>
    <w:rsid w:val="002A32E3"/>
    <w:rsid w:val="002A56A2"/>
    <w:rsid w:val="002B09BA"/>
    <w:rsid w:val="002B71FC"/>
    <w:rsid w:val="002C1399"/>
    <w:rsid w:val="002D05C7"/>
    <w:rsid w:val="002D0908"/>
    <w:rsid w:val="002D4D3F"/>
    <w:rsid w:val="002D6A6E"/>
    <w:rsid w:val="002E582B"/>
    <w:rsid w:val="002E66B2"/>
    <w:rsid w:val="002F0FAB"/>
    <w:rsid w:val="002F6668"/>
    <w:rsid w:val="002F6A42"/>
    <w:rsid w:val="002F7A6C"/>
    <w:rsid w:val="00311E4C"/>
    <w:rsid w:val="00317DAA"/>
    <w:rsid w:val="003220F1"/>
    <w:rsid w:val="00327892"/>
    <w:rsid w:val="003312B2"/>
    <w:rsid w:val="00341D91"/>
    <w:rsid w:val="00345E5E"/>
    <w:rsid w:val="00346FFC"/>
    <w:rsid w:val="0036080A"/>
    <w:rsid w:val="003619FA"/>
    <w:rsid w:val="00363AFC"/>
    <w:rsid w:val="00365334"/>
    <w:rsid w:val="00372287"/>
    <w:rsid w:val="00372E08"/>
    <w:rsid w:val="003731A5"/>
    <w:rsid w:val="003752B2"/>
    <w:rsid w:val="00381704"/>
    <w:rsid w:val="00381AC3"/>
    <w:rsid w:val="00387462"/>
    <w:rsid w:val="003A1360"/>
    <w:rsid w:val="003A522A"/>
    <w:rsid w:val="003B1EDC"/>
    <w:rsid w:val="003B2492"/>
    <w:rsid w:val="003B389E"/>
    <w:rsid w:val="003B453F"/>
    <w:rsid w:val="003B566A"/>
    <w:rsid w:val="003C5187"/>
    <w:rsid w:val="003D47F7"/>
    <w:rsid w:val="003E2AA7"/>
    <w:rsid w:val="003E5E0C"/>
    <w:rsid w:val="003E60D8"/>
    <w:rsid w:val="003F005D"/>
    <w:rsid w:val="003F0399"/>
    <w:rsid w:val="003F2C2A"/>
    <w:rsid w:val="003F56B9"/>
    <w:rsid w:val="004037CB"/>
    <w:rsid w:val="00405166"/>
    <w:rsid w:val="00407095"/>
    <w:rsid w:val="004073B7"/>
    <w:rsid w:val="00407A9F"/>
    <w:rsid w:val="004137F7"/>
    <w:rsid w:val="004165CE"/>
    <w:rsid w:val="0043068A"/>
    <w:rsid w:val="00435846"/>
    <w:rsid w:val="00436FFE"/>
    <w:rsid w:val="00444109"/>
    <w:rsid w:val="00445DB1"/>
    <w:rsid w:val="004469EF"/>
    <w:rsid w:val="00453243"/>
    <w:rsid w:val="00453791"/>
    <w:rsid w:val="00454846"/>
    <w:rsid w:val="00457579"/>
    <w:rsid w:val="00460BC4"/>
    <w:rsid w:val="00461D84"/>
    <w:rsid w:val="004679DA"/>
    <w:rsid w:val="0047469C"/>
    <w:rsid w:val="00475FE2"/>
    <w:rsid w:val="004851B6"/>
    <w:rsid w:val="004863E1"/>
    <w:rsid w:val="00494516"/>
    <w:rsid w:val="004A0B99"/>
    <w:rsid w:val="004A1344"/>
    <w:rsid w:val="004A2A7F"/>
    <w:rsid w:val="004A75A1"/>
    <w:rsid w:val="004B30A8"/>
    <w:rsid w:val="004B3A08"/>
    <w:rsid w:val="004B4C9E"/>
    <w:rsid w:val="004C008D"/>
    <w:rsid w:val="004C1EF1"/>
    <w:rsid w:val="004C740A"/>
    <w:rsid w:val="004D16D4"/>
    <w:rsid w:val="004D3250"/>
    <w:rsid w:val="004D6BC8"/>
    <w:rsid w:val="004E2072"/>
    <w:rsid w:val="004E2204"/>
    <w:rsid w:val="004E3072"/>
    <w:rsid w:val="004E3A11"/>
    <w:rsid w:val="004E3CB1"/>
    <w:rsid w:val="004E4686"/>
    <w:rsid w:val="004F0AB0"/>
    <w:rsid w:val="004F640B"/>
    <w:rsid w:val="004F6F52"/>
    <w:rsid w:val="00501740"/>
    <w:rsid w:val="00503E3F"/>
    <w:rsid w:val="00507DBE"/>
    <w:rsid w:val="0051307D"/>
    <w:rsid w:val="005158D9"/>
    <w:rsid w:val="00521D0F"/>
    <w:rsid w:val="005265EA"/>
    <w:rsid w:val="005273F9"/>
    <w:rsid w:val="00527A34"/>
    <w:rsid w:val="00527D90"/>
    <w:rsid w:val="005427B9"/>
    <w:rsid w:val="00551161"/>
    <w:rsid w:val="00556FD7"/>
    <w:rsid w:val="005637B4"/>
    <w:rsid w:val="0057677A"/>
    <w:rsid w:val="00581892"/>
    <w:rsid w:val="0058216A"/>
    <w:rsid w:val="005838FE"/>
    <w:rsid w:val="005867EF"/>
    <w:rsid w:val="005921E5"/>
    <w:rsid w:val="005A23F4"/>
    <w:rsid w:val="005A3AFD"/>
    <w:rsid w:val="005A67AD"/>
    <w:rsid w:val="005A6D9B"/>
    <w:rsid w:val="005A6E3C"/>
    <w:rsid w:val="005B099E"/>
    <w:rsid w:val="005B185B"/>
    <w:rsid w:val="005B1928"/>
    <w:rsid w:val="005C0B7F"/>
    <w:rsid w:val="005C1951"/>
    <w:rsid w:val="005C21F7"/>
    <w:rsid w:val="005C5A14"/>
    <w:rsid w:val="005C7D39"/>
    <w:rsid w:val="005D1EBB"/>
    <w:rsid w:val="005D20D8"/>
    <w:rsid w:val="005E13E9"/>
    <w:rsid w:val="005E6D1B"/>
    <w:rsid w:val="005F486A"/>
    <w:rsid w:val="00616BB7"/>
    <w:rsid w:val="00620D0F"/>
    <w:rsid w:val="00621D21"/>
    <w:rsid w:val="0062700C"/>
    <w:rsid w:val="006314D5"/>
    <w:rsid w:val="00640B13"/>
    <w:rsid w:val="006433C5"/>
    <w:rsid w:val="006445BD"/>
    <w:rsid w:val="006447A1"/>
    <w:rsid w:val="00646AE6"/>
    <w:rsid w:val="006501F5"/>
    <w:rsid w:val="00650E1E"/>
    <w:rsid w:val="006577A3"/>
    <w:rsid w:val="0067568F"/>
    <w:rsid w:val="00680FFC"/>
    <w:rsid w:val="006810A6"/>
    <w:rsid w:val="0068689B"/>
    <w:rsid w:val="006A0B34"/>
    <w:rsid w:val="006A7B70"/>
    <w:rsid w:val="006B42F9"/>
    <w:rsid w:val="006C2669"/>
    <w:rsid w:val="006C2A12"/>
    <w:rsid w:val="006C6C42"/>
    <w:rsid w:val="006C700E"/>
    <w:rsid w:val="006D303F"/>
    <w:rsid w:val="006D688F"/>
    <w:rsid w:val="006E4A59"/>
    <w:rsid w:val="006E6121"/>
    <w:rsid w:val="006F3583"/>
    <w:rsid w:val="00700775"/>
    <w:rsid w:val="007014CA"/>
    <w:rsid w:val="007072D2"/>
    <w:rsid w:val="00717529"/>
    <w:rsid w:val="00717FD0"/>
    <w:rsid w:val="00724B30"/>
    <w:rsid w:val="00725588"/>
    <w:rsid w:val="00725849"/>
    <w:rsid w:val="007275A5"/>
    <w:rsid w:val="007457FD"/>
    <w:rsid w:val="00747296"/>
    <w:rsid w:val="00764A65"/>
    <w:rsid w:val="007655BD"/>
    <w:rsid w:val="00774BD1"/>
    <w:rsid w:val="007770F0"/>
    <w:rsid w:val="007837B1"/>
    <w:rsid w:val="00792EB6"/>
    <w:rsid w:val="00797225"/>
    <w:rsid w:val="007A3CB0"/>
    <w:rsid w:val="007A51AB"/>
    <w:rsid w:val="007A5E5E"/>
    <w:rsid w:val="007B32C6"/>
    <w:rsid w:val="007B3827"/>
    <w:rsid w:val="007B4A4C"/>
    <w:rsid w:val="007B72AF"/>
    <w:rsid w:val="007C13A1"/>
    <w:rsid w:val="007D27E5"/>
    <w:rsid w:val="007D2AB0"/>
    <w:rsid w:val="007D3430"/>
    <w:rsid w:val="007D52C3"/>
    <w:rsid w:val="007D710C"/>
    <w:rsid w:val="007E56EB"/>
    <w:rsid w:val="007E7EA7"/>
    <w:rsid w:val="007F40AB"/>
    <w:rsid w:val="00801243"/>
    <w:rsid w:val="00803261"/>
    <w:rsid w:val="00807F81"/>
    <w:rsid w:val="00810774"/>
    <w:rsid w:val="00814C42"/>
    <w:rsid w:val="0081748C"/>
    <w:rsid w:val="0083077C"/>
    <w:rsid w:val="008363F1"/>
    <w:rsid w:val="008406AB"/>
    <w:rsid w:val="00840BCD"/>
    <w:rsid w:val="00851C1F"/>
    <w:rsid w:val="00853D7F"/>
    <w:rsid w:val="00857E4B"/>
    <w:rsid w:val="00860114"/>
    <w:rsid w:val="00860E56"/>
    <w:rsid w:val="00861ACA"/>
    <w:rsid w:val="0087084A"/>
    <w:rsid w:val="00875714"/>
    <w:rsid w:val="00875D82"/>
    <w:rsid w:val="008801C2"/>
    <w:rsid w:val="00883B67"/>
    <w:rsid w:val="00885C27"/>
    <w:rsid w:val="00892D6B"/>
    <w:rsid w:val="00894D9E"/>
    <w:rsid w:val="008A11AA"/>
    <w:rsid w:val="008A129A"/>
    <w:rsid w:val="008B425F"/>
    <w:rsid w:val="008B73C3"/>
    <w:rsid w:val="008C2B26"/>
    <w:rsid w:val="008C4278"/>
    <w:rsid w:val="008C4DA8"/>
    <w:rsid w:val="008C5C5D"/>
    <w:rsid w:val="008C6C21"/>
    <w:rsid w:val="008C6D62"/>
    <w:rsid w:val="008E32E0"/>
    <w:rsid w:val="008E7E82"/>
    <w:rsid w:val="008F2EFF"/>
    <w:rsid w:val="00910132"/>
    <w:rsid w:val="00910BB8"/>
    <w:rsid w:val="009163E2"/>
    <w:rsid w:val="00920BA9"/>
    <w:rsid w:val="00931CB4"/>
    <w:rsid w:val="009331C9"/>
    <w:rsid w:val="009348E4"/>
    <w:rsid w:val="00934ABA"/>
    <w:rsid w:val="009371C5"/>
    <w:rsid w:val="0094317F"/>
    <w:rsid w:val="0094547B"/>
    <w:rsid w:val="00950647"/>
    <w:rsid w:val="0095207F"/>
    <w:rsid w:val="0096373D"/>
    <w:rsid w:val="00965165"/>
    <w:rsid w:val="00971FE8"/>
    <w:rsid w:val="0097487E"/>
    <w:rsid w:val="00981ED6"/>
    <w:rsid w:val="00982174"/>
    <w:rsid w:val="009873DB"/>
    <w:rsid w:val="00990F1D"/>
    <w:rsid w:val="00992BE8"/>
    <w:rsid w:val="009A0387"/>
    <w:rsid w:val="009A039D"/>
    <w:rsid w:val="009A0E02"/>
    <w:rsid w:val="009A5F76"/>
    <w:rsid w:val="009B0C00"/>
    <w:rsid w:val="009B11AA"/>
    <w:rsid w:val="009C1178"/>
    <w:rsid w:val="009C248D"/>
    <w:rsid w:val="009D5F29"/>
    <w:rsid w:val="009D60C7"/>
    <w:rsid w:val="009D7E31"/>
    <w:rsid w:val="009F57C4"/>
    <w:rsid w:val="00A01F6C"/>
    <w:rsid w:val="00A10179"/>
    <w:rsid w:val="00A21D0A"/>
    <w:rsid w:val="00A223D5"/>
    <w:rsid w:val="00A25024"/>
    <w:rsid w:val="00A3535D"/>
    <w:rsid w:val="00A35D7D"/>
    <w:rsid w:val="00A377D4"/>
    <w:rsid w:val="00A37932"/>
    <w:rsid w:val="00A629F2"/>
    <w:rsid w:val="00A7009B"/>
    <w:rsid w:val="00A738B5"/>
    <w:rsid w:val="00A74D51"/>
    <w:rsid w:val="00A800EE"/>
    <w:rsid w:val="00A81325"/>
    <w:rsid w:val="00A841F7"/>
    <w:rsid w:val="00A85EA8"/>
    <w:rsid w:val="00A93CFD"/>
    <w:rsid w:val="00A979B6"/>
    <w:rsid w:val="00AA28C7"/>
    <w:rsid w:val="00AA44A8"/>
    <w:rsid w:val="00AB1690"/>
    <w:rsid w:val="00AB666F"/>
    <w:rsid w:val="00AC4853"/>
    <w:rsid w:val="00AD6F84"/>
    <w:rsid w:val="00AE0679"/>
    <w:rsid w:val="00AE0D0A"/>
    <w:rsid w:val="00AE1C5E"/>
    <w:rsid w:val="00AE7A2C"/>
    <w:rsid w:val="00AF65E8"/>
    <w:rsid w:val="00AF6BDA"/>
    <w:rsid w:val="00B0288B"/>
    <w:rsid w:val="00B04E82"/>
    <w:rsid w:val="00B0621A"/>
    <w:rsid w:val="00B11029"/>
    <w:rsid w:val="00B130FB"/>
    <w:rsid w:val="00B1355C"/>
    <w:rsid w:val="00B237A2"/>
    <w:rsid w:val="00B34B47"/>
    <w:rsid w:val="00B350FD"/>
    <w:rsid w:val="00B35286"/>
    <w:rsid w:val="00B36156"/>
    <w:rsid w:val="00B4395A"/>
    <w:rsid w:val="00B44012"/>
    <w:rsid w:val="00B5218B"/>
    <w:rsid w:val="00B60768"/>
    <w:rsid w:val="00B608F7"/>
    <w:rsid w:val="00B63493"/>
    <w:rsid w:val="00B64EFA"/>
    <w:rsid w:val="00B655CB"/>
    <w:rsid w:val="00B7490C"/>
    <w:rsid w:val="00B761C4"/>
    <w:rsid w:val="00B82A89"/>
    <w:rsid w:val="00B91394"/>
    <w:rsid w:val="00B96DD8"/>
    <w:rsid w:val="00B975A6"/>
    <w:rsid w:val="00BA4DC8"/>
    <w:rsid w:val="00BA57B8"/>
    <w:rsid w:val="00BB035D"/>
    <w:rsid w:val="00BB2BD2"/>
    <w:rsid w:val="00BB32EC"/>
    <w:rsid w:val="00BB5FBB"/>
    <w:rsid w:val="00BB657F"/>
    <w:rsid w:val="00BB6ABE"/>
    <w:rsid w:val="00BC3094"/>
    <w:rsid w:val="00BC3420"/>
    <w:rsid w:val="00BE28A9"/>
    <w:rsid w:val="00BE33D1"/>
    <w:rsid w:val="00BF2729"/>
    <w:rsid w:val="00C11B67"/>
    <w:rsid w:val="00C132E4"/>
    <w:rsid w:val="00C17F94"/>
    <w:rsid w:val="00C21339"/>
    <w:rsid w:val="00C22D5D"/>
    <w:rsid w:val="00C36654"/>
    <w:rsid w:val="00C503BC"/>
    <w:rsid w:val="00C70AFC"/>
    <w:rsid w:val="00C7162C"/>
    <w:rsid w:val="00C71762"/>
    <w:rsid w:val="00C725B0"/>
    <w:rsid w:val="00C7401C"/>
    <w:rsid w:val="00C755E4"/>
    <w:rsid w:val="00C82FF2"/>
    <w:rsid w:val="00C86849"/>
    <w:rsid w:val="00C86EF6"/>
    <w:rsid w:val="00C875B4"/>
    <w:rsid w:val="00C94BAF"/>
    <w:rsid w:val="00C9611C"/>
    <w:rsid w:val="00C9642F"/>
    <w:rsid w:val="00C97CBE"/>
    <w:rsid w:val="00CB6A3B"/>
    <w:rsid w:val="00CD168A"/>
    <w:rsid w:val="00CD7493"/>
    <w:rsid w:val="00CE3348"/>
    <w:rsid w:val="00CE4096"/>
    <w:rsid w:val="00CF1EA2"/>
    <w:rsid w:val="00D00EB6"/>
    <w:rsid w:val="00D1025F"/>
    <w:rsid w:val="00D136D6"/>
    <w:rsid w:val="00D13F89"/>
    <w:rsid w:val="00D14A6C"/>
    <w:rsid w:val="00D14DA4"/>
    <w:rsid w:val="00D30E78"/>
    <w:rsid w:val="00D410BB"/>
    <w:rsid w:val="00D452FE"/>
    <w:rsid w:val="00D45B51"/>
    <w:rsid w:val="00D54CB9"/>
    <w:rsid w:val="00D6034D"/>
    <w:rsid w:val="00D65983"/>
    <w:rsid w:val="00D72B83"/>
    <w:rsid w:val="00D7375F"/>
    <w:rsid w:val="00D76DCC"/>
    <w:rsid w:val="00D91EA7"/>
    <w:rsid w:val="00D945C9"/>
    <w:rsid w:val="00D95988"/>
    <w:rsid w:val="00D95DCA"/>
    <w:rsid w:val="00DA6661"/>
    <w:rsid w:val="00DB30A2"/>
    <w:rsid w:val="00DB5F30"/>
    <w:rsid w:val="00DB75A0"/>
    <w:rsid w:val="00DC2390"/>
    <w:rsid w:val="00DC450E"/>
    <w:rsid w:val="00DD14BF"/>
    <w:rsid w:val="00DD2F35"/>
    <w:rsid w:val="00DD46F8"/>
    <w:rsid w:val="00DD4AD8"/>
    <w:rsid w:val="00DD5BC8"/>
    <w:rsid w:val="00DD79B1"/>
    <w:rsid w:val="00DE1137"/>
    <w:rsid w:val="00DE1543"/>
    <w:rsid w:val="00DE728C"/>
    <w:rsid w:val="00DF266B"/>
    <w:rsid w:val="00DF699A"/>
    <w:rsid w:val="00E00B0A"/>
    <w:rsid w:val="00E01A17"/>
    <w:rsid w:val="00E03B97"/>
    <w:rsid w:val="00E03BFE"/>
    <w:rsid w:val="00E04286"/>
    <w:rsid w:val="00E1405E"/>
    <w:rsid w:val="00E1618A"/>
    <w:rsid w:val="00E16433"/>
    <w:rsid w:val="00E1781C"/>
    <w:rsid w:val="00E20461"/>
    <w:rsid w:val="00E23044"/>
    <w:rsid w:val="00E26E23"/>
    <w:rsid w:val="00E34CF0"/>
    <w:rsid w:val="00E37A49"/>
    <w:rsid w:val="00E37F50"/>
    <w:rsid w:val="00E52A24"/>
    <w:rsid w:val="00E616D6"/>
    <w:rsid w:val="00E645A3"/>
    <w:rsid w:val="00E71239"/>
    <w:rsid w:val="00E72AB9"/>
    <w:rsid w:val="00E72BAE"/>
    <w:rsid w:val="00E779F2"/>
    <w:rsid w:val="00E8310F"/>
    <w:rsid w:val="00E97DE6"/>
    <w:rsid w:val="00EA757A"/>
    <w:rsid w:val="00EB12D7"/>
    <w:rsid w:val="00EB567B"/>
    <w:rsid w:val="00EC647B"/>
    <w:rsid w:val="00EC759A"/>
    <w:rsid w:val="00ED2AAF"/>
    <w:rsid w:val="00EF0B1F"/>
    <w:rsid w:val="00EF4711"/>
    <w:rsid w:val="00EF56FE"/>
    <w:rsid w:val="00F03C76"/>
    <w:rsid w:val="00F057E1"/>
    <w:rsid w:val="00F05D78"/>
    <w:rsid w:val="00F134B2"/>
    <w:rsid w:val="00F147A9"/>
    <w:rsid w:val="00F16FBB"/>
    <w:rsid w:val="00F16FF4"/>
    <w:rsid w:val="00F20A74"/>
    <w:rsid w:val="00F24700"/>
    <w:rsid w:val="00F27900"/>
    <w:rsid w:val="00F3345A"/>
    <w:rsid w:val="00F36DA9"/>
    <w:rsid w:val="00F41996"/>
    <w:rsid w:val="00F437B2"/>
    <w:rsid w:val="00F536D0"/>
    <w:rsid w:val="00F53AD8"/>
    <w:rsid w:val="00F54B09"/>
    <w:rsid w:val="00F62135"/>
    <w:rsid w:val="00F64F3A"/>
    <w:rsid w:val="00F72167"/>
    <w:rsid w:val="00F76E45"/>
    <w:rsid w:val="00F775AA"/>
    <w:rsid w:val="00F869C0"/>
    <w:rsid w:val="00F903C6"/>
    <w:rsid w:val="00F9297C"/>
    <w:rsid w:val="00F94367"/>
    <w:rsid w:val="00F94566"/>
    <w:rsid w:val="00F94DAE"/>
    <w:rsid w:val="00F95F9A"/>
    <w:rsid w:val="00F96535"/>
    <w:rsid w:val="00FA4351"/>
    <w:rsid w:val="00FA4B99"/>
    <w:rsid w:val="00FA5CD2"/>
    <w:rsid w:val="00FA7E21"/>
    <w:rsid w:val="00FB20BB"/>
    <w:rsid w:val="00FB3720"/>
    <w:rsid w:val="00FB3BCC"/>
    <w:rsid w:val="00FC0AB1"/>
    <w:rsid w:val="00FC115E"/>
    <w:rsid w:val="00FC2853"/>
    <w:rsid w:val="00FE03B3"/>
    <w:rsid w:val="00FE069B"/>
    <w:rsid w:val="00FE6486"/>
    <w:rsid w:val="00FF201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3F6E37"/>
  <w15:docId w15:val="{0780B023-7CD7-C246-A462-9F8824C41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8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6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F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6D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6D1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0077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E06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06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06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67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92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3">
    <w:name w:val="HEAD3"/>
    <w:basedOn w:val="Heading3"/>
    <w:link w:val="HEAD3Char"/>
    <w:qFormat/>
    <w:rsid w:val="00DD46F8"/>
    <w:pPr>
      <w:spacing w:line="240" w:lineRule="auto"/>
    </w:pPr>
    <w:rPr>
      <w:rFonts w:ascii="Calibri" w:hAnsi="Calibri" w:cstheme="minorHAnsi"/>
      <w:b/>
      <w:bCs/>
      <w:caps/>
      <w:color w:val="auto"/>
    </w:rPr>
  </w:style>
  <w:style w:type="table" w:styleId="TableGrid">
    <w:name w:val="Table Grid"/>
    <w:basedOn w:val="TableNormal"/>
    <w:uiPriority w:val="39"/>
    <w:rsid w:val="00814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DD46F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3Char">
    <w:name w:val="HEAD3 Char"/>
    <w:basedOn w:val="Heading3Char"/>
    <w:link w:val="HEAD3"/>
    <w:rsid w:val="00DD46F8"/>
    <w:rPr>
      <w:rFonts w:ascii="Calibri" w:hAnsi="Calibri" w:eastAsiaTheme="majorEastAsia" w:cstheme="minorHAnsi"/>
      <w:b/>
      <w:bCs/>
      <w:caps/>
      <w:color w:val="1F3763" w:themeColor="accent1" w:themeShade="7F"/>
      <w:sz w:val="24"/>
      <w:szCs w:val="24"/>
    </w:rPr>
  </w:style>
  <w:style w:type="paragraph" w:customStyle="1" w:styleId="Head2">
    <w:name w:val="Head2"/>
    <w:basedOn w:val="Heading2"/>
    <w:link w:val="Head2Char"/>
    <w:qFormat/>
    <w:rsid w:val="002368F1"/>
    <w:rPr>
      <w:rFonts w:ascii="Calibri" w:hAnsi="Calibri"/>
      <w:b/>
      <w:sz w:val="28"/>
    </w:rPr>
  </w:style>
  <w:style w:type="character" w:customStyle="1" w:styleId="Head2Char">
    <w:name w:val="Head2 Char"/>
    <w:basedOn w:val="Heading2Char"/>
    <w:link w:val="Head2"/>
    <w:rsid w:val="002368F1"/>
    <w:rPr>
      <w:rFonts w:ascii="Calibri" w:hAnsi="Calibri" w:eastAsiaTheme="majorEastAsia" w:cstheme="majorBidi"/>
      <w:b/>
      <w:color w:val="2F5496" w:themeColor="accent1" w:themeShade="BF"/>
      <w:sz w:val="28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8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f01">
    <w:name w:val="cf01"/>
    <w:basedOn w:val="DefaultParagraphFont"/>
    <w:rsid w:val="00861ACA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861ACA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102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25F"/>
  </w:style>
  <w:style w:type="paragraph" w:styleId="Footer">
    <w:name w:val="footer"/>
    <w:basedOn w:val="Normal"/>
    <w:link w:val="FooterChar"/>
    <w:uiPriority w:val="99"/>
    <w:unhideWhenUsed/>
    <w:rsid w:val="00D102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Wojan, Timothy</dc:creator>
  <cp:lastModifiedBy>Krysten Mesner (CENSUS/ESMD FED)</cp:lastModifiedBy>
  <cp:revision>3</cp:revision>
  <dcterms:created xsi:type="dcterms:W3CDTF">2022-09-13T18:02:00Z</dcterms:created>
  <dcterms:modified xsi:type="dcterms:W3CDTF">2023-07-06T16:36:00Z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ainsCUI">
    <vt:lpwstr>No</vt:lpwstr>
  </property>
  <property fmtid="{D5CDD505-2E9C-101B-9397-08002B2CF9AE}" pid="3" name="TitusGUID">
    <vt:lpwstr>6d99e1cd-0845-4b33-a576-9e91d4ee9969</vt:lpwstr>
  </property>
</Properties>
</file>