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F427E" w:rsidRPr="002E2D20" w:rsidP="002F427E" w14:paraId="21421978" w14:textId="3FC4A4A5">
      <w:pPr>
        <w:pBdr>
          <w:bottom w:val="single" w:sz="4" w:space="1" w:color="auto"/>
        </w:pBdr>
        <w:jc w:val="center"/>
        <w:rPr>
          <w:rFonts w:cstheme="minorHAnsi"/>
          <w:b/>
          <w:sz w:val="24"/>
          <w:szCs w:val="24"/>
        </w:rPr>
      </w:pPr>
      <w:r w:rsidRPr="002E2D20">
        <w:rPr>
          <w:rFonts w:eastAsia="PMingLiU" w:cstheme="minorHAnsi"/>
          <w:b/>
          <w:bCs/>
          <w:sz w:val="24"/>
          <w:szCs w:val="24"/>
          <w:lang w:eastAsia="zh-TW"/>
        </w:rPr>
        <w:t>SmaRT</w:t>
      </w:r>
      <w:r w:rsidRPr="002E2D20">
        <w:rPr>
          <w:rFonts w:eastAsia="PMingLiU" w:cstheme="minorHAnsi"/>
          <w:b/>
          <w:bCs/>
          <w:sz w:val="24"/>
          <w:szCs w:val="24"/>
          <w:lang w:eastAsia="zh-TW"/>
        </w:rPr>
        <w:t xml:space="preserve"> Testing of Decennial</w:t>
      </w:r>
      <w:r w:rsidRPr="002E2D20">
        <w:rPr>
          <w:rFonts w:cstheme="minorHAnsi"/>
          <w:b/>
          <w:bCs/>
          <w:sz w:val="24"/>
          <w:szCs w:val="24"/>
        </w:rPr>
        <w:t xml:space="preserve"> Mail Materials</w:t>
      </w:r>
      <w:r>
        <w:rPr>
          <w:rFonts w:cstheme="minorHAnsi"/>
          <w:b/>
          <w:bCs/>
          <w:sz w:val="24"/>
          <w:szCs w:val="24"/>
        </w:rPr>
        <w:t xml:space="preserve"> – Instrument Testing</w:t>
      </w:r>
    </w:p>
    <w:p w:rsidR="002F427E" w:rsidRPr="002E2D20" w:rsidP="002F427E" w14:paraId="7FD7C377" w14:textId="3D36F582">
      <w:pPr>
        <w:rPr>
          <w:rFonts w:cstheme="minorHAnsi"/>
          <w:color w:val="FF0000"/>
          <w:sz w:val="24"/>
          <w:szCs w:val="24"/>
        </w:rPr>
      </w:pPr>
      <w:r w:rsidRPr="002E2D20">
        <w:rPr>
          <w:rFonts w:cstheme="minorHAnsi"/>
          <w:b/>
          <w:bCs/>
          <w:sz w:val="24"/>
          <w:szCs w:val="24"/>
        </w:rPr>
        <w:t xml:space="preserve">RESPONDENT ID #:  </w:t>
      </w:r>
      <w:r w:rsidRPr="002E2D20">
        <w:rPr>
          <w:rFonts w:cstheme="minorHAnsi"/>
          <w:sz w:val="24"/>
          <w:szCs w:val="24"/>
        </w:rPr>
        <w:t xml:space="preserve"> _________________________ </w:t>
      </w:r>
      <w:r w:rsidRPr="002E2D20">
        <w:rPr>
          <w:rFonts w:cstheme="minorHAnsi"/>
          <w:b/>
          <w:bCs/>
          <w:sz w:val="24"/>
          <w:szCs w:val="24"/>
        </w:rPr>
        <w:t xml:space="preserve">          DATE: </w:t>
      </w:r>
      <w:r w:rsidRPr="002E2D20">
        <w:rPr>
          <w:rFonts w:cstheme="minorHAnsi"/>
          <w:bCs/>
          <w:sz w:val="24"/>
          <w:szCs w:val="24"/>
        </w:rPr>
        <w:t>____</w:t>
      </w:r>
      <w:r w:rsidRPr="002E2D20">
        <w:rPr>
          <w:rFonts w:cstheme="minorHAnsi"/>
          <w:b/>
          <w:bCs/>
          <w:sz w:val="24"/>
          <w:szCs w:val="24"/>
        </w:rPr>
        <w:t xml:space="preserve"> / </w:t>
      </w:r>
      <w:r w:rsidRPr="002E2D20">
        <w:rPr>
          <w:rFonts w:cstheme="minorHAnsi"/>
          <w:bCs/>
          <w:sz w:val="24"/>
          <w:szCs w:val="24"/>
        </w:rPr>
        <w:t>____</w:t>
      </w:r>
      <w:r w:rsidRPr="002E2D20">
        <w:rPr>
          <w:rFonts w:cstheme="minorHAnsi"/>
          <w:b/>
          <w:bCs/>
          <w:sz w:val="24"/>
          <w:szCs w:val="24"/>
        </w:rPr>
        <w:t xml:space="preserve"> / </w:t>
      </w:r>
      <w:r w:rsidRPr="002E2D20">
        <w:rPr>
          <w:rFonts w:cstheme="minorHAnsi"/>
          <w:sz w:val="24"/>
          <w:szCs w:val="24"/>
        </w:rPr>
        <w:t>_____</w:t>
      </w:r>
      <w:r w:rsidRPr="002E2D20">
        <w:rPr>
          <w:rFonts w:cstheme="minorHAnsi"/>
          <w:sz w:val="24"/>
          <w:szCs w:val="24"/>
        </w:rPr>
        <w:br/>
      </w:r>
      <w:r w:rsidRPr="002E2D20">
        <w:rPr>
          <w:rFonts w:cstheme="minorHAnsi"/>
          <w:b/>
          <w:bCs/>
          <w:sz w:val="24"/>
          <w:szCs w:val="24"/>
        </w:rPr>
        <w:br/>
        <w:t>INTERVIEWER’S NAME</w:t>
      </w:r>
      <w:r w:rsidRPr="002E2D20">
        <w:rPr>
          <w:rFonts w:cstheme="minorHAnsi"/>
          <w:b/>
          <w:sz w:val="24"/>
          <w:szCs w:val="24"/>
        </w:rPr>
        <w:t xml:space="preserve">:  </w:t>
      </w:r>
      <w:r w:rsidRPr="002E2D20">
        <w:rPr>
          <w:rFonts w:cstheme="minorHAnsi"/>
          <w:sz w:val="24"/>
          <w:szCs w:val="24"/>
        </w:rPr>
        <w:t>_________________________________________________</w:t>
      </w:r>
      <w:r w:rsidRPr="002E2D20">
        <w:rPr>
          <w:rFonts w:cstheme="minorHAnsi"/>
          <w:b/>
          <w:sz w:val="24"/>
          <w:szCs w:val="24"/>
        </w:rPr>
        <w:br/>
      </w:r>
      <w:r w:rsidRPr="002E2D20">
        <w:rPr>
          <w:rFonts w:cstheme="minorHAnsi"/>
          <w:b/>
          <w:sz w:val="24"/>
          <w:szCs w:val="24"/>
        </w:rPr>
        <w:br/>
        <w:t xml:space="preserve">START TIME:  </w:t>
      </w:r>
      <w:r w:rsidRPr="002E2D20">
        <w:rPr>
          <w:rFonts w:cstheme="minorHAnsi"/>
          <w:sz w:val="24"/>
          <w:szCs w:val="24"/>
        </w:rPr>
        <w:t>______: ______ AM/PM</w:t>
      </w:r>
      <w:r w:rsidR="00631CAD">
        <w:rPr>
          <w:rFonts w:cstheme="minorHAnsi"/>
          <w:sz w:val="24"/>
          <w:szCs w:val="24"/>
        </w:rPr>
        <w:t xml:space="preserve">     </w:t>
      </w:r>
      <w:r w:rsidRPr="002E2D20">
        <w:rPr>
          <w:rFonts w:cstheme="minorHAnsi"/>
          <w:b/>
          <w:sz w:val="24"/>
          <w:szCs w:val="24"/>
        </w:rPr>
        <w:t>VERSION</w:t>
      </w:r>
      <w:r w:rsidR="005F6FAC">
        <w:rPr>
          <w:rFonts w:cstheme="minorHAnsi"/>
          <w:b/>
          <w:sz w:val="24"/>
          <w:szCs w:val="24"/>
        </w:rPr>
        <w:t xml:space="preserve"> of Vacancy Question 1AB or </w:t>
      </w:r>
      <w:r w:rsidR="00631CAD">
        <w:rPr>
          <w:rFonts w:cstheme="minorHAnsi"/>
          <w:b/>
          <w:sz w:val="24"/>
          <w:szCs w:val="24"/>
        </w:rPr>
        <w:t>2AB</w:t>
      </w:r>
      <w:r w:rsidRPr="002E2D20">
        <w:rPr>
          <w:rFonts w:cstheme="minorHAnsi"/>
          <w:b/>
          <w:sz w:val="24"/>
          <w:szCs w:val="24"/>
        </w:rPr>
        <w:t xml:space="preserve">: </w:t>
      </w:r>
      <w:r w:rsidRPr="002E2D20">
        <w:rPr>
          <w:rFonts w:cstheme="minorHAnsi"/>
          <w:sz w:val="24"/>
          <w:szCs w:val="24"/>
        </w:rPr>
        <w:t xml:space="preserve"> ________</w:t>
      </w:r>
    </w:p>
    <w:p w:rsidR="002F427E" w14:paraId="70E52179" w14:textId="77777777"/>
    <w:p w:rsidR="005F3239" w:rsidRPr="005F3239" w:rsidP="005F3239" w14:paraId="08E60D51" w14:textId="77777777">
      <w:pPr>
        <w:pStyle w:val="Heading2"/>
        <w:rPr>
          <w:b/>
          <w:bCs/>
          <w:color w:val="auto"/>
        </w:rPr>
      </w:pPr>
      <w:r w:rsidRPr="005F3239">
        <w:rPr>
          <w:b/>
          <w:bCs/>
          <w:color w:val="auto"/>
        </w:rPr>
        <w:t>Session start</w:t>
      </w:r>
    </w:p>
    <w:p w:rsidR="00C60CBC" w14:paraId="63BC2E44" w14:textId="29E75F2F">
      <w:pPr>
        <w:rPr>
          <w:rFonts w:cstheme="minorHAnsi"/>
          <w:szCs w:val="24"/>
        </w:rPr>
      </w:pPr>
      <w:r>
        <w:rPr>
          <w:rFonts w:cstheme="minorHAnsi"/>
          <w:szCs w:val="24"/>
        </w:rPr>
        <w:t>For</w:t>
      </w:r>
      <w:r w:rsidRPr="00763D1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the remainder of the </w:t>
      </w:r>
      <w:r w:rsidRPr="00763D15">
        <w:rPr>
          <w:rFonts w:cstheme="minorHAnsi"/>
          <w:szCs w:val="24"/>
        </w:rPr>
        <w:t>session</w:t>
      </w:r>
      <w:r w:rsidRPr="00763D1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you’ll answer</w:t>
      </w:r>
      <w:r>
        <w:rPr>
          <w:rFonts w:cstheme="minorHAnsi"/>
          <w:szCs w:val="24"/>
        </w:rPr>
        <w:t xml:space="preserve"> </w:t>
      </w:r>
      <w:r w:rsidR="00947108">
        <w:rPr>
          <w:rFonts w:cstheme="minorHAnsi"/>
          <w:szCs w:val="24"/>
        </w:rPr>
        <w:t xml:space="preserve">the </w:t>
      </w:r>
      <w:r w:rsidRPr="008A55DC" w:rsidR="00947108">
        <w:rPr>
          <w:rFonts w:cstheme="minorHAnsi"/>
          <w:szCs w:val="24"/>
        </w:rPr>
        <w:t>202</w:t>
      </w:r>
      <w:r w:rsidR="009A7A8E">
        <w:rPr>
          <w:rFonts w:cstheme="minorHAnsi"/>
          <w:szCs w:val="24"/>
        </w:rPr>
        <w:t>4</w:t>
      </w:r>
      <w:r w:rsidRPr="008A55DC" w:rsidR="00947108">
        <w:rPr>
          <w:rFonts w:cstheme="minorHAnsi"/>
          <w:szCs w:val="24"/>
        </w:rPr>
        <w:t xml:space="preserve"> Census Test</w:t>
      </w:r>
      <w:r w:rsidR="0094710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survey </w:t>
      </w:r>
      <w:r w:rsidR="00947108">
        <w:rPr>
          <w:rFonts w:cstheme="minorHAnsi"/>
          <w:szCs w:val="24"/>
        </w:rPr>
        <w:t>that you read about in the letters. Then we will have you answer a few questions about your experience with the survey.</w:t>
      </w:r>
      <w:r w:rsidRPr="00763D15">
        <w:rPr>
          <w:rFonts w:cstheme="minorHAnsi"/>
          <w:szCs w:val="24"/>
        </w:rPr>
        <w:t xml:space="preserve"> I want you to respond to </w:t>
      </w:r>
      <w:r>
        <w:rPr>
          <w:rFonts w:cstheme="minorHAnsi"/>
          <w:szCs w:val="24"/>
        </w:rPr>
        <w:t>it naturally</w:t>
      </w:r>
      <w:r w:rsidRPr="00763D15">
        <w:rPr>
          <w:rFonts w:cstheme="minorHAnsi"/>
          <w:szCs w:val="24"/>
        </w:rPr>
        <w:t xml:space="preserve"> but </w:t>
      </w:r>
      <w:r>
        <w:rPr>
          <w:rFonts w:cstheme="minorHAnsi"/>
          <w:szCs w:val="24"/>
        </w:rPr>
        <w:t xml:space="preserve">just like you have been doing so far, remember to think aloud as you do it.  If you fall silent, I may remind you to think aloud by saying “keep talking” or “what are you thinking?”  </w:t>
      </w:r>
    </w:p>
    <w:p w:rsidR="00C60CBC" w:rsidRPr="00EB176D" w14:paraId="49820593" w14:textId="4E5E28E3">
      <w:pPr>
        <w:rPr>
          <w:rFonts w:cstheme="minorHAnsi"/>
          <w:color w:val="4472C4" w:themeColor="accent1"/>
          <w:szCs w:val="24"/>
        </w:rPr>
      </w:pPr>
      <w:r w:rsidRPr="00EB176D">
        <w:rPr>
          <w:rFonts w:cstheme="minorHAnsi"/>
          <w:color w:val="4472C4" w:themeColor="accent1"/>
          <w:szCs w:val="24"/>
        </w:rPr>
        <w:t xml:space="preserve">[HAVE RESPONDENT COMPLETE THE ONLINE QUALTRICS DECENNIAL </w:t>
      </w:r>
      <w:r w:rsidR="007D20AB">
        <w:rPr>
          <w:rFonts w:cstheme="minorHAnsi"/>
          <w:color w:val="4472C4" w:themeColor="accent1"/>
          <w:szCs w:val="24"/>
        </w:rPr>
        <w:t>QUESTIONNAIRE</w:t>
      </w:r>
      <w:r w:rsidR="005F6FAC">
        <w:rPr>
          <w:rFonts w:cstheme="minorHAnsi"/>
          <w:color w:val="4472C4" w:themeColor="accent1"/>
          <w:szCs w:val="24"/>
        </w:rPr>
        <w:t>;</w:t>
      </w:r>
      <w:r w:rsidR="005F6FAC">
        <w:rPr>
          <w:rFonts w:cstheme="minorHAnsi"/>
          <w:color w:val="4472C4" w:themeColor="accent1"/>
          <w:szCs w:val="24"/>
        </w:rPr>
        <w:t xml:space="preserve"> </w:t>
      </w:r>
    </w:p>
    <w:p w:rsidR="005F6FAC" w14:paraId="3A05375A" w14:textId="1FD7E3D8">
      <w:pPr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ab/>
        <w:t xml:space="preserve">URL for Qualtrics Decennial </w:t>
      </w:r>
      <w:r w:rsidR="007D20AB">
        <w:rPr>
          <w:rFonts w:cstheme="minorHAnsi"/>
          <w:i/>
          <w:iCs/>
          <w:szCs w:val="24"/>
        </w:rPr>
        <w:t>Questionnaire</w:t>
      </w:r>
      <w:r>
        <w:rPr>
          <w:rFonts w:cstheme="minorHAnsi"/>
          <w:i/>
          <w:iCs/>
          <w:szCs w:val="24"/>
        </w:rPr>
        <w:t>:</w:t>
      </w:r>
    </w:p>
    <w:p w:rsidR="0030649E" w:rsidP="0030649E" w14:paraId="07576860" w14:textId="2421BE6B">
      <w:pPr>
        <w:rPr>
          <w:rFonts w:cstheme="minorHAnsi"/>
          <w:i/>
          <w:iCs/>
          <w:color w:val="4472C4" w:themeColor="accent1"/>
          <w:szCs w:val="24"/>
        </w:rPr>
      </w:pPr>
      <w:r>
        <w:rPr>
          <w:rFonts w:cstheme="minorHAnsi"/>
          <w:i/>
          <w:iCs/>
          <w:color w:val="4472C4" w:themeColor="accent1"/>
          <w:szCs w:val="24"/>
        </w:rPr>
        <w:t>Make note if they had any difficulty with the address screen</w:t>
      </w:r>
      <w:r w:rsidR="00F74996">
        <w:rPr>
          <w:rFonts w:cstheme="minorHAnsi"/>
          <w:i/>
          <w:iCs/>
          <w:color w:val="4472C4" w:themeColor="accent1"/>
          <w:szCs w:val="24"/>
        </w:rPr>
        <w:t>.</w:t>
      </w:r>
    </w:p>
    <w:p w:rsidR="0030649E" w:rsidRPr="00733964" w:rsidP="0030649E" w14:paraId="6D68F55D" w14:textId="6C9AD1C3">
      <w:pPr>
        <w:rPr>
          <w:rFonts w:cstheme="minorHAnsi"/>
          <w:i/>
          <w:iCs/>
          <w:color w:val="4472C4" w:themeColor="accent1"/>
          <w:szCs w:val="24"/>
        </w:rPr>
      </w:pPr>
      <w:r w:rsidRPr="00733964">
        <w:rPr>
          <w:rFonts w:cstheme="minorHAnsi"/>
          <w:i/>
          <w:iCs/>
          <w:color w:val="4472C4" w:themeColor="accent1"/>
          <w:szCs w:val="24"/>
        </w:rPr>
        <w:t xml:space="preserve">Make note of </w:t>
      </w:r>
      <w:r>
        <w:rPr>
          <w:rFonts w:cstheme="minorHAnsi"/>
          <w:i/>
          <w:iCs/>
          <w:color w:val="4472C4" w:themeColor="accent1"/>
          <w:szCs w:val="24"/>
        </w:rPr>
        <w:t xml:space="preserve">if the address standardizer found their address </w:t>
      </w:r>
      <w:r w:rsidR="00BC6754">
        <w:rPr>
          <w:rFonts w:cstheme="minorHAnsi"/>
          <w:i/>
          <w:iCs/>
          <w:color w:val="4472C4" w:themeColor="accent1"/>
          <w:szCs w:val="24"/>
        </w:rPr>
        <w:t xml:space="preserve">[if all capital letters in address that is returned to them] </w:t>
      </w:r>
      <w:r>
        <w:rPr>
          <w:rFonts w:cstheme="minorHAnsi"/>
          <w:i/>
          <w:iCs/>
          <w:color w:val="4472C4" w:themeColor="accent1"/>
          <w:szCs w:val="24"/>
        </w:rPr>
        <w:t>and how they answered the question</w:t>
      </w:r>
      <w:r w:rsidR="00F74996">
        <w:rPr>
          <w:rFonts w:cstheme="minorHAnsi"/>
          <w:i/>
          <w:iCs/>
          <w:color w:val="4472C4" w:themeColor="accent1"/>
          <w:szCs w:val="24"/>
        </w:rPr>
        <w:t>.</w:t>
      </w:r>
    </w:p>
    <w:p w:rsidR="00733964" w:rsidRPr="00733964" w14:paraId="384C893F" w14:textId="4A9FC5C9">
      <w:pPr>
        <w:rPr>
          <w:rFonts w:cstheme="minorHAnsi"/>
          <w:i/>
          <w:iCs/>
          <w:color w:val="4472C4" w:themeColor="accent1"/>
          <w:szCs w:val="24"/>
        </w:rPr>
      </w:pPr>
      <w:r w:rsidRPr="00733964">
        <w:rPr>
          <w:rFonts w:cstheme="minorHAnsi"/>
          <w:i/>
          <w:iCs/>
          <w:color w:val="4472C4" w:themeColor="accent1"/>
          <w:szCs w:val="24"/>
        </w:rPr>
        <w:t xml:space="preserve">Make note of how they answered the whole/partial </w:t>
      </w:r>
      <w:r w:rsidRPr="00733964">
        <w:rPr>
          <w:rFonts w:cstheme="minorHAnsi"/>
          <w:i/>
          <w:iCs/>
          <w:color w:val="4472C4" w:themeColor="accent1"/>
          <w:szCs w:val="24"/>
        </w:rPr>
        <w:t>question</w:t>
      </w:r>
    </w:p>
    <w:p w:rsidR="00733964" w14:paraId="6E737DCB" w14:textId="0A6E2958">
      <w:pPr>
        <w:rPr>
          <w:rFonts w:cstheme="minorHAnsi"/>
          <w:i/>
          <w:iCs/>
          <w:color w:val="4472C4" w:themeColor="accent1"/>
          <w:szCs w:val="24"/>
        </w:rPr>
      </w:pPr>
      <w:r w:rsidRPr="00733964">
        <w:rPr>
          <w:rFonts w:cstheme="minorHAnsi"/>
          <w:i/>
          <w:iCs/>
          <w:color w:val="4472C4" w:themeColor="accent1"/>
          <w:szCs w:val="24"/>
        </w:rPr>
        <w:t>Make note of which vacancy question they got</w:t>
      </w:r>
      <w:r w:rsidR="0030649E">
        <w:rPr>
          <w:rFonts w:cstheme="minorHAnsi"/>
          <w:color w:val="4472C4" w:themeColor="accent1"/>
          <w:szCs w:val="24"/>
        </w:rPr>
        <w:t>– 1A/B or 2A/B</w:t>
      </w:r>
      <w:r>
        <w:rPr>
          <w:rFonts w:cstheme="minorHAnsi"/>
          <w:i/>
          <w:iCs/>
          <w:color w:val="4472C4" w:themeColor="accent1"/>
          <w:szCs w:val="24"/>
        </w:rPr>
        <w:t xml:space="preserve">, and how they </w:t>
      </w:r>
      <w:r>
        <w:rPr>
          <w:rFonts w:cstheme="minorHAnsi"/>
          <w:i/>
          <w:iCs/>
          <w:color w:val="4472C4" w:themeColor="accent1"/>
          <w:szCs w:val="24"/>
        </w:rPr>
        <w:t>answered</w:t>
      </w:r>
    </w:p>
    <w:p w:rsidR="00BC6754" w:rsidRPr="00733964" w14:paraId="3F34C00E" w14:textId="152BF731">
      <w:pPr>
        <w:rPr>
          <w:rFonts w:cstheme="minorHAnsi"/>
          <w:i/>
          <w:iCs/>
          <w:color w:val="4472C4" w:themeColor="accent1"/>
          <w:szCs w:val="24"/>
        </w:rPr>
      </w:pPr>
      <w:r>
        <w:rPr>
          <w:rFonts w:cstheme="minorHAnsi"/>
          <w:i/>
          <w:iCs/>
          <w:color w:val="4472C4" w:themeColor="accent1"/>
          <w:szCs w:val="24"/>
        </w:rPr>
        <w:t xml:space="preserve">Make note </w:t>
      </w:r>
      <w:r w:rsidR="0052690C">
        <w:rPr>
          <w:rFonts w:cstheme="minorHAnsi"/>
          <w:i/>
          <w:iCs/>
          <w:color w:val="4472C4" w:themeColor="accent1"/>
          <w:szCs w:val="24"/>
        </w:rPr>
        <w:t>of comments on the</w:t>
      </w:r>
      <w:r>
        <w:rPr>
          <w:rFonts w:cstheme="minorHAnsi"/>
          <w:i/>
          <w:iCs/>
          <w:color w:val="4472C4" w:themeColor="accent1"/>
          <w:szCs w:val="24"/>
        </w:rPr>
        <w:t xml:space="preserve"> Targeted UC questions</w:t>
      </w:r>
    </w:p>
    <w:p w:rsidR="0040006B" w:rsidP="00B92D5B" w14:paraId="1807290F" w14:textId="708539F9">
      <w:pPr>
        <w:ind w:firstLine="720"/>
      </w:pPr>
      <w:r>
        <w:t xml:space="preserve">Now </w:t>
      </w:r>
      <w:r>
        <w:t>after you hit submit, you’d receive an email confirmation. I’m going to show you what it</w:t>
      </w:r>
      <w:r w:rsidR="006F4129">
        <w:t xml:space="preserve"> woul</w:t>
      </w:r>
      <w:r>
        <w:t>d say and let me know if you have any feedback. [Send link in chat</w:t>
      </w:r>
      <w:r w:rsidR="00B92D5B">
        <w:t xml:space="preserve"> </w:t>
      </w:r>
      <w:r w:rsidRPr="00BC6754" w:rsidR="00B92D5B">
        <w:rPr>
          <w:highlight w:val="yellow"/>
        </w:rPr>
        <w:t>Insert URL here</w:t>
      </w:r>
      <w:r>
        <w:t>].</w:t>
      </w:r>
    </w:p>
    <w:p w:rsidR="0052690C" w:rsidP="00B92D5B" w14:paraId="14A68631" w14:textId="7F50EE8F">
      <w:pPr>
        <w:ind w:firstLine="720"/>
      </w:pPr>
      <w:r>
        <w:t>[THIS LINK CONTAINS THE EMAIL CONFIRMATION, THEN SATISFACTION, THEN DEBRIEFING]</w:t>
      </w:r>
    </w:p>
    <w:p w:rsidR="00733964" w14:paraId="4A1ECE2A" w14:textId="4EB3316E">
      <w:r>
        <w:t xml:space="preserve">Thank you. </w:t>
      </w:r>
      <w:r w:rsidR="0052690C">
        <w:t xml:space="preserve">You can go to the next page. </w:t>
      </w:r>
      <w:r>
        <w:t xml:space="preserve">And </w:t>
      </w:r>
      <w:r w:rsidR="004B5B5E">
        <w:t xml:space="preserve">I’m </w:t>
      </w:r>
      <w:r>
        <w:t xml:space="preserve">now </w:t>
      </w:r>
      <w:r w:rsidR="004B5B5E">
        <w:t>going to have you answer some satisfaction questions about the survey you just completed.</w:t>
      </w:r>
    </w:p>
    <w:p w:rsidR="00BC6754" w:rsidRPr="00BC6754" w:rsidP="00733964" w14:paraId="7D6DF927" w14:textId="77777777">
      <w:pPr>
        <w:rPr>
          <w:color w:val="4472C4" w:themeColor="accent1"/>
        </w:rPr>
      </w:pPr>
    </w:p>
    <w:p w:rsidR="00C60CBC" w:rsidP="005F3239" w14:paraId="6B53C39E" w14:textId="1E299908">
      <w:pPr>
        <w:pStyle w:val="Heading2"/>
        <w:rPr>
          <w:b/>
          <w:bCs/>
          <w:color w:val="auto"/>
        </w:rPr>
      </w:pPr>
      <w:r w:rsidRPr="005F3239">
        <w:rPr>
          <w:b/>
          <w:bCs/>
          <w:color w:val="auto"/>
        </w:rPr>
        <w:t>Debriefing</w:t>
      </w:r>
    </w:p>
    <w:p w:rsidR="00C60CBC" w14:paraId="0753B101" w14:textId="7765DB62">
      <w:r>
        <w:t>Now I just have a few more questions for you about the survey.</w:t>
      </w:r>
      <w:r w:rsidR="0052690C">
        <w:t xml:space="preserve"> Please go to the next page.</w:t>
      </w:r>
    </w:p>
    <w:p w:rsidR="008B1DEF" w14:paraId="6B3A3C02" w14:textId="64721345">
      <w:r>
        <w:t>[</w:t>
      </w:r>
      <w:r w:rsidRPr="00D12C2D">
        <w:rPr>
          <w:i/>
          <w:iCs/>
          <w:color w:val="4472C4" w:themeColor="accent1"/>
        </w:rPr>
        <w:t xml:space="preserve">Show </w:t>
      </w:r>
      <w:r w:rsidRPr="008541A7">
        <w:rPr>
          <w:b/>
          <w:bCs/>
          <w:i/>
          <w:iCs/>
          <w:color w:val="4472C4" w:themeColor="accent1"/>
        </w:rPr>
        <w:t>Address Standardizer</w:t>
      </w:r>
      <w:r>
        <w:t>]</w:t>
      </w:r>
      <w:r w:rsidR="000206C6">
        <w:t xml:space="preserve">  Take a look at this screen.  When you did it, it displayed the machine’s understanding of your address. I think you said it was [accurate/inaccurate]</w:t>
      </w:r>
      <w:r w:rsidR="00690E0D">
        <w:t>.</w:t>
      </w:r>
      <w:r w:rsidR="000206C6">
        <w:t xml:space="preserve"> </w:t>
      </w:r>
      <w:r w:rsidR="00690E0D">
        <w:t xml:space="preserve">Can you </w:t>
      </w:r>
      <w:r w:rsidR="000206C6">
        <w:t>tell me more about that</w:t>
      </w:r>
      <w:r w:rsidR="00690E0D">
        <w:t>?</w:t>
      </w:r>
    </w:p>
    <w:p w:rsidR="00D12C2D" w14:paraId="74D767A8" w14:textId="77777777"/>
    <w:p w:rsidR="00602FC1" w:rsidP="006F57A5" w14:paraId="1BC8C81B" w14:textId="77777777"/>
    <w:p w:rsidR="00F51978" w:rsidP="00602FC1" w14:paraId="042212DD" w14:textId="006BF1CB">
      <w:r>
        <w:t>[</w:t>
      </w:r>
      <w:r w:rsidR="0052690C">
        <w:rPr>
          <w:b/>
          <w:bCs/>
          <w:i/>
          <w:iCs/>
          <w:color w:val="4472C4" w:themeColor="accent1"/>
        </w:rPr>
        <w:t>T</w:t>
      </w:r>
      <w:r>
        <w:rPr>
          <w:b/>
          <w:bCs/>
          <w:i/>
          <w:iCs/>
          <w:color w:val="4472C4" w:themeColor="accent1"/>
        </w:rPr>
        <w:t>argeted_UC</w:t>
      </w:r>
      <w:r w:rsidRPr="006F57A5">
        <w:rPr>
          <w:color w:val="4472C4" w:themeColor="accent1"/>
        </w:rPr>
        <w:t xml:space="preserve"> screen</w:t>
      </w:r>
      <w:r>
        <w:t xml:space="preserve">] Take a look at this screen. </w:t>
      </w:r>
    </w:p>
    <w:p w:rsidR="00F51978" w:rsidP="00602FC1" w14:paraId="1E0CC06D" w14:textId="77777777">
      <w:r>
        <w:t xml:space="preserve">Any thoughts when you saw this? </w:t>
      </w:r>
    </w:p>
    <w:p w:rsidR="00F51978" w:rsidP="00602FC1" w14:paraId="068F25C0" w14:textId="7B041087">
      <w:r>
        <w:t>Was there anyone you thought about including but didn’t?</w:t>
      </w:r>
    </w:p>
    <w:p w:rsidR="006F57A5" w:rsidP="006F57A5" w14:paraId="44D7F126" w14:textId="00B17BD2">
      <w:r>
        <w:t>[</w:t>
      </w:r>
      <w:r w:rsidRPr="006F57A5">
        <w:rPr>
          <w:color w:val="4472C4" w:themeColor="accent1"/>
        </w:rPr>
        <w:t xml:space="preserve">If </w:t>
      </w:r>
      <w:r w:rsidRPr="006F57A5">
        <w:rPr>
          <w:b/>
          <w:bCs/>
          <w:i/>
          <w:iCs/>
          <w:color w:val="4472C4" w:themeColor="accent1"/>
        </w:rPr>
        <w:t>count discrepancy</w:t>
      </w:r>
      <w:r w:rsidRPr="006F57A5">
        <w:rPr>
          <w:color w:val="4472C4" w:themeColor="accent1"/>
        </w:rPr>
        <w:t xml:space="preserve"> screen is triggered</w:t>
      </w:r>
      <w:r>
        <w:t xml:space="preserve">] Take a look at this screen. Any thoughts when you saw this? </w:t>
      </w:r>
    </w:p>
    <w:p w:rsidR="00947108" w14:paraId="30ABE528" w14:textId="6E8710FA">
      <w:r>
        <w:t>[</w:t>
      </w:r>
      <w:r w:rsidRPr="00631CAD">
        <w:rPr>
          <w:i/>
          <w:iCs/>
          <w:color w:val="4472C4" w:themeColor="accent1"/>
        </w:rPr>
        <w:t xml:space="preserve">Show </w:t>
      </w:r>
      <w:r w:rsidRPr="00631CAD" w:rsidR="00B24A31">
        <w:rPr>
          <w:i/>
          <w:iCs/>
          <w:color w:val="4472C4" w:themeColor="accent1"/>
        </w:rPr>
        <w:t>respondent</w:t>
      </w:r>
      <w:r w:rsidRPr="00631CAD">
        <w:rPr>
          <w:i/>
          <w:iCs/>
          <w:color w:val="4472C4" w:themeColor="accent1"/>
        </w:rPr>
        <w:t xml:space="preserve"> the </w:t>
      </w:r>
      <w:r w:rsidRPr="008541A7" w:rsidR="0023380E">
        <w:rPr>
          <w:b/>
          <w:bCs/>
          <w:i/>
          <w:iCs/>
          <w:color w:val="4472C4" w:themeColor="accent1"/>
        </w:rPr>
        <w:t>whole</w:t>
      </w:r>
      <w:r w:rsidRPr="008541A7" w:rsidR="0038610F">
        <w:rPr>
          <w:b/>
          <w:bCs/>
          <w:i/>
          <w:iCs/>
          <w:color w:val="4472C4" w:themeColor="accent1"/>
        </w:rPr>
        <w:t>/</w:t>
      </w:r>
      <w:r w:rsidRPr="008541A7" w:rsidR="0023380E">
        <w:rPr>
          <w:b/>
          <w:bCs/>
          <w:i/>
          <w:iCs/>
          <w:color w:val="4472C4" w:themeColor="accent1"/>
        </w:rPr>
        <w:t>partial</w:t>
      </w:r>
      <w:r w:rsidRPr="00631CAD" w:rsidR="0023380E">
        <w:rPr>
          <w:i/>
          <w:iCs/>
          <w:color w:val="4472C4" w:themeColor="accent1"/>
        </w:rPr>
        <w:t xml:space="preserve"> </w:t>
      </w:r>
      <w:r w:rsidRPr="00631CAD" w:rsidR="0038610F">
        <w:rPr>
          <w:i/>
          <w:iCs/>
          <w:color w:val="4472C4" w:themeColor="accent1"/>
        </w:rPr>
        <w:t>question</w:t>
      </w:r>
      <w:r w:rsidRPr="00631CAD">
        <w:rPr>
          <w:i/>
          <w:iCs/>
          <w:color w:val="4472C4" w:themeColor="accent1"/>
        </w:rPr>
        <w:t xml:space="preserve"> screen</w:t>
      </w:r>
      <w:r>
        <w:t xml:space="preserve">] </w:t>
      </w:r>
      <w:r w:rsidR="0038610F">
        <w:t xml:space="preserve">Take a look at this screen. I believe you answered </w:t>
      </w:r>
      <w:r w:rsidRPr="00733964" w:rsidR="0038610F">
        <w:rPr>
          <w:b/>
          <w:bCs/>
        </w:rPr>
        <w:t>___</w:t>
      </w:r>
      <w:r w:rsidRPr="00733964" w:rsidR="00733964">
        <w:rPr>
          <w:b/>
          <w:bCs/>
        </w:rPr>
        <w:t>___</w:t>
      </w:r>
      <w:r w:rsidR="0038610F">
        <w:t>. Can you tell me more about that?</w:t>
      </w:r>
      <w:r w:rsidR="008B1DEF">
        <w:t xml:space="preserve">  [</w:t>
      </w:r>
      <w:r w:rsidRPr="00733964" w:rsidR="008B1DEF">
        <w:rPr>
          <w:i/>
          <w:iCs/>
          <w:color w:val="4472C4" w:themeColor="accent1"/>
        </w:rPr>
        <w:t>If needed</w:t>
      </w:r>
      <w:r w:rsidR="008B1DEF">
        <w:t xml:space="preserve">] Who were you including when you answered that question?  Did you think of including or excluding anyone </w:t>
      </w:r>
      <w:r w:rsidR="000206C6">
        <w:t>[</w:t>
      </w:r>
      <w:r w:rsidR="008B1DEF">
        <w:t>else</w:t>
      </w:r>
      <w:r w:rsidR="000206C6">
        <w:t>]</w:t>
      </w:r>
      <w:r w:rsidR="008B1DEF">
        <w:t>?</w:t>
      </w:r>
      <w:r w:rsidR="000206C6">
        <w:t xml:space="preserve"> </w:t>
      </w:r>
      <w:r>
        <w:t>What did you think about th</w:t>
      </w:r>
      <w:r w:rsidR="00733964">
        <w:t>at</w:t>
      </w:r>
      <w:r>
        <w:t xml:space="preserve"> screen?</w:t>
      </w:r>
    </w:p>
    <w:p w:rsidR="00D12C2D" w:rsidP="00631CAD" w14:paraId="2C54C5D4" w14:textId="7A155EA6">
      <w:r>
        <w:t>[</w:t>
      </w:r>
      <w:r w:rsidRPr="00631CAD">
        <w:rPr>
          <w:i/>
          <w:iCs/>
          <w:color w:val="4472C4" w:themeColor="accent1"/>
        </w:rPr>
        <w:t xml:space="preserve">Show respondent the </w:t>
      </w:r>
      <w:r w:rsidRPr="008541A7">
        <w:rPr>
          <w:b/>
          <w:bCs/>
          <w:i/>
          <w:iCs/>
          <w:color w:val="4472C4" w:themeColor="accent1"/>
        </w:rPr>
        <w:t>vacancy</w:t>
      </w:r>
      <w:r w:rsidRPr="00631CAD">
        <w:rPr>
          <w:i/>
          <w:iCs/>
          <w:color w:val="4472C4" w:themeColor="accent1"/>
        </w:rPr>
        <w:t xml:space="preserve"> screen</w:t>
      </w:r>
      <w:r>
        <w:rPr>
          <w:i/>
          <w:iCs/>
          <w:color w:val="4472C4" w:themeColor="accent1"/>
        </w:rPr>
        <w:t xml:space="preserve"> they saw</w:t>
      </w:r>
      <w:r>
        <w:t>] Take a look at this screen.</w:t>
      </w:r>
      <w:r w:rsidR="00375859">
        <w:t xml:space="preserve">  You answered</w:t>
      </w:r>
      <w:r w:rsidRPr="00733964" w:rsidR="00733964">
        <w:rPr>
          <w:b/>
          <w:bCs/>
        </w:rPr>
        <w:t>______</w:t>
      </w:r>
      <w:r w:rsidR="00733964">
        <w:t xml:space="preserve">. </w:t>
      </w:r>
      <w:r w:rsidR="00375859">
        <w:t xml:space="preserve">Tell me about that.  </w:t>
      </w:r>
    </w:p>
    <w:p w:rsidR="00A83C24" w:rsidP="00631CAD" w14:paraId="20DD0037" w14:textId="10EF84A3">
      <w:r>
        <w:t>What does the word vacant mean to you in this question?</w:t>
      </w:r>
    </w:p>
    <w:p w:rsidR="00D12C2D" w:rsidP="00D12C2D" w14:paraId="763054C0" w14:textId="55A2C85A">
      <w:r>
        <w:t>[</w:t>
      </w:r>
      <w:r w:rsidRPr="00631CAD">
        <w:rPr>
          <w:i/>
          <w:iCs/>
          <w:color w:val="4472C4" w:themeColor="accent1"/>
        </w:rPr>
        <w:t xml:space="preserve">Show respondent the </w:t>
      </w:r>
      <w:r w:rsidRPr="008541A7">
        <w:rPr>
          <w:b/>
          <w:bCs/>
          <w:i/>
          <w:iCs/>
          <w:color w:val="4472C4" w:themeColor="accent1"/>
        </w:rPr>
        <w:t>vacancy</w:t>
      </w:r>
      <w:r w:rsidRPr="00631CAD">
        <w:rPr>
          <w:i/>
          <w:iCs/>
          <w:color w:val="4472C4" w:themeColor="accent1"/>
        </w:rPr>
        <w:t xml:space="preserve"> screen</w:t>
      </w:r>
      <w:r>
        <w:rPr>
          <w:i/>
          <w:iCs/>
          <w:color w:val="4472C4" w:themeColor="accent1"/>
        </w:rPr>
        <w:t xml:space="preserve"> they didn’t see</w:t>
      </w:r>
      <w:r>
        <w:t xml:space="preserve">] </w:t>
      </w:r>
      <w:r>
        <w:t xml:space="preserve">Now here is another way of asking that question.  </w:t>
      </w:r>
      <w:r>
        <w:t>Take a look</w:t>
      </w:r>
      <w:r>
        <w:t xml:space="preserve"> at this version.  </w:t>
      </w:r>
      <w:r w:rsidR="00631CAD">
        <w:t>How would you answer this question?</w:t>
      </w:r>
      <w:r>
        <w:t xml:space="preserve">  </w:t>
      </w:r>
    </w:p>
    <w:p w:rsidR="00BB4672" w:rsidP="00F75BFA" w14:paraId="413903E2" w14:textId="160D9866">
      <w:pPr>
        <w:rPr>
          <w:rStyle w:val="ui-provider"/>
        </w:rPr>
      </w:pPr>
      <w:r>
        <w:rPr>
          <w:rStyle w:val="ui-provider"/>
        </w:rPr>
        <w:t>Between these two different vacancy questions, w</w:t>
      </w:r>
      <w:r w:rsidR="00057C0D">
        <w:rPr>
          <w:rStyle w:val="ui-provider"/>
        </w:rPr>
        <w:t>hich do you prefer</w:t>
      </w:r>
      <w:r>
        <w:rPr>
          <w:rStyle w:val="ui-provider"/>
        </w:rPr>
        <w:t>, if either</w:t>
      </w:r>
      <w:r>
        <w:rPr>
          <w:rStyle w:val="ui-provider"/>
        </w:rPr>
        <w:t xml:space="preserve">? </w:t>
      </w:r>
    </w:p>
    <w:p w:rsidR="005F6FAC" w:rsidP="00B70717" w14:paraId="5D2BFB8C" w14:textId="663D479C">
      <w:r>
        <w:t>Do you have any feedback about the layout or design of this page?</w:t>
      </w:r>
    </w:p>
    <w:p w:rsidR="00124E13" w:rsidP="00B70717" w14:paraId="2AB9BB26" w14:textId="77777777"/>
    <w:p w:rsidR="006D02FB" w:rsidRPr="005F3239" w:rsidP="005F3239" w14:paraId="0A729CD0" w14:textId="65FAFD4E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Knowledge Check</w:t>
      </w:r>
    </w:p>
    <w:p w:rsidR="006D02FB" w:rsidP="006D02FB" w14:paraId="1D84E3C3" w14:textId="2008ACC3">
      <w:pPr>
        <w:rPr>
          <w:color w:val="4472C4" w:themeColor="accent1"/>
        </w:rPr>
      </w:pPr>
      <w:r w:rsidRPr="008A55DC">
        <w:t>We’re almost done. Now we would like you to complete a few more short questions before we wrap up.</w:t>
      </w:r>
    </w:p>
    <w:p w:rsidR="006D02FB" w:rsidRPr="00B24A31" w:rsidP="006D02FB" w14:paraId="69F69022" w14:textId="5831A708">
      <w:pPr>
        <w:rPr>
          <w:color w:val="4472C4" w:themeColor="accent1"/>
        </w:rPr>
      </w:pPr>
      <w:r w:rsidRPr="00B24A31">
        <w:rPr>
          <w:color w:val="4472C4" w:themeColor="accent1"/>
        </w:rPr>
        <w:t xml:space="preserve">[HAVE THE RESPONDENT COMPLETE THE </w:t>
      </w:r>
      <w:r w:rsidR="0052690C">
        <w:rPr>
          <w:color w:val="4472C4" w:themeColor="accent1"/>
        </w:rPr>
        <w:t>KNOWLEDGE CHECK</w:t>
      </w:r>
      <w:r w:rsidRPr="00B24A31" w:rsidR="0052690C">
        <w:rPr>
          <w:color w:val="4472C4" w:themeColor="accent1"/>
        </w:rPr>
        <w:t xml:space="preserve"> </w:t>
      </w:r>
      <w:r w:rsidRPr="00B24A31">
        <w:rPr>
          <w:color w:val="4472C4" w:themeColor="accent1"/>
        </w:rPr>
        <w:t xml:space="preserve">QUESTIONS IN QUALTRICS] </w:t>
      </w:r>
    </w:p>
    <w:p w:rsidR="006D02FB" w:rsidP="006D02FB" w14:paraId="33044783" w14:textId="29FB9E5C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>Quizlette</w:t>
      </w:r>
      <w:r>
        <w:rPr>
          <w:i/>
          <w:iCs/>
        </w:rPr>
        <w:t xml:space="preserve"> URL: </w:t>
      </w:r>
      <w:hyperlink r:id="rId5" w:history="1">
        <w:r w:rsidRPr="005900B4" w:rsidR="0063157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https://research.rm.census.gov/jfe/form/SV_1FGXDvyS5TVXuvQ</w:t>
        </w:r>
      </w:hyperlink>
      <w:r w:rsidR="00631571"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t xml:space="preserve"> </w:t>
      </w:r>
    </w:p>
    <w:p w:rsidR="006D02FB" w:rsidRPr="00701821" w:rsidP="00947108" w14:paraId="37A5E665" w14:textId="77777777">
      <w:pPr>
        <w:rPr>
          <w:highlight w:val="yellow"/>
        </w:rPr>
      </w:pPr>
    </w:p>
    <w:p w:rsidR="00B70717" w:rsidRPr="00B70717" w:rsidP="00B70717" w14:paraId="3B24A8F3" w14:textId="6CAD5B30">
      <w:pPr>
        <w:pStyle w:val="Heading2"/>
        <w:rPr>
          <w:b/>
          <w:bCs/>
          <w:color w:val="auto"/>
        </w:rPr>
      </w:pPr>
      <w:r w:rsidRPr="00B70717">
        <w:rPr>
          <w:b/>
          <w:bCs/>
          <w:color w:val="auto"/>
        </w:rPr>
        <w:t>On</w:t>
      </w:r>
      <w:r>
        <w:rPr>
          <w:b/>
          <w:bCs/>
          <w:color w:val="auto"/>
        </w:rPr>
        <w:t>line, Paper, Or in-</w:t>
      </w:r>
      <w:r w:rsidRPr="00B70717">
        <w:rPr>
          <w:b/>
          <w:bCs/>
          <w:color w:val="auto"/>
        </w:rPr>
        <w:t>Person</w:t>
      </w:r>
    </w:p>
    <w:p w:rsidR="00947108" w:rsidP="00947108" w14:paraId="5A320E03" w14:textId="53B7542A">
      <w:r>
        <w:t>If you were filling out this survey at home, would you prefer to complete it online, with a paper form, or talking to someone over the phone?</w:t>
      </w:r>
    </w:p>
    <w:p w:rsidR="0047213B" w:rsidP="002602A4" w14:paraId="69DA95E3" w14:textId="43AA0F88">
      <w:r>
        <w:t>[</w:t>
      </w:r>
      <w:r w:rsidRPr="002602A4">
        <w:rPr>
          <w:color w:val="4472C4" w:themeColor="accent1"/>
        </w:rPr>
        <w:t>IF ONLINE:</w:t>
      </w:r>
      <w:r w:rsidRPr="002602A4">
        <w:rPr>
          <w:color w:val="4472C4" w:themeColor="accent1"/>
        </w:rPr>
        <w:t>]</w:t>
      </w:r>
      <w:r w:rsidRPr="002602A4">
        <w:rPr>
          <w:color w:val="4472C4" w:themeColor="accent1"/>
        </w:rPr>
        <w:t xml:space="preserve"> </w:t>
      </w:r>
      <w:r>
        <w:t>Would you prefer to do this on a computer, on your phone, on a tablet, or a different device? (If different device, please specify)</w:t>
      </w:r>
    </w:p>
    <w:p w:rsidR="00D5507C" w:rsidP="008A55DC" w14:paraId="5CE7B95F" w14:textId="29BA15FB">
      <w:r>
        <w:t>Is there anything else that you’d like to share with us about the questions you have answered for us today?</w:t>
      </w:r>
    </w:p>
    <w:p w:rsidR="0047213B" w:rsidRPr="00947108" w:rsidP="0047213B" w14:paraId="78FC37D9" w14:textId="7728B453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C37694"/>
    <w:multiLevelType w:val="hybridMultilevel"/>
    <w:tmpl w:val="C70CD5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EB208D"/>
    <w:multiLevelType w:val="hybridMultilevel"/>
    <w:tmpl w:val="0A9EB3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7867036">
    <w:abstractNumId w:val="0"/>
  </w:num>
  <w:num w:numId="2" w16cid:durableId="152570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7E"/>
    <w:rsid w:val="00007531"/>
    <w:rsid w:val="000206C6"/>
    <w:rsid w:val="000431E2"/>
    <w:rsid w:val="00052D77"/>
    <w:rsid w:val="00057C0D"/>
    <w:rsid w:val="000D304E"/>
    <w:rsid w:val="00124E13"/>
    <w:rsid w:val="00172611"/>
    <w:rsid w:val="001833D0"/>
    <w:rsid w:val="00211B25"/>
    <w:rsid w:val="0023380E"/>
    <w:rsid w:val="002602A4"/>
    <w:rsid w:val="00271182"/>
    <w:rsid w:val="00294DAF"/>
    <w:rsid w:val="002E2D20"/>
    <w:rsid w:val="002F427E"/>
    <w:rsid w:val="002F5DF2"/>
    <w:rsid w:val="0030649E"/>
    <w:rsid w:val="00375859"/>
    <w:rsid w:val="00384FF4"/>
    <w:rsid w:val="0038610F"/>
    <w:rsid w:val="003E5A13"/>
    <w:rsid w:val="0040006B"/>
    <w:rsid w:val="004163C7"/>
    <w:rsid w:val="0047213B"/>
    <w:rsid w:val="00472FBC"/>
    <w:rsid w:val="00487D6B"/>
    <w:rsid w:val="004901E3"/>
    <w:rsid w:val="004A2897"/>
    <w:rsid w:val="004B5B5E"/>
    <w:rsid w:val="004D03E8"/>
    <w:rsid w:val="004E6A8C"/>
    <w:rsid w:val="0051681A"/>
    <w:rsid w:val="0052690C"/>
    <w:rsid w:val="005900B4"/>
    <w:rsid w:val="005B09C1"/>
    <w:rsid w:val="005F1479"/>
    <w:rsid w:val="005F3239"/>
    <w:rsid w:val="005F6FAC"/>
    <w:rsid w:val="00602FC1"/>
    <w:rsid w:val="00631571"/>
    <w:rsid w:val="00631CAD"/>
    <w:rsid w:val="00690E0D"/>
    <w:rsid w:val="006B1227"/>
    <w:rsid w:val="006B225A"/>
    <w:rsid w:val="006D02FB"/>
    <w:rsid w:val="006F4129"/>
    <w:rsid w:val="006F57A5"/>
    <w:rsid w:val="00701821"/>
    <w:rsid w:val="00733964"/>
    <w:rsid w:val="00763D15"/>
    <w:rsid w:val="00792C40"/>
    <w:rsid w:val="007D20AB"/>
    <w:rsid w:val="007F2688"/>
    <w:rsid w:val="008004F8"/>
    <w:rsid w:val="008541A7"/>
    <w:rsid w:val="008A55DC"/>
    <w:rsid w:val="008B1DEF"/>
    <w:rsid w:val="008B3A16"/>
    <w:rsid w:val="00947108"/>
    <w:rsid w:val="009A7A8E"/>
    <w:rsid w:val="009F0D1A"/>
    <w:rsid w:val="00A83C24"/>
    <w:rsid w:val="00A96EB7"/>
    <w:rsid w:val="00AB7CD9"/>
    <w:rsid w:val="00B14380"/>
    <w:rsid w:val="00B24A31"/>
    <w:rsid w:val="00B24DEF"/>
    <w:rsid w:val="00B532B3"/>
    <w:rsid w:val="00B70717"/>
    <w:rsid w:val="00B92D5B"/>
    <w:rsid w:val="00BB4672"/>
    <w:rsid w:val="00BC6754"/>
    <w:rsid w:val="00C60CBC"/>
    <w:rsid w:val="00C70221"/>
    <w:rsid w:val="00C84A27"/>
    <w:rsid w:val="00C91DB0"/>
    <w:rsid w:val="00CA1DB6"/>
    <w:rsid w:val="00D12C2D"/>
    <w:rsid w:val="00D5507C"/>
    <w:rsid w:val="00E35567"/>
    <w:rsid w:val="00E97F95"/>
    <w:rsid w:val="00EB176D"/>
    <w:rsid w:val="00F17A96"/>
    <w:rsid w:val="00F51978"/>
    <w:rsid w:val="00F74996"/>
    <w:rsid w:val="00F75BFA"/>
    <w:rsid w:val="00F8637F"/>
    <w:rsid w:val="00FE5B68"/>
    <w:rsid w:val="00FE7E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FA9AF2"/>
  <w15:chartTrackingRefBased/>
  <w15:docId w15:val="{C134F81E-E8B4-4338-A793-F74F45B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2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7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D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4DAF"/>
    <w:pPr>
      <w:ind w:left="720"/>
      <w:contextualSpacing/>
    </w:pPr>
  </w:style>
  <w:style w:type="paragraph" w:styleId="Revision">
    <w:name w:val="Revision"/>
    <w:hidden/>
    <w:uiPriority w:val="99"/>
    <w:semiHidden/>
    <w:rsid w:val="00C91D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F32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3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B14380"/>
  </w:style>
  <w:style w:type="character" w:styleId="Hyperlink">
    <w:name w:val="Hyperlink"/>
    <w:basedOn w:val="DefaultParagraphFont"/>
    <w:uiPriority w:val="99"/>
    <w:unhideWhenUsed/>
    <w:rsid w:val="00631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esearch.rm.census.gov/jfe/form/SV_1FGXDvyS5TVXuvQ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B88D-AD7B-46F5-B702-3F42B48F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P Berger (CENSUS/CBSM FED)</dc:creator>
  <cp:lastModifiedBy>Shelley B Feuer (CENSUS/CBSM FED)</cp:lastModifiedBy>
  <cp:revision>14</cp:revision>
  <dcterms:created xsi:type="dcterms:W3CDTF">2023-04-17T19:04:00Z</dcterms:created>
  <dcterms:modified xsi:type="dcterms:W3CDTF">2023-08-31T14:06:00Z</dcterms:modified>
</cp:coreProperties>
</file>