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1A8C" w:rsidRPr="0047488E" w:rsidP="00991EDA" w14:paraId="7DC3F0DA" w14:textId="2A09EE10">
      <w:pPr>
        <w:jc w:val="center"/>
        <w:rPr>
          <w:b/>
          <w:bCs/>
          <w:sz w:val="26"/>
          <w:szCs w:val="26"/>
        </w:rPr>
      </w:pPr>
      <w:r w:rsidRPr="0047488E">
        <w:rPr>
          <w:b/>
          <w:bCs/>
          <w:sz w:val="26"/>
          <w:szCs w:val="26"/>
        </w:rPr>
        <w:t xml:space="preserve">GQV </w:t>
      </w:r>
      <w:r w:rsidR="0044537A">
        <w:rPr>
          <w:b/>
          <w:bCs/>
          <w:sz w:val="26"/>
          <w:szCs w:val="26"/>
        </w:rPr>
        <w:t xml:space="preserve">Shelter </w:t>
      </w:r>
      <w:r w:rsidRPr="0047488E">
        <w:rPr>
          <w:b/>
          <w:bCs/>
          <w:sz w:val="26"/>
          <w:szCs w:val="26"/>
        </w:rPr>
        <w:t xml:space="preserve">Questionnaire – </w:t>
      </w:r>
      <w:r w:rsidRPr="0047488E" w:rsidR="00503C8E">
        <w:rPr>
          <w:b/>
          <w:bCs/>
          <w:sz w:val="26"/>
          <w:szCs w:val="26"/>
        </w:rPr>
        <w:t xml:space="preserve">Cognitive Interview </w:t>
      </w:r>
      <w:r w:rsidRPr="0047488E">
        <w:rPr>
          <w:b/>
          <w:bCs/>
          <w:sz w:val="26"/>
          <w:szCs w:val="26"/>
        </w:rPr>
        <w:t>Protocol</w:t>
      </w:r>
      <w:r w:rsidRPr="0047488E" w:rsidR="00991EDA">
        <w:rPr>
          <w:b/>
          <w:bCs/>
          <w:sz w:val="26"/>
          <w:szCs w:val="26"/>
        </w:rPr>
        <w:t xml:space="preserve"> </w:t>
      </w:r>
    </w:p>
    <w:p w:rsidR="001638D2" w:rsidRPr="0047488E" w14:paraId="6FAC75BE" w14:textId="3C48E8FA"/>
    <w:p w:rsidR="00692FFC" w:rsidRPr="0047488E" w14:paraId="30F9DCFD" w14:textId="6F04CE89">
      <w:pPr>
        <w:rPr>
          <w:u w:val="single"/>
        </w:rPr>
      </w:pPr>
      <w:r w:rsidRPr="0047488E">
        <w:rPr>
          <w:u w:val="single"/>
        </w:rPr>
        <w:t xml:space="preserve">Part 1: </w:t>
      </w:r>
      <w:r w:rsidRPr="0047488E" w:rsidR="008853D6">
        <w:rPr>
          <w:u w:val="single"/>
        </w:rPr>
        <w:t xml:space="preserve">Exploratory </w:t>
      </w:r>
      <w:r w:rsidRPr="0047488E" w:rsidR="00503C8E">
        <w:rPr>
          <w:u w:val="single"/>
        </w:rPr>
        <w:t>Questions</w:t>
      </w:r>
    </w:p>
    <w:p w:rsidR="00503C8E" w14:paraId="57FAFDB1" w14:textId="67800947"/>
    <w:p w:rsidR="004B485F" w:rsidP="004B485F" w14:paraId="5F4BCD8E" w14:textId="23C76314">
      <w:pPr>
        <w:rPr>
          <w:rFonts w:ascii="Calibri" w:eastAsia="Times New Roman" w:hAnsi="Calibri" w:cs="Calibri"/>
          <w:color w:val="000000"/>
        </w:rPr>
      </w:pPr>
      <w:r w:rsidRPr="004B485F">
        <w:rPr>
          <w:rFonts w:ascii="Calibri" w:eastAsia="Times New Roman" w:hAnsi="Calibri" w:cs="Calibri"/>
          <w:color w:val="000000"/>
        </w:rPr>
        <w:t>Please describe the kinds of services</w:t>
      </w:r>
      <w:r w:rsidRPr="004B485F">
        <w:rPr>
          <w:rFonts w:ascii="Calibri" w:eastAsia="Times New Roman" w:hAnsi="Calibri" w:cs="Calibri"/>
          <w:color w:val="D13438"/>
        </w:rPr>
        <w:t xml:space="preserve"> </w:t>
      </w:r>
      <w:r w:rsidRPr="004B485F">
        <w:rPr>
          <w:rFonts w:ascii="Calibri" w:eastAsia="Times New Roman" w:hAnsi="Calibri" w:cs="Calibri"/>
          <w:color w:val="000000"/>
        </w:rPr>
        <w:t xml:space="preserve">that are provided in your facility. </w:t>
      </w:r>
    </w:p>
    <w:p w:rsidR="00C579EC" w:rsidP="004B485F" w14:paraId="3330AE03" w14:textId="6D908852">
      <w:pPr>
        <w:rPr>
          <w:rFonts w:ascii="Calibri" w:eastAsia="Times New Roman" w:hAnsi="Calibri" w:cs="Calibri"/>
          <w:color w:val="000000"/>
        </w:rPr>
      </w:pPr>
    </w:p>
    <w:p w:rsidR="00C579EC" w:rsidP="004B485F" w14:paraId="5CCAACD2" w14:textId="39F4E277">
      <w:pPr>
        <w:rPr>
          <w:rFonts w:ascii="Calibri" w:eastAsia="Times New Roman" w:hAnsi="Calibri" w:cs="Calibri"/>
          <w:color w:val="000000"/>
        </w:rPr>
      </w:pPr>
      <w:r>
        <w:rPr>
          <w:rFonts w:ascii="Calibri" w:eastAsia="Times New Roman" w:hAnsi="Calibri" w:cs="Calibri"/>
          <w:color w:val="000000"/>
        </w:rPr>
        <w:t>Please tell me about the organization that operates your facility.</w:t>
      </w:r>
    </w:p>
    <w:p w:rsidR="00C579EC" w:rsidP="004B485F" w14:paraId="02A0C674" w14:textId="6CEA04BD">
      <w:pPr>
        <w:rPr>
          <w:rFonts w:ascii="Calibri" w:eastAsia="Times New Roman" w:hAnsi="Calibri" w:cs="Calibri"/>
          <w:color w:val="000000"/>
        </w:rPr>
      </w:pPr>
    </w:p>
    <w:p w:rsidR="001C3678" w:rsidP="00A87FBC" w14:paraId="352BD18E" w14:textId="5293C867">
      <w:pPr>
        <w:ind w:left="720"/>
        <w:rPr>
          <w:rFonts w:ascii="Calibri" w:eastAsia="Times New Roman" w:hAnsi="Calibri" w:cs="Calibri"/>
          <w:color w:val="000000"/>
        </w:rPr>
      </w:pPr>
      <w:r>
        <w:rPr>
          <w:rFonts w:ascii="Calibri" w:eastAsia="Times New Roman" w:hAnsi="Calibri" w:cs="Calibri"/>
          <w:color w:val="000000"/>
        </w:rPr>
        <w:t>Do you use any particular terms when you refer to that organization?</w:t>
      </w:r>
    </w:p>
    <w:p w:rsidR="001C3678" w:rsidP="00A87FBC" w14:paraId="0A7C05CA" w14:textId="52F6DF36">
      <w:pPr>
        <w:ind w:left="720"/>
        <w:rPr>
          <w:rFonts w:ascii="Calibri" w:eastAsia="Times New Roman" w:hAnsi="Calibri" w:cs="Calibri"/>
          <w:color w:val="000000"/>
        </w:rPr>
      </w:pPr>
    </w:p>
    <w:p w:rsidR="001C3678" w:rsidRPr="004B485F" w:rsidP="00A87FBC" w14:paraId="63DE09BC" w14:textId="6B308A2C">
      <w:pPr>
        <w:ind w:left="720"/>
        <w:rPr>
          <w:rFonts w:ascii="Calibri" w:eastAsia="Times New Roman" w:hAnsi="Calibri" w:cs="Calibri"/>
          <w:color w:val="000000"/>
        </w:rPr>
      </w:pPr>
      <w:r>
        <w:rPr>
          <w:rFonts w:ascii="Calibri" w:eastAsia="Times New Roman" w:hAnsi="Calibri" w:cs="Calibri"/>
          <w:color w:val="000000"/>
        </w:rPr>
        <w:t xml:space="preserve">What terms would you use to describe its </w:t>
      </w:r>
      <w:r w:rsidR="00E32F4E">
        <w:rPr>
          <w:rFonts w:ascii="Calibri" w:eastAsia="Times New Roman" w:hAnsi="Calibri" w:cs="Calibri"/>
          <w:color w:val="000000"/>
        </w:rPr>
        <w:t xml:space="preserve">relationship </w:t>
      </w:r>
      <w:r>
        <w:rPr>
          <w:rFonts w:ascii="Calibri" w:eastAsia="Times New Roman" w:hAnsi="Calibri" w:cs="Calibri"/>
          <w:color w:val="000000"/>
        </w:rPr>
        <w:t xml:space="preserve">to the shelter? For example, would you say it manages </w:t>
      </w:r>
      <w:r w:rsidR="00E32F4E">
        <w:rPr>
          <w:rFonts w:ascii="Calibri" w:eastAsia="Times New Roman" w:hAnsi="Calibri" w:cs="Calibri"/>
          <w:color w:val="000000"/>
        </w:rPr>
        <w:t>the shelter</w:t>
      </w:r>
      <w:r w:rsidR="00B939C0">
        <w:rPr>
          <w:rFonts w:ascii="Calibri" w:eastAsia="Times New Roman" w:hAnsi="Calibri" w:cs="Calibri"/>
          <w:color w:val="000000"/>
        </w:rPr>
        <w:t>, or o</w:t>
      </w:r>
      <w:r>
        <w:rPr>
          <w:rFonts w:ascii="Calibri" w:eastAsia="Times New Roman" w:hAnsi="Calibri" w:cs="Calibri"/>
          <w:color w:val="000000"/>
        </w:rPr>
        <w:t xml:space="preserve">wns </w:t>
      </w:r>
      <w:r w:rsidR="00B939C0">
        <w:rPr>
          <w:rFonts w:ascii="Calibri" w:eastAsia="Times New Roman" w:hAnsi="Calibri" w:cs="Calibri"/>
          <w:color w:val="000000"/>
        </w:rPr>
        <w:t>the shelter, or something else</w:t>
      </w:r>
      <w:r>
        <w:rPr>
          <w:rFonts w:ascii="Calibri" w:eastAsia="Times New Roman" w:hAnsi="Calibri" w:cs="Calibri"/>
          <w:color w:val="000000"/>
        </w:rPr>
        <w:t>?</w:t>
      </w:r>
    </w:p>
    <w:p w:rsidR="00B02BFB" w:rsidRPr="0047488E" w14:paraId="35F0E181" w14:textId="77777777"/>
    <w:p w:rsidR="00DA0CEF" w:rsidRPr="0047488E" w14:paraId="76A3CF19" w14:textId="77777777">
      <w:pPr>
        <w:rPr>
          <w:rStyle w:val="normaltextrun"/>
          <w:rFonts w:ascii="Calibri" w:hAnsi="Calibri" w:cs="Calibri"/>
        </w:rPr>
      </w:pPr>
    </w:p>
    <w:p w:rsidR="00B430C9" w:rsidRPr="0047488E" w14:paraId="188E295E" w14:textId="05B17720">
      <w:pPr>
        <w:rPr>
          <w:rStyle w:val="normaltextrun"/>
          <w:rFonts w:ascii="Calibri" w:hAnsi="Calibri" w:cs="Calibri"/>
          <w:u w:val="single"/>
        </w:rPr>
      </w:pPr>
      <w:r w:rsidRPr="0047488E">
        <w:rPr>
          <w:rStyle w:val="normaltextrun"/>
          <w:rFonts w:ascii="Calibri" w:hAnsi="Calibri" w:cs="Calibri"/>
          <w:u w:val="single"/>
        </w:rPr>
        <w:t>Part 2: Cognitive Interview Questions</w:t>
      </w:r>
    </w:p>
    <w:p w:rsidR="00B430C9" w:rsidRPr="0047488E" w14:paraId="25D19D63" w14:textId="63BF94B4">
      <w:pPr>
        <w:rPr>
          <w:rStyle w:val="normaltextrun"/>
          <w:rFonts w:ascii="Calibri" w:hAnsi="Calibri" w:cs="Calibri"/>
        </w:rPr>
      </w:pPr>
    </w:p>
    <w:p w:rsidR="0083028D" w:rsidRPr="0047488E" w:rsidP="00B430C9" w14:paraId="6E4C45E8" w14:textId="66DC5819">
      <w:pPr>
        <w:rPr>
          <w:rStyle w:val="normaltextrun"/>
          <w:rFonts w:ascii="Calibri" w:hAnsi="Calibri" w:cs="Calibri"/>
        </w:rPr>
      </w:pPr>
      <w:r w:rsidRPr="3457AE12">
        <w:rPr>
          <w:rStyle w:val="normaltextrun"/>
          <w:rFonts w:ascii="Calibri" w:hAnsi="Calibri" w:cs="Calibri"/>
        </w:rPr>
        <w:t>Next</w:t>
      </w:r>
      <w:r w:rsidRPr="3457AE12" w:rsidR="66CAD88F">
        <w:rPr>
          <w:rStyle w:val="normaltextrun"/>
          <w:rFonts w:ascii="Calibri" w:hAnsi="Calibri" w:cs="Calibri"/>
        </w:rPr>
        <w:t>,</w:t>
      </w:r>
      <w:r w:rsidRPr="3457AE12">
        <w:rPr>
          <w:rStyle w:val="normaltextrun"/>
          <w:rFonts w:ascii="Calibri" w:hAnsi="Calibri" w:cs="Calibri"/>
        </w:rPr>
        <w:t xml:space="preserve"> I’d like to ask you some questions that our field staff will be asking </w:t>
      </w:r>
      <w:r w:rsidRPr="3457AE12" w:rsidR="6A1764D7">
        <w:rPr>
          <w:rStyle w:val="normaltextrun"/>
          <w:rFonts w:ascii="Calibri" w:hAnsi="Calibri" w:cs="Calibri"/>
        </w:rPr>
        <w:t xml:space="preserve">staff at </w:t>
      </w:r>
      <w:r w:rsidRPr="3457AE12">
        <w:rPr>
          <w:rStyle w:val="normaltextrun"/>
          <w:rFonts w:ascii="Calibri" w:hAnsi="Calibri" w:cs="Calibri"/>
        </w:rPr>
        <w:t>facilit</w:t>
      </w:r>
      <w:r w:rsidRPr="3457AE12" w:rsidR="38836642">
        <w:rPr>
          <w:rStyle w:val="normaltextrun"/>
          <w:rFonts w:ascii="Calibri" w:hAnsi="Calibri" w:cs="Calibri"/>
        </w:rPr>
        <w:t>ies such as yours</w:t>
      </w:r>
      <w:r w:rsidRPr="3457AE12">
        <w:rPr>
          <w:rStyle w:val="normaltextrun"/>
          <w:rFonts w:ascii="Calibri" w:hAnsi="Calibri" w:cs="Calibri"/>
        </w:rPr>
        <w:t xml:space="preserve"> in the next census. As you answer these questions</w:t>
      </w:r>
      <w:r w:rsidRPr="3457AE12" w:rsidR="00F83AF7">
        <w:rPr>
          <w:rStyle w:val="normaltextrun"/>
          <w:rFonts w:ascii="Calibri" w:hAnsi="Calibri" w:cs="Calibri"/>
        </w:rPr>
        <w:t>,</w:t>
      </w:r>
      <w:r w:rsidRPr="3457AE12">
        <w:rPr>
          <w:rStyle w:val="normaltextrun"/>
          <w:rFonts w:ascii="Calibri" w:hAnsi="Calibri" w:cs="Calibri"/>
        </w:rPr>
        <w:t xml:space="preserve"> </w:t>
      </w:r>
      <w:r w:rsidRPr="3457AE12" w:rsidR="00732A3A">
        <w:rPr>
          <w:rStyle w:val="normaltextrun"/>
          <w:rFonts w:ascii="Calibri" w:hAnsi="Calibri" w:cs="Calibri"/>
        </w:rPr>
        <w:t>I’d like you to tell me what goes through your mind as you answer them. I’m not looking for anything in particular. I just want to get a sense of how you would go about answering the questions.</w:t>
      </w:r>
    </w:p>
    <w:p w:rsidR="00D613CC" w:rsidRPr="0047488E" w:rsidP="00B430C9" w14:paraId="4DBD082C" w14:textId="77777777">
      <w:pPr>
        <w:rPr>
          <w:rStyle w:val="normaltextrun"/>
          <w:rFonts w:ascii="Calibri" w:hAnsi="Calibri" w:cs="Calibri"/>
        </w:rPr>
      </w:pPr>
    </w:p>
    <w:p w:rsidR="00DF3CA0" w:rsidRPr="0047488E" w14:paraId="06F607F3" w14:textId="77777777">
      <w:pPr>
        <w:rPr>
          <w:rStyle w:val="normaltextrun"/>
          <w:rFonts w:ascii="Calibri" w:hAnsi="Calibri" w:cs="Calibri"/>
        </w:rPr>
      </w:pPr>
      <w:r w:rsidRPr="0047488E">
        <w:rPr>
          <w:rStyle w:val="normaltextrun"/>
          <w:rFonts w:ascii="Calibri" w:hAnsi="Calibri" w:cs="Calibri"/>
          <w:color w:val="FF0000"/>
        </w:rPr>
        <w:t xml:space="preserve">[As needed:] </w:t>
      </w:r>
      <w:r w:rsidRPr="0047488E">
        <w:rPr>
          <w:rStyle w:val="normaltextrun"/>
          <w:rFonts w:ascii="Calibri" w:hAnsi="Calibri" w:cs="Calibri"/>
        </w:rPr>
        <w:t>Please remember to say what you’re thinking about.</w:t>
      </w:r>
    </w:p>
    <w:p w:rsidR="00DF3CA0" w:rsidRPr="0047488E" w14:paraId="7B69CD94" w14:textId="77777777">
      <w:pPr>
        <w:rPr>
          <w:rStyle w:val="normaltextrun"/>
          <w:rFonts w:ascii="Calibri" w:hAnsi="Calibri" w:cs="Calibri"/>
        </w:rPr>
      </w:pPr>
    </w:p>
    <w:p w:rsidR="00DF3CA0" w:rsidRPr="0047488E" w14:paraId="7F05E206" w14:textId="77777777">
      <w:pPr>
        <w:rPr>
          <w:rStyle w:val="normaltextrun"/>
          <w:rFonts w:ascii="Calibri" w:hAnsi="Calibri" w:cs="Calibri"/>
        </w:rPr>
      </w:pPr>
    </w:p>
    <w:p w:rsidR="008D7C96" w:rsidRPr="0047488E" w14:paraId="01356C04" w14:textId="515362EE">
      <w:pPr>
        <w:rPr>
          <w:rStyle w:val="normaltextrun"/>
          <w:rFonts w:ascii="Calibri" w:hAnsi="Calibri" w:cs="Calibri"/>
          <w:u w:val="single"/>
        </w:rPr>
      </w:pPr>
      <w:r w:rsidRPr="0047488E">
        <w:rPr>
          <w:rStyle w:val="normaltextrun"/>
          <w:rFonts w:ascii="Calibri" w:hAnsi="Calibri" w:cs="Calibri"/>
          <w:u w:val="single"/>
        </w:rPr>
        <w:br w:type="page"/>
      </w:r>
    </w:p>
    <w:p w:rsidR="00BF6829" w:rsidRPr="0047488E" w14:paraId="531BB066" w14:textId="77777777">
      <w:pPr>
        <w:rPr>
          <w:rStyle w:val="normaltextrun"/>
          <w:rFonts w:ascii="Calibri" w:hAnsi="Calibri" w:cs="Calibri"/>
          <w:u w:val="single"/>
        </w:rPr>
        <w:sectPr>
          <w:pgSz w:w="12240" w:h="15840"/>
          <w:pgMar w:top="1440" w:right="1440" w:bottom="1440" w:left="1440" w:header="720" w:footer="720" w:gutter="0"/>
          <w:cols w:space="720"/>
          <w:docGrid w:linePitch="360"/>
        </w:sectPr>
      </w:pPr>
    </w:p>
    <w:p w:rsidR="003B489C" w:rsidRPr="00692082" w:rsidP="003B489C" w14:paraId="102BB222" w14:textId="1AE5D3D4">
      <w:pPr>
        <w:rPr>
          <w:rStyle w:val="normaltextrun"/>
          <w:rFonts w:cstheme="minorHAnsi"/>
        </w:rPr>
      </w:pPr>
      <w:r w:rsidRPr="00692082">
        <w:rPr>
          <w:rStyle w:val="normaltextrun"/>
          <w:rFonts w:cstheme="minorHAnsi"/>
          <w:u w:val="single"/>
        </w:rPr>
        <w:t xml:space="preserve">GQV Questionnaire – </w:t>
      </w:r>
      <w:r w:rsidRPr="00692082" w:rsidR="00665656">
        <w:rPr>
          <w:rStyle w:val="normaltextrun"/>
          <w:rFonts w:cstheme="minorHAnsi"/>
          <w:u w:val="single"/>
        </w:rPr>
        <w:t>Shelter for People Experiencing Homelessness</w:t>
      </w:r>
      <w:r w:rsidRPr="00692082">
        <w:rPr>
          <w:rStyle w:val="normaltextrun"/>
          <w:rFonts w:cstheme="minorHAnsi"/>
        </w:rPr>
        <w:t xml:space="preserve"> </w:t>
      </w:r>
    </w:p>
    <w:p w:rsidR="003B489C" w:rsidRPr="00692082" w:rsidP="003B489C" w14:paraId="7AC6C6F2" w14:textId="77777777">
      <w:pPr>
        <w:rPr>
          <w:rFonts w:cstheme="minorHAnsi"/>
          <w:w w:val="110"/>
        </w:rPr>
      </w:pPr>
    </w:p>
    <w:p w:rsidR="003B489C" w:rsidRPr="00692082" w:rsidP="003B489C" w14:paraId="36CB31BE" w14:textId="507510C8">
      <w:pPr>
        <w:rPr>
          <w:rFonts w:cstheme="minorHAnsi"/>
        </w:rPr>
      </w:pPr>
      <w:r w:rsidRPr="00692082">
        <w:rPr>
          <w:rFonts w:cstheme="minorHAnsi"/>
          <w:w w:val="110"/>
        </w:rPr>
        <w:t xml:space="preserve">1. </w:t>
      </w:r>
      <w:r w:rsidRPr="00692082" w:rsidR="009D4DF7">
        <w:rPr>
          <w:rStyle w:val="normaltextrun"/>
          <w:rFonts w:cstheme="minorHAnsi"/>
          <w:color w:val="FF0000"/>
        </w:rPr>
        <w:t>[Review facility address before starting questionnaire.]</w:t>
      </w:r>
    </w:p>
    <w:p w:rsidR="0011794B" w:rsidRPr="00692082" w:rsidP="003B489C" w14:paraId="52369E4B" w14:textId="77777777">
      <w:pPr>
        <w:rPr>
          <w:rFonts w:cstheme="minorHAnsi"/>
          <w:w w:val="115"/>
        </w:rPr>
      </w:pPr>
    </w:p>
    <w:p w:rsidR="003B489C" w:rsidRPr="00692082" w:rsidP="003B489C" w14:paraId="3266BAB8" w14:textId="2534611F">
      <w:pPr>
        <w:rPr>
          <w:rFonts w:cstheme="minorHAnsi"/>
        </w:rPr>
      </w:pPr>
      <w:r w:rsidRPr="00692082">
        <w:rPr>
          <w:rFonts w:cstheme="minorHAnsi"/>
          <w:w w:val="115"/>
        </w:rPr>
        <w:t xml:space="preserve">2. </w:t>
      </w:r>
      <w:r w:rsidRPr="009D4DF7" w:rsidR="009D4DF7">
        <w:rPr>
          <w:rStyle w:val="normaltextrun"/>
          <w:rFonts w:cstheme="minorHAnsi"/>
        </w:rPr>
        <w:t xml:space="preserve">I am going to ask you questions about the building or facility at </w:t>
      </w:r>
      <w:r w:rsidR="00072926">
        <w:rPr>
          <w:rStyle w:val="normaltextrun"/>
          <w:rFonts w:cstheme="minorHAnsi"/>
        </w:rPr>
        <w:t>_____</w:t>
      </w:r>
      <w:r w:rsidRPr="009D4DF7" w:rsidR="009D4DF7">
        <w:rPr>
          <w:rStyle w:val="normaltextrun"/>
          <w:rFonts w:cstheme="minorHAnsi"/>
        </w:rPr>
        <w:t>.</w:t>
      </w:r>
    </w:p>
    <w:p w:rsidR="0011794B" w:rsidRPr="00692082" w:rsidP="0011794B" w14:paraId="58C38C31" w14:textId="77777777">
      <w:pPr>
        <w:rPr>
          <w:rFonts w:cstheme="minorHAnsi"/>
          <w:w w:val="115"/>
        </w:rPr>
      </w:pPr>
    </w:p>
    <w:p w:rsidR="0011794B" w:rsidRPr="00692082" w:rsidP="0011794B" w14:paraId="2A2AE327" w14:textId="6950B9C1">
      <w:pPr>
        <w:rPr>
          <w:rFonts w:cstheme="minorHAnsi"/>
          <w:w w:val="115"/>
        </w:rPr>
      </w:pPr>
      <w:r w:rsidRPr="00692082">
        <w:rPr>
          <w:rFonts w:cstheme="minorHAnsi"/>
          <w:w w:val="115"/>
        </w:rPr>
        <w:t>3. I</w:t>
      </w:r>
      <w:r w:rsidRPr="00692082">
        <w:rPr>
          <w:rFonts w:cstheme="minorHAnsi"/>
          <w:spacing w:val="-9"/>
          <w:w w:val="115"/>
        </w:rPr>
        <w:t xml:space="preserve"> </w:t>
      </w:r>
      <w:r w:rsidRPr="00692082">
        <w:rPr>
          <w:rFonts w:cstheme="minorHAnsi"/>
          <w:w w:val="115"/>
        </w:rPr>
        <w:t>am</w:t>
      </w:r>
      <w:r w:rsidRPr="00692082">
        <w:rPr>
          <w:rFonts w:cstheme="minorHAnsi"/>
          <w:spacing w:val="-9"/>
          <w:w w:val="115"/>
        </w:rPr>
        <w:t xml:space="preserve"> </w:t>
      </w:r>
      <w:r w:rsidRPr="00692082">
        <w:rPr>
          <w:rFonts w:cstheme="minorHAnsi"/>
          <w:w w:val="115"/>
        </w:rPr>
        <w:t>going</w:t>
      </w:r>
      <w:r w:rsidRPr="00692082">
        <w:rPr>
          <w:rFonts w:cstheme="minorHAnsi"/>
          <w:spacing w:val="-8"/>
          <w:w w:val="115"/>
        </w:rPr>
        <w:t xml:space="preserve"> </w:t>
      </w:r>
      <w:r w:rsidRPr="00692082">
        <w:rPr>
          <w:rFonts w:cstheme="minorHAnsi"/>
          <w:w w:val="115"/>
        </w:rPr>
        <w:t>to</w:t>
      </w:r>
      <w:r w:rsidRPr="00692082">
        <w:rPr>
          <w:rFonts w:cstheme="minorHAnsi"/>
          <w:spacing w:val="-9"/>
          <w:w w:val="115"/>
        </w:rPr>
        <w:t xml:space="preserve"> </w:t>
      </w:r>
      <w:r w:rsidRPr="00692082">
        <w:rPr>
          <w:rFonts w:cstheme="minorHAnsi"/>
          <w:w w:val="115"/>
        </w:rPr>
        <w:t>show</w:t>
      </w:r>
      <w:r w:rsidRPr="00692082">
        <w:rPr>
          <w:rFonts w:cstheme="minorHAnsi"/>
          <w:spacing w:val="-9"/>
          <w:w w:val="115"/>
        </w:rPr>
        <w:t xml:space="preserve"> </w:t>
      </w:r>
      <w:r w:rsidRPr="00692082">
        <w:rPr>
          <w:rFonts w:cstheme="minorHAnsi"/>
          <w:w w:val="115"/>
        </w:rPr>
        <w:t>you</w:t>
      </w:r>
      <w:r w:rsidRPr="00692082">
        <w:rPr>
          <w:rFonts w:cstheme="minorHAnsi"/>
          <w:spacing w:val="-9"/>
          <w:w w:val="115"/>
        </w:rPr>
        <w:t xml:space="preserve"> </w:t>
      </w:r>
      <w:r w:rsidRPr="00692082">
        <w:rPr>
          <w:rFonts w:cstheme="minorHAnsi"/>
          <w:w w:val="115"/>
        </w:rPr>
        <w:t>a</w:t>
      </w:r>
      <w:r w:rsidRPr="00692082">
        <w:rPr>
          <w:rFonts w:cstheme="minorHAnsi"/>
          <w:spacing w:val="-9"/>
          <w:w w:val="115"/>
        </w:rPr>
        <w:t xml:space="preserve"> </w:t>
      </w:r>
      <w:r w:rsidRPr="00692082">
        <w:rPr>
          <w:rFonts w:cstheme="minorHAnsi"/>
          <w:w w:val="115"/>
        </w:rPr>
        <w:t>list.</w:t>
      </w:r>
      <w:r w:rsidRPr="00692082">
        <w:rPr>
          <w:rFonts w:cstheme="minorHAnsi"/>
          <w:spacing w:val="-2"/>
          <w:w w:val="115"/>
        </w:rPr>
        <w:t xml:space="preserve"> </w:t>
      </w:r>
      <w:r w:rsidRPr="00692082">
        <w:rPr>
          <w:rFonts w:cstheme="minorHAnsi"/>
          <w:color w:val="FF0000"/>
          <w:w w:val="115"/>
        </w:rPr>
        <w:t>[Show</w:t>
      </w:r>
      <w:r w:rsidRPr="00692082">
        <w:rPr>
          <w:rFonts w:cstheme="minorHAnsi"/>
          <w:color w:val="FF0000"/>
          <w:spacing w:val="-9"/>
          <w:w w:val="115"/>
        </w:rPr>
        <w:t xml:space="preserve"> </w:t>
      </w:r>
      <w:r w:rsidRPr="00692082">
        <w:rPr>
          <w:rFonts w:cstheme="minorHAnsi"/>
          <w:color w:val="FF0000"/>
          <w:w w:val="115"/>
        </w:rPr>
        <w:t>respondent</w:t>
      </w:r>
      <w:r w:rsidRPr="00692082">
        <w:rPr>
          <w:rFonts w:cstheme="minorHAnsi"/>
          <w:color w:val="FF0000"/>
          <w:spacing w:val="-9"/>
          <w:w w:val="115"/>
        </w:rPr>
        <w:t xml:space="preserve"> </w:t>
      </w:r>
      <w:r w:rsidRPr="00692082">
        <w:rPr>
          <w:rFonts w:cstheme="minorHAnsi"/>
          <w:color w:val="FF0000"/>
          <w:w w:val="115"/>
        </w:rPr>
        <w:t>flashcard by sharing the window of the flashcard file. Close after response.]</w:t>
      </w:r>
      <w:r w:rsidRPr="00692082">
        <w:rPr>
          <w:rFonts w:cstheme="minorHAnsi"/>
          <w:color w:val="FF0000"/>
          <w:spacing w:val="61"/>
          <w:w w:val="115"/>
        </w:rPr>
        <w:t xml:space="preserve"> </w:t>
      </w:r>
      <w:r w:rsidRPr="00692082">
        <w:rPr>
          <w:rFonts w:cstheme="minorHAnsi"/>
          <w:w w:val="115"/>
        </w:rPr>
        <w:t>Which</w:t>
      </w:r>
      <w:r w:rsidRPr="00692082">
        <w:rPr>
          <w:rFonts w:cstheme="minorHAnsi"/>
          <w:spacing w:val="-9"/>
          <w:w w:val="115"/>
        </w:rPr>
        <w:t xml:space="preserve"> </w:t>
      </w:r>
      <w:r w:rsidRPr="00692082">
        <w:rPr>
          <w:rFonts w:cstheme="minorHAnsi"/>
          <w:w w:val="115"/>
        </w:rPr>
        <w:t xml:space="preserve">of these categories best describes this place? </w:t>
      </w:r>
      <w:bookmarkStart w:id="0" w:name="_Hlk129674933"/>
      <w:r w:rsidRPr="00692082">
        <w:rPr>
          <w:rFonts w:cstheme="minorHAnsi"/>
          <w:color w:val="FF0000"/>
          <w:w w:val="115"/>
        </w:rPr>
        <w:t>RESPONSE:___________________</w:t>
      </w:r>
    </w:p>
    <w:bookmarkEnd w:id="0"/>
    <w:p w:rsidR="0011794B" w:rsidRPr="00692082" w:rsidP="0011794B" w14:paraId="0C6813A6" w14:textId="77777777">
      <w:pPr>
        <w:rPr>
          <w:rFonts w:eastAsia="Arial" w:cstheme="minorHAnsi"/>
        </w:rPr>
      </w:pPr>
    </w:p>
    <w:p w:rsidR="0011794B" w:rsidRPr="00692082" w:rsidP="0011794B" w14:paraId="2314A139" w14:textId="33F4B2AC">
      <w:pPr>
        <w:rPr>
          <w:rFonts w:cstheme="minorHAnsi"/>
          <w:w w:val="115"/>
        </w:rPr>
      </w:pPr>
      <w:r w:rsidRPr="00692082">
        <w:rPr>
          <w:rFonts w:eastAsia="Arial" w:cstheme="minorHAnsi"/>
        </w:rPr>
        <w:t xml:space="preserve">4. What is the full name of this shelter? </w:t>
      </w:r>
      <w:r w:rsidRPr="00692082">
        <w:rPr>
          <w:rFonts w:cstheme="minorHAnsi"/>
          <w:color w:val="FF0000"/>
          <w:w w:val="115"/>
        </w:rPr>
        <w:t>RESPONSE:___________________</w:t>
      </w:r>
    </w:p>
    <w:p w:rsidR="0011794B" w:rsidRPr="00692082" w:rsidP="0011794B" w14:paraId="6979CD17" w14:textId="77777777">
      <w:pPr>
        <w:rPr>
          <w:rFonts w:eastAsia="Arial" w:cstheme="minorHAnsi"/>
        </w:rPr>
      </w:pPr>
    </w:p>
    <w:p w:rsidR="0011794B" w:rsidRPr="00692082" w:rsidP="0011794B" w14:paraId="18E1D015" w14:textId="5DEC690F">
      <w:pPr>
        <w:rPr>
          <w:rFonts w:cstheme="minorHAnsi"/>
        </w:rPr>
      </w:pPr>
      <w:r w:rsidRPr="00692082">
        <w:rPr>
          <w:rFonts w:cstheme="minorHAnsi"/>
          <w:w w:val="110"/>
        </w:rPr>
        <w:t>5</w:t>
      </w:r>
      <w:r w:rsidRPr="00692082">
        <w:rPr>
          <w:rFonts w:cstheme="minorHAnsi"/>
          <w:w w:val="110"/>
        </w:rPr>
        <w:t>. What is the maximum number of people who can live or stay at this shelter</w:t>
      </w:r>
      <w:r w:rsidRPr="00692082">
        <w:rPr>
          <w:rFonts w:cstheme="minorHAnsi"/>
          <w:bCs/>
          <w:w w:val="110"/>
        </w:rPr>
        <w:t xml:space="preserve">? </w:t>
      </w:r>
      <w:r w:rsidRPr="00692082">
        <w:rPr>
          <w:rFonts w:cstheme="minorHAnsi"/>
          <w:color w:val="FF0000"/>
          <w:w w:val="115"/>
        </w:rPr>
        <w:t>RESPONSE:___________________</w:t>
      </w:r>
    </w:p>
    <w:p w:rsidR="0011794B" w:rsidRPr="00692082" w:rsidP="003B489C" w14:paraId="76554AD9" w14:textId="51875C09">
      <w:pPr>
        <w:rPr>
          <w:rFonts w:cstheme="minorHAnsi"/>
          <w:w w:val="110"/>
        </w:rPr>
      </w:pPr>
    </w:p>
    <w:p w:rsidR="00F70A1A" w:rsidP="0027681B" w14:paraId="204F2D5F" w14:textId="77777777">
      <w:pPr>
        <w:rPr>
          <w:rFonts w:cstheme="minorHAnsi"/>
          <w:w w:val="115"/>
        </w:rPr>
      </w:pPr>
      <w:r w:rsidRPr="00692082">
        <w:rPr>
          <w:rFonts w:cstheme="minorHAnsi"/>
        </w:rPr>
        <w:t>6. In addition to providing housing, do you also operate a soup kitchen here for people experiencing homelessness?</w:t>
      </w:r>
      <w:r w:rsidRPr="00692082">
        <w:rPr>
          <w:rFonts w:cstheme="minorHAnsi"/>
          <w:w w:val="115"/>
        </w:rPr>
        <w:t xml:space="preserve"> </w:t>
      </w:r>
    </w:p>
    <w:p w:rsidR="0027681B" w:rsidRPr="00692082" w:rsidP="0027681B" w14:paraId="20694D92" w14:textId="6C1FF036">
      <w:pPr>
        <w:rPr>
          <w:rFonts w:cstheme="minorHAnsi"/>
        </w:rPr>
      </w:pPr>
      <w:r w:rsidRPr="00692082">
        <w:rPr>
          <w:rFonts w:cstheme="minorHAnsi"/>
          <w:color w:val="FF0000"/>
          <w:w w:val="115"/>
        </w:rPr>
        <w:t>RESPONSE: Yes   No</w:t>
      </w:r>
    </w:p>
    <w:p w:rsidR="0027681B" w:rsidRPr="00692082" w:rsidP="0027681B" w14:paraId="02D1A38C" w14:textId="0A4A8AEE">
      <w:pPr>
        <w:ind w:left="720"/>
        <w:rPr>
          <w:rFonts w:cstheme="minorHAnsi"/>
          <w:color w:val="FF0000"/>
        </w:rPr>
      </w:pPr>
      <w:r w:rsidRPr="00692082">
        <w:rPr>
          <w:rFonts w:cstheme="minorHAnsi"/>
          <w:color w:val="FF0000"/>
        </w:rPr>
        <w:t>If Yes, Go to 7</w:t>
      </w:r>
    </w:p>
    <w:p w:rsidR="0027681B" w:rsidRPr="00692082" w:rsidP="0027681B" w14:paraId="3F7BEC9B" w14:textId="267B8D6F">
      <w:pPr>
        <w:ind w:left="720"/>
        <w:rPr>
          <w:rFonts w:cstheme="minorHAnsi"/>
          <w:color w:val="FF0000"/>
        </w:rPr>
      </w:pPr>
      <w:r w:rsidRPr="00692082">
        <w:rPr>
          <w:rFonts w:cstheme="minorHAnsi"/>
          <w:color w:val="FF0000"/>
        </w:rPr>
        <w:t>If No, Go to 9</w:t>
      </w:r>
    </w:p>
    <w:p w:rsidR="0027681B" w:rsidRPr="00692082" w:rsidP="003B489C" w14:paraId="296CFE26" w14:textId="77777777">
      <w:pPr>
        <w:rPr>
          <w:rFonts w:eastAsia="Arial" w:cstheme="minorHAnsi"/>
          <w:w w:val="115"/>
        </w:rPr>
      </w:pPr>
    </w:p>
    <w:p w:rsidR="0027681B" w:rsidRPr="00692082" w:rsidP="003B489C" w14:paraId="50E29B36" w14:textId="2E9CD4C3">
      <w:pPr>
        <w:rPr>
          <w:rFonts w:eastAsia="Arial" w:cstheme="minorHAnsi"/>
          <w:w w:val="115"/>
        </w:rPr>
      </w:pPr>
      <w:r w:rsidRPr="00692082">
        <w:rPr>
          <w:rFonts w:eastAsia="Arial" w:cstheme="minorHAnsi"/>
          <w:w w:val="115"/>
        </w:rPr>
        <w:t>7. What is the full name of this soup kitchen?</w:t>
      </w:r>
    </w:p>
    <w:p w:rsidR="0027681B" w:rsidRPr="00692082" w:rsidP="003B489C" w14:paraId="214EF052" w14:textId="6F75B0EC">
      <w:pPr>
        <w:rPr>
          <w:rFonts w:cstheme="minorHAnsi"/>
          <w:w w:val="110"/>
        </w:rPr>
      </w:pPr>
      <w:r w:rsidRPr="00692082">
        <w:rPr>
          <w:rFonts w:cstheme="minorHAnsi"/>
          <w:color w:val="FF0000"/>
          <w:w w:val="115"/>
        </w:rPr>
        <w:t>RESPONSE:___________________</w:t>
      </w:r>
    </w:p>
    <w:p w:rsidR="0027681B" w:rsidRPr="00692082" w:rsidP="003B489C" w14:paraId="60189FA9" w14:textId="77777777">
      <w:pPr>
        <w:rPr>
          <w:rFonts w:cstheme="minorHAnsi"/>
          <w:w w:val="110"/>
        </w:rPr>
      </w:pPr>
    </w:p>
    <w:p w:rsidR="0027681B" w:rsidRPr="00692082" w:rsidP="0027681B" w14:paraId="2AB7497F" w14:textId="55C54924">
      <w:pPr>
        <w:rPr>
          <w:rFonts w:cstheme="minorHAnsi"/>
        </w:rPr>
      </w:pPr>
      <w:r w:rsidRPr="00692082">
        <w:rPr>
          <w:rFonts w:cstheme="minorHAnsi"/>
          <w:w w:val="110"/>
        </w:rPr>
        <w:t>8. What is the maximum number of people who can be served a meal at this soup kitchen</w:t>
      </w:r>
      <w:r w:rsidRPr="00692082">
        <w:rPr>
          <w:rFonts w:cstheme="minorHAnsi"/>
          <w:bCs/>
          <w:w w:val="110"/>
        </w:rPr>
        <w:t xml:space="preserve">? </w:t>
      </w:r>
      <w:r w:rsidRPr="00692082">
        <w:rPr>
          <w:rFonts w:cstheme="minorHAnsi"/>
          <w:color w:val="FF0000"/>
          <w:w w:val="115"/>
        </w:rPr>
        <w:t>RESPONSE:___________________</w:t>
      </w:r>
    </w:p>
    <w:p w:rsidR="0027681B" w:rsidRPr="00692082" w:rsidP="003B489C" w14:paraId="654894BC" w14:textId="749B65E5">
      <w:pPr>
        <w:rPr>
          <w:rFonts w:cstheme="minorHAnsi"/>
          <w:w w:val="110"/>
        </w:rPr>
      </w:pPr>
    </w:p>
    <w:p w:rsidR="00F70A1A" w:rsidP="0027681B" w14:paraId="5CB5B718" w14:textId="77777777">
      <w:pPr>
        <w:rPr>
          <w:rFonts w:cstheme="minorHAnsi"/>
          <w:w w:val="115"/>
        </w:rPr>
      </w:pPr>
      <w:r w:rsidRPr="00692082">
        <w:rPr>
          <w:rFonts w:cstheme="minorHAnsi"/>
        </w:rPr>
        <w:t>9</w:t>
      </w:r>
      <w:r w:rsidRPr="00692082" w:rsidR="0027681B">
        <w:rPr>
          <w:rFonts w:cstheme="minorHAnsi"/>
        </w:rPr>
        <w:t xml:space="preserve">. </w:t>
      </w:r>
      <w:r w:rsidRPr="00692082">
        <w:rPr>
          <w:rFonts w:cstheme="minorHAnsi"/>
        </w:rPr>
        <w:t>Do you also operate a regularly scheduled mobile food van</w:t>
      </w:r>
      <w:r w:rsidRPr="00692082" w:rsidR="0027681B">
        <w:rPr>
          <w:rFonts w:cstheme="minorHAnsi"/>
        </w:rPr>
        <w:t>?</w:t>
      </w:r>
      <w:r w:rsidRPr="00692082" w:rsidR="0027681B">
        <w:rPr>
          <w:rFonts w:cstheme="minorHAnsi"/>
          <w:w w:val="115"/>
        </w:rPr>
        <w:t xml:space="preserve"> </w:t>
      </w:r>
    </w:p>
    <w:p w:rsidR="0027681B" w:rsidRPr="00692082" w:rsidP="0027681B" w14:paraId="247847EB" w14:textId="188C62C4">
      <w:pPr>
        <w:rPr>
          <w:rFonts w:cstheme="minorHAnsi"/>
        </w:rPr>
      </w:pPr>
      <w:r w:rsidRPr="00692082">
        <w:rPr>
          <w:rFonts w:cstheme="minorHAnsi"/>
          <w:color w:val="FF0000"/>
          <w:w w:val="115"/>
        </w:rPr>
        <w:t>RESPONSE: Yes   No</w:t>
      </w:r>
    </w:p>
    <w:p w:rsidR="0027681B" w:rsidRPr="00692082" w:rsidP="0027681B" w14:paraId="356BD757" w14:textId="7B36A2E8">
      <w:pPr>
        <w:ind w:left="720"/>
        <w:rPr>
          <w:rFonts w:cstheme="minorHAnsi"/>
          <w:color w:val="FF0000"/>
        </w:rPr>
      </w:pPr>
      <w:r w:rsidRPr="00692082">
        <w:rPr>
          <w:rFonts w:cstheme="minorHAnsi"/>
          <w:color w:val="FF0000"/>
        </w:rPr>
        <w:t xml:space="preserve">If Yes, Go to </w:t>
      </w:r>
      <w:r w:rsidRPr="00692082" w:rsidR="00C271DC">
        <w:rPr>
          <w:rFonts w:cstheme="minorHAnsi"/>
          <w:color w:val="FF0000"/>
        </w:rPr>
        <w:t>10</w:t>
      </w:r>
    </w:p>
    <w:p w:rsidR="0027681B" w:rsidRPr="00692082" w:rsidP="0027681B" w14:paraId="0530FDB3" w14:textId="25661B66">
      <w:pPr>
        <w:ind w:left="720"/>
        <w:rPr>
          <w:rFonts w:cstheme="minorHAnsi"/>
          <w:color w:val="FF0000"/>
        </w:rPr>
      </w:pPr>
      <w:r w:rsidRPr="00692082">
        <w:rPr>
          <w:rFonts w:cstheme="minorHAnsi"/>
          <w:color w:val="FF0000"/>
        </w:rPr>
        <w:t xml:space="preserve">If No, Go to </w:t>
      </w:r>
      <w:r w:rsidRPr="00692082" w:rsidR="00C271DC">
        <w:rPr>
          <w:rFonts w:cstheme="minorHAnsi"/>
          <w:color w:val="FF0000"/>
        </w:rPr>
        <w:t>12</w:t>
      </w:r>
    </w:p>
    <w:p w:rsidR="0027681B" w:rsidRPr="00692082" w:rsidP="0027681B" w14:paraId="43816E61" w14:textId="77777777">
      <w:pPr>
        <w:rPr>
          <w:rFonts w:eastAsia="Arial" w:cstheme="minorHAnsi"/>
          <w:w w:val="115"/>
        </w:rPr>
      </w:pPr>
    </w:p>
    <w:p w:rsidR="00C271DC" w:rsidRPr="00692082" w:rsidP="00C271DC" w14:paraId="673B5CFE" w14:textId="68F4BC25">
      <w:pPr>
        <w:rPr>
          <w:rFonts w:eastAsia="Arial" w:cstheme="minorHAnsi"/>
          <w:w w:val="115"/>
        </w:rPr>
      </w:pPr>
      <w:r w:rsidRPr="00692082">
        <w:rPr>
          <w:rFonts w:eastAsia="Arial" w:cstheme="minorHAnsi"/>
          <w:w w:val="115"/>
        </w:rPr>
        <w:t>10</w:t>
      </w:r>
      <w:r w:rsidRPr="00692082">
        <w:rPr>
          <w:rFonts w:eastAsia="Arial" w:cstheme="minorHAnsi"/>
          <w:w w:val="115"/>
        </w:rPr>
        <w:t xml:space="preserve">. </w:t>
      </w:r>
      <w:r w:rsidRPr="00692082" w:rsidR="00F5634F">
        <w:rPr>
          <w:rFonts w:eastAsia="Arial" w:cstheme="minorHAnsi"/>
          <w:w w:val="115"/>
        </w:rPr>
        <w:t>What is the full name of the facility that operates the regularly scheduled mobile food</w:t>
      </w:r>
      <w:r w:rsidR="007A0B57">
        <w:rPr>
          <w:rFonts w:eastAsia="Arial" w:cstheme="minorHAnsi"/>
          <w:w w:val="115"/>
        </w:rPr>
        <w:t xml:space="preserve"> </w:t>
      </w:r>
      <w:r w:rsidRPr="00692082" w:rsidR="00F5634F">
        <w:rPr>
          <w:rFonts w:eastAsia="Arial" w:cstheme="minorHAnsi"/>
          <w:w w:val="115"/>
        </w:rPr>
        <w:t>van</w:t>
      </w:r>
      <w:r w:rsidRPr="00692082">
        <w:rPr>
          <w:rFonts w:eastAsia="Arial" w:cstheme="minorHAnsi"/>
          <w:w w:val="115"/>
        </w:rPr>
        <w:t>?</w:t>
      </w:r>
    </w:p>
    <w:p w:rsidR="00C271DC" w:rsidRPr="00692082" w:rsidP="00C271DC" w14:paraId="6B6B7B0D" w14:textId="77777777">
      <w:pPr>
        <w:rPr>
          <w:rFonts w:cstheme="minorHAnsi"/>
          <w:w w:val="110"/>
        </w:rPr>
      </w:pPr>
      <w:r w:rsidRPr="00692082">
        <w:rPr>
          <w:rFonts w:cstheme="minorHAnsi"/>
          <w:color w:val="FF0000"/>
          <w:w w:val="115"/>
        </w:rPr>
        <w:t>RESPONSE:___________________</w:t>
      </w:r>
    </w:p>
    <w:p w:rsidR="00C271DC" w:rsidRPr="00692082" w:rsidP="00C271DC" w14:paraId="155C8874" w14:textId="77777777">
      <w:pPr>
        <w:rPr>
          <w:rFonts w:cstheme="minorHAnsi"/>
          <w:w w:val="110"/>
        </w:rPr>
      </w:pPr>
    </w:p>
    <w:p w:rsidR="00F70A1A" w:rsidP="00C271DC" w14:paraId="5D03164B" w14:textId="77777777">
      <w:pPr>
        <w:rPr>
          <w:rFonts w:cstheme="minorHAnsi"/>
          <w:bCs/>
          <w:w w:val="110"/>
        </w:rPr>
      </w:pPr>
      <w:r w:rsidRPr="00692082">
        <w:rPr>
          <w:rFonts w:cstheme="minorHAnsi"/>
          <w:w w:val="110"/>
        </w:rPr>
        <w:t>11</w:t>
      </w:r>
      <w:r w:rsidRPr="00692082" w:rsidR="00C271DC">
        <w:rPr>
          <w:rFonts w:cstheme="minorHAnsi"/>
          <w:w w:val="110"/>
        </w:rPr>
        <w:t xml:space="preserve">. </w:t>
      </w:r>
      <w:r w:rsidRPr="00692082" w:rsidR="00F5634F">
        <w:rPr>
          <w:rFonts w:cstheme="minorHAnsi"/>
          <w:w w:val="110"/>
        </w:rPr>
        <w:t>What is the maximum number of people you can serve from the regularly scheduled mobile food van</w:t>
      </w:r>
      <w:r w:rsidRPr="00692082" w:rsidR="00C271DC">
        <w:rPr>
          <w:rFonts w:cstheme="minorHAnsi"/>
          <w:bCs/>
          <w:w w:val="110"/>
        </w:rPr>
        <w:t xml:space="preserve">? </w:t>
      </w:r>
    </w:p>
    <w:p w:rsidR="00C271DC" w:rsidRPr="00692082" w:rsidP="00C271DC" w14:paraId="19EB7ED1" w14:textId="423DEEE8">
      <w:pPr>
        <w:rPr>
          <w:rFonts w:cstheme="minorHAnsi"/>
        </w:rPr>
      </w:pPr>
      <w:r w:rsidRPr="00692082">
        <w:rPr>
          <w:rFonts w:cstheme="minorHAnsi"/>
          <w:color w:val="FF0000"/>
          <w:w w:val="115"/>
        </w:rPr>
        <w:t>RESPONSE:___________________</w:t>
      </w:r>
    </w:p>
    <w:p w:rsidR="00C271DC" w:rsidRPr="00692082" w:rsidP="00C271DC" w14:paraId="7A6CE5FF" w14:textId="77777777">
      <w:pPr>
        <w:rPr>
          <w:rFonts w:cstheme="minorHAnsi"/>
          <w:w w:val="110"/>
        </w:rPr>
      </w:pPr>
    </w:p>
    <w:p w:rsidR="00F70A1A" w:rsidP="00F5634F" w14:paraId="3F353B0B" w14:textId="5C14C328">
      <w:pPr>
        <w:rPr>
          <w:rFonts w:cstheme="minorHAnsi"/>
          <w:w w:val="115"/>
        </w:rPr>
      </w:pPr>
      <w:r w:rsidRPr="00692082">
        <w:rPr>
          <w:rFonts w:cstheme="minorHAnsi"/>
        </w:rPr>
        <w:t xml:space="preserve">12. </w:t>
      </w:r>
      <w:r w:rsidRPr="00692082">
        <w:rPr>
          <w:rFonts w:eastAsia="Calibri" w:cstheme="minorHAnsi"/>
          <w:color w:val="FF0000"/>
        </w:rPr>
        <w:t>[Give respondent “GQV-</w:t>
      </w:r>
      <w:r w:rsidR="00CA7E3B">
        <w:rPr>
          <w:rFonts w:eastAsia="Calibri" w:cstheme="minorHAnsi"/>
          <w:color w:val="FF0000"/>
        </w:rPr>
        <w:t>TL</w:t>
      </w:r>
      <w:r w:rsidRPr="00692082">
        <w:rPr>
          <w:rFonts w:eastAsia="Calibri" w:cstheme="minorHAnsi"/>
          <w:color w:val="FF0000"/>
        </w:rPr>
        <w:t xml:space="preserve"> Brochure” that explains the GQAC and GQE operations, and allow time to read it.]</w:t>
      </w:r>
      <w:r w:rsidRPr="00692082">
        <w:rPr>
          <w:rFonts w:eastAsia="Calibri" w:cstheme="minorHAnsi"/>
        </w:rPr>
        <w:t xml:space="preserve"> </w:t>
      </w:r>
      <w:r w:rsidRPr="00692082">
        <w:rPr>
          <w:rFonts w:cstheme="minorHAnsi"/>
        </w:rPr>
        <w:t>As you can see, there will be two more operations. First, the Advance Contact operation is scheduled to be conducted during February and March. Then the enumeration operation will begin in April. Are you the best person to reach out to during those future operations, as the primary contact for this address?</w:t>
      </w:r>
      <w:r w:rsidRPr="00692082">
        <w:rPr>
          <w:rFonts w:cstheme="minorHAnsi"/>
          <w:w w:val="115"/>
        </w:rPr>
        <w:t xml:space="preserve"> </w:t>
      </w:r>
    </w:p>
    <w:p w:rsidR="00F5634F" w:rsidRPr="00692082" w:rsidP="00F5634F" w14:paraId="64D3066B" w14:textId="5A7B172F">
      <w:pPr>
        <w:rPr>
          <w:rFonts w:cstheme="minorHAnsi"/>
          <w:color w:val="FF0000"/>
          <w:w w:val="115"/>
        </w:rPr>
      </w:pPr>
      <w:r w:rsidRPr="00692082">
        <w:rPr>
          <w:rFonts w:cstheme="minorHAnsi"/>
          <w:color w:val="FF0000"/>
          <w:w w:val="115"/>
        </w:rPr>
        <w:t>RESPONSE: Yes   No</w:t>
      </w:r>
    </w:p>
    <w:p w:rsidR="00F5634F" w:rsidRPr="00692082" w:rsidP="00F5634F" w14:paraId="0EAA167C" w14:textId="4DD43988">
      <w:pPr>
        <w:ind w:left="720"/>
        <w:rPr>
          <w:rFonts w:cstheme="minorHAnsi"/>
          <w:bCs/>
          <w:color w:val="FF0000"/>
        </w:rPr>
      </w:pPr>
      <w:r w:rsidRPr="00692082">
        <w:rPr>
          <w:rFonts w:cstheme="minorHAnsi"/>
          <w:bCs/>
          <w:color w:val="FF0000"/>
        </w:rPr>
        <w:t>If Yes, Go 1</w:t>
      </w:r>
      <w:r w:rsidRPr="00692082" w:rsidR="009F7990">
        <w:rPr>
          <w:rFonts w:cstheme="minorHAnsi"/>
          <w:bCs/>
          <w:color w:val="FF0000"/>
        </w:rPr>
        <w:t>4</w:t>
      </w:r>
      <w:r w:rsidR="00CE7678">
        <w:rPr>
          <w:rFonts w:cstheme="minorHAnsi"/>
          <w:bCs/>
          <w:color w:val="FF0000"/>
        </w:rPr>
        <w:t>a</w:t>
      </w:r>
    </w:p>
    <w:p w:rsidR="00F5634F" w:rsidRPr="00692082" w:rsidP="00F5634F" w14:paraId="2E2D3DD5" w14:textId="5DE2CD9E">
      <w:pPr>
        <w:ind w:left="720"/>
        <w:rPr>
          <w:rFonts w:cstheme="minorHAnsi"/>
          <w:bCs/>
          <w:color w:val="FF0000"/>
          <w:w w:val="110"/>
        </w:rPr>
      </w:pPr>
      <w:r w:rsidRPr="000705F4">
        <w:rPr>
          <w:rFonts w:cstheme="minorHAnsi"/>
          <w:bCs/>
          <w:color w:val="FF0000"/>
        </w:rPr>
        <w:t>If No, Go to 1</w:t>
      </w:r>
      <w:r w:rsidRPr="000705F4" w:rsidR="009F7990">
        <w:rPr>
          <w:rFonts w:cstheme="minorHAnsi"/>
          <w:bCs/>
          <w:color w:val="FF0000"/>
        </w:rPr>
        <w:t>3</w:t>
      </w:r>
    </w:p>
    <w:p w:rsidR="0027681B" w:rsidRPr="00692082" w:rsidP="003B489C" w14:paraId="1787CD9B" w14:textId="77777777">
      <w:pPr>
        <w:rPr>
          <w:rFonts w:cstheme="minorHAnsi"/>
          <w:w w:val="110"/>
        </w:rPr>
      </w:pPr>
    </w:p>
    <w:p w:rsidR="009F7990" w:rsidRPr="00692082" w:rsidP="009F7990" w14:paraId="7B8317FF" w14:textId="54F01C3D">
      <w:pPr>
        <w:rPr>
          <w:rFonts w:cstheme="minorHAnsi"/>
          <w:w w:val="110"/>
        </w:rPr>
      </w:pPr>
      <w:r w:rsidRPr="00692082">
        <w:rPr>
          <w:rFonts w:cstheme="minorHAnsi"/>
          <w:w w:val="110"/>
        </w:rPr>
        <w:t>13. What is the name of the primary contact person we should contact at that time?</w:t>
      </w:r>
    </w:p>
    <w:p w:rsidR="009F7990" w:rsidRPr="00692082" w:rsidP="009F7990" w14:paraId="0A11CEF5" w14:textId="3B886B24">
      <w:pPr>
        <w:rPr>
          <w:rFonts w:cstheme="minorHAnsi"/>
          <w:w w:val="110"/>
        </w:rPr>
      </w:pPr>
      <w:r w:rsidRPr="00692082">
        <w:rPr>
          <w:rFonts w:cstheme="minorHAnsi"/>
          <w:spacing w:val="-7"/>
          <w:w w:val="110"/>
        </w:rPr>
        <w:t xml:space="preserve"> </w:t>
      </w:r>
    </w:p>
    <w:p w:rsidR="009F7990" w:rsidRPr="00692082" w:rsidP="009F7990" w14:paraId="2A8E55FC" w14:textId="67EE0464">
      <w:pPr>
        <w:contextualSpacing/>
        <w:rPr>
          <w:rFonts w:cstheme="minorHAnsi"/>
          <w:w w:val="110"/>
        </w:rPr>
      </w:pPr>
      <w:r w:rsidRPr="00692082">
        <w:rPr>
          <w:rFonts w:cstheme="minorHAnsi"/>
          <w:w w:val="110"/>
        </w:rPr>
        <w:t>14a. What is [your/their] job title?</w:t>
      </w:r>
    </w:p>
    <w:p w:rsidR="003B489C" w:rsidRPr="00692082" w:rsidP="003B489C" w14:paraId="2596B6C1" w14:textId="312B6D9C">
      <w:pPr>
        <w:rPr>
          <w:rFonts w:cstheme="minorHAnsi"/>
          <w:w w:val="110"/>
        </w:rPr>
      </w:pPr>
      <w:r w:rsidRPr="00692082">
        <w:rPr>
          <w:rFonts w:cstheme="minorHAnsi"/>
          <w:w w:val="110"/>
        </w:rPr>
        <w:t>14b</w:t>
      </w:r>
      <w:r w:rsidRPr="00692082">
        <w:rPr>
          <w:rFonts w:cstheme="minorHAnsi"/>
          <w:w w:val="110"/>
        </w:rPr>
        <w:t xml:space="preserve">. What is </w:t>
      </w:r>
      <w:r w:rsidRPr="00692082">
        <w:rPr>
          <w:rFonts w:cstheme="minorHAnsi"/>
          <w:w w:val="110"/>
        </w:rPr>
        <w:t>[</w:t>
      </w:r>
      <w:r w:rsidRPr="00692082">
        <w:rPr>
          <w:rFonts w:cstheme="minorHAnsi"/>
          <w:w w:val="110"/>
        </w:rPr>
        <w:t>your</w:t>
      </w:r>
      <w:r w:rsidRPr="00692082">
        <w:rPr>
          <w:rFonts w:cstheme="minorHAnsi"/>
          <w:w w:val="110"/>
        </w:rPr>
        <w:t>/their]</w:t>
      </w:r>
      <w:r w:rsidRPr="00692082">
        <w:rPr>
          <w:rFonts w:cstheme="minorHAnsi"/>
          <w:spacing w:val="-7"/>
          <w:w w:val="110"/>
        </w:rPr>
        <w:t xml:space="preserve"> business email address</w:t>
      </w:r>
      <w:r w:rsidRPr="00692082">
        <w:rPr>
          <w:rFonts w:cstheme="minorHAnsi"/>
          <w:w w:val="110"/>
        </w:rPr>
        <w:t>?</w:t>
      </w:r>
    </w:p>
    <w:p w:rsidR="003B489C" w:rsidRPr="00692082" w:rsidP="003B489C" w14:paraId="00DB7627" w14:textId="5B687659">
      <w:pPr>
        <w:rPr>
          <w:rFonts w:cstheme="minorHAnsi"/>
        </w:rPr>
      </w:pPr>
      <w:r w:rsidRPr="00692082">
        <w:rPr>
          <w:rFonts w:cstheme="minorHAnsi"/>
        </w:rPr>
        <w:t>1</w:t>
      </w:r>
      <w:r w:rsidRPr="00692082" w:rsidR="00271EE2">
        <w:rPr>
          <w:rFonts w:cstheme="minorHAnsi"/>
        </w:rPr>
        <w:t>4</w:t>
      </w:r>
      <w:r w:rsidRPr="00692082">
        <w:rPr>
          <w:rFonts w:cstheme="minorHAnsi"/>
        </w:rPr>
        <w:t>c</w:t>
      </w:r>
      <w:r w:rsidRPr="00692082">
        <w:rPr>
          <w:rFonts w:cstheme="minorHAnsi"/>
        </w:rPr>
        <w:t xml:space="preserve">. What is </w:t>
      </w:r>
      <w:r w:rsidRPr="00692082">
        <w:rPr>
          <w:rFonts w:cstheme="minorHAnsi"/>
        </w:rPr>
        <w:t>[</w:t>
      </w:r>
      <w:r w:rsidRPr="00692082">
        <w:rPr>
          <w:rFonts w:cstheme="minorHAnsi"/>
        </w:rPr>
        <w:t>your</w:t>
      </w:r>
      <w:r w:rsidRPr="00692082">
        <w:rPr>
          <w:rFonts w:cstheme="minorHAnsi"/>
        </w:rPr>
        <w:t>/their]</w:t>
      </w:r>
      <w:r w:rsidRPr="00692082">
        <w:rPr>
          <w:rFonts w:cstheme="minorHAnsi"/>
        </w:rPr>
        <w:t xml:space="preserve"> business telephone number?</w:t>
      </w:r>
    </w:p>
    <w:p w:rsidR="00271EE2" w:rsidRPr="00692082" w:rsidP="00271EE2" w14:paraId="6166D0DA" w14:textId="77777777">
      <w:pPr>
        <w:rPr>
          <w:rFonts w:cstheme="minorHAnsi"/>
          <w:w w:val="110"/>
        </w:rPr>
      </w:pPr>
    </w:p>
    <w:p w:rsidR="00271EE2" w:rsidP="00271EE2" w14:paraId="40672242" w14:textId="7826EE15">
      <w:pPr>
        <w:contextualSpacing/>
        <w:rPr>
          <w:rFonts w:cstheme="minorHAnsi"/>
          <w:w w:val="110"/>
        </w:rPr>
      </w:pPr>
      <w:r w:rsidRPr="00692082">
        <w:rPr>
          <w:rFonts w:cstheme="minorHAnsi"/>
          <w:w w:val="110"/>
        </w:rPr>
        <w:t>1</w:t>
      </w:r>
      <w:r w:rsidRPr="00692082">
        <w:rPr>
          <w:rFonts w:cstheme="minorHAnsi"/>
          <w:w w:val="110"/>
        </w:rPr>
        <w:t>5. Is there a secondary contact person</w:t>
      </w:r>
      <w:r w:rsidRPr="00692082" w:rsidR="00073787">
        <w:rPr>
          <w:rFonts w:cstheme="minorHAnsi"/>
          <w:w w:val="110"/>
        </w:rPr>
        <w:t xml:space="preserve"> for this address</w:t>
      </w:r>
      <w:r w:rsidRPr="00692082">
        <w:rPr>
          <w:rFonts w:cstheme="minorHAnsi"/>
          <w:w w:val="110"/>
        </w:rPr>
        <w:t xml:space="preserve">? </w:t>
      </w:r>
    </w:p>
    <w:p w:rsidR="00F70A1A" w:rsidRPr="00692082" w:rsidP="00F70A1A" w14:paraId="7BA3EDFD" w14:textId="77777777">
      <w:pPr>
        <w:rPr>
          <w:rFonts w:cstheme="minorHAnsi"/>
          <w:color w:val="FF0000"/>
          <w:w w:val="115"/>
        </w:rPr>
      </w:pPr>
      <w:r w:rsidRPr="00692082">
        <w:rPr>
          <w:rFonts w:cstheme="minorHAnsi"/>
          <w:color w:val="FF0000"/>
          <w:w w:val="115"/>
        </w:rPr>
        <w:t>RESPONSE: Yes   No</w:t>
      </w:r>
    </w:p>
    <w:p w:rsidR="00271EE2" w:rsidRPr="00692082" w:rsidP="00271EE2" w14:paraId="4F9A2514" w14:textId="33FFAF34">
      <w:pPr>
        <w:ind w:left="720"/>
        <w:contextualSpacing/>
        <w:rPr>
          <w:rFonts w:cstheme="minorHAnsi"/>
          <w:color w:val="FF0000"/>
        </w:rPr>
      </w:pPr>
      <w:r w:rsidRPr="00692082">
        <w:rPr>
          <w:rFonts w:cstheme="minorHAnsi"/>
          <w:color w:val="FF0000"/>
        </w:rPr>
        <w:t xml:space="preserve">If </w:t>
      </w:r>
      <w:r w:rsidR="00FF4A9F">
        <w:rPr>
          <w:rFonts w:cstheme="minorHAnsi"/>
          <w:color w:val="FF0000"/>
        </w:rPr>
        <w:t>Y</w:t>
      </w:r>
      <w:r w:rsidRPr="00692082">
        <w:rPr>
          <w:rFonts w:cstheme="minorHAnsi"/>
          <w:color w:val="FF0000"/>
        </w:rPr>
        <w:t>es,</w:t>
      </w:r>
      <w:r w:rsidR="00D61ECD">
        <w:rPr>
          <w:rFonts w:cstheme="minorHAnsi"/>
          <w:color w:val="FF0000"/>
        </w:rPr>
        <w:t xml:space="preserve"> </w:t>
      </w:r>
      <w:r w:rsidRPr="00692082">
        <w:rPr>
          <w:rFonts w:cstheme="minorHAnsi"/>
          <w:color w:val="FF0000"/>
        </w:rPr>
        <w:t xml:space="preserve">go to </w:t>
      </w:r>
      <w:r w:rsidRPr="00692082" w:rsidR="00073787">
        <w:rPr>
          <w:rFonts w:cstheme="minorHAnsi"/>
          <w:color w:val="FF0000"/>
        </w:rPr>
        <w:t>1</w:t>
      </w:r>
      <w:r w:rsidRPr="00692082">
        <w:rPr>
          <w:rFonts w:cstheme="minorHAnsi"/>
          <w:color w:val="FF0000"/>
        </w:rPr>
        <w:t>6a</w:t>
      </w:r>
    </w:p>
    <w:p w:rsidR="00073787" w:rsidP="00D61ECD" w14:paraId="0252F58F" w14:textId="5EF376D9">
      <w:pPr>
        <w:ind w:left="720"/>
        <w:contextualSpacing/>
        <w:rPr>
          <w:rFonts w:cstheme="minorHAnsi"/>
          <w:color w:val="FF0000"/>
        </w:rPr>
      </w:pPr>
      <w:r w:rsidRPr="00692082">
        <w:rPr>
          <w:rFonts w:cstheme="minorHAnsi"/>
          <w:color w:val="FF0000"/>
        </w:rPr>
        <w:t xml:space="preserve">If </w:t>
      </w:r>
      <w:r w:rsidR="00FF4A9F">
        <w:rPr>
          <w:rFonts w:cstheme="minorHAnsi"/>
          <w:color w:val="FF0000"/>
        </w:rPr>
        <w:t>N</w:t>
      </w:r>
      <w:r w:rsidRPr="00692082">
        <w:rPr>
          <w:rFonts w:cstheme="minorHAnsi"/>
          <w:color w:val="FF0000"/>
        </w:rPr>
        <w:t xml:space="preserve">o, go to </w:t>
      </w:r>
      <w:r w:rsidRPr="00692082">
        <w:rPr>
          <w:rFonts w:cstheme="minorHAnsi"/>
          <w:color w:val="FF0000"/>
        </w:rPr>
        <w:t>1</w:t>
      </w:r>
      <w:r w:rsidRPr="00692082">
        <w:rPr>
          <w:rFonts w:cstheme="minorHAnsi"/>
          <w:color w:val="FF0000"/>
        </w:rPr>
        <w:t>7</w:t>
      </w:r>
    </w:p>
    <w:p w:rsidR="00D61ECD" w:rsidRPr="00692082" w:rsidP="00D61ECD" w14:paraId="4B309940" w14:textId="77777777">
      <w:pPr>
        <w:contextualSpacing/>
        <w:rPr>
          <w:rFonts w:cstheme="minorHAnsi"/>
          <w:w w:val="110"/>
        </w:rPr>
      </w:pPr>
    </w:p>
    <w:p w:rsidR="00271EE2" w:rsidRPr="00692082" w:rsidP="00271EE2" w14:paraId="7BD16E92" w14:textId="686EEBA5">
      <w:pPr>
        <w:contextualSpacing/>
        <w:rPr>
          <w:rFonts w:cstheme="minorHAnsi"/>
          <w:w w:val="110"/>
        </w:rPr>
      </w:pPr>
      <w:r w:rsidRPr="00692082">
        <w:rPr>
          <w:rFonts w:cstheme="minorHAnsi"/>
          <w:w w:val="110"/>
        </w:rPr>
        <w:t>1</w:t>
      </w:r>
      <w:r w:rsidRPr="00692082">
        <w:rPr>
          <w:rFonts w:cstheme="minorHAnsi"/>
          <w:w w:val="110"/>
        </w:rPr>
        <w:t>6a. What is their name?</w:t>
      </w:r>
    </w:p>
    <w:p w:rsidR="00271EE2" w:rsidRPr="00692082" w:rsidP="00271EE2" w14:paraId="0843BFF0" w14:textId="0C6B14B9">
      <w:pPr>
        <w:contextualSpacing/>
        <w:rPr>
          <w:rFonts w:cstheme="minorHAnsi"/>
          <w:w w:val="110"/>
        </w:rPr>
      </w:pPr>
      <w:r w:rsidRPr="00692082">
        <w:rPr>
          <w:rFonts w:cstheme="minorHAnsi"/>
          <w:w w:val="110"/>
        </w:rPr>
        <w:t>1</w:t>
      </w:r>
      <w:r w:rsidRPr="00692082">
        <w:rPr>
          <w:rFonts w:cstheme="minorHAnsi"/>
          <w:w w:val="110"/>
        </w:rPr>
        <w:t>6b. What is their job title?</w:t>
      </w:r>
    </w:p>
    <w:p w:rsidR="00271EE2" w:rsidRPr="00692082" w:rsidP="00271EE2" w14:paraId="36442FF1" w14:textId="0306AD51">
      <w:pPr>
        <w:contextualSpacing/>
        <w:rPr>
          <w:rFonts w:cstheme="minorHAnsi"/>
          <w:w w:val="110"/>
        </w:rPr>
      </w:pPr>
      <w:r w:rsidRPr="00692082">
        <w:rPr>
          <w:rFonts w:cstheme="minorHAnsi"/>
          <w:w w:val="110"/>
        </w:rPr>
        <w:t>1</w:t>
      </w:r>
      <w:r w:rsidRPr="00692082">
        <w:rPr>
          <w:rFonts w:cstheme="minorHAnsi"/>
          <w:w w:val="110"/>
        </w:rPr>
        <w:t xml:space="preserve">6c. What is their </w:t>
      </w:r>
      <w:r w:rsidRPr="00692082">
        <w:rPr>
          <w:rFonts w:cstheme="minorHAnsi"/>
          <w:spacing w:val="-7"/>
          <w:w w:val="110"/>
        </w:rPr>
        <w:t>business email address</w:t>
      </w:r>
      <w:r w:rsidRPr="00692082">
        <w:rPr>
          <w:rFonts w:cstheme="minorHAnsi"/>
          <w:w w:val="110"/>
        </w:rPr>
        <w:t xml:space="preserve">? </w:t>
      </w:r>
    </w:p>
    <w:p w:rsidR="00271EE2" w:rsidRPr="00692082" w:rsidP="00271EE2" w14:paraId="598E1095" w14:textId="7583565F">
      <w:pPr>
        <w:contextualSpacing/>
        <w:rPr>
          <w:rFonts w:cstheme="minorHAnsi"/>
          <w:w w:val="110"/>
        </w:rPr>
      </w:pPr>
      <w:r w:rsidRPr="00692082">
        <w:rPr>
          <w:rFonts w:cstheme="minorHAnsi"/>
          <w:w w:val="110"/>
        </w:rPr>
        <w:t>1</w:t>
      </w:r>
      <w:r w:rsidRPr="00692082">
        <w:rPr>
          <w:rFonts w:cstheme="minorHAnsi"/>
          <w:w w:val="110"/>
        </w:rPr>
        <w:t>6</w:t>
      </w:r>
      <w:r w:rsidRPr="00692082">
        <w:rPr>
          <w:rFonts w:cstheme="minorHAnsi"/>
          <w:w w:val="110"/>
        </w:rPr>
        <w:t>d</w:t>
      </w:r>
      <w:r w:rsidRPr="00692082">
        <w:rPr>
          <w:rFonts w:cstheme="minorHAnsi"/>
          <w:w w:val="110"/>
        </w:rPr>
        <w:t xml:space="preserve">. What is their </w:t>
      </w:r>
      <w:r w:rsidRPr="00692082">
        <w:rPr>
          <w:rFonts w:cstheme="minorHAnsi"/>
          <w:spacing w:val="-7"/>
          <w:w w:val="110"/>
        </w:rPr>
        <w:t>business telephone number</w:t>
      </w:r>
      <w:r w:rsidRPr="00692082">
        <w:rPr>
          <w:rFonts w:cstheme="minorHAnsi"/>
          <w:w w:val="110"/>
        </w:rPr>
        <w:t xml:space="preserve">? </w:t>
      </w:r>
    </w:p>
    <w:p w:rsidR="00271EE2" w:rsidRPr="00692082" w:rsidP="00271EE2" w14:paraId="3809B50D" w14:textId="4071C91D">
      <w:pPr>
        <w:rPr>
          <w:rFonts w:cstheme="minorHAnsi"/>
          <w:w w:val="110"/>
        </w:rPr>
      </w:pPr>
    </w:p>
    <w:p w:rsidR="00073787" w:rsidP="00073787" w14:paraId="418DCE3E" w14:textId="1AC4F1D8">
      <w:pPr>
        <w:rPr>
          <w:rFonts w:cstheme="minorHAnsi"/>
        </w:rPr>
      </w:pPr>
      <w:r w:rsidRPr="00692082">
        <w:rPr>
          <w:rFonts w:cstheme="minorHAnsi"/>
        </w:rPr>
        <w:t xml:space="preserve">17. During the Advance Contact operation, how would you prefer to answer our questions? Your options are to complete an internet questionnaire, be interviewed over the telephone, or be interviewed in person. </w:t>
      </w:r>
    </w:p>
    <w:p w:rsidR="00363426" w:rsidRPr="00692082" w:rsidP="00363426" w14:paraId="64C13A4A" w14:textId="77777777">
      <w:pPr>
        <w:rPr>
          <w:rFonts w:cstheme="minorHAnsi"/>
        </w:rPr>
      </w:pPr>
      <w:bookmarkStart w:id="1" w:name="_Hlk152318098"/>
      <w:r w:rsidRPr="00692082">
        <w:rPr>
          <w:rFonts w:cstheme="minorHAnsi"/>
          <w:color w:val="FF0000"/>
          <w:w w:val="115"/>
        </w:rPr>
        <w:t>RESPONSE: Internet Questionnaire, Telephone Interview, or In-Person Interview</w:t>
      </w:r>
    </w:p>
    <w:p w:rsidR="00363426" w:rsidRPr="00363426" w:rsidP="00073787" w14:paraId="107E9FB2" w14:textId="32437376">
      <w:pPr>
        <w:rPr>
          <w:rFonts w:cstheme="minorHAnsi"/>
          <w:color w:val="FF0000"/>
        </w:rPr>
      </w:pPr>
      <w:r w:rsidRPr="00363426">
        <w:rPr>
          <w:rFonts w:cstheme="minorHAnsi"/>
          <w:color w:val="FF0000"/>
        </w:rPr>
        <w:tab/>
        <w:t>If Internet Questionnaire, go to 18.</w:t>
      </w:r>
    </w:p>
    <w:p w:rsidR="00073787" w:rsidRPr="00363426" w:rsidP="00363426" w14:paraId="782DE5E7" w14:textId="134042FE">
      <w:pPr>
        <w:rPr>
          <w:rFonts w:cstheme="minorHAnsi"/>
          <w:color w:val="FF0000"/>
        </w:rPr>
      </w:pPr>
      <w:r w:rsidRPr="00363426">
        <w:rPr>
          <w:rFonts w:cstheme="minorHAnsi"/>
          <w:color w:val="FF0000"/>
        </w:rPr>
        <w:tab/>
        <w:t xml:space="preserve">If </w:t>
      </w:r>
      <w:r w:rsidRPr="00363426">
        <w:rPr>
          <w:rFonts w:cstheme="minorHAnsi"/>
          <w:color w:val="FF0000"/>
        </w:rPr>
        <w:t>telephone or in-person option,</w:t>
      </w:r>
      <w:r w:rsidRPr="00363426">
        <w:rPr>
          <w:rFonts w:cstheme="minorHAnsi"/>
          <w:color w:val="FF0000"/>
        </w:rPr>
        <w:t xml:space="preserve"> go to 19.</w:t>
      </w:r>
    </w:p>
    <w:bookmarkEnd w:id="1"/>
    <w:p w:rsidR="00363426" w:rsidRPr="00692082" w:rsidP="00363426" w14:paraId="2356BE47" w14:textId="77777777">
      <w:pPr>
        <w:rPr>
          <w:rFonts w:cstheme="minorHAnsi"/>
          <w:color w:val="FF0000"/>
        </w:rPr>
      </w:pPr>
    </w:p>
    <w:p w:rsidR="00073787" w:rsidRPr="00692082" w:rsidP="00073787" w14:paraId="5410D01F" w14:textId="26BF40C8">
      <w:pPr>
        <w:rPr>
          <w:rFonts w:cstheme="minorHAnsi"/>
          <w:w w:val="115"/>
        </w:rPr>
      </w:pPr>
      <w:r>
        <w:rPr>
          <w:rFonts w:cstheme="minorHAnsi"/>
        </w:rPr>
        <w:t>18</w:t>
      </w:r>
      <w:r w:rsidR="00F30974">
        <w:rPr>
          <w:rFonts w:cstheme="minorHAnsi"/>
        </w:rPr>
        <w:t>a</w:t>
      </w:r>
      <w:r>
        <w:rPr>
          <w:rFonts w:cstheme="minorHAnsi"/>
        </w:rPr>
        <w:t xml:space="preserve">. </w:t>
      </w:r>
      <w:bookmarkStart w:id="2" w:name="_Hlk152318145"/>
      <w:r w:rsidR="00BD4A80">
        <w:rPr>
          <w:rFonts w:cstheme="minorHAnsi"/>
        </w:rPr>
        <w:t>To respond through</w:t>
      </w:r>
      <w:r w:rsidRPr="00692082">
        <w:rPr>
          <w:rFonts w:cstheme="minorHAnsi"/>
        </w:rPr>
        <w:t xml:space="preserve"> </w:t>
      </w:r>
      <w:bookmarkEnd w:id="2"/>
      <w:r w:rsidRPr="00692082">
        <w:rPr>
          <w:rFonts w:cstheme="minorHAnsi"/>
        </w:rPr>
        <w:t xml:space="preserve">the internet questionnaire, you will need to swear an oath to keep the data confidential before you can complete the questionnaire. I can help you quickly complete that </w:t>
      </w:r>
      <w:r w:rsidRPr="00692082">
        <w:rPr>
          <w:rFonts w:cstheme="minorHAnsi"/>
        </w:rPr>
        <w:t>oath now before I leave, or we can send you instructions later about how to make an appointment to complete the oath through a video call.</w:t>
      </w:r>
      <w:r w:rsidRPr="00692082">
        <w:rPr>
          <w:rFonts w:cstheme="minorHAnsi"/>
          <w:w w:val="115"/>
        </w:rPr>
        <w:t xml:space="preserve"> </w:t>
      </w:r>
    </w:p>
    <w:p w:rsidR="00F70A1A" w:rsidP="00DB2BE2" w14:paraId="75ACFBDE" w14:textId="4A491C7A">
      <w:pPr>
        <w:rPr>
          <w:rFonts w:cstheme="minorHAnsi"/>
          <w:w w:val="115"/>
        </w:rPr>
      </w:pPr>
      <w:r w:rsidRPr="00692082">
        <w:rPr>
          <w:rFonts w:cstheme="minorHAnsi"/>
        </w:rPr>
        <w:t>Do you want to complete the confidentiality oath now?</w:t>
      </w:r>
      <w:r w:rsidRPr="00692082">
        <w:rPr>
          <w:rFonts w:cstheme="minorHAnsi"/>
          <w:w w:val="115"/>
        </w:rPr>
        <w:t xml:space="preserve"> </w:t>
      </w:r>
    </w:p>
    <w:p w:rsidR="004D44F3" w:rsidP="00DB2BE2" w14:paraId="2646E8D1" w14:textId="495D7319">
      <w:pPr>
        <w:rPr>
          <w:rFonts w:cstheme="minorHAnsi"/>
          <w:color w:val="FF0000"/>
          <w:w w:val="115"/>
        </w:rPr>
      </w:pPr>
      <w:bookmarkStart w:id="3" w:name="_Hlk152318216"/>
      <w:r w:rsidRPr="00692082">
        <w:rPr>
          <w:rFonts w:cstheme="minorHAnsi"/>
          <w:color w:val="FF0000"/>
          <w:w w:val="115"/>
        </w:rPr>
        <w:t>RESPONSE: Yes   No</w:t>
      </w:r>
    </w:p>
    <w:p w:rsidR="00F30974" w:rsidP="00F30974" w14:paraId="2115635F" w14:textId="37B05F8E">
      <w:pPr>
        <w:ind w:left="720"/>
        <w:rPr>
          <w:rFonts w:cstheme="minorHAnsi"/>
          <w:color w:val="FF0000"/>
          <w:w w:val="115"/>
        </w:rPr>
      </w:pPr>
      <w:r>
        <w:rPr>
          <w:rFonts w:cstheme="minorHAnsi"/>
          <w:color w:val="FF0000"/>
          <w:w w:val="115"/>
        </w:rPr>
        <w:t>If yes, present SSS Text document on screen and go to 18b.</w:t>
      </w:r>
    </w:p>
    <w:p w:rsidR="00F30974" w:rsidP="00DB2BE2" w14:paraId="67BA4882" w14:textId="459542A7">
      <w:pPr>
        <w:rPr>
          <w:rFonts w:eastAsia="Arial" w:cstheme="minorHAnsi"/>
          <w:w w:val="115"/>
        </w:rPr>
      </w:pPr>
      <w:r>
        <w:rPr>
          <w:rFonts w:cstheme="minorHAnsi"/>
          <w:color w:val="FF0000"/>
          <w:w w:val="115"/>
        </w:rPr>
        <w:tab/>
        <w:t>If no, go to Q19.</w:t>
      </w:r>
    </w:p>
    <w:bookmarkEnd w:id="3"/>
    <w:p w:rsidR="004D44F3" w:rsidRPr="00692082" w:rsidP="00DB2BE2" w14:paraId="033389EE" w14:textId="77777777">
      <w:pPr>
        <w:rPr>
          <w:rFonts w:eastAsia="Arial" w:cstheme="minorHAnsi"/>
          <w:w w:val="115"/>
        </w:rPr>
      </w:pPr>
    </w:p>
    <w:p w:rsidR="00F30974" w:rsidP="00271EE2" w14:paraId="518F233D" w14:textId="7788B588">
      <w:pPr>
        <w:rPr>
          <w:rFonts w:cstheme="minorHAnsi"/>
          <w:w w:val="110"/>
        </w:rPr>
      </w:pPr>
      <w:r>
        <w:rPr>
          <w:rFonts w:cstheme="minorHAnsi"/>
          <w:w w:val="110"/>
        </w:rPr>
        <w:t xml:space="preserve">18b. </w:t>
      </w:r>
      <w:bookmarkStart w:id="4" w:name="_Hlk152318282"/>
      <w:r>
        <w:rPr>
          <w:rFonts w:cstheme="minorHAnsi"/>
          <w:w w:val="110"/>
        </w:rPr>
        <w:t>Please read this document and indicate whether you would sign it.</w:t>
      </w:r>
    </w:p>
    <w:p w:rsidR="00F30974" w:rsidP="00271EE2" w14:paraId="0C13CEDA" w14:textId="4AEE6B6D">
      <w:pPr>
        <w:rPr>
          <w:rFonts w:cstheme="minorHAnsi"/>
          <w:color w:val="FF0000"/>
          <w:w w:val="115"/>
        </w:rPr>
      </w:pPr>
      <w:r w:rsidRPr="00692082">
        <w:rPr>
          <w:rFonts w:cstheme="minorHAnsi"/>
          <w:color w:val="FF0000"/>
          <w:w w:val="115"/>
        </w:rPr>
        <w:t>RESPONSE: Yes   No</w:t>
      </w:r>
    </w:p>
    <w:bookmarkEnd w:id="4"/>
    <w:p w:rsidR="00F30974" w:rsidP="00271EE2" w14:paraId="379C1AFD" w14:textId="77777777">
      <w:pPr>
        <w:rPr>
          <w:rFonts w:cstheme="minorHAnsi"/>
          <w:w w:val="110"/>
        </w:rPr>
      </w:pPr>
    </w:p>
    <w:p w:rsidR="00073787" w:rsidP="00271EE2" w14:paraId="683D259D" w14:textId="7AC42ABB">
      <w:pPr>
        <w:rPr>
          <w:rFonts w:cstheme="minorHAnsi"/>
          <w:w w:val="110"/>
        </w:rPr>
      </w:pPr>
      <w:r>
        <w:rPr>
          <w:rFonts w:cstheme="minorHAnsi"/>
          <w:w w:val="110"/>
        </w:rPr>
        <w:t xml:space="preserve">19. </w:t>
      </w:r>
      <w:r w:rsidRPr="00692082" w:rsidR="00DB2BE2">
        <w:rPr>
          <w:rFonts w:cstheme="minorHAnsi"/>
          <w:w w:val="110"/>
        </w:rPr>
        <w:t>That completes the interview. Thank you for your time and cooperation. Someone may contact you by telephone to verify this interview.</w:t>
      </w:r>
    </w:p>
    <w:p w:rsidR="00F30974" w:rsidP="00271EE2" w14:paraId="558E9CC9" w14:textId="5B21A887">
      <w:pPr>
        <w:rPr>
          <w:rFonts w:cstheme="minorHAnsi"/>
          <w:w w:val="110"/>
        </w:rPr>
      </w:pPr>
    </w:p>
    <w:p w:rsidR="00F30974" w:rsidP="00271EE2" w14:paraId="354B3742" w14:textId="2193AE41">
      <w:pPr>
        <w:rPr>
          <w:rFonts w:cstheme="minorHAnsi"/>
          <w:w w:val="110"/>
        </w:rPr>
      </w:pPr>
    </w:p>
    <w:p w:rsidR="00F30974" w:rsidRPr="00692082" w:rsidP="00271EE2" w14:paraId="3990ADD5" w14:textId="77777777">
      <w:pPr>
        <w:rPr>
          <w:rFonts w:cstheme="minorHAnsi"/>
          <w:w w:val="110"/>
        </w:rPr>
      </w:pPr>
    </w:p>
    <w:p w:rsidR="00073787" w:rsidRPr="00692082" w:rsidP="00271EE2" w14:paraId="7936DF29" w14:textId="77777777">
      <w:pPr>
        <w:rPr>
          <w:rFonts w:cstheme="minorHAnsi"/>
          <w:w w:val="110"/>
        </w:rPr>
      </w:pPr>
    </w:p>
    <w:p w:rsidR="00DF3CA0" w:rsidRPr="0047488E" w:rsidP="003B489C" w14:paraId="49EE4356" w14:textId="664091C1">
      <w:pPr>
        <w:rPr>
          <w:rFonts w:cstheme="minorHAnsi"/>
          <w:w w:val="115"/>
        </w:rPr>
        <w:sectPr w:rsidSect="008B742A">
          <w:type w:val="continuous"/>
          <w:pgSz w:w="12240" w:h="15840"/>
          <w:pgMar w:top="1440" w:right="1080" w:bottom="1440" w:left="1080" w:header="720" w:footer="720" w:gutter="0"/>
          <w:cols w:num="2" w:space="180"/>
          <w:docGrid w:linePitch="360"/>
        </w:sectPr>
      </w:pPr>
    </w:p>
    <w:p w:rsidR="0011414D" w:rsidRPr="0047488E" w14:paraId="4EAB2EFD" w14:textId="77777777">
      <w:pPr>
        <w:rPr>
          <w:rStyle w:val="normaltextrun"/>
          <w:rFonts w:ascii="Calibri" w:hAnsi="Calibri" w:cs="Calibri"/>
          <w:u w:val="single"/>
        </w:rPr>
        <w:sectPr w:rsidSect="00036BC3">
          <w:type w:val="continuous"/>
          <w:pgSz w:w="12240" w:h="15840"/>
          <w:pgMar w:top="1440" w:right="1440" w:bottom="1440" w:left="1440" w:header="720" w:footer="720" w:gutter="0"/>
          <w:cols w:num="2" w:space="180"/>
          <w:docGrid w:linePitch="360"/>
        </w:sectPr>
      </w:pPr>
    </w:p>
    <w:p w:rsidR="00363426" w14:paraId="37F6DA8B" w14:textId="77777777">
      <w:pPr>
        <w:rPr>
          <w:rStyle w:val="normaltextrun"/>
          <w:rFonts w:ascii="Calibri" w:hAnsi="Calibri" w:cs="Calibri"/>
          <w:u w:val="single"/>
        </w:rPr>
      </w:pPr>
    </w:p>
    <w:p w:rsidR="00732A3A" w:rsidRPr="0047488E" w14:paraId="413153FD" w14:textId="4ABFB7B1">
      <w:pPr>
        <w:rPr>
          <w:rStyle w:val="normaltextrun"/>
          <w:rFonts w:ascii="Calibri" w:hAnsi="Calibri" w:cs="Calibri"/>
          <w:u w:val="single"/>
        </w:rPr>
      </w:pPr>
      <w:r w:rsidRPr="0047488E">
        <w:rPr>
          <w:rStyle w:val="normaltextrun"/>
          <w:rFonts w:ascii="Calibri" w:hAnsi="Calibri" w:cs="Calibri"/>
          <w:u w:val="single"/>
        </w:rPr>
        <w:t>Retrospective Probes</w:t>
      </w:r>
    </w:p>
    <w:p w:rsidR="00B430C9" w:rsidRPr="0047488E" w14:paraId="1FD3BEA7" w14:textId="77777777">
      <w:pPr>
        <w:rPr>
          <w:rStyle w:val="normaltextrun"/>
          <w:rFonts w:ascii="Calibri" w:hAnsi="Calibri" w:cs="Calibri"/>
        </w:rPr>
      </w:pPr>
    </w:p>
    <w:p w:rsidR="00315FE0" w:rsidRPr="0047488E" w14:paraId="32C63F38" w14:textId="3193C7C3">
      <w:r w:rsidRPr="0047488E">
        <w:t>T</w:t>
      </w:r>
      <w:r w:rsidRPr="0047488E" w:rsidR="00732A3A">
        <w:t xml:space="preserve">hank you for sharing your thoughts as you answered those questions. </w:t>
      </w:r>
      <w:r w:rsidRPr="0047488E">
        <w:t>In your opinion, were these questions easy or difficult to answer? Why do you say that?</w:t>
      </w:r>
    </w:p>
    <w:p w:rsidR="00315FE0" w:rsidRPr="0047488E" w14:paraId="5501700C" w14:textId="77777777"/>
    <w:p w:rsidR="008A7DF1" w:rsidRPr="0047488E" w:rsidP="000B267D" w14:paraId="4022F161" w14:textId="01D00590">
      <w:pPr>
        <w:ind w:left="720"/>
      </w:pPr>
      <w:r w:rsidRPr="0047488E">
        <w:rPr>
          <w:color w:val="FF0000"/>
        </w:rPr>
        <w:t xml:space="preserve">[If </w:t>
      </w:r>
      <w:r w:rsidRPr="0047488E" w:rsidR="005A7377">
        <w:rPr>
          <w:color w:val="FF0000"/>
        </w:rPr>
        <w:t>response is “</w:t>
      </w:r>
      <w:r w:rsidRPr="0047488E" w:rsidR="006B6F2E">
        <w:rPr>
          <w:color w:val="FF0000"/>
        </w:rPr>
        <w:t>difficult</w:t>
      </w:r>
      <w:r w:rsidRPr="0047488E" w:rsidR="005A7377">
        <w:rPr>
          <w:color w:val="FF0000"/>
        </w:rPr>
        <w:t>”</w:t>
      </w:r>
      <w:r w:rsidRPr="0047488E">
        <w:rPr>
          <w:color w:val="FF0000"/>
        </w:rPr>
        <w:t xml:space="preserve">:] </w:t>
      </w:r>
      <w:r w:rsidRPr="0047488E">
        <w:t>Which questions did you find difficult to answer? Why were they difficult?</w:t>
      </w:r>
    </w:p>
    <w:p w:rsidR="008A7DF1" w:rsidRPr="0047488E" w:rsidP="008A7DF1" w14:paraId="7692CC11" w14:textId="77777777"/>
    <w:p w:rsidR="00503C8E" w:rsidRPr="0047488E" w14:paraId="2A8E4BC2" w14:textId="7A7426CD">
      <w:r w:rsidRPr="0047488E">
        <w:t>Now I’d like to ask you some follow-up questions.</w:t>
      </w:r>
    </w:p>
    <w:p w:rsidR="0069610B" w:rsidP="00EB7195" w14:paraId="0433EF09" w14:textId="2429454E"/>
    <w:p w:rsidR="00C579EC" w:rsidRPr="0047488E" w:rsidP="00C579EC" w14:paraId="3165E19D" w14:textId="13776319">
      <w:bookmarkStart w:id="5" w:name="_Hlk150840959"/>
      <w:r w:rsidRPr="0047488E">
        <w:rPr>
          <w:color w:val="FF0000"/>
        </w:rPr>
        <w:t>[Review answer from Q</w:t>
      </w:r>
      <w:r>
        <w:rPr>
          <w:color w:val="FF0000"/>
        </w:rPr>
        <w:t>3</w:t>
      </w:r>
      <w:r w:rsidRPr="0047488E">
        <w:rPr>
          <w:color w:val="FF0000"/>
        </w:rPr>
        <w:t>]</w:t>
      </w:r>
      <w:r w:rsidRPr="0047488E">
        <w:t xml:space="preserve"> </w:t>
      </w:r>
      <w:r>
        <w:t>First</w:t>
      </w:r>
      <w:r w:rsidRPr="0047488E">
        <w:t xml:space="preserve">, I showed you a list of different kinds of facilities, and you chose ___. </w:t>
      </w:r>
      <w:r w:rsidRPr="0047488E">
        <w:rPr>
          <w:rFonts w:ascii="Calibri" w:hAnsi="Calibri" w:cs="Calibri"/>
          <w:color w:val="FF0000"/>
          <w:w w:val="115"/>
        </w:rPr>
        <w:t>[If needed, show</w:t>
      </w:r>
      <w:r w:rsidRPr="0047488E">
        <w:rPr>
          <w:rFonts w:ascii="Calibri" w:hAnsi="Calibri" w:cs="Calibri"/>
          <w:color w:val="FF0000"/>
          <w:spacing w:val="-9"/>
          <w:w w:val="115"/>
        </w:rPr>
        <w:t xml:space="preserve"> </w:t>
      </w:r>
      <w:r w:rsidRPr="0047488E">
        <w:rPr>
          <w:rFonts w:ascii="Calibri" w:hAnsi="Calibri" w:cs="Calibri"/>
          <w:color w:val="FF0000"/>
          <w:w w:val="115"/>
        </w:rPr>
        <w:t>respondent</w:t>
      </w:r>
      <w:r w:rsidRPr="0047488E">
        <w:rPr>
          <w:rFonts w:ascii="Calibri" w:hAnsi="Calibri" w:cs="Calibri"/>
          <w:color w:val="FF0000"/>
          <w:spacing w:val="-9"/>
          <w:w w:val="115"/>
        </w:rPr>
        <w:t xml:space="preserve"> </w:t>
      </w:r>
      <w:r w:rsidRPr="0047488E">
        <w:rPr>
          <w:rFonts w:ascii="Calibri" w:hAnsi="Calibri" w:cs="Calibri"/>
          <w:color w:val="FF0000"/>
          <w:w w:val="115"/>
        </w:rPr>
        <w:t>flashcard by sharing the flashcard window.]</w:t>
      </w:r>
    </w:p>
    <w:p w:rsidR="00C579EC" w:rsidRPr="0047488E" w:rsidP="00C579EC" w14:paraId="2C8D078C" w14:textId="77777777"/>
    <w:p w:rsidR="00C579EC" w:rsidRPr="0047488E" w:rsidP="00C579EC" w14:paraId="39675296" w14:textId="77777777">
      <w:pPr>
        <w:ind w:firstLine="720"/>
      </w:pPr>
      <w:r w:rsidRPr="0047488E">
        <w:t>How did you decide which description to choose?</w:t>
      </w:r>
    </w:p>
    <w:p w:rsidR="00C579EC" w:rsidRPr="0047488E" w:rsidP="00C579EC" w14:paraId="4BD81E55" w14:textId="77777777"/>
    <w:p w:rsidR="00C579EC" w:rsidRPr="0047488E" w:rsidP="00C579EC" w14:paraId="3D10748D" w14:textId="77777777">
      <w:r w:rsidRPr="0047488E">
        <w:rPr>
          <w:color w:val="FF0000"/>
        </w:rPr>
        <w:tab/>
      </w:r>
      <w:r w:rsidRPr="0047488E">
        <w:t>How easy or difficult was it to choose one? Why do you say that?</w:t>
      </w:r>
    </w:p>
    <w:bookmarkEnd w:id="5"/>
    <w:p w:rsidR="00DF5E77" w:rsidP="00EB7195" w14:paraId="5E5474F6" w14:textId="6917E0F9"/>
    <w:p w:rsidR="00C579EC" w:rsidRPr="0047488E" w:rsidP="00C579EC" w14:paraId="1210D4AE" w14:textId="41EC5D62">
      <w:r w:rsidRPr="0047488E">
        <w:rPr>
          <w:color w:val="FF0000"/>
        </w:rPr>
        <w:t>[Review answer from Q</w:t>
      </w:r>
      <w:r>
        <w:rPr>
          <w:color w:val="FF0000"/>
        </w:rPr>
        <w:t>4</w:t>
      </w:r>
      <w:r w:rsidRPr="0047488E">
        <w:rPr>
          <w:color w:val="FF0000"/>
        </w:rPr>
        <w:t xml:space="preserve">] </w:t>
      </w:r>
      <w:r w:rsidRPr="00C579EC">
        <w:t xml:space="preserve">Next </w:t>
      </w:r>
      <w:r w:rsidRPr="0047488E">
        <w:t xml:space="preserve">I asked you </w:t>
      </w:r>
      <w:r w:rsidRPr="0047488E">
        <w:rPr>
          <w:rFonts w:ascii="Calibri" w:eastAsia="Arial" w:hAnsi="Calibri" w:cs="Calibri"/>
        </w:rPr>
        <w:t xml:space="preserve">what is the full name of </w:t>
      </w:r>
      <w:r>
        <w:rPr>
          <w:rFonts w:ascii="Calibri" w:eastAsia="Arial" w:hAnsi="Calibri" w:cs="Calibri"/>
        </w:rPr>
        <w:t>this shelter</w:t>
      </w:r>
      <w:r w:rsidRPr="0047488E">
        <w:t xml:space="preserve">, and you said ___. </w:t>
      </w:r>
    </w:p>
    <w:p w:rsidR="00C579EC" w:rsidRPr="0047488E" w:rsidP="00C579EC" w14:paraId="2ABBD661" w14:textId="77777777"/>
    <w:p w:rsidR="00C579EC" w:rsidRPr="0047488E" w:rsidP="00C579EC" w14:paraId="031BFF70" w14:textId="77777777">
      <w:pPr>
        <w:ind w:firstLine="720"/>
      </w:pPr>
      <w:r w:rsidRPr="0047488E">
        <w:t>What does that question mean to you?</w:t>
      </w:r>
    </w:p>
    <w:p w:rsidR="00C579EC" w:rsidRPr="0047488E" w:rsidP="00C579EC" w14:paraId="64232801" w14:textId="77777777">
      <w:pPr>
        <w:ind w:firstLine="720"/>
      </w:pPr>
    </w:p>
    <w:p w:rsidR="00C579EC" w:rsidP="00C579EC" w14:paraId="6B7317A4" w14:textId="39A5D5B1">
      <w:pPr>
        <w:ind w:firstLine="720"/>
      </w:pPr>
      <w:r w:rsidRPr="0047488E">
        <w:t>How easy or difficult was it to answer that question? Why do you say that?</w:t>
      </w:r>
    </w:p>
    <w:p w:rsidR="00C579EC" w:rsidP="00C579EC" w14:paraId="2A03B8D3" w14:textId="6BD6421A">
      <w:pPr>
        <w:ind w:firstLine="720"/>
      </w:pPr>
    </w:p>
    <w:p w:rsidR="00E32F4E" w:rsidRPr="0047488E" w:rsidP="00E32F4E" w14:paraId="51E41322" w14:textId="057EA67D">
      <w:r w:rsidRPr="0047488E">
        <w:rPr>
          <w:color w:val="FF0000"/>
        </w:rPr>
        <w:t>[Review answer from Q</w:t>
      </w:r>
      <w:r>
        <w:rPr>
          <w:color w:val="FF0000"/>
        </w:rPr>
        <w:t>5</w:t>
      </w:r>
      <w:r w:rsidRPr="0047488E">
        <w:rPr>
          <w:color w:val="FF0000"/>
        </w:rPr>
        <w:t xml:space="preserve">] </w:t>
      </w:r>
      <w:r w:rsidRPr="00E32F4E">
        <w:t xml:space="preserve">Next </w:t>
      </w:r>
      <w:r w:rsidRPr="0047488E">
        <w:t xml:space="preserve">I asked you </w:t>
      </w:r>
      <w:r>
        <w:rPr>
          <w:rFonts w:ascii="Calibri" w:eastAsia="Arial" w:hAnsi="Calibri" w:cs="Calibri"/>
        </w:rPr>
        <w:t>w</w:t>
      </w:r>
      <w:r w:rsidRPr="00692082">
        <w:rPr>
          <w:rFonts w:cstheme="minorHAnsi"/>
          <w:w w:val="110"/>
        </w:rPr>
        <w:t>hat is the maximum number of people who can live or stay at this shelter</w:t>
      </w:r>
      <w:r w:rsidRPr="0047488E">
        <w:t xml:space="preserve"> and you said ___. </w:t>
      </w:r>
    </w:p>
    <w:p w:rsidR="00E32F4E" w:rsidRPr="0047488E" w:rsidP="00E32F4E" w14:paraId="35BEE93A" w14:textId="77777777"/>
    <w:p w:rsidR="00E32F4E" w:rsidRPr="0047488E" w:rsidP="00E32F4E" w14:paraId="0DC3CD07" w14:textId="77777777">
      <w:pPr>
        <w:ind w:firstLine="720"/>
      </w:pPr>
      <w:r w:rsidRPr="0047488E">
        <w:t>How did you come up with your answer to that question?</w:t>
      </w:r>
    </w:p>
    <w:p w:rsidR="00E32F4E" w:rsidRPr="0047488E" w:rsidP="00E32F4E" w14:paraId="2B9D3F8A" w14:textId="77777777"/>
    <w:p w:rsidR="00E32F4E" w:rsidRPr="0047488E" w:rsidP="00E32F4E" w14:paraId="4A9B5B3D" w14:textId="77777777">
      <w:pPr>
        <w:ind w:firstLine="720"/>
      </w:pPr>
      <w:r w:rsidRPr="0047488E">
        <w:t>How easy or difficult was it to answer that question? Why do you say that?</w:t>
      </w:r>
    </w:p>
    <w:p w:rsidR="00DF5E77" w:rsidRPr="0047488E" w:rsidP="00EB7195" w14:paraId="2D890B40" w14:textId="77777777"/>
    <w:p w:rsidR="00ED43AA" w:rsidP="00EB7195" w14:paraId="54D76A4E" w14:textId="3F6E6C77">
      <w:r>
        <w:tab/>
      </w:r>
      <w:r w:rsidRPr="00E32F4E">
        <w:rPr>
          <w:color w:val="FF0000"/>
        </w:rPr>
        <w:t xml:space="preserve">[If needed] </w:t>
      </w:r>
      <w:r>
        <w:t>What does “live or stay at this shelter” mean to you?</w:t>
      </w:r>
    </w:p>
    <w:p w:rsidR="00E32F4E" w:rsidP="00EB7195" w14:paraId="7C19F785" w14:textId="0B39B031"/>
    <w:p w:rsidR="00E32F4E" w:rsidP="00EB7195" w14:paraId="3F28F97B" w14:textId="7F114CB9">
      <w:r w:rsidRPr="0047488E">
        <w:rPr>
          <w:color w:val="FF0000"/>
        </w:rPr>
        <w:t>[Review answer from Q</w:t>
      </w:r>
      <w:r>
        <w:rPr>
          <w:color w:val="FF0000"/>
        </w:rPr>
        <w:t>6</w:t>
      </w:r>
      <w:r w:rsidRPr="0047488E">
        <w:rPr>
          <w:color w:val="FF0000"/>
        </w:rPr>
        <w:t xml:space="preserve">] </w:t>
      </w:r>
      <w:r w:rsidRPr="00E32F4E">
        <w:t xml:space="preserve">Next </w:t>
      </w:r>
      <w:r w:rsidRPr="0047488E">
        <w:t>I asked you</w:t>
      </w:r>
      <w:r>
        <w:t xml:space="preserve"> whether you also operate a soup kitchen here for people experiencing homeless and you said ___.</w:t>
      </w:r>
    </w:p>
    <w:p w:rsidR="00E32F4E" w:rsidP="00EB7195" w14:paraId="25ACF4E8" w14:textId="77777777"/>
    <w:p w:rsidR="00E32F4E" w:rsidRPr="0047488E" w:rsidP="00E32F4E" w14:paraId="22EDFEA0" w14:textId="77777777">
      <w:pPr>
        <w:ind w:firstLine="720"/>
      </w:pPr>
      <w:r w:rsidRPr="0047488E">
        <w:t>How did you come up with your answer to that question?</w:t>
      </w:r>
    </w:p>
    <w:p w:rsidR="00E32F4E" w:rsidRPr="0047488E" w:rsidP="00E32F4E" w14:paraId="1F4E1612" w14:textId="77777777"/>
    <w:p w:rsidR="00E32F4E" w:rsidP="00E32F4E" w14:paraId="7C4B6CD2" w14:textId="6B7D2EB2">
      <w:pPr>
        <w:ind w:left="720"/>
      </w:pPr>
      <w:r>
        <w:t>In this question we ask whether you operate a soup kitchen for people experiencing homelessness. Would you answer the same way if the question just said “operate a soup kitchen” and did not specify “for people experiencing homelessness”? Why do you say that?</w:t>
      </w:r>
    </w:p>
    <w:p w:rsidR="00E32F4E" w:rsidP="00EB7195" w14:paraId="6E923184" w14:textId="79827A7A"/>
    <w:p w:rsidR="00E32F4E" w:rsidRPr="0047488E" w:rsidP="00E32F4E" w14:paraId="3D9403A5" w14:textId="4F36035B">
      <w:r w:rsidRPr="0047488E">
        <w:rPr>
          <w:color w:val="FF0000"/>
        </w:rPr>
        <w:t>[Review answer from Q</w:t>
      </w:r>
      <w:r w:rsidR="00984677">
        <w:rPr>
          <w:color w:val="FF0000"/>
        </w:rPr>
        <w:t>7</w:t>
      </w:r>
      <w:r w:rsidRPr="0047488E">
        <w:rPr>
          <w:color w:val="FF0000"/>
        </w:rPr>
        <w:t xml:space="preserve">] </w:t>
      </w:r>
      <w:r w:rsidR="00984677">
        <w:t xml:space="preserve">Next </w:t>
      </w:r>
      <w:r w:rsidRPr="0047488E">
        <w:t xml:space="preserve">you said </w:t>
      </w:r>
      <w:r w:rsidR="00984677">
        <w:t>the full name of the soup kitchen was</w:t>
      </w:r>
      <w:r w:rsidRPr="0047488E">
        <w:t xml:space="preserve">___. </w:t>
      </w:r>
    </w:p>
    <w:p w:rsidR="007D17EF" w:rsidP="007D17EF" w14:paraId="72603129" w14:textId="77777777"/>
    <w:p w:rsidR="007D17EF" w:rsidRPr="007D17EF" w:rsidP="00947FD4" w14:paraId="2D56AB67" w14:textId="5CBDA498">
      <w:pPr>
        <w:ind w:firstLine="720"/>
      </w:pPr>
      <w:r w:rsidRPr="007D17EF">
        <w:t>How did you come up with your answer to that question?</w:t>
      </w:r>
    </w:p>
    <w:p w:rsidR="00E32F4E" w:rsidP="00EB7195" w14:paraId="7F1FE116" w14:textId="050B0B85"/>
    <w:p w:rsidR="00984677" w:rsidP="00984677" w14:paraId="662B9BC3" w14:textId="74355840">
      <w:r w:rsidRPr="0047488E">
        <w:rPr>
          <w:color w:val="FF0000"/>
        </w:rPr>
        <w:t>[Review answer from Q</w:t>
      </w:r>
      <w:r>
        <w:rPr>
          <w:color w:val="FF0000"/>
        </w:rPr>
        <w:t>8</w:t>
      </w:r>
      <w:r w:rsidRPr="0047488E">
        <w:rPr>
          <w:color w:val="FF0000"/>
        </w:rPr>
        <w:t xml:space="preserve">] </w:t>
      </w:r>
      <w:r>
        <w:t>Then</w:t>
      </w:r>
      <w:r w:rsidRPr="0047488E">
        <w:t xml:space="preserve"> you said</w:t>
      </w:r>
      <w:r>
        <w:t xml:space="preserve"> the maximum number of people who can be served a meal at the soup kitchen is</w:t>
      </w:r>
      <w:r w:rsidRPr="0047488E">
        <w:t xml:space="preserve"> ___. </w:t>
      </w:r>
    </w:p>
    <w:p w:rsidR="00984677" w:rsidP="00984677" w14:paraId="3D877ED2" w14:textId="1219039A"/>
    <w:p w:rsidR="00984677" w:rsidRPr="0047488E" w:rsidP="00984677" w14:paraId="309A85BE" w14:textId="77777777">
      <w:pPr>
        <w:ind w:firstLine="720"/>
      </w:pPr>
      <w:r w:rsidRPr="0047488E">
        <w:t>What does that question mean to you?</w:t>
      </w:r>
    </w:p>
    <w:p w:rsidR="00984677" w:rsidRPr="0047488E" w:rsidP="00984677" w14:paraId="3309A4B0" w14:textId="77777777">
      <w:pPr>
        <w:ind w:firstLine="720"/>
      </w:pPr>
    </w:p>
    <w:p w:rsidR="00984677" w:rsidRPr="0047488E" w:rsidP="00984677" w14:paraId="13FFC58A" w14:textId="77777777">
      <w:pPr>
        <w:ind w:firstLine="720"/>
      </w:pPr>
      <w:bookmarkStart w:id="6" w:name="_Hlk151977299"/>
      <w:r w:rsidRPr="0047488E">
        <w:t>How did you come up with your answer to that question?</w:t>
      </w:r>
    </w:p>
    <w:bookmarkEnd w:id="6"/>
    <w:p w:rsidR="00984677" w:rsidRPr="0047488E" w:rsidP="00984677" w14:paraId="5649EB31" w14:textId="77777777"/>
    <w:p w:rsidR="00984677" w:rsidRPr="0047488E" w:rsidP="00984677" w14:paraId="6CD08925" w14:textId="77777777">
      <w:pPr>
        <w:ind w:firstLine="720"/>
      </w:pPr>
      <w:r w:rsidRPr="0047488E">
        <w:t>How easy or difficult was it to answer that question? Why do you say that?</w:t>
      </w:r>
    </w:p>
    <w:p w:rsidR="00984677" w:rsidP="00984677" w14:paraId="64ABDF18" w14:textId="172A422F"/>
    <w:p w:rsidR="00984677" w:rsidRPr="0047488E" w:rsidP="00984677" w14:paraId="5E6C3919" w14:textId="29C8BC19">
      <w:r w:rsidRPr="0047488E">
        <w:rPr>
          <w:color w:val="FF0000"/>
        </w:rPr>
        <w:t>[Review answer from Q</w:t>
      </w:r>
      <w:r>
        <w:rPr>
          <w:color w:val="FF0000"/>
        </w:rPr>
        <w:t>9</w:t>
      </w:r>
      <w:r w:rsidRPr="0047488E">
        <w:rPr>
          <w:color w:val="FF0000"/>
        </w:rPr>
        <w:t xml:space="preserve">] </w:t>
      </w:r>
      <w:r w:rsidRPr="00984677">
        <w:t xml:space="preserve">Next </w:t>
      </w:r>
      <w:r w:rsidRPr="0047488E">
        <w:t xml:space="preserve">I asked </w:t>
      </w:r>
      <w:r>
        <w:t xml:space="preserve">whether </w:t>
      </w:r>
      <w:r w:rsidRPr="0047488E">
        <w:t xml:space="preserve">you </w:t>
      </w:r>
      <w:r>
        <w:rPr>
          <w:rFonts w:ascii="Calibri" w:eastAsia="Arial" w:hAnsi="Calibri" w:cs="Calibri"/>
        </w:rPr>
        <w:t xml:space="preserve">operate a regularly scheduled food van </w:t>
      </w:r>
      <w:r w:rsidRPr="0047488E">
        <w:t xml:space="preserve">and you said ___. </w:t>
      </w:r>
    </w:p>
    <w:p w:rsidR="00984677" w:rsidRPr="0047488E" w:rsidP="00984677" w14:paraId="78D76119" w14:textId="77777777"/>
    <w:p w:rsidR="00984677" w:rsidRPr="0047488E" w:rsidP="00984677" w14:paraId="79B5074C" w14:textId="77777777">
      <w:pPr>
        <w:ind w:firstLine="720"/>
      </w:pPr>
      <w:r w:rsidRPr="0047488E">
        <w:t>What does that question mean to you?</w:t>
      </w:r>
    </w:p>
    <w:p w:rsidR="00984677" w:rsidRPr="0047488E" w:rsidP="00984677" w14:paraId="30E5DB55" w14:textId="77777777">
      <w:pPr>
        <w:ind w:firstLine="720"/>
      </w:pPr>
    </w:p>
    <w:p w:rsidR="00984677" w:rsidP="00984677" w14:paraId="4B39D4B9" w14:textId="0F7F399A">
      <w:r>
        <w:tab/>
        <w:t>In your opinion, is this question clear or not clear? Why do you say that?</w:t>
      </w:r>
    </w:p>
    <w:p w:rsidR="007D17EF" w:rsidP="007D17EF" w14:paraId="779B990E" w14:textId="77777777">
      <w:pPr>
        <w:ind w:firstLine="720"/>
      </w:pPr>
    </w:p>
    <w:p w:rsidR="007D17EF" w:rsidP="009F5564" w14:paraId="1ED180FE" w14:textId="6EA9ED12">
      <w:pPr>
        <w:ind w:firstLine="720"/>
      </w:pPr>
      <w:r>
        <w:t xml:space="preserve">[IF NEEDED] </w:t>
      </w:r>
      <w:r>
        <w:t>What does “regularly scheduled” mean to you in this question?</w:t>
      </w:r>
      <w:r>
        <w:tab/>
      </w:r>
    </w:p>
    <w:p w:rsidR="00984677" w:rsidP="00984677" w14:paraId="19A07DC0" w14:textId="3D04ED64"/>
    <w:p w:rsidR="00984677" w:rsidP="00984677" w14:paraId="0113E97A" w14:textId="5958885A">
      <w:r w:rsidRPr="0047488E">
        <w:rPr>
          <w:color w:val="FF0000"/>
        </w:rPr>
        <w:t>[Review answer from Q</w:t>
      </w:r>
      <w:r>
        <w:rPr>
          <w:color w:val="FF0000"/>
        </w:rPr>
        <w:t>10</w:t>
      </w:r>
      <w:r w:rsidRPr="0047488E">
        <w:rPr>
          <w:color w:val="FF0000"/>
        </w:rPr>
        <w:t xml:space="preserve">] </w:t>
      </w:r>
      <w:r>
        <w:t>Next I asked for the full name of the facility that operates the food van, and you said ___.</w:t>
      </w:r>
    </w:p>
    <w:p w:rsidR="00984677" w:rsidRPr="0047488E" w:rsidP="00984677" w14:paraId="6D051378" w14:textId="77777777"/>
    <w:p w:rsidR="00984677" w:rsidRPr="0047488E" w:rsidP="00984677" w14:paraId="39849211" w14:textId="77777777">
      <w:pPr>
        <w:ind w:firstLine="720"/>
      </w:pPr>
      <w:r w:rsidRPr="0047488E">
        <w:t>How did you come up with your answer to that question?</w:t>
      </w:r>
    </w:p>
    <w:p w:rsidR="00984677" w:rsidRPr="0047488E" w:rsidP="00984677" w14:paraId="2DE46022" w14:textId="77777777"/>
    <w:p w:rsidR="00984677" w:rsidRPr="0047488E" w:rsidP="00984677" w14:paraId="2D48B68B" w14:textId="77777777">
      <w:pPr>
        <w:ind w:firstLine="720"/>
      </w:pPr>
      <w:r w:rsidRPr="0047488E">
        <w:t>How easy or difficult was it to answer that question? Why do you say that?</w:t>
      </w:r>
    </w:p>
    <w:p w:rsidR="00984677" w:rsidRPr="0047488E" w:rsidP="00984677" w14:paraId="598FC331" w14:textId="77777777"/>
    <w:p w:rsidR="00984677" w:rsidP="00984677" w14:paraId="7B4020B0" w14:textId="6867B630">
      <w:pPr>
        <w:ind w:firstLine="720"/>
      </w:pPr>
      <w:r w:rsidRPr="0047488E">
        <w:t xml:space="preserve">What does </w:t>
      </w:r>
      <w:r>
        <w:t>“facility”</w:t>
      </w:r>
      <w:r w:rsidRPr="0047488E">
        <w:t xml:space="preserve"> mean to you</w:t>
      </w:r>
      <w:r>
        <w:t xml:space="preserve"> in this question</w:t>
      </w:r>
      <w:r w:rsidRPr="0047488E">
        <w:t>?</w:t>
      </w:r>
      <w:r>
        <w:t xml:space="preserve"> </w:t>
      </w:r>
    </w:p>
    <w:p w:rsidR="00984677" w:rsidP="00984677" w14:paraId="6DC5302B" w14:textId="0C3E1463">
      <w:pPr>
        <w:ind w:firstLine="720"/>
      </w:pPr>
    </w:p>
    <w:p w:rsidR="00984677" w:rsidP="005F0705" w14:paraId="44A0CC64" w14:textId="731CBAD2">
      <w:pPr>
        <w:ind w:left="720"/>
      </w:pPr>
      <w:r>
        <w:t>What terms do you use</w:t>
      </w:r>
      <w:r w:rsidR="005F0705">
        <w:t xml:space="preserve"> to refer to the agency or organization that operates the food van? </w:t>
      </w:r>
    </w:p>
    <w:p w:rsidR="005F0705" w:rsidP="005F0705" w14:paraId="40CA2C43" w14:textId="2710EE7E"/>
    <w:p w:rsidR="005F0705" w:rsidP="005F0705" w14:paraId="4F9A1DAE" w14:textId="2888F12D">
      <w:r w:rsidRPr="0047488E">
        <w:rPr>
          <w:color w:val="FF0000"/>
        </w:rPr>
        <w:t>[Review answer from Q</w:t>
      </w:r>
      <w:r>
        <w:rPr>
          <w:color w:val="FF0000"/>
        </w:rPr>
        <w:t>11</w:t>
      </w:r>
      <w:r w:rsidRPr="0047488E">
        <w:rPr>
          <w:color w:val="FF0000"/>
        </w:rPr>
        <w:t xml:space="preserve">] </w:t>
      </w:r>
      <w:r>
        <w:t>Then I asked what is the maximum number of people you can serve from the food van, and you said ___.</w:t>
      </w:r>
    </w:p>
    <w:p w:rsidR="005F0705" w:rsidP="005F0705" w14:paraId="289911EF" w14:textId="1351B559"/>
    <w:p w:rsidR="005F0705" w:rsidRPr="0047488E" w:rsidP="005F0705" w14:paraId="5D2BF16D" w14:textId="77777777">
      <w:pPr>
        <w:ind w:firstLine="720"/>
      </w:pPr>
      <w:r w:rsidRPr="0047488E">
        <w:t>What does that question mean to you?</w:t>
      </w:r>
    </w:p>
    <w:p w:rsidR="005F0705" w:rsidRPr="0047488E" w:rsidP="005F0705" w14:paraId="79D9C50D" w14:textId="77777777">
      <w:pPr>
        <w:ind w:firstLine="720"/>
      </w:pPr>
    </w:p>
    <w:p w:rsidR="005F0705" w:rsidRPr="0047488E" w:rsidP="005F0705" w14:paraId="3269777D" w14:textId="77777777">
      <w:pPr>
        <w:ind w:firstLine="720"/>
      </w:pPr>
      <w:r w:rsidRPr="0047488E">
        <w:t>How did you come up with your answer to that question?</w:t>
      </w:r>
    </w:p>
    <w:p w:rsidR="005F0705" w:rsidRPr="0047488E" w:rsidP="005F0705" w14:paraId="1319C251" w14:textId="77777777"/>
    <w:p w:rsidR="005F0705" w:rsidRPr="0047488E" w:rsidP="005F0705" w14:paraId="5E4050FA" w14:textId="77777777">
      <w:pPr>
        <w:ind w:firstLine="720"/>
      </w:pPr>
      <w:r w:rsidRPr="0047488E">
        <w:t>How easy or difficult was it to answer that question? Why do you say that?</w:t>
      </w:r>
    </w:p>
    <w:p w:rsidR="005F0705" w:rsidP="005F0705" w14:paraId="40A6E1A9" w14:textId="646F5F75"/>
    <w:p w:rsidR="006D213D" w:rsidP="006D213D" w14:paraId="6063EA14" w14:textId="414A66CA">
      <w:bookmarkStart w:id="7" w:name="_Hlk152317391"/>
      <w:r w:rsidRPr="0047488E">
        <w:rPr>
          <w:color w:val="FF0000"/>
        </w:rPr>
        <w:t>[Review answer from Q</w:t>
      </w:r>
      <w:r>
        <w:rPr>
          <w:color w:val="FF0000"/>
        </w:rPr>
        <w:t>12</w:t>
      </w:r>
      <w:r w:rsidRPr="0047488E">
        <w:rPr>
          <w:color w:val="FF0000"/>
        </w:rPr>
        <w:t xml:space="preserve">] </w:t>
      </w:r>
      <w:r w:rsidRPr="006D213D">
        <w:t xml:space="preserve">Next </w:t>
      </w:r>
      <w:r w:rsidRPr="0047488E">
        <w:t>I asked you</w:t>
      </w:r>
      <w:r>
        <w:t xml:space="preserve"> to review a brochure about the Advance Contact operation and asked you if you were the best person to reach out to during that operation.</w:t>
      </w:r>
    </w:p>
    <w:p w:rsidR="006D213D" w:rsidP="006D213D" w14:paraId="56483DEC" w14:textId="77777777"/>
    <w:p w:rsidR="005F0705" w:rsidP="005F0705" w14:paraId="1FAE0723" w14:textId="300FE2E0">
      <w:r>
        <w:tab/>
        <w:t xml:space="preserve">What </w:t>
      </w:r>
      <w:r w:rsidR="00E104EA">
        <w:t xml:space="preserve">do you think </w:t>
      </w:r>
      <w:r>
        <w:t>is the purpose of that brochure?</w:t>
      </w:r>
    </w:p>
    <w:p w:rsidR="006D213D" w:rsidP="005F0705" w14:paraId="70608A02" w14:textId="429B6770"/>
    <w:p w:rsidR="006D213D" w:rsidP="005F0705" w14:paraId="5EDBFF24" w14:textId="545C1D3A">
      <w:r>
        <w:tab/>
        <w:t>In your opinion, was th</w:t>
      </w:r>
      <w:r w:rsidR="00E104EA">
        <w:t>e</w:t>
      </w:r>
      <w:r>
        <w:t xml:space="preserve"> information</w:t>
      </w:r>
      <w:r w:rsidR="00E104EA">
        <w:t xml:space="preserve"> in the brochure</w:t>
      </w:r>
      <w:r>
        <w:t xml:space="preserve"> clear or not clear? Why do you say that?</w:t>
      </w:r>
    </w:p>
    <w:p w:rsidR="006D213D" w:rsidP="005F0705" w14:paraId="77CE1CEF" w14:textId="3938FEC0"/>
    <w:p w:rsidR="009301AE" w:rsidP="009301AE" w14:paraId="2CAACC71" w14:textId="77777777">
      <w:pPr>
        <w:ind w:left="720"/>
      </w:pPr>
      <w:r>
        <w:t>Then I asked you if you were the best person to reach out to during that operation and you said ___.</w:t>
      </w:r>
    </w:p>
    <w:p w:rsidR="009301AE" w:rsidP="009301AE" w14:paraId="2F71C306" w14:textId="77777777"/>
    <w:p w:rsidR="009301AE" w:rsidP="009301AE" w14:paraId="3A538AF5" w14:textId="090A5B33">
      <w:r>
        <w:tab/>
      </w:r>
      <w:r>
        <w:tab/>
        <w:t>What does that question mean to you?</w:t>
      </w:r>
    </w:p>
    <w:p w:rsidR="009301AE" w:rsidP="009301AE" w14:paraId="3206A150" w14:textId="77777777"/>
    <w:p w:rsidR="005F0705" w:rsidP="009301AE" w14:paraId="326423A8" w14:textId="6D59711E">
      <w:pPr>
        <w:ind w:left="720" w:firstLine="720"/>
      </w:pPr>
      <w:r>
        <w:t>What do you think the contact person will be asked to do during that operation?</w:t>
      </w:r>
    </w:p>
    <w:p w:rsidR="009301AE" w:rsidP="009301AE" w14:paraId="1B557194" w14:textId="35ACA581"/>
    <w:bookmarkEnd w:id="7"/>
    <w:p w:rsidR="00E104EA" w:rsidP="005F0705" w14:paraId="31C3C30D" w14:textId="051E2E1A">
      <w:r w:rsidRPr="0047488E">
        <w:rPr>
          <w:color w:val="FF0000"/>
        </w:rPr>
        <w:t>[Review answer</w:t>
      </w:r>
      <w:r>
        <w:rPr>
          <w:color w:val="FF0000"/>
        </w:rPr>
        <w:t>s</w:t>
      </w:r>
      <w:r w:rsidRPr="0047488E">
        <w:rPr>
          <w:color w:val="FF0000"/>
        </w:rPr>
        <w:t xml:space="preserve"> from Q</w:t>
      </w:r>
      <w:r>
        <w:rPr>
          <w:color w:val="FF0000"/>
        </w:rPr>
        <w:t>13</w:t>
      </w:r>
      <w:r w:rsidR="00457A78">
        <w:rPr>
          <w:color w:val="FF0000"/>
        </w:rPr>
        <w:t xml:space="preserve"> and </w:t>
      </w:r>
      <w:r>
        <w:rPr>
          <w:color w:val="FF0000"/>
        </w:rPr>
        <w:t>Q</w:t>
      </w:r>
      <w:r w:rsidR="00457A78">
        <w:rPr>
          <w:color w:val="FF0000"/>
        </w:rPr>
        <w:t>15</w:t>
      </w:r>
      <w:r w:rsidRPr="0047488E">
        <w:rPr>
          <w:color w:val="FF0000"/>
        </w:rPr>
        <w:t xml:space="preserve">] </w:t>
      </w:r>
      <w:r w:rsidR="009B0820">
        <w:t>Next I asked you for [</w:t>
      </w:r>
      <w:r w:rsidRPr="00A87FBC" w:rsidR="009B0820">
        <w:t xml:space="preserve">your contact information / contact information for a primary contact] and </w:t>
      </w:r>
      <w:bookmarkStart w:id="8" w:name="_Hlk152318800"/>
      <w:r w:rsidRPr="00A87FBC" w:rsidR="009B0820">
        <w:t xml:space="preserve">information for </w:t>
      </w:r>
      <w:bookmarkEnd w:id="8"/>
      <w:r w:rsidRPr="00A87FBC" w:rsidR="009B0820">
        <w:t>a secondary contact</w:t>
      </w:r>
      <w:r w:rsidR="009B0820">
        <w:t>].</w:t>
      </w:r>
    </w:p>
    <w:p w:rsidR="009B0820" w:rsidP="005F0705" w14:paraId="75FC6E25" w14:textId="77777777"/>
    <w:p w:rsidR="00E104EA" w:rsidP="005F0705" w14:paraId="38531E89" w14:textId="10F5A32D">
      <w:r>
        <w:tab/>
      </w:r>
      <w:r w:rsidRPr="00E104EA">
        <w:rPr>
          <w:color w:val="FF0000"/>
        </w:rPr>
        <w:t xml:space="preserve">[If Q12 = no] </w:t>
      </w:r>
      <w:r>
        <w:t>How did you decide whose name to provide as a primary contact?</w:t>
      </w:r>
    </w:p>
    <w:p w:rsidR="00E104EA" w:rsidP="005F0705" w14:paraId="67ED1F85" w14:textId="01E444A2"/>
    <w:p w:rsidR="00E104EA" w:rsidP="00E104EA" w14:paraId="10A81CA4" w14:textId="77777777">
      <w:pPr>
        <w:ind w:left="720"/>
      </w:pPr>
      <w:r w:rsidRPr="00E104EA">
        <w:rPr>
          <w:color w:val="FF0000"/>
        </w:rPr>
        <w:t>[If Q15 = yes]</w:t>
      </w:r>
      <w:r>
        <w:t xml:space="preserve"> How did you decide whose information to provide as a secondary contact?</w:t>
      </w:r>
    </w:p>
    <w:p w:rsidR="00E104EA" w:rsidP="00E104EA" w14:paraId="13A2BF36" w14:textId="77777777">
      <w:pPr>
        <w:ind w:left="720"/>
      </w:pPr>
    </w:p>
    <w:p w:rsidR="00E104EA" w:rsidP="00E104EA" w14:paraId="2D29AE8E" w14:textId="659AD2A7">
      <w:pPr>
        <w:ind w:left="720" w:firstLine="720"/>
      </w:pPr>
      <w:r>
        <w:t xml:space="preserve">Would you have any concerns about providing </w:t>
      </w:r>
      <w:r w:rsidRPr="00A87FBC" w:rsidR="009B0820">
        <w:t>[your contact information / contact information for a primary contact] and information for a secondary contact]</w:t>
      </w:r>
      <w:r w:rsidRPr="00A87FBC">
        <w:t>?</w:t>
      </w:r>
    </w:p>
    <w:p w:rsidR="00E104EA" w:rsidP="00E104EA" w14:paraId="0075DFF5" w14:textId="6DB37C5C">
      <w:pPr>
        <w:ind w:left="720"/>
      </w:pPr>
    </w:p>
    <w:p w:rsidR="00D80A1C" w:rsidP="00D80A1C" w14:paraId="037284A1" w14:textId="16B88EEC">
      <w:r w:rsidRPr="0047488E">
        <w:rPr>
          <w:color w:val="FF0000"/>
        </w:rPr>
        <w:t>[</w:t>
      </w:r>
      <w:r w:rsidR="00BD4A80">
        <w:rPr>
          <w:color w:val="FF0000"/>
        </w:rPr>
        <w:t>R</w:t>
      </w:r>
      <w:r w:rsidRPr="0047488E">
        <w:rPr>
          <w:color w:val="FF0000"/>
        </w:rPr>
        <w:t>eview answer from Q</w:t>
      </w:r>
      <w:r w:rsidR="00E104EA">
        <w:rPr>
          <w:color w:val="FF0000"/>
        </w:rPr>
        <w:t>17</w:t>
      </w:r>
      <w:r w:rsidRPr="0047488E">
        <w:rPr>
          <w:color w:val="FF0000"/>
        </w:rPr>
        <w:t xml:space="preserve">] </w:t>
      </w:r>
      <w:bookmarkStart w:id="9" w:name="_Hlk152317785"/>
      <w:r w:rsidR="004D44F3">
        <w:t>Next</w:t>
      </w:r>
      <w:r w:rsidRPr="00E104EA" w:rsidR="00E104EA">
        <w:t xml:space="preserve"> </w:t>
      </w:r>
      <w:r w:rsidRPr="0047488E">
        <w:t xml:space="preserve">I asked you </w:t>
      </w:r>
      <w:r w:rsidR="004D44F3">
        <w:rPr>
          <w:rFonts w:ascii="Calibri" w:eastAsia="Arial" w:hAnsi="Calibri" w:cs="Calibri"/>
        </w:rPr>
        <w:t>how you would prefer to answer</w:t>
      </w:r>
      <w:r w:rsidRPr="0047488E">
        <w:t xml:space="preserve"> </w:t>
      </w:r>
      <w:r w:rsidR="004D44F3">
        <w:t xml:space="preserve">our questions during the Advance Contact operation </w:t>
      </w:r>
      <w:r w:rsidRPr="0047488E">
        <w:t xml:space="preserve">and you said ___. </w:t>
      </w:r>
    </w:p>
    <w:p w:rsidR="00BD4A80" w:rsidP="00D80A1C" w14:paraId="69DCF2A8" w14:textId="6D5A44E0"/>
    <w:p w:rsidR="00BD4A80" w:rsidRPr="0047488E" w:rsidP="00BD4A80" w14:paraId="1365BA34" w14:textId="77777777">
      <w:pPr>
        <w:ind w:firstLine="720"/>
      </w:pPr>
      <w:r w:rsidRPr="0047488E">
        <w:t>What does that question mean to you?</w:t>
      </w:r>
    </w:p>
    <w:p w:rsidR="00BD4A80" w:rsidRPr="0047488E" w:rsidP="00BD4A80" w14:paraId="40A524AC" w14:textId="77777777">
      <w:pPr>
        <w:ind w:firstLine="720"/>
      </w:pPr>
    </w:p>
    <w:p w:rsidR="00BD4A80" w:rsidP="00BD4A80" w14:paraId="3B113F6F" w14:textId="0F14201C">
      <w:pPr>
        <w:ind w:firstLine="720"/>
      </w:pPr>
      <w:r w:rsidRPr="0047488E">
        <w:t>How did you</w:t>
      </w:r>
      <w:r>
        <w:t xml:space="preserve"> decide how to answer that question?</w:t>
      </w:r>
    </w:p>
    <w:p w:rsidR="00BD4A80" w:rsidP="00BD4A80" w14:paraId="12208CFE" w14:textId="05CDB64E">
      <w:pPr>
        <w:ind w:firstLine="720"/>
      </w:pPr>
    </w:p>
    <w:p w:rsidR="00BD4A80" w:rsidP="00BD4A80" w14:paraId="7C67AAB7" w14:textId="6A570E2E">
      <w:pPr>
        <w:ind w:firstLine="720"/>
      </w:pPr>
      <w:r w:rsidRPr="00BD4A80">
        <w:rPr>
          <w:color w:val="FF0000"/>
        </w:rPr>
        <w:t>[If needed]</w:t>
      </w:r>
      <w:r>
        <w:t xml:space="preserve"> Please tell me in your own words what the three options mean to you: </w:t>
      </w:r>
    </w:p>
    <w:p w:rsidR="00BD4A80" w:rsidP="00BD4A80" w14:paraId="0CD90EEF" w14:textId="77777777">
      <w:pPr>
        <w:ind w:left="720" w:firstLine="720"/>
      </w:pPr>
      <w:r>
        <w:t xml:space="preserve">Internet questionnaire? </w:t>
      </w:r>
    </w:p>
    <w:p w:rsidR="00BD4A80" w:rsidP="00BD4A80" w14:paraId="7887FCD4" w14:textId="77777777">
      <w:pPr>
        <w:ind w:left="720" w:firstLine="720"/>
      </w:pPr>
      <w:r>
        <w:t xml:space="preserve">Telephone interview? </w:t>
      </w:r>
    </w:p>
    <w:p w:rsidR="00BD4A80" w:rsidP="00BD4A80" w14:paraId="3FD7937F" w14:textId="7E1EA40A">
      <w:pPr>
        <w:ind w:left="720" w:firstLine="720"/>
      </w:pPr>
      <w:r>
        <w:t>In-person Interview?</w:t>
      </w:r>
    </w:p>
    <w:bookmarkEnd w:id="9"/>
    <w:p w:rsidR="00BD4A80" w:rsidP="00BD4A80" w14:paraId="7172E462" w14:textId="77777777"/>
    <w:p w:rsidR="00BD4A80" w:rsidRPr="0047488E" w:rsidP="00D80A1C" w14:paraId="47022F3E" w14:textId="21FE8FDB">
      <w:bookmarkStart w:id="10" w:name="_Hlk152317857"/>
      <w:r w:rsidRPr="0047488E">
        <w:rPr>
          <w:color w:val="FF0000"/>
        </w:rPr>
        <w:t>[</w:t>
      </w:r>
      <w:r>
        <w:rPr>
          <w:color w:val="FF0000"/>
        </w:rPr>
        <w:t>If Q17 = Internet Questionnaire, r</w:t>
      </w:r>
      <w:r w:rsidRPr="0047488E">
        <w:rPr>
          <w:color w:val="FF0000"/>
        </w:rPr>
        <w:t>eview answer</w:t>
      </w:r>
      <w:r w:rsidR="00F30974">
        <w:rPr>
          <w:color w:val="FF0000"/>
        </w:rPr>
        <w:t>s</w:t>
      </w:r>
      <w:r w:rsidRPr="0047488E">
        <w:rPr>
          <w:color w:val="FF0000"/>
        </w:rPr>
        <w:t xml:space="preserve"> from Q</w:t>
      </w:r>
      <w:r>
        <w:rPr>
          <w:color w:val="FF0000"/>
        </w:rPr>
        <w:t>18</w:t>
      </w:r>
      <w:r w:rsidR="00F30974">
        <w:rPr>
          <w:color w:val="FF0000"/>
        </w:rPr>
        <w:t>a and 18b</w:t>
      </w:r>
      <w:r w:rsidRPr="0047488E">
        <w:rPr>
          <w:color w:val="FF0000"/>
        </w:rPr>
        <w:t xml:space="preserve">] </w:t>
      </w:r>
      <w:r>
        <w:t>Finally, I asked you whether you wanted to complete an oath to keep the data confidential</w:t>
      </w:r>
      <w:r w:rsidR="00F30974">
        <w:t xml:space="preserve"> now</w:t>
      </w:r>
      <w:r>
        <w:t xml:space="preserve">, and you said ___. </w:t>
      </w:r>
    </w:p>
    <w:p w:rsidR="00D80A1C" w:rsidRPr="0047488E" w:rsidP="00D80A1C" w14:paraId="5B56CBDC" w14:textId="77777777"/>
    <w:p w:rsidR="00D80A1C" w:rsidRPr="0047488E" w:rsidP="00D80A1C" w14:paraId="2BD799AE" w14:textId="77777777">
      <w:pPr>
        <w:ind w:firstLine="720"/>
      </w:pPr>
      <w:r w:rsidRPr="0047488E">
        <w:t>What does that question mean to you?</w:t>
      </w:r>
    </w:p>
    <w:p w:rsidR="00D80A1C" w:rsidRPr="0047488E" w:rsidP="00D80A1C" w14:paraId="092F6B20" w14:textId="77777777">
      <w:pPr>
        <w:ind w:firstLine="720"/>
      </w:pPr>
    </w:p>
    <w:p w:rsidR="00F30974" w:rsidP="00F30974" w14:paraId="7F02BBA4" w14:textId="3DE17603">
      <w:pPr>
        <w:ind w:firstLine="720"/>
      </w:pPr>
      <w:r w:rsidRPr="0047488E">
        <w:t>How easy or difficult was it to answer that question? Why do you say that?</w:t>
      </w:r>
    </w:p>
    <w:p w:rsidR="00F30974" w:rsidP="00F30974" w14:paraId="33BA264D" w14:textId="075C3629"/>
    <w:p w:rsidR="00F30974" w:rsidP="00F30974" w14:paraId="779682BB" w14:textId="41428122">
      <w:r>
        <w:t>Then I showed you the oath document. What did you think about that?</w:t>
      </w:r>
    </w:p>
    <w:p w:rsidR="009A4607" w:rsidP="00F30974" w14:paraId="2F60C5C0" w14:textId="2E8F2CC5"/>
    <w:p w:rsidR="009A4607" w:rsidRPr="0047488E" w:rsidP="00F30974" w14:paraId="037BE7BD" w14:textId="66E6D9E8">
      <w:r>
        <w:tab/>
        <w:t>Please tell me in your own words what you think is the purpose of the oath we ask you to take?</w:t>
      </w:r>
    </w:p>
    <w:p w:rsidR="00F30974" w:rsidP="00D80A1C" w14:paraId="4AD786DC" w14:textId="77777777">
      <w:pPr>
        <w:ind w:firstLine="720"/>
      </w:pPr>
    </w:p>
    <w:p w:rsidR="00D80A1C" w:rsidRPr="0047488E" w:rsidP="00D80A1C" w14:paraId="7B2D65F7" w14:textId="0C00B91D">
      <w:pPr>
        <w:ind w:firstLine="720"/>
      </w:pPr>
      <w:r>
        <w:t>Would you have any concerns about signing such a document? Why do you say that?</w:t>
      </w:r>
    </w:p>
    <w:p w:rsidR="00D80A1C" w:rsidP="009A4607" w14:paraId="17ADAF8A" w14:textId="3549EF8C">
      <w:pPr>
        <w:ind w:left="720"/>
      </w:pPr>
      <w:r>
        <w:t>If you didn’t want to sign the form now we could set up an appointment for you to complete the oath later through a video call. What does that mean to you?</w:t>
      </w:r>
    </w:p>
    <w:p w:rsidR="009A4607" w:rsidP="009A4607" w14:paraId="7077ADFD" w14:textId="3A5AC4D6">
      <w:pPr>
        <w:ind w:left="720"/>
      </w:pPr>
    </w:p>
    <w:p w:rsidR="009A4607" w:rsidRPr="0047488E" w:rsidP="009A4607" w14:paraId="473E1E62" w14:textId="6E1D8CBB">
      <w:pPr>
        <w:ind w:left="1440"/>
      </w:pPr>
      <w:r>
        <w:t xml:space="preserve">Have you ever used a video conference application on a computer? </w:t>
      </w:r>
      <w:r w:rsidRPr="009A4607">
        <w:rPr>
          <w:color w:val="FF0000"/>
        </w:rPr>
        <w:t>[If needed]</w:t>
      </w:r>
      <w:r>
        <w:t xml:space="preserve"> These would include applications like Microsoft Teams, WebEx, and Zoom.</w:t>
      </w:r>
    </w:p>
    <w:bookmarkEnd w:id="10"/>
    <w:p w:rsidR="009A4607" w:rsidP="00D80A1C" w14:paraId="5D956413" w14:textId="77777777">
      <w:pPr>
        <w:rPr>
          <w:color w:val="FF0000"/>
        </w:rPr>
      </w:pPr>
    </w:p>
    <w:p w:rsidR="009A4607" w:rsidP="00D80A1C" w14:paraId="29C6A664" w14:textId="77777777">
      <w:pPr>
        <w:rPr>
          <w:color w:val="FF0000"/>
        </w:rPr>
      </w:pPr>
    </w:p>
    <w:p w:rsidR="00D80A1C" w:rsidP="00D80A1C" w14:paraId="560A186A" w14:textId="472D23E3">
      <w:r w:rsidRPr="0047488E">
        <w:t xml:space="preserve">Thank you for talking about how you came up with your responses to those questions. Next, I’d like you to look at the definitions we have for </w:t>
      </w:r>
      <w:r>
        <w:t>the types of</w:t>
      </w:r>
      <w:r w:rsidRPr="0047488E">
        <w:t xml:space="preserve"> facilities</w:t>
      </w:r>
      <w:r>
        <w:t xml:space="preserve"> we asked about during the questionnaire</w:t>
      </w:r>
      <w:r w:rsidRPr="0047488E">
        <w:t>.</w:t>
      </w:r>
    </w:p>
    <w:p w:rsidR="00D80A1C" w:rsidP="00D80A1C" w14:paraId="5C5779BE" w14:textId="77777777"/>
    <w:p w:rsidR="00DF5E77" w14:paraId="70805D7C" w14:textId="7741236F"/>
    <w:p w:rsidR="00BA3688" w14:paraId="18F93EEE" w14:textId="2CEFEFA1"/>
    <w:p w:rsidR="00BA3688" w14:paraId="0BC8ABB0" w14:textId="2C6F3B42"/>
    <w:p w:rsidR="00BA3688" w14:paraId="42410EEB" w14:textId="54E63333"/>
    <w:p w:rsidR="00BA3688" w14:paraId="1E46FF99" w14:textId="24C862C8"/>
    <w:p w:rsidR="00BA3688" w14:paraId="36825019" w14:textId="4047A6D3"/>
    <w:p w:rsidR="00BA3688" w14:paraId="17D7BB08" w14:textId="4A2ED53B"/>
    <w:p w:rsidR="00BA3688" w14:paraId="01B72289" w14:textId="69B49D09"/>
    <w:p w:rsidR="00BA3688" w14:paraId="50F9561C" w14:textId="086959F9"/>
    <w:p w:rsidR="00BA3688" w14:paraId="4CAD6B37" w14:textId="33F6FAF1"/>
    <w:p w:rsidR="00BA3688" w14:paraId="2505C0DA" w14:textId="68C421BE"/>
    <w:p w:rsidR="00BA3688" w14:paraId="474F58DB" w14:textId="4A109370"/>
    <w:p w:rsidR="00BA3688" w14:paraId="78F50D45" w14:textId="6C0B0B3F"/>
    <w:p w:rsidR="00BA3688" w14:paraId="7EBB6166" w14:textId="75948D72"/>
    <w:p w:rsidR="00BA3688" w14:paraId="5F03574E" w14:textId="1E394625"/>
    <w:p w:rsidR="00BA3688" w14:paraId="1644C81E" w14:textId="67BDF618"/>
    <w:p w:rsidR="00BA3688" w14:paraId="7D96F6B1" w14:textId="2382EDCC"/>
    <w:p w:rsidR="00BA3688" w14:paraId="70E96A92" w14:textId="45AA5D79"/>
    <w:p w:rsidR="00BA3688" w14:paraId="33D0BD4E" w14:textId="69FB24B6"/>
    <w:p w:rsidR="00BA3688" w14:paraId="62BC4FFA" w14:textId="6D551F4E"/>
    <w:p w:rsidR="00BA3688" w14:paraId="759EEC58" w14:textId="6CDDD34B"/>
    <w:p w:rsidR="00BA3688" w14:paraId="14FFD0AC" w14:textId="34F503AB"/>
    <w:p w:rsidR="00BA3688" w14:paraId="369A7EE7" w14:textId="60033E34"/>
    <w:p w:rsidR="00BA3688" w14:paraId="77764C5F" w14:textId="105CBF8B"/>
    <w:p w:rsidR="00BA3688" w14:paraId="512CE1AE" w14:textId="41DAB42A"/>
    <w:p w:rsidR="00BA3688" w14:paraId="7E3E94EF" w14:textId="41E48152"/>
    <w:p w:rsidR="00BA3688" w14:paraId="76420139" w14:textId="5D35F120"/>
    <w:p w:rsidR="00BA3688" w14:paraId="7970378E" w14:textId="6110481B"/>
    <w:p w:rsidR="00BA3688" w14:paraId="48AB2806" w14:textId="692B3D74"/>
    <w:p w:rsidR="00BA3688" w14:paraId="3AE16BB9" w14:textId="74EE7737"/>
    <w:p w:rsidR="00BA3688" w14:paraId="7B605F1B" w14:textId="3B2D7ED4"/>
    <w:p w:rsidR="00BA3688" w14:paraId="5B6753C5" w14:textId="260594B8"/>
    <w:p w:rsidR="00BA3688" w14:paraId="3F271CC1" w14:textId="5A86DDA5"/>
    <w:p w:rsidR="00BA3688" w14:paraId="02F1F25D" w14:textId="77777777"/>
    <w:p w:rsidR="0049154F" w:rsidRPr="0047488E" w14:paraId="65B92ABC" w14:textId="0C6B4B01">
      <w:pPr>
        <w:rPr>
          <w:u w:val="single"/>
        </w:rPr>
      </w:pPr>
      <w:r>
        <w:rPr>
          <w:u w:val="single"/>
        </w:rPr>
        <w:t xml:space="preserve">Part 3: </w:t>
      </w:r>
      <w:r w:rsidRPr="0047488E" w:rsidR="00B430C9">
        <w:rPr>
          <w:u w:val="single"/>
        </w:rPr>
        <w:t xml:space="preserve">GQ Type </w:t>
      </w:r>
      <w:r w:rsidRPr="0047488E">
        <w:rPr>
          <w:u w:val="single"/>
        </w:rPr>
        <w:t>Definitions</w:t>
      </w:r>
    </w:p>
    <w:p w:rsidR="00503C8E" w:rsidRPr="0047488E" w14:paraId="1A4EE3D2" w14:textId="018D470B"/>
    <w:p w:rsidR="0047488E" w14:paraId="4AE1D0A0" w14:textId="793EC3AA">
      <w:pPr>
        <w:rPr>
          <w:color w:val="FF0000"/>
        </w:rPr>
      </w:pPr>
      <w:r w:rsidRPr="0047488E">
        <w:rPr>
          <w:color w:val="FF0000"/>
        </w:rPr>
        <w:t>[Present definition(s) appropriate for the participant’s GQ type(s) on-screen</w:t>
      </w:r>
      <w:r w:rsidR="000854BF">
        <w:rPr>
          <w:color w:val="FF0000"/>
        </w:rPr>
        <w:t xml:space="preserve"> </w:t>
      </w:r>
      <w:r w:rsidRPr="0047488E">
        <w:rPr>
          <w:color w:val="FF0000"/>
        </w:rPr>
        <w:t>and a</w:t>
      </w:r>
      <w:r w:rsidRPr="0047488E" w:rsidR="0F31FD39">
        <w:rPr>
          <w:color w:val="FF0000"/>
        </w:rPr>
        <w:t xml:space="preserve">sk </w:t>
      </w:r>
      <w:r w:rsidRPr="0047488E" w:rsidR="215AA2A9">
        <w:rPr>
          <w:color w:val="FF0000"/>
        </w:rPr>
        <w:t xml:space="preserve">the </w:t>
      </w:r>
      <w:r w:rsidRPr="0047488E">
        <w:rPr>
          <w:color w:val="FF0000"/>
        </w:rPr>
        <w:t>participant</w:t>
      </w:r>
      <w:r w:rsidRPr="0047488E" w:rsidR="215AA2A9">
        <w:rPr>
          <w:color w:val="FF0000"/>
        </w:rPr>
        <w:t xml:space="preserve"> to r</w:t>
      </w:r>
      <w:r w:rsidRPr="0047488E" w:rsidR="0F31FD39">
        <w:rPr>
          <w:color w:val="FF0000"/>
        </w:rPr>
        <w:t xml:space="preserve">ead </w:t>
      </w:r>
      <w:r w:rsidRPr="0047488E">
        <w:rPr>
          <w:color w:val="FF0000"/>
        </w:rPr>
        <w:t>while thinking aloud.</w:t>
      </w:r>
      <w:r w:rsidRPr="0047488E" w:rsidR="215AA2A9">
        <w:rPr>
          <w:color w:val="FF0000"/>
        </w:rPr>
        <w:t>]</w:t>
      </w:r>
      <w:r w:rsidRPr="0047488E" w:rsidR="0F31FD39">
        <w:rPr>
          <w:color w:val="FF0000"/>
        </w:rPr>
        <w:t xml:space="preserve"> </w:t>
      </w:r>
    </w:p>
    <w:p w:rsidR="005E7177" w14:paraId="10DF7B44" w14:textId="6888A65C">
      <w:pPr>
        <w:rPr>
          <w:color w:val="FF0000"/>
        </w:rPr>
      </w:pPr>
    </w:p>
    <w:tbl>
      <w:tblPr>
        <w:tblStyle w:val="TableGrid"/>
        <w:tblW w:w="10170" w:type="dxa"/>
        <w:tblInd w:w="-5" w:type="dxa"/>
        <w:tblCellMar>
          <w:top w:w="29" w:type="dxa"/>
          <w:left w:w="72" w:type="dxa"/>
          <w:bottom w:w="29" w:type="dxa"/>
          <w:right w:w="72" w:type="dxa"/>
        </w:tblCellMar>
        <w:tblLook w:val="04A0"/>
      </w:tblPr>
      <w:tblGrid>
        <w:gridCol w:w="10170"/>
      </w:tblGrid>
      <w:tr w14:paraId="5585419B"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5E7177" w:rsidRPr="006701BA" w:rsidP="005F2CB6" w14:paraId="55CA046F" w14:textId="0517C4F7">
            <w:pPr>
              <w:widowControl w:val="0"/>
              <w:ind w:right="230"/>
              <w:rPr>
                <w:rFonts w:cstheme="minorHAnsi"/>
                <w:b/>
              </w:rPr>
            </w:pPr>
            <w:bookmarkStart w:id="11" w:name="_Hlk132110416"/>
            <w:r w:rsidRPr="006701BA">
              <w:rPr>
                <w:rFonts w:cstheme="minorHAnsi"/>
                <w:b/>
                <w:color w:val="231F20"/>
                <w:w w:val="105"/>
              </w:rPr>
              <w:t>Emergency and Transitional Shelters (with Sleeping Facilities) for People Experiencing Homelessness</w:t>
            </w:r>
          </w:p>
          <w:p w:rsidR="005F2CB6" w:rsidRPr="006701BA" w:rsidP="005F2CB6" w14:paraId="311B7691" w14:textId="77777777">
            <w:pPr>
              <w:tabs>
                <w:tab w:val="left" w:pos="720"/>
              </w:tabs>
              <w:ind w:right="234"/>
              <w:rPr>
                <w:rFonts w:eastAsia="Arial" w:cstheme="minorHAnsi"/>
                <w:color w:val="181717"/>
              </w:rPr>
            </w:pPr>
          </w:p>
          <w:p w:rsidR="00A73AA6" w:rsidRPr="006701BA" w:rsidP="005F2CB6" w14:paraId="49DDBC3A" w14:textId="671F26AC">
            <w:pPr>
              <w:tabs>
                <w:tab w:val="left" w:pos="720"/>
              </w:tabs>
              <w:ind w:right="234"/>
              <w:rPr>
                <w:rFonts w:eastAsia="Arial" w:cstheme="minorHAnsi"/>
                <w:color w:val="181717"/>
              </w:rPr>
            </w:pPr>
            <w:r w:rsidRPr="006701BA">
              <w:rPr>
                <w:rFonts w:eastAsia="Arial" w:cstheme="minorHAnsi"/>
                <w:color w:val="181717"/>
              </w:rPr>
              <w:t>Facilities where people experiencing homelessness stay overnight.  These include:</w:t>
            </w:r>
          </w:p>
          <w:p w:rsidR="00A73AA6" w:rsidRPr="006701BA" w:rsidP="00783FA5" w14:paraId="5A8ADCD4" w14:textId="4D8D9E6C">
            <w:pPr>
              <w:pStyle w:val="ListParagraph"/>
              <w:numPr>
                <w:ilvl w:val="0"/>
                <w:numId w:val="29"/>
              </w:numPr>
              <w:tabs>
                <w:tab w:val="left" w:pos="720"/>
              </w:tabs>
              <w:ind w:right="234"/>
              <w:rPr>
                <w:rFonts w:eastAsia="Arial" w:cstheme="minorHAnsi"/>
                <w:color w:val="181717"/>
              </w:rPr>
            </w:pPr>
            <w:r w:rsidRPr="006701BA">
              <w:rPr>
                <w:rFonts w:eastAsia="Arial" w:cstheme="minorHAnsi"/>
                <w:color w:val="181717"/>
              </w:rPr>
              <w:t>S</w:t>
            </w:r>
            <w:r w:rsidRPr="006701BA">
              <w:rPr>
                <w:rFonts w:eastAsia="Arial" w:cstheme="minorHAnsi"/>
                <w:color w:val="181717"/>
              </w:rPr>
              <w:t>helters that operate on a first-come, first-serve</w:t>
            </w:r>
            <w:r w:rsidRPr="006701BA" w:rsidR="00420929">
              <w:rPr>
                <w:rFonts w:eastAsia="Arial" w:cstheme="minorHAnsi"/>
                <w:color w:val="181717"/>
              </w:rPr>
              <w:t>d</w:t>
            </w:r>
            <w:r w:rsidRPr="006701BA">
              <w:rPr>
                <w:rFonts w:eastAsia="Arial" w:cstheme="minorHAnsi"/>
                <w:color w:val="181717"/>
              </w:rPr>
              <w:t xml:space="preserve"> basis where people must leave in the morning and have no guaranteed bed for the next night;</w:t>
            </w:r>
          </w:p>
          <w:p w:rsidR="00A73AA6" w:rsidRPr="006701BA" w:rsidP="00783FA5" w14:paraId="1C46901A" w14:textId="4139DA3B">
            <w:pPr>
              <w:pStyle w:val="ListParagraph"/>
              <w:numPr>
                <w:ilvl w:val="0"/>
                <w:numId w:val="29"/>
              </w:numPr>
              <w:tabs>
                <w:tab w:val="left" w:pos="720"/>
              </w:tabs>
              <w:ind w:right="234"/>
              <w:rPr>
                <w:rFonts w:eastAsia="Arial" w:cstheme="minorHAnsi"/>
                <w:color w:val="181717"/>
              </w:rPr>
            </w:pPr>
            <w:r w:rsidRPr="006701BA">
              <w:rPr>
                <w:rFonts w:eastAsia="Arial" w:cstheme="minorHAnsi"/>
                <w:color w:val="181717"/>
              </w:rPr>
              <w:t>S</w:t>
            </w:r>
            <w:r w:rsidRPr="006701BA">
              <w:rPr>
                <w:rFonts w:eastAsia="Arial" w:cstheme="minorHAnsi"/>
                <w:color w:val="181717"/>
              </w:rPr>
              <w:t xml:space="preserve">helters where people know that they have a bed for a specified period of time (even if they leave the building every day); and </w:t>
            </w:r>
          </w:p>
          <w:p w:rsidR="005E7177" w:rsidRPr="006701BA" w:rsidP="00783FA5" w14:paraId="7077FE09" w14:textId="397ACA2F">
            <w:pPr>
              <w:pStyle w:val="ListParagraph"/>
              <w:numPr>
                <w:ilvl w:val="0"/>
                <w:numId w:val="29"/>
              </w:numPr>
              <w:tabs>
                <w:tab w:val="left" w:pos="720"/>
              </w:tabs>
              <w:ind w:right="234"/>
              <w:rPr>
                <w:rFonts w:eastAsia="Arial" w:cstheme="minorHAnsi"/>
                <w:color w:val="181717"/>
              </w:rPr>
            </w:pPr>
            <w:r w:rsidRPr="006701BA">
              <w:rPr>
                <w:rFonts w:eastAsia="Arial" w:cstheme="minorHAnsi"/>
                <w:color w:val="181717"/>
              </w:rPr>
              <w:t>S</w:t>
            </w:r>
            <w:r w:rsidRPr="006701BA" w:rsidR="00A73AA6">
              <w:rPr>
                <w:rFonts w:eastAsia="Arial" w:cstheme="minorHAnsi"/>
                <w:color w:val="181717"/>
              </w:rPr>
              <w:t xml:space="preserve">helters that provide temporary shelter during extremely cold weather (such as churches).  </w:t>
            </w:r>
          </w:p>
          <w:p w:rsidR="00A300B6" w:rsidRPr="006701BA" w:rsidP="00BC3B9F" w14:paraId="761144AB" w14:textId="77777777">
            <w:pPr>
              <w:tabs>
                <w:tab w:val="left" w:pos="720"/>
              </w:tabs>
              <w:ind w:right="234"/>
              <w:rPr>
                <w:rFonts w:eastAsia="Arial" w:cstheme="minorHAnsi"/>
                <w:color w:val="181717"/>
              </w:rPr>
            </w:pPr>
          </w:p>
          <w:p w:rsidR="00A300B6" w:rsidRPr="006701BA" w:rsidP="00E1389C" w14:paraId="42190944" w14:textId="3770E7BB">
            <w:pPr>
              <w:tabs>
                <w:tab w:val="left" w:pos="720"/>
              </w:tabs>
              <w:ind w:right="234"/>
              <w:rPr>
                <w:rFonts w:cstheme="minorHAnsi"/>
                <w:b/>
              </w:rPr>
            </w:pPr>
            <w:r w:rsidRPr="006701BA">
              <w:rPr>
                <w:lang w:val="en-CA"/>
              </w:rPr>
              <w:t xml:space="preserve">Examples are emergency and transitional shelters; missions; hotels and motels used to shelter people experiencing homelessness; </w:t>
            </w:r>
            <w:bookmarkStart w:id="12" w:name="_Hlk148355515"/>
            <w:r w:rsidRPr="006701BA">
              <w:rPr>
                <w:lang w:val="en-CA"/>
              </w:rPr>
              <w:t>shelters for children who are runaways, neglected or experiencing homelessness</w:t>
            </w:r>
            <w:bookmarkEnd w:id="12"/>
            <w:r w:rsidRPr="006701BA">
              <w:rPr>
                <w:lang w:val="en-CA"/>
              </w:rPr>
              <w:t>; and similar places known to have people experiencing homelessness.</w:t>
            </w:r>
            <w:r w:rsidRPr="006701BA" w:rsidR="00420929">
              <w:rPr>
                <w:lang w:val="en-CA"/>
              </w:rPr>
              <w:t xml:space="preserve"> Does not include transitional housing </w:t>
            </w:r>
            <w:r w:rsidRPr="006701BA" w:rsidR="000854BF">
              <w:rPr>
                <w:lang w:val="en-CA"/>
              </w:rPr>
              <w:t>that</w:t>
            </w:r>
            <w:r w:rsidRPr="006701BA" w:rsidR="00420929">
              <w:rPr>
                <w:lang w:val="en-CA"/>
              </w:rPr>
              <w:t xml:space="preserve"> provides short-term residences to people experiencing homelessness or othe</w:t>
            </w:r>
            <w:r w:rsidRPr="006701BA" w:rsidR="000854BF">
              <w:rPr>
                <w:lang w:val="en-CA"/>
              </w:rPr>
              <w:t>r</w:t>
            </w:r>
            <w:r w:rsidRPr="006701BA" w:rsidR="00420929">
              <w:rPr>
                <w:lang w:val="en-CA"/>
              </w:rPr>
              <w:t xml:space="preserve"> crisis</w:t>
            </w:r>
            <w:r w:rsidRPr="006701BA" w:rsidR="000854BF">
              <w:rPr>
                <w:lang w:val="en-CA"/>
              </w:rPr>
              <w:t xml:space="preserve"> to help them transition into their own housing.</w:t>
            </w:r>
          </w:p>
        </w:tc>
      </w:tr>
      <w:tr w14:paraId="1FA479FC"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5F2CB6" w:rsidRPr="006701BA" w:rsidP="005F2CB6" w14:paraId="65CAD6A9" w14:textId="77132786">
            <w:pPr>
              <w:widowControl w:val="0"/>
              <w:ind w:right="230"/>
              <w:rPr>
                <w:rFonts w:eastAsia="Arial" w:cstheme="minorHAnsi"/>
                <w:color w:val="231F20"/>
                <w:w w:val="105"/>
              </w:rPr>
            </w:pPr>
            <w:r w:rsidRPr="006701BA">
              <w:rPr>
                <w:rFonts w:cstheme="minorHAnsi"/>
                <w:b/>
                <w:color w:val="231F20"/>
                <w:w w:val="105"/>
              </w:rPr>
              <w:t>Soup Kitchens, Day Centers, and Drop-In Centers for People Experiencing Homelessness</w:t>
            </w:r>
          </w:p>
          <w:p w:rsidR="004A5E3D" w:rsidRPr="006701BA" w:rsidP="004A5E3D" w14:paraId="2230E016" w14:textId="77777777">
            <w:pPr>
              <w:widowControl w:val="0"/>
              <w:ind w:right="230"/>
              <w:rPr>
                <w:rFonts w:eastAsia="Arial" w:cstheme="minorHAnsi"/>
                <w:color w:val="181717"/>
              </w:rPr>
            </w:pPr>
          </w:p>
          <w:p w:rsidR="005E7177" w:rsidRPr="006701BA" w:rsidP="004A5E3D" w14:paraId="181EA808" w14:textId="0E3FC64F">
            <w:pPr>
              <w:widowControl w:val="0"/>
              <w:ind w:right="230"/>
              <w:rPr>
                <w:rFonts w:eastAsia="Arial" w:cstheme="minorHAnsi"/>
                <w:color w:val="181717"/>
              </w:rPr>
            </w:pPr>
            <w:r w:rsidRPr="006701BA">
              <w:rPr>
                <w:rFonts w:eastAsia="Arial" w:cstheme="minorHAnsi"/>
                <w:color w:val="181717"/>
              </w:rPr>
              <w:t>Soup Kitchens are p</w:t>
            </w:r>
            <w:r w:rsidRPr="006701BA" w:rsidR="00830E08">
              <w:rPr>
                <w:rFonts w:eastAsia="Arial" w:cstheme="minorHAnsi"/>
                <w:color w:val="181717"/>
              </w:rPr>
              <w:t>laces that offer meals, organized as food service lines or bag or box lunches, for people experiencing homelessness</w:t>
            </w:r>
            <w:r w:rsidRPr="006701BA" w:rsidR="00FB775B">
              <w:rPr>
                <w:rFonts w:eastAsia="Arial" w:cstheme="minorHAnsi"/>
                <w:color w:val="181717"/>
              </w:rPr>
              <w:t>.</w:t>
            </w:r>
            <w:r w:rsidRPr="006701BA" w:rsidR="00B02BFB">
              <w:rPr>
                <w:rFonts w:eastAsia="Arial" w:cstheme="minorHAnsi"/>
                <w:color w:val="181717"/>
              </w:rPr>
              <w:t xml:space="preserve"> </w:t>
            </w:r>
            <w:bookmarkStart w:id="13" w:name="_Hlk152246700"/>
            <w:r w:rsidRPr="006701BA" w:rsidR="00E8691B">
              <w:rPr>
                <w:rFonts w:eastAsia="Arial" w:cstheme="minorHAnsi"/>
                <w:color w:val="181717"/>
              </w:rPr>
              <w:t xml:space="preserve">For purposes of the census, a soup kitchen is a physical building where food is cooked and served, and does not include temporary </w:t>
            </w:r>
            <w:r w:rsidRPr="006701BA" w:rsidR="00420929">
              <w:rPr>
                <w:rFonts w:eastAsia="Arial" w:cstheme="minorHAnsi"/>
                <w:color w:val="181717"/>
              </w:rPr>
              <w:t xml:space="preserve">or </w:t>
            </w:r>
            <w:r w:rsidRPr="006701BA" w:rsidR="00E8691B">
              <w:rPr>
                <w:rFonts w:eastAsia="Arial" w:cstheme="minorHAnsi"/>
                <w:color w:val="181717"/>
              </w:rPr>
              <w:t xml:space="preserve">“pop-up” outdoor locations. </w:t>
            </w:r>
            <w:r w:rsidRPr="006701BA">
              <w:rPr>
                <w:rFonts w:eastAsia="Arial" w:cstheme="minorHAnsi"/>
                <w:color w:val="181717"/>
              </w:rPr>
              <w:t>Also d</w:t>
            </w:r>
            <w:r w:rsidRPr="006701BA" w:rsidR="00783FA5">
              <w:rPr>
                <w:rFonts w:eastAsia="Arial" w:cstheme="minorHAnsi"/>
                <w:color w:val="181717"/>
              </w:rPr>
              <w:t>oes not include food pantries</w:t>
            </w:r>
            <w:bookmarkEnd w:id="13"/>
            <w:r w:rsidRPr="006701BA" w:rsidR="00E8691B">
              <w:rPr>
                <w:rFonts w:eastAsia="Arial" w:cstheme="minorHAnsi"/>
                <w:color w:val="181717"/>
              </w:rPr>
              <w:t xml:space="preserve"> or food insecurity </w:t>
            </w:r>
            <w:r w:rsidRPr="006701BA" w:rsidR="00B9362F">
              <w:rPr>
                <w:rFonts w:eastAsia="Arial" w:cstheme="minorHAnsi"/>
                <w:color w:val="181717"/>
              </w:rPr>
              <w:t>services</w:t>
            </w:r>
            <w:r w:rsidRPr="006701BA" w:rsidR="00E8691B">
              <w:rPr>
                <w:rFonts w:eastAsia="Arial" w:cstheme="minorHAnsi"/>
                <w:color w:val="181717"/>
              </w:rPr>
              <w:t xml:space="preserve"> that deliver meals to private residences</w:t>
            </w:r>
            <w:r w:rsidRPr="006701BA">
              <w:rPr>
                <w:rFonts w:eastAsia="Arial" w:cstheme="minorHAnsi"/>
                <w:color w:val="181717"/>
              </w:rPr>
              <w:t>.</w:t>
            </w:r>
          </w:p>
          <w:p w:rsidR="004A5E3D" w:rsidRPr="006701BA" w:rsidP="004A5E3D" w14:paraId="49757D58" w14:textId="77777777">
            <w:pPr>
              <w:widowControl w:val="0"/>
              <w:ind w:right="230"/>
              <w:rPr>
                <w:rFonts w:eastAsia="Arial" w:cstheme="minorHAnsi"/>
                <w:color w:val="181717"/>
              </w:rPr>
            </w:pPr>
          </w:p>
          <w:p w:rsidR="004A5E3D" w:rsidRPr="006701BA" w:rsidP="002146BC" w14:paraId="0331916B" w14:textId="2E097F5E">
            <w:pPr>
              <w:widowControl w:val="0"/>
              <w:ind w:right="230"/>
              <w:rPr>
                <w:rFonts w:eastAsia="Arial" w:cstheme="minorHAnsi"/>
                <w:color w:val="181717"/>
              </w:rPr>
            </w:pPr>
            <w:r w:rsidRPr="006701BA">
              <w:rPr>
                <w:rFonts w:eastAsia="Arial" w:cstheme="minorHAnsi"/>
                <w:color w:val="181717"/>
              </w:rPr>
              <w:t>Day Centers and Drop-In Centers for People Experienc</w:t>
            </w:r>
            <w:r w:rsidRPr="006701BA" w:rsidR="002146BC">
              <w:rPr>
                <w:rFonts w:eastAsia="Arial" w:cstheme="minorHAnsi"/>
                <w:color w:val="181717"/>
              </w:rPr>
              <w:t>ing</w:t>
            </w:r>
            <w:r w:rsidRPr="006701BA">
              <w:rPr>
                <w:rFonts w:eastAsia="Arial" w:cstheme="minorHAnsi"/>
                <w:color w:val="181717"/>
              </w:rPr>
              <w:t xml:space="preserve"> Homelessness</w:t>
            </w:r>
            <w:r w:rsidRPr="006701BA" w:rsidR="002146BC">
              <w:rPr>
                <w:rFonts w:eastAsia="Arial" w:cstheme="minorHAnsi"/>
                <w:color w:val="181717"/>
              </w:rPr>
              <w:t xml:space="preserve"> are places that provide non-shelter services such as showers, laundry, internet access, case management, etc. They may charge a fee or provide service for free, and may reserve times for specific genders. Does not include elder care day centers </w:t>
            </w:r>
            <w:r w:rsidRPr="006701BA" w:rsidR="00420929">
              <w:rPr>
                <w:rFonts w:eastAsia="Arial" w:cstheme="minorHAnsi"/>
                <w:color w:val="181717"/>
              </w:rPr>
              <w:t>intended for</w:t>
            </w:r>
            <w:r w:rsidRPr="006701BA" w:rsidR="002146BC">
              <w:rPr>
                <w:rFonts w:eastAsia="Arial" w:cstheme="minorHAnsi"/>
                <w:color w:val="181717"/>
              </w:rPr>
              <w:t xml:space="preserve"> people who are not experiencing homelessness</w:t>
            </w:r>
            <w:r w:rsidRPr="006701BA" w:rsidR="00420929">
              <w:rPr>
                <w:rFonts w:eastAsia="Arial" w:cstheme="minorHAnsi"/>
                <w:color w:val="181717"/>
              </w:rPr>
              <w:t>.</w:t>
            </w:r>
          </w:p>
        </w:tc>
      </w:tr>
      <w:tr w14:paraId="46ABD7A6" w14:textId="77777777" w:rsidTr="008B449B">
        <w:tblPrEx>
          <w:tblW w:w="10170" w:type="dxa"/>
          <w:tblInd w:w="-5" w:type="dxa"/>
          <w:tblCellMar>
            <w:top w:w="29" w:type="dxa"/>
            <w:left w:w="72" w:type="dxa"/>
            <w:bottom w:w="29" w:type="dxa"/>
            <w:right w:w="72" w:type="dxa"/>
          </w:tblCellMar>
          <w:tblLook w:val="04A0"/>
        </w:tblPrEx>
        <w:trPr>
          <w:cantSplit/>
        </w:trPr>
        <w:tc>
          <w:tcPr>
            <w:tcW w:w="10170" w:type="dxa"/>
            <w:tcMar>
              <w:top w:w="43" w:type="dxa"/>
              <w:left w:w="72" w:type="dxa"/>
              <w:bottom w:w="43" w:type="dxa"/>
              <w:right w:w="72" w:type="dxa"/>
            </w:tcMar>
          </w:tcPr>
          <w:p w:rsidR="005E7177" w:rsidRPr="006701BA" w:rsidP="005F2CB6" w14:paraId="03E8704D" w14:textId="12EC87A3">
            <w:pPr>
              <w:widowControl w:val="0"/>
              <w:ind w:right="230"/>
              <w:rPr>
                <w:rFonts w:cstheme="minorHAnsi"/>
                <w:b/>
              </w:rPr>
            </w:pPr>
            <w:r w:rsidRPr="006701BA">
              <w:rPr>
                <w:rFonts w:cstheme="minorHAnsi"/>
                <w:b/>
                <w:color w:val="231F20"/>
                <w:w w:val="105"/>
              </w:rPr>
              <w:t>Regularly Scheduled Mobile Food Van Stops</w:t>
            </w:r>
            <w:r w:rsidRPr="006701BA" w:rsidR="000854BF">
              <w:rPr>
                <w:rFonts w:cstheme="minorHAnsi"/>
                <w:b/>
                <w:color w:val="231F20"/>
                <w:w w:val="105"/>
              </w:rPr>
              <w:t xml:space="preserve"> and Other Outdoor Food Distribution Locations</w:t>
            </w:r>
          </w:p>
          <w:p w:rsidR="005F2CB6" w:rsidRPr="006701BA" w:rsidP="005F2CB6" w14:paraId="3DD5ACEA" w14:textId="77777777">
            <w:pPr>
              <w:ind w:right="234"/>
              <w:rPr>
                <w:rFonts w:eastAsia="Arial" w:cstheme="minorHAnsi"/>
                <w:color w:val="181717"/>
              </w:rPr>
            </w:pPr>
          </w:p>
          <w:p w:rsidR="000854BF" w:rsidRPr="006701BA" w:rsidP="00420929" w14:paraId="14CCB75A" w14:textId="77777777">
            <w:pPr>
              <w:widowControl w:val="0"/>
              <w:ind w:right="230"/>
              <w:rPr>
                <w:rFonts w:eastAsia="Arial" w:cstheme="minorHAnsi"/>
                <w:strike/>
                <w:color w:val="181717"/>
              </w:rPr>
            </w:pPr>
            <w:r w:rsidRPr="006701BA">
              <w:rPr>
                <w:rFonts w:eastAsia="Arial" w:cstheme="minorHAnsi"/>
                <w:strike/>
                <w:color w:val="181717"/>
              </w:rPr>
              <w:t>Street locations where mobile food vans regularly stop to provide food to people experiencing homelessness</w:t>
            </w:r>
            <w:r w:rsidRPr="006701BA" w:rsidR="00FB775B">
              <w:rPr>
                <w:rFonts w:eastAsia="Arial" w:cstheme="minorHAnsi"/>
                <w:strike/>
                <w:color w:val="181717"/>
              </w:rPr>
              <w:t>.</w:t>
            </w:r>
            <w:r w:rsidRPr="006701BA" w:rsidR="00420929">
              <w:rPr>
                <w:rFonts w:eastAsia="Arial" w:cstheme="minorHAnsi"/>
                <w:strike/>
                <w:color w:val="181717"/>
              </w:rPr>
              <w:t xml:space="preserve"> </w:t>
            </w:r>
          </w:p>
          <w:p w:rsidR="000854BF" w:rsidRPr="006701BA" w:rsidP="00420929" w14:paraId="4BE6618D" w14:textId="77777777">
            <w:pPr>
              <w:widowControl w:val="0"/>
              <w:ind w:right="230"/>
            </w:pPr>
          </w:p>
          <w:p w:rsidR="000854BF" w:rsidRPr="006701BA" w:rsidP="00420929" w14:paraId="301827B7" w14:textId="75AB1BAF">
            <w:pPr>
              <w:widowControl w:val="0"/>
              <w:ind w:right="230"/>
            </w:pPr>
            <w:r w:rsidRPr="006701BA">
              <w:t>Outdoor locations where charitable organizations may regularly go for a few hours to serve food to people experiencing homelessness, either with mobile food vans or by other means.</w:t>
            </w:r>
          </w:p>
          <w:p w:rsidR="000854BF" w:rsidRPr="006701BA" w:rsidP="00420929" w14:paraId="7F9C85B0" w14:textId="77777777">
            <w:pPr>
              <w:widowControl w:val="0"/>
              <w:ind w:right="230"/>
              <w:rPr>
                <w:rFonts w:eastAsia="Arial" w:cstheme="minorHAnsi"/>
                <w:color w:val="181717"/>
              </w:rPr>
            </w:pPr>
          </w:p>
          <w:p w:rsidR="005E7177" w:rsidRPr="006701BA" w:rsidP="00420929" w14:paraId="0728E37D" w14:textId="4C193F41">
            <w:pPr>
              <w:widowControl w:val="0"/>
              <w:ind w:right="230"/>
              <w:rPr>
                <w:rFonts w:eastAsia="Arial" w:cstheme="minorHAnsi"/>
                <w:color w:val="181717"/>
              </w:rPr>
            </w:pPr>
            <w:r w:rsidRPr="006701BA">
              <w:rPr>
                <w:rFonts w:eastAsia="Arial" w:cstheme="minorHAnsi"/>
                <w:color w:val="181717"/>
              </w:rPr>
              <w:t>Does not include food insecurity services that deliver meals to private residences.</w:t>
            </w:r>
          </w:p>
        </w:tc>
      </w:tr>
      <w:bookmarkEnd w:id="11"/>
    </w:tbl>
    <w:p w:rsidR="005E7177" w14:paraId="01ED761D" w14:textId="77777777">
      <w:pPr>
        <w:rPr>
          <w:color w:val="FF0000"/>
        </w:rPr>
      </w:pPr>
    </w:p>
    <w:p w:rsidR="0047488E" w14:paraId="217BA400" w14:textId="77777777">
      <w:pPr>
        <w:rPr>
          <w:color w:val="FF0000"/>
        </w:rPr>
      </w:pPr>
    </w:p>
    <w:p w:rsidR="00A87FBC" w:rsidRPr="0047488E" w:rsidP="00A87FBC" w14:paraId="5043B456" w14:textId="77777777">
      <w:r w:rsidRPr="0047488E">
        <w:rPr>
          <w:color w:val="FF0000"/>
        </w:rPr>
        <w:t>[</w:t>
      </w:r>
      <w:r>
        <w:rPr>
          <w:color w:val="FF0000"/>
        </w:rPr>
        <w:t>For each definition:]</w:t>
      </w:r>
      <w:r w:rsidRPr="0047488E">
        <w:rPr>
          <w:color w:val="FF0000"/>
        </w:rPr>
        <w:t xml:space="preserve"> </w:t>
      </w:r>
      <w:r w:rsidRPr="0047488E">
        <w:t xml:space="preserve">What is your opinion about our definition as it relates to your facility? </w:t>
      </w:r>
    </w:p>
    <w:p w:rsidR="00A87FBC" w:rsidRPr="0047488E" w:rsidP="00A87FBC" w14:paraId="506A1CBC" w14:textId="77777777"/>
    <w:p w:rsidR="00A87FBC" w:rsidRPr="0047488E" w:rsidP="00A87FBC" w14:paraId="11DD4971" w14:textId="77777777">
      <w:pPr>
        <w:ind w:left="720"/>
      </w:pPr>
      <w:r w:rsidRPr="0047488E">
        <w:t xml:space="preserve">Is there anything about this definition that you would change? </w:t>
      </w:r>
    </w:p>
    <w:p w:rsidR="00692FFC" w:rsidRPr="0047488E" w14:paraId="4181A01A" w14:textId="1EDBC26C"/>
    <w:p w:rsidR="00AB04B6" w:rsidRPr="00AF7777" w:rsidP="00D50748" w14:paraId="70E8A45F" w14:textId="1F0AFB60">
      <w:r w:rsidRPr="0047488E">
        <w:rPr>
          <w:color w:val="FF0000"/>
        </w:rPr>
        <w:t>[</w:t>
      </w:r>
      <w:r>
        <w:rPr>
          <w:color w:val="FF0000"/>
        </w:rPr>
        <w:t xml:space="preserve">For all:] </w:t>
      </w:r>
      <w:r w:rsidRPr="00AF7777">
        <w:t>What does “</w:t>
      </w:r>
      <w:r w:rsidR="00C61533">
        <w:t xml:space="preserve">people </w:t>
      </w:r>
      <w:r w:rsidRPr="00AF7777" w:rsidR="00A300B6">
        <w:t>experiencing homelessness</w:t>
      </w:r>
      <w:r w:rsidRPr="00AF7777">
        <w:t xml:space="preserve">” mean to you? </w:t>
      </w:r>
    </w:p>
    <w:p w:rsidR="00AB04B6" w:rsidRPr="00AF7777" w:rsidP="00AB04B6" w14:paraId="1B0F893F" w14:textId="77777777">
      <w:pPr>
        <w:ind w:firstLine="720"/>
      </w:pPr>
    </w:p>
    <w:p w:rsidR="00AB04B6" w:rsidRPr="00AF7777" w:rsidP="00AB04B6" w14:paraId="550C8599" w14:textId="4AFB8083">
      <w:pPr>
        <w:ind w:firstLine="720"/>
      </w:pPr>
      <w:r>
        <w:t>What</w:t>
      </w:r>
      <w:r w:rsidRPr="00AF7777">
        <w:t xml:space="preserve"> about </w:t>
      </w:r>
      <w:r w:rsidRPr="00AF7777" w:rsidR="00A300B6">
        <w:t xml:space="preserve">the terms </w:t>
      </w:r>
      <w:r w:rsidRPr="00AF7777">
        <w:t>“</w:t>
      </w:r>
      <w:r w:rsidRPr="00AF7777" w:rsidR="00A300B6">
        <w:t>unhoused</w:t>
      </w:r>
      <w:r w:rsidRPr="00AF7777">
        <w:t>”</w:t>
      </w:r>
      <w:r w:rsidRPr="00AF7777" w:rsidR="00A300B6">
        <w:t xml:space="preserve"> or “unsheltered”</w:t>
      </w:r>
      <w:r w:rsidRPr="00AF7777">
        <w:t>? Are you familiar with th</w:t>
      </w:r>
      <w:r w:rsidR="006B015A">
        <w:t>o</w:t>
      </w:r>
      <w:r w:rsidRPr="00AF7777">
        <w:t>se terms?</w:t>
      </w:r>
    </w:p>
    <w:p w:rsidR="00AB04B6" w:rsidRPr="00AF7777" w:rsidP="00AB04B6" w14:paraId="380B6AF0" w14:textId="38979453">
      <w:pPr>
        <w:ind w:firstLine="720"/>
      </w:pPr>
    </w:p>
    <w:p w:rsidR="00AB04B6" w:rsidRPr="00AF7777" w:rsidP="00AB04B6" w14:paraId="1C17097C" w14:textId="15C29AEB">
      <w:pPr>
        <w:ind w:left="720"/>
      </w:pPr>
      <w:r w:rsidRPr="00AF7777">
        <w:t xml:space="preserve">Do those terms all mean the same thing, or do they have </w:t>
      </w:r>
      <w:r w:rsidR="0097632A">
        <w:t>different</w:t>
      </w:r>
      <w:r w:rsidRPr="00AF7777">
        <w:t xml:space="preserve"> meaning</w:t>
      </w:r>
      <w:r w:rsidR="0097632A">
        <w:t>s</w:t>
      </w:r>
      <w:r w:rsidRPr="00AF7777" w:rsidR="00C47E82">
        <w:t xml:space="preserve">? </w:t>
      </w:r>
    </w:p>
    <w:p w:rsidR="00AB04B6" w:rsidRPr="00AF7777" w:rsidP="00D50748" w14:paraId="604266DA" w14:textId="77777777"/>
    <w:p w:rsidR="00AB04B6" w:rsidP="00AB04B6" w14:paraId="0A72148E" w14:textId="4B6A2507">
      <w:pPr>
        <w:ind w:left="720"/>
      </w:pPr>
      <w:r w:rsidRPr="00AF7777">
        <w:t xml:space="preserve">Are there better terms </w:t>
      </w:r>
      <w:r w:rsidRPr="00AF7777" w:rsidR="00A300B6">
        <w:t xml:space="preserve">or phrases </w:t>
      </w:r>
      <w:r w:rsidRPr="00AF7777">
        <w:t xml:space="preserve">that we could use to describe </w:t>
      </w:r>
      <w:r w:rsidRPr="00AF7777" w:rsidR="00A300B6">
        <w:t xml:space="preserve">people who do not have a place to live </w:t>
      </w:r>
      <w:r w:rsidRPr="00AF7777" w:rsidR="00AF7777">
        <w:t>and may</w:t>
      </w:r>
      <w:r w:rsidRPr="00AF7777" w:rsidR="00A300B6">
        <w:t xml:space="preserve"> </w:t>
      </w:r>
      <w:r w:rsidR="006B015A">
        <w:t>seek services from shelters, soup kitchens, or regularly scheduled mobile food vans</w:t>
      </w:r>
      <w:r w:rsidRPr="00AF7777">
        <w:t>?</w:t>
      </w:r>
      <w:r w:rsidRPr="00AF7777" w:rsidR="00C31EFB">
        <w:t xml:space="preserve"> </w:t>
      </w:r>
    </w:p>
    <w:p w:rsidR="00362C65" w:rsidP="00362C65" w14:paraId="1BF3081C" w14:textId="558AD1D8"/>
    <w:p w:rsidR="00B16181" w:rsidP="00362C65" w14:paraId="40638F95" w14:textId="5152F3D5">
      <w:r w:rsidRPr="00783FA5">
        <w:rPr>
          <w:color w:val="FF0000"/>
        </w:rPr>
        <w:t>[F</w:t>
      </w:r>
      <w:r w:rsidRPr="00783FA5" w:rsidR="003C5916">
        <w:rPr>
          <w:color w:val="FF0000"/>
        </w:rPr>
        <w:t xml:space="preserve">or </w:t>
      </w:r>
      <w:r w:rsidRPr="00783FA5">
        <w:rPr>
          <w:color w:val="FF0000"/>
        </w:rPr>
        <w:t>E</w:t>
      </w:r>
      <w:r w:rsidRPr="00783FA5" w:rsidR="003C5916">
        <w:rPr>
          <w:color w:val="FF0000"/>
        </w:rPr>
        <w:t xml:space="preserve">mergency </w:t>
      </w:r>
      <w:r w:rsidRPr="00783FA5" w:rsidR="00783FA5">
        <w:rPr>
          <w:color w:val="FF0000"/>
        </w:rPr>
        <w:t>and</w:t>
      </w:r>
      <w:r w:rsidRPr="00783FA5" w:rsidR="003C5916">
        <w:rPr>
          <w:color w:val="FF0000"/>
        </w:rPr>
        <w:t xml:space="preserve"> </w:t>
      </w:r>
      <w:r w:rsidRPr="00783FA5">
        <w:rPr>
          <w:color w:val="FF0000"/>
        </w:rPr>
        <w:t>T</w:t>
      </w:r>
      <w:r w:rsidRPr="00783FA5" w:rsidR="003C5916">
        <w:rPr>
          <w:color w:val="FF0000"/>
        </w:rPr>
        <w:t xml:space="preserve">ransitional </w:t>
      </w:r>
      <w:r w:rsidRPr="00783FA5">
        <w:rPr>
          <w:color w:val="FF0000"/>
        </w:rPr>
        <w:t>S</w:t>
      </w:r>
      <w:r w:rsidRPr="00783FA5" w:rsidR="003C5916">
        <w:rPr>
          <w:color w:val="FF0000"/>
        </w:rPr>
        <w:t>helters</w:t>
      </w:r>
      <w:r w:rsidRPr="00783FA5">
        <w:rPr>
          <w:color w:val="FF0000"/>
        </w:rPr>
        <w:t xml:space="preserve">:] </w:t>
      </w:r>
      <w:r>
        <w:t xml:space="preserve">What do you think of the three </w:t>
      </w:r>
      <w:r w:rsidR="00783FA5">
        <w:t>bulleted</w:t>
      </w:r>
      <w:r>
        <w:t xml:space="preserve"> items in the definition for Emergency and Transitional Shelters?</w:t>
      </w:r>
    </w:p>
    <w:p w:rsidR="00B16181" w:rsidP="00362C65" w14:paraId="6F03E029" w14:textId="77777777"/>
    <w:p w:rsidR="00783FA5" w:rsidP="00B16181" w14:paraId="2686AF53" w14:textId="1D866454">
      <w:pPr>
        <w:ind w:left="720"/>
      </w:pPr>
      <w:r>
        <w:t>In your opinion, are they accurate?</w:t>
      </w:r>
    </w:p>
    <w:p w:rsidR="00783FA5" w:rsidP="00B16181" w14:paraId="47C3A928" w14:textId="383D37AD">
      <w:pPr>
        <w:ind w:left="720"/>
      </w:pPr>
    </w:p>
    <w:p w:rsidR="00783FA5" w:rsidP="00B16181" w14:paraId="1F8DC104" w14:textId="1A4F47A1">
      <w:pPr>
        <w:ind w:left="720"/>
      </w:pPr>
      <w:r>
        <w:t>Do you find them helpful or not helpful? Why do you say that?</w:t>
      </w:r>
    </w:p>
    <w:p w:rsidR="00F76F7F" w:rsidP="00F76F7F" w14:paraId="6134317F" w14:textId="77777777">
      <w:pPr>
        <w:ind w:left="1440"/>
      </w:pPr>
    </w:p>
    <w:p w:rsidR="00F76F7F" w:rsidP="00783FA5" w14:paraId="578BBB7F" w14:textId="7AD86531">
      <w:pPr>
        <w:ind w:left="720"/>
      </w:pPr>
      <w:r>
        <w:t xml:space="preserve">In your opinion, will </w:t>
      </w:r>
      <w:r w:rsidR="003C5916">
        <w:t>any of the</w:t>
      </w:r>
      <w:r w:rsidR="00B16181">
        <w:t>se items be</w:t>
      </w:r>
      <w:r w:rsidR="003C5916">
        <w:t xml:space="preserve"> less relevant </w:t>
      </w:r>
      <w:r w:rsidR="00523816">
        <w:t>by the year</w:t>
      </w:r>
      <w:r w:rsidR="00B16181">
        <w:t xml:space="preserve"> 2030 </w:t>
      </w:r>
      <w:r w:rsidR="003C5916">
        <w:t xml:space="preserve">than they may have been 10 or 20 years ago? </w:t>
      </w:r>
    </w:p>
    <w:p w:rsidR="00F76F7F" w:rsidP="00783FA5" w14:paraId="1C0037D9" w14:textId="77777777">
      <w:pPr>
        <w:ind w:left="720"/>
      </w:pPr>
    </w:p>
    <w:p w:rsidR="003C5916" w:rsidP="00783FA5" w14:paraId="25F1FDAF" w14:textId="7EF445FC">
      <w:pPr>
        <w:ind w:left="720"/>
      </w:pPr>
      <w:r>
        <w:t>Can you think of any other</w:t>
      </w:r>
      <w:r>
        <w:t xml:space="preserve"> criteria that we should </w:t>
      </w:r>
      <w:r>
        <w:t>include</w:t>
      </w:r>
      <w:r>
        <w:t xml:space="preserve"> in the definition?</w:t>
      </w:r>
    </w:p>
    <w:p w:rsidR="00EB1A1D" w:rsidP="00EB1A1D" w14:paraId="1FC7E188" w14:textId="5223D58E"/>
    <w:p w:rsidR="00EB1A1D" w:rsidP="00EB1A1D" w14:paraId="2A3D86DB" w14:textId="77777777">
      <w:r>
        <w:t xml:space="preserve">One of the examples we list is “hotels and motels used to shelter people experiencing homelessness.” </w:t>
      </w:r>
    </w:p>
    <w:p w:rsidR="00EB1A1D" w:rsidP="00EB1A1D" w14:paraId="156B4AF0" w14:textId="77777777"/>
    <w:p w:rsidR="00EB1A1D" w:rsidP="00EB1A1D" w14:paraId="5026A8B0" w14:textId="77777777">
      <w:pPr>
        <w:ind w:firstLine="720"/>
      </w:pPr>
      <w:r>
        <w:t>Have you heard of hotels or motels being used that way?</w:t>
      </w:r>
    </w:p>
    <w:p w:rsidR="00EB1A1D" w:rsidP="00EB1A1D" w14:paraId="7622370F" w14:textId="77777777"/>
    <w:p w:rsidR="00EB1A1D" w:rsidP="00EB1A1D" w14:paraId="19A73376" w14:textId="77777777">
      <w:pPr>
        <w:ind w:firstLine="720"/>
      </w:pPr>
      <w:r>
        <w:t xml:space="preserve">Do you think that type of situation occurs often? </w:t>
      </w:r>
    </w:p>
    <w:p w:rsidR="00EB1A1D" w:rsidP="00EB1A1D" w14:paraId="3E6DF6D5" w14:textId="77777777">
      <w:pPr>
        <w:ind w:firstLine="720"/>
      </w:pPr>
    </w:p>
    <w:p w:rsidR="00EB1A1D" w:rsidP="00EB1A1D" w14:paraId="1BA30F5D" w14:textId="77777777">
      <w:pPr>
        <w:ind w:firstLine="720"/>
      </w:pPr>
      <w:r>
        <w:t>We are thinking of alternative ways to describe these kinds of shelters:</w:t>
      </w:r>
    </w:p>
    <w:p w:rsidR="00EB1A1D" w:rsidP="00EB1A1D" w14:paraId="59912F49" w14:textId="77777777"/>
    <w:p w:rsidR="00EB1A1D" w:rsidP="00EB1A1D" w14:paraId="31CFEED1" w14:textId="77777777">
      <w:pPr>
        <w:ind w:left="1440"/>
      </w:pPr>
      <w:r>
        <w:t>1. “</w:t>
      </w:r>
      <w:r w:rsidRPr="007321BA">
        <w:t>hotels and motels that are being used as shelters for people experiencing homelessness</w:t>
      </w:r>
      <w:r>
        <w:t>”</w:t>
      </w:r>
    </w:p>
    <w:p w:rsidR="00EB1A1D" w:rsidP="00EB1A1D" w14:paraId="1109A5F7" w14:textId="77777777">
      <w:pPr>
        <w:ind w:left="1440"/>
      </w:pPr>
    </w:p>
    <w:p w:rsidR="00EB1A1D" w:rsidP="00EB1A1D" w14:paraId="3A30A6A2" w14:textId="77777777">
      <w:pPr>
        <w:ind w:left="1440"/>
      </w:pPr>
      <w:r>
        <w:t>2. “</w:t>
      </w:r>
      <w:r w:rsidRPr="007321BA">
        <w:t>hotels and motels that have been temporarily or permanently converted to shelters for people experiencing homelessness</w:t>
      </w:r>
      <w:r>
        <w:t>”</w:t>
      </w:r>
    </w:p>
    <w:p w:rsidR="00EB1A1D" w:rsidP="00EB1A1D" w14:paraId="77756DA3" w14:textId="77777777"/>
    <w:p w:rsidR="00EB1A1D" w:rsidP="00EB1A1D" w14:paraId="36AC8583" w14:textId="77777777">
      <w:pPr>
        <w:ind w:left="720"/>
      </w:pPr>
      <w:r>
        <w:tab/>
      </w:r>
      <w:r w:rsidRPr="007F7166">
        <w:rPr>
          <w:color w:val="FF0000"/>
        </w:rPr>
        <w:t>[After asking each alternative:]</w:t>
      </w:r>
      <w:r>
        <w:t xml:space="preserve"> What does this question mean to you?</w:t>
      </w:r>
    </w:p>
    <w:p w:rsidR="00EB1A1D" w:rsidP="00EB1A1D" w14:paraId="138ACCF5" w14:textId="77777777">
      <w:pPr>
        <w:ind w:left="1440"/>
      </w:pPr>
    </w:p>
    <w:p w:rsidR="00EB1A1D" w:rsidP="00436107" w14:paraId="4EE588BA" w14:textId="77777777">
      <w:pPr>
        <w:ind w:left="2160"/>
      </w:pPr>
      <w:r w:rsidRPr="005F351A">
        <w:t xml:space="preserve">Would your answer to this question be the same or different from the </w:t>
      </w:r>
      <w:r>
        <w:t xml:space="preserve">answer </w:t>
      </w:r>
      <w:r w:rsidRPr="005F351A">
        <w:t>you gave before?</w:t>
      </w:r>
    </w:p>
    <w:p w:rsidR="00EB1A1D" w:rsidP="00EB1A1D" w14:paraId="194E9D82" w14:textId="56BB2A79"/>
    <w:p w:rsidR="00EB1A1D" w:rsidP="00EB1A1D" w14:paraId="6EFC0FC8" w14:textId="56A184D0">
      <w:pPr>
        <w:ind w:left="1440"/>
      </w:pPr>
      <w:r w:rsidRPr="007F7166">
        <w:rPr>
          <w:color w:val="FF0000"/>
        </w:rPr>
        <w:t xml:space="preserve">[After asking </w:t>
      </w:r>
      <w:r>
        <w:rPr>
          <w:color w:val="FF0000"/>
        </w:rPr>
        <w:t xml:space="preserve">both:] </w:t>
      </w:r>
      <w:r>
        <w:t>In your opinion, is either of these alternatives better than our original example? Why do you say that?</w:t>
      </w:r>
    </w:p>
    <w:p w:rsidR="00EB1A1D" w:rsidP="00EB1A1D" w14:paraId="56F65860" w14:textId="77777777"/>
    <w:p w:rsidR="00EB1A1D" w:rsidP="00EB1A1D" w14:paraId="43A94A4B" w14:textId="77777777">
      <w:r>
        <w:t>Another example listed in this definition is the phrase “</w:t>
      </w:r>
      <w:r w:rsidRPr="00F76F7F">
        <w:t>shelters for children who are runaways, neglected or experiencing homelessness</w:t>
      </w:r>
      <w:r>
        <w:t xml:space="preserve">.” </w:t>
      </w:r>
    </w:p>
    <w:p w:rsidR="00EB1A1D" w:rsidP="00EB1A1D" w14:paraId="5093FCE8" w14:textId="77777777"/>
    <w:p w:rsidR="00EB1A1D" w:rsidP="00EB1A1D" w14:paraId="585A2C11" w14:textId="77777777">
      <w:pPr>
        <w:ind w:firstLine="720"/>
      </w:pPr>
      <w:r>
        <w:t>In your opinion, is this example useful or not useful? Why do you say that?</w:t>
      </w:r>
    </w:p>
    <w:p w:rsidR="00EB1A1D" w:rsidP="00EB1A1D" w14:paraId="16597593" w14:textId="77777777"/>
    <w:p w:rsidR="00EB1A1D" w:rsidP="00EB1A1D" w14:paraId="01004360" w14:textId="77777777">
      <w:pPr>
        <w:ind w:left="720"/>
      </w:pPr>
      <w:r>
        <w:t xml:space="preserve">We are currently considering whether to remove the word “neglected” from this example because we are concerned that this may be confused with foster homes or group homes for children. </w:t>
      </w:r>
    </w:p>
    <w:p w:rsidR="00EB1A1D" w:rsidP="00EB1A1D" w14:paraId="02256B7B" w14:textId="77777777">
      <w:pPr>
        <w:ind w:left="720"/>
      </w:pPr>
    </w:p>
    <w:p w:rsidR="00EB1A1D" w:rsidP="00EB1A1D" w14:paraId="70990A99" w14:textId="77777777">
      <w:pPr>
        <w:ind w:left="1440"/>
      </w:pPr>
      <w:r>
        <w:t>What do you think about removing the word “neglected” from this example for shelters?</w:t>
      </w:r>
    </w:p>
    <w:p w:rsidR="00EB1A1D" w:rsidP="00EB1A1D" w14:paraId="3A388EC5" w14:textId="77777777">
      <w:pPr>
        <w:ind w:left="720" w:firstLine="720"/>
      </w:pPr>
    </w:p>
    <w:p w:rsidR="00EB1A1D" w:rsidP="00EB1A1D" w14:paraId="26C9FE8C" w14:textId="77777777">
      <w:pPr>
        <w:ind w:left="1440"/>
      </w:pPr>
      <w:r>
        <w:t>Do you have any suggestions to clarify this issue?</w:t>
      </w:r>
    </w:p>
    <w:p w:rsidR="00EB1A1D" w:rsidP="00EB1A1D" w14:paraId="2E3718AD" w14:textId="77777777"/>
    <w:p w:rsidR="00EB1A1D" w:rsidP="00EB1A1D" w14:paraId="12BA7A32" w14:textId="77777777">
      <w:r>
        <w:t>Are there other examples that we should consider adding or removing for our definition of Emergency and Transitional Shelters?</w:t>
      </w:r>
    </w:p>
    <w:p w:rsidR="00B16181" w:rsidP="00362C65" w14:paraId="0184F6D1" w14:textId="1EC35B09">
      <w:r>
        <w:tab/>
      </w:r>
    </w:p>
    <w:p w:rsidR="009F48E5" w:rsidP="00A87FBC" w14:paraId="5D30C733" w14:textId="7E545685">
      <w:pPr>
        <w:ind w:left="720"/>
      </w:pPr>
      <w:r w:rsidRPr="00EB1A1D">
        <w:rPr>
          <w:color w:val="FF0000"/>
        </w:rPr>
        <w:t xml:space="preserve">[Point to last sentence, “Does not include transitional housing…”] </w:t>
      </w:r>
      <w:r>
        <w:t>What does this sentence mean to you?</w:t>
      </w:r>
    </w:p>
    <w:p w:rsidR="00A87FBC" w:rsidP="00A87FBC" w14:paraId="04883211" w14:textId="77F5727D">
      <w:pPr>
        <w:ind w:left="720"/>
      </w:pPr>
    </w:p>
    <w:p w:rsidR="00A87FBC" w:rsidP="00A87FBC" w14:paraId="1E362E15" w14:textId="08371B53">
      <w:pPr>
        <w:ind w:left="720"/>
      </w:pPr>
      <w:r>
        <w:tab/>
        <w:t>In your opinion, is this statement clear or not clear? Why do you say that?</w:t>
      </w:r>
    </w:p>
    <w:p w:rsidR="00EB1A1D" w:rsidP="00A87FBC" w14:paraId="451FFAF2" w14:textId="76EAEDCD">
      <w:pPr>
        <w:ind w:left="720"/>
      </w:pPr>
    </w:p>
    <w:p w:rsidR="00EB1A1D" w:rsidP="00A87FBC" w14:paraId="2DB1D426" w14:textId="41189CF7">
      <w:pPr>
        <w:ind w:left="720"/>
      </w:pPr>
      <w:r>
        <w:tab/>
        <w:t>Have you heard of this kind of short-term housing before?</w:t>
      </w:r>
    </w:p>
    <w:p w:rsidR="00EB1A1D" w:rsidP="00A87FBC" w14:paraId="684A96E8" w14:textId="108C20B2">
      <w:pPr>
        <w:ind w:left="720"/>
      </w:pPr>
    </w:p>
    <w:p w:rsidR="003C5916" w:rsidP="00E845DE" w14:paraId="76CA4FA4" w14:textId="35C22756">
      <w:pPr>
        <w:ind w:left="2160"/>
      </w:pPr>
      <w:r w:rsidRPr="00EB1A1D">
        <w:rPr>
          <w:color w:val="FF0000"/>
        </w:rPr>
        <w:t xml:space="preserve">[If yes] </w:t>
      </w:r>
      <w:r>
        <w:t>What terms have you heard that are used to describe this kind of housing?</w:t>
      </w:r>
    </w:p>
    <w:p w:rsidR="007B7CB5" w:rsidP="00AF7777" w14:paraId="69883774" w14:textId="2A97CCEF"/>
    <w:p w:rsidR="004376EC" w:rsidP="004376EC" w14:paraId="15318CAA" w14:textId="195C86C2">
      <w:r w:rsidRPr="00783FA5">
        <w:rPr>
          <w:color w:val="FF0000"/>
        </w:rPr>
        <w:t xml:space="preserve">[For </w:t>
      </w:r>
      <w:r>
        <w:rPr>
          <w:color w:val="FF0000"/>
        </w:rPr>
        <w:t>Soup Kitchens</w:t>
      </w:r>
      <w:r w:rsidRPr="00783FA5">
        <w:rPr>
          <w:color w:val="FF0000"/>
        </w:rPr>
        <w:t>:]</w:t>
      </w:r>
      <w:r w:rsidR="00A66A4E">
        <w:rPr>
          <w:color w:val="FF0000"/>
        </w:rPr>
        <w:t xml:space="preserve"> </w:t>
      </w:r>
    </w:p>
    <w:p w:rsidR="00783FA5" w:rsidP="004376EC" w14:paraId="5DBD8DB8" w14:textId="035A53BE">
      <w:pPr>
        <w:ind w:left="720"/>
      </w:pPr>
    </w:p>
    <w:p w:rsidR="00436107" w:rsidP="00436107" w14:paraId="59A47B1E" w14:textId="32BC5222">
      <w:pPr>
        <w:ind w:left="720"/>
      </w:pPr>
      <w:r w:rsidRPr="00EB1A1D">
        <w:rPr>
          <w:color w:val="FF0000"/>
        </w:rPr>
        <w:t xml:space="preserve">[Point to </w:t>
      </w:r>
      <w:r>
        <w:rPr>
          <w:color w:val="FF0000"/>
        </w:rPr>
        <w:t xml:space="preserve">second </w:t>
      </w:r>
      <w:r w:rsidRPr="00EB1A1D">
        <w:rPr>
          <w:color w:val="FF0000"/>
        </w:rPr>
        <w:t>sentence, “</w:t>
      </w:r>
      <w:r>
        <w:rPr>
          <w:color w:val="FF0000"/>
        </w:rPr>
        <w:t>For purposes of the census</w:t>
      </w:r>
      <w:r w:rsidRPr="00EB1A1D">
        <w:rPr>
          <w:color w:val="FF0000"/>
        </w:rPr>
        <w:t>…”]</w:t>
      </w:r>
      <w:r>
        <w:t xml:space="preserve"> What does this statement mean to you?</w:t>
      </w:r>
    </w:p>
    <w:p w:rsidR="00436107" w:rsidP="00271D0A" w14:paraId="7DA7A8EE" w14:textId="2408B6B6">
      <w:pPr>
        <w:ind w:left="1440"/>
      </w:pPr>
    </w:p>
    <w:p w:rsidR="00436107" w:rsidP="00271D0A" w14:paraId="7D562E84" w14:textId="03EA557E">
      <w:pPr>
        <w:ind w:left="1440"/>
      </w:pPr>
      <w:r>
        <w:t>In your opinion, is this sentence clear or not clear? Why do you say that?</w:t>
      </w:r>
    </w:p>
    <w:p w:rsidR="00436107" w:rsidP="00271D0A" w14:paraId="4B6AB5BC" w14:textId="57CAC124">
      <w:pPr>
        <w:ind w:left="720"/>
      </w:pPr>
    </w:p>
    <w:p w:rsidR="00436107" w:rsidP="00271D0A" w14:paraId="186065BC" w14:textId="0F520B53">
      <w:pPr>
        <w:ind w:left="1440"/>
      </w:pPr>
      <w:r>
        <w:t>Have you heard of temporary or pop-up soup kitchens?</w:t>
      </w:r>
    </w:p>
    <w:p w:rsidR="00436107" w:rsidP="00271D0A" w14:paraId="598928FF" w14:textId="7DF6A12A">
      <w:pPr>
        <w:ind w:left="1440"/>
      </w:pPr>
    </w:p>
    <w:p w:rsidR="00436107" w:rsidP="00271D0A" w14:paraId="7991C2FD" w14:textId="77A8B977">
      <w:pPr>
        <w:ind w:left="1440"/>
      </w:pPr>
      <w:r>
        <w:tab/>
      </w:r>
      <w:r w:rsidRPr="00436107">
        <w:rPr>
          <w:color w:val="FF0000"/>
        </w:rPr>
        <w:t xml:space="preserve">[If yes:] </w:t>
      </w:r>
      <w:r>
        <w:t>What terms have you heard used to describe them?</w:t>
      </w:r>
    </w:p>
    <w:p w:rsidR="00436107" w:rsidP="00436107" w14:paraId="61ADAEFC" w14:textId="77777777"/>
    <w:p w:rsidR="00B9362F" w:rsidP="00B9362F" w14:paraId="61A83765" w14:textId="35B35F78">
      <w:pPr>
        <w:ind w:left="720"/>
      </w:pPr>
      <w:r w:rsidRPr="00EB1A1D">
        <w:rPr>
          <w:color w:val="FF0000"/>
        </w:rPr>
        <w:t xml:space="preserve">[Point to </w:t>
      </w:r>
      <w:r>
        <w:rPr>
          <w:color w:val="FF0000"/>
        </w:rPr>
        <w:t xml:space="preserve">third </w:t>
      </w:r>
      <w:r w:rsidRPr="00EB1A1D">
        <w:rPr>
          <w:color w:val="FF0000"/>
        </w:rPr>
        <w:t>sentence, “</w:t>
      </w:r>
      <w:r>
        <w:rPr>
          <w:color w:val="FF0000"/>
        </w:rPr>
        <w:t>Also does not include food pantries</w:t>
      </w:r>
      <w:r w:rsidRPr="00EB1A1D">
        <w:rPr>
          <w:color w:val="FF0000"/>
        </w:rPr>
        <w:t>…”]</w:t>
      </w:r>
      <w:r>
        <w:rPr>
          <w:color w:val="FF0000"/>
        </w:rPr>
        <w:t xml:space="preserve"> </w:t>
      </w:r>
      <w:r>
        <w:t>What does this statement mean to you?</w:t>
      </w:r>
    </w:p>
    <w:p w:rsidR="00271D0A" w:rsidP="00271D0A" w14:paraId="607695DF" w14:textId="77777777">
      <w:pPr>
        <w:ind w:left="1440"/>
      </w:pPr>
    </w:p>
    <w:p w:rsidR="00B9362F" w:rsidP="00271D0A" w14:paraId="1632D00B" w14:textId="1A2033F9">
      <w:pPr>
        <w:ind w:left="1440"/>
      </w:pPr>
      <w:r>
        <w:t>In your opinion, is this sentence clear or not clear? Why do you say that?</w:t>
      </w:r>
    </w:p>
    <w:p w:rsidR="00B9362F" w:rsidP="00271D0A" w14:paraId="524AA073" w14:textId="77777777">
      <w:pPr>
        <w:ind w:left="1440"/>
      </w:pPr>
    </w:p>
    <w:p w:rsidR="00B9362F" w:rsidP="00271D0A" w14:paraId="13FA4BA6" w14:textId="7CC77998">
      <w:pPr>
        <w:ind w:left="1440"/>
      </w:pPr>
      <w:r>
        <w:t>What terms would you use to refer to food insecurity services that deliver meals to private residences?</w:t>
      </w:r>
    </w:p>
    <w:p w:rsidR="008246BF" w:rsidRPr="00543CE6" w:rsidP="00B9362F" w14:paraId="096925A4" w14:textId="21D5BDD3"/>
    <w:p w:rsidR="00B9362F" w:rsidP="00F732CD" w14:paraId="75823153" w14:textId="1F14C747">
      <w:pPr>
        <w:ind w:left="720"/>
      </w:pPr>
      <w:r w:rsidRPr="00EB1A1D">
        <w:rPr>
          <w:color w:val="FF0000"/>
        </w:rPr>
        <w:t xml:space="preserve">[Point to </w:t>
      </w:r>
      <w:r>
        <w:rPr>
          <w:color w:val="FF0000"/>
        </w:rPr>
        <w:t>second paragraph</w:t>
      </w:r>
      <w:r w:rsidRPr="00EB1A1D">
        <w:rPr>
          <w:color w:val="FF0000"/>
        </w:rPr>
        <w:t>]</w:t>
      </w:r>
      <w:r>
        <w:rPr>
          <w:color w:val="FF0000"/>
        </w:rPr>
        <w:t xml:space="preserve"> </w:t>
      </w:r>
      <w:r>
        <w:t>What does the second paragraph mean to you?</w:t>
      </w:r>
    </w:p>
    <w:p w:rsidR="00B9362F" w:rsidP="00F732CD" w14:paraId="7B2DB0E0" w14:textId="22E78986">
      <w:pPr>
        <w:ind w:left="720"/>
      </w:pPr>
    </w:p>
    <w:p w:rsidR="00B9362F" w:rsidP="00271D0A" w14:paraId="35D1ED2D" w14:textId="732A70AC">
      <w:pPr>
        <w:ind w:left="1440"/>
      </w:pPr>
      <w:r>
        <w:t>In your opinion, is this section clear or not clear? Why do you say that?</w:t>
      </w:r>
    </w:p>
    <w:p w:rsidR="00B9362F" w:rsidP="00271D0A" w14:paraId="36CA4001" w14:textId="77777777">
      <w:pPr>
        <w:ind w:left="1440"/>
      </w:pPr>
    </w:p>
    <w:p w:rsidR="00B9362F" w:rsidP="00271D0A" w14:paraId="27938ECE" w14:textId="0165BB2C">
      <w:pPr>
        <w:ind w:left="1440"/>
      </w:pPr>
      <w:r>
        <w:t>Have you heard of day centers or drop-in centers for people experiencing homelessness?</w:t>
      </w:r>
    </w:p>
    <w:p w:rsidR="00B9362F" w:rsidP="00271D0A" w14:paraId="35B2B811" w14:textId="244C2897">
      <w:pPr>
        <w:ind w:left="1440"/>
      </w:pPr>
    </w:p>
    <w:p w:rsidR="00B9362F" w:rsidP="00271D0A" w14:paraId="18BDE194" w14:textId="60860FB5">
      <w:pPr>
        <w:ind w:left="1440"/>
      </w:pPr>
      <w:r>
        <w:tab/>
      </w:r>
      <w:r w:rsidRPr="00271D0A">
        <w:rPr>
          <w:color w:val="FF0000"/>
        </w:rPr>
        <w:t xml:space="preserve">[If yes:] </w:t>
      </w:r>
      <w:r>
        <w:t>What terms do you use to refer to such places?</w:t>
      </w:r>
    </w:p>
    <w:p w:rsidR="00271D0A" w:rsidP="00F732CD" w14:paraId="12157344" w14:textId="5BF3A961">
      <w:pPr>
        <w:ind w:left="720"/>
      </w:pPr>
    </w:p>
    <w:p w:rsidR="00271D0A" w:rsidP="00271D0A" w14:paraId="0F9D8C20" w14:textId="4CE955BD">
      <w:pPr>
        <w:ind w:left="720"/>
      </w:pPr>
      <w:r w:rsidRPr="00EB1A1D">
        <w:rPr>
          <w:color w:val="FF0000"/>
        </w:rPr>
        <w:t xml:space="preserve">[Point to </w:t>
      </w:r>
      <w:r>
        <w:rPr>
          <w:color w:val="FF0000"/>
        </w:rPr>
        <w:t>last sentence of second paragraph, “Does not include…”</w:t>
      </w:r>
      <w:r w:rsidRPr="00EB1A1D">
        <w:rPr>
          <w:color w:val="FF0000"/>
        </w:rPr>
        <w:t>]</w:t>
      </w:r>
      <w:r>
        <w:rPr>
          <w:color w:val="FF0000"/>
        </w:rPr>
        <w:t xml:space="preserve"> </w:t>
      </w:r>
      <w:r>
        <w:t>What does this sentence mean to you?</w:t>
      </w:r>
    </w:p>
    <w:p w:rsidR="00271D0A" w:rsidP="00271D0A" w14:paraId="2A1572EE" w14:textId="77777777">
      <w:pPr>
        <w:ind w:left="720"/>
      </w:pPr>
    </w:p>
    <w:p w:rsidR="00271D0A" w:rsidP="00271D0A" w14:paraId="13E6DCFF" w14:textId="4139D0A8">
      <w:pPr>
        <w:ind w:left="720" w:firstLine="720"/>
      </w:pPr>
      <w:r>
        <w:t>In your opinion, is this sentence clear or not clear? Why do you say that?</w:t>
      </w:r>
    </w:p>
    <w:p w:rsidR="00271D0A" w:rsidP="00F732CD" w14:paraId="2DB5D87D" w14:textId="2EFF7B68">
      <w:pPr>
        <w:ind w:left="720"/>
      </w:pPr>
    </w:p>
    <w:p w:rsidR="008246BF" w:rsidRPr="00543CE6" w:rsidP="00271D0A" w14:paraId="1FE018CD" w14:textId="431BBCA1">
      <w:pPr>
        <w:ind w:left="1440"/>
      </w:pPr>
      <w:r w:rsidRPr="00543CE6">
        <w:t xml:space="preserve">Do you have suggestions about the best wording to use to </w:t>
      </w:r>
      <w:r w:rsidR="00753C25">
        <w:t>avoid them being confused with elder care day centers</w:t>
      </w:r>
      <w:r w:rsidRPr="00543CE6">
        <w:t>?</w:t>
      </w:r>
    </w:p>
    <w:p w:rsidR="00DA7D3E" w:rsidRPr="00543CE6" w:rsidP="00F732CD" w14:paraId="75A01558" w14:textId="195FC4D0">
      <w:pPr>
        <w:ind w:left="1440"/>
      </w:pPr>
    </w:p>
    <w:p w:rsidR="00DD6929" w:rsidRPr="00A66A4E" w:rsidP="00DD6929" w14:paraId="3DFE4716" w14:textId="345E3536">
      <w:pPr>
        <w:rPr>
          <w:color w:val="FF0000"/>
        </w:rPr>
      </w:pPr>
      <w:r w:rsidRPr="00A66A4E">
        <w:rPr>
          <w:color w:val="FF0000"/>
        </w:rPr>
        <w:t>[F</w:t>
      </w:r>
      <w:r w:rsidRPr="00A66A4E">
        <w:rPr>
          <w:color w:val="FF0000"/>
        </w:rPr>
        <w:t xml:space="preserve">or </w:t>
      </w:r>
      <w:r w:rsidR="00436107">
        <w:rPr>
          <w:color w:val="FF0000"/>
        </w:rPr>
        <w:t>R</w:t>
      </w:r>
      <w:r w:rsidRPr="00A66A4E">
        <w:rPr>
          <w:color w:val="FF0000"/>
        </w:rPr>
        <w:t xml:space="preserve">egularly </w:t>
      </w:r>
      <w:r w:rsidR="00436107">
        <w:rPr>
          <w:color w:val="FF0000"/>
        </w:rPr>
        <w:t>S</w:t>
      </w:r>
      <w:r w:rsidRPr="00A66A4E">
        <w:rPr>
          <w:color w:val="FF0000"/>
        </w:rPr>
        <w:t xml:space="preserve">cheduled </w:t>
      </w:r>
      <w:r w:rsidR="00436107">
        <w:rPr>
          <w:color w:val="FF0000"/>
        </w:rPr>
        <w:t>M</w:t>
      </w:r>
      <w:r w:rsidRPr="00A66A4E">
        <w:rPr>
          <w:color w:val="FF0000"/>
        </w:rPr>
        <w:t xml:space="preserve">obile </w:t>
      </w:r>
      <w:r w:rsidR="00436107">
        <w:rPr>
          <w:color w:val="FF0000"/>
        </w:rPr>
        <w:t>F</w:t>
      </w:r>
      <w:r w:rsidRPr="00A66A4E">
        <w:rPr>
          <w:color w:val="FF0000"/>
        </w:rPr>
        <w:t xml:space="preserve">ood </w:t>
      </w:r>
      <w:r w:rsidR="00436107">
        <w:rPr>
          <w:color w:val="FF0000"/>
        </w:rPr>
        <w:t>V</w:t>
      </w:r>
      <w:r w:rsidRPr="00A66A4E">
        <w:rPr>
          <w:color w:val="FF0000"/>
        </w:rPr>
        <w:t>an</w:t>
      </w:r>
      <w:r w:rsidR="00436107">
        <w:rPr>
          <w:color w:val="FF0000"/>
        </w:rPr>
        <w:t xml:space="preserve"> Stops</w:t>
      </w:r>
      <w:r w:rsidRPr="00A66A4E">
        <w:rPr>
          <w:color w:val="FF0000"/>
        </w:rPr>
        <w:t>:]</w:t>
      </w:r>
      <w:r w:rsidRPr="00A66A4E">
        <w:rPr>
          <w:color w:val="FF0000"/>
        </w:rPr>
        <w:t xml:space="preserve"> </w:t>
      </w:r>
    </w:p>
    <w:p w:rsidR="00436107" w:rsidP="00DD6929" w14:paraId="5E6890FC" w14:textId="77777777">
      <w:pPr>
        <w:ind w:left="720"/>
      </w:pPr>
    </w:p>
    <w:p w:rsidR="00EA00F1" w:rsidP="00DD6929" w14:paraId="525FA0D8" w14:textId="5B87E040">
      <w:pPr>
        <w:ind w:left="720"/>
      </w:pPr>
      <w:r>
        <w:t xml:space="preserve">Have you heard of </w:t>
      </w:r>
      <w:r>
        <w:t xml:space="preserve">outdoor locations where meals are served without a </w:t>
      </w:r>
      <w:r>
        <w:t xml:space="preserve">food </w:t>
      </w:r>
      <w:r>
        <w:t xml:space="preserve">truck? </w:t>
      </w:r>
    </w:p>
    <w:p w:rsidR="00EA00F1" w:rsidP="00DD6929" w14:paraId="55CB8EBA" w14:textId="77777777">
      <w:pPr>
        <w:ind w:left="720"/>
      </w:pPr>
    </w:p>
    <w:p w:rsidR="008246BF" w:rsidP="004B6A93" w14:paraId="01809964" w14:textId="5A6E1EB2">
      <w:pPr>
        <w:ind w:left="1440"/>
      </w:pPr>
      <w:r w:rsidRPr="00EB1A1D">
        <w:rPr>
          <w:color w:val="FF0000"/>
        </w:rPr>
        <w:t>[</w:t>
      </w:r>
      <w:r>
        <w:rPr>
          <w:color w:val="FF0000"/>
        </w:rPr>
        <w:t>If yes:</w:t>
      </w:r>
      <w:r w:rsidRPr="00EB1A1D">
        <w:rPr>
          <w:color w:val="FF0000"/>
        </w:rPr>
        <w:t>]</w:t>
      </w:r>
      <w:r>
        <w:rPr>
          <w:color w:val="FF0000"/>
        </w:rPr>
        <w:t xml:space="preserve"> </w:t>
      </w:r>
      <w:r>
        <w:t>What terms do you use to refer to these kinds of food distribution activities that don’t involve food being served from a vehicle?</w:t>
      </w:r>
    </w:p>
    <w:p w:rsidR="00F55E97" w:rsidP="004B6A93" w14:paraId="1300CD63" w14:textId="20D40BBC"/>
    <w:p w:rsidR="00F55E97" w:rsidP="00DD6929" w14:paraId="01D2EAB1" w14:textId="2752AAEF">
      <w:pPr>
        <w:ind w:left="720"/>
      </w:pPr>
      <w:r>
        <w:t>In your opinion, would it be helpful or not helpful</w:t>
      </w:r>
      <w:r>
        <w:t xml:space="preserve"> to clarify that this category excludes food trucks where people pay for the food?</w:t>
      </w:r>
    </w:p>
    <w:p w:rsidR="004B6A93" w:rsidP="00DD6929" w14:paraId="29746AA4" w14:textId="722BEAEB">
      <w:pPr>
        <w:ind w:left="720"/>
      </w:pPr>
    </w:p>
    <w:p w:rsidR="004B6A93" w:rsidP="00DD6929" w14:paraId="19E0354E" w14:textId="271E3DE1">
      <w:pPr>
        <w:ind w:left="720"/>
      </w:pPr>
      <w:r>
        <w:tab/>
      </w:r>
      <w:r w:rsidRPr="00EB1A1D">
        <w:rPr>
          <w:color w:val="FF0000"/>
        </w:rPr>
        <w:t>[</w:t>
      </w:r>
      <w:r>
        <w:rPr>
          <w:color w:val="FF0000"/>
        </w:rPr>
        <w:t>If yes:</w:t>
      </w:r>
      <w:r w:rsidRPr="00EB1A1D">
        <w:rPr>
          <w:color w:val="FF0000"/>
        </w:rPr>
        <w:t>]</w:t>
      </w:r>
      <w:r>
        <w:rPr>
          <w:color w:val="FF0000"/>
        </w:rPr>
        <w:t xml:space="preserve"> </w:t>
      </w:r>
      <w:r>
        <w:t>Do you have any suggestions for language that would clarify this?</w:t>
      </w:r>
    </w:p>
    <w:p w:rsidR="00271D0A" w:rsidP="00DD6929" w14:paraId="21154F81" w14:textId="77777777">
      <w:pPr>
        <w:ind w:left="720"/>
      </w:pPr>
    </w:p>
    <w:p w:rsidR="00271D0A" w:rsidP="00271D0A" w14:paraId="1306F4C6" w14:textId="77777777">
      <w:pPr>
        <w:ind w:left="720"/>
      </w:pPr>
      <w:r w:rsidRPr="00EB1A1D">
        <w:rPr>
          <w:color w:val="FF0000"/>
        </w:rPr>
        <w:t xml:space="preserve">[Point to </w:t>
      </w:r>
      <w:r>
        <w:rPr>
          <w:color w:val="FF0000"/>
        </w:rPr>
        <w:t xml:space="preserve">last </w:t>
      </w:r>
      <w:r w:rsidRPr="00EB1A1D">
        <w:rPr>
          <w:color w:val="FF0000"/>
        </w:rPr>
        <w:t>sentence, “</w:t>
      </w:r>
      <w:r>
        <w:rPr>
          <w:color w:val="FF0000"/>
        </w:rPr>
        <w:t>Does not include food insecurity services</w:t>
      </w:r>
      <w:r w:rsidRPr="00EB1A1D">
        <w:rPr>
          <w:color w:val="FF0000"/>
        </w:rPr>
        <w:t>…”]</w:t>
      </w:r>
      <w:r>
        <w:rPr>
          <w:color w:val="FF0000"/>
        </w:rPr>
        <w:t xml:space="preserve"> </w:t>
      </w:r>
      <w:r>
        <w:t>What does this statement mean to you?</w:t>
      </w:r>
    </w:p>
    <w:p w:rsidR="00271D0A" w:rsidP="00271D0A" w14:paraId="0CE8FCAA" w14:textId="77777777">
      <w:pPr>
        <w:ind w:left="1440"/>
      </w:pPr>
    </w:p>
    <w:p w:rsidR="00271D0A" w:rsidP="00271D0A" w14:paraId="6131CA17" w14:textId="77777777">
      <w:pPr>
        <w:ind w:left="1440"/>
      </w:pPr>
      <w:r>
        <w:t>In your opinion, is this sentence clear or not clear? Why do you say that?</w:t>
      </w:r>
    </w:p>
    <w:p w:rsidR="00271D0A" w:rsidP="00271D0A" w14:paraId="4E22C75F" w14:textId="77777777">
      <w:pPr>
        <w:ind w:left="1440"/>
      </w:pPr>
    </w:p>
    <w:p w:rsidR="00271D0A" w:rsidP="00271D0A" w14:paraId="27475A62" w14:textId="77777777">
      <w:pPr>
        <w:ind w:left="1440"/>
      </w:pPr>
      <w:r>
        <w:t>What terms would you use to refer to food insecurity services that deliver meals to private residences?</w:t>
      </w:r>
    </w:p>
    <w:p w:rsidR="00271D0A" w:rsidP="00271D0A" w14:paraId="77633764" w14:textId="77777777">
      <w:pPr>
        <w:ind w:left="1440"/>
      </w:pPr>
    </w:p>
    <w:p w:rsidR="00F55E97" w:rsidP="004B6A93" w14:paraId="28667C86" w14:textId="067AF514">
      <w:pPr>
        <w:ind w:left="720"/>
      </w:pPr>
      <w:r>
        <w:t xml:space="preserve">In your opinion, should we consider including the concept of mobile medical vans for people experiencing homelessness? </w:t>
      </w:r>
    </w:p>
    <w:p w:rsidR="004B6A93" w:rsidP="004B6A93" w14:paraId="478EB02C" w14:textId="77777777"/>
    <w:p w:rsidR="00280261" w14:paraId="49A6CE1B" w14:textId="3618C055"/>
    <w:p w:rsidR="004B6A93" w14:paraId="6E973BF7" w14:textId="746BD413"/>
    <w:p w:rsidR="00E845DE" w14:paraId="67B3C1D4" w14:textId="761FD5A1"/>
    <w:p w:rsidR="00E845DE" w14:paraId="3E5365BE" w14:textId="2073055D"/>
    <w:p w:rsidR="00E845DE" w14:paraId="77A1845E" w14:textId="0A600436"/>
    <w:p w:rsidR="00E845DE" w14:paraId="208E3B0D" w14:textId="0B7C1461"/>
    <w:p w:rsidR="00E845DE" w14:paraId="3226789F" w14:textId="08EE4C20"/>
    <w:p w:rsidR="00E845DE" w14:paraId="38EB0B5E" w14:textId="2C1FE147"/>
    <w:p w:rsidR="00E845DE" w14:paraId="5E12293F" w14:textId="79C54886"/>
    <w:p w:rsidR="00E845DE" w14:paraId="207C3970" w14:textId="538F2097"/>
    <w:p w:rsidR="006701BA" w14:paraId="34E23047" w14:textId="6462E217"/>
    <w:p w:rsidR="006701BA" w14:paraId="40888571" w14:textId="507407E8"/>
    <w:p w:rsidR="006701BA" w14:paraId="0E60308B" w14:textId="1B32EF22"/>
    <w:p w:rsidR="006701BA" w14:paraId="0C0CAC65" w14:textId="77777777"/>
    <w:p w:rsidR="00E845DE" w14:paraId="164D0D39" w14:textId="2500FC94"/>
    <w:p w:rsidR="00E845DE" w14:paraId="31E68E70" w14:textId="74F31BE7"/>
    <w:p w:rsidR="00E845DE" w14:paraId="2D82561E" w14:textId="7C2E97A2"/>
    <w:p w:rsidR="00E845DE" w14:paraId="227C20C8" w14:textId="77777777"/>
    <w:p w:rsidR="004B6A93" w:rsidRPr="00AF7777" w14:paraId="68C3D073" w14:textId="77777777"/>
    <w:p w:rsidR="00B430C9" w:rsidRPr="0047488E" w:rsidP="00B430C9" w14:paraId="50C277E2" w14:textId="77777777">
      <w:pPr>
        <w:rPr>
          <w:u w:val="single"/>
        </w:rPr>
      </w:pPr>
      <w:r w:rsidRPr="00AF7777">
        <w:rPr>
          <w:u w:val="single"/>
        </w:rPr>
        <w:t>Part 3: Additional Questions (time permitting)</w:t>
      </w:r>
    </w:p>
    <w:p w:rsidR="0049154F" w14:paraId="7F055F9A" w14:textId="4BDC5A14"/>
    <w:p w:rsidR="00CE79B4" w:rsidP="00CE79B4" w14:paraId="34AA69C7" w14:textId="2E41B263">
      <w:bookmarkStart w:id="14" w:name="_Hlk148431839"/>
      <w:r>
        <w:t xml:space="preserve">Approximately what proportion of soup kitchens are run by (or in conjunction with) emergency </w:t>
      </w:r>
      <w:r w:rsidR="004A6132">
        <w:t xml:space="preserve">or </w:t>
      </w:r>
      <w:r>
        <w:t>transitional shelters</w:t>
      </w:r>
      <w:r w:rsidR="004A6132">
        <w:t>, and/or regularly scheduled mobile food vans</w:t>
      </w:r>
      <w:r>
        <w:t xml:space="preserve">? </w:t>
      </w:r>
    </w:p>
    <w:p w:rsidR="00CE79B4" w:rsidP="00CE79B4" w14:paraId="4C863864" w14:textId="77777777"/>
    <w:p w:rsidR="00CE79B4" w:rsidP="00CE79B4" w14:paraId="31A23845" w14:textId="08A8BDCE">
      <w:pPr>
        <w:ind w:left="720"/>
      </w:pPr>
      <w:r>
        <w:t>What other types of organizations run soup kitchens?</w:t>
      </w:r>
    </w:p>
    <w:p w:rsidR="00CE79B4" w:rsidP="00CE79B4" w14:paraId="5D4FBECD" w14:textId="5757B921"/>
    <w:p w:rsidR="00CE79B4" w:rsidP="00CE79B4" w14:paraId="08F90CF4" w14:textId="11F615D0">
      <w:r>
        <w:t xml:space="preserve">Approximately what proportion of regularly scheduled mobile food vans are run by (or in conjunction with) emergency </w:t>
      </w:r>
      <w:r w:rsidR="004A6132">
        <w:t xml:space="preserve">or </w:t>
      </w:r>
      <w:r>
        <w:t>transitional shelters</w:t>
      </w:r>
      <w:r w:rsidR="004A6132">
        <w:t>, and/or soup kitchens</w:t>
      </w:r>
      <w:r>
        <w:t xml:space="preserve">? </w:t>
      </w:r>
    </w:p>
    <w:p w:rsidR="00CE79B4" w:rsidP="00CE79B4" w14:paraId="2B471B9F" w14:textId="77777777"/>
    <w:p w:rsidR="00CE79B4" w:rsidP="00CE79B4" w14:paraId="5B660E17" w14:textId="5572AC41">
      <w:pPr>
        <w:ind w:left="720"/>
      </w:pPr>
      <w:r>
        <w:t>What other types of organizations run regularly scheduled mobile food vans?</w:t>
      </w:r>
    </w:p>
    <w:bookmarkEnd w:id="14"/>
    <w:p w:rsidR="00CE79B4" w:rsidP="00CE79B4" w14:paraId="37558576" w14:textId="77777777">
      <w:pPr>
        <w:ind w:left="720"/>
      </w:pPr>
    </w:p>
    <w:p w:rsidR="00543CE6" w:rsidP="00543CE6" w14:paraId="1C52C00B" w14:textId="033F4773">
      <w:r w:rsidRPr="00543CE6">
        <w:t>Some Drop-In Centers may allow people to sleep there overnight in order to be out of the elements. For example, we found one description online that said the following about drop-in centers in the New York City area: “Drop-in centers offer some social services and allow single adults who have nowhere else to stay to come indoors for the night and sleep in a chair, away from the elements outdoors.”</w:t>
      </w:r>
      <w:r w:rsidR="00A64D4C">
        <w:t xml:space="preserve"> Approximately</w:t>
      </w:r>
      <w:r w:rsidRPr="00543CE6">
        <w:t xml:space="preserve"> </w:t>
      </w:r>
      <w:r w:rsidR="00A64D4C">
        <w:t>w</w:t>
      </w:r>
      <w:r w:rsidRPr="00543CE6">
        <w:t xml:space="preserve">hat proportion of Drop-In Centers allow this? </w:t>
      </w:r>
    </w:p>
    <w:p w:rsidR="00543CE6" w:rsidP="00543CE6" w14:paraId="2D9E386B" w14:textId="77777777"/>
    <w:p w:rsidR="00BF6829" w:rsidRPr="00036D34" w14:paraId="6D2C8A95" w14:textId="2E686513">
      <w:pPr>
        <w:rPr>
          <w:rStyle w:val="normaltextrun"/>
          <w:rFonts w:ascii="Calibri" w:hAnsi="Calibri" w:cs="Calibri"/>
        </w:rPr>
      </w:pPr>
      <w:r w:rsidRPr="00036D34">
        <w:rPr>
          <w:rStyle w:val="normaltextrun"/>
          <w:rFonts w:ascii="Calibri" w:hAnsi="Calibri" w:cs="Calibri"/>
        </w:rPr>
        <w:t xml:space="preserve">During the actual census, what would be the job title of the best person to answer questions about the </w:t>
      </w:r>
      <w:r w:rsidRPr="00036D34" w:rsidR="002F40F0">
        <w:rPr>
          <w:rStyle w:val="normaltextrun"/>
          <w:rFonts w:ascii="Calibri" w:hAnsi="Calibri" w:cs="Calibri"/>
        </w:rPr>
        <w:t>services provided at</w:t>
      </w:r>
      <w:r w:rsidRPr="00036D34">
        <w:rPr>
          <w:rStyle w:val="normaltextrun"/>
          <w:rFonts w:ascii="Calibri" w:hAnsi="Calibri" w:cs="Calibri"/>
        </w:rPr>
        <w:t xml:space="preserve"> your facility? </w:t>
      </w:r>
    </w:p>
    <w:p w:rsidR="00BF6829" w:rsidRPr="00036D34" w14:paraId="42982B5A" w14:textId="77777777">
      <w:pPr>
        <w:rPr>
          <w:rStyle w:val="normaltextrun"/>
          <w:rFonts w:ascii="Calibri" w:hAnsi="Calibri" w:cs="Calibri"/>
        </w:rPr>
      </w:pPr>
    </w:p>
    <w:p w:rsidR="00213726" w:rsidRPr="00036D34" w:rsidP="00BF6829" w14:paraId="4E5C9ACA" w14:textId="65C9A0FB">
      <w:pPr>
        <w:ind w:firstLine="720"/>
        <w:rPr>
          <w:rStyle w:val="normaltextrun"/>
          <w:rFonts w:ascii="Calibri" w:hAnsi="Calibri" w:cs="Calibri"/>
        </w:rPr>
      </w:pPr>
      <w:r w:rsidRPr="00036D34">
        <w:rPr>
          <w:rStyle w:val="normaltextrun"/>
          <w:rFonts w:ascii="Calibri" w:hAnsi="Calibri" w:cs="Calibri"/>
        </w:rPr>
        <w:t xml:space="preserve">Do you have any suggestions for the best ways to </w:t>
      </w:r>
      <w:r w:rsidRPr="00036D34" w:rsidR="092019F6">
        <w:rPr>
          <w:rStyle w:val="normaltextrun"/>
          <w:rFonts w:ascii="Calibri" w:hAnsi="Calibri" w:cs="Calibri"/>
        </w:rPr>
        <w:t>contact</w:t>
      </w:r>
      <w:r w:rsidRPr="00036D34">
        <w:rPr>
          <w:rStyle w:val="normaltextrun"/>
          <w:rFonts w:ascii="Calibri" w:hAnsi="Calibri" w:cs="Calibri"/>
        </w:rPr>
        <w:t xml:space="preserve"> them?</w:t>
      </w:r>
    </w:p>
    <w:p w:rsidR="00213726" w:rsidRPr="00036D34" w14:paraId="3DB60ABC" w14:textId="0BC69389">
      <w:pPr>
        <w:rPr>
          <w:rStyle w:val="normaltextrun"/>
          <w:rFonts w:ascii="Calibri" w:hAnsi="Calibri" w:cs="Calibri"/>
        </w:rPr>
      </w:pPr>
    </w:p>
    <w:p w:rsidR="00213726" w:rsidRPr="0047488E" w:rsidP="00036D34" w14:paraId="5C169BF3" w14:textId="2E744400">
      <w:pPr>
        <w:ind w:left="720"/>
        <w:rPr>
          <w:rStyle w:val="normaltextrun"/>
          <w:rFonts w:ascii="Calibri" w:hAnsi="Calibri" w:cs="Calibri"/>
        </w:rPr>
      </w:pPr>
      <w:r w:rsidRPr="00036D34">
        <w:rPr>
          <w:rStyle w:val="normaltextrun"/>
          <w:rFonts w:ascii="Calibri" w:hAnsi="Calibri" w:cs="Calibri"/>
        </w:rPr>
        <w:t>Would the same person</w:t>
      </w:r>
      <w:r w:rsidRPr="00036D34" w:rsidR="005B6198">
        <w:rPr>
          <w:rStyle w:val="normaltextrun"/>
          <w:rFonts w:ascii="Calibri" w:hAnsi="Calibri" w:cs="Calibri"/>
        </w:rPr>
        <w:t xml:space="preserve"> be able to coordinate with Census Bureau staff to collect demographic information </w:t>
      </w:r>
      <w:r w:rsidRPr="00036D34" w:rsidR="00E25DCE">
        <w:rPr>
          <w:rStyle w:val="normaltextrun"/>
          <w:rFonts w:ascii="Calibri" w:hAnsi="Calibri" w:cs="Calibri"/>
        </w:rPr>
        <w:t xml:space="preserve">(such as name, sex, date of birth, and race) </w:t>
      </w:r>
      <w:r w:rsidRPr="00036D34" w:rsidR="005B6198">
        <w:rPr>
          <w:rStyle w:val="normaltextrun"/>
          <w:rFonts w:ascii="Calibri" w:hAnsi="Calibri" w:cs="Calibri"/>
        </w:rPr>
        <w:t xml:space="preserve">from </w:t>
      </w:r>
      <w:r w:rsidRPr="00036D34" w:rsidR="00E25DCE">
        <w:rPr>
          <w:rStyle w:val="normaltextrun"/>
          <w:rFonts w:ascii="Calibri" w:hAnsi="Calibri" w:cs="Calibri"/>
        </w:rPr>
        <w:t>clients</w:t>
      </w:r>
      <w:r w:rsidRPr="00036D34" w:rsidR="003B24D3">
        <w:rPr>
          <w:rStyle w:val="normaltextrun"/>
          <w:rFonts w:ascii="Calibri" w:hAnsi="Calibri" w:cs="Calibri"/>
        </w:rPr>
        <w:t xml:space="preserve">? </w:t>
      </w:r>
      <w:r w:rsidRPr="00036D34" w:rsidR="003B24D3">
        <w:rPr>
          <w:rStyle w:val="normaltextrun"/>
          <w:rFonts w:ascii="Calibri" w:hAnsi="Calibri" w:cs="Calibri"/>
          <w:color w:val="FF0000"/>
        </w:rPr>
        <w:t xml:space="preserve">[If needed:] </w:t>
      </w:r>
      <w:r w:rsidRPr="00036D34" w:rsidR="003B24D3">
        <w:rPr>
          <w:rStyle w:val="normaltextrun"/>
          <w:rFonts w:ascii="Calibri" w:hAnsi="Calibri" w:cs="Calibri"/>
        </w:rPr>
        <w:t>For example, to allow Census Bureau staff to distribute</w:t>
      </w:r>
      <w:r w:rsidRPr="00036D34" w:rsidR="005B6198">
        <w:rPr>
          <w:rStyle w:val="normaltextrun"/>
          <w:rFonts w:ascii="Calibri" w:hAnsi="Calibri" w:cs="Calibri"/>
        </w:rPr>
        <w:t xml:space="preserve"> questionnaires </w:t>
      </w:r>
      <w:r w:rsidRPr="00036D34" w:rsidR="1E2246D1">
        <w:rPr>
          <w:rStyle w:val="normaltextrun"/>
          <w:rFonts w:ascii="Calibri" w:hAnsi="Calibri" w:cs="Calibri"/>
        </w:rPr>
        <w:t xml:space="preserve">to the </w:t>
      </w:r>
      <w:r>
        <w:rPr>
          <w:rStyle w:val="normaltextrun"/>
          <w:rFonts w:ascii="Calibri" w:hAnsi="Calibri" w:cs="Calibri"/>
        </w:rPr>
        <w:t>client</w:t>
      </w:r>
      <w:r w:rsidRPr="00036D34" w:rsidR="1E2246D1">
        <w:rPr>
          <w:rStyle w:val="normaltextrun"/>
          <w:rFonts w:ascii="Calibri" w:hAnsi="Calibri" w:cs="Calibri"/>
        </w:rPr>
        <w:t xml:space="preserve">s </w:t>
      </w:r>
      <w:r w:rsidRPr="00036D34" w:rsidR="005B6198">
        <w:rPr>
          <w:rStyle w:val="normaltextrun"/>
          <w:rFonts w:ascii="Calibri" w:hAnsi="Calibri" w:cs="Calibri"/>
        </w:rPr>
        <w:t>or conduct interviews</w:t>
      </w:r>
      <w:r w:rsidRPr="00036D34" w:rsidR="15757928">
        <w:rPr>
          <w:rStyle w:val="normaltextrun"/>
          <w:rFonts w:ascii="Calibri" w:hAnsi="Calibri" w:cs="Calibri"/>
        </w:rPr>
        <w:t xml:space="preserve"> with the </w:t>
      </w:r>
      <w:r>
        <w:rPr>
          <w:rStyle w:val="normaltextrun"/>
          <w:rFonts w:ascii="Calibri" w:hAnsi="Calibri" w:cs="Calibri"/>
        </w:rPr>
        <w:t>clien</w:t>
      </w:r>
      <w:r w:rsidRPr="00036D34" w:rsidR="15757928">
        <w:rPr>
          <w:rStyle w:val="normaltextrun"/>
          <w:rFonts w:ascii="Calibri" w:hAnsi="Calibri" w:cs="Calibri"/>
        </w:rPr>
        <w:t>ts</w:t>
      </w:r>
      <w:r w:rsidRPr="00036D34" w:rsidR="005B6198">
        <w:rPr>
          <w:rStyle w:val="normaltextrun"/>
          <w:rFonts w:ascii="Calibri" w:hAnsi="Calibri" w:cs="Calibri"/>
        </w:rPr>
        <w:t>?</w:t>
      </w:r>
    </w:p>
    <w:p w:rsidR="00213726" w:rsidRPr="0047488E" w14:paraId="1CB3D91B" w14:textId="77777777"/>
    <w:p w:rsidR="00BF6829" w:rsidRPr="0047488E" w14:paraId="2086882D" w14:textId="77777777"/>
    <w:p w:rsidR="007612B8" w:rsidRPr="00D96897" w:rsidP="007612B8" w14:paraId="0B71DACF" w14:textId="2FE780AD"/>
    <w:sectPr w:rsidSect="00BF682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5555C"/>
    <w:multiLevelType w:val="hybridMultilevel"/>
    <w:tmpl w:val="BF385E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6E23D06"/>
    <w:multiLevelType w:val="hybridMultilevel"/>
    <w:tmpl w:val="102CA5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E63ED1"/>
    <w:multiLevelType w:val="hybridMultilevel"/>
    <w:tmpl w:val="47F617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F4B6EB5"/>
    <w:multiLevelType w:val="hybridMultilevel"/>
    <w:tmpl w:val="E14804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EA0E33"/>
    <w:multiLevelType w:val="hybridMultilevel"/>
    <w:tmpl w:val="9CFE5134"/>
    <w:lvl w:ilvl="0">
      <w:start w:val="18"/>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DD2F49"/>
    <w:multiLevelType w:val="hybridMultilevel"/>
    <w:tmpl w:val="90360E7A"/>
    <w:lvl w:ilvl="0">
      <w:start w:val="1"/>
      <w:numFmt w:val="decimal"/>
      <w:lvlText w:val="%1."/>
      <w:lvlJc w:val="left"/>
      <w:pPr>
        <w:ind w:left="720" w:hanging="360"/>
      </w:pPr>
      <w:rPr>
        <w:rFonts w:hint="default"/>
        <w:w w:val="1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1B7AEC"/>
    <w:multiLevelType w:val="hybridMultilevel"/>
    <w:tmpl w:val="DFB48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806274"/>
    <w:multiLevelType w:val="hybridMultilevel"/>
    <w:tmpl w:val="AE7091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8D49F9"/>
    <w:multiLevelType w:val="hybridMultilevel"/>
    <w:tmpl w:val="DA38267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8B51AA"/>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9BF0B01"/>
    <w:multiLevelType w:val="hybridMultilevel"/>
    <w:tmpl w:val="AAF890BA"/>
    <w:lvl w:ilvl="0">
      <w:start w:val="18"/>
      <w:numFmt w:val="bullet"/>
      <w:lvlText w:val="-"/>
      <w:lvlJc w:val="left"/>
      <w:pPr>
        <w:ind w:left="144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AD2F02C"/>
    <w:multiLevelType w:val="hybridMultilevel"/>
    <w:tmpl w:val="ACE2F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D6A48E0"/>
    <w:multiLevelType w:val="hybridMultilevel"/>
    <w:tmpl w:val="E1449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813894"/>
    <w:multiLevelType w:val="hybridMultilevel"/>
    <w:tmpl w:val="696CD9AE"/>
    <w:lvl w:ilvl="0">
      <w:start w:val="1"/>
      <w:numFmt w:val="decimal"/>
      <w:lvlText w:val="%1."/>
      <w:lvlJc w:val="left"/>
      <w:pPr>
        <w:ind w:left="557" w:hanging="319"/>
        <w:jc w:val="right"/>
      </w:pPr>
      <w:rPr>
        <w:rFonts w:ascii="Arial" w:eastAsia="Arial" w:hAnsi="Arial" w:cs="Arial" w:hint="default"/>
        <w:b/>
        <w:bCs/>
        <w:strike w:val="0"/>
        <w:color w:val="231F20"/>
        <w:w w:val="119"/>
        <w:sz w:val="24"/>
        <w:szCs w:val="24"/>
      </w:rPr>
    </w:lvl>
    <w:lvl w:ilvl="1">
      <w:start w:val="1"/>
      <w:numFmt w:val="lowerLetter"/>
      <w:lvlText w:val="%2."/>
      <w:lvlJc w:val="left"/>
      <w:pPr>
        <w:ind w:left="897" w:hanging="365"/>
      </w:pPr>
      <w:rPr>
        <w:rFonts w:ascii="Arial" w:eastAsia="Arial" w:hAnsi="Arial" w:cs="Arial" w:hint="default"/>
        <w:b/>
        <w:bCs/>
        <w:color w:val="231F20"/>
        <w:w w:val="119"/>
        <w:sz w:val="24"/>
        <w:szCs w:val="24"/>
      </w:rPr>
    </w:lvl>
    <w:lvl w:ilvl="2">
      <w:start w:val="0"/>
      <w:numFmt w:val="bullet"/>
      <w:lvlText w:val="•"/>
      <w:lvlJc w:val="left"/>
      <w:pPr>
        <w:ind w:left="1944" w:hanging="365"/>
      </w:pPr>
      <w:rPr>
        <w:rFonts w:hint="default"/>
      </w:rPr>
    </w:lvl>
    <w:lvl w:ilvl="3">
      <w:start w:val="0"/>
      <w:numFmt w:val="bullet"/>
      <w:lvlText w:val="•"/>
      <w:lvlJc w:val="left"/>
      <w:pPr>
        <w:ind w:left="2988" w:hanging="365"/>
      </w:pPr>
      <w:rPr>
        <w:rFonts w:hint="default"/>
      </w:rPr>
    </w:lvl>
    <w:lvl w:ilvl="4">
      <w:start w:val="0"/>
      <w:numFmt w:val="bullet"/>
      <w:lvlText w:val="•"/>
      <w:lvlJc w:val="left"/>
      <w:pPr>
        <w:ind w:left="4033" w:hanging="365"/>
      </w:pPr>
      <w:rPr>
        <w:rFonts w:hint="default"/>
      </w:rPr>
    </w:lvl>
    <w:lvl w:ilvl="5">
      <w:start w:val="0"/>
      <w:numFmt w:val="bullet"/>
      <w:lvlText w:val="•"/>
      <w:lvlJc w:val="left"/>
      <w:pPr>
        <w:ind w:left="5077" w:hanging="365"/>
      </w:pPr>
      <w:rPr>
        <w:rFonts w:hint="default"/>
      </w:rPr>
    </w:lvl>
    <w:lvl w:ilvl="6">
      <w:start w:val="0"/>
      <w:numFmt w:val="bullet"/>
      <w:lvlText w:val="•"/>
      <w:lvlJc w:val="left"/>
      <w:pPr>
        <w:ind w:left="6122" w:hanging="365"/>
      </w:pPr>
      <w:rPr>
        <w:rFonts w:hint="default"/>
      </w:rPr>
    </w:lvl>
    <w:lvl w:ilvl="7">
      <w:start w:val="0"/>
      <w:numFmt w:val="bullet"/>
      <w:lvlText w:val="•"/>
      <w:lvlJc w:val="left"/>
      <w:pPr>
        <w:ind w:left="7166" w:hanging="365"/>
      </w:pPr>
      <w:rPr>
        <w:rFonts w:hint="default"/>
      </w:rPr>
    </w:lvl>
    <w:lvl w:ilvl="8">
      <w:start w:val="0"/>
      <w:numFmt w:val="bullet"/>
      <w:lvlText w:val="•"/>
      <w:lvlJc w:val="left"/>
      <w:pPr>
        <w:ind w:left="8211" w:hanging="365"/>
      </w:pPr>
      <w:rPr>
        <w:rFonts w:hint="default"/>
      </w:rPr>
    </w:lvl>
  </w:abstractNum>
  <w:abstractNum w:abstractNumId="14">
    <w:nsid w:val="3DA46E42"/>
    <w:multiLevelType w:val="hybridMultilevel"/>
    <w:tmpl w:val="E086F45A"/>
    <w:lvl w:ilvl="0">
      <w:start w:val="18"/>
      <w:numFmt w:val="bullet"/>
      <w:lvlText w:val="-"/>
      <w:lvlJc w:val="left"/>
      <w:pPr>
        <w:ind w:left="1080" w:hanging="360"/>
      </w:pPr>
      <w:rPr>
        <w:rFonts w:ascii="Calibri" w:hAnsi="Calibri"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E222BB9"/>
    <w:multiLevelType w:val="hybridMultilevel"/>
    <w:tmpl w:val="42F295AC"/>
    <w:lvl w:ilvl="0">
      <w:start w:val="5"/>
      <w:numFmt w:val="decimal"/>
      <w:lvlText w:val="%1."/>
      <w:lvlJc w:val="left"/>
      <w:pPr>
        <w:ind w:left="557" w:hanging="319"/>
        <w:jc w:val="right"/>
      </w:pPr>
      <w:rPr>
        <w:rFonts w:ascii="Arial" w:eastAsia="Arial" w:hAnsi="Arial" w:cs="Arial" w:hint="default"/>
        <w:b/>
        <w:bCs/>
        <w:color w:val="231F20"/>
        <w:w w:val="119"/>
        <w:sz w:val="24"/>
        <w:szCs w:val="24"/>
      </w:rPr>
    </w:lvl>
    <w:lvl w:ilvl="1">
      <w:start w:val="0"/>
      <w:numFmt w:val="bullet"/>
      <w:lvlText w:val="•"/>
      <w:lvlJc w:val="left"/>
      <w:pPr>
        <w:ind w:left="2760" w:hanging="319"/>
      </w:pPr>
      <w:rPr>
        <w:rFonts w:hint="default"/>
      </w:rPr>
    </w:lvl>
    <w:lvl w:ilvl="2">
      <w:start w:val="0"/>
      <w:numFmt w:val="bullet"/>
      <w:lvlText w:val="•"/>
      <w:lvlJc w:val="left"/>
      <w:pPr>
        <w:ind w:left="3597" w:hanging="319"/>
      </w:pPr>
      <w:rPr>
        <w:rFonts w:hint="default"/>
      </w:rPr>
    </w:lvl>
    <w:lvl w:ilvl="3">
      <w:start w:val="0"/>
      <w:numFmt w:val="bullet"/>
      <w:lvlText w:val="•"/>
      <w:lvlJc w:val="left"/>
      <w:pPr>
        <w:ind w:left="4435" w:hanging="319"/>
      </w:pPr>
      <w:rPr>
        <w:rFonts w:hint="default"/>
      </w:rPr>
    </w:lvl>
    <w:lvl w:ilvl="4">
      <w:start w:val="0"/>
      <w:numFmt w:val="bullet"/>
      <w:lvlText w:val="•"/>
      <w:lvlJc w:val="left"/>
      <w:pPr>
        <w:ind w:left="5273" w:hanging="319"/>
      </w:pPr>
      <w:rPr>
        <w:rFonts w:hint="default"/>
      </w:rPr>
    </w:lvl>
    <w:lvl w:ilvl="5">
      <w:start w:val="0"/>
      <w:numFmt w:val="bullet"/>
      <w:lvlText w:val="•"/>
      <w:lvlJc w:val="left"/>
      <w:pPr>
        <w:ind w:left="6111" w:hanging="319"/>
      </w:pPr>
      <w:rPr>
        <w:rFonts w:hint="default"/>
      </w:rPr>
    </w:lvl>
    <w:lvl w:ilvl="6">
      <w:start w:val="0"/>
      <w:numFmt w:val="bullet"/>
      <w:lvlText w:val="•"/>
      <w:lvlJc w:val="left"/>
      <w:pPr>
        <w:ind w:left="6948" w:hanging="319"/>
      </w:pPr>
      <w:rPr>
        <w:rFonts w:hint="default"/>
      </w:rPr>
    </w:lvl>
    <w:lvl w:ilvl="7">
      <w:start w:val="0"/>
      <w:numFmt w:val="bullet"/>
      <w:lvlText w:val="•"/>
      <w:lvlJc w:val="left"/>
      <w:pPr>
        <w:ind w:left="7786" w:hanging="319"/>
      </w:pPr>
      <w:rPr>
        <w:rFonts w:hint="default"/>
      </w:rPr>
    </w:lvl>
    <w:lvl w:ilvl="8">
      <w:start w:val="0"/>
      <w:numFmt w:val="bullet"/>
      <w:lvlText w:val="•"/>
      <w:lvlJc w:val="left"/>
      <w:pPr>
        <w:ind w:left="8624" w:hanging="319"/>
      </w:pPr>
      <w:rPr>
        <w:rFonts w:hint="default"/>
      </w:rPr>
    </w:lvl>
  </w:abstractNum>
  <w:abstractNum w:abstractNumId="16">
    <w:nsid w:val="4F1639E3"/>
    <w:multiLevelType w:val="hybridMultilevel"/>
    <w:tmpl w:val="08EEDA44"/>
    <w:lvl w:ilvl="0">
      <w:start w:val="18"/>
      <w:numFmt w:val="bullet"/>
      <w:lvlText w:val="-"/>
      <w:lvlJc w:val="left"/>
      <w:pPr>
        <w:ind w:left="720" w:firstLine="0"/>
      </w:pPr>
      <w:rPr>
        <w:rFonts w:ascii="Calibri" w:hAnsi="Calibri" w:eastAsia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177317"/>
    <w:multiLevelType w:val="hybridMultilevel"/>
    <w:tmpl w:val="15247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58D0F73"/>
    <w:multiLevelType w:val="hybridMultilevel"/>
    <w:tmpl w:val="8AEADE3C"/>
    <w:lvl w:ilvl="0">
      <w:start w:val="11"/>
      <w:numFmt w:val="decimal"/>
      <w:lvlText w:val="%1."/>
      <w:lvlJc w:val="left"/>
      <w:pPr>
        <w:ind w:left="557" w:hanging="319"/>
      </w:pPr>
      <w:rPr>
        <w:rFonts w:ascii="Arial" w:eastAsia="Arial" w:hAnsi="Arial" w:cs="Arial" w:hint="default"/>
        <w:b/>
        <w:bCs/>
        <w:i w:val="0"/>
        <w:iCs/>
        <w:strike w:val="0"/>
        <w:color w:val="231F20"/>
        <w:w w:val="11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5A2BE5F"/>
    <w:multiLevelType w:val="hybridMultilevel"/>
    <w:tmpl w:val="85FA65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8140249"/>
    <w:multiLevelType w:val="hybridMultilevel"/>
    <w:tmpl w:val="B30C822C"/>
    <w:lvl w:ilvl="0">
      <w:start w:val="1"/>
      <w:numFmt w:val="decimal"/>
      <w:lvlText w:val="%1."/>
      <w:lvlJc w:val="left"/>
      <w:pPr>
        <w:ind w:left="687" w:hanging="508"/>
      </w:pPr>
      <w:rPr>
        <w:rFonts w:ascii="Arial" w:eastAsia="Arial" w:hAnsi="Arial" w:cs="Arial" w:hint="default"/>
        <w:b/>
        <w:bCs/>
        <w:color w:val="231F20"/>
        <w:w w:val="119"/>
        <w:sz w:val="24"/>
        <w:szCs w:val="24"/>
      </w:rPr>
    </w:lvl>
    <w:lvl w:ilvl="1">
      <w:start w:val="0"/>
      <w:numFmt w:val="bullet"/>
      <w:lvlText w:val="•"/>
      <w:lvlJc w:val="left"/>
      <w:pPr>
        <w:ind w:left="1642" w:hanging="508"/>
      </w:pPr>
      <w:rPr>
        <w:rFonts w:hint="default"/>
      </w:rPr>
    </w:lvl>
    <w:lvl w:ilvl="2">
      <w:start w:val="0"/>
      <w:numFmt w:val="bullet"/>
      <w:lvlText w:val="•"/>
      <w:lvlJc w:val="left"/>
      <w:pPr>
        <w:ind w:left="2604" w:hanging="508"/>
      </w:pPr>
      <w:rPr>
        <w:rFonts w:hint="default"/>
      </w:rPr>
    </w:lvl>
    <w:lvl w:ilvl="3">
      <w:start w:val="0"/>
      <w:numFmt w:val="bullet"/>
      <w:lvlText w:val="•"/>
      <w:lvlJc w:val="left"/>
      <w:pPr>
        <w:ind w:left="3566" w:hanging="508"/>
      </w:pPr>
      <w:rPr>
        <w:rFonts w:hint="default"/>
      </w:rPr>
    </w:lvl>
    <w:lvl w:ilvl="4">
      <w:start w:val="0"/>
      <w:numFmt w:val="bullet"/>
      <w:lvlText w:val="•"/>
      <w:lvlJc w:val="left"/>
      <w:pPr>
        <w:ind w:left="4528" w:hanging="508"/>
      </w:pPr>
      <w:rPr>
        <w:rFonts w:hint="default"/>
      </w:rPr>
    </w:lvl>
    <w:lvl w:ilvl="5">
      <w:start w:val="0"/>
      <w:numFmt w:val="bullet"/>
      <w:lvlText w:val="•"/>
      <w:lvlJc w:val="left"/>
      <w:pPr>
        <w:ind w:left="5490" w:hanging="508"/>
      </w:pPr>
      <w:rPr>
        <w:rFonts w:hint="default"/>
      </w:rPr>
    </w:lvl>
    <w:lvl w:ilvl="6">
      <w:start w:val="0"/>
      <w:numFmt w:val="bullet"/>
      <w:lvlText w:val="•"/>
      <w:lvlJc w:val="left"/>
      <w:pPr>
        <w:ind w:left="6452" w:hanging="508"/>
      </w:pPr>
      <w:rPr>
        <w:rFonts w:hint="default"/>
      </w:rPr>
    </w:lvl>
    <w:lvl w:ilvl="7">
      <w:start w:val="0"/>
      <w:numFmt w:val="bullet"/>
      <w:lvlText w:val="•"/>
      <w:lvlJc w:val="left"/>
      <w:pPr>
        <w:ind w:left="7414" w:hanging="508"/>
      </w:pPr>
      <w:rPr>
        <w:rFonts w:hint="default"/>
      </w:rPr>
    </w:lvl>
    <w:lvl w:ilvl="8">
      <w:start w:val="0"/>
      <w:numFmt w:val="bullet"/>
      <w:lvlText w:val="•"/>
      <w:lvlJc w:val="left"/>
      <w:pPr>
        <w:ind w:left="8376" w:hanging="508"/>
      </w:pPr>
      <w:rPr>
        <w:rFonts w:hint="default"/>
      </w:rPr>
    </w:lvl>
  </w:abstractNum>
  <w:abstractNum w:abstractNumId="21">
    <w:nsid w:val="6B07EFD3"/>
    <w:multiLevelType w:val="hybridMultilevel"/>
    <w:tmpl w:val="5DA29D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0BB0647"/>
    <w:multiLevelType w:val="hybridMultilevel"/>
    <w:tmpl w:val="0C60FC2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714C497C"/>
    <w:multiLevelType w:val="hybridMultilevel"/>
    <w:tmpl w:val="641E7340"/>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4302D87"/>
    <w:multiLevelType w:val="hybridMultilevel"/>
    <w:tmpl w:val="C7B86378"/>
    <w:lvl w:ilvl="0">
      <w:start w:val="18"/>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4A52CEC"/>
    <w:multiLevelType w:val="hybridMultilevel"/>
    <w:tmpl w:val="D87458D6"/>
    <w:lvl w:ilvl="0">
      <w:start w:val="1"/>
      <w:numFmt w:val="decimal"/>
      <w:lvlText w:val="%1."/>
      <w:lvlJc w:val="left"/>
      <w:pPr>
        <w:ind w:left="720" w:hanging="360"/>
      </w:pPr>
      <w:rPr>
        <w:rFonts w:hint="default"/>
        <w:w w:val="1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206B9D"/>
    <w:multiLevelType w:val="hybridMultilevel"/>
    <w:tmpl w:val="6734C8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A073632"/>
    <w:multiLevelType w:val="hybridMultilevel"/>
    <w:tmpl w:val="C5A4B5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7AAA98F1"/>
    <w:multiLevelType w:val="hybridMultilevel"/>
    <w:tmpl w:val="5F70A9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29070578">
    <w:abstractNumId w:val="11"/>
  </w:num>
  <w:num w:numId="2" w16cid:durableId="55859162">
    <w:abstractNumId w:val="21"/>
  </w:num>
  <w:num w:numId="3" w16cid:durableId="1051804889">
    <w:abstractNumId w:val="19"/>
  </w:num>
  <w:num w:numId="4" w16cid:durableId="1944416511">
    <w:abstractNumId w:val="28"/>
  </w:num>
  <w:num w:numId="5" w16cid:durableId="1741710694">
    <w:abstractNumId w:val="6"/>
  </w:num>
  <w:num w:numId="6" w16cid:durableId="1914658475">
    <w:abstractNumId w:val="17"/>
  </w:num>
  <w:num w:numId="7" w16cid:durableId="989747383">
    <w:abstractNumId w:val="7"/>
  </w:num>
  <w:num w:numId="8" w16cid:durableId="24596189">
    <w:abstractNumId w:val="8"/>
  </w:num>
  <w:num w:numId="9" w16cid:durableId="348531763">
    <w:abstractNumId w:val="9"/>
  </w:num>
  <w:num w:numId="10" w16cid:durableId="1347752743">
    <w:abstractNumId w:val="20"/>
  </w:num>
  <w:num w:numId="11" w16cid:durableId="950210023">
    <w:abstractNumId w:val="15"/>
  </w:num>
  <w:num w:numId="12" w16cid:durableId="1130784323">
    <w:abstractNumId w:val="13"/>
  </w:num>
  <w:num w:numId="13" w16cid:durableId="1909533242">
    <w:abstractNumId w:val="18"/>
  </w:num>
  <w:num w:numId="14" w16cid:durableId="1953852372">
    <w:abstractNumId w:val="25"/>
  </w:num>
  <w:num w:numId="15" w16cid:durableId="1870020899">
    <w:abstractNumId w:val="5"/>
  </w:num>
  <w:num w:numId="16" w16cid:durableId="1196962161">
    <w:abstractNumId w:val="0"/>
  </w:num>
  <w:num w:numId="17" w16cid:durableId="1475681211">
    <w:abstractNumId w:val="23"/>
  </w:num>
  <w:num w:numId="18" w16cid:durableId="721053831">
    <w:abstractNumId w:val="27"/>
  </w:num>
  <w:num w:numId="19" w16cid:durableId="2083022216">
    <w:abstractNumId w:val="2"/>
  </w:num>
  <w:num w:numId="20" w16cid:durableId="1296569030">
    <w:abstractNumId w:val="26"/>
  </w:num>
  <w:num w:numId="21" w16cid:durableId="1046023481">
    <w:abstractNumId w:val="22"/>
  </w:num>
  <w:num w:numId="22" w16cid:durableId="1068460667">
    <w:abstractNumId w:val="12"/>
  </w:num>
  <w:num w:numId="23" w16cid:durableId="1122453811">
    <w:abstractNumId w:val="24"/>
  </w:num>
  <w:num w:numId="24" w16cid:durableId="736441794">
    <w:abstractNumId w:val="4"/>
  </w:num>
  <w:num w:numId="25" w16cid:durableId="1103189192">
    <w:abstractNumId w:val="10"/>
  </w:num>
  <w:num w:numId="26" w16cid:durableId="789471598">
    <w:abstractNumId w:val="1"/>
  </w:num>
  <w:num w:numId="27" w16cid:durableId="24066104">
    <w:abstractNumId w:val="16"/>
  </w:num>
  <w:num w:numId="28" w16cid:durableId="854928489">
    <w:abstractNumId w:val="14"/>
  </w:num>
  <w:num w:numId="29" w16cid:durableId="157084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D2"/>
    <w:rsid w:val="00002FA6"/>
    <w:rsid w:val="00006558"/>
    <w:rsid w:val="00014A9F"/>
    <w:rsid w:val="00024823"/>
    <w:rsid w:val="000301CE"/>
    <w:rsid w:val="000323E9"/>
    <w:rsid w:val="00033D04"/>
    <w:rsid w:val="00036854"/>
    <w:rsid w:val="00036BC3"/>
    <w:rsid w:val="00036D34"/>
    <w:rsid w:val="00046B7B"/>
    <w:rsid w:val="000535F2"/>
    <w:rsid w:val="00060241"/>
    <w:rsid w:val="00061D7A"/>
    <w:rsid w:val="000705F4"/>
    <w:rsid w:val="00072926"/>
    <w:rsid w:val="00073787"/>
    <w:rsid w:val="000779D0"/>
    <w:rsid w:val="000818E3"/>
    <w:rsid w:val="00083B75"/>
    <w:rsid w:val="000854BF"/>
    <w:rsid w:val="000A5FE1"/>
    <w:rsid w:val="000A6637"/>
    <w:rsid w:val="000A670B"/>
    <w:rsid w:val="000B267D"/>
    <w:rsid w:val="000B3BB2"/>
    <w:rsid w:val="000B3ED3"/>
    <w:rsid w:val="000C0647"/>
    <w:rsid w:val="000C095E"/>
    <w:rsid w:val="000C1552"/>
    <w:rsid w:val="000C7E0D"/>
    <w:rsid w:val="000D4272"/>
    <w:rsid w:val="000E4A4D"/>
    <w:rsid w:val="000F3527"/>
    <w:rsid w:val="00104021"/>
    <w:rsid w:val="001063FB"/>
    <w:rsid w:val="00112B62"/>
    <w:rsid w:val="0011414D"/>
    <w:rsid w:val="00117867"/>
    <w:rsid w:val="0011794B"/>
    <w:rsid w:val="00127132"/>
    <w:rsid w:val="00132574"/>
    <w:rsid w:val="00140091"/>
    <w:rsid w:val="00140135"/>
    <w:rsid w:val="00147C52"/>
    <w:rsid w:val="00161E93"/>
    <w:rsid w:val="001638D2"/>
    <w:rsid w:val="00174E4C"/>
    <w:rsid w:val="00177979"/>
    <w:rsid w:val="0018169B"/>
    <w:rsid w:val="00196451"/>
    <w:rsid w:val="001A09D9"/>
    <w:rsid w:val="001A1F1D"/>
    <w:rsid w:val="001B76DD"/>
    <w:rsid w:val="001C2F51"/>
    <w:rsid w:val="001C3678"/>
    <w:rsid w:val="001C376D"/>
    <w:rsid w:val="001D3C1D"/>
    <w:rsid w:val="001E1A07"/>
    <w:rsid w:val="001F16CB"/>
    <w:rsid w:val="001F6E71"/>
    <w:rsid w:val="0020315A"/>
    <w:rsid w:val="002037A7"/>
    <w:rsid w:val="00204974"/>
    <w:rsid w:val="00206831"/>
    <w:rsid w:val="00213726"/>
    <w:rsid w:val="002146BC"/>
    <w:rsid w:val="00226990"/>
    <w:rsid w:val="0023399C"/>
    <w:rsid w:val="002369A9"/>
    <w:rsid w:val="00243581"/>
    <w:rsid w:val="0024794F"/>
    <w:rsid w:val="00253D57"/>
    <w:rsid w:val="0025651C"/>
    <w:rsid w:val="002608DF"/>
    <w:rsid w:val="00263BBE"/>
    <w:rsid w:val="00271D0A"/>
    <w:rsid w:val="00271EE2"/>
    <w:rsid w:val="00272B04"/>
    <w:rsid w:val="0027681B"/>
    <w:rsid w:val="00277CBC"/>
    <w:rsid w:val="00280261"/>
    <w:rsid w:val="002903FB"/>
    <w:rsid w:val="002919D1"/>
    <w:rsid w:val="00292C43"/>
    <w:rsid w:val="002A1160"/>
    <w:rsid w:val="002A4A93"/>
    <w:rsid w:val="002A5C24"/>
    <w:rsid w:val="002C680A"/>
    <w:rsid w:val="002D1F62"/>
    <w:rsid w:val="002D279B"/>
    <w:rsid w:val="002D351E"/>
    <w:rsid w:val="002D745A"/>
    <w:rsid w:val="002E0EA8"/>
    <w:rsid w:val="002F1C6E"/>
    <w:rsid w:val="002F276B"/>
    <w:rsid w:val="002F40F0"/>
    <w:rsid w:val="002F7C57"/>
    <w:rsid w:val="00315FE0"/>
    <w:rsid w:val="00316B93"/>
    <w:rsid w:val="00331492"/>
    <w:rsid w:val="0034452E"/>
    <w:rsid w:val="00344A1F"/>
    <w:rsid w:val="00352EAF"/>
    <w:rsid w:val="00356309"/>
    <w:rsid w:val="00357138"/>
    <w:rsid w:val="00362C65"/>
    <w:rsid w:val="00363426"/>
    <w:rsid w:val="003714B0"/>
    <w:rsid w:val="00374E7D"/>
    <w:rsid w:val="003804BC"/>
    <w:rsid w:val="00381A6A"/>
    <w:rsid w:val="00385848"/>
    <w:rsid w:val="0039516A"/>
    <w:rsid w:val="003B0FF9"/>
    <w:rsid w:val="003B24D3"/>
    <w:rsid w:val="003B2C61"/>
    <w:rsid w:val="003B38CD"/>
    <w:rsid w:val="003B489C"/>
    <w:rsid w:val="003B4BBD"/>
    <w:rsid w:val="003C2567"/>
    <w:rsid w:val="003C5916"/>
    <w:rsid w:val="003C5C13"/>
    <w:rsid w:val="003D166B"/>
    <w:rsid w:val="003D52B5"/>
    <w:rsid w:val="003E5DE5"/>
    <w:rsid w:val="00403262"/>
    <w:rsid w:val="00404E0B"/>
    <w:rsid w:val="0040648C"/>
    <w:rsid w:val="0042008D"/>
    <w:rsid w:val="00420929"/>
    <w:rsid w:val="00425DA5"/>
    <w:rsid w:val="004270A7"/>
    <w:rsid w:val="00435689"/>
    <w:rsid w:val="00436107"/>
    <w:rsid w:val="004376EC"/>
    <w:rsid w:val="00437A90"/>
    <w:rsid w:val="00443FED"/>
    <w:rsid w:val="0044537A"/>
    <w:rsid w:val="00450633"/>
    <w:rsid w:val="00450939"/>
    <w:rsid w:val="00452D05"/>
    <w:rsid w:val="00452E98"/>
    <w:rsid w:val="00453610"/>
    <w:rsid w:val="00453EA8"/>
    <w:rsid w:val="00457A78"/>
    <w:rsid w:val="0047092A"/>
    <w:rsid w:val="00470DE8"/>
    <w:rsid w:val="0047353B"/>
    <w:rsid w:val="0047488E"/>
    <w:rsid w:val="00480EE0"/>
    <w:rsid w:val="004871E1"/>
    <w:rsid w:val="0049154F"/>
    <w:rsid w:val="00495EC3"/>
    <w:rsid w:val="0049710B"/>
    <w:rsid w:val="0049757B"/>
    <w:rsid w:val="004A2443"/>
    <w:rsid w:val="004A5E3D"/>
    <w:rsid w:val="004A6132"/>
    <w:rsid w:val="004B485F"/>
    <w:rsid w:val="004B582B"/>
    <w:rsid w:val="004B6A93"/>
    <w:rsid w:val="004C1C23"/>
    <w:rsid w:val="004C2F43"/>
    <w:rsid w:val="004D36F4"/>
    <w:rsid w:val="004D44F3"/>
    <w:rsid w:val="004D5662"/>
    <w:rsid w:val="004E1A20"/>
    <w:rsid w:val="004E736A"/>
    <w:rsid w:val="004F165F"/>
    <w:rsid w:val="004F44FB"/>
    <w:rsid w:val="00500487"/>
    <w:rsid w:val="00503C8E"/>
    <w:rsid w:val="00510050"/>
    <w:rsid w:val="005104D9"/>
    <w:rsid w:val="00517EAF"/>
    <w:rsid w:val="00523816"/>
    <w:rsid w:val="00532AC9"/>
    <w:rsid w:val="00534BCA"/>
    <w:rsid w:val="00542430"/>
    <w:rsid w:val="00542672"/>
    <w:rsid w:val="00543CE6"/>
    <w:rsid w:val="005622A6"/>
    <w:rsid w:val="00566FC5"/>
    <w:rsid w:val="005731D1"/>
    <w:rsid w:val="00583106"/>
    <w:rsid w:val="005903B1"/>
    <w:rsid w:val="00594E9D"/>
    <w:rsid w:val="005A0AA5"/>
    <w:rsid w:val="005A30DA"/>
    <w:rsid w:val="005A7377"/>
    <w:rsid w:val="005B3DCA"/>
    <w:rsid w:val="005B6198"/>
    <w:rsid w:val="005C21EC"/>
    <w:rsid w:val="005D2C79"/>
    <w:rsid w:val="005E09FC"/>
    <w:rsid w:val="005E0A4B"/>
    <w:rsid w:val="005E2B3C"/>
    <w:rsid w:val="005E5769"/>
    <w:rsid w:val="005E6FC3"/>
    <w:rsid w:val="005E7177"/>
    <w:rsid w:val="005E72B2"/>
    <w:rsid w:val="005F0705"/>
    <w:rsid w:val="005F1BC2"/>
    <w:rsid w:val="005F2CB6"/>
    <w:rsid w:val="005F351A"/>
    <w:rsid w:val="005F4713"/>
    <w:rsid w:val="005F510F"/>
    <w:rsid w:val="00601A28"/>
    <w:rsid w:val="00620578"/>
    <w:rsid w:val="00625E90"/>
    <w:rsid w:val="00627761"/>
    <w:rsid w:val="00633573"/>
    <w:rsid w:val="00637C3B"/>
    <w:rsid w:val="00640DE3"/>
    <w:rsid w:val="00644E28"/>
    <w:rsid w:val="00653496"/>
    <w:rsid w:val="00653A81"/>
    <w:rsid w:val="00660502"/>
    <w:rsid w:val="00663A26"/>
    <w:rsid w:val="00665656"/>
    <w:rsid w:val="00666A80"/>
    <w:rsid w:val="006701BA"/>
    <w:rsid w:val="0067404E"/>
    <w:rsid w:val="00675AD5"/>
    <w:rsid w:val="00692082"/>
    <w:rsid w:val="00692FFC"/>
    <w:rsid w:val="0069610B"/>
    <w:rsid w:val="006965E1"/>
    <w:rsid w:val="006A017F"/>
    <w:rsid w:val="006A2DF8"/>
    <w:rsid w:val="006A4F46"/>
    <w:rsid w:val="006B015A"/>
    <w:rsid w:val="006B0765"/>
    <w:rsid w:val="006B6F2E"/>
    <w:rsid w:val="006B7B17"/>
    <w:rsid w:val="006D213D"/>
    <w:rsid w:val="006D3A98"/>
    <w:rsid w:val="006E6210"/>
    <w:rsid w:val="006F0F88"/>
    <w:rsid w:val="00712212"/>
    <w:rsid w:val="007133A9"/>
    <w:rsid w:val="00721F95"/>
    <w:rsid w:val="007304CB"/>
    <w:rsid w:val="007321BA"/>
    <w:rsid w:val="00732A3A"/>
    <w:rsid w:val="00734DC3"/>
    <w:rsid w:val="00736621"/>
    <w:rsid w:val="00736D2C"/>
    <w:rsid w:val="00741AD4"/>
    <w:rsid w:val="0074479F"/>
    <w:rsid w:val="00744B59"/>
    <w:rsid w:val="00751B4E"/>
    <w:rsid w:val="00752BF9"/>
    <w:rsid w:val="00753C25"/>
    <w:rsid w:val="007612B8"/>
    <w:rsid w:val="00763771"/>
    <w:rsid w:val="007641F5"/>
    <w:rsid w:val="0076604A"/>
    <w:rsid w:val="00766F05"/>
    <w:rsid w:val="00783312"/>
    <w:rsid w:val="00783FA5"/>
    <w:rsid w:val="007867C4"/>
    <w:rsid w:val="00790496"/>
    <w:rsid w:val="007976F7"/>
    <w:rsid w:val="007A0B57"/>
    <w:rsid w:val="007A261D"/>
    <w:rsid w:val="007A751B"/>
    <w:rsid w:val="007B7953"/>
    <w:rsid w:val="007B7CB5"/>
    <w:rsid w:val="007C3137"/>
    <w:rsid w:val="007C64AF"/>
    <w:rsid w:val="007D0251"/>
    <w:rsid w:val="007D17EF"/>
    <w:rsid w:val="007D5249"/>
    <w:rsid w:val="007F41A8"/>
    <w:rsid w:val="007F7166"/>
    <w:rsid w:val="008107F0"/>
    <w:rsid w:val="008133D0"/>
    <w:rsid w:val="008246BF"/>
    <w:rsid w:val="0083028D"/>
    <w:rsid w:val="00830E08"/>
    <w:rsid w:val="00830FBC"/>
    <w:rsid w:val="008405D3"/>
    <w:rsid w:val="008414D8"/>
    <w:rsid w:val="00844431"/>
    <w:rsid w:val="00845F96"/>
    <w:rsid w:val="0084601D"/>
    <w:rsid w:val="0085042E"/>
    <w:rsid w:val="00851490"/>
    <w:rsid w:val="00856537"/>
    <w:rsid w:val="00856EDA"/>
    <w:rsid w:val="00871684"/>
    <w:rsid w:val="00880762"/>
    <w:rsid w:val="00883C82"/>
    <w:rsid w:val="008853D6"/>
    <w:rsid w:val="008955BD"/>
    <w:rsid w:val="008A4369"/>
    <w:rsid w:val="008A586A"/>
    <w:rsid w:val="008A6277"/>
    <w:rsid w:val="008A7DF1"/>
    <w:rsid w:val="008B1211"/>
    <w:rsid w:val="008B742A"/>
    <w:rsid w:val="008B74DC"/>
    <w:rsid w:val="008B7B44"/>
    <w:rsid w:val="008C3D07"/>
    <w:rsid w:val="008C3DF2"/>
    <w:rsid w:val="008C5444"/>
    <w:rsid w:val="008D1F41"/>
    <w:rsid w:val="008D219E"/>
    <w:rsid w:val="008D797F"/>
    <w:rsid w:val="008D7C96"/>
    <w:rsid w:val="008F1DB2"/>
    <w:rsid w:val="00907A9F"/>
    <w:rsid w:val="00911A48"/>
    <w:rsid w:val="00911B7F"/>
    <w:rsid w:val="009157C8"/>
    <w:rsid w:val="009203A2"/>
    <w:rsid w:val="009301AE"/>
    <w:rsid w:val="00930B88"/>
    <w:rsid w:val="00932E8D"/>
    <w:rsid w:val="00935387"/>
    <w:rsid w:val="00937150"/>
    <w:rsid w:val="009435A4"/>
    <w:rsid w:val="00947FD4"/>
    <w:rsid w:val="009514F4"/>
    <w:rsid w:val="00955F82"/>
    <w:rsid w:val="00961A6E"/>
    <w:rsid w:val="00966E13"/>
    <w:rsid w:val="00971718"/>
    <w:rsid w:val="009729D2"/>
    <w:rsid w:val="00972EBD"/>
    <w:rsid w:val="00973B85"/>
    <w:rsid w:val="0097632A"/>
    <w:rsid w:val="0098097D"/>
    <w:rsid w:val="00984677"/>
    <w:rsid w:val="00986711"/>
    <w:rsid w:val="00987861"/>
    <w:rsid w:val="0099126A"/>
    <w:rsid w:val="00991EDA"/>
    <w:rsid w:val="00994492"/>
    <w:rsid w:val="00994B15"/>
    <w:rsid w:val="00997592"/>
    <w:rsid w:val="009A085A"/>
    <w:rsid w:val="009A43E2"/>
    <w:rsid w:val="009A4607"/>
    <w:rsid w:val="009B03A6"/>
    <w:rsid w:val="009B0820"/>
    <w:rsid w:val="009C06E6"/>
    <w:rsid w:val="009D08AC"/>
    <w:rsid w:val="009D4DF7"/>
    <w:rsid w:val="009D755C"/>
    <w:rsid w:val="009E117A"/>
    <w:rsid w:val="009E5114"/>
    <w:rsid w:val="009E546A"/>
    <w:rsid w:val="009F48E5"/>
    <w:rsid w:val="009F5564"/>
    <w:rsid w:val="009F7990"/>
    <w:rsid w:val="00A04B5C"/>
    <w:rsid w:val="00A118A9"/>
    <w:rsid w:val="00A130F9"/>
    <w:rsid w:val="00A17616"/>
    <w:rsid w:val="00A2197C"/>
    <w:rsid w:val="00A26366"/>
    <w:rsid w:val="00A274B1"/>
    <w:rsid w:val="00A300B6"/>
    <w:rsid w:val="00A339CF"/>
    <w:rsid w:val="00A442B2"/>
    <w:rsid w:val="00A53EE3"/>
    <w:rsid w:val="00A619C0"/>
    <w:rsid w:val="00A62311"/>
    <w:rsid w:val="00A64D4C"/>
    <w:rsid w:val="00A66A4E"/>
    <w:rsid w:val="00A71ABF"/>
    <w:rsid w:val="00A73AA6"/>
    <w:rsid w:val="00A811A9"/>
    <w:rsid w:val="00A81CFC"/>
    <w:rsid w:val="00A87FBC"/>
    <w:rsid w:val="00A922CE"/>
    <w:rsid w:val="00A95AEC"/>
    <w:rsid w:val="00AA1FA8"/>
    <w:rsid w:val="00AB04B6"/>
    <w:rsid w:val="00AB0D49"/>
    <w:rsid w:val="00AB4FED"/>
    <w:rsid w:val="00AB5604"/>
    <w:rsid w:val="00AB7487"/>
    <w:rsid w:val="00AC6140"/>
    <w:rsid w:val="00AD01C6"/>
    <w:rsid w:val="00AD34F6"/>
    <w:rsid w:val="00AD6F6B"/>
    <w:rsid w:val="00AD7A82"/>
    <w:rsid w:val="00AE2132"/>
    <w:rsid w:val="00AE3F79"/>
    <w:rsid w:val="00AE6856"/>
    <w:rsid w:val="00AF32CD"/>
    <w:rsid w:val="00AF4E65"/>
    <w:rsid w:val="00AF7777"/>
    <w:rsid w:val="00B0000C"/>
    <w:rsid w:val="00B02BFB"/>
    <w:rsid w:val="00B16181"/>
    <w:rsid w:val="00B25D08"/>
    <w:rsid w:val="00B374E6"/>
    <w:rsid w:val="00B430C9"/>
    <w:rsid w:val="00B46944"/>
    <w:rsid w:val="00B65892"/>
    <w:rsid w:val="00B663A1"/>
    <w:rsid w:val="00B6FDAA"/>
    <w:rsid w:val="00B70B51"/>
    <w:rsid w:val="00B70D15"/>
    <w:rsid w:val="00B74B96"/>
    <w:rsid w:val="00B82AED"/>
    <w:rsid w:val="00B910DD"/>
    <w:rsid w:val="00B9362F"/>
    <w:rsid w:val="00B939C0"/>
    <w:rsid w:val="00B95419"/>
    <w:rsid w:val="00B960E8"/>
    <w:rsid w:val="00BA1762"/>
    <w:rsid w:val="00BA1A5B"/>
    <w:rsid w:val="00BA3056"/>
    <w:rsid w:val="00BA3688"/>
    <w:rsid w:val="00BA7AF2"/>
    <w:rsid w:val="00BB441B"/>
    <w:rsid w:val="00BB496C"/>
    <w:rsid w:val="00BB5833"/>
    <w:rsid w:val="00BC1391"/>
    <w:rsid w:val="00BC3B9F"/>
    <w:rsid w:val="00BC4001"/>
    <w:rsid w:val="00BC63F3"/>
    <w:rsid w:val="00BD1DC2"/>
    <w:rsid w:val="00BD2DEA"/>
    <w:rsid w:val="00BD37B0"/>
    <w:rsid w:val="00BD4362"/>
    <w:rsid w:val="00BD4A80"/>
    <w:rsid w:val="00BF0BE7"/>
    <w:rsid w:val="00BF60F5"/>
    <w:rsid w:val="00BF6829"/>
    <w:rsid w:val="00C05749"/>
    <w:rsid w:val="00C1666D"/>
    <w:rsid w:val="00C2221C"/>
    <w:rsid w:val="00C23CC2"/>
    <w:rsid w:val="00C24E98"/>
    <w:rsid w:val="00C26A98"/>
    <w:rsid w:val="00C271DC"/>
    <w:rsid w:val="00C303B5"/>
    <w:rsid w:val="00C30F9D"/>
    <w:rsid w:val="00C31EFB"/>
    <w:rsid w:val="00C34F1D"/>
    <w:rsid w:val="00C35234"/>
    <w:rsid w:val="00C47E82"/>
    <w:rsid w:val="00C552E2"/>
    <w:rsid w:val="00C55E86"/>
    <w:rsid w:val="00C5757F"/>
    <w:rsid w:val="00C579EC"/>
    <w:rsid w:val="00C61533"/>
    <w:rsid w:val="00C70E89"/>
    <w:rsid w:val="00C760EC"/>
    <w:rsid w:val="00C76F2C"/>
    <w:rsid w:val="00C826B0"/>
    <w:rsid w:val="00C905AD"/>
    <w:rsid w:val="00C93C33"/>
    <w:rsid w:val="00C96137"/>
    <w:rsid w:val="00C96512"/>
    <w:rsid w:val="00CA2D75"/>
    <w:rsid w:val="00CA6EF2"/>
    <w:rsid w:val="00CA7A95"/>
    <w:rsid w:val="00CA7E3B"/>
    <w:rsid w:val="00CC4FDA"/>
    <w:rsid w:val="00CD19F9"/>
    <w:rsid w:val="00CE2838"/>
    <w:rsid w:val="00CE7678"/>
    <w:rsid w:val="00CE79B4"/>
    <w:rsid w:val="00CE7F58"/>
    <w:rsid w:val="00CF01D1"/>
    <w:rsid w:val="00CF0EAF"/>
    <w:rsid w:val="00D07995"/>
    <w:rsid w:val="00D07CAB"/>
    <w:rsid w:val="00D2612C"/>
    <w:rsid w:val="00D35D55"/>
    <w:rsid w:val="00D42BA5"/>
    <w:rsid w:val="00D47092"/>
    <w:rsid w:val="00D50748"/>
    <w:rsid w:val="00D54084"/>
    <w:rsid w:val="00D607EB"/>
    <w:rsid w:val="00D613CC"/>
    <w:rsid w:val="00D61ECD"/>
    <w:rsid w:val="00D633CD"/>
    <w:rsid w:val="00D65E00"/>
    <w:rsid w:val="00D7409E"/>
    <w:rsid w:val="00D80A1C"/>
    <w:rsid w:val="00D8290A"/>
    <w:rsid w:val="00D86F1B"/>
    <w:rsid w:val="00D87C14"/>
    <w:rsid w:val="00D92D31"/>
    <w:rsid w:val="00D930D4"/>
    <w:rsid w:val="00D93116"/>
    <w:rsid w:val="00D96897"/>
    <w:rsid w:val="00D9745E"/>
    <w:rsid w:val="00DA0CEF"/>
    <w:rsid w:val="00DA27DC"/>
    <w:rsid w:val="00DA6990"/>
    <w:rsid w:val="00DA7BE0"/>
    <w:rsid w:val="00DA7D3E"/>
    <w:rsid w:val="00DB00A5"/>
    <w:rsid w:val="00DB1A8C"/>
    <w:rsid w:val="00DB2BE2"/>
    <w:rsid w:val="00DB5219"/>
    <w:rsid w:val="00DC2BB3"/>
    <w:rsid w:val="00DC57D3"/>
    <w:rsid w:val="00DD2CDB"/>
    <w:rsid w:val="00DD6929"/>
    <w:rsid w:val="00DD7A07"/>
    <w:rsid w:val="00DF1AC5"/>
    <w:rsid w:val="00DF3CA0"/>
    <w:rsid w:val="00DF5727"/>
    <w:rsid w:val="00DF5E77"/>
    <w:rsid w:val="00DF7B99"/>
    <w:rsid w:val="00E00AE5"/>
    <w:rsid w:val="00E104EA"/>
    <w:rsid w:val="00E115CC"/>
    <w:rsid w:val="00E1389C"/>
    <w:rsid w:val="00E17353"/>
    <w:rsid w:val="00E2046A"/>
    <w:rsid w:val="00E20C72"/>
    <w:rsid w:val="00E23649"/>
    <w:rsid w:val="00E25DCE"/>
    <w:rsid w:val="00E272A5"/>
    <w:rsid w:val="00E30B48"/>
    <w:rsid w:val="00E31FF5"/>
    <w:rsid w:val="00E32F4E"/>
    <w:rsid w:val="00E3389F"/>
    <w:rsid w:val="00E3460C"/>
    <w:rsid w:val="00E50C13"/>
    <w:rsid w:val="00E540D2"/>
    <w:rsid w:val="00E5547C"/>
    <w:rsid w:val="00E67C7C"/>
    <w:rsid w:val="00E713B2"/>
    <w:rsid w:val="00E845DE"/>
    <w:rsid w:val="00E84924"/>
    <w:rsid w:val="00E85B0B"/>
    <w:rsid w:val="00E86532"/>
    <w:rsid w:val="00E8691B"/>
    <w:rsid w:val="00E87D89"/>
    <w:rsid w:val="00E915B9"/>
    <w:rsid w:val="00E9392D"/>
    <w:rsid w:val="00E97748"/>
    <w:rsid w:val="00EA00F1"/>
    <w:rsid w:val="00EB1A1D"/>
    <w:rsid w:val="00EB7195"/>
    <w:rsid w:val="00EC5E75"/>
    <w:rsid w:val="00EC6142"/>
    <w:rsid w:val="00ED24EA"/>
    <w:rsid w:val="00ED3DB5"/>
    <w:rsid w:val="00ED43AA"/>
    <w:rsid w:val="00ED4DB4"/>
    <w:rsid w:val="00EE522B"/>
    <w:rsid w:val="00F00F2F"/>
    <w:rsid w:val="00F30974"/>
    <w:rsid w:val="00F46E01"/>
    <w:rsid w:val="00F502A1"/>
    <w:rsid w:val="00F53C64"/>
    <w:rsid w:val="00F55E97"/>
    <w:rsid w:val="00F5634F"/>
    <w:rsid w:val="00F616D9"/>
    <w:rsid w:val="00F672EB"/>
    <w:rsid w:val="00F67E89"/>
    <w:rsid w:val="00F70A1A"/>
    <w:rsid w:val="00F732CD"/>
    <w:rsid w:val="00F75112"/>
    <w:rsid w:val="00F76F7F"/>
    <w:rsid w:val="00F82A69"/>
    <w:rsid w:val="00F83AF7"/>
    <w:rsid w:val="00FA44C0"/>
    <w:rsid w:val="00FA52DE"/>
    <w:rsid w:val="00FB775B"/>
    <w:rsid w:val="00FB7EDF"/>
    <w:rsid w:val="00FBF499"/>
    <w:rsid w:val="00FC1719"/>
    <w:rsid w:val="00FC6062"/>
    <w:rsid w:val="00FE0046"/>
    <w:rsid w:val="00FE2A40"/>
    <w:rsid w:val="00FF2C17"/>
    <w:rsid w:val="00FF46D6"/>
    <w:rsid w:val="00FF4A9F"/>
    <w:rsid w:val="0126DB22"/>
    <w:rsid w:val="012785D8"/>
    <w:rsid w:val="019800C8"/>
    <w:rsid w:val="019BD829"/>
    <w:rsid w:val="0206CF22"/>
    <w:rsid w:val="021EE01D"/>
    <w:rsid w:val="02C03A88"/>
    <w:rsid w:val="02D80124"/>
    <w:rsid w:val="0372F708"/>
    <w:rsid w:val="0417C71F"/>
    <w:rsid w:val="043FF6DB"/>
    <w:rsid w:val="0486581B"/>
    <w:rsid w:val="04E982CE"/>
    <w:rsid w:val="05937FC6"/>
    <w:rsid w:val="05974904"/>
    <w:rsid w:val="0645ED6E"/>
    <w:rsid w:val="06EAC95C"/>
    <w:rsid w:val="07A2B8FF"/>
    <w:rsid w:val="080304D3"/>
    <w:rsid w:val="08602800"/>
    <w:rsid w:val="092019F6"/>
    <w:rsid w:val="09D0FDB5"/>
    <w:rsid w:val="09E292B1"/>
    <w:rsid w:val="09E5172C"/>
    <w:rsid w:val="0A238B65"/>
    <w:rsid w:val="0A2C7BAD"/>
    <w:rsid w:val="0AD9A015"/>
    <w:rsid w:val="0ADABC79"/>
    <w:rsid w:val="0AEE4964"/>
    <w:rsid w:val="0AFF8F2F"/>
    <w:rsid w:val="0B8B30F0"/>
    <w:rsid w:val="0C7F1463"/>
    <w:rsid w:val="0CF9672B"/>
    <w:rsid w:val="0D158B13"/>
    <w:rsid w:val="0D189856"/>
    <w:rsid w:val="0D434AFB"/>
    <w:rsid w:val="0D711280"/>
    <w:rsid w:val="0D99628F"/>
    <w:rsid w:val="0DB5723D"/>
    <w:rsid w:val="0DF41C49"/>
    <w:rsid w:val="0EEDEC31"/>
    <w:rsid w:val="0F28725D"/>
    <w:rsid w:val="0F31FD39"/>
    <w:rsid w:val="0F6DFC9E"/>
    <w:rsid w:val="0F729F4F"/>
    <w:rsid w:val="10205941"/>
    <w:rsid w:val="1088F7F1"/>
    <w:rsid w:val="1218D213"/>
    <w:rsid w:val="12594A95"/>
    <w:rsid w:val="129C2ADE"/>
    <w:rsid w:val="133F3E30"/>
    <w:rsid w:val="135CB4C8"/>
    <w:rsid w:val="13B91844"/>
    <w:rsid w:val="145077BB"/>
    <w:rsid w:val="146C3A66"/>
    <w:rsid w:val="14A75D75"/>
    <w:rsid w:val="14F3E001"/>
    <w:rsid w:val="153120E6"/>
    <w:rsid w:val="154B5CF0"/>
    <w:rsid w:val="15757928"/>
    <w:rsid w:val="157AC2EA"/>
    <w:rsid w:val="15C523CF"/>
    <w:rsid w:val="160AF4CA"/>
    <w:rsid w:val="168B1728"/>
    <w:rsid w:val="172F3644"/>
    <w:rsid w:val="17567E81"/>
    <w:rsid w:val="1765BCA5"/>
    <w:rsid w:val="17C6C110"/>
    <w:rsid w:val="17DDCDB4"/>
    <w:rsid w:val="17DE54DB"/>
    <w:rsid w:val="18289E07"/>
    <w:rsid w:val="18787C6F"/>
    <w:rsid w:val="187BDB70"/>
    <w:rsid w:val="18858C7F"/>
    <w:rsid w:val="19046CCC"/>
    <w:rsid w:val="1A17ABD1"/>
    <w:rsid w:val="1B2C6602"/>
    <w:rsid w:val="1B52D513"/>
    <w:rsid w:val="1B6C54AC"/>
    <w:rsid w:val="1C41FC9C"/>
    <w:rsid w:val="1C6524D3"/>
    <w:rsid w:val="1C9244AD"/>
    <w:rsid w:val="1DB26E58"/>
    <w:rsid w:val="1E2246D1"/>
    <w:rsid w:val="1E98E642"/>
    <w:rsid w:val="1ECB3601"/>
    <w:rsid w:val="1EFB5BAC"/>
    <w:rsid w:val="1F507945"/>
    <w:rsid w:val="1FBDCA04"/>
    <w:rsid w:val="1FE5EA9B"/>
    <w:rsid w:val="20601E38"/>
    <w:rsid w:val="20DEE49E"/>
    <w:rsid w:val="215AA2A9"/>
    <w:rsid w:val="218698E2"/>
    <w:rsid w:val="22223059"/>
    <w:rsid w:val="228A9317"/>
    <w:rsid w:val="23354249"/>
    <w:rsid w:val="233804D0"/>
    <w:rsid w:val="234FFE3D"/>
    <w:rsid w:val="23779DEF"/>
    <w:rsid w:val="237A9B78"/>
    <w:rsid w:val="23CEFE5F"/>
    <w:rsid w:val="23D71D13"/>
    <w:rsid w:val="240913B1"/>
    <w:rsid w:val="244E0AA0"/>
    <w:rsid w:val="246469FB"/>
    <w:rsid w:val="24803321"/>
    <w:rsid w:val="248697A4"/>
    <w:rsid w:val="2493018F"/>
    <w:rsid w:val="2517B7CD"/>
    <w:rsid w:val="2570F624"/>
    <w:rsid w:val="2571BCD4"/>
    <w:rsid w:val="257CA572"/>
    <w:rsid w:val="26004073"/>
    <w:rsid w:val="26746057"/>
    <w:rsid w:val="26813993"/>
    <w:rsid w:val="268B817C"/>
    <w:rsid w:val="26D09102"/>
    <w:rsid w:val="27383D67"/>
    <w:rsid w:val="285970BA"/>
    <w:rsid w:val="2863087F"/>
    <w:rsid w:val="2878D6DD"/>
    <w:rsid w:val="28A887D2"/>
    <w:rsid w:val="28CEA9F7"/>
    <w:rsid w:val="29F9035B"/>
    <w:rsid w:val="29FF3481"/>
    <w:rsid w:val="2A4CAB70"/>
    <w:rsid w:val="2AB0157C"/>
    <w:rsid w:val="2B0DF9D7"/>
    <w:rsid w:val="2B57FB8B"/>
    <w:rsid w:val="2BD69148"/>
    <w:rsid w:val="2BDD37CE"/>
    <w:rsid w:val="2BF2C64F"/>
    <w:rsid w:val="2CD9FD18"/>
    <w:rsid w:val="2DA34EA7"/>
    <w:rsid w:val="2DA89A69"/>
    <w:rsid w:val="2DDCCBF5"/>
    <w:rsid w:val="2DE641C5"/>
    <w:rsid w:val="2E293E6E"/>
    <w:rsid w:val="2E7A84E1"/>
    <w:rsid w:val="2EAF525A"/>
    <w:rsid w:val="2EBE7F76"/>
    <w:rsid w:val="2EC16DF9"/>
    <w:rsid w:val="2EFCC62D"/>
    <w:rsid w:val="2F3A46A0"/>
    <w:rsid w:val="2F90F2E2"/>
    <w:rsid w:val="2FD2EB34"/>
    <w:rsid w:val="3012F6A5"/>
    <w:rsid w:val="30C0DFE6"/>
    <w:rsid w:val="30D05C95"/>
    <w:rsid w:val="30F21E8D"/>
    <w:rsid w:val="312F5AC7"/>
    <w:rsid w:val="316BCDB3"/>
    <w:rsid w:val="31AEC706"/>
    <w:rsid w:val="32396901"/>
    <w:rsid w:val="3258DF93"/>
    <w:rsid w:val="32E0F986"/>
    <w:rsid w:val="33203C5C"/>
    <w:rsid w:val="33A02904"/>
    <w:rsid w:val="344A3039"/>
    <w:rsid w:val="345748CC"/>
    <w:rsid w:val="3457AE12"/>
    <w:rsid w:val="346B7854"/>
    <w:rsid w:val="3473A3D4"/>
    <w:rsid w:val="34B89AC3"/>
    <w:rsid w:val="34EFAA76"/>
    <w:rsid w:val="35178DF5"/>
    <w:rsid w:val="3546E85C"/>
    <w:rsid w:val="36AA20F0"/>
    <w:rsid w:val="36F9168D"/>
    <w:rsid w:val="374316B5"/>
    <w:rsid w:val="37F99469"/>
    <w:rsid w:val="37FC3E67"/>
    <w:rsid w:val="386FE2D3"/>
    <w:rsid w:val="38836642"/>
    <w:rsid w:val="392A34BE"/>
    <w:rsid w:val="3941C2BA"/>
    <w:rsid w:val="395AB1CB"/>
    <w:rsid w:val="3A020013"/>
    <w:rsid w:val="3A1CB75F"/>
    <w:rsid w:val="3AA3C260"/>
    <w:rsid w:val="3B5B32BD"/>
    <w:rsid w:val="3B7AB40E"/>
    <w:rsid w:val="3B83435E"/>
    <w:rsid w:val="3BB90EA9"/>
    <w:rsid w:val="3BCFEBBE"/>
    <w:rsid w:val="3C1C0E79"/>
    <w:rsid w:val="3CF8F254"/>
    <w:rsid w:val="3D6409F9"/>
    <w:rsid w:val="3DA0BCC2"/>
    <w:rsid w:val="3E3BE7E9"/>
    <w:rsid w:val="3E562EBD"/>
    <w:rsid w:val="3F487861"/>
    <w:rsid w:val="3F5836E9"/>
    <w:rsid w:val="3F98DA5F"/>
    <w:rsid w:val="3FAD0657"/>
    <w:rsid w:val="3FAFD54E"/>
    <w:rsid w:val="3FC1CEF1"/>
    <w:rsid w:val="4049F667"/>
    <w:rsid w:val="4106ACE8"/>
    <w:rsid w:val="41BBFBF1"/>
    <w:rsid w:val="4204FE6D"/>
    <w:rsid w:val="420AD586"/>
    <w:rsid w:val="421D4C08"/>
    <w:rsid w:val="42319F13"/>
    <w:rsid w:val="424D71B3"/>
    <w:rsid w:val="43312149"/>
    <w:rsid w:val="43A9B32E"/>
    <w:rsid w:val="442A9A78"/>
    <w:rsid w:val="44314345"/>
    <w:rsid w:val="44F819A0"/>
    <w:rsid w:val="455934F2"/>
    <w:rsid w:val="45DAB43B"/>
    <w:rsid w:val="45DCA91E"/>
    <w:rsid w:val="469E079A"/>
    <w:rsid w:val="46E92AC5"/>
    <w:rsid w:val="4755A546"/>
    <w:rsid w:val="475D9230"/>
    <w:rsid w:val="47920CFE"/>
    <w:rsid w:val="483A61E6"/>
    <w:rsid w:val="4862E9C3"/>
    <w:rsid w:val="48C30C2B"/>
    <w:rsid w:val="49646696"/>
    <w:rsid w:val="4994269F"/>
    <w:rsid w:val="49991E87"/>
    <w:rsid w:val="49C6765E"/>
    <w:rsid w:val="49FC94E8"/>
    <w:rsid w:val="4A32E5C1"/>
    <w:rsid w:val="4A4C734F"/>
    <w:rsid w:val="4A5F64F0"/>
    <w:rsid w:val="4A7CB2B1"/>
    <w:rsid w:val="4A7D61BE"/>
    <w:rsid w:val="4AAC0522"/>
    <w:rsid w:val="4ADEB1D5"/>
    <w:rsid w:val="4AE0D262"/>
    <w:rsid w:val="4B189996"/>
    <w:rsid w:val="4B534E23"/>
    <w:rsid w:val="4C596E49"/>
    <w:rsid w:val="4C5AB293"/>
    <w:rsid w:val="4C9E3267"/>
    <w:rsid w:val="4C9FD696"/>
    <w:rsid w:val="4CCEE6D5"/>
    <w:rsid w:val="4D2A7D2A"/>
    <w:rsid w:val="4D376D17"/>
    <w:rsid w:val="4DE1802E"/>
    <w:rsid w:val="4E925F9D"/>
    <w:rsid w:val="4F95C9D0"/>
    <w:rsid w:val="4FE22AD5"/>
    <w:rsid w:val="50432A71"/>
    <w:rsid w:val="504B940D"/>
    <w:rsid w:val="511FF9B8"/>
    <w:rsid w:val="51B6FDA7"/>
    <w:rsid w:val="52577607"/>
    <w:rsid w:val="529F15E7"/>
    <w:rsid w:val="52B14B17"/>
    <w:rsid w:val="535FE617"/>
    <w:rsid w:val="53E77709"/>
    <w:rsid w:val="54341939"/>
    <w:rsid w:val="54443494"/>
    <w:rsid w:val="545CFDFB"/>
    <w:rsid w:val="54713216"/>
    <w:rsid w:val="54B25FC7"/>
    <w:rsid w:val="551905BB"/>
    <w:rsid w:val="556DF1B5"/>
    <w:rsid w:val="559BE7CD"/>
    <w:rsid w:val="55AA1753"/>
    <w:rsid w:val="56022175"/>
    <w:rsid w:val="560E25EA"/>
    <w:rsid w:val="56329B9F"/>
    <w:rsid w:val="56796A80"/>
    <w:rsid w:val="56961D66"/>
    <w:rsid w:val="57182042"/>
    <w:rsid w:val="5722BF32"/>
    <w:rsid w:val="5753C56A"/>
    <w:rsid w:val="577C6EF8"/>
    <w:rsid w:val="577FC6CD"/>
    <w:rsid w:val="57EE0C16"/>
    <w:rsid w:val="5801F9F6"/>
    <w:rsid w:val="580CE671"/>
    <w:rsid w:val="584C7F90"/>
    <w:rsid w:val="59009B37"/>
    <w:rsid w:val="5945CBAE"/>
    <w:rsid w:val="59CE9117"/>
    <w:rsid w:val="59E4B8F8"/>
    <w:rsid w:val="5A00E0D6"/>
    <w:rsid w:val="5A3264B9"/>
    <w:rsid w:val="5A657DE2"/>
    <w:rsid w:val="5ACA7366"/>
    <w:rsid w:val="5B2C291F"/>
    <w:rsid w:val="5B4305F3"/>
    <w:rsid w:val="5B5F1AA8"/>
    <w:rsid w:val="5B7873CF"/>
    <w:rsid w:val="5BAE2DAE"/>
    <w:rsid w:val="5BC46AF6"/>
    <w:rsid w:val="5BF59527"/>
    <w:rsid w:val="5C93D8C1"/>
    <w:rsid w:val="5CF2F331"/>
    <w:rsid w:val="5D22592B"/>
    <w:rsid w:val="5D3A5298"/>
    <w:rsid w:val="5D3D9DCA"/>
    <w:rsid w:val="5DCA01AC"/>
    <w:rsid w:val="5DF78C0E"/>
    <w:rsid w:val="5E6EACF7"/>
    <w:rsid w:val="5ECCCA15"/>
    <w:rsid w:val="5F14297C"/>
    <w:rsid w:val="5F6E2480"/>
    <w:rsid w:val="5F85EB1C"/>
    <w:rsid w:val="5FF7ACBC"/>
    <w:rsid w:val="60005D15"/>
    <w:rsid w:val="603BCE4F"/>
    <w:rsid w:val="604228B9"/>
    <w:rsid w:val="60445E60"/>
    <w:rsid w:val="60A19988"/>
    <w:rsid w:val="60A6A0F9"/>
    <w:rsid w:val="60F74736"/>
    <w:rsid w:val="60FBDFE6"/>
    <w:rsid w:val="611B9E5E"/>
    <w:rsid w:val="615E380D"/>
    <w:rsid w:val="6194A090"/>
    <w:rsid w:val="61988964"/>
    <w:rsid w:val="6211BB98"/>
    <w:rsid w:val="6277FD77"/>
    <w:rsid w:val="62EC46B3"/>
    <w:rsid w:val="6398B354"/>
    <w:rsid w:val="63BF3C4D"/>
    <w:rsid w:val="63C57E05"/>
    <w:rsid w:val="63E5373E"/>
    <w:rsid w:val="644F9EB4"/>
    <w:rsid w:val="6469CDC8"/>
    <w:rsid w:val="650E11F8"/>
    <w:rsid w:val="65118030"/>
    <w:rsid w:val="65145E60"/>
    <w:rsid w:val="653052FD"/>
    <w:rsid w:val="659F87BA"/>
    <w:rsid w:val="66CAD88F"/>
    <w:rsid w:val="675DD705"/>
    <w:rsid w:val="67BD95DC"/>
    <w:rsid w:val="67BEF506"/>
    <w:rsid w:val="681DF6E0"/>
    <w:rsid w:val="686A8470"/>
    <w:rsid w:val="6873291F"/>
    <w:rsid w:val="6893DA6E"/>
    <w:rsid w:val="68FEC538"/>
    <w:rsid w:val="6909DB0A"/>
    <w:rsid w:val="691DBD9A"/>
    <w:rsid w:val="692EBF25"/>
    <w:rsid w:val="6A1764D7"/>
    <w:rsid w:val="6A3C5D79"/>
    <w:rsid w:val="6A4FAD69"/>
    <w:rsid w:val="6A7780E7"/>
    <w:rsid w:val="6AFAC495"/>
    <w:rsid w:val="6B0C65C2"/>
    <w:rsid w:val="6B2E793F"/>
    <w:rsid w:val="6B306F07"/>
    <w:rsid w:val="6B694130"/>
    <w:rsid w:val="6C152232"/>
    <w:rsid w:val="6CCE4339"/>
    <w:rsid w:val="6CD44492"/>
    <w:rsid w:val="6D188C65"/>
    <w:rsid w:val="6D81655B"/>
    <w:rsid w:val="6D82A049"/>
    <w:rsid w:val="6FAB8450"/>
    <w:rsid w:val="6FD84F01"/>
    <w:rsid w:val="70512900"/>
    <w:rsid w:val="707C9331"/>
    <w:rsid w:val="70A733CE"/>
    <w:rsid w:val="70C3BFC7"/>
    <w:rsid w:val="711A245E"/>
    <w:rsid w:val="7120B0CC"/>
    <w:rsid w:val="7202C455"/>
    <w:rsid w:val="721BAE1D"/>
    <w:rsid w:val="723DCDB3"/>
    <w:rsid w:val="7258D28D"/>
    <w:rsid w:val="7287E295"/>
    <w:rsid w:val="72E7DFD7"/>
    <w:rsid w:val="72FDD219"/>
    <w:rsid w:val="73591497"/>
    <w:rsid w:val="7364C103"/>
    <w:rsid w:val="73DB4CFE"/>
    <w:rsid w:val="74001B4E"/>
    <w:rsid w:val="748D899E"/>
    <w:rsid w:val="74A43840"/>
    <w:rsid w:val="74A6F52D"/>
    <w:rsid w:val="751DE766"/>
    <w:rsid w:val="761A5797"/>
    <w:rsid w:val="764E1C4A"/>
    <w:rsid w:val="76FDE800"/>
    <w:rsid w:val="77255BB4"/>
    <w:rsid w:val="7824FDD6"/>
    <w:rsid w:val="7844577B"/>
    <w:rsid w:val="7908C59B"/>
    <w:rsid w:val="79C71A8B"/>
    <w:rsid w:val="79ECDCEF"/>
    <w:rsid w:val="7A66E948"/>
    <w:rsid w:val="7A6FEDE0"/>
    <w:rsid w:val="7AD6043E"/>
    <w:rsid w:val="7B167A04"/>
    <w:rsid w:val="7B1A0589"/>
    <w:rsid w:val="7B27B48B"/>
    <w:rsid w:val="7B5EFC78"/>
    <w:rsid w:val="7BA945A4"/>
    <w:rsid w:val="7BBBBA03"/>
    <w:rsid w:val="7BE1F8EF"/>
    <w:rsid w:val="7C24554A"/>
    <w:rsid w:val="7D0EB1E3"/>
    <w:rsid w:val="7D10FE06"/>
    <w:rsid w:val="7D1C49DD"/>
    <w:rsid w:val="7D52F6DD"/>
    <w:rsid w:val="7D8B6ECF"/>
    <w:rsid w:val="7D8BD523"/>
    <w:rsid w:val="7DEE208A"/>
    <w:rsid w:val="7DF45148"/>
    <w:rsid w:val="7E9357D1"/>
    <w:rsid w:val="7EBE582F"/>
    <w:rsid w:val="7ED125F1"/>
    <w:rsid w:val="7EE3F0A8"/>
    <w:rsid w:val="7EFB95EF"/>
    <w:rsid w:val="7F23E47A"/>
    <w:rsid w:val="7F4D3D40"/>
    <w:rsid w:val="7F5D7A09"/>
    <w:rsid w:val="7FC83E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B27A19"/>
  <w15:chartTrackingRefBased/>
  <w15:docId w15:val="{6278FB2A-22D4-48F3-8C41-0F956F1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7EF"/>
  </w:style>
  <w:style w:type="paragraph" w:styleId="Heading4">
    <w:name w:val="heading 4"/>
    <w:basedOn w:val="Normal"/>
    <w:link w:val="Heading4Char"/>
    <w:uiPriority w:val="9"/>
    <w:unhideWhenUsed/>
    <w:qFormat/>
    <w:rsid w:val="00732A3A"/>
    <w:pPr>
      <w:widowControl w:val="0"/>
      <w:autoSpaceDE w:val="0"/>
      <w:autoSpaceDN w:val="0"/>
      <w:ind w:left="1884" w:hanging="32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69A9"/>
    <w:rPr>
      <w:sz w:val="16"/>
      <w:szCs w:val="16"/>
    </w:rPr>
  </w:style>
  <w:style w:type="paragraph" w:styleId="CommentText">
    <w:name w:val="annotation text"/>
    <w:basedOn w:val="Normal"/>
    <w:link w:val="CommentTextChar"/>
    <w:uiPriority w:val="99"/>
    <w:unhideWhenUsed/>
    <w:rsid w:val="002369A9"/>
    <w:rPr>
      <w:sz w:val="20"/>
      <w:szCs w:val="20"/>
    </w:rPr>
  </w:style>
  <w:style w:type="character" w:customStyle="1" w:styleId="CommentTextChar">
    <w:name w:val="Comment Text Char"/>
    <w:basedOn w:val="DefaultParagraphFont"/>
    <w:link w:val="CommentText"/>
    <w:uiPriority w:val="99"/>
    <w:rsid w:val="002369A9"/>
    <w:rPr>
      <w:sz w:val="20"/>
      <w:szCs w:val="20"/>
    </w:rPr>
  </w:style>
  <w:style w:type="paragraph" w:styleId="CommentSubject">
    <w:name w:val="annotation subject"/>
    <w:basedOn w:val="CommentText"/>
    <w:next w:val="CommentText"/>
    <w:link w:val="CommentSubjectChar"/>
    <w:uiPriority w:val="99"/>
    <w:semiHidden/>
    <w:unhideWhenUsed/>
    <w:rsid w:val="002369A9"/>
    <w:rPr>
      <w:b/>
      <w:bCs/>
    </w:rPr>
  </w:style>
  <w:style w:type="character" w:customStyle="1" w:styleId="CommentSubjectChar">
    <w:name w:val="Comment Subject Char"/>
    <w:basedOn w:val="CommentTextChar"/>
    <w:link w:val="CommentSubject"/>
    <w:uiPriority w:val="99"/>
    <w:semiHidden/>
    <w:rsid w:val="002369A9"/>
    <w:rPr>
      <w:b/>
      <w:bCs/>
      <w:sz w:val="20"/>
      <w:szCs w:val="20"/>
    </w:rPr>
  </w:style>
  <w:style w:type="paragraph" w:styleId="ListParagraph">
    <w:name w:val="List Paragraph"/>
    <w:basedOn w:val="Normal"/>
    <w:uiPriority w:val="34"/>
    <w:qFormat/>
    <w:rsid w:val="00692FFC"/>
    <w:pPr>
      <w:ind w:left="720"/>
      <w:contextualSpacing/>
    </w:pPr>
  </w:style>
  <w:style w:type="character" w:customStyle="1" w:styleId="normaltextrun">
    <w:name w:val="normaltextrun"/>
    <w:basedOn w:val="DefaultParagraphFont"/>
    <w:rsid w:val="007D5249"/>
  </w:style>
  <w:style w:type="character" w:styleId="Hyperlink">
    <w:name w:val="Hyperlink"/>
    <w:basedOn w:val="DefaultParagraphFont"/>
    <w:uiPriority w:val="99"/>
    <w:unhideWhenUsed/>
    <w:rsid w:val="008A6277"/>
    <w:rPr>
      <w:color w:val="0563C1" w:themeColor="hyperlink"/>
      <w:u w:val="single"/>
    </w:rPr>
  </w:style>
  <w:style w:type="character" w:styleId="UnresolvedMention">
    <w:name w:val="Unresolved Mention"/>
    <w:basedOn w:val="DefaultParagraphFont"/>
    <w:uiPriority w:val="99"/>
    <w:semiHidden/>
    <w:unhideWhenUsed/>
    <w:rsid w:val="008A6277"/>
    <w:rPr>
      <w:color w:val="605E5C"/>
      <w:shd w:val="clear" w:color="auto" w:fill="E1DFDD"/>
    </w:rPr>
  </w:style>
  <w:style w:type="character" w:customStyle="1" w:styleId="spellingerror">
    <w:name w:val="spellingerror"/>
    <w:basedOn w:val="DefaultParagraphFont"/>
    <w:rsid w:val="00A81CFC"/>
  </w:style>
  <w:style w:type="character" w:customStyle="1" w:styleId="contextualspellingandgrammarerror">
    <w:name w:val="contextualspellingandgrammarerror"/>
    <w:basedOn w:val="DefaultParagraphFont"/>
    <w:rsid w:val="00A81CFC"/>
  </w:style>
  <w:style w:type="paragraph" w:styleId="Revision">
    <w:name w:val="Revision"/>
    <w:hidden/>
    <w:uiPriority w:val="99"/>
    <w:semiHidden/>
    <w:rsid w:val="00ED4DB4"/>
  </w:style>
  <w:style w:type="character" w:customStyle="1" w:styleId="Heading4Char">
    <w:name w:val="Heading 4 Char"/>
    <w:basedOn w:val="DefaultParagraphFont"/>
    <w:link w:val="Heading4"/>
    <w:uiPriority w:val="9"/>
    <w:rsid w:val="00732A3A"/>
    <w:rPr>
      <w:rFonts w:ascii="Arial" w:eastAsia="Arial" w:hAnsi="Arial" w:cs="Arial"/>
      <w:b/>
      <w:bCs/>
      <w:sz w:val="20"/>
      <w:szCs w:val="20"/>
    </w:rPr>
  </w:style>
  <w:style w:type="paragraph" w:customStyle="1" w:styleId="TableParagraph">
    <w:name w:val="Table Paragraph"/>
    <w:basedOn w:val="Normal"/>
    <w:uiPriority w:val="1"/>
    <w:qFormat/>
    <w:rsid w:val="00732A3A"/>
    <w:pPr>
      <w:widowControl w:val="0"/>
      <w:autoSpaceDE w:val="0"/>
      <w:autoSpaceDN w:val="0"/>
    </w:pPr>
    <w:rPr>
      <w:rFonts w:ascii="Arial" w:eastAsia="Arial" w:hAnsi="Arial" w:cs="Arial"/>
    </w:rPr>
  </w:style>
  <w:style w:type="table" w:styleId="TableGrid">
    <w:name w:val="Table Grid"/>
    <w:basedOn w:val="TableNormal"/>
    <w:uiPriority w:val="59"/>
    <w:rsid w:val="000E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65892"/>
    <w:rPr>
      <w:sz w:val="20"/>
      <w:szCs w:val="20"/>
    </w:rPr>
  </w:style>
  <w:style w:type="character" w:customStyle="1" w:styleId="EndnoteTextChar">
    <w:name w:val="Endnote Text Char"/>
    <w:basedOn w:val="DefaultParagraphFont"/>
    <w:link w:val="EndnoteText"/>
    <w:uiPriority w:val="99"/>
    <w:semiHidden/>
    <w:rsid w:val="00B65892"/>
    <w:rPr>
      <w:sz w:val="20"/>
      <w:szCs w:val="20"/>
    </w:rPr>
  </w:style>
  <w:style w:type="character" w:styleId="EndnoteReference">
    <w:name w:val="endnote reference"/>
    <w:basedOn w:val="DefaultParagraphFont"/>
    <w:uiPriority w:val="99"/>
    <w:semiHidden/>
    <w:unhideWhenUsed/>
    <w:rsid w:val="00B65892"/>
    <w:rPr>
      <w:vertAlign w:val="superscript"/>
    </w:rPr>
  </w:style>
  <w:style w:type="paragraph" w:styleId="Header">
    <w:name w:val="header"/>
    <w:basedOn w:val="Normal"/>
    <w:link w:val="HeaderChar"/>
    <w:uiPriority w:val="99"/>
    <w:unhideWhenUsed/>
    <w:rsid w:val="00A62311"/>
    <w:pPr>
      <w:tabs>
        <w:tab w:val="center" w:pos="4680"/>
        <w:tab w:val="right" w:pos="9360"/>
      </w:tabs>
    </w:pPr>
  </w:style>
  <w:style w:type="character" w:customStyle="1" w:styleId="HeaderChar">
    <w:name w:val="Header Char"/>
    <w:basedOn w:val="DefaultParagraphFont"/>
    <w:link w:val="Header"/>
    <w:uiPriority w:val="99"/>
    <w:rsid w:val="00A62311"/>
  </w:style>
  <w:style w:type="paragraph" w:styleId="Footer">
    <w:name w:val="footer"/>
    <w:basedOn w:val="Normal"/>
    <w:link w:val="FooterChar"/>
    <w:uiPriority w:val="99"/>
    <w:unhideWhenUsed/>
    <w:rsid w:val="00A62311"/>
    <w:pPr>
      <w:tabs>
        <w:tab w:val="center" w:pos="4680"/>
        <w:tab w:val="right" w:pos="9360"/>
      </w:tabs>
    </w:pPr>
  </w:style>
  <w:style w:type="character" w:customStyle="1" w:styleId="FooterChar">
    <w:name w:val="Footer Char"/>
    <w:basedOn w:val="DefaultParagraphFont"/>
    <w:link w:val="Footer"/>
    <w:uiPriority w:val="99"/>
    <w:rsid w:val="00A62311"/>
  </w:style>
  <w:style w:type="paragraph" w:customStyle="1" w:styleId="paragraph">
    <w:name w:val="paragraph"/>
    <w:basedOn w:val="Normal"/>
    <w:rsid w:val="008A436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A436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52A42A56A6C448BCFAF9196B594F3" ma:contentTypeVersion="10" ma:contentTypeDescription="Create a new document." ma:contentTypeScope="" ma:versionID="0276ff2232e659f438419ee4ae62b2f4">
  <xsd:schema xmlns:xsd="http://www.w3.org/2001/XMLSchema" xmlns:xs="http://www.w3.org/2001/XMLSchema" xmlns:p="http://schemas.microsoft.com/office/2006/metadata/properties" xmlns:ns2="06a3791c-41cb-434d-9462-de2168570c65" xmlns:ns3="ca34aa6a-4036-4094-bd46-18830644b8d7" targetNamespace="http://schemas.microsoft.com/office/2006/metadata/properties" ma:root="true" ma:fieldsID="dd01b2bc8343d752428541ee43950903" ns2:_="" ns3:_="">
    <xsd:import namespace="06a3791c-41cb-434d-9462-de2168570c65"/>
    <xsd:import namespace="ca34aa6a-4036-4094-bd46-18830644b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791c-41cb-434d-9462-de216857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4aa6a-4036-4094-bd46-18830644b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78727d-bd36-4f2b-88b1-06a55fb3f89d}" ma:internalName="TaxCatchAll" ma:showField="CatchAllData" ma:web="ca34aa6a-4036-4094-bd46-18830644b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34aa6a-4036-4094-bd46-18830644b8d7" xsi:nil="true"/>
    <lcf76f155ced4ddcb4097134ff3c332f xmlns="06a3791c-41cb-434d-9462-de2168570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17FB0-81B3-4FD0-9169-0FD36D9BA0DB}">
  <ds:schemaRefs>
    <ds:schemaRef ds:uri="http://schemas.openxmlformats.org/officeDocument/2006/bibliography"/>
  </ds:schemaRefs>
</ds:datastoreItem>
</file>

<file path=customXml/itemProps2.xml><?xml version="1.0" encoding="utf-8"?>
<ds:datastoreItem xmlns:ds="http://schemas.openxmlformats.org/officeDocument/2006/customXml" ds:itemID="{26763851-BB6B-4FF4-A449-2B2CC5E5F2EB}">
  <ds:schemaRefs>
    <ds:schemaRef ds:uri="http://schemas.microsoft.com/sharepoint/v3/contenttype/forms"/>
  </ds:schemaRefs>
</ds:datastoreItem>
</file>

<file path=customXml/itemProps3.xml><?xml version="1.0" encoding="utf-8"?>
<ds:datastoreItem xmlns:ds="http://schemas.openxmlformats.org/officeDocument/2006/customXml" ds:itemID="{8E15DD16-3DB9-45EB-9C0C-CC9620C2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791c-41cb-434d-9462-de2168570c65"/>
    <ds:schemaRef ds:uri="ca34aa6a-4036-4094-bd46-18830644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7BDB2-5782-45F9-94D0-62CD8E2E7B5C}">
  <ds:schemaRefs>
    <ds:schemaRef ds:uri="http://purl.org/dc/elements/1.1/"/>
    <ds:schemaRef ds:uri="06a3791c-41cb-434d-9462-de2168570c65"/>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ca34aa6a-4036-4094-bd46-18830644b8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Koslap (CENSUS/POP FED)</dc:creator>
  <cp:lastModifiedBy>Alfred D Tuttle (CENSUS/CBSM FED)</cp:lastModifiedBy>
  <cp:revision>4</cp:revision>
  <dcterms:created xsi:type="dcterms:W3CDTF">2023-12-04T21:24:00Z</dcterms:created>
  <dcterms:modified xsi:type="dcterms:W3CDTF">2023-12-05T14:13:00Z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0x0101007F752A42A56A6C448BCFAF9196B594F3</vt:lpwstr>
  </property>
  <property fmtid="{D5CDD505-2E9C-101B-9397-08002B2CF9AE}" pid="3" name="MediaServiceImageTags">
    <vt:lpwstr/>
  </property>
</Properties>
</file>