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3841" w:rsidP="00F43841" w14:paraId="0D594480" w14:textId="77777777">
      <w:pPr>
        <w:pStyle w:val="Title"/>
        <w:jc w:val="center"/>
      </w:pPr>
      <w:r>
        <w:t xml:space="preserve">Attachment D:  </w:t>
      </w:r>
    </w:p>
    <w:p w:rsidR="00F43841" w:rsidP="00F43841" w14:paraId="281D5627" w14:textId="4BE43886">
      <w:pPr>
        <w:pStyle w:val="Title"/>
        <w:jc w:val="center"/>
      </w:pPr>
      <w:r>
        <w:t>2023 AIES Letters for Testing</w:t>
      </w:r>
    </w:p>
    <w:p w:rsidR="00F43841" w:rsidP="00F43841" w14:paraId="027D9FA7" w14:textId="77777777">
      <w:pPr>
        <w:jc w:val="center"/>
        <w:rPr>
          <w:rFonts w:ascii="Calibri" w:eastAsia="Calibri" w:hAnsi="Calibri" w:cs="Calibri"/>
          <w:b/>
          <w:sz w:val="31"/>
          <w:vertAlign w:val="subscript"/>
        </w:rPr>
      </w:pPr>
    </w:p>
    <w:p w:rsidR="00F43841" w:rsidP="00F43841" w14:paraId="3902CD50" w14:textId="68E73536">
      <w:pPr>
        <w:jc w:val="center"/>
        <w:rPr>
          <w:rFonts w:ascii="Calibri" w:eastAsia="Calibri" w:hAnsi="Calibri" w:cs="Calibri"/>
          <w:b/>
          <w:sz w:val="31"/>
          <w:vertAlign w:val="subscript"/>
        </w:rPr>
        <w:sectPr w:rsidSect="00F43841">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vAlign w:val="center"/>
          <w:docGrid w:linePitch="360"/>
        </w:sectPr>
      </w:pPr>
    </w:p>
    <w:p w:rsidR="00F43841" w:rsidP="00F43841" w14:paraId="1088B777" w14:textId="70E7A54A">
      <w:pPr>
        <w:jc w:val="center"/>
        <w:rPr>
          <w:rFonts w:ascii="Calibri" w:eastAsia="Calibri" w:hAnsi="Calibri" w:cs="Calibri"/>
          <w:b/>
          <w:sz w:val="31"/>
          <w:vertAlign w:val="subscript"/>
        </w:rPr>
      </w:pPr>
      <w:r>
        <w:rPr>
          <w:rFonts w:ascii="Calibri" w:eastAsia="Calibri" w:hAnsi="Calibri" w:cs="Calibri"/>
          <w:b/>
          <w:sz w:val="31"/>
          <w:vertAlign w:val="subscript"/>
        </w:rPr>
        <w:t>AIES-L1</w:t>
      </w:r>
    </w:p>
    <w:p w:rsidR="00F43841" w:rsidP="00F43841" w14:paraId="4A063BAB" w14:textId="692E8720">
      <w:pPr>
        <w:jc w:val="center"/>
        <w:rPr>
          <w:rFonts w:ascii="Calibri" w:eastAsia="Calibri" w:hAnsi="Calibri" w:cs="Calibri"/>
          <w:b/>
          <w:sz w:val="31"/>
          <w:vertAlign w:val="subscript"/>
        </w:rPr>
      </w:pPr>
      <w:r>
        <w:rPr>
          <w:rFonts w:ascii="Calibri" w:eastAsia="Calibri" w:hAnsi="Calibri" w:cs="Calibri"/>
          <w:b/>
          <w:sz w:val="31"/>
          <w:vertAlign w:val="subscript"/>
        </w:rPr>
        <w:t>Initial Letter</w:t>
      </w:r>
    </w:p>
    <w:p w:rsidR="00F43841" w14:paraId="7112FD3A" w14:textId="77777777">
      <w:pPr>
        <w:rPr>
          <w:rFonts w:ascii="Calibri" w:eastAsia="Calibri" w:hAnsi="Calibri" w:cs="Calibri"/>
          <w:b/>
          <w:sz w:val="31"/>
          <w:vertAlign w:val="subscript"/>
        </w:rPr>
      </w:pPr>
    </w:p>
    <w:p w:rsidR="00F43841" w14:paraId="61CD1421" w14:textId="77777777">
      <w:pPr>
        <w:rPr>
          <w:rFonts w:ascii="Calibri" w:eastAsia="Calibri" w:hAnsi="Calibri" w:cs="Calibri"/>
          <w:b/>
          <w:sz w:val="31"/>
          <w:vertAlign w:val="subscript"/>
        </w:rPr>
        <w:sectPr w:rsidSect="00F43841">
          <w:pgSz w:w="12240" w:h="15840" w:code="1"/>
          <w:pgMar w:top="1440" w:right="1440" w:bottom="1440" w:left="1440" w:header="720" w:footer="720" w:gutter="0"/>
          <w:cols w:space="720"/>
          <w:vAlign w:val="center"/>
          <w:docGrid w:linePitch="360"/>
        </w:sectPr>
      </w:pPr>
    </w:p>
    <w:p w:rsidR="00F43841" w14:paraId="559BAEAA" w14:textId="474686A9">
      <w:pPr>
        <w:spacing w:after="202"/>
        <w:ind w:left="-5"/>
      </w:pPr>
      <w:r>
        <w:rPr>
          <w:rFonts w:ascii="Calibri" w:eastAsia="Calibri" w:hAnsi="Calibri" w:cs="Calibri"/>
          <w:b/>
        </w:rPr>
        <w:t>A Message from the Director, U.S. Census Bureau:</w:t>
      </w:r>
    </w:p>
    <w:p w:rsidR="00F43841" w:rsidP="00F43841" w14:paraId="22E80F2D" w14:textId="3E5CFF9C">
      <w:pPr>
        <w:ind w:left="-5" w:right="196"/>
      </w:pPr>
      <w:r>
        <w:t>Your firm has been selected to pa</w:t>
      </w:r>
      <w:r w:rsidR="70AF124C">
        <w:t>r</w:t>
      </w:r>
      <w:r>
        <w:t>tici</w:t>
      </w:r>
      <w:r w:rsidR="1F62B1BB">
        <w:t>p</w:t>
      </w:r>
      <w:r>
        <w:t xml:space="preserve">ate in the </w:t>
      </w:r>
      <w:r w:rsidRPr="01957B79">
        <w:rPr>
          <w:rFonts w:ascii="Calibri" w:eastAsia="Calibri" w:hAnsi="Calibri" w:cs="Calibri"/>
          <w:b/>
          <w:bCs/>
        </w:rPr>
        <w:t xml:space="preserve">2023 Annual Integrated Economic Survey. </w:t>
      </w:r>
      <w:r>
        <w:t xml:space="preserve">Online reporting is </w:t>
      </w:r>
      <w:r w:rsidRPr="01957B79">
        <w:rPr>
          <w:rFonts w:ascii="Calibri" w:eastAsia="Calibri" w:hAnsi="Calibri" w:cs="Calibri"/>
          <w:i/>
          <w:iCs/>
        </w:rPr>
        <w:t>now open</w:t>
      </w:r>
      <w:r>
        <w:t xml:space="preserve">. Please use the following information to access your survey: </w:t>
      </w:r>
    </w:p>
    <w:p w:rsidR="00F43841" w:rsidP="00F43841" w14:paraId="3661F0B4" w14:textId="77777777">
      <w:pPr>
        <w:ind w:left="-5" w:right="196"/>
      </w:pPr>
    </w:p>
    <w:p w:rsidR="00F43841" w:rsidP="00F43841" w14:paraId="3B9AF72E" w14:textId="77777777">
      <w:pPr>
        <w:numPr>
          <w:ilvl w:val="0"/>
          <w:numId w:val="1"/>
        </w:numPr>
        <w:spacing w:after="76" w:line="216" w:lineRule="auto"/>
        <w:ind w:left="638" w:right="196" w:hanging="319"/>
      </w:pPr>
      <w:r>
        <w:rPr>
          <w:rFonts w:ascii="Calibri" w:eastAsia="Calibri" w:hAnsi="Calibri" w:cs="Calibri"/>
          <w:b/>
        </w:rPr>
        <w:t xml:space="preserve">Register </w:t>
      </w:r>
      <w:r>
        <w:t xml:space="preserve">OR </w:t>
      </w:r>
      <w:r>
        <w:rPr>
          <w:rFonts w:ascii="Calibri" w:eastAsia="Calibri" w:hAnsi="Calibri" w:cs="Calibri"/>
          <w:b/>
        </w:rPr>
        <w:t xml:space="preserve">sign in </w:t>
      </w:r>
      <w:r>
        <w:t xml:space="preserve">at </w:t>
      </w:r>
      <w:r>
        <w:t>https://portal.census.gov</w:t>
      </w:r>
      <w:r>
        <w:t xml:space="preserve"> </w:t>
      </w:r>
    </w:p>
    <w:p w:rsidR="00F43841" w:rsidP="00F43841" w14:paraId="430984A4" w14:textId="77777777">
      <w:pPr>
        <w:numPr>
          <w:ilvl w:val="0"/>
          <w:numId w:val="1"/>
        </w:numPr>
        <w:spacing w:after="76" w:line="216" w:lineRule="auto"/>
        <w:ind w:left="638" w:right="196" w:hanging="319"/>
      </w:pPr>
      <w:r>
        <w:rPr>
          <w:rFonts w:ascii="Calibri" w:eastAsia="Calibri" w:hAnsi="Calibri" w:cs="Calibri"/>
          <w:b/>
        </w:rPr>
        <w:t xml:space="preserve">Enter </w:t>
      </w:r>
      <w:r>
        <w:t xml:space="preserve">your authentication code. </w:t>
      </w:r>
    </w:p>
    <w:p w:rsidR="00F43841" w:rsidP="00F43841" w14:paraId="5F3254C1" w14:textId="36486D54">
      <w:pPr>
        <w:numPr>
          <w:ilvl w:val="0"/>
          <w:numId w:val="1"/>
        </w:numPr>
        <w:spacing w:after="249" w:line="216" w:lineRule="auto"/>
        <w:ind w:left="638" w:right="196" w:hanging="319"/>
      </w:pPr>
      <w:r>
        <w:rPr>
          <w:rFonts w:ascii="Calibri" w:eastAsia="Calibri" w:hAnsi="Calibri" w:cs="Calibri"/>
          <w:b/>
        </w:rPr>
        <w:t xml:space="preserve">Report </w:t>
      </w:r>
      <w:r>
        <w:t xml:space="preserve">by clicking on “REPORT NOW.” You can return to your account over multiple sessions to complete the survey. </w:t>
      </w:r>
    </w:p>
    <w:p w:rsidR="00F43841" w14:paraId="28EA4D67" w14:textId="18FA5467">
      <w:pPr>
        <w:ind w:left="-5" w:right="196"/>
      </w:pPr>
      <w:r>
        <w:rPr>
          <w:rFonts w:ascii="Calibri" w:eastAsia="Calibri" w:hAnsi="Calibri" w:cs="Calibri"/>
          <w:b/>
        </w:rPr>
        <w:t xml:space="preserve">YOUR RESPONSE IS REQUIRED BY LAW </w:t>
      </w:r>
      <w:r>
        <w:t xml:space="preserve">and will be kept strictly </w:t>
      </w:r>
      <w:r>
        <w:rPr>
          <w:rFonts w:ascii="Calibri" w:eastAsia="Calibri" w:hAnsi="Calibri" w:cs="Calibri"/>
          <w:b/>
        </w:rPr>
        <w:t xml:space="preserve">CONFIDENTIAL. </w:t>
      </w:r>
      <w:r>
        <w:t xml:space="preserve">Information about the authority, confidentiality, and burden of this data collection can be found on the back of this letter. </w:t>
      </w:r>
    </w:p>
    <w:p w:rsidR="00F43841" w14:paraId="3FA8215D" w14:textId="77777777">
      <w:pPr>
        <w:ind w:left="-5" w:right="196"/>
      </w:pPr>
      <w:r>
        <w:t>For more information or assistance with completing this survey, please visit census.gov/</w:t>
      </w:r>
      <w:r>
        <w:t>aies</w:t>
      </w:r>
      <w:r>
        <w:t>/information or call our customer helpline at 1-800-681-3012, Monday through Friday, 8:00 a.m. to 8:00 p.m. Eastern time. For a preview of the questions in this survey, visit census.gov/</w:t>
      </w:r>
      <w:r>
        <w:t>aies</w:t>
      </w:r>
      <w:r>
        <w:t>/</w:t>
      </w:r>
      <w:r>
        <w:t>questionspreview</w:t>
      </w:r>
      <w:r>
        <w:t xml:space="preserve">/. </w:t>
      </w:r>
    </w:p>
    <w:p w:rsidR="00F43841" w14:paraId="3014C86C" w14:textId="77777777">
      <w:pPr>
        <w:spacing w:after="93"/>
        <w:ind w:left="-5" w:right="196"/>
      </w:pPr>
      <w:r>
        <w:rPr>
          <w:rFonts w:ascii="Calibri" w:eastAsia="Calibri" w:hAnsi="Calibri" w:cs="Calibri"/>
          <w:b/>
        </w:rPr>
        <w:t xml:space="preserve">Thank you </w:t>
      </w:r>
      <w:r>
        <w:t>in advance for your time and participation, and for helping the U.S. Census Bureau measure America</w:t>
      </w:r>
      <w:r>
        <w:rPr>
          <w:rFonts w:ascii="Arial Unicode MS" w:eastAsia="Arial Unicode MS" w:hAnsi="Arial Unicode MS" w:cs="Arial Unicode MS"/>
        </w:rPr>
        <w:t>’</w:t>
      </w:r>
      <w:r>
        <w:t xml:space="preserve">s people and economy. </w:t>
      </w:r>
    </w:p>
    <w:p w:rsidR="00F43841" w14:paraId="2859B6B2" w14:textId="77777777">
      <w:pPr>
        <w:spacing w:after="43"/>
        <w:ind w:left="-5" w:right="196"/>
      </w:pPr>
      <w:r>
        <w:t xml:space="preserve">Sincerely, </w:t>
      </w:r>
    </w:p>
    <w:p w:rsidR="00F43841" w14:paraId="14C28DE1" w14:textId="77777777">
      <w:pPr>
        <w:spacing w:after="69"/>
      </w:pPr>
      <w:r>
        <w:rPr>
          <w:noProof/>
        </w:rPr>
        <w:drawing>
          <wp:inline distT="0" distB="0" distL="0" distR="0">
            <wp:extent cx="1850212" cy="377851"/>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0"/>
                    <a:stretch>
                      <a:fillRect/>
                    </a:stretch>
                  </pic:blipFill>
                  <pic:spPr>
                    <a:xfrm>
                      <a:off x="0" y="0"/>
                      <a:ext cx="1850212" cy="377851"/>
                    </a:xfrm>
                    <a:prstGeom prst="rect">
                      <a:avLst/>
                    </a:prstGeom>
                  </pic:spPr>
                </pic:pic>
              </a:graphicData>
            </a:graphic>
          </wp:inline>
        </w:drawing>
      </w:r>
    </w:p>
    <w:p w:rsidR="00F43841" w14:paraId="06C9A198" w14:textId="77777777">
      <w:pPr>
        <w:spacing w:after="1014"/>
        <w:ind w:left="-5" w:right="7364"/>
      </w:pPr>
      <w:r>
        <w:t xml:space="preserve">Robert L. Santos Director </w:t>
      </w:r>
    </w:p>
    <w:p w:rsidR="00F43841" w14:paraId="0049082F" w14:textId="75DAD727">
      <w:pPr>
        <w:tabs>
          <w:tab w:val="center" w:pos="8895"/>
        </w:tabs>
        <w:spacing w:after="0"/>
      </w:pPr>
      <w:r>
        <w:rPr>
          <w:noProof/>
        </w:rPr>
        <w:drawing>
          <wp:inline distT="0" distB="0" distL="0" distR="0">
            <wp:extent cx="879996" cy="345021"/>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xmlns:r="http://schemas.openxmlformats.org/officeDocument/2006/relationships" r:embed="rId11"/>
                    <a:stretch>
                      <a:fillRect/>
                    </a:stretch>
                  </pic:blipFill>
                  <pic:spPr>
                    <a:xfrm>
                      <a:off x="0" y="0"/>
                      <a:ext cx="879996" cy="345021"/>
                    </a:xfrm>
                    <a:prstGeom prst="rect">
                      <a:avLst/>
                    </a:prstGeom>
                  </pic:spPr>
                </pic:pic>
              </a:graphicData>
            </a:graphic>
          </wp:inline>
        </w:drawing>
      </w:r>
      <w:r>
        <w:rPr>
          <w:rFonts w:ascii="Calibri" w:eastAsia="Calibri" w:hAnsi="Calibri" w:cs="Calibri"/>
          <w:sz w:val="16"/>
        </w:rPr>
        <w:tab/>
      </w:r>
    </w:p>
    <w:p w:rsidR="00F43841" w14:paraId="0CCB9CE3" w14:textId="77777777">
      <w:pPr>
        <w:pStyle w:val="Heading1"/>
      </w:pPr>
      <w:r>
        <w:t xml:space="preserve">AIES-L1 </w:t>
      </w:r>
    </w:p>
    <w:p w:rsidR="00F43841" w14:paraId="677CEAFA" w14:textId="77777777">
      <w:pPr>
        <w:spacing w:after="1728"/>
        <w:rPr>
          <w:sz w:val="12"/>
        </w:rPr>
        <w:sectPr w:rsidSect="006956F5">
          <w:headerReference w:type="even" r:id="rId12"/>
          <w:headerReference w:type="default" r:id="rId13"/>
          <w:headerReference w:type="first" r:id="rId14"/>
          <w:pgSz w:w="12240" w:h="15840"/>
          <w:pgMar w:top="1440" w:right="1440" w:bottom="1440" w:left="1440" w:header="720" w:footer="720" w:gutter="0"/>
          <w:cols w:space="720"/>
          <w:docGrid w:linePitch="360"/>
        </w:sectPr>
      </w:pPr>
      <w:r>
        <w:rPr>
          <w:sz w:val="12"/>
        </w:rPr>
        <w:t xml:space="preserve">(02-06-2024) </w:t>
      </w:r>
    </w:p>
    <w:p w:rsidR="00F43841" w14:paraId="2E681D10" w14:textId="77777777">
      <w:pPr>
        <w:spacing w:after="0"/>
        <w:ind w:left="-5"/>
      </w:pPr>
      <w:r>
        <w:rPr>
          <w:rFonts w:ascii="Calibri" w:eastAsia="Calibri" w:hAnsi="Calibri" w:cs="Calibri"/>
          <w:b/>
        </w:rPr>
        <w:t>What is the Annual Integrated Economic Survey?</w:t>
      </w:r>
    </w:p>
    <w:p w:rsidR="00F43841" w14:paraId="6B2FC581" w14:textId="77777777">
      <w:pPr>
        <w:ind w:left="-5" w:right="196"/>
      </w:pPr>
      <w:r>
        <w:t xml:space="preserve">The </w:t>
      </w:r>
      <w:r>
        <w:rPr>
          <w:rFonts w:ascii="Calibri" w:eastAsia="Calibri" w:hAnsi="Calibri" w:cs="Calibri"/>
          <w:b/>
        </w:rPr>
        <w:t xml:space="preserve">Annual Integrated Economic Survey (AIES) </w:t>
      </w:r>
      <w:r>
        <w:t xml:space="preserve">is a newly redesigned survey that combines multiple mandatory annual surveys into one comprehensive data collection. The new format simplifies reporting by consolidating all necessary questions into one convenient platform, requiring you to answer only industry-specific content that directly relates to your company’s activities. </w:t>
      </w:r>
    </w:p>
    <w:p w:rsidR="00F43841" w14:paraId="22B8C5C6" w14:textId="05851F8E">
      <w:pPr>
        <w:ind w:left="-5" w:right="196"/>
      </w:pPr>
      <w:r>
        <w:t xml:space="preserve">With key data items standardized across all sectors, the AIES will offer a holistic annual picture of the U.S. economy. Your valuable data serve as a critical input in calculating the Gross Domestic Product (GDP), empowering policymakers and businesses, including your own, to make well-informed and precise decisions. </w:t>
      </w:r>
    </w:p>
    <w:p w:rsidR="00F43841" w14:paraId="25880397" w14:textId="77777777">
      <w:pPr>
        <w:spacing w:after="0"/>
        <w:ind w:left="-5"/>
      </w:pPr>
      <w:r>
        <w:rPr>
          <w:rFonts w:ascii="Calibri" w:eastAsia="Calibri" w:hAnsi="Calibri" w:cs="Calibri"/>
          <w:b/>
        </w:rPr>
        <w:t xml:space="preserve">How do I know this is a legitimate government survey? </w:t>
      </w:r>
    </w:p>
    <w:p w:rsidR="00F43841" w14:paraId="6DFE7658" w14:textId="44DFD830">
      <w:pPr>
        <w:ind w:left="-5" w:right="196"/>
      </w:pPr>
      <w:r>
        <w:rPr>
          <w:noProof/>
          <w:color w:val="000000"/>
        </w:rPr>
        <mc:AlternateContent>
          <mc:Choice Requires="wpg">
            <w:drawing>
              <wp:anchor distT="0" distB="0" distL="114300" distR="114300" simplePos="0" relativeHeight="251658240" behindDoc="0" locked="0" layoutInCell="1" allowOverlap="1">
                <wp:simplePos x="0" y="0"/>
                <wp:positionH relativeFrom="page">
                  <wp:posOffset>950443</wp:posOffset>
                </wp:positionH>
                <wp:positionV relativeFrom="page">
                  <wp:posOffset>10049294</wp:posOffset>
                </wp:positionV>
                <wp:extent cx="140894" cy="1270"/>
                <wp:effectExtent l="0" t="0" r="0" b="0"/>
                <wp:wrapTopAndBottom/>
                <wp:docPr id="935" name="Group 93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894" cy="1270"/>
                          <a:chOff x="0" y="0"/>
                          <a:chExt cx="140894" cy="1270"/>
                        </a:xfrm>
                      </wpg:grpSpPr>
                      <wps:wsp xmlns:wps="http://schemas.microsoft.com/office/word/2010/wordprocessingShape">
                        <wps:cNvPr id="60" name="Shape 60"/>
                        <wps:cNvSpPr/>
                        <wps:spPr>
                          <a:xfrm>
                            <a:off x="0" y="0"/>
                            <a:ext cx="140894" cy="0"/>
                          </a:xfrm>
                          <a:custGeom>
                            <a:avLst/>
                            <a:gdLst/>
                            <a:rect l="0" t="0" r="0" b="0"/>
                            <a:pathLst>
                              <a:path fill="norm" w="140894" stroke="1">
                                <a:moveTo>
                                  <a:pt x="0" y="0"/>
                                </a:moveTo>
                                <a:lnTo>
                                  <a:pt x="140894" y="0"/>
                                </a:lnTo>
                              </a:path>
                            </a:pathLst>
                          </a:custGeom>
                          <a:ln w="1270">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Group 935" o:spid="_x0000_s1025" style="width:11.1pt;height:0.1pt;margin-top:791.3pt;margin-left:74.85pt;mso-position-horizontal-relative:page;mso-position-vertical-relative:page;position:absolute;z-index:251659264" coordsize="140894,1270">
                <v:shape id="Shape 60" o:spid="_x0000_s1026" style="width:140894;height:0;mso-wrap-style:square;position:absolute;visibility:visible;v-text-anchor:top" coordsize="140894,0" path="m,l140894,e" filled="f" strokecolor="#181717" strokeweight="0.1pt">
                  <v:stroke joinstyle="miter"/>
                  <v:path arrowok="t" textboxrect="0,0,140894,0"/>
                </v:shape>
                <w10:wrap type="topAndBottom"/>
              </v:group>
            </w:pict>
          </mc:Fallback>
        </mc:AlternateContent>
      </w:r>
      <w:r>
        <w:t xml:space="preserve">This survey has been approved by the Office of Management and Budget (OMB). The eight- digit OMB approval number is 0607-1024 and appears in the lower left corner of each reporting screen. Without this approval, we could not conduct this survey. We are conducting this survey under the authority of Title 13, United States Code, Sections 131 and 182. </w:t>
      </w:r>
    </w:p>
    <w:p w:rsidR="00F43841" w14:paraId="560EFA8A" w14:textId="77777777">
      <w:pPr>
        <w:spacing w:after="0"/>
        <w:ind w:left="-5"/>
      </w:pPr>
      <w:r>
        <w:rPr>
          <w:rFonts w:ascii="Calibri" w:eastAsia="Calibri" w:hAnsi="Calibri" w:cs="Calibri"/>
          <w:b/>
        </w:rPr>
        <w:t>How long will it take to complete the survey?</w:t>
      </w:r>
    </w:p>
    <w:p w:rsidR="00F43841" w14:paraId="17AE619E" w14:textId="5EDEB85B">
      <w:pPr>
        <w:ind w:left="-5" w:right="196"/>
      </w:pPr>
      <w:r>
        <w:t xml:space="preserve">We estimate the Annual Integrated Economic Survey will take an average of 3.38 hours to complete. Factors such as company size, complexity, and activity will affect your actual time to complete the survey. This estimate includes the time to review instructions, search existing data sources, </w:t>
      </w:r>
      <w:r>
        <w:t>gather</w:t>
      </w:r>
      <w:r>
        <w:t xml:space="preserve"> and maintain the data needed, and complete and review the survey. </w:t>
      </w:r>
    </w:p>
    <w:p w:rsidR="00F43841" w14:paraId="17E3A9F1" w14:textId="77777777">
      <w:pPr>
        <w:spacing w:after="0"/>
        <w:ind w:left="-5"/>
      </w:pPr>
      <w:r>
        <w:rPr>
          <w:rFonts w:ascii="Calibri" w:eastAsia="Calibri" w:hAnsi="Calibri" w:cs="Calibri"/>
          <w:b/>
        </w:rPr>
        <w:t>Will my response be confidential?</w:t>
      </w:r>
    </w:p>
    <w:p w:rsidR="00F43841" w14:paraId="13FB373A" w14:textId="77777777">
      <w:pPr>
        <w:ind w:left="-5" w:right="196"/>
      </w:pPr>
      <w:r>
        <w:t xml:space="preserve">Yes. The U.S. Census Bureau is required by law to keep your response confidential (Title 13, U.S. Code, Section 9).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data. </w:t>
      </w:r>
    </w:p>
    <w:p w:rsidR="00F43841" w14:paraId="27827A26" w14:textId="77777777">
      <w:pPr>
        <w:spacing w:after="0"/>
        <w:ind w:left="-5"/>
      </w:pPr>
      <w:r>
        <w:rPr>
          <w:rFonts w:ascii="Calibri" w:eastAsia="Calibri" w:hAnsi="Calibri" w:cs="Calibri"/>
          <w:b/>
        </w:rPr>
        <w:t>Am I required to fill out the survey?</w:t>
      </w:r>
    </w:p>
    <w:p w:rsidR="00F43841" w14:paraId="5394C19F" w14:textId="77777777">
      <w:pPr>
        <w:ind w:left="-5" w:right="196"/>
      </w:pPr>
      <w:r>
        <w:t xml:space="preserve">Yes. Your business is required by law (Title 13, U.S. Code, Sections 224 and 225) to respond to this survey. </w:t>
      </w:r>
    </w:p>
    <w:p w:rsidR="00F43841" w14:paraId="0CD4C4FC" w14:textId="77777777">
      <w:pPr>
        <w:spacing w:after="0"/>
        <w:ind w:left="-5"/>
      </w:pPr>
      <w:r>
        <w:rPr>
          <w:rFonts w:ascii="Calibri" w:eastAsia="Calibri" w:hAnsi="Calibri" w:cs="Calibri"/>
          <w:b/>
        </w:rPr>
        <w:t>How will the Census Bureau use the information I provide?</w:t>
      </w:r>
    </w:p>
    <w:p w:rsidR="00F43841" w14:paraId="5995B151" w14:textId="77777777">
      <w:pPr>
        <w:ind w:left="-5" w:right="196"/>
      </w:pPr>
      <w:r>
        <w:t xml:space="preserve">By law, the Census Bureau can only use your business data to produce statistics. </w:t>
      </w:r>
    </w:p>
    <w:p w:rsidR="00F43841" w14:paraId="34A5917B" w14:textId="77777777">
      <w:pPr>
        <w:sectPr w:rsidSect="006956F5">
          <w:headerReference w:type="even" r:id="rId15"/>
          <w:headerReference w:type="default" r:id="rId16"/>
          <w:headerReference w:type="first" r:id="rId17"/>
          <w:pgSz w:w="12240" w:h="15840"/>
          <w:pgMar w:top="1440" w:right="1440" w:bottom="1440" w:left="1440" w:header="720" w:footer="720" w:gutter="0"/>
          <w:cols w:space="720"/>
          <w:docGrid w:linePitch="360"/>
        </w:sectPr>
      </w:pPr>
    </w:p>
    <w:p w:rsidR="00F43841" w:rsidP="00F43841" w14:paraId="74186FE8" w14:textId="3321CC00">
      <w:pPr>
        <w:jc w:val="center"/>
        <w:rPr>
          <w:rFonts w:ascii="Calibri" w:eastAsia="Calibri" w:hAnsi="Calibri" w:cs="Calibri"/>
          <w:b/>
          <w:sz w:val="31"/>
          <w:vertAlign w:val="subscript"/>
        </w:rPr>
      </w:pPr>
      <w:r>
        <w:rPr>
          <w:rFonts w:ascii="Calibri" w:eastAsia="Calibri" w:hAnsi="Calibri" w:cs="Calibri"/>
          <w:b/>
          <w:sz w:val="31"/>
          <w:vertAlign w:val="subscript"/>
        </w:rPr>
        <w:t>AIES-L2</w:t>
      </w:r>
    </w:p>
    <w:p w:rsidR="00F43841" w:rsidP="00F43841" w14:paraId="6889FBD5" w14:textId="2AB2FED0">
      <w:pPr>
        <w:jc w:val="center"/>
        <w:rPr>
          <w:rFonts w:ascii="Calibri" w:eastAsia="Calibri" w:hAnsi="Calibri" w:cs="Calibri"/>
          <w:b/>
          <w:sz w:val="31"/>
          <w:vertAlign w:val="subscript"/>
        </w:rPr>
      </w:pPr>
      <w:r>
        <w:rPr>
          <w:rFonts w:ascii="Calibri" w:eastAsia="Calibri" w:hAnsi="Calibri" w:cs="Calibri"/>
          <w:b/>
          <w:sz w:val="31"/>
          <w:vertAlign w:val="subscript"/>
        </w:rPr>
        <w:t>Past Due Notice Letter</w:t>
      </w:r>
    </w:p>
    <w:p w:rsidR="00F43841" w14:paraId="5BA2A752" w14:textId="77777777"/>
    <w:p w:rsidR="00F43841" w14:paraId="2C171F31" w14:textId="77777777">
      <w:pPr>
        <w:sectPr w:rsidSect="00F43841">
          <w:headerReference w:type="even" r:id="rId18"/>
          <w:headerReference w:type="default" r:id="rId19"/>
          <w:headerReference w:type="first" r:id="rId20"/>
          <w:pgSz w:w="12240" w:h="15840"/>
          <w:pgMar w:top="1440" w:right="1440" w:bottom="1440" w:left="1440" w:header="720" w:footer="720" w:gutter="0"/>
          <w:cols w:space="720"/>
          <w:vAlign w:val="center"/>
          <w:docGrid w:linePitch="360"/>
        </w:sectPr>
      </w:pPr>
    </w:p>
    <w:p w:rsidR="00F43841" w:rsidP="00783419" w14:paraId="6AE2D73E" w14:textId="23533D92">
      <w:pPr>
        <w:spacing w:after="0"/>
        <w:ind w:firstLine="720"/>
        <w:jc w:val="center"/>
        <w:rPr>
          <w:rFonts w:cstheme="minorHAnsi"/>
          <w:b/>
          <w:sz w:val="18"/>
          <w:szCs w:val="18"/>
        </w:rPr>
      </w:pPr>
    </w:p>
    <w:p w:rsidR="00F43841" w:rsidP="00783419" w14:paraId="4E7926B1" w14:textId="77777777">
      <w:pPr>
        <w:spacing w:after="0"/>
        <w:ind w:firstLine="720"/>
        <w:jc w:val="center"/>
        <w:rPr>
          <w:rFonts w:cstheme="minorHAnsi"/>
          <w:b/>
          <w:sz w:val="18"/>
          <w:szCs w:val="18"/>
        </w:rPr>
      </w:pPr>
    </w:p>
    <w:p w:rsidR="00F43841" w:rsidRPr="00783419" w:rsidP="00783419" w14:paraId="3790BAFA" w14:textId="77777777">
      <w:pPr>
        <w:spacing w:after="0"/>
        <w:ind w:firstLine="720"/>
        <w:jc w:val="center"/>
        <w:rPr>
          <w:rFonts w:cstheme="minorHAnsi"/>
          <w:b/>
          <w:sz w:val="18"/>
          <w:szCs w:val="18"/>
        </w:rPr>
      </w:pPr>
    </w:p>
    <w:p w:rsidR="00F43841" w:rsidRPr="000D02B0" w:rsidP="00E905EA" w14:paraId="1B685219" w14:textId="77777777">
      <w:pPr>
        <w:spacing w:after="0" w:line="240" w:lineRule="auto"/>
        <w:jc w:val="center"/>
        <w:rPr>
          <w:rFonts w:cstheme="minorHAnsi"/>
          <w:b/>
          <w:sz w:val="20"/>
          <w:szCs w:val="20"/>
        </w:rPr>
      </w:pPr>
      <w:r w:rsidRPr="000D02B0">
        <w:rPr>
          <w:rFonts w:cstheme="minorHAnsi"/>
          <w:b/>
          <w:sz w:val="20"/>
          <w:szCs w:val="20"/>
        </w:rPr>
        <w:t>PAST DUE NOTICE</w:t>
      </w:r>
    </w:p>
    <w:p w:rsidR="00F43841" w:rsidRPr="000D02B0" w:rsidP="00E905EA" w14:paraId="0C224434" w14:textId="77777777">
      <w:pPr>
        <w:spacing w:after="0" w:line="240" w:lineRule="auto"/>
        <w:rPr>
          <w:rFonts w:cstheme="minorHAnsi"/>
          <w:b/>
          <w:sz w:val="20"/>
          <w:szCs w:val="20"/>
        </w:rPr>
      </w:pPr>
    </w:p>
    <w:p w:rsidR="00F43841" w:rsidRPr="000D02B0" w:rsidP="00E905EA" w14:paraId="199F3E6F" w14:textId="77777777">
      <w:pPr>
        <w:shd w:val="clear" w:color="auto" w:fill="FFFFFF"/>
        <w:spacing w:after="0" w:line="240" w:lineRule="auto"/>
        <w:rPr>
          <w:rFonts w:cstheme="minorHAnsi"/>
          <w:bCs/>
          <w:sz w:val="20"/>
          <w:szCs w:val="20"/>
        </w:rPr>
      </w:pPr>
      <w:r w:rsidRPr="000D02B0">
        <w:rPr>
          <w:rFonts w:cstheme="minorHAnsi"/>
          <w:bCs/>
          <w:sz w:val="20"/>
          <w:szCs w:val="20"/>
        </w:rPr>
        <w:t xml:space="preserve">Our records indicate that we have not received your </w:t>
      </w:r>
      <w:r w:rsidRPr="000D02B0">
        <w:rPr>
          <w:rFonts w:cstheme="minorHAnsi"/>
          <w:b/>
          <w:sz w:val="20"/>
          <w:szCs w:val="20"/>
        </w:rPr>
        <w:t xml:space="preserve">2023 Annual Integrated Economic Survey. </w:t>
      </w:r>
      <w:r w:rsidRPr="000D02B0">
        <w:rPr>
          <w:rFonts w:cstheme="minorHAnsi"/>
          <w:bCs/>
          <w:sz w:val="20"/>
          <w:szCs w:val="20"/>
        </w:rPr>
        <w:t>This survey is mandatory and requires your immediate attention.</w:t>
      </w:r>
    </w:p>
    <w:p w:rsidR="00F43841" w:rsidRPr="000D02B0" w:rsidP="00E905EA" w14:paraId="0D2ADD01" w14:textId="77777777">
      <w:pPr>
        <w:autoSpaceDE w:val="0"/>
        <w:autoSpaceDN w:val="0"/>
        <w:adjustRightInd w:val="0"/>
        <w:spacing w:after="60" w:line="240" w:lineRule="auto"/>
        <w:rPr>
          <w:rFonts w:cstheme="minorHAnsi"/>
          <w:b/>
          <w:color w:val="231F20"/>
          <w:sz w:val="20"/>
          <w:szCs w:val="20"/>
        </w:rPr>
      </w:pPr>
    </w:p>
    <w:p w:rsidR="00F43841" w:rsidRPr="000D02B0" w:rsidP="00E905EA" w14:paraId="406D1713" w14:textId="77777777">
      <w:pPr>
        <w:autoSpaceDE w:val="0"/>
        <w:autoSpaceDN w:val="0"/>
        <w:adjustRightInd w:val="0"/>
        <w:spacing w:after="60" w:line="240" w:lineRule="auto"/>
        <w:rPr>
          <w:rFonts w:cstheme="minorHAnsi"/>
          <w:bCs/>
          <w:color w:val="231F20"/>
          <w:sz w:val="20"/>
          <w:szCs w:val="20"/>
        </w:rPr>
      </w:pPr>
      <w:r w:rsidRPr="000D02B0">
        <w:rPr>
          <w:rFonts w:cstheme="minorHAnsi"/>
          <w:b/>
          <w:color w:val="231F20"/>
          <w:sz w:val="20"/>
          <w:szCs w:val="20"/>
        </w:rPr>
        <w:t>Authentication Code:</w:t>
      </w:r>
    </w:p>
    <w:p w:rsidR="00F43841" w:rsidRPr="000D02B0" w:rsidP="00E905EA" w14:paraId="341B1815" w14:textId="77777777">
      <w:pPr>
        <w:autoSpaceDE w:val="0"/>
        <w:autoSpaceDN w:val="0"/>
        <w:adjustRightInd w:val="0"/>
        <w:spacing w:after="60" w:line="240" w:lineRule="auto"/>
        <w:rPr>
          <w:rFonts w:cstheme="minorHAnsi"/>
          <w:b/>
          <w:color w:val="231F20"/>
          <w:sz w:val="20"/>
          <w:szCs w:val="20"/>
        </w:rPr>
      </w:pPr>
      <w:r w:rsidRPr="000D02B0">
        <w:rPr>
          <w:rFonts w:cstheme="minorHAnsi"/>
          <w:b/>
          <w:color w:val="231F20"/>
          <w:sz w:val="20"/>
          <w:szCs w:val="20"/>
        </w:rPr>
        <w:t>Due Date:</w:t>
      </w:r>
    </w:p>
    <w:p w:rsidR="00F43841" w:rsidRPr="000D02B0" w:rsidP="00E905EA" w14:paraId="0E77B1DA" w14:textId="77777777">
      <w:pPr>
        <w:autoSpaceDE w:val="0"/>
        <w:autoSpaceDN w:val="0"/>
        <w:adjustRightInd w:val="0"/>
        <w:spacing w:after="60" w:line="240" w:lineRule="auto"/>
        <w:rPr>
          <w:rFonts w:cstheme="minorHAnsi"/>
          <w:b/>
          <w:color w:val="231F20"/>
          <w:sz w:val="20"/>
          <w:szCs w:val="20"/>
        </w:rPr>
      </w:pPr>
    </w:p>
    <w:p w:rsidR="00F43841" w:rsidRPr="000D02B0" w:rsidP="00F43841" w14:paraId="20EEB1F8" w14:textId="77777777">
      <w:pPr>
        <w:numPr>
          <w:ilvl w:val="0"/>
          <w:numId w:val="2"/>
        </w:numPr>
        <w:spacing w:after="200" w:line="300" w:lineRule="auto"/>
        <w:contextualSpacing/>
        <w:rPr>
          <w:rFonts w:ascii="Calibri" w:hAnsi="Calibri" w:cs="Times New Roman"/>
          <w:sz w:val="20"/>
          <w:szCs w:val="20"/>
        </w:rPr>
      </w:pPr>
      <w:r w:rsidRPr="000D02B0">
        <w:rPr>
          <w:rFonts w:ascii="Calibri" w:hAnsi="Calibri" w:cs="Times New Roman"/>
          <w:b/>
          <w:sz w:val="20"/>
          <w:szCs w:val="20"/>
        </w:rPr>
        <w:t xml:space="preserve">Register </w:t>
      </w:r>
      <w:r w:rsidRPr="000D02B0">
        <w:rPr>
          <w:rFonts w:ascii="Calibri" w:hAnsi="Calibri" w:cs="Times New Roman"/>
          <w:sz w:val="20"/>
          <w:szCs w:val="20"/>
        </w:rPr>
        <w:t xml:space="preserve">OR </w:t>
      </w:r>
      <w:r w:rsidRPr="000D02B0">
        <w:rPr>
          <w:rFonts w:ascii="Calibri" w:hAnsi="Calibri" w:cs="Times New Roman"/>
          <w:b/>
          <w:sz w:val="20"/>
          <w:szCs w:val="20"/>
        </w:rPr>
        <w:t>sign in</w:t>
      </w:r>
      <w:r w:rsidRPr="000D02B0">
        <w:rPr>
          <w:rFonts w:ascii="Calibri" w:hAnsi="Calibri" w:cs="Times New Roman"/>
          <w:sz w:val="20"/>
          <w:szCs w:val="20"/>
        </w:rPr>
        <w:t xml:space="preserve"> at </w:t>
      </w:r>
      <w:r w:rsidRPr="000D02B0">
        <w:rPr>
          <w:rFonts w:ascii="Calibri" w:hAnsi="Calibri" w:cs="Times New Roman"/>
          <w:sz w:val="20"/>
          <w:szCs w:val="20"/>
        </w:rPr>
        <w:t>https://portal.census.gov</w:t>
      </w:r>
    </w:p>
    <w:p w:rsidR="00F43841" w:rsidRPr="000D02B0" w:rsidP="00F43841" w14:paraId="002E2C4C" w14:textId="77777777">
      <w:pPr>
        <w:numPr>
          <w:ilvl w:val="0"/>
          <w:numId w:val="2"/>
        </w:numPr>
        <w:spacing w:after="200" w:line="300" w:lineRule="auto"/>
        <w:contextualSpacing/>
        <w:rPr>
          <w:rFonts w:ascii="Calibri" w:hAnsi="Calibri" w:cs="Times New Roman"/>
          <w:sz w:val="20"/>
          <w:szCs w:val="20"/>
        </w:rPr>
      </w:pPr>
      <w:r w:rsidRPr="000D02B0">
        <w:rPr>
          <w:rFonts w:ascii="Calibri" w:hAnsi="Calibri" w:cs="Times New Roman"/>
          <w:b/>
          <w:sz w:val="20"/>
          <w:szCs w:val="20"/>
        </w:rPr>
        <w:t>Add</w:t>
      </w:r>
      <w:r w:rsidRPr="000D02B0">
        <w:rPr>
          <w:rFonts w:ascii="Calibri" w:hAnsi="Calibri" w:cs="Times New Roman"/>
          <w:sz w:val="20"/>
          <w:szCs w:val="20"/>
        </w:rPr>
        <w:t xml:space="preserve"> your authentication code OR </w:t>
      </w:r>
      <w:r w:rsidRPr="000D02B0">
        <w:rPr>
          <w:rFonts w:ascii="Calibri" w:hAnsi="Calibri" w:cs="Times New Roman"/>
          <w:b/>
          <w:bCs/>
          <w:sz w:val="20"/>
          <w:szCs w:val="20"/>
        </w:rPr>
        <w:t xml:space="preserve">locate </w:t>
      </w:r>
      <w:r w:rsidRPr="000D02B0">
        <w:rPr>
          <w:rFonts w:ascii="Calibri" w:hAnsi="Calibri" w:cs="Times New Roman"/>
          <w:sz w:val="20"/>
          <w:szCs w:val="20"/>
        </w:rPr>
        <w:t xml:space="preserve">this report under “My </w:t>
      </w:r>
      <w:r w:rsidRPr="000D02B0">
        <w:rPr>
          <w:rFonts w:ascii="Calibri" w:hAnsi="Calibri" w:cs="Times New Roman"/>
          <w:sz w:val="20"/>
          <w:szCs w:val="20"/>
        </w:rPr>
        <w:t>Surveys”</w:t>
      </w:r>
    </w:p>
    <w:p w:rsidR="00F43841" w:rsidP="00F43841" w14:paraId="066611BE" w14:textId="77777777">
      <w:pPr>
        <w:numPr>
          <w:ilvl w:val="0"/>
          <w:numId w:val="2"/>
        </w:numPr>
        <w:spacing w:after="200" w:line="240" w:lineRule="auto"/>
        <w:contextualSpacing/>
        <w:rPr>
          <w:rFonts w:ascii="Calibri" w:hAnsi="Calibri" w:cs="Times New Roman"/>
          <w:sz w:val="20"/>
          <w:szCs w:val="20"/>
        </w:rPr>
      </w:pPr>
      <w:r w:rsidRPr="000D02B0">
        <w:rPr>
          <w:rFonts w:ascii="Calibri" w:hAnsi="Calibri" w:cs="Times New Roman"/>
          <w:b/>
          <w:sz w:val="20"/>
          <w:szCs w:val="20"/>
        </w:rPr>
        <w:t>Report</w:t>
      </w:r>
      <w:r w:rsidRPr="000D02B0">
        <w:rPr>
          <w:rFonts w:ascii="Calibri" w:hAnsi="Calibri" w:cs="Times New Roman"/>
          <w:sz w:val="20"/>
          <w:szCs w:val="20"/>
        </w:rPr>
        <w:t xml:space="preserve"> by clicking on “REPORT NOW.” You can return to your account over multiple sessions to complete the survey.</w:t>
      </w:r>
    </w:p>
    <w:p w:rsidR="00F43841" w:rsidP="00783419" w14:paraId="14C346FF" w14:textId="77777777">
      <w:pPr>
        <w:spacing w:line="240" w:lineRule="auto"/>
        <w:ind w:left="720"/>
        <w:contextualSpacing/>
        <w:rPr>
          <w:rFonts w:ascii="Calibri" w:hAnsi="Calibri" w:cs="Times New Roman"/>
          <w:sz w:val="20"/>
          <w:szCs w:val="20"/>
        </w:rPr>
      </w:pPr>
    </w:p>
    <w:p w:rsidR="00F43841" w:rsidRPr="00783419" w:rsidP="00783419" w14:paraId="2287637D" w14:textId="77777777">
      <w:pPr>
        <w:spacing w:line="240" w:lineRule="auto"/>
        <w:rPr>
          <w:rFonts w:ascii="Calibri" w:hAnsi="Calibri" w:cs="Times New Roman"/>
          <w:sz w:val="20"/>
          <w:szCs w:val="20"/>
        </w:rPr>
      </w:pPr>
      <w:r w:rsidRPr="00783419">
        <w:rPr>
          <w:rFonts w:ascii="Calibri" w:hAnsi="Calibri" w:cs="Times New Roman"/>
          <w:b/>
          <w:bCs/>
          <w:sz w:val="20"/>
          <w:szCs w:val="20"/>
        </w:rPr>
        <w:t xml:space="preserve">If you recently reported, </w:t>
      </w:r>
      <w:r w:rsidRPr="00783419">
        <w:rPr>
          <w:rFonts w:ascii="Calibri" w:hAnsi="Calibri" w:cs="Times New Roman"/>
          <w:sz w:val="20"/>
          <w:szCs w:val="20"/>
        </w:rPr>
        <w:t xml:space="preserve">you </w:t>
      </w:r>
      <w:r w:rsidRPr="00783419">
        <w:rPr>
          <w:rFonts w:ascii="Calibri" w:hAnsi="Calibri" w:cs="Times New Roman"/>
          <w:sz w:val="20"/>
          <w:szCs w:val="20"/>
        </w:rPr>
        <w:t>can</w:t>
      </w:r>
      <w:r w:rsidRPr="00783419">
        <w:rPr>
          <w:rFonts w:ascii="Calibri" w:hAnsi="Calibri" w:cs="Times New Roman"/>
          <w:sz w:val="20"/>
          <w:szCs w:val="20"/>
        </w:rPr>
        <w:t xml:space="preserve"> verify your filing status by clicking on “Options” and then “Filing Status.” Look for an entry under the “Date Received” column.</w:t>
      </w:r>
    </w:p>
    <w:p w:rsidR="00F43841" w:rsidRPr="001B3802" w:rsidP="00783419" w14:paraId="3F008492" w14:textId="77777777">
      <w:pPr>
        <w:spacing w:after="0" w:line="240" w:lineRule="auto"/>
        <w:rPr>
          <w:rFonts w:eastAsia="Times New Roman" w:cstheme="minorHAnsi"/>
          <w:sz w:val="20"/>
          <w:szCs w:val="20"/>
        </w:rPr>
      </w:pPr>
      <w:r w:rsidRPr="001B3802">
        <w:rPr>
          <w:rFonts w:eastAsia="Times New Roman" w:cstheme="minorHAnsi"/>
          <w:b/>
          <w:bCs/>
          <w:sz w:val="20"/>
          <w:szCs w:val="20"/>
        </w:rPr>
        <w:t xml:space="preserve">YOUR RESPONSE IS REQUIRED BY LAW </w:t>
      </w:r>
      <w:r w:rsidRPr="001B3802">
        <w:rPr>
          <w:rFonts w:eastAsia="Times New Roman" w:cstheme="minorHAnsi"/>
          <w:sz w:val="20"/>
          <w:szCs w:val="20"/>
        </w:rPr>
        <w:t xml:space="preserve">and will be kept strictly </w:t>
      </w:r>
      <w:r w:rsidRPr="001B3802">
        <w:rPr>
          <w:rFonts w:eastAsia="Times New Roman" w:cstheme="minorHAnsi"/>
          <w:b/>
          <w:bCs/>
          <w:sz w:val="20"/>
          <w:szCs w:val="20"/>
        </w:rPr>
        <w:t xml:space="preserve">CONFIDENTIAL. </w:t>
      </w:r>
      <w:r w:rsidRPr="001B3802">
        <w:rPr>
          <w:rFonts w:eastAsia="Times New Roman" w:cstheme="minorHAnsi"/>
          <w:sz w:val="20"/>
          <w:szCs w:val="20"/>
        </w:rPr>
        <w:t xml:space="preserve">The U.S. Census Bureau is authorized to collect this information under </w:t>
      </w:r>
      <w:r w:rsidRPr="001B3802">
        <w:rPr>
          <w:rFonts w:cstheme="minorHAnsi"/>
          <w:color w:val="000000"/>
          <w:sz w:val="20"/>
          <w:szCs w:val="20"/>
        </w:rPr>
        <w:t xml:space="preserve">Title 13, United States Code (Sections 131 and 182). The same law requires that you respond (Sections 224 and 225) and assures the confidentiality of the information you provide (Section 9). The Census Bureau is not permitted to publicly release your responses in a way that could identify your business, organization, or institution, and use your responses only to produce statistics. </w:t>
      </w:r>
    </w:p>
    <w:p w:rsidR="00F43841" w:rsidRPr="000D02B0" w:rsidP="002747AC" w14:paraId="11EAA22E" w14:textId="77777777">
      <w:pPr>
        <w:spacing w:line="240" w:lineRule="auto"/>
        <w:contextualSpacing/>
        <w:rPr>
          <w:rFonts w:ascii="Calibri" w:hAnsi="Calibri" w:cs="Times New Roman"/>
          <w:sz w:val="20"/>
          <w:szCs w:val="20"/>
        </w:rPr>
      </w:pPr>
    </w:p>
    <w:p w:rsidR="00F43841" w:rsidRPr="000D02B0" w:rsidP="002747AC" w14:paraId="715C854A" w14:textId="77777777">
      <w:pPr>
        <w:spacing w:after="0" w:line="240" w:lineRule="auto"/>
        <w:rPr>
          <w:rFonts w:eastAsia="Times New Roman" w:cstheme="minorHAnsi"/>
          <w:sz w:val="20"/>
          <w:szCs w:val="20"/>
          <w:bdr w:val="none" w:sz="0" w:space="0" w:color="auto" w:frame="1"/>
        </w:rPr>
      </w:pPr>
      <w:r w:rsidRPr="000D02B0">
        <w:rPr>
          <w:rFonts w:cstheme="minorHAnsi"/>
          <w:sz w:val="20"/>
          <w:szCs w:val="20"/>
        </w:rPr>
        <w:t xml:space="preserve">For assistance with completing this survey or for a list of the surveys that are covered under this new collection, </w:t>
      </w:r>
      <w:r w:rsidRPr="000D02B0">
        <w:rPr>
          <w:rFonts w:eastAsia="Times New Roman" w:cstheme="minorHAnsi"/>
          <w:color w:val="242424"/>
          <w:sz w:val="20"/>
          <w:szCs w:val="20"/>
          <w:bdr w:val="none" w:sz="0" w:space="0" w:color="auto" w:frame="1"/>
        </w:rPr>
        <w:t xml:space="preserve">please </w:t>
      </w:r>
      <w:r w:rsidRPr="000D02B0">
        <w:rPr>
          <w:rFonts w:eastAsia="Times New Roman" w:cstheme="minorHAnsi"/>
          <w:sz w:val="20"/>
          <w:szCs w:val="20"/>
          <w:bdr w:val="none" w:sz="0" w:space="0" w:color="auto" w:frame="1"/>
        </w:rPr>
        <w:t xml:space="preserve">visit </w:t>
      </w:r>
      <w:r w:rsidRPr="000D02B0">
        <w:rPr>
          <w:rFonts w:cstheme="minorHAnsi"/>
          <w:sz w:val="20"/>
          <w:szCs w:val="20"/>
          <w:bdr w:val="none" w:sz="0" w:space="0" w:color="auto" w:frame="1"/>
          <w:shd w:val="clear" w:color="auto" w:fill="FFFFFF"/>
        </w:rPr>
        <w:t>census.gov/</w:t>
      </w:r>
      <w:r w:rsidRPr="000D02B0">
        <w:rPr>
          <w:rFonts w:cstheme="minorHAnsi"/>
          <w:sz w:val="20"/>
          <w:szCs w:val="20"/>
          <w:bdr w:val="none" w:sz="0" w:space="0" w:color="auto" w:frame="1"/>
          <w:shd w:val="clear" w:color="auto" w:fill="FFFFFF"/>
        </w:rPr>
        <w:t>aies</w:t>
      </w:r>
      <w:r w:rsidRPr="000D02B0">
        <w:rPr>
          <w:rFonts w:cstheme="minorHAnsi"/>
          <w:sz w:val="20"/>
          <w:szCs w:val="20"/>
          <w:bdr w:val="none" w:sz="0" w:space="0" w:color="auto" w:frame="1"/>
          <w:shd w:val="clear" w:color="auto" w:fill="FFFFFF"/>
        </w:rPr>
        <w:t>/</w:t>
      </w:r>
      <w:r w:rsidRPr="00F43841">
        <w:rPr>
          <w:rFonts w:cstheme="minorHAnsi"/>
          <w:sz w:val="20"/>
          <w:szCs w:val="20"/>
          <w:bdr w:val="none" w:sz="0" w:space="0" w:color="auto" w:frame="1"/>
          <w:shd w:val="clear" w:color="auto" w:fill="FFFFFF"/>
        </w:rPr>
        <w:t>information</w:t>
      </w:r>
      <w:r w:rsidRPr="00F43841">
        <w:rPr>
          <w:rStyle w:val="Hyperlink"/>
          <w:rFonts w:cstheme="minorHAnsi"/>
          <w:sz w:val="20"/>
          <w:szCs w:val="20"/>
          <w:bdr w:val="none" w:sz="0" w:space="0" w:color="auto" w:frame="1"/>
          <w:shd w:val="clear" w:color="auto" w:fill="FFFFFF"/>
        </w:rPr>
        <w:t xml:space="preserve"> </w:t>
      </w:r>
      <w:r w:rsidRPr="00F43841">
        <w:rPr>
          <w:sz w:val="20"/>
          <w:szCs w:val="20"/>
        </w:rPr>
        <w:t xml:space="preserve">or </w:t>
      </w:r>
      <w:r w:rsidRPr="00F43841">
        <w:rPr>
          <w:rFonts w:eastAsia="Times New Roman" w:cstheme="minorHAnsi"/>
          <w:sz w:val="20"/>
          <w:szCs w:val="20"/>
          <w:bdr w:val="none" w:sz="0" w:space="0" w:color="auto" w:frame="1"/>
        </w:rPr>
        <w:t>call our</w:t>
      </w:r>
      <w:r w:rsidRPr="000D02B0">
        <w:rPr>
          <w:rFonts w:eastAsia="Times New Roman" w:cstheme="minorHAnsi"/>
          <w:sz w:val="20"/>
          <w:szCs w:val="20"/>
          <w:bdr w:val="none" w:sz="0" w:space="0" w:color="auto" w:frame="1"/>
        </w:rPr>
        <w:t xml:space="preserve"> customer helpline at 1-800-681-3012, Monday through Friday, 8:00 a.m. to 8:00 p.m. Eastern time. For a preview of the questions in this survey, visit census.gov/</w:t>
      </w:r>
      <w:r w:rsidRPr="000D02B0">
        <w:rPr>
          <w:rFonts w:eastAsia="Times New Roman" w:cstheme="minorHAnsi"/>
          <w:sz w:val="20"/>
          <w:szCs w:val="20"/>
          <w:bdr w:val="none" w:sz="0" w:space="0" w:color="auto" w:frame="1"/>
        </w:rPr>
        <w:t>aies</w:t>
      </w:r>
      <w:r w:rsidRPr="000D02B0">
        <w:rPr>
          <w:rFonts w:eastAsia="Times New Roman" w:cstheme="minorHAnsi"/>
          <w:sz w:val="20"/>
          <w:szCs w:val="20"/>
          <w:bdr w:val="none" w:sz="0" w:space="0" w:color="auto" w:frame="1"/>
        </w:rPr>
        <w:t>/</w:t>
      </w:r>
      <w:r w:rsidRPr="000D02B0">
        <w:rPr>
          <w:rFonts w:eastAsia="Times New Roman" w:cstheme="minorHAnsi"/>
          <w:sz w:val="20"/>
          <w:szCs w:val="20"/>
          <w:bdr w:val="none" w:sz="0" w:space="0" w:color="auto" w:frame="1"/>
        </w:rPr>
        <w:t>questionspreview</w:t>
      </w:r>
      <w:r w:rsidRPr="000D02B0">
        <w:rPr>
          <w:rFonts w:eastAsia="Times New Roman" w:cstheme="minorHAnsi"/>
          <w:sz w:val="20"/>
          <w:szCs w:val="20"/>
          <w:bdr w:val="none" w:sz="0" w:space="0" w:color="auto" w:frame="1"/>
        </w:rPr>
        <w:t>/.</w:t>
      </w:r>
    </w:p>
    <w:p w:rsidR="00F43841" w:rsidRPr="000D02B0" w:rsidP="002747AC" w14:paraId="05726C23" w14:textId="77777777">
      <w:pPr>
        <w:spacing w:after="0" w:line="240" w:lineRule="auto"/>
        <w:contextualSpacing/>
        <w:rPr>
          <w:rFonts w:cstheme="minorHAnsi"/>
          <w:sz w:val="20"/>
          <w:szCs w:val="20"/>
        </w:rPr>
      </w:pPr>
    </w:p>
    <w:p w:rsidR="00F43841" w:rsidRPr="000D02B0" w:rsidP="00E905EA" w14:paraId="11AB1EC2" w14:textId="77777777">
      <w:pPr>
        <w:spacing w:after="0" w:line="240" w:lineRule="auto"/>
        <w:rPr>
          <w:rFonts w:cstheme="minorHAnsi"/>
          <w:sz w:val="20"/>
          <w:szCs w:val="20"/>
        </w:rPr>
      </w:pPr>
      <w:r w:rsidRPr="000D02B0">
        <w:rPr>
          <w:rFonts w:cstheme="minorHAnsi"/>
          <w:b/>
          <w:sz w:val="20"/>
          <w:szCs w:val="20"/>
        </w:rPr>
        <w:t>Thank you</w:t>
      </w:r>
      <w:r w:rsidRPr="000D02B0">
        <w:rPr>
          <w:rFonts w:cstheme="minorHAnsi"/>
          <w:sz w:val="20"/>
          <w:szCs w:val="20"/>
        </w:rPr>
        <w:t xml:space="preserve"> in advance for your time and participation, and for helping the U.S. Census Bureau measure America’s people and economy.</w:t>
      </w:r>
    </w:p>
    <w:p w:rsidR="00F43841" w:rsidRPr="000D02B0" w:rsidP="00E905EA" w14:paraId="6CC7BA1D" w14:textId="77777777">
      <w:pPr>
        <w:spacing w:after="0" w:line="240" w:lineRule="auto"/>
        <w:rPr>
          <w:rFonts w:cstheme="minorHAnsi"/>
          <w:sz w:val="20"/>
          <w:szCs w:val="20"/>
        </w:rPr>
      </w:pPr>
    </w:p>
    <w:p w:rsidR="00F43841" w:rsidRPr="000D02B0" w:rsidP="00E905EA" w14:paraId="453BC8DF" w14:textId="77777777">
      <w:pPr>
        <w:spacing w:after="0" w:line="240" w:lineRule="auto"/>
        <w:rPr>
          <w:rFonts w:eastAsia="Times New Roman" w:cstheme="minorHAnsi"/>
          <w:sz w:val="20"/>
          <w:szCs w:val="20"/>
        </w:rPr>
      </w:pPr>
      <w:r w:rsidRPr="000D02B0">
        <w:rPr>
          <w:rFonts w:eastAsia="Times New Roman" w:cstheme="minorHAnsi"/>
          <w:sz w:val="20"/>
          <w:szCs w:val="20"/>
        </w:rPr>
        <w:t xml:space="preserve">Sincerely, </w:t>
      </w:r>
      <w:r w:rsidRPr="000D02B0">
        <w:rPr>
          <w:rFonts w:eastAsia="Times New Roman" w:cstheme="minorHAnsi"/>
          <w:sz w:val="20"/>
          <w:szCs w:val="20"/>
        </w:rPr>
        <w:br/>
      </w:r>
    </w:p>
    <w:p w:rsidR="00F43841" w:rsidRPr="000D02B0" w:rsidP="00E905EA" w14:paraId="2195E0DD" w14:textId="77777777">
      <w:pPr>
        <w:spacing w:after="0" w:line="240" w:lineRule="auto"/>
        <w:rPr>
          <w:rFonts w:eastAsia="Times New Roman" w:cstheme="minorHAnsi"/>
          <w:sz w:val="20"/>
          <w:szCs w:val="20"/>
        </w:rPr>
      </w:pPr>
    </w:p>
    <w:p w:rsidR="00F43841" w:rsidRPr="000D02B0" w:rsidP="00E905EA" w14:paraId="0DE04D90" w14:textId="77777777">
      <w:pPr>
        <w:spacing w:after="0" w:line="240" w:lineRule="auto"/>
        <w:rPr>
          <w:rFonts w:eastAsia="Times New Roman" w:cstheme="minorHAnsi"/>
          <w:sz w:val="20"/>
          <w:szCs w:val="20"/>
        </w:rPr>
      </w:pPr>
    </w:p>
    <w:p w:rsidR="00F43841" w:rsidRPr="000D02B0" w:rsidP="00E905EA" w14:paraId="710C4787" w14:textId="77777777">
      <w:pPr>
        <w:spacing w:after="0" w:line="240" w:lineRule="auto"/>
        <w:rPr>
          <w:rFonts w:eastAsia="Times New Roman" w:cstheme="minorHAnsi"/>
          <w:sz w:val="20"/>
          <w:szCs w:val="20"/>
        </w:rPr>
      </w:pPr>
      <w:r w:rsidRPr="000D02B0">
        <w:rPr>
          <w:rFonts w:eastAsia="Times New Roman" w:cstheme="minorHAnsi"/>
          <w:sz w:val="20"/>
          <w:szCs w:val="20"/>
        </w:rPr>
        <w:t>Lisa E. Donaldson</w:t>
      </w:r>
    </w:p>
    <w:p w:rsidR="00F43841" w:rsidRPr="000D02B0" w:rsidP="002747AC" w14:paraId="7F210B69" w14:textId="77777777">
      <w:pPr>
        <w:spacing w:after="0" w:line="240" w:lineRule="auto"/>
        <w:rPr>
          <w:rFonts w:eastAsia="Times New Roman" w:cstheme="minorHAnsi"/>
          <w:sz w:val="20"/>
          <w:szCs w:val="20"/>
        </w:rPr>
      </w:pPr>
      <w:r w:rsidRPr="000D02B0">
        <w:rPr>
          <w:rFonts w:eastAsia="Times New Roman" w:cstheme="minorHAnsi"/>
          <w:sz w:val="20"/>
          <w:szCs w:val="20"/>
        </w:rPr>
        <w:t>Chief, Economy Wide Statistics Division</w:t>
      </w:r>
    </w:p>
    <w:p w:rsidR="00F43841" w:rsidRPr="000D02B0" w:rsidP="000D02B0" w14:paraId="31BFC7A3" w14:textId="77777777">
      <w:pPr>
        <w:spacing w:after="0" w:line="240" w:lineRule="auto"/>
        <w:rPr>
          <w:rFonts w:cstheme="minorHAnsi"/>
          <w:color w:val="000000"/>
          <w:sz w:val="20"/>
          <w:szCs w:val="20"/>
          <w:shd w:val="clear" w:color="auto" w:fill="FFFFFF"/>
        </w:rPr>
      </w:pPr>
      <w:r w:rsidRPr="000D02B0">
        <w:rPr>
          <w:rFonts w:eastAsia="Times New Roman" w:cstheme="minorHAnsi"/>
          <w:sz w:val="20"/>
          <w:szCs w:val="20"/>
        </w:rPr>
        <w:t>U.S. Census Bureau</w:t>
      </w:r>
      <w:r w:rsidRPr="000D02B0">
        <w:rPr>
          <w:rFonts w:cstheme="minorHAnsi"/>
          <w:color w:val="000000"/>
          <w:sz w:val="20"/>
          <w:szCs w:val="20"/>
          <w:shd w:val="clear" w:color="auto" w:fill="FFFFFF"/>
        </w:rPr>
        <w:t xml:space="preserve"> </w:t>
      </w:r>
      <w:r w:rsidRPr="000D02B0">
        <w:rPr>
          <w:rFonts w:cstheme="minorHAnsi"/>
          <w:color w:val="000000"/>
          <w:sz w:val="20"/>
          <w:szCs w:val="20"/>
          <w:shd w:val="clear" w:color="auto" w:fill="FFFFFF"/>
        </w:rPr>
        <w:tab/>
      </w:r>
      <w:r w:rsidRPr="000D02B0">
        <w:rPr>
          <w:rFonts w:cstheme="minorHAnsi"/>
          <w:color w:val="000000"/>
          <w:sz w:val="20"/>
          <w:szCs w:val="20"/>
          <w:shd w:val="clear" w:color="auto" w:fill="FFFFFF"/>
        </w:rPr>
        <w:tab/>
      </w:r>
      <w:r w:rsidRPr="000D02B0">
        <w:rPr>
          <w:rFonts w:cstheme="minorHAnsi"/>
          <w:color w:val="000000"/>
          <w:sz w:val="20"/>
          <w:szCs w:val="20"/>
          <w:shd w:val="clear" w:color="auto" w:fill="FFFFFF"/>
        </w:rPr>
        <w:tab/>
      </w:r>
      <w:r w:rsidRPr="000D02B0">
        <w:rPr>
          <w:rFonts w:cstheme="minorHAnsi"/>
          <w:color w:val="000000"/>
          <w:sz w:val="20"/>
          <w:szCs w:val="20"/>
          <w:shd w:val="clear" w:color="auto" w:fill="FFFFFF"/>
        </w:rPr>
        <w:tab/>
      </w:r>
      <w:r w:rsidRPr="000D02B0">
        <w:rPr>
          <w:rFonts w:cstheme="minorHAnsi"/>
          <w:color w:val="000000"/>
          <w:sz w:val="20"/>
          <w:szCs w:val="20"/>
          <w:shd w:val="clear" w:color="auto" w:fill="FFFFFF"/>
        </w:rPr>
        <w:tab/>
      </w:r>
      <w:r w:rsidRPr="000D02B0">
        <w:rPr>
          <w:rFonts w:cstheme="minorHAnsi"/>
          <w:color w:val="000000"/>
          <w:sz w:val="20"/>
          <w:szCs w:val="20"/>
          <w:shd w:val="clear" w:color="auto" w:fill="FFFFFF"/>
        </w:rPr>
        <w:tab/>
      </w:r>
    </w:p>
    <w:p w:rsidR="00F43841" w:rsidRPr="000D02B0" w:rsidP="003B2883" w14:paraId="255A81DF" w14:textId="77777777">
      <w:pPr>
        <w:spacing w:after="0" w:line="240" w:lineRule="auto"/>
        <w:ind w:left="5040" w:firstLine="720"/>
        <w:rPr>
          <w:rFonts w:eastAsia="Times New Roman" w:cstheme="minorHAnsi"/>
          <w:sz w:val="20"/>
          <w:szCs w:val="20"/>
        </w:rPr>
      </w:pPr>
      <w:r w:rsidRPr="000D02B0">
        <w:rPr>
          <w:rFonts w:cstheme="minorHAnsi"/>
          <w:color w:val="000000"/>
          <w:sz w:val="20"/>
          <w:szCs w:val="20"/>
          <w:shd w:val="clear" w:color="auto" w:fill="FFFFFF"/>
        </w:rPr>
        <w:t>The Office of Management and Budget</w:t>
      </w:r>
    </w:p>
    <w:p w:rsidR="00F43841" w:rsidRPr="000D02B0" w:rsidP="002747AC" w14:paraId="1C3510B2" w14:textId="77777777">
      <w:pPr>
        <w:spacing w:after="0"/>
        <w:ind w:left="5760"/>
        <w:rPr>
          <w:rFonts w:cstheme="minorHAnsi"/>
          <w:color w:val="000000"/>
          <w:sz w:val="20"/>
          <w:szCs w:val="20"/>
          <w:shd w:val="clear" w:color="auto" w:fill="FFFFFF"/>
        </w:rPr>
      </w:pPr>
      <w:r w:rsidRPr="000D02B0">
        <w:rPr>
          <w:rFonts w:cstheme="minorHAnsi"/>
          <w:color w:val="000000"/>
          <w:sz w:val="20"/>
          <w:szCs w:val="20"/>
          <w:shd w:val="clear" w:color="auto" w:fill="FFFFFF"/>
        </w:rPr>
        <w:t>(OMB) approval number for the Annual</w:t>
      </w:r>
    </w:p>
    <w:p w:rsidR="00F43841" w:rsidRPr="000D02B0" w:rsidP="00783419" w14:paraId="3ACE377C" w14:textId="77777777">
      <w:pPr>
        <w:spacing w:after="0"/>
        <w:ind w:left="5040" w:firstLine="720"/>
        <w:rPr>
          <w:rFonts w:eastAsia="Times New Roman" w:cstheme="minorHAnsi"/>
          <w:b/>
          <w:bCs/>
          <w:color w:val="595959"/>
          <w:sz w:val="20"/>
          <w:szCs w:val="20"/>
        </w:rPr>
      </w:pPr>
      <w:r w:rsidRPr="000D02B0">
        <w:rPr>
          <w:rFonts w:cstheme="minorHAnsi"/>
          <w:color w:val="000000"/>
          <w:sz w:val="20"/>
          <w:szCs w:val="20"/>
          <w:shd w:val="clear" w:color="auto" w:fill="FFFFFF"/>
        </w:rPr>
        <w:t>Integrated Economic Survey is 0607-1024.</w:t>
      </w:r>
    </w:p>
    <w:p w:rsidR="00F43841" w14:paraId="4830E4DA" w14:textId="77777777">
      <w:pPr>
        <w:sectPr w:rsidSect="00C15C7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pPr>
    </w:p>
    <w:p w:rsidR="00F43841" w:rsidP="00F43841" w14:paraId="563A85FA" w14:textId="58742185">
      <w:pPr>
        <w:jc w:val="center"/>
        <w:rPr>
          <w:rFonts w:ascii="Calibri" w:eastAsia="Calibri" w:hAnsi="Calibri" w:cs="Calibri"/>
          <w:b/>
          <w:sz w:val="31"/>
          <w:vertAlign w:val="subscript"/>
        </w:rPr>
      </w:pPr>
      <w:r>
        <w:rPr>
          <w:rFonts w:ascii="Calibri" w:eastAsia="Calibri" w:hAnsi="Calibri" w:cs="Calibri"/>
          <w:b/>
          <w:sz w:val="31"/>
          <w:vertAlign w:val="subscript"/>
        </w:rPr>
        <w:t>AIES-L4L</w:t>
      </w:r>
    </w:p>
    <w:p w:rsidR="00F43841" w:rsidP="00F43841" w14:paraId="1E32BE0F" w14:textId="7389155F">
      <w:pPr>
        <w:jc w:val="center"/>
        <w:rPr>
          <w:rFonts w:ascii="Calibri" w:eastAsia="Calibri" w:hAnsi="Calibri" w:cs="Calibri"/>
          <w:b/>
          <w:sz w:val="31"/>
          <w:vertAlign w:val="subscript"/>
        </w:rPr>
      </w:pPr>
      <w:r>
        <w:rPr>
          <w:rFonts w:ascii="Calibri" w:eastAsia="Calibri" w:hAnsi="Calibri" w:cs="Calibri"/>
          <w:b/>
          <w:sz w:val="31"/>
          <w:vertAlign w:val="subscript"/>
        </w:rPr>
        <w:t>Office of General Council (OCG) “Light” Letter</w:t>
      </w:r>
    </w:p>
    <w:p w:rsidR="00F43841" w14:paraId="1BB2110E" w14:textId="77777777">
      <w:pPr>
        <w:sectPr w:rsidSect="00F43841">
          <w:headerReference w:type="even" r:id="rId27"/>
          <w:headerReference w:type="default" r:id="rId28"/>
          <w:headerReference w:type="first" r:id="rId29"/>
          <w:pgSz w:w="12240" w:h="15840"/>
          <w:pgMar w:top="1440" w:right="1440" w:bottom="1440" w:left="1440" w:header="720" w:footer="720" w:gutter="0"/>
          <w:cols w:space="720"/>
          <w:vAlign w:val="center"/>
          <w:docGrid w:linePitch="360"/>
        </w:sectPr>
      </w:pPr>
    </w:p>
    <w:p w:rsidR="00F43841" w:rsidP="00736E37" w14:paraId="1518647C" w14:textId="77777777">
      <w:pPr>
        <w:pStyle w:val="NormalWeb"/>
        <w:spacing w:before="0" w:beforeAutospacing="0" w:after="0" w:afterAutospacing="0"/>
        <w:rPr>
          <w:rFonts w:asciiTheme="minorHAnsi" w:hAnsiTheme="minorHAnsi" w:cstheme="minorHAnsi"/>
        </w:rPr>
      </w:pPr>
    </w:p>
    <w:p w:rsidR="00F43841" w:rsidRPr="001D5575" w:rsidP="00994704" w14:paraId="63D39ACC" w14:textId="77777777">
      <w:pPr>
        <w:spacing w:line="240" w:lineRule="auto"/>
        <w:jc w:val="center"/>
        <w:rPr>
          <w:rFonts w:cstheme="minorHAnsi"/>
          <w:b/>
          <w:sz w:val="19"/>
          <w:szCs w:val="19"/>
        </w:rPr>
      </w:pPr>
      <w:r w:rsidRPr="001D5575">
        <w:rPr>
          <w:rFonts w:cstheme="minorHAnsi"/>
          <w:b/>
          <w:sz w:val="19"/>
          <w:szCs w:val="19"/>
        </w:rPr>
        <w:t>NOTICE OF FAILURE TO PROVIDE MANDATORY RESPONSE</w:t>
      </w:r>
    </w:p>
    <w:p w:rsidR="00F43841" w:rsidRPr="001D5575" w:rsidP="00994704" w14:paraId="47E67553" w14:textId="77777777">
      <w:pPr>
        <w:spacing w:line="240" w:lineRule="auto"/>
        <w:rPr>
          <w:rFonts w:cstheme="minorHAnsi"/>
          <w:sz w:val="19"/>
          <w:szCs w:val="19"/>
        </w:rPr>
      </w:pPr>
      <w:r w:rsidRPr="001D5575">
        <w:rPr>
          <w:rFonts w:cstheme="minorHAnsi"/>
          <w:sz w:val="19"/>
          <w:szCs w:val="19"/>
        </w:rPr>
        <w:t xml:space="preserve">Our records indicate that we have not received your </w:t>
      </w:r>
      <w:r w:rsidRPr="001D5575">
        <w:rPr>
          <w:rFonts w:cstheme="minorHAnsi"/>
          <w:b/>
          <w:sz w:val="19"/>
          <w:szCs w:val="19"/>
        </w:rPr>
        <w:t>202</w:t>
      </w:r>
      <w:r>
        <w:rPr>
          <w:rFonts w:cstheme="minorHAnsi"/>
          <w:b/>
          <w:sz w:val="19"/>
          <w:szCs w:val="19"/>
        </w:rPr>
        <w:t xml:space="preserve">3 Annual Integrated Economic </w:t>
      </w:r>
      <w:r w:rsidRPr="001D5575">
        <w:rPr>
          <w:rFonts w:cstheme="minorHAnsi"/>
          <w:b/>
          <w:sz w:val="19"/>
          <w:szCs w:val="19"/>
        </w:rPr>
        <w:t xml:space="preserve">Survey </w:t>
      </w:r>
      <w:r w:rsidRPr="001D5575">
        <w:rPr>
          <w:rFonts w:cstheme="minorHAnsi"/>
          <w:sz w:val="19"/>
          <w:szCs w:val="19"/>
        </w:rPr>
        <w:t xml:space="preserve">response. If you have submitted your survey within the past few weeks, </w:t>
      </w:r>
      <w:r w:rsidRPr="001D5575">
        <w:rPr>
          <w:rFonts w:cstheme="minorHAnsi"/>
          <w:b/>
          <w:sz w:val="19"/>
          <w:szCs w:val="19"/>
        </w:rPr>
        <w:t>thank</w:t>
      </w:r>
      <w:r w:rsidRPr="001D5575">
        <w:rPr>
          <w:rFonts w:cstheme="minorHAnsi"/>
          <w:sz w:val="19"/>
          <w:szCs w:val="19"/>
        </w:rPr>
        <w:t xml:space="preserve"> </w:t>
      </w:r>
      <w:r w:rsidRPr="001D5575">
        <w:rPr>
          <w:rFonts w:cstheme="minorHAnsi"/>
          <w:b/>
          <w:sz w:val="19"/>
          <w:szCs w:val="19"/>
        </w:rPr>
        <w:t xml:space="preserve">you </w:t>
      </w:r>
      <w:r w:rsidRPr="001D5575">
        <w:rPr>
          <w:rFonts w:cstheme="minorHAnsi"/>
          <w:sz w:val="19"/>
          <w:szCs w:val="19"/>
        </w:rPr>
        <w:t>for your participation. You may verify your filing status by logging into your account at https://portal.census.gov.</w:t>
      </w:r>
    </w:p>
    <w:p w:rsidR="00F43841" w:rsidRPr="001D5575" w:rsidP="001D5575" w14:paraId="6F2FDC99" w14:textId="77777777">
      <w:pPr>
        <w:spacing w:after="0" w:line="240" w:lineRule="auto"/>
        <w:rPr>
          <w:rFonts w:cs="Times New Roman"/>
          <w:sz w:val="19"/>
          <w:szCs w:val="19"/>
        </w:rPr>
      </w:pPr>
      <w:r w:rsidRPr="001D5575">
        <w:rPr>
          <w:rFonts w:cstheme="minorHAnsi"/>
          <w:sz w:val="19"/>
          <w:szCs w:val="19"/>
        </w:rPr>
        <w:t xml:space="preserve">If you have not yet reported, we remind you that your response is </w:t>
      </w:r>
      <w:r w:rsidRPr="001D5575">
        <w:rPr>
          <w:rFonts w:cstheme="minorHAnsi"/>
          <w:b/>
          <w:sz w:val="19"/>
          <w:szCs w:val="19"/>
        </w:rPr>
        <w:t xml:space="preserve">REQUIRED BY LAW. </w:t>
      </w:r>
      <w:r w:rsidRPr="001D5575">
        <w:rPr>
          <w:rFonts w:cs="Times New Roman"/>
          <w:sz w:val="19"/>
          <w:szCs w:val="19"/>
        </w:rPr>
        <w:t xml:space="preserve">Title 13, United States Code, </w:t>
      </w:r>
      <w:r>
        <w:rPr>
          <w:rFonts w:cs="Times New Roman"/>
          <w:sz w:val="19"/>
          <w:szCs w:val="19"/>
        </w:rPr>
        <w:t xml:space="preserve">Sections </w:t>
      </w:r>
      <w:r w:rsidRPr="001D5575">
        <w:rPr>
          <w:rFonts w:cs="Times New Roman"/>
          <w:sz w:val="19"/>
          <w:szCs w:val="19"/>
        </w:rPr>
        <w:t>131</w:t>
      </w:r>
      <w:r>
        <w:rPr>
          <w:rFonts w:cs="Times New Roman"/>
          <w:sz w:val="19"/>
          <w:szCs w:val="19"/>
        </w:rPr>
        <w:t xml:space="preserve"> </w:t>
      </w:r>
      <w:r w:rsidRPr="001D5575">
        <w:rPr>
          <w:rFonts w:cs="Times New Roman"/>
          <w:sz w:val="19"/>
          <w:szCs w:val="19"/>
        </w:rPr>
        <w:t>and 182</w:t>
      </w:r>
      <w:r>
        <w:rPr>
          <w:rFonts w:cs="Times New Roman"/>
          <w:sz w:val="19"/>
          <w:szCs w:val="19"/>
        </w:rPr>
        <w:t xml:space="preserve">, authorizes this collection. Sections </w:t>
      </w:r>
      <w:r w:rsidRPr="001D5575">
        <w:rPr>
          <w:rFonts w:cstheme="minorHAnsi"/>
          <w:sz w:val="19"/>
          <w:szCs w:val="19"/>
        </w:rPr>
        <w:t xml:space="preserve">224 and 225 require your response. Section 9 requires that we keep your answers </w:t>
      </w:r>
      <w:r w:rsidRPr="001D5575">
        <w:rPr>
          <w:rFonts w:cstheme="minorHAnsi"/>
          <w:b/>
          <w:sz w:val="19"/>
          <w:szCs w:val="19"/>
        </w:rPr>
        <w:t>STRICTLY CONFIDENTIAL</w:t>
      </w:r>
      <w:r w:rsidRPr="001D5575">
        <w:rPr>
          <w:rFonts w:cstheme="minorHAnsi"/>
          <w:sz w:val="19"/>
          <w:szCs w:val="19"/>
        </w:rPr>
        <w:t>.</w:t>
      </w:r>
    </w:p>
    <w:p w:rsidR="00F43841" w:rsidRPr="001D5575" w:rsidP="00994704" w14:paraId="1A2EC58E" w14:textId="77777777">
      <w:pPr>
        <w:spacing w:after="0" w:line="240" w:lineRule="auto"/>
        <w:rPr>
          <w:rFonts w:cstheme="minorHAnsi"/>
          <w:sz w:val="19"/>
          <w:szCs w:val="19"/>
        </w:rPr>
      </w:pPr>
    </w:p>
    <w:p w:rsidR="00F43841" w:rsidRPr="001D5575" w:rsidP="00994704" w14:paraId="0F5DA8B0" w14:textId="77777777">
      <w:pPr>
        <w:spacing w:after="0" w:line="240" w:lineRule="auto"/>
        <w:rPr>
          <w:rFonts w:cstheme="minorHAnsi"/>
          <w:sz w:val="19"/>
          <w:szCs w:val="19"/>
        </w:rPr>
      </w:pPr>
      <w:r w:rsidRPr="001D5575">
        <w:rPr>
          <w:rFonts w:cstheme="minorHAnsi"/>
          <w:sz w:val="19"/>
          <w:szCs w:val="19"/>
        </w:rPr>
        <w:t xml:space="preserve">Although Title 13 (Section 224) and the Sentencing Reform Act of 1984 (18, U.S.C. 3559 and 3571) allow for possible prosecution of responsible officials and penalties up to $5,000 (and still require response), </w:t>
      </w:r>
      <w:r w:rsidRPr="001D5575">
        <w:rPr>
          <w:rFonts w:cstheme="minorHAnsi"/>
          <w:b/>
          <w:sz w:val="19"/>
          <w:szCs w:val="19"/>
        </w:rPr>
        <w:t>the U.S. Census Bureau prefers to work cooperatively with businesses like yours to ensure we gather and distribute reliable statistics about the U.S. economy</w:t>
      </w:r>
      <w:r w:rsidRPr="001D5575">
        <w:rPr>
          <w:rFonts w:cstheme="minorHAnsi"/>
          <w:sz w:val="19"/>
          <w:szCs w:val="19"/>
        </w:rPr>
        <w:t>. We ask for your help in meeting that goal, recognizing that we are relying on your valuable time and effort to comply with this request.</w:t>
      </w:r>
    </w:p>
    <w:p w:rsidR="00F43841" w:rsidRPr="001D5575" w:rsidP="00994704" w14:paraId="171D2216" w14:textId="77777777">
      <w:pPr>
        <w:spacing w:after="0" w:line="240" w:lineRule="auto"/>
        <w:rPr>
          <w:rFonts w:cstheme="minorHAnsi"/>
          <w:sz w:val="19"/>
          <w:szCs w:val="19"/>
        </w:rPr>
      </w:pPr>
    </w:p>
    <w:p w:rsidR="00F43841" w:rsidRPr="00ED74CB" w:rsidP="00ED74CB" w14:paraId="53B157AB" w14:textId="77777777">
      <w:pPr>
        <w:spacing w:after="0" w:line="240" w:lineRule="auto"/>
        <w:rPr>
          <w:rFonts w:eastAsia="Times New Roman" w:cstheme="minorHAnsi"/>
          <w:sz w:val="19"/>
          <w:szCs w:val="19"/>
          <w:bdr w:val="none" w:sz="0" w:space="0" w:color="auto" w:frame="1"/>
        </w:rPr>
      </w:pPr>
      <w:r w:rsidRPr="001D5575">
        <w:rPr>
          <w:rFonts w:cstheme="minorHAnsi"/>
          <w:sz w:val="19"/>
          <w:szCs w:val="19"/>
        </w:rPr>
        <w:t xml:space="preserve">Online reporting is easy, with a secure account setup necessary to begin the reporting process. </w:t>
      </w:r>
      <w:r w:rsidRPr="00ED74CB">
        <w:rPr>
          <w:rFonts w:cstheme="minorHAnsi"/>
          <w:sz w:val="19"/>
          <w:szCs w:val="19"/>
        </w:rPr>
        <w:t xml:space="preserve">For assistance with completing this survey or for a list of the surveys that are covered under this new collection, </w:t>
      </w:r>
      <w:r w:rsidRPr="00ED74CB">
        <w:rPr>
          <w:rFonts w:eastAsia="Times New Roman" w:cstheme="minorHAnsi"/>
          <w:color w:val="242424"/>
          <w:sz w:val="19"/>
          <w:szCs w:val="19"/>
          <w:bdr w:val="none" w:sz="0" w:space="0" w:color="auto" w:frame="1"/>
        </w:rPr>
        <w:t xml:space="preserve">please </w:t>
      </w:r>
      <w:r w:rsidRPr="00ED74CB">
        <w:rPr>
          <w:rFonts w:eastAsia="Times New Roman" w:cstheme="minorHAnsi"/>
          <w:sz w:val="19"/>
          <w:szCs w:val="19"/>
          <w:bdr w:val="none" w:sz="0" w:space="0" w:color="auto" w:frame="1"/>
        </w:rPr>
        <w:t xml:space="preserve">visit </w:t>
      </w:r>
      <w:r w:rsidRPr="00ED74CB">
        <w:rPr>
          <w:rFonts w:cstheme="minorHAnsi"/>
          <w:sz w:val="19"/>
          <w:szCs w:val="19"/>
          <w:bdr w:val="none" w:sz="0" w:space="0" w:color="auto" w:frame="1"/>
          <w:shd w:val="clear" w:color="auto" w:fill="FFFFFF"/>
        </w:rPr>
        <w:t>census.gov/</w:t>
      </w:r>
      <w:r w:rsidRPr="00ED74CB">
        <w:rPr>
          <w:rFonts w:cstheme="minorHAnsi"/>
          <w:sz w:val="19"/>
          <w:szCs w:val="19"/>
          <w:bdr w:val="none" w:sz="0" w:space="0" w:color="auto" w:frame="1"/>
          <w:shd w:val="clear" w:color="auto" w:fill="FFFFFF"/>
        </w:rPr>
        <w:t>aies</w:t>
      </w:r>
      <w:r w:rsidRPr="00ED74CB">
        <w:rPr>
          <w:rFonts w:cstheme="minorHAnsi"/>
          <w:sz w:val="19"/>
          <w:szCs w:val="19"/>
          <w:bdr w:val="none" w:sz="0" w:space="0" w:color="auto" w:frame="1"/>
          <w:shd w:val="clear" w:color="auto" w:fill="FFFFFF"/>
        </w:rPr>
        <w:t>/</w:t>
      </w:r>
      <w:r w:rsidRPr="00ED74CB">
        <w:rPr>
          <w:rFonts w:cstheme="minorHAnsi"/>
          <w:sz w:val="19"/>
          <w:szCs w:val="19"/>
          <w:bdr w:val="none" w:sz="0" w:space="0" w:color="auto" w:frame="1"/>
          <w:shd w:val="clear" w:color="auto" w:fill="FFFFFF"/>
        </w:rPr>
        <w:t>information</w:t>
      </w:r>
      <w:r w:rsidRPr="00ED74CB">
        <w:rPr>
          <w:rStyle w:val="Hyperlink"/>
          <w:rFonts w:cstheme="minorHAnsi"/>
          <w:sz w:val="19"/>
          <w:szCs w:val="19"/>
          <w:bdr w:val="none" w:sz="0" w:space="0" w:color="auto" w:frame="1"/>
          <w:shd w:val="clear" w:color="auto" w:fill="FFFFFF"/>
        </w:rPr>
        <w:t xml:space="preserve"> </w:t>
      </w:r>
      <w:r w:rsidRPr="00F43841">
        <w:rPr>
          <w:sz w:val="20"/>
          <w:szCs w:val="20"/>
        </w:rPr>
        <w:t>or c</w:t>
      </w:r>
      <w:r w:rsidRPr="00ED74CB">
        <w:rPr>
          <w:rFonts w:eastAsia="Times New Roman" w:cstheme="minorHAnsi"/>
          <w:sz w:val="19"/>
          <w:szCs w:val="19"/>
          <w:bdr w:val="none" w:sz="0" w:space="0" w:color="auto" w:frame="1"/>
        </w:rPr>
        <w:t>all our customer helpline at 1-800-681-3012, Monday through Friday, 8:00 a.m. to 8:00 p.m. Eastern time. For a preview of the questions in this survey, visit census.gov/</w:t>
      </w:r>
      <w:r w:rsidRPr="00ED74CB">
        <w:rPr>
          <w:rFonts w:eastAsia="Times New Roman" w:cstheme="minorHAnsi"/>
          <w:sz w:val="19"/>
          <w:szCs w:val="19"/>
          <w:bdr w:val="none" w:sz="0" w:space="0" w:color="auto" w:frame="1"/>
        </w:rPr>
        <w:t>aies</w:t>
      </w:r>
      <w:r w:rsidRPr="00ED74CB">
        <w:rPr>
          <w:rFonts w:eastAsia="Times New Roman" w:cstheme="minorHAnsi"/>
          <w:sz w:val="19"/>
          <w:szCs w:val="19"/>
          <w:bdr w:val="none" w:sz="0" w:space="0" w:color="auto" w:frame="1"/>
        </w:rPr>
        <w:t>/</w:t>
      </w:r>
      <w:r w:rsidRPr="00ED74CB">
        <w:rPr>
          <w:rFonts w:eastAsia="Times New Roman" w:cstheme="minorHAnsi"/>
          <w:sz w:val="19"/>
          <w:szCs w:val="19"/>
          <w:bdr w:val="none" w:sz="0" w:space="0" w:color="auto" w:frame="1"/>
        </w:rPr>
        <w:t>questionspreview</w:t>
      </w:r>
      <w:r w:rsidRPr="00ED74CB">
        <w:rPr>
          <w:rFonts w:eastAsia="Times New Roman" w:cstheme="minorHAnsi"/>
          <w:sz w:val="19"/>
          <w:szCs w:val="19"/>
          <w:bdr w:val="none" w:sz="0" w:space="0" w:color="auto" w:frame="1"/>
        </w:rPr>
        <w:t>/.</w:t>
      </w:r>
    </w:p>
    <w:p w:rsidR="00F43841" w:rsidRPr="001D5575" w:rsidP="00994704" w14:paraId="557D255E" w14:textId="77777777">
      <w:pPr>
        <w:spacing w:after="0" w:line="240" w:lineRule="auto"/>
        <w:rPr>
          <w:rFonts w:cstheme="minorHAnsi"/>
          <w:b/>
          <w:sz w:val="19"/>
          <w:szCs w:val="19"/>
        </w:rPr>
      </w:pPr>
    </w:p>
    <w:p w:rsidR="00F43841" w:rsidRPr="001D5575" w:rsidP="00994704" w14:paraId="3D0F76B8" w14:textId="77777777">
      <w:pPr>
        <w:spacing w:after="0" w:line="240" w:lineRule="auto"/>
        <w:rPr>
          <w:rFonts w:cstheme="minorHAnsi"/>
          <w:b/>
          <w:sz w:val="19"/>
          <w:szCs w:val="19"/>
        </w:rPr>
      </w:pPr>
      <w:r w:rsidRPr="001D5575">
        <w:rPr>
          <w:rFonts w:cstheme="minorHAnsi"/>
          <w:b/>
          <w:sz w:val="19"/>
          <w:szCs w:val="19"/>
        </w:rPr>
        <w:t xml:space="preserve">Authentication Code:  </w:t>
      </w:r>
    </w:p>
    <w:p w:rsidR="00F43841" w:rsidRPr="001D5575" w:rsidP="00994704" w14:paraId="154A3615" w14:textId="77777777">
      <w:pPr>
        <w:spacing w:after="0" w:line="240" w:lineRule="auto"/>
        <w:rPr>
          <w:rFonts w:cstheme="minorHAnsi"/>
          <w:b/>
          <w:sz w:val="19"/>
          <w:szCs w:val="19"/>
        </w:rPr>
      </w:pPr>
      <w:r w:rsidRPr="001D5575">
        <w:rPr>
          <w:rFonts w:cstheme="minorHAnsi"/>
          <w:b/>
          <w:sz w:val="19"/>
          <w:szCs w:val="19"/>
        </w:rPr>
        <w:t xml:space="preserve">Due Date:  </w:t>
      </w:r>
    </w:p>
    <w:p w:rsidR="00F43841" w:rsidRPr="001D5575" w:rsidP="00994704" w14:paraId="5B0970CF" w14:textId="77777777">
      <w:pPr>
        <w:spacing w:after="0" w:line="240" w:lineRule="auto"/>
        <w:rPr>
          <w:rFonts w:cstheme="minorHAnsi"/>
          <w:b/>
          <w:sz w:val="19"/>
          <w:szCs w:val="19"/>
        </w:rPr>
      </w:pPr>
    </w:p>
    <w:p w:rsidR="00F43841" w:rsidRPr="001D5575" w:rsidP="00994704" w14:paraId="1439A359" w14:textId="77777777">
      <w:pPr>
        <w:spacing w:after="0" w:line="240" w:lineRule="auto"/>
        <w:rPr>
          <w:rFonts w:cstheme="minorHAnsi"/>
          <w:sz w:val="19"/>
          <w:szCs w:val="19"/>
        </w:rPr>
      </w:pPr>
      <w:r w:rsidRPr="001D5575">
        <w:rPr>
          <w:rFonts w:cstheme="minorHAnsi"/>
          <w:sz w:val="19"/>
          <w:szCs w:val="19"/>
        </w:rPr>
        <w:t>Your timely response will save tax dollars by reducing the need for additional mailings and telephone calls</w:t>
      </w:r>
      <w:r>
        <w:rPr>
          <w:rFonts w:cstheme="minorHAnsi"/>
          <w:sz w:val="19"/>
          <w:szCs w:val="19"/>
        </w:rPr>
        <w:t xml:space="preserve">. </w:t>
      </w:r>
      <w:r w:rsidRPr="001D5575">
        <w:rPr>
          <w:rFonts w:cstheme="minorHAnsi"/>
          <w:sz w:val="19"/>
          <w:szCs w:val="19"/>
        </w:rPr>
        <w:t>Please report within 10 days, following these steps:</w:t>
      </w:r>
    </w:p>
    <w:p w:rsidR="00F43841" w:rsidRPr="001D5575" w:rsidP="00994704" w14:paraId="023C4143" w14:textId="77777777">
      <w:pPr>
        <w:spacing w:after="0" w:line="240" w:lineRule="auto"/>
        <w:rPr>
          <w:rFonts w:cstheme="minorHAnsi"/>
          <w:sz w:val="19"/>
          <w:szCs w:val="19"/>
        </w:rPr>
      </w:pPr>
    </w:p>
    <w:p w:rsidR="00F43841" w:rsidRPr="001D5575" w:rsidP="00F43841" w14:paraId="5CA05618" w14:textId="77777777">
      <w:pPr>
        <w:numPr>
          <w:ilvl w:val="0"/>
          <w:numId w:val="3"/>
        </w:numPr>
        <w:spacing w:after="0" w:line="25" w:lineRule="atLeast"/>
        <w:contextualSpacing/>
        <w:rPr>
          <w:rFonts w:cstheme="minorHAnsi"/>
          <w:sz w:val="19"/>
          <w:szCs w:val="19"/>
        </w:rPr>
      </w:pPr>
      <w:r w:rsidRPr="001D5575">
        <w:rPr>
          <w:rFonts w:cstheme="minorHAnsi"/>
          <w:b/>
          <w:sz w:val="19"/>
          <w:szCs w:val="19"/>
        </w:rPr>
        <w:t xml:space="preserve">Register </w:t>
      </w:r>
      <w:r w:rsidRPr="001D5575">
        <w:rPr>
          <w:rFonts w:cstheme="minorHAnsi"/>
          <w:sz w:val="19"/>
          <w:szCs w:val="19"/>
        </w:rPr>
        <w:t>OR</w:t>
      </w:r>
      <w:r w:rsidRPr="001D5575">
        <w:rPr>
          <w:rFonts w:cstheme="minorHAnsi"/>
          <w:b/>
          <w:sz w:val="19"/>
          <w:szCs w:val="19"/>
        </w:rPr>
        <w:t xml:space="preserve"> sign in</w:t>
      </w:r>
      <w:r w:rsidRPr="001D5575">
        <w:rPr>
          <w:rFonts w:cstheme="minorHAnsi"/>
          <w:sz w:val="19"/>
          <w:szCs w:val="19"/>
        </w:rPr>
        <w:t xml:space="preserve"> at </w:t>
      </w:r>
      <w:r w:rsidRPr="001D5575">
        <w:rPr>
          <w:rFonts w:cstheme="minorHAnsi"/>
          <w:sz w:val="19"/>
          <w:szCs w:val="19"/>
        </w:rPr>
        <w:t>https://portal.census.gov</w:t>
      </w:r>
    </w:p>
    <w:p w:rsidR="00F43841" w:rsidRPr="001D5575" w:rsidP="00F43841" w14:paraId="0E13BDC0" w14:textId="77777777">
      <w:pPr>
        <w:numPr>
          <w:ilvl w:val="0"/>
          <w:numId w:val="3"/>
        </w:numPr>
        <w:spacing w:after="0" w:line="25" w:lineRule="atLeast"/>
        <w:contextualSpacing/>
        <w:rPr>
          <w:rFonts w:cstheme="minorHAnsi"/>
          <w:sz w:val="19"/>
          <w:szCs w:val="19"/>
        </w:rPr>
      </w:pPr>
      <w:r w:rsidRPr="001D5575">
        <w:rPr>
          <w:rFonts w:cstheme="minorHAnsi"/>
          <w:b/>
          <w:sz w:val="19"/>
          <w:szCs w:val="19"/>
        </w:rPr>
        <w:t>Add</w:t>
      </w:r>
      <w:r w:rsidRPr="001D5575">
        <w:rPr>
          <w:rFonts w:cstheme="minorHAnsi"/>
          <w:sz w:val="19"/>
          <w:szCs w:val="19"/>
        </w:rPr>
        <w:t xml:space="preserve"> your authentication code OR </w:t>
      </w:r>
      <w:r w:rsidRPr="001D5575">
        <w:rPr>
          <w:rFonts w:cstheme="minorHAnsi"/>
          <w:b/>
          <w:sz w:val="19"/>
          <w:szCs w:val="19"/>
        </w:rPr>
        <w:t xml:space="preserve">locate </w:t>
      </w:r>
      <w:r w:rsidRPr="001D5575">
        <w:rPr>
          <w:rFonts w:cstheme="minorHAnsi"/>
          <w:sz w:val="19"/>
          <w:szCs w:val="19"/>
        </w:rPr>
        <w:t>th</w:t>
      </w:r>
      <w:r>
        <w:rPr>
          <w:rFonts w:cstheme="minorHAnsi"/>
          <w:sz w:val="19"/>
          <w:szCs w:val="19"/>
        </w:rPr>
        <w:t>is</w:t>
      </w:r>
      <w:r w:rsidRPr="001D5575">
        <w:rPr>
          <w:rFonts w:cstheme="minorHAnsi"/>
          <w:sz w:val="19"/>
          <w:szCs w:val="19"/>
        </w:rPr>
        <w:t xml:space="preserve"> report under “My </w:t>
      </w:r>
      <w:r w:rsidRPr="001D5575">
        <w:rPr>
          <w:rFonts w:cstheme="minorHAnsi"/>
          <w:sz w:val="19"/>
          <w:szCs w:val="19"/>
        </w:rPr>
        <w:t>Surveys”</w:t>
      </w:r>
    </w:p>
    <w:p w:rsidR="00F43841" w:rsidRPr="001D5575" w:rsidP="00F43841" w14:paraId="26632FDD" w14:textId="77777777">
      <w:pPr>
        <w:numPr>
          <w:ilvl w:val="0"/>
          <w:numId w:val="3"/>
        </w:numPr>
        <w:spacing w:after="0" w:line="25" w:lineRule="atLeast"/>
        <w:contextualSpacing/>
        <w:rPr>
          <w:rFonts w:cstheme="minorHAnsi"/>
          <w:sz w:val="19"/>
          <w:szCs w:val="19"/>
        </w:rPr>
      </w:pPr>
      <w:r w:rsidRPr="001D5575">
        <w:rPr>
          <w:rFonts w:cstheme="minorHAnsi"/>
          <w:b/>
          <w:sz w:val="19"/>
          <w:szCs w:val="19"/>
        </w:rPr>
        <w:t>Report</w:t>
      </w:r>
      <w:r w:rsidRPr="001D5575">
        <w:rPr>
          <w:rFonts w:cstheme="minorHAnsi"/>
          <w:sz w:val="19"/>
          <w:szCs w:val="19"/>
        </w:rPr>
        <w:t xml:space="preserve"> by clicking on “REPORT NOW”</w:t>
      </w:r>
    </w:p>
    <w:p w:rsidR="00F43841" w:rsidRPr="001D5575" w:rsidP="00994704" w14:paraId="46300534" w14:textId="77777777">
      <w:pPr>
        <w:spacing w:after="0" w:line="240" w:lineRule="auto"/>
        <w:rPr>
          <w:rFonts w:cstheme="minorHAnsi"/>
          <w:sz w:val="19"/>
          <w:szCs w:val="19"/>
        </w:rPr>
      </w:pPr>
    </w:p>
    <w:p w:rsidR="00F43841" w:rsidRPr="001D5575" w:rsidP="00994704" w14:paraId="3B448684" w14:textId="77777777">
      <w:pPr>
        <w:spacing w:after="0" w:line="240" w:lineRule="auto"/>
        <w:rPr>
          <w:rFonts w:cstheme="minorHAnsi"/>
          <w:sz w:val="19"/>
          <w:szCs w:val="19"/>
        </w:rPr>
      </w:pPr>
      <w:r w:rsidRPr="001D5575">
        <w:rPr>
          <w:rFonts w:cstheme="minorHAnsi"/>
          <w:sz w:val="19"/>
          <w:szCs w:val="19"/>
        </w:rPr>
        <w:t>After reporting, we invite you to review the useful data and analysis tools available to aid and inform businesses such as yours by visiting the Census Bureau’s website at https://www.census.go</w:t>
      </w:r>
      <w:r>
        <w:rPr>
          <w:rFonts w:cstheme="minorHAnsi"/>
          <w:sz w:val="19"/>
          <w:szCs w:val="19"/>
        </w:rPr>
        <w:t>v/aies/information.</w:t>
      </w:r>
    </w:p>
    <w:p w:rsidR="00F43841" w:rsidRPr="001D5575" w:rsidP="00994704" w14:paraId="4EE93BA3" w14:textId="77777777">
      <w:pPr>
        <w:spacing w:after="0" w:line="240" w:lineRule="auto"/>
        <w:rPr>
          <w:rFonts w:cstheme="minorHAnsi"/>
          <w:sz w:val="19"/>
          <w:szCs w:val="19"/>
        </w:rPr>
      </w:pPr>
    </w:p>
    <w:p w:rsidR="00F43841" w:rsidRPr="001D5575" w:rsidP="00994704" w14:paraId="64A1B334" w14:textId="77777777">
      <w:pPr>
        <w:spacing w:after="0" w:line="240" w:lineRule="auto"/>
        <w:rPr>
          <w:rFonts w:cstheme="minorHAnsi"/>
          <w:sz w:val="19"/>
          <w:szCs w:val="19"/>
        </w:rPr>
      </w:pPr>
      <w:r w:rsidRPr="001D5575">
        <w:rPr>
          <w:rFonts w:cstheme="minorHAnsi"/>
          <w:b/>
          <w:sz w:val="19"/>
          <w:szCs w:val="19"/>
        </w:rPr>
        <w:t>Thank you</w:t>
      </w:r>
      <w:r w:rsidRPr="001D5575">
        <w:rPr>
          <w:rFonts w:cstheme="minorHAnsi"/>
          <w:sz w:val="19"/>
          <w:szCs w:val="19"/>
        </w:rPr>
        <w:t xml:space="preserve"> in advance for your time and participation.</w:t>
      </w:r>
    </w:p>
    <w:p w:rsidR="00F43841" w:rsidRPr="001D5575" w:rsidP="00994704" w14:paraId="2A64CDAC" w14:textId="77777777">
      <w:pPr>
        <w:spacing w:after="0" w:line="240" w:lineRule="auto"/>
        <w:rPr>
          <w:rFonts w:cstheme="minorHAnsi"/>
          <w:sz w:val="19"/>
          <w:szCs w:val="19"/>
        </w:rPr>
      </w:pPr>
    </w:p>
    <w:p w:rsidR="00F43841" w:rsidRPr="001D5575" w:rsidP="00994704" w14:paraId="78331C05" w14:textId="77777777">
      <w:pPr>
        <w:spacing w:after="0" w:line="240" w:lineRule="auto"/>
        <w:rPr>
          <w:rFonts w:cstheme="minorHAnsi"/>
          <w:sz w:val="19"/>
          <w:szCs w:val="19"/>
        </w:rPr>
      </w:pPr>
      <w:r w:rsidRPr="001D5575">
        <w:rPr>
          <w:rFonts w:cstheme="minorHAnsi"/>
          <w:sz w:val="19"/>
          <w:szCs w:val="19"/>
        </w:rPr>
        <w:t>Sincerely,</w:t>
      </w:r>
    </w:p>
    <w:p w:rsidR="00F43841" w:rsidRPr="001D5575" w:rsidP="00994704" w14:paraId="5BC6D22B" w14:textId="77777777">
      <w:pPr>
        <w:spacing w:line="240" w:lineRule="auto"/>
        <w:rPr>
          <w:rFonts w:cstheme="minorHAnsi"/>
          <w:sz w:val="19"/>
          <w:szCs w:val="19"/>
        </w:rPr>
      </w:pPr>
    </w:p>
    <w:p w:rsidR="00F43841" w:rsidRPr="001D5575" w:rsidP="00994704" w14:paraId="75799A41" w14:textId="77777777">
      <w:pPr>
        <w:spacing w:after="0" w:line="240" w:lineRule="auto"/>
        <w:rPr>
          <w:rFonts w:cstheme="minorHAnsi"/>
          <w:sz w:val="19"/>
          <w:szCs w:val="19"/>
        </w:rPr>
      </w:pPr>
    </w:p>
    <w:p w:rsidR="00F43841" w:rsidRPr="001D5575" w:rsidP="00994704" w14:paraId="551F9943" w14:textId="77777777">
      <w:pPr>
        <w:spacing w:after="0" w:line="240" w:lineRule="auto"/>
        <w:rPr>
          <w:rFonts w:cstheme="minorHAnsi"/>
          <w:sz w:val="19"/>
          <w:szCs w:val="19"/>
        </w:rPr>
      </w:pPr>
      <w:r w:rsidRPr="001D5575">
        <w:rPr>
          <w:rFonts w:cstheme="minorHAnsi"/>
          <w:sz w:val="19"/>
          <w:szCs w:val="19"/>
        </w:rPr>
        <w:t>Nick Orsini</w:t>
      </w:r>
    </w:p>
    <w:p w:rsidR="00F43841" w:rsidRPr="001D5575" w:rsidP="00994704" w14:paraId="38477DAD" w14:textId="77777777">
      <w:pPr>
        <w:spacing w:after="0" w:line="240" w:lineRule="auto"/>
        <w:rPr>
          <w:rFonts w:cstheme="minorHAnsi"/>
          <w:sz w:val="19"/>
          <w:szCs w:val="19"/>
        </w:rPr>
      </w:pPr>
      <w:r w:rsidRPr="001D5575">
        <w:rPr>
          <w:rFonts w:cstheme="minorHAnsi"/>
          <w:sz w:val="19"/>
          <w:szCs w:val="19"/>
        </w:rPr>
        <w:t>Associate Director for Economic Programs</w:t>
      </w:r>
    </w:p>
    <w:p w:rsidR="00F43841" w:rsidP="00BF2F6E" w14:paraId="29AD23A0" w14:textId="77777777">
      <w:pPr>
        <w:spacing w:after="0" w:line="240" w:lineRule="auto"/>
        <w:rPr>
          <w:rFonts w:cstheme="minorHAnsi"/>
          <w:sz w:val="19"/>
          <w:szCs w:val="19"/>
        </w:rPr>
      </w:pPr>
      <w:r w:rsidRPr="001D5575">
        <w:rPr>
          <w:rFonts w:cstheme="minorHAnsi"/>
          <w:sz w:val="19"/>
          <w:szCs w:val="19"/>
        </w:rPr>
        <w:t xml:space="preserve">U.S. Census Bureau   </w:t>
      </w:r>
    </w:p>
    <w:p w:rsidR="00F43841" w:rsidRPr="001D5575" w:rsidP="00BF2F6E" w14:paraId="723C796E" w14:textId="77777777">
      <w:pPr>
        <w:spacing w:after="0" w:line="240" w:lineRule="auto"/>
        <w:rPr>
          <w:rFonts w:cstheme="minorHAnsi"/>
          <w:sz w:val="19"/>
          <w:szCs w:val="19"/>
        </w:rPr>
      </w:pPr>
    </w:p>
    <w:p w:rsidR="00F43841" w:rsidP="00464001" w14:paraId="150B55AB" w14:textId="77777777">
      <w:pPr>
        <w:tabs>
          <w:tab w:val="left" w:pos="9090"/>
        </w:tabs>
        <w:spacing w:before="130" w:line="192" w:lineRule="auto"/>
        <w:ind w:left="4320" w:right="262"/>
        <w:rPr>
          <w:color w:val="231F20"/>
          <w:sz w:val="18"/>
          <w:szCs w:val="18"/>
        </w:rPr>
      </w:pPr>
      <w:r>
        <w:rPr>
          <w:rFonts w:cstheme="minorHAnsi"/>
          <w:sz w:val="20"/>
          <w:szCs w:val="20"/>
        </w:rPr>
        <w:tab/>
      </w:r>
      <w:r w:rsidRPr="006F558E">
        <w:rPr>
          <w:color w:val="231F20"/>
          <w:sz w:val="18"/>
          <w:szCs w:val="18"/>
        </w:rPr>
        <w:t xml:space="preserve">The Office of Management and Budget (OMB) approval number for the </w:t>
      </w:r>
      <w:r>
        <w:rPr>
          <w:color w:val="231F20"/>
          <w:sz w:val="18"/>
          <w:szCs w:val="18"/>
        </w:rPr>
        <w:t xml:space="preserve">Annual Integrated Economic Survey </w:t>
      </w:r>
      <w:r w:rsidRPr="006F558E">
        <w:rPr>
          <w:color w:val="231F20"/>
          <w:sz w:val="18"/>
          <w:szCs w:val="18"/>
        </w:rPr>
        <w:t>is 0607-</w:t>
      </w:r>
      <w:r>
        <w:rPr>
          <w:color w:val="231F20"/>
          <w:sz w:val="18"/>
          <w:szCs w:val="18"/>
        </w:rPr>
        <w:t>1024.</w:t>
      </w:r>
    </w:p>
    <w:p w:rsidR="009C057F" w14:paraId="3FCBD254" w14:textId="77777777">
      <w:pPr>
        <w:sectPr w:rsidSect="009C771C">
          <w:headerReference w:type="even" r:id="rId30"/>
          <w:headerReference w:type="default" r:id="rId31"/>
          <w:footerReference w:type="default" r:id="rId32"/>
          <w:headerReference w:type="first" r:id="rId33"/>
          <w:footerReference w:type="first" r:id="rId34"/>
          <w:pgSz w:w="12240" w:h="15840"/>
          <w:pgMar w:top="1440" w:right="1440" w:bottom="1440" w:left="1440" w:header="720" w:footer="720" w:gutter="0"/>
          <w:cols w:space="720"/>
          <w:docGrid w:linePitch="360"/>
        </w:sectPr>
      </w:pPr>
    </w:p>
    <w:p w:rsidR="009C057F" w:rsidRPr="00A876BB" w:rsidP="009C057F" w14:paraId="72A513B8" w14:textId="72296ADD">
      <w:pPr>
        <w:jc w:val="center"/>
        <w:rPr>
          <w:rFonts w:ascii="Calibri" w:eastAsia="Calibri" w:hAnsi="Calibri" w:cs="Calibri"/>
          <w:b/>
          <w:sz w:val="31"/>
          <w:vertAlign w:val="subscript"/>
        </w:rPr>
      </w:pPr>
      <w:r w:rsidRPr="00A876BB">
        <w:rPr>
          <w:rFonts w:ascii="Calibri" w:eastAsia="Calibri" w:hAnsi="Calibri" w:cs="Calibri"/>
          <w:b/>
          <w:sz w:val="31"/>
          <w:vertAlign w:val="subscript"/>
        </w:rPr>
        <w:t>AIES-ECSL1</w:t>
      </w:r>
    </w:p>
    <w:p w:rsidR="009C057F" w:rsidP="009C057F" w14:paraId="7EB56977" w14:textId="77777777">
      <w:pPr>
        <w:jc w:val="center"/>
        <w:rPr>
          <w:rFonts w:ascii="Calibri" w:eastAsia="Calibri" w:hAnsi="Calibri" w:cs="Calibri"/>
          <w:b/>
          <w:sz w:val="31"/>
          <w:vertAlign w:val="subscript"/>
        </w:rPr>
        <w:sectPr w:rsidSect="009C057F">
          <w:headerReference w:type="even" r:id="rId35"/>
          <w:headerReference w:type="default" r:id="rId36"/>
          <w:headerReference w:type="first" r:id="rId37"/>
          <w:pgSz w:w="12240" w:h="15840"/>
          <w:pgMar w:top="1440" w:right="1440" w:bottom="1440" w:left="1440" w:header="720" w:footer="720" w:gutter="0"/>
          <w:cols w:space="720"/>
          <w:vAlign w:val="center"/>
          <w:docGrid w:linePitch="360"/>
        </w:sectPr>
      </w:pPr>
      <w:r w:rsidRPr="00A876BB">
        <w:rPr>
          <w:rFonts w:ascii="Calibri" w:eastAsia="Calibri" w:hAnsi="Calibri" w:cs="Calibri"/>
          <w:b/>
          <w:sz w:val="31"/>
          <w:vertAlign w:val="subscript"/>
        </w:rPr>
        <w:t>Experimental “Dear CEO” Letter</w:t>
      </w:r>
    </w:p>
    <w:p w:rsidR="00057430" w:rsidRPr="000D02B0" w:rsidP="00057430" w14:paraId="7A5240DA" w14:textId="77777777">
      <w:pPr>
        <w:spacing w:after="0" w:line="240" w:lineRule="auto"/>
        <w:jc w:val="center"/>
        <w:rPr>
          <w:rFonts w:cstheme="minorHAnsi"/>
          <w:b/>
          <w:sz w:val="20"/>
          <w:szCs w:val="20"/>
        </w:rPr>
      </w:pPr>
      <w:r w:rsidRPr="000D02B0">
        <w:rPr>
          <w:rFonts w:cstheme="minorHAnsi"/>
          <w:b/>
          <w:sz w:val="20"/>
          <w:szCs w:val="20"/>
        </w:rPr>
        <w:t>PAST DUE NOTICE</w:t>
      </w:r>
    </w:p>
    <w:p w:rsidR="00057430" w:rsidRPr="000D02B0" w:rsidP="00057430" w14:paraId="408EDB37" w14:textId="77777777">
      <w:pPr>
        <w:spacing w:after="0" w:line="240" w:lineRule="auto"/>
        <w:rPr>
          <w:rFonts w:cstheme="minorHAnsi"/>
          <w:b/>
          <w:sz w:val="20"/>
          <w:szCs w:val="20"/>
        </w:rPr>
      </w:pPr>
    </w:p>
    <w:p w:rsidR="00233BB4" w:rsidRPr="00233BB4" w:rsidP="00233BB4" w14:paraId="3FDE7269" w14:textId="43E9786B">
      <w:pPr>
        <w:shd w:val="clear" w:color="auto" w:fill="FFFFFF"/>
        <w:spacing w:after="0" w:line="240" w:lineRule="auto"/>
        <w:rPr>
          <w:rFonts w:cstheme="minorHAnsi"/>
          <w:bCs/>
          <w:sz w:val="20"/>
          <w:szCs w:val="20"/>
        </w:rPr>
      </w:pPr>
      <w:r w:rsidRPr="00233BB4">
        <w:rPr>
          <w:rFonts w:cstheme="minorHAnsi"/>
          <w:bCs/>
          <w:sz w:val="20"/>
          <w:szCs w:val="20"/>
        </w:rPr>
        <w:t>Our records indicate that we have not received your</w:t>
      </w:r>
      <w:r w:rsidR="00A876BB">
        <w:rPr>
          <w:rFonts w:cstheme="minorHAnsi"/>
          <w:bCs/>
          <w:sz w:val="20"/>
          <w:szCs w:val="20"/>
        </w:rPr>
        <w:t xml:space="preserve"> company’s</w:t>
      </w:r>
      <w:r w:rsidRPr="00233BB4">
        <w:rPr>
          <w:rFonts w:cstheme="minorHAnsi"/>
          <w:bCs/>
          <w:sz w:val="20"/>
          <w:szCs w:val="20"/>
        </w:rPr>
        <w:t xml:space="preserve"> 2023 Annual Integrated Economic Survey. This survey is mandatory and requires your immediate attention.</w:t>
      </w:r>
    </w:p>
    <w:p w:rsidR="00233BB4" w:rsidRPr="00233BB4" w:rsidP="00233BB4" w14:paraId="53D807ED" w14:textId="77777777">
      <w:pPr>
        <w:shd w:val="clear" w:color="auto" w:fill="FFFFFF"/>
        <w:spacing w:after="0" w:line="240" w:lineRule="auto"/>
        <w:rPr>
          <w:rFonts w:cstheme="minorHAnsi"/>
          <w:bCs/>
          <w:sz w:val="20"/>
          <w:szCs w:val="20"/>
        </w:rPr>
      </w:pPr>
    </w:p>
    <w:p w:rsidR="00233BB4" w:rsidP="00233BB4" w14:paraId="347118C3" w14:textId="78E3D120">
      <w:pPr>
        <w:shd w:val="clear" w:color="auto" w:fill="FFFFFF"/>
        <w:spacing w:after="0" w:line="240" w:lineRule="auto"/>
        <w:rPr>
          <w:rFonts w:cstheme="minorHAnsi"/>
          <w:bCs/>
          <w:sz w:val="20"/>
          <w:szCs w:val="20"/>
        </w:rPr>
      </w:pPr>
      <w:r w:rsidRPr="00233BB4">
        <w:rPr>
          <w:rFonts w:cstheme="minorHAnsi"/>
          <w:bCs/>
          <w:sz w:val="20"/>
          <w:szCs w:val="20"/>
        </w:rPr>
        <w:t xml:space="preserve">This survey includes questions about your company and </w:t>
      </w:r>
      <w:r w:rsidR="000B78A0">
        <w:rPr>
          <w:rFonts w:cstheme="minorHAnsi"/>
          <w:bCs/>
          <w:sz w:val="20"/>
          <w:szCs w:val="20"/>
        </w:rPr>
        <w:t>all</w:t>
      </w:r>
      <w:r w:rsidRPr="00233BB4">
        <w:rPr>
          <w:rFonts w:cstheme="minorHAnsi"/>
          <w:bCs/>
          <w:sz w:val="20"/>
          <w:szCs w:val="20"/>
        </w:rPr>
        <w:t xml:space="preserve"> the locations for your company.  Most questions can be answered using your general ledger, but some are about payroll and human resources.  Please </w:t>
      </w:r>
      <w:r w:rsidR="00A876BB">
        <w:rPr>
          <w:rFonts w:cstheme="minorHAnsi"/>
          <w:bCs/>
          <w:sz w:val="20"/>
          <w:szCs w:val="20"/>
        </w:rPr>
        <w:t>designate</w:t>
      </w:r>
      <w:r w:rsidRPr="00233BB4">
        <w:rPr>
          <w:rFonts w:cstheme="minorHAnsi"/>
          <w:bCs/>
          <w:sz w:val="20"/>
          <w:szCs w:val="20"/>
        </w:rPr>
        <w:t xml:space="preserve"> a person at your </w:t>
      </w:r>
      <w:r w:rsidR="00A876BB">
        <w:rPr>
          <w:rFonts w:cstheme="minorHAnsi"/>
          <w:bCs/>
          <w:sz w:val="20"/>
          <w:szCs w:val="20"/>
        </w:rPr>
        <w:t>company</w:t>
      </w:r>
      <w:r w:rsidRPr="00233BB4">
        <w:rPr>
          <w:rFonts w:cstheme="minorHAnsi"/>
          <w:bCs/>
          <w:sz w:val="20"/>
          <w:szCs w:val="20"/>
        </w:rPr>
        <w:t xml:space="preserve"> to be responsible for answering this survey and complete the survey as soon as possible.</w:t>
      </w:r>
      <w:r w:rsidR="00A876BB">
        <w:rPr>
          <w:rFonts w:cstheme="minorHAnsi"/>
          <w:bCs/>
          <w:sz w:val="20"/>
          <w:szCs w:val="20"/>
        </w:rPr>
        <w:t xml:space="preserve">  This designated person will use the information below to access the survey.</w:t>
      </w:r>
    </w:p>
    <w:p w:rsidR="00233BB4" w:rsidP="00233BB4" w14:paraId="57C3DC8B" w14:textId="77777777">
      <w:pPr>
        <w:shd w:val="clear" w:color="auto" w:fill="FFFFFF"/>
        <w:spacing w:after="0" w:line="240" w:lineRule="auto"/>
        <w:rPr>
          <w:rFonts w:cstheme="minorHAnsi"/>
          <w:bCs/>
          <w:sz w:val="20"/>
          <w:szCs w:val="20"/>
        </w:rPr>
      </w:pPr>
    </w:p>
    <w:p w:rsidR="00252DBE" w:rsidRPr="00233BB4" w:rsidP="00233BB4" w14:paraId="2AA9E30B" w14:textId="6F6C53B8">
      <w:pPr>
        <w:shd w:val="clear" w:color="auto" w:fill="FFFFFF"/>
        <w:spacing w:after="0" w:line="240" w:lineRule="auto"/>
        <w:rPr>
          <w:rFonts w:cstheme="minorHAnsi"/>
          <w:bCs/>
          <w:sz w:val="20"/>
          <w:szCs w:val="20"/>
        </w:rPr>
      </w:pPr>
      <w:r w:rsidRPr="000D02B0">
        <w:rPr>
          <w:rFonts w:cstheme="minorHAnsi"/>
          <w:b/>
          <w:color w:val="231F20"/>
          <w:sz w:val="20"/>
          <w:szCs w:val="20"/>
        </w:rPr>
        <w:t>Authentication Code:</w:t>
      </w:r>
      <w:r w:rsidR="00A876BB">
        <w:rPr>
          <w:rFonts w:cstheme="minorHAnsi"/>
          <w:b/>
          <w:color w:val="231F20"/>
          <w:sz w:val="20"/>
          <w:szCs w:val="20"/>
        </w:rPr>
        <w:t xml:space="preserve"> XXXXXX</w:t>
      </w:r>
    </w:p>
    <w:p w:rsidR="00252DBE" w:rsidRPr="000D02B0" w:rsidP="00252DBE" w14:paraId="5E034FE6" w14:textId="381154BD">
      <w:pPr>
        <w:autoSpaceDE w:val="0"/>
        <w:autoSpaceDN w:val="0"/>
        <w:adjustRightInd w:val="0"/>
        <w:spacing w:after="60" w:line="240" w:lineRule="auto"/>
        <w:rPr>
          <w:rFonts w:cstheme="minorHAnsi"/>
          <w:b/>
          <w:color w:val="231F20"/>
          <w:sz w:val="20"/>
          <w:szCs w:val="20"/>
        </w:rPr>
      </w:pPr>
      <w:r w:rsidRPr="00252DBE">
        <w:rPr>
          <w:rFonts w:cstheme="minorHAnsi"/>
          <w:b/>
          <w:noProof/>
          <w:color w:val="231F20"/>
          <w:sz w:val="20"/>
          <w:szCs w:val="20"/>
        </w:rPr>
        <mc:AlternateContent>
          <mc:Choice Requires="wps">
            <w:drawing>
              <wp:anchor distT="45720" distB="45720" distL="114300" distR="114300" simplePos="0" relativeHeight="251660288" behindDoc="1" locked="0" layoutInCell="1" allowOverlap="1">
                <wp:simplePos x="0" y="0"/>
                <wp:positionH relativeFrom="margin">
                  <wp:align>center</wp:align>
                </wp:positionH>
                <wp:positionV relativeFrom="paragraph">
                  <wp:posOffset>193315</wp:posOffset>
                </wp:positionV>
                <wp:extent cx="7750175" cy="2769894"/>
                <wp:effectExtent l="2052003" t="0" r="2150427"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rot="18713034">
                          <a:off x="0" y="0"/>
                          <a:ext cx="7750175" cy="2769894"/>
                        </a:xfrm>
                        <a:prstGeom prst="rect">
                          <a:avLst/>
                        </a:prstGeom>
                        <a:noFill/>
                        <a:ln w="9525">
                          <a:noFill/>
                          <a:miter lim="800000"/>
                          <a:headEnd/>
                          <a:tailEnd/>
                        </a:ln>
                      </wps:spPr>
                      <wps:txbx>
                        <w:txbxContent>
                          <w:p w:rsidR="00252DBE" w:rsidRPr="00233BB4" w:rsidP="00233BB4" w14:textId="0354A665">
                            <w:pPr>
                              <w:jc w:val="center"/>
                              <w:rPr>
                                <w:color w:val="E7E6E6" w:themeColor="background2"/>
                                <w:sz w:val="116"/>
                                <w:szCs w:val="116"/>
                              </w:rPr>
                            </w:pPr>
                            <w:r w:rsidRPr="00233BB4">
                              <w:rPr>
                                <w:color w:val="E7E6E6" w:themeColor="background2"/>
                                <w:sz w:val="116"/>
                                <w:szCs w:val="116"/>
                              </w:rPr>
                              <w:t>DRAFT –</w:t>
                            </w:r>
                          </w:p>
                          <w:p w:rsidR="00233BB4" w:rsidRPr="00233BB4" w:rsidP="00233BB4" w14:textId="093D5924">
                            <w:pPr>
                              <w:jc w:val="center"/>
                              <w:rPr>
                                <w:color w:val="E7E6E6" w:themeColor="background2"/>
                                <w:sz w:val="116"/>
                                <w:szCs w:val="116"/>
                              </w:rPr>
                            </w:pPr>
                            <w:r w:rsidRPr="00233BB4">
                              <w:rPr>
                                <w:color w:val="E7E6E6" w:themeColor="background2"/>
                                <w:sz w:val="116"/>
                                <w:szCs w:val="116"/>
                              </w:rPr>
                              <w:t>FOR RESEARCH ONLY</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width:610.25pt;height:218.1pt;margin-top:15.2pt;margin-left:0;mso-height-percent:0;mso-height-relative:margin;mso-position-horizontal:center;mso-position-horizontal-relative:margin;mso-width-percent:0;mso-width-relative:margin;mso-wrap-distance-bottom:3.6pt;mso-wrap-distance-left:9pt;mso-wrap-distance-right:9pt;mso-wrap-distance-top:3.6pt;mso-wrap-style:square;position:absolute;rotation:-3153337fd;visibility:visible;v-text-anchor:top;z-index:-251655168" filled="f" stroked="f">
                <v:textbox>
                  <w:txbxContent>
                    <w:p w:rsidR="00252DBE" w:rsidRPr="00233BB4" w:rsidP="00233BB4" w14:paraId="4E494EDC" w14:textId="0354A665">
                      <w:pPr>
                        <w:jc w:val="center"/>
                        <w:rPr>
                          <w:color w:val="E7E6E6" w:themeColor="background2"/>
                          <w:sz w:val="116"/>
                          <w:szCs w:val="116"/>
                        </w:rPr>
                      </w:pPr>
                      <w:r w:rsidRPr="00233BB4">
                        <w:rPr>
                          <w:color w:val="E7E6E6" w:themeColor="background2"/>
                          <w:sz w:val="116"/>
                          <w:szCs w:val="116"/>
                        </w:rPr>
                        <w:t>DRAFT –</w:t>
                      </w:r>
                    </w:p>
                    <w:p w:rsidR="00233BB4" w:rsidRPr="00233BB4" w:rsidP="00233BB4" w14:paraId="22A6D52C" w14:textId="093D5924">
                      <w:pPr>
                        <w:jc w:val="center"/>
                        <w:rPr>
                          <w:color w:val="E7E6E6" w:themeColor="background2"/>
                          <w:sz w:val="116"/>
                          <w:szCs w:val="116"/>
                        </w:rPr>
                      </w:pPr>
                      <w:r w:rsidRPr="00233BB4">
                        <w:rPr>
                          <w:color w:val="E7E6E6" w:themeColor="background2"/>
                          <w:sz w:val="116"/>
                          <w:szCs w:val="116"/>
                        </w:rPr>
                        <w:t>FOR RESEARCH ONLY</w:t>
                      </w:r>
                    </w:p>
                  </w:txbxContent>
                </v:textbox>
                <w10:wrap anchorx="margin"/>
              </v:shape>
            </w:pict>
          </mc:Fallback>
        </mc:AlternateContent>
      </w:r>
    </w:p>
    <w:p w:rsidR="00252DBE" w:rsidRPr="000D02B0" w:rsidP="00252DBE" w14:paraId="401D0525" w14:textId="0A2AD3CB">
      <w:pPr>
        <w:numPr>
          <w:ilvl w:val="0"/>
          <w:numId w:val="6"/>
        </w:numPr>
        <w:spacing w:after="200" w:line="300" w:lineRule="auto"/>
        <w:contextualSpacing/>
        <w:rPr>
          <w:rFonts w:ascii="Calibri" w:hAnsi="Calibri" w:cs="Times New Roman"/>
          <w:sz w:val="20"/>
          <w:szCs w:val="20"/>
        </w:rPr>
      </w:pPr>
      <w:r w:rsidRPr="000D02B0">
        <w:rPr>
          <w:rFonts w:ascii="Calibri" w:hAnsi="Calibri" w:cs="Times New Roman"/>
          <w:b/>
          <w:sz w:val="20"/>
          <w:szCs w:val="20"/>
        </w:rPr>
        <w:t xml:space="preserve">Register </w:t>
      </w:r>
      <w:r w:rsidRPr="000D02B0">
        <w:rPr>
          <w:rFonts w:ascii="Calibri" w:hAnsi="Calibri" w:cs="Times New Roman"/>
          <w:sz w:val="20"/>
          <w:szCs w:val="20"/>
        </w:rPr>
        <w:t xml:space="preserve">OR </w:t>
      </w:r>
      <w:r w:rsidRPr="000D02B0">
        <w:rPr>
          <w:rFonts w:ascii="Calibri" w:hAnsi="Calibri" w:cs="Times New Roman"/>
          <w:b/>
          <w:sz w:val="20"/>
          <w:szCs w:val="20"/>
        </w:rPr>
        <w:t>sign in</w:t>
      </w:r>
      <w:r w:rsidRPr="000D02B0">
        <w:rPr>
          <w:rFonts w:ascii="Calibri" w:hAnsi="Calibri" w:cs="Times New Roman"/>
          <w:sz w:val="20"/>
          <w:szCs w:val="20"/>
        </w:rPr>
        <w:t xml:space="preserve"> at </w:t>
      </w:r>
      <w:r w:rsidRPr="000D02B0">
        <w:rPr>
          <w:rFonts w:ascii="Calibri" w:hAnsi="Calibri" w:cs="Times New Roman"/>
          <w:sz w:val="20"/>
          <w:szCs w:val="20"/>
        </w:rPr>
        <w:t>https://portal.census.gov</w:t>
      </w:r>
    </w:p>
    <w:p w:rsidR="00252DBE" w:rsidRPr="000D02B0" w:rsidP="00252DBE" w14:paraId="345B2712" w14:textId="6F2D800B">
      <w:pPr>
        <w:numPr>
          <w:ilvl w:val="0"/>
          <w:numId w:val="6"/>
        </w:numPr>
        <w:spacing w:after="200" w:line="300" w:lineRule="auto"/>
        <w:contextualSpacing/>
        <w:rPr>
          <w:rFonts w:ascii="Calibri" w:hAnsi="Calibri" w:cs="Times New Roman"/>
          <w:sz w:val="20"/>
          <w:szCs w:val="20"/>
        </w:rPr>
      </w:pPr>
      <w:r w:rsidRPr="000D02B0">
        <w:rPr>
          <w:rFonts w:ascii="Calibri" w:hAnsi="Calibri" w:cs="Times New Roman"/>
          <w:b/>
          <w:sz w:val="20"/>
          <w:szCs w:val="20"/>
        </w:rPr>
        <w:t>Add</w:t>
      </w:r>
      <w:r w:rsidRPr="000D02B0">
        <w:rPr>
          <w:rFonts w:ascii="Calibri" w:hAnsi="Calibri" w:cs="Times New Roman"/>
          <w:sz w:val="20"/>
          <w:szCs w:val="20"/>
        </w:rPr>
        <w:t xml:space="preserve"> your authentication code OR </w:t>
      </w:r>
      <w:r w:rsidRPr="000D02B0">
        <w:rPr>
          <w:rFonts w:ascii="Calibri" w:hAnsi="Calibri" w:cs="Times New Roman"/>
          <w:b/>
          <w:bCs/>
          <w:sz w:val="20"/>
          <w:szCs w:val="20"/>
        </w:rPr>
        <w:t xml:space="preserve">locate </w:t>
      </w:r>
      <w:r w:rsidRPr="000D02B0">
        <w:rPr>
          <w:rFonts w:ascii="Calibri" w:hAnsi="Calibri" w:cs="Times New Roman"/>
          <w:sz w:val="20"/>
          <w:szCs w:val="20"/>
        </w:rPr>
        <w:t xml:space="preserve">this report under “My </w:t>
      </w:r>
      <w:r w:rsidRPr="000D02B0">
        <w:rPr>
          <w:rFonts w:ascii="Calibri" w:hAnsi="Calibri" w:cs="Times New Roman"/>
          <w:sz w:val="20"/>
          <w:szCs w:val="20"/>
        </w:rPr>
        <w:t>Surveys”</w:t>
      </w:r>
    </w:p>
    <w:p w:rsidR="00252DBE" w:rsidP="00252DBE" w14:paraId="27F6B415" w14:textId="2FC51DB4">
      <w:pPr>
        <w:numPr>
          <w:ilvl w:val="0"/>
          <w:numId w:val="6"/>
        </w:numPr>
        <w:spacing w:after="200" w:line="240" w:lineRule="auto"/>
        <w:contextualSpacing/>
        <w:rPr>
          <w:rFonts w:ascii="Calibri" w:hAnsi="Calibri" w:cs="Times New Roman"/>
          <w:sz w:val="20"/>
          <w:szCs w:val="20"/>
        </w:rPr>
      </w:pPr>
      <w:r w:rsidRPr="000D02B0">
        <w:rPr>
          <w:rFonts w:ascii="Calibri" w:hAnsi="Calibri" w:cs="Times New Roman"/>
          <w:b/>
          <w:sz w:val="20"/>
          <w:szCs w:val="20"/>
        </w:rPr>
        <w:t>Report</w:t>
      </w:r>
      <w:r w:rsidRPr="000D02B0">
        <w:rPr>
          <w:rFonts w:ascii="Calibri" w:hAnsi="Calibri" w:cs="Times New Roman"/>
          <w:sz w:val="20"/>
          <w:szCs w:val="20"/>
        </w:rPr>
        <w:t xml:space="preserve"> by clicking on “REPORT NOW.” You can return to your account over multiple sessions to complete the survey.</w:t>
      </w:r>
    </w:p>
    <w:p w:rsidR="00252DBE" w:rsidP="00252DBE" w14:paraId="3E675B9A" w14:textId="77777777">
      <w:pPr>
        <w:spacing w:line="240" w:lineRule="auto"/>
        <w:ind w:left="720"/>
        <w:contextualSpacing/>
        <w:rPr>
          <w:rFonts w:ascii="Calibri" w:hAnsi="Calibri" w:cs="Times New Roman"/>
          <w:sz w:val="20"/>
          <w:szCs w:val="20"/>
        </w:rPr>
      </w:pPr>
    </w:p>
    <w:p w:rsidR="00233BB4" w:rsidP="00057430" w14:paraId="30DBA7EE" w14:textId="77777777">
      <w:pPr>
        <w:spacing w:after="0" w:line="240" w:lineRule="auto"/>
        <w:rPr>
          <w:rFonts w:eastAsia="Times New Roman" w:cstheme="minorHAnsi"/>
          <w:b/>
          <w:bCs/>
          <w:sz w:val="20"/>
          <w:szCs w:val="20"/>
        </w:rPr>
      </w:pPr>
    </w:p>
    <w:p w:rsidR="00057430" w:rsidRPr="001B3802" w:rsidP="00057430" w14:paraId="49A8957F" w14:textId="42ED9E38">
      <w:pPr>
        <w:spacing w:after="0" w:line="240" w:lineRule="auto"/>
        <w:rPr>
          <w:rFonts w:eastAsia="Times New Roman" w:cstheme="minorHAnsi"/>
          <w:sz w:val="20"/>
          <w:szCs w:val="20"/>
        </w:rPr>
      </w:pPr>
      <w:r w:rsidRPr="001B3802">
        <w:rPr>
          <w:rFonts w:eastAsia="Times New Roman" w:cstheme="minorHAnsi"/>
          <w:b/>
          <w:bCs/>
          <w:sz w:val="20"/>
          <w:szCs w:val="20"/>
        </w:rPr>
        <w:t xml:space="preserve">YOUR RESPONSE IS REQUIRED BY LAW </w:t>
      </w:r>
      <w:r w:rsidRPr="001B3802">
        <w:rPr>
          <w:rFonts w:eastAsia="Times New Roman" w:cstheme="minorHAnsi"/>
          <w:sz w:val="20"/>
          <w:szCs w:val="20"/>
        </w:rPr>
        <w:t xml:space="preserve">and will be kept strictly </w:t>
      </w:r>
      <w:r w:rsidRPr="001B3802">
        <w:rPr>
          <w:rFonts w:eastAsia="Times New Roman" w:cstheme="minorHAnsi"/>
          <w:b/>
          <w:bCs/>
          <w:sz w:val="20"/>
          <w:szCs w:val="20"/>
        </w:rPr>
        <w:t xml:space="preserve">CONFIDENTIAL. </w:t>
      </w:r>
      <w:r w:rsidRPr="001B3802">
        <w:rPr>
          <w:rFonts w:eastAsia="Times New Roman" w:cstheme="minorHAnsi"/>
          <w:sz w:val="20"/>
          <w:szCs w:val="20"/>
        </w:rPr>
        <w:t xml:space="preserve">The U.S. Census Bureau is authorized to collect this information under </w:t>
      </w:r>
      <w:r w:rsidRPr="001B3802">
        <w:rPr>
          <w:rFonts w:cstheme="minorHAnsi"/>
          <w:color w:val="000000"/>
          <w:sz w:val="20"/>
          <w:szCs w:val="20"/>
        </w:rPr>
        <w:t xml:space="preserve">Title 13, United States Code (Sections 131 and 182). The same law requires that you respond (Sections 224 and 225) and assures the confidentiality of the information you provide (Section 9). The Census Bureau is not permitted to publicly release your responses in a way that could identify your business, organization, or institution, and use your responses only to produce statistics. </w:t>
      </w:r>
    </w:p>
    <w:p w:rsidR="00057430" w:rsidP="00057430" w14:paraId="637C06B8" w14:textId="77777777">
      <w:pPr>
        <w:spacing w:line="240" w:lineRule="auto"/>
        <w:contextualSpacing/>
        <w:rPr>
          <w:rFonts w:ascii="Calibri" w:hAnsi="Calibri" w:cs="Times New Roman"/>
          <w:sz w:val="20"/>
          <w:szCs w:val="20"/>
        </w:rPr>
      </w:pPr>
    </w:p>
    <w:p w:rsidR="00057430" w:rsidRPr="000D02B0" w:rsidP="00057430" w14:paraId="281ABC07" w14:textId="77777777">
      <w:pPr>
        <w:spacing w:after="0" w:line="240" w:lineRule="auto"/>
        <w:rPr>
          <w:rFonts w:eastAsia="Times New Roman" w:cstheme="minorHAnsi"/>
          <w:sz w:val="20"/>
          <w:szCs w:val="20"/>
          <w:bdr w:val="none" w:sz="0" w:space="0" w:color="auto" w:frame="1"/>
        </w:rPr>
      </w:pPr>
      <w:r w:rsidRPr="000D02B0">
        <w:rPr>
          <w:rFonts w:cstheme="minorHAnsi"/>
          <w:sz w:val="20"/>
          <w:szCs w:val="20"/>
        </w:rPr>
        <w:t xml:space="preserve">For assistance with completing this survey or for a list of the surveys that are covered under this new collection, </w:t>
      </w:r>
      <w:r w:rsidRPr="000D02B0">
        <w:rPr>
          <w:rFonts w:eastAsia="Times New Roman" w:cstheme="minorHAnsi"/>
          <w:color w:val="242424"/>
          <w:sz w:val="20"/>
          <w:szCs w:val="20"/>
          <w:bdr w:val="none" w:sz="0" w:space="0" w:color="auto" w:frame="1"/>
        </w:rPr>
        <w:t xml:space="preserve">please </w:t>
      </w:r>
      <w:r w:rsidRPr="000D02B0">
        <w:rPr>
          <w:rFonts w:eastAsia="Times New Roman" w:cstheme="minorHAnsi"/>
          <w:sz w:val="20"/>
          <w:szCs w:val="20"/>
          <w:bdr w:val="none" w:sz="0" w:space="0" w:color="auto" w:frame="1"/>
        </w:rPr>
        <w:t xml:space="preserve">visit </w:t>
      </w:r>
      <w:r w:rsidRPr="000D02B0">
        <w:rPr>
          <w:rFonts w:cstheme="minorHAnsi"/>
          <w:sz w:val="20"/>
          <w:szCs w:val="20"/>
          <w:bdr w:val="none" w:sz="0" w:space="0" w:color="auto" w:frame="1"/>
          <w:shd w:val="clear" w:color="auto" w:fill="FFFFFF"/>
        </w:rPr>
        <w:t>census.gov/</w:t>
      </w:r>
      <w:r w:rsidRPr="000D02B0">
        <w:rPr>
          <w:rFonts w:cstheme="minorHAnsi"/>
          <w:sz w:val="20"/>
          <w:szCs w:val="20"/>
          <w:bdr w:val="none" w:sz="0" w:space="0" w:color="auto" w:frame="1"/>
          <w:shd w:val="clear" w:color="auto" w:fill="FFFFFF"/>
        </w:rPr>
        <w:t>aies</w:t>
      </w:r>
      <w:r w:rsidRPr="000D02B0">
        <w:rPr>
          <w:rFonts w:cstheme="minorHAnsi"/>
          <w:sz w:val="20"/>
          <w:szCs w:val="20"/>
          <w:bdr w:val="none" w:sz="0" w:space="0" w:color="auto" w:frame="1"/>
          <w:shd w:val="clear" w:color="auto" w:fill="FFFFFF"/>
        </w:rPr>
        <w:t>/</w:t>
      </w:r>
      <w:r w:rsidRPr="00F43841">
        <w:rPr>
          <w:rFonts w:cstheme="minorHAnsi"/>
          <w:sz w:val="20"/>
          <w:szCs w:val="20"/>
          <w:bdr w:val="none" w:sz="0" w:space="0" w:color="auto" w:frame="1"/>
          <w:shd w:val="clear" w:color="auto" w:fill="FFFFFF"/>
        </w:rPr>
        <w:t>information</w:t>
      </w:r>
      <w:r w:rsidRPr="00F43841">
        <w:rPr>
          <w:rStyle w:val="Hyperlink"/>
          <w:rFonts w:cstheme="minorHAnsi"/>
          <w:sz w:val="20"/>
          <w:szCs w:val="20"/>
          <w:bdr w:val="none" w:sz="0" w:space="0" w:color="auto" w:frame="1"/>
          <w:shd w:val="clear" w:color="auto" w:fill="FFFFFF"/>
        </w:rPr>
        <w:t xml:space="preserve"> </w:t>
      </w:r>
      <w:r w:rsidRPr="00F43841">
        <w:rPr>
          <w:sz w:val="20"/>
          <w:szCs w:val="20"/>
        </w:rPr>
        <w:t xml:space="preserve">or </w:t>
      </w:r>
      <w:r w:rsidRPr="00F43841">
        <w:rPr>
          <w:rFonts w:eastAsia="Times New Roman" w:cstheme="minorHAnsi"/>
          <w:sz w:val="20"/>
          <w:szCs w:val="20"/>
          <w:bdr w:val="none" w:sz="0" w:space="0" w:color="auto" w:frame="1"/>
        </w:rPr>
        <w:t>call our</w:t>
      </w:r>
      <w:r w:rsidRPr="000D02B0">
        <w:rPr>
          <w:rFonts w:eastAsia="Times New Roman" w:cstheme="minorHAnsi"/>
          <w:sz w:val="20"/>
          <w:szCs w:val="20"/>
          <w:bdr w:val="none" w:sz="0" w:space="0" w:color="auto" w:frame="1"/>
        </w:rPr>
        <w:t xml:space="preserve"> customer helpline at 1-800-681-3012, Monday through Friday, 8:00 a.m. to 8:00 p.m. Eastern time. For a preview of the questions in this survey, visit census.gov/</w:t>
      </w:r>
      <w:r w:rsidRPr="000D02B0">
        <w:rPr>
          <w:rFonts w:eastAsia="Times New Roman" w:cstheme="minorHAnsi"/>
          <w:sz w:val="20"/>
          <w:szCs w:val="20"/>
          <w:bdr w:val="none" w:sz="0" w:space="0" w:color="auto" w:frame="1"/>
        </w:rPr>
        <w:t>aies</w:t>
      </w:r>
      <w:r w:rsidRPr="000D02B0">
        <w:rPr>
          <w:rFonts w:eastAsia="Times New Roman" w:cstheme="minorHAnsi"/>
          <w:sz w:val="20"/>
          <w:szCs w:val="20"/>
          <w:bdr w:val="none" w:sz="0" w:space="0" w:color="auto" w:frame="1"/>
        </w:rPr>
        <w:t>/</w:t>
      </w:r>
      <w:r w:rsidRPr="000D02B0">
        <w:rPr>
          <w:rFonts w:eastAsia="Times New Roman" w:cstheme="minorHAnsi"/>
          <w:sz w:val="20"/>
          <w:szCs w:val="20"/>
          <w:bdr w:val="none" w:sz="0" w:space="0" w:color="auto" w:frame="1"/>
        </w:rPr>
        <w:t>questionspreview</w:t>
      </w:r>
      <w:r w:rsidRPr="000D02B0">
        <w:rPr>
          <w:rFonts w:eastAsia="Times New Roman" w:cstheme="minorHAnsi"/>
          <w:sz w:val="20"/>
          <w:szCs w:val="20"/>
          <w:bdr w:val="none" w:sz="0" w:space="0" w:color="auto" w:frame="1"/>
        </w:rPr>
        <w:t>/.</w:t>
      </w:r>
    </w:p>
    <w:p w:rsidR="00057430" w:rsidRPr="000D02B0" w:rsidP="00057430" w14:paraId="24AC23B3" w14:textId="77777777">
      <w:pPr>
        <w:spacing w:after="0" w:line="240" w:lineRule="auto"/>
        <w:contextualSpacing/>
        <w:rPr>
          <w:rFonts w:cstheme="minorHAnsi"/>
          <w:sz w:val="20"/>
          <w:szCs w:val="20"/>
        </w:rPr>
      </w:pPr>
    </w:p>
    <w:p w:rsidR="00057430" w:rsidRPr="000D02B0" w:rsidP="00057430" w14:paraId="7AE2449E" w14:textId="77777777">
      <w:pPr>
        <w:spacing w:after="0" w:line="240" w:lineRule="auto"/>
        <w:rPr>
          <w:rFonts w:cstheme="minorHAnsi"/>
          <w:sz w:val="20"/>
          <w:szCs w:val="20"/>
        </w:rPr>
      </w:pPr>
      <w:r w:rsidRPr="000D02B0">
        <w:rPr>
          <w:rFonts w:cstheme="minorHAnsi"/>
          <w:b/>
          <w:sz w:val="20"/>
          <w:szCs w:val="20"/>
        </w:rPr>
        <w:t>Thank you</w:t>
      </w:r>
      <w:r w:rsidRPr="000D02B0">
        <w:rPr>
          <w:rFonts w:cstheme="minorHAnsi"/>
          <w:sz w:val="20"/>
          <w:szCs w:val="20"/>
        </w:rPr>
        <w:t xml:space="preserve"> in advance for your time and participation, and for helping the U.S. Census Bureau measure America’s people and economy.</w:t>
      </w:r>
    </w:p>
    <w:p w:rsidR="00057430" w:rsidRPr="000D02B0" w:rsidP="00057430" w14:paraId="556F6340" w14:textId="77777777">
      <w:pPr>
        <w:spacing w:after="0" w:line="240" w:lineRule="auto"/>
        <w:rPr>
          <w:rFonts w:cstheme="minorHAnsi"/>
          <w:sz w:val="20"/>
          <w:szCs w:val="20"/>
        </w:rPr>
      </w:pPr>
    </w:p>
    <w:p w:rsidR="00057430" w:rsidRPr="000D02B0" w:rsidP="00057430" w14:paraId="2D3F5FD9" w14:textId="77777777">
      <w:pPr>
        <w:spacing w:after="0" w:line="240" w:lineRule="auto"/>
        <w:rPr>
          <w:rFonts w:eastAsia="Times New Roman" w:cstheme="minorHAnsi"/>
          <w:sz w:val="20"/>
          <w:szCs w:val="20"/>
        </w:rPr>
      </w:pPr>
      <w:r w:rsidRPr="000D02B0">
        <w:rPr>
          <w:rFonts w:eastAsia="Times New Roman" w:cstheme="minorHAnsi"/>
          <w:sz w:val="20"/>
          <w:szCs w:val="20"/>
        </w:rPr>
        <w:t xml:space="preserve">Sincerely, </w:t>
      </w:r>
      <w:r w:rsidRPr="000D02B0">
        <w:rPr>
          <w:rFonts w:eastAsia="Times New Roman" w:cstheme="minorHAnsi"/>
          <w:sz w:val="20"/>
          <w:szCs w:val="20"/>
        </w:rPr>
        <w:br/>
      </w:r>
    </w:p>
    <w:p w:rsidR="00057430" w:rsidRPr="000D02B0" w:rsidP="00057430" w14:paraId="734CDA40" w14:textId="77777777">
      <w:pPr>
        <w:spacing w:after="0" w:line="240" w:lineRule="auto"/>
        <w:rPr>
          <w:rFonts w:eastAsia="Times New Roman" w:cstheme="minorHAnsi"/>
          <w:sz w:val="20"/>
          <w:szCs w:val="20"/>
        </w:rPr>
      </w:pPr>
    </w:p>
    <w:p w:rsidR="00057430" w:rsidRPr="000D02B0" w:rsidP="00057430" w14:paraId="665DC1F5" w14:textId="77777777">
      <w:pPr>
        <w:spacing w:after="0" w:line="240" w:lineRule="auto"/>
        <w:rPr>
          <w:rFonts w:eastAsia="Times New Roman" w:cstheme="minorHAnsi"/>
          <w:sz w:val="20"/>
          <w:szCs w:val="20"/>
        </w:rPr>
      </w:pPr>
    </w:p>
    <w:p w:rsidR="00057430" w:rsidRPr="000D02B0" w:rsidP="00057430" w14:paraId="35E6C5D2" w14:textId="77777777">
      <w:pPr>
        <w:spacing w:after="0" w:line="240" w:lineRule="auto"/>
        <w:rPr>
          <w:rFonts w:eastAsia="Times New Roman" w:cstheme="minorHAnsi"/>
          <w:sz w:val="20"/>
          <w:szCs w:val="20"/>
        </w:rPr>
      </w:pPr>
      <w:r w:rsidRPr="000D02B0">
        <w:rPr>
          <w:rFonts w:eastAsia="Times New Roman" w:cstheme="minorHAnsi"/>
          <w:sz w:val="20"/>
          <w:szCs w:val="20"/>
        </w:rPr>
        <w:t>Lisa E. Donaldson</w:t>
      </w:r>
    </w:p>
    <w:p w:rsidR="00057430" w:rsidRPr="000D02B0" w:rsidP="00057430" w14:paraId="713FDFC1" w14:textId="77777777">
      <w:pPr>
        <w:spacing w:after="0" w:line="240" w:lineRule="auto"/>
        <w:rPr>
          <w:rFonts w:eastAsia="Times New Roman" w:cstheme="minorHAnsi"/>
          <w:sz w:val="20"/>
          <w:szCs w:val="20"/>
        </w:rPr>
      </w:pPr>
      <w:r w:rsidRPr="000D02B0">
        <w:rPr>
          <w:rFonts w:eastAsia="Times New Roman" w:cstheme="minorHAnsi"/>
          <w:sz w:val="20"/>
          <w:szCs w:val="20"/>
        </w:rPr>
        <w:t>Chief, Economy Wide Statistics Division</w:t>
      </w:r>
    </w:p>
    <w:p w:rsidR="00057430" w:rsidRPr="000D02B0" w:rsidP="00057430" w14:paraId="3A77E07B" w14:textId="77777777">
      <w:pPr>
        <w:spacing w:after="0" w:line="240" w:lineRule="auto"/>
        <w:rPr>
          <w:rFonts w:cstheme="minorHAnsi"/>
          <w:color w:val="000000"/>
          <w:sz w:val="20"/>
          <w:szCs w:val="20"/>
          <w:shd w:val="clear" w:color="auto" w:fill="FFFFFF"/>
        </w:rPr>
      </w:pPr>
      <w:r w:rsidRPr="000D02B0">
        <w:rPr>
          <w:rFonts w:eastAsia="Times New Roman" w:cstheme="minorHAnsi"/>
          <w:sz w:val="20"/>
          <w:szCs w:val="20"/>
        </w:rPr>
        <w:t>U.S. Census Bureau</w:t>
      </w:r>
      <w:r w:rsidRPr="000D02B0">
        <w:rPr>
          <w:rFonts w:cstheme="minorHAnsi"/>
          <w:color w:val="000000"/>
          <w:sz w:val="20"/>
          <w:szCs w:val="20"/>
          <w:shd w:val="clear" w:color="auto" w:fill="FFFFFF"/>
        </w:rPr>
        <w:t xml:space="preserve"> </w:t>
      </w:r>
      <w:r w:rsidRPr="000D02B0">
        <w:rPr>
          <w:rFonts w:cstheme="minorHAnsi"/>
          <w:color w:val="000000"/>
          <w:sz w:val="20"/>
          <w:szCs w:val="20"/>
          <w:shd w:val="clear" w:color="auto" w:fill="FFFFFF"/>
        </w:rPr>
        <w:tab/>
      </w:r>
      <w:r w:rsidRPr="000D02B0">
        <w:rPr>
          <w:rFonts w:cstheme="minorHAnsi"/>
          <w:color w:val="000000"/>
          <w:sz w:val="20"/>
          <w:szCs w:val="20"/>
          <w:shd w:val="clear" w:color="auto" w:fill="FFFFFF"/>
        </w:rPr>
        <w:tab/>
      </w:r>
      <w:r w:rsidRPr="000D02B0">
        <w:rPr>
          <w:rFonts w:cstheme="minorHAnsi"/>
          <w:color w:val="000000"/>
          <w:sz w:val="20"/>
          <w:szCs w:val="20"/>
          <w:shd w:val="clear" w:color="auto" w:fill="FFFFFF"/>
        </w:rPr>
        <w:tab/>
      </w:r>
      <w:r w:rsidRPr="000D02B0">
        <w:rPr>
          <w:rFonts w:cstheme="minorHAnsi"/>
          <w:color w:val="000000"/>
          <w:sz w:val="20"/>
          <w:szCs w:val="20"/>
          <w:shd w:val="clear" w:color="auto" w:fill="FFFFFF"/>
        </w:rPr>
        <w:tab/>
      </w:r>
      <w:r w:rsidRPr="000D02B0">
        <w:rPr>
          <w:rFonts w:cstheme="minorHAnsi"/>
          <w:color w:val="000000"/>
          <w:sz w:val="20"/>
          <w:szCs w:val="20"/>
          <w:shd w:val="clear" w:color="auto" w:fill="FFFFFF"/>
        </w:rPr>
        <w:tab/>
      </w:r>
      <w:r w:rsidRPr="000D02B0">
        <w:rPr>
          <w:rFonts w:cstheme="minorHAnsi"/>
          <w:color w:val="000000"/>
          <w:sz w:val="20"/>
          <w:szCs w:val="20"/>
          <w:shd w:val="clear" w:color="auto" w:fill="FFFFFF"/>
        </w:rPr>
        <w:tab/>
      </w:r>
    </w:p>
    <w:p w:rsidR="00057430" w:rsidRPr="000D02B0" w:rsidP="00057430" w14:paraId="23EBA1C8" w14:textId="77777777">
      <w:pPr>
        <w:spacing w:after="0" w:line="240" w:lineRule="auto"/>
        <w:ind w:left="5040" w:firstLine="720"/>
        <w:rPr>
          <w:rFonts w:eastAsia="Times New Roman" w:cstheme="minorHAnsi"/>
          <w:sz w:val="20"/>
          <w:szCs w:val="20"/>
        </w:rPr>
      </w:pPr>
      <w:r w:rsidRPr="000D02B0">
        <w:rPr>
          <w:rFonts w:cstheme="minorHAnsi"/>
          <w:color w:val="000000"/>
          <w:sz w:val="20"/>
          <w:szCs w:val="20"/>
          <w:shd w:val="clear" w:color="auto" w:fill="FFFFFF"/>
        </w:rPr>
        <w:t>The Office of Management and Budget</w:t>
      </w:r>
    </w:p>
    <w:p w:rsidR="00057430" w:rsidRPr="000D02B0" w:rsidP="00057430" w14:paraId="21AA39FE" w14:textId="77777777">
      <w:pPr>
        <w:spacing w:after="0"/>
        <w:ind w:left="5760"/>
        <w:rPr>
          <w:rFonts w:cstheme="minorHAnsi"/>
          <w:color w:val="000000"/>
          <w:sz w:val="20"/>
          <w:szCs w:val="20"/>
          <w:shd w:val="clear" w:color="auto" w:fill="FFFFFF"/>
        </w:rPr>
      </w:pPr>
      <w:r w:rsidRPr="000D02B0">
        <w:rPr>
          <w:rFonts w:cstheme="minorHAnsi"/>
          <w:color w:val="000000"/>
          <w:sz w:val="20"/>
          <w:szCs w:val="20"/>
          <w:shd w:val="clear" w:color="auto" w:fill="FFFFFF"/>
        </w:rPr>
        <w:t>(OMB) approval number for the Annual</w:t>
      </w:r>
    </w:p>
    <w:p w:rsidR="00057430" w:rsidRPr="000D02B0" w:rsidP="00057430" w14:paraId="1A7F91ED" w14:textId="77777777">
      <w:pPr>
        <w:spacing w:after="0"/>
        <w:ind w:left="5040" w:firstLine="720"/>
        <w:rPr>
          <w:rFonts w:eastAsia="Times New Roman" w:cstheme="minorHAnsi"/>
          <w:b/>
          <w:bCs/>
          <w:color w:val="595959"/>
          <w:sz w:val="20"/>
          <w:szCs w:val="20"/>
        </w:rPr>
      </w:pPr>
      <w:r w:rsidRPr="000D02B0">
        <w:rPr>
          <w:rFonts w:cstheme="minorHAnsi"/>
          <w:color w:val="000000"/>
          <w:sz w:val="20"/>
          <w:szCs w:val="20"/>
          <w:shd w:val="clear" w:color="auto" w:fill="FFFFFF"/>
        </w:rPr>
        <w:t>Integrated Economic Survey is 0607-1024.</w:t>
      </w:r>
    </w:p>
    <w:p w:rsidR="005928CE" w:rsidRPr="009C057F" w:rsidP="009C057F" w14:paraId="43FB0ECD" w14:textId="0AAF35F3"/>
    <w:sectPr w:rsidSect="009C771C">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841" w14:paraId="22D2EFFA"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7430" w:rsidRPr="00310C22" w:rsidP="00310C22" w14:paraId="491AB6CE" w14:textId="77777777">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48358278"/>
      <w:lock w:val="contentLocked"/>
      <w:placeholder>
        <w:docPart w:val="9CA5B82AC28A499BB5A610455AD534C7"/>
      </w:placeholder>
      <w:richText/>
      <w15:appearance w15:val="hidden"/>
    </w:sdtPr>
    <w:sdtContent>
      <w:p w:rsidR="00057430" w:rsidRPr="00310C22" w:rsidP="00310C22" w14:paraId="53953A37" w14:textId="77777777">
        <w:pPr>
          <w:tabs>
            <w:tab w:val="center" w:pos="4680"/>
            <w:tab w:val="right" w:pos="9360"/>
          </w:tabs>
          <w:spacing w:after="0" w:line="240" w:lineRule="auto"/>
        </w:pPr>
        <w:r w:rsidRPr="00310C22">
          <w:rPr>
            <w:noProof/>
          </w:rPr>
          <w:drawing>
            <wp:anchor distT="0" distB="0" distL="114300" distR="114300" simplePos="0" relativeHeight="251660288" behindDoc="1" locked="0" layoutInCell="1" allowOverlap="1">
              <wp:simplePos x="0" y="0"/>
              <wp:positionH relativeFrom="column">
                <wp:posOffset>-925830</wp:posOffset>
              </wp:positionH>
              <wp:positionV relativeFrom="paragraph">
                <wp:posOffset>-257810</wp:posOffset>
              </wp:positionV>
              <wp:extent cx="7773035" cy="8286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b="25726"/>
                      <a:stretch>
                        <a:fillRect/>
                      </a:stretch>
                    </pic:blipFill>
                    <pic:spPr bwMode="auto">
                      <a:xfrm>
                        <a:off x="0" y="0"/>
                        <a:ext cx="7773035" cy="8286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841" w14:paraId="568925A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841" w14:paraId="4044BD6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841" w14:paraId="41B88AE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841" w:rsidRPr="00310C22" w:rsidP="00310C22" w14:paraId="4E696340" w14:textId="77777777">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3719399"/>
      <w:lock w:val="sdtContentLocked"/>
      <w:placeholder>
        <w:docPart w:val="9CA5B82AC28A499BB5A610455AD534C7"/>
      </w:placeholder>
      <w:richText/>
      <w15:appearance w15:val="hidden"/>
    </w:sdtPr>
    <w:sdtContent>
      <w:p w:rsidR="00F43841" w:rsidRPr="00310C22" w:rsidP="00310C22" w14:paraId="0C5E0438" w14:textId="77777777">
        <w:pPr>
          <w:tabs>
            <w:tab w:val="center" w:pos="4680"/>
            <w:tab w:val="right" w:pos="9360"/>
          </w:tabs>
          <w:spacing w:after="0" w:line="240" w:lineRule="auto"/>
        </w:pPr>
        <w:r w:rsidRPr="00310C22">
          <w:rPr>
            <w:noProof/>
          </w:rPr>
          <w:drawing>
            <wp:anchor distT="0" distB="0" distL="114300" distR="114300" simplePos="0" relativeHeight="251658240" behindDoc="1" locked="0" layoutInCell="1" allowOverlap="1">
              <wp:simplePos x="0" y="0"/>
              <wp:positionH relativeFrom="column">
                <wp:posOffset>-925830</wp:posOffset>
              </wp:positionH>
              <wp:positionV relativeFrom="paragraph">
                <wp:posOffset>-257810</wp:posOffset>
              </wp:positionV>
              <wp:extent cx="7773035" cy="8286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b="25726"/>
                      <a:stretch>
                        <a:fillRect/>
                      </a:stretch>
                    </pic:blipFill>
                    <pic:spPr bwMode="auto">
                      <a:xfrm>
                        <a:off x="0" y="0"/>
                        <a:ext cx="7773035" cy="8286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841" w:rsidRPr="00310C22" w:rsidP="00310C22" w14:paraId="669059E0" w14:textId="51FE1115">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2072137"/>
      <w:lock w:val="sdtContentLocked"/>
      <w:placeholder>
        <w:docPart w:val="9CA5B82AC28A499BB5A610455AD534C7"/>
      </w:placeholder>
      <w:richText/>
      <w15:appearance w15:val="hidden"/>
    </w:sdtPr>
    <w:sdtContent>
      <w:p w:rsidR="00F43841" w:rsidRPr="00310C22" w:rsidP="00310C22" w14:paraId="2CA926ED" w14:textId="77777777">
        <w:pPr>
          <w:tabs>
            <w:tab w:val="center" w:pos="4680"/>
            <w:tab w:val="right" w:pos="9360"/>
          </w:tabs>
          <w:spacing w:after="0" w:line="240" w:lineRule="auto"/>
        </w:pPr>
        <w:r w:rsidRPr="00310C22">
          <w:rPr>
            <w:noProof/>
          </w:rPr>
          <w:drawing>
            <wp:anchor distT="0" distB="0" distL="114300" distR="114300" simplePos="0" relativeHeight="251659264" behindDoc="1" locked="0" layoutInCell="1" allowOverlap="1">
              <wp:simplePos x="0" y="0"/>
              <wp:positionH relativeFrom="column">
                <wp:posOffset>-925830</wp:posOffset>
              </wp:positionH>
              <wp:positionV relativeFrom="paragraph">
                <wp:posOffset>-257810</wp:posOffset>
              </wp:positionV>
              <wp:extent cx="7773035" cy="8286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b="25726"/>
                      <a:stretch>
                        <a:fillRect/>
                      </a:stretch>
                    </pic:blipFill>
                    <pic:spPr bwMode="auto">
                      <a:xfrm>
                        <a:off x="0" y="0"/>
                        <a:ext cx="7773035" cy="8286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7430" w14:paraId="1FEEEF1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841" w14:paraId="296E003B" w14:textId="1820A88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DBE" w14:paraId="239033FD" w14:textId="1033B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841" w:rsidP="00F43841" w14:paraId="23DEC465" w14:textId="2C3E3647">
    <w:pPr>
      <w:pStyle w:val="Header"/>
      <w:jc w:val="right"/>
    </w:pPr>
  </w:p>
  <w:p w:rsidR="00F43841" w:rsidP="00F43841" w14:paraId="34211987"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DBE" w14:paraId="17E4105B" w14:textId="22D994F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841" w14:paraId="14335A14" w14:textId="60824F1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841" w:rsidP="00F43841" w14:paraId="32B3002D" w14:textId="02214688">
    <w:pPr>
      <w:pStyle w:val="Header"/>
      <w:jc w:val="right"/>
      <w:rPr>
        <w:b/>
        <w:bCs/>
      </w:rPr>
    </w:pPr>
    <w:r>
      <w:rPr>
        <w:noProof/>
      </w:rPr>
      <w:drawing>
        <wp:inline distT="0" distB="0" distL="0" distR="0">
          <wp:extent cx="4237355" cy="1038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6892" b="9648"/>
                  <a:stretch>
                    <a:fillRect/>
                  </a:stretch>
                </pic:blipFill>
                <pic:spPr bwMode="auto">
                  <a:xfrm>
                    <a:off x="0" y="0"/>
                    <a:ext cx="4237355" cy="10382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20568324"/>
      <w:lock w:val="sdtContentLocked"/>
      <w:placeholder>
        <w:docPart w:val="50F65EA40ABA4359A6EEF909111DC3D9"/>
      </w:placeholder>
      <w:richText/>
      <w15:appearance w15:val="hidden"/>
    </w:sdtPr>
    <w:sdtContent>
      <w:p w:rsidR="00F43841" w14:paraId="05EF4835" w14:textId="69B504B4">
        <w:pPr>
          <w:pStyle w:val="Header"/>
        </w:pPr>
        <w:r>
          <w:rPr>
            <w:noProof/>
          </w:rPr>
          <w:drawing>
            <wp:anchor distT="0" distB="0" distL="114300" distR="114300" simplePos="0" relativeHeight="251658240" behindDoc="1" locked="0" layoutInCell="1" allowOverlap="1">
              <wp:simplePos x="0" y="0"/>
              <wp:positionH relativeFrom="column">
                <wp:posOffset>2609850</wp:posOffset>
              </wp:positionH>
              <wp:positionV relativeFrom="paragraph">
                <wp:posOffset>-805816</wp:posOffset>
              </wp:positionV>
              <wp:extent cx="4237355" cy="1038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6892" b="9648"/>
                      <a:stretch>
                        <a:fillRect/>
                      </a:stretch>
                    </pic:blipFill>
                    <pic:spPr bwMode="auto">
                      <a:xfrm>
                        <a:off x="0" y="0"/>
                        <a:ext cx="4237355" cy="10382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DBE" w14:paraId="6E472A62" w14:textId="544C9D0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841" w:rsidP="00F43841" w14:paraId="2ABEDEE5" w14:textId="1A319F9E">
    <w:pPr>
      <w:pStyle w:val="Header"/>
      <w:jc w:val="right"/>
    </w:pPr>
  </w:p>
  <w:p w:rsidR="00F43841" w:rsidP="00F43841" w14:paraId="4E55FF43" w14:textId="22929225">
    <w:pPr>
      <w:pStyle w:val="Header"/>
      <w:jc w:val="right"/>
      <w:rPr>
        <w:b/>
        <w:bC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DBE" w14:paraId="40549C9E" w14:textId="519B77B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DBE" w14:paraId="347E33A1" w14:textId="3206B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841" w:rsidP="00F43841" w14:paraId="28224853" w14:textId="37ED39DA">
    <w:pPr>
      <w:pStyle w:val="Header"/>
      <w:jc w:val="right"/>
    </w:pPr>
  </w:p>
  <w:p w:rsidR="00F43841" w:rsidP="00F43841" w14:paraId="65BC91B2"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841" w:rsidP="00F43841" w14:paraId="0E279A3B" w14:textId="470D557F">
    <w:pPr>
      <w:pStyle w:val="Header"/>
      <w:jc w:val="right"/>
    </w:pPr>
    <w:r>
      <w:rPr>
        <w:noProof/>
      </w:rPr>
      <w:drawing>
        <wp:inline distT="0" distB="0" distL="0" distR="0">
          <wp:extent cx="4237355" cy="10382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6892" b="9648"/>
                  <a:stretch>
                    <a:fillRect/>
                  </a:stretch>
                </pic:blipFill>
                <pic:spPr bwMode="auto">
                  <a:xfrm>
                    <a:off x="0" y="0"/>
                    <a:ext cx="4237355" cy="10382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F43841" w:rsidP="00F43841" w14:paraId="205482C2" w14:textId="77777777">
    <w:pPr>
      <w:pStyle w:val="Header"/>
      <w:jc w:val="right"/>
      <w:rPr>
        <w:b/>
        <w:bC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74361728"/>
      <w:lock w:val="sdtContentLocked"/>
      <w:placeholder>
        <w:docPart w:val="50F65EA40ABA4359A6EEF909111DC3D9"/>
      </w:placeholder>
      <w:richText/>
      <w15:appearance w15:val="hidden"/>
    </w:sdtPr>
    <w:sdtContent>
      <w:p w:rsidR="00F43841" w14:paraId="5FE18403" w14:textId="7CC52418">
        <w:pPr>
          <w:pStyle w:val="Header"/>
        </w:pPr>
        <w:r>
          <w:rPr>
            <w:noProof/>
          </w:rPr>
          <w:drawing>
            <wp:anchor distT="0" distB="0" distL="114300" distR="114300" simplePos="0" relativeHeight="251659264" behindDoc="1" locked="0" layoutInCell="1" allowOverlap="1">
              <wp:simplePos x="0" y="0"/>
              <wp:positionH relativeFrom="column">
                <wp:posOffset>2609850</wp:posOffset>
              </wp:positionH>
              <wp:positionV relativeFrom="paragraph">
                <wp:posOffset>-805816</wp:posOffset>
              </wp:positionV>
              <wp:extent cx="4237355" cy="10382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6892" b="9648"/>
                      <a:stretch>
                        <a:fillRect/>
                      </a:stretch>
                    </pic:blipFill>
                    <pic:spPr bwMode="auto">
                      <a:xfrm>
                        <a:off x="0" y="0"/>
                        <a:ext cx="4237355" cy="10382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DBE" w14:paraId="7DEF882E" w14:textId="3CDEA89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057F" w:rsidRPr="009C057F" w:rsidP="009C057F" w14:paraId="3AD2EEEA" w14:textId="44F5C44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DBE" w14:paraId="78FDA116" w14:textId="6595BF7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7430" w14:paraId="1B5E06E5" w14:textId="65C3887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7430" w:rsidP="00F43841" w14:paraId="5AC5513E" w14:textId="1956C5DA">
    <w:pPr>
      <w:pStyle w:val="Header"/>
      <w:jc w:val="right"/>
      <w:rPr>
        <w:b/>
        <w:bCs/>
      </w:rPr>
    </w:pPr>
    <w:r>
      <w:rPr>
        <w:noProof/>
      </w:rPr>
      <w:drawing>
        <wp:inline distT="0" distB="0" distL="0" distR="0">
          <wp:extent cx="4237355" cy="1038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6892" b="9648"/>
                  <a:stretch>
                    <a:fillRect/>
                  </a:stretch>
                </pic:blipFill>
                <pic:spPr bwMode="auto">
                  <a:xfrm>
                    <a:off x="0" y="0"/>
                    <a:ext cx="4237355" cy="10382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5465901"/>
      <w:lock w:val="contentLocked"/>
      <w:placeholder>
        <w:docPart w:val="50F65EA40ABA4359A6EEF909111DC3D9"/>
      </w:placeholder>
      <w:richText/>
      <w15:appearance w15:val="hidden"/>
    </w:sdtPr>
    <w:sdtContent>
      <w:p w:rsidR="00057430" w14:paraId="5E340D97" w14:textId="2378A0F4">
        <w:pPr>
          <w:pStyle w:val="Header"/>
        </w:pPr>
        <w:r>
          <w:rPr>
            <w:noProof/>
          </w:rPr>
          <w:drawing>
            <wp:anchor distT="0" distB="0" distL="114300" distR="114300" simplePos="0" relativeHeight="251660288" behindDoc="1" locked="0" layoutInCell="1" allowOverlap="1">
              <wp:simplePos x="0" y="0"/>
              <wp:positionH relativeFrom="column">
                <wp:posOffset>2609850</wp:posOffset>
              </wp:positionH>
              <wp:positionV relativeFrom="paragraph">
                <wp:posOffset>-805816</wp:posOffset>
              </wp:positionV>
              <wp:extent cx="4237355" cy="10382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6892" b="9648"/>
                      <a:stretch>
                        <a:fillRect/>
                      </a:stretch>
                    </pic:blipFill>
                    <pic:spPr bwMode="auto">
                      <a:xfrm>
                        <a:off x="0" y="0"/>
                        <a:ext cx="4237355" cy="10382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841" w14:paraId="4CC6C6E5" w14:textId="4C84A7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DBE" w14:paraId="72895A2E" w14:textId="4C50C3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841" w:rsidP="00F43841" w14:paraId="000D16E4" w14:textId="516D15A2">
    <w:pPr>
      <w:pStyle w:val="Header"/>
      <w:jc w:val="right"/>
    </w:pPr>
    <w:r>
      <w:rPr>
        <w:noProof/>
      </w:rPr>
      <w:drawing>
        <wp:inline distT="0" distB="0" distL="0" distR="0">
          <wp:extent cx="4237355"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6892" b="9648"/>
                  <a:stretch>
                    <a:fillRect/>
                  </a:stretch>
                </pic:blipFill>
                <pic:spPr bwMode="auto">
                  <a:xfrm>
                    <a:off x="0" y="0"/>
                    <a:ext cx="4237355" cy="10382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F43841" w:rsidP="00F43841" w14:paraId="1133EC1E"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DBE" w14:paraId="2A126F45" w14:textId="22D123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DBE" w14:paraId="183494A9" w14:textId="1B42C3B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841" w:rsidP="00F43841" w14:paraId="6071451F" w14:textId="6B5B264F">
    <w:pPr>
      <w:pStyle w:val="Header"/>
      <w:jc w:val="right"/>
    </w:pPr>
  </w:p>
  <w:p w:rsidR="00F43841" w:rsidP="00F43841" w14:paraId="7475AA3F"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DBE" w14:paraId="78BC3EB6" w14:textId="60E3B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6E26C4"/>
    <w:multiLevelType w:val="hybridMultilevel"/>
    <w:tmpl w:val="F3F22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4996FE4"/>
    <w:multiLevelType w:val="hybridMultilevel"/>
    <w:tmpl w:val="838E88B2"/>
    <w:lvl w:ilvl="0">
      <w:start w:val="1"/>
      <w:numFmt w:val="decimal"/>
      <w:lvlText w:val="%1."/>
      <w:lvlJc w:val="left"/>
      <w:pPr>
        <w:ind w:left="63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start w:val="1"/>
      <w:numFmt w:val="lowerLetter"/>
      <w:lvlText w:val="%2"/>
      <w:lvlJc w:val="left"/>
      <w:pPr>
        <w:ind w:left="139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211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283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355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427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499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571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643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
    <w:nsid w:val="4A8F0159"/>
    <w:multiLevelType w:val="hybridMultilevel"/>
    <w:tmpl w:val="475AD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7AA6CA0"/>
    <w:multiLevelType w:val="hybridMultilevel"/>
    <w:tmpl w:val="475AD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8240782"/>
    <w:multiLevelType w:val="hybridMultilevel"/>
    <w:tmpl w:val="475AD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221704">
    <w:abstractNumId w:val="1"/>
  </w:num>
  <w:num w:numId="2" w16cid:durableId="9068383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2547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1476022">
    <w:abstractNumId w:val="0"/>
  </w:num>
  <w:num w:numId="5" w16cid:durableId="1954167637">
    <w:abstractNumId w:val="2"/>
  </w:num>
  <w:num w:numId="6" w16cid:durableId="2093309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41"/>
    <w:rsid w:val="00057430"/>
    <w:rsid w:val="000B78A0"/>
    <w:rsid w:val="000D02B0"/>
    <w:rsid w:val="001001C5"/>
    <w:rsid w:val="001B3802"/>
    <w:rsid w:val="001D5575"/>
    <w:rsid w:val="00233BB4"/>
    <w:rsid w:val="00252DBE"/>
    <w:rsid w:val="002747AC"/>
    <w:rsid w:val="00310C22"/>
    <w:rsid w:val="003B2883"/>
    <w:rsid w:val="00464001"/>
    <w:rsid w:val="00557425"/>
    <w:rsid w:val="005928CE"/>
    <w:rsid w:val="006B4AD0"/>
    <w:rsid w:val="006F558E"/>
    <w:rsid w:val="00736E37"/>
    <w:rsid w:val="00783419"/>
    <w:rsid w:val="00994704"/>
    <w:rsid w:val="009C057F"/>
    <w:rsid w:val="00A33116"/>
    <w:rsid w:val="00A876BB"/>
    <w:rsid w:val="00BF2F6E"/>
    <w:rsid w:val="00D96FF9"/>
    <w:rsid w:val="00E905EA"/>
    <w:rsid w:val="00E94FE2"/>
    <w:rsid w:val="00ED74CB"/>
    <w:rsid w:val="00EF681C"/>
    <w:rsid w:val="00F43841"/>
    <w:rsid w:val="01957B79"/>
    <w:rsid w:val="1F62B1BB"/>
    <w:rsid w:val="70AF12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947330"/>
  <w15:chartTrackingRefBased/>
  <w15:docId w15:val="{11BD2A5B-CC83-402B-B483-64A0152F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430"/>
  </w:style>
  <w:style w:type="paragraph" w:styleId="Heading1">
    <w:name w:val="heading 1"/>
    <w:next w:val="Normal"/>
    <w:link w:val="Heading1Char"/>
    <w:uiPriority w:val="9"/>
    <w:qFormat/>
    <w:rsid w:val="00F43841"/>
    <w:pPr>
      <w:keepNext/>
      <w:keepLines/>
      <w:spacing w:after="0"/>
      <w:outlineLvl w:val="0"/>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841"/>
    <w:rPr>
      <w:rFonts w:ascii="Calibri" w:eastAsia="Calibri" w:hAnsi="Calibri" w:cs="Calibri"/>
      <w:b/>
      <w:color w:val="181717"/>
      <w:sz w:val="20"/>
    </w:rPr>
  </w:style>
  <w:style w:type="paragraph" w:styleId="Header">
    <w:name w:val="header"/>
    <w:basedOn w:val="Normal"/>
    <w:link w:val="HeaderChar"/>
    <w:uiPriority w:val="99"/>
    <w:unhideWhenUsed/>
    <w:rsid w:val="00F43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841"/>
  </w:style>
  <w:style w:type="paragraph" w:styleId="Footer">
    <w:name w:val="footer"/>
    <w:basedOn w:val="Normal"/>
    <w:link w:val="FooterChar"/>
    <w:uiPriority w:val="99"/>
    <w:unhideWhenUsed/>
    <w:rsid w:val="00F43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841"/>
  </w:style>
  <w:style w:type="paragraph" w:styleId="Title">
    <w:name w:val="Title"/>
    <w:basedOn w:val="Normal"/>
    <w:next w:val="Normal"/>
    <w:link w:val="TitleChar"/>
    <w:uiPriority w:val="10"/>
    <w:qFormat/>
    <w:rsid w:val="00F438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84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43841"/>
    <w:rPr>
      <w:color w:val="0563C1" w:themeColor="hyperlink"/>
      <w:u w:val="single"/>
    </w:rPr>
  </w:style>
  <w:style w:type="paragraph" w:styleId="NormalWeb">
    <w:name w:val="Normal (Web)"/>
    <w:basedOn w:val="Normal"/>
    <w:uiPriority w:val="99"/>
    <w:unhideWhenUsed/>
    <w:rsid w:val="00F43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header" Target="header10.xml" /><Relationship Id="rId19" Type="http://schemas.openxmlformats.org/officeDocument/2006/relationships/header" Target="header11.xml" /><Relationship Id="rId2" Type="http://schemas.openxmlformats.org/officeDocument/2006/relationships/webSettings" Target="webSettings.xml" /><Relationship Id="rId20" Type="http://schemas.openxmlformats.org/officeDocument/2006/relationships/header" Target="header12.xml" /><Relationship Id="rId21" Type="http://schemas.openxmlformats.org/officeDocument/2006/relationships/header" Target="header13.xml" /><Relationship Id="rId22" Type="http://schemas.openxmlformats.org/officeDocument/2006/relationships/header" Target="header14.xml" /><Relationship Id="rId23" Type="http://schemas.openxmlformats.org/officeDocument/2006/relationships/footer" Target="footer4.xml" /><Relationship Id="rId24" Type="http://schemas.openxmlformats.org/officeDocument/2006/relationships/footer" Target="footer5.xml" /><Relationship Id="rId25" Type="http://schemas.openxmlformats.org/officeDocument/2006/relationships/header" Target="header15.xml" /><Relationship Id="rId26" Type="http://schemas.openxmlformats.org/officeDocument/2006/relationships/footer" Target="footer6.xml" /><Relationship Id="rId27" Type="http://schemas.openxmlformats.org/officeDocument/2006/relationships/header" Target="header16.xml" /><Relationship Id="rId28" Type="http://schemas.openxmlformats.org/officeDocument/2006/relationships/header" Target="header17.xml" /><Relationship Id="rId29" Type="http://schemas.openxmlformats.org/officeDocument/2006/relationships/header" Target="header18.xml" /><Relationship Id="rId3" Type="http://schemas.openxmlformats.org/officeDocument/2006/relationships/fontTable" Target="fontTable.xml" /><Relationship Id="rId30" Type="http://schemas.openxmlformats.org/officeDocument/2006/relationships/header" Target="header19.xml" /><Relationship Id="rId31" Type="http://schemas.openxmlformats.org/officeDocument/2006/relationships/header" Target="header20.xml" /><Relationship Id="rId32" Type="http://schemas.openxmlformats.org/officeDocument/2006/relationships/footer" Target="footer7.xml" /><Relationship Id="rId33" Type="http://schemas.openxmlformats.org/officeDocument/2006/relationships/header" Target="header21.xml" /><Relationship Id="rId34" Type="http://schemas.openxmlformats.org/officeDocument/2006/relationships/footer" Target="footer8.xml" /><Relationship Id="rId35" Type="http://schemas.openxmlformats.org/officeDocument/2006/relationships/header" Target="header22.xml" /><Relationship Id="rId36" Type="http://schemas.openxmlformats.org/officeDocument/2006/relationships/header" Target="header23.xml" /><Relationship Id="rId37" Type="http://schemas.openxmlformats.org/officeDocument/2006/relationships/header" Target="header24.xml" /><Relationship Id="rId38" Type="http://schemas.openxmlformats.org/officeDocument/2006/relationships/header" Target="header25.xml" /><Relationship Id="rId39" Type="http://schemas.openxmlformats.org/officeDocument/2006/relationships/header" Target="header26.xml" /><Relationship Id="rId4" Type="http://schemas.openxmlformats.org/officeDocument/2006/relationships/header" Target="header1.xml" /><Relationship Id="rId40" Type="http://schemas.openxmlformats.org/officeDocument/2006/relationships/footer" Target="footer9.xml" /><Relationship Id="rId41" Type="http://schemas.openxmlformats.org/officeDocument/2006/relationships/footer" Target="footer10.xml" /><Relationship Id="rId42" Type="http://schemas.openxmlformats.org/officeDocument/2006/relationships/header" Target="header27.xml" /><Relationship Id="rId43" Type="http://schemas.openxmlformats.org/officeDocument/2006/relationships/footer" Target="footer11.xml" /><Relationship Id="rId44" Type="http://schemas.openxmlformats.org/officeDocument/2006/relationships/glossaryDocument" Target="glossary/document.xml"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footer11.xml.rels><?xml version="1.0" encoding="utf-8" standalone="yes"?><Relationships xmlns="http://schemas.openxmlformats.org/package/2006/relationships"><Relationship Id="rId1" Type="http://schemas.openxmlformats.org/officeDocument/2006/relationships/image" Target="media/image4.png" /></Relationships>
</file>

<file path=word/_rels/footer6.xml.rels><?xml version="1.0" encoding="utf-8" standalone="yes"?><Relationships xmlns="http://schemas.openxmlformats.org/package/2006/relationships"><Relationship Id="rId1" Type="http://schemas.openxmlformats.org/officeDocument/2006/relationships/image" Target="media/image4.png" /></Relationships>
</file>

<file path=word/_rels/footer8.xml.rels><?xml version="1.0" encoding="utf-8" standalone="yes"?><Relationships xmlns="http://schemas.openxmlformats.org/package/2006/relationships"><Relationship Id="rId1" Type="http://schemas.openxmlformats.org/officeDocument/2006/relationships/image" Target="media/image4.png" /></Relationships>
</file>

<file path=word/_rels/header14.xml.rels><?xml version="1.0" encoding="utf-8" standalone="yes"?><Relationships xmlns="http://schemas.openxmlformats.org/package/2006/relationships"><Relationship Id="rId1" Type="http://schemas.openxmlformats.org/officeDocument/2006/relationships/image" Target="media/image3.png" /></Relationships>
</file>

<file path=word/_rels/header15.xml.rels><?xml version="1.0" encoding="utf-8" standalone="yes"?><Relationships xmlns="http://schemas.openxmlformats.org/package/2006/relationships"><Relationship Id="rId1" Type="http://schemas.openxmlformats.org/officeDocument/2006/relationships/image" Target="media/image3.png" /></Relationships>
</file>

<file path=word/_rels/header20.xml.rels><?xml version="1.0" encoding="utf-8" standalone="yes"?><Relationships xmlns="http://schemas.openxmlformats.org/package/2006/relationships"><Relationship Id="rId1" Type="http://schemas.openxmlformats.org/officeDocument/2006/relationships/image" Target="media/image3.png" /></Relationships>
</file>

<file path=word/_rels/header21.xml.rels><?xml version="1.0" encoding="utf-8" standalone="yes"?><Relationships xmlns="http://schemas.openxmlformats.org/package/2006/relationships"><Relationship Id="rId1" Type="http://schemas.openxmlformats.org/officeDocument/2006/relationships/image" Target="media/image3.png" /></Relationships>
</file>

<file path=word/_rels/header26.xml.rels><?xml version="1.0" encoding="utf-8" standalone="yes"?><Relationships xmlns="http://schemas.openxmlformats.org/package/2006/relationships"><Relationship Id="rId1" Type="http://schemas.openxmlformats.org/officeDocument/2006/relationships/image" Target="media/image3.png" /></Relationships>
</file>

<file path=word/_rels/header27.xml.rels><?xml version="1.0" encoding="utf-8" standalone="yes"?><Relationships xmlns="http://schemas.openxmlformats.org/package/2006/relationships"><Relationship Id="rId1" Type="http://schemas.openxmlformats.org/officeDocument/2006/relationships/image" Target="media/image3.png" /></Relationships>
</file>

<file path=word/_rels/header5.xml.rels><?xml version="1.0" encoding="utf-8" standalone="yes"?><Relationships xmlns="http://schemas.openxmlformats.org/package/2006/relationships"><Relationship Id="rId1" Type="http://schemas.openxmlformats.org/officeDocument/2006/relationships/image" Target="media/image3.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50F65EA40ABA4359A6EEF909111DC3D9"/>
        <w:category>
          <w:name w:val="General"/>
          <w:gallery w:val="placeholder"/>
        </w:category>
        <w:types>
          <w:type w:val="bbPlcHdr"/>
        </w:types>
        <w:behaviors>
          <w:behavior w:val="content"/>
        </w:behaviors>
        <w:guid w:val="{7D707CB9-DA43-4289-A8F9-705561967618}"/>
      </w:docPartPr>
      <w:docPartBody>
        <w:p w:rsidR="00A33116" w:rsidP="00A33116">
          <w:pPr>
            <w:pStyle w:val="50F65EA40ABA4359A6EEF909111DC3D9"/>
          </w:pPr>
          <w:r>
            <w:t>[Type here]</w:t>
          </w:r>
        </w:p>
      </w:docPartBody>
    </w:docPart>
    <w:docPart>
      <w:docPartPr>
        <w:name w:val="9CA5B82AC28A499BB5A610455AD534C7"/>
        <w:category>
          <w:name w:val="General"/>
          <w:gallery w:val="placeholder"/>
        </w:category>
        <w:types>
          <w:type w:val="bbPlcHdr"/>
        </w:types>
        <w:behaviors>
          <w:behavior w:val="content"/>
        </w:behaviors>
        <w:guid w:val="{DF9BDE6B-7D33-4122-865A-5372FC79C9B9}"/>
      </w:docPartPr>
      <w:docPartBody>
        <w:p w:rsidR="00A33116" w:rsidP="00A33116">
          <w:pPr>
            <w:pStyle w:val="9CA5B82AC28A499BB5A610455AD534C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16"/>
    <w:rsid w:val="00A331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F65EA40ABA4359A6EEF909111DC3D9">
    <w:name w:val="50F65EA40ABA4359A6EEF909111DC3D9"/>
    <w:rsid w:val="00A33116"/>
  </w:style>
  <w:style w:type="paragraph" w:customStyle="1" w:styleId="9CA5B82AC28A499BB5A610455AD534C7">
    <w:name w:val="9CA5B82AC28A499BB5A610455AD534C7"/>
    <w:rsid w:val="00A33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80</TotalTime>
  <Pages>10</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(CENSUS/EWD FED)</dc:creator>
  <cp:lastModifiedBy>Melissa A Cidade (CENSUS/EWD FED)</cp:lastModifiedBy>
  <cp:revision>6</cp:revision>
  <dcterms:created xsi:type="dcterms:W3CDTF">2024-02-27T17:52:00Z</dcterms:created>
  <dcterms:modified xsi:type="dcterms:W3CDTF">2024-03-04T14:43:00Z</dcterms:modified>
</cp:coreProperties>
</file>