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4044" w:rsidRPr="0053589F" w14:paraId="35C9AF19" w14:textId="14449CF2">
      <w:pPr>
        <w:rPr>
          <w:b/>
          <w:bCs/>
        </w:rPr>
      </w:pPr>
      <w:r w:rsidRPr="0053589F">
        <w:rPr>
          <w:b/>
          <w:bCs/>
        </w:rPr>
        <w:t>Retail Shipping Questionnaire:</w:t>
      </w:r>
    </w:p>
    <w:p w:rsidR="00117EEA" w14:paraId="39AD760E" w14:textId="77777777"/>
    <w:p w:rsidR="00117EEA" w14:paraId="4006CBE8" w14:textId="470561A2">
      <w:r w:rsidRPr="00117EEA">
        <w:t>Thank you for your willingness to participate in our research.</w:t>
      </w:r>
      <w:r>
        <w:t xml:space="preserve"> </w:t>
      </w:r>
      <w:r w:rsidR="00EB2EC5">
        <w:rPr>
          <w:rFonts w:cstheme="minorHAnsi"/>
        </w:rPr>
        <w:t>The Census Bureau is interested in whether companies are shipping products directly to customers from their retail locations.</w:t>
      </w:r>
    </w:p>
    <w:p w:rsidR="00914D22" w:rsidP="00914D22" w14:paraId="130A45A9" w14:textId="630A2E63">
      <w:pPr>
        <w:pStyle w:val="ListParagraph"/>
        <w:numPr>
          <w:ilvl w:val="0"/>
          <w:numId w:val="1"/>
        </w:numPr>
      </w:pPr>
      <w:r>
        <w:t xml:space="preserve">The following questions are about </w:t>
      </w:r>
      <w:r w:rsidR="006965D1">
        <w:t>this business’s location</w:t>
      </w:r>
      <w:r>
        <w:t xml:space="preserve"> at &lt;address fill&gt;. </w:t>
      </w:r>
    </w:p>
    <w:p w:rsidR="00914D22" w:rsidP="00914D22" w14:paraId="325F16A5" w14:textId="77777777">
      <w:pPr>
        <w:pStyle w:val="ListParagraph"/>
      </w:pPr>
    </w:p>
    <w:p w:rsidR="00914D22" w:rsidP="00914D22" w14:paraId="315C2770" w14:textId="693CF7ED">
      <w:pPr>
        <w:pStyle w:val="ListParagraph"/>
      </w:pPr>
      <w:r>
        <w:t>Is &lt;address fill&gt; a retail location?</w:t>
      </w:r>
    </w:p>
    <w:p w:rsidR="00914D22" w:rsidP="00914D22" w14:paraId="18CBDE34" w14:textId="48085A3F">
      <w:pPr>
        <w:pStyle w:val="ListParagraph"/>
      </w:pPr>
      <w:r>
        <w:t>Yes</w:t>
      </w:r>
      <w:r w:rsidR="00246B81">
        <w:t xml:space="preserve"> [skip to Q3]</w:t>
      </w:r>
    </w:p>
    <w:p w:rsidR="00914D22" w:rsidP="00914D22" w14:paraId="7981A113" w14:textId="02D5852F">
      <w:pPr>
        <w:pStyle w:val="ListParagraph"/>
      </w:pPr>
      <w:r>
        <w:t>No</w:t>
      </w:r>
    </w:p>
    <w:p w:rsidR="00914D22" w:rsidP="00914D22" w14:paraId="6709CA9A" w14:textId="77777777">
      <w:pPr>
        <w:pStyle w:val="ListParagraph"/>
      </w:pPr>
    </w:p>
    <w:p w:rsidR="00914D22" w:rsidP="00914D22" w14:paraId="2013AE85" w14:textId="407F157E">
      <w:pPr>
        <w:pStyle w:val="ListParagraph"/>
        <w:numPr>
          <w:ilvl w:val="0"/>
          <w:numId w:val="1"/>
        </w:numPr>
      </w:pPr>
      <w:r>
        <w:t xml:space="preserve">&lt;if location is not retail&gt; Does </w:t>
      </w:r>
      <w:r w:rsidR="00246B81">
        <w:t>this business</w:t>
      </w:r>
      <w:r w:rsidR="000812DC">
        <w:t xml:space="preserve"> have </w:t>
      </w:r>
      <w:r w:rsidR="009C1EFD">
        <w:t xml:space="preserve">any </w:t>
      </w:r>
      <w:r w:rsidR="000812DC">
        <w:t>retail locations?</w:t>
      </w:r>
    </w:p>
    <w:p w:rsidR="000812DC" w:rsidP="000812DC" w14:paraId="56A6F64D" w14:textId="296F6C0E">
      <w:pPr>
        <w:pStyle w:val="ListParagraph"/>
      </w:pPr>
      <w:r>
        <w:t>Yes</w:t>
      </w:r>
      <w:r w:rsidR="00246B81">
        <w:t xml:space="preserve"> [skip to Q4]</w:t>
      </w:r>
    </w:p>
    <w:p w:rsidR="000812DC" w:rsidP="000812DC" w14:paraId="28487B50" w14:textId="7E31D945">
      <w:pPr>
        <w:pStyle w:val="ListParagraph"/>
      </w:pPr>
      <w:r>
        <w:t>No</w:t>
      </w:r>
      <w:r w:rsidR="00B03902">
        <w:t xml:space="preserve"> -&gt;end survey</w:t>
      </w:r>
    </w:p>
    <w:p w:rsidR="004333CF" w:rsidRPr="004333CF" w:rsidP="00117EEA" w14:paraId="60A806B5" w14:textId="7281E1A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&lt;if the location is retail&gt;</w:t>
      </w:r>
      <w:r w:rsidR="00EB2EC5">
        <w:rPr>
          <w:rFonts w:asciiTheme="minorHAnsi" w:hAnsiTheme="minorHAnsi" w:cstheme="minorHAnsi"/>
          <w:sz w:val="22"/>
          <w:szCs w:val="22"/>
        </w:rPr>
        <w:t xml:space="preserve"> </w:t>
      </w:r>
      <w:r w:rsidRPr="005F3382" w:rsidR="00117EEA">
        <w:rPr>
          <w:rFonts w:asciiTheme="minorHAnsi" w:hAnsiTheme="minorHAnsi" w:cstheme="minorHAnsi"/>
          <w:sz w:val="22"/>
          <w:szCs w:val="22"/>
        </w:rPr>
        <w:t xml:space="preserve">Does </w:t>
      </w:r>
      <w:r w:rsidR="00246B81">
        <w:rPr>
          <w:rFonts w:asciiTheme="minorHAnsi" w:hAnsiTheme="minorHAnsi" w:cstheme="minorHAnsi"/>
          <w:sz w:val="22"/>
          <w:szCs w:val="22"/>
        </w:rPr>
        <w:t xml:space="preserve">this business </w:t>
      </w:r>
      <w:r w:rsidR="00117EEA">
        <w:rPr>
          <w:rFonts w:asciiTheme="minorHAnsi" w:hAnsiTheme="minorHAnsi" w:cstheme="minorHAnsi"/>
          <w:sz w:val="22"/>
          <w:szCs w:val="22"/>
        </w:rPr>
        <w:t xml:space="preserve">ship products directly </w:t>
      </w:r>
      <w:r w:rsidR="00EB2EC5">
        <w:rPr>
          <w:rFonts w:asciiTheme="minorHAnsi" w:hAnsiTheme="minorHAnsi" w:cstheme="minorHAnsi"/>
          <w:sz w:val="22"/>
          <w:szCs w:val="22"/>
        </w:rPr>
        <w:t xml:space="preserve">to customers </w:t>
      </w:r>
      <w:r w:rsidR="00117EEA">
        <w:rPr>
          <w:rFonts w:asciiTheme="minorHAnsi" w:hAnsiTheme="minorHAnsi" w:cstheme="minorHAnsi"/>
          <w:sz w:val="22"/>
          <w:szCs w:val="22"/>
        </w:rPr>
        <w:t>from &lt;address fill&gt;?</w:t>
      </w:r>
      <w:r w:rsidR="005358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7EEA" w:rsidRPr="004333CF" w:rsidP="004333CF" w14:paraId="326E956C" w14:textId="1803B0F3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</w:pPr>
      <w:r w:rsidRPr="004333CF">
        <w:rPr>
          <w:rFonts w:asciiTheme="minorHAnsi" w:hAnsiTheme="minorHAnsi" w:cstheme="minorHAnsi"/>
          <w:i/>
          <w:iCs/>
          <w:sz w:val="22"/>
          <w:szCs w:val="22"/>
        </w:rPr>
        <w:t>Do not include customer pick-ups.</w:t>
      </w:r>
    </w:p>
    <w:p w:rsidR="00117EEA" w:rsidP="00117EEA" w14:paraId="57671E9C" w14:textId="5C36D5E8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  <w:r w:rsidR="00246B81">
        <w:rPr>
          <w:rFonts w:asciiTheme="minorHAnsi" w:hAnsiTheme="minorHAnsi" w:cstheme="minorHAnsi"/>
          <w:sz w:val="22"/>
          <w:szCs w:val="22"/>
        </w:rPr>
        <w:t xml:space="preserve"> [skip to Q5]</w:t>
      </w:r>
    </w:p>
    <w:p w:rsidR="00117EEA" w:rsidP="00117EEA" w14:paraId="2A0E205D" w14:textId="09FD7B7C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914D22" w:rsidP="00117EEA" w14:paraId="16E1D7B5" w14:textId="17DE8177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know</w:t>
      </w:r>
    </w:p>
    <w:p w:rsidR="000812DC" w:rsidP="000812DC" w14:paraId="708B297E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333CF" w:rsidP="000812DC" w14:paraId="3F2A1143" w14:textId="74D51815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&lt;if company has retail at other locations</w:t>
      </w:r>
      <w:r w:rsidR="006965D1">
        <w:rPr>
          <w:rFonts w:asciiTheme="minorHAnsi" w:hAnsiTheme="minorHAnsi" w:cstheme="minorHAnsi"/>
          <w:sz w:val="22"/>
          <w:szCs w:val="22"/>
        </w:rPr>
        <w:t>, or if no or don’t know to Q3</w:t>
      </w:r>
      <w:r>
        <w:rPr>
          <w:rFonts w:asciiTheme="minorHAnsi" w:hAnsiTheme="minorHAnsi" w:cstheme="minorHAnsi"/>
          <w:sz w:val="22"/>
          <w:szCs w:val="22"/>
        </w:rPr>
        <w:t>&gt;</w:t>
      </w:r>
      <w:r w:rsidR="00320323">
        <w:rPr>
          <w:rFonts w:asciiTheme="minorHAnsi" w:hAnsiTheme="minorHAnsi" w:cstheme="minorHAnsi"/>
          <w:sz w:val="22"/>
          <w:szCs w:val="22"/>
        </w:rPr>
        <w:t xml:space="preserve"> </w:t>
      </w:r>
      <w:r w:rsidRPr="005F3382" w:rsidR="00320323">
        <w:rPr>
          <w:rFonts w:asciiTheme="minorHAnsi" w:hAnsiTheme="minorHAnsi" w:cstheme="minorHAnsi"/>
          <w:sz w:val="22"/>
          <w:szCs w:val="22"/>
        </w:rPr>
        <w:t xml:space="preserve">Does </w:t>
      </w:r>
      <w:r w:rsidR="00246B81">
        <w:rPr>
          <w:rFonts w:asciiTheme="minorHAnsi" w:hAnsiTheme="minorHAnsi" w:cstheme="minorHAnsi"/>
          <w:sz w:val="22"/>
          <w:szCs w:val="22"/>
        </w:rPr>
        <w:t xml:space="preserve">this business </w:t>
      </w:r>
      <w:r w:rsidR="00320323">
        <w:rPr>
          <w:rFonts w:asciiTheme="minorHAnsi" w:hAnsiTheme="minorHAnsi" w:cstheme="minorHAnsi"/>
          <w:sz w:val="22"/>
          <w:szCs w:val="22"/>
        </w:rPr>
        <w:t xml:space="preserve">ship products directly </w:t>
      </w:r>
      <w:r w:rsidR="00EB2EC5">
        <w:rPr>
          <w:rFonts w:asciiTheme="minorHAnsi" w:hAnsiTheme="minorHAnsi" w:cstheme="minorHAnsi"/>
          <w:sz w:val="22"/>
          <w:szCs w:val="22"/>
        </w:rPr>
        <w:t xml:space="preserve">to customers </w:t>
      </w:r>
      <w:r w:rsidR="00320323">
        <w:rPr>
          <w:rFonts w:asciiTheme="minorHAnsi" w:hAnsiTheme="minorHAnsi" w:cstheme="minorHAnsi"/>
          <w:sz w:val="22"/>
          <w:szCs w:val="22"/>
        </w:rPr>
        <w:t xml:space="preserve">from any </w:t>
      </w:r>
      <w:r w:rsidR="00246B81">
        <w:rPr>
          <w:rFonts w:asciiTheme="minorHAnsi" w:hAnsiTheme="minorHAnsi" w:cstheme="minorHAnsi"/>
          <w:sz w:val="22"/>
          <w:szCs w:val="22"/>
        </w:rPr>
        <w:t xml:space="preserve">of its </w:t>
      </w:r>
      <w:r w:rsidR="00320323">
        <w:rPr>
          <w:rFonts w:asciiTheme="minorHAnsi" w:hAnsiTheme="minorHAnsi" w:cstheme="minorHAnsi"/>
          <w:sz w:val="22"/>
          <w:szCs w:val="22"/>
        </w:rPr>
        <w:t>retail locations?</w:t>
      </w:r>
      <w:r w:rsidR="009A5E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12DC" w:rsidRPr="004333CF" w:rsidP="004333CF" w14:paraId="5E5708F3" w14:textId="4EA8DCC3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4333CF">
        <w:rPr>
          <w:rFonts w:asciiTheme="minorHAnsi" w:hAnsiTheme="minorHAnsi" w:cstheme="minorHAnsi"/>
          <w:i/>
          <w:iCs/>
          <w:sz w:val="22"/>
          <w:szCs w:val="22"/>
        </w:rPr>
        <w:t>Do not include customer pick-ups.</w:t>
      </w:r>
    </w:p>
    <w:p w:rsidR="00320323" w:rsidP="00320323" w14:paraId="53A7D18F" w14:textId="630C5127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320323" w:rsidRPr="00465FCA" w:rsidP="00320323" w14:paraId="0299E2F4" w14:textId="434E2FDE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65FCA">
        <w:rPr>
          <w:rFonts w:asciiTheme="minorHAnsi" w:hAnsiTheme="minorHAnsi" w:cstheme="minorHAnsi"/>
          <w:sz w:val="22"/>
          <w:szCs w:val="22"/>
        </w:rPr>
        <w:t>No</w:t>
      </w:r>
      <w:r w:rsidRPr="00465FCA" w:rsidR="00246B81">
        <w:rPr>
          <w:rFonts w:asciiTheme="minorHAnsi" w:hAnsiTheme="minorHAnsi" w:cstheme="minorHAnsi"/>
          <w:sz w:val="22"/>
          <w:szCs w:val="22"/>
        </w:rPr>
        <w:t xml:space="preserve"> -&gt;end survey</w:t>
      </w:r>
    </w:p>
    <w:p w:rsidR="00320323" w:rsidRPr="00465FCA" w:rsidP="00320323" w14:paraId="096B7748" w14:textId="46748156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65FCA">
        <w:rPr>
          <w:rFonts w:asciiTheme="minorHAnsi" w:hAnsiTheme="minorHAnsi" w:cstheme="minorHAnsi"/>
          <w:sz w:val="22"/>
          <w:szCs w:val="22"/>
        </w:rPr>
        <w:t>Don’t know</w:t>
      </w:r>
      <w:r w:rsidRPr="00465FCA" w:rsidR="00246B81">
        <w:rPr>
          <w:rFonts w:asciiTheme="minorHAnsi" w:hAnsiTheme="minorHAnsi" w:cstheme="minorHAnsi"/>
          <w:sz w:val="22"/>
          <w:szCs w:val="22"/>
        </w:rPr>
        <w:t xml:space="preserve"> -&gt;end survey</w:t>
      </w:r>
    </w:p>
    <w:p w:rsidR="00117EEA" w:rsidP="00117EEA" w14:paraId="7AFC5384" w14:textId="77777777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117EEA" w:rsidP="00117EEA" w14:paraId="3D1CF6F3" w14:textId="0D10A83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3382">
        <w:rPr>
          <w:rFonts w:asciiTheme="minorHAnsi" w:hAnsiTheme="minorHAnsi" w:cstheme="minorHAnsi"/>
          <w:sz w:val="22"/>
          <w:szCs w:val="22"/>
        </w:rPr>
        <w:t xml:space="preserve">&lt;If </w:t>
      </w:r>
      <w:r w:rsidR="0096784A">
        <w:rPr>
          <w:rFonts w:asciiTheme="minorHAnsi" w:hAnsiTheme="minorHAnsi" w:cstheme="minorHAnsi"/>
          <w:sz w:val="22"/>
          <w:szCs w:val="22"/>
        </w:rPr>
        <w:t xml:space="preserve">company does shipping from </w:t>
      </w:r>
      <w:r w:rsidR="006965D1">
        <w:rPr>
          <w:rFonts w:asciiTheme="minorHAnsi" w:hAnsiTheme="minorHAnsi" w:cstheme="minorHAnsi"/>
          <w:sz w:val="22"/>
          <w:szCs w:val="22"/>
        </w:rPr>
        <w:t xml:space="preserve">any </w:t>
      </w:r>
      <w:r w:rsidR="0096784A">
        <w:rPr>
          <w:rFonts w:asciiTheme="minorHAnsi" w:hAnsiTheme="minorHAnsi" w:cstheme="minorHAnsi"/>
          <w:sz w:val="22"/>
          <w:szCs w:val="22"/>
        </w:rPr>
        <w:t>retail locations</w:t>
      </w:r>
      <w:r w:rsidRPr="005F3382">
        <w:rPr>
          <w:rFonts w:asciiTheme="minorHAnsi" w:hAnsiTheme="minorHAnsi" w:cstheme="minorHAnsi"/>
          <w:sz w:val="22"/>
          <w:szCs w:val="22"/>
        </w:rPr>
        <w:t>&gt;</w:t>
      </w:r>
      <w:r>
        <w:rPr>
          <w:rFonts w:asciiTheme="minorHAnsi" w:hAnsiTheme="minorHAnsi" w:cstheme="minorHAnsi"/>
          <w:sz w:val="22"/>
          <w:szCs w:val="22"/>
        </w:rPr>
        <w:t xml:space="preserve"> We will be conducting more research on e-commerce and shipping</w:t>
      </w:r>
      <w:r w:rsidR="009A5E0B">
        <w:rPr>
          <w:rFonts w:asciiTheme="minorHAnsi" w:hAnsiTheme="minorHAnsi" w:cstheme="minorHAnsi"/>
          <w:sz w:val="22"/>
          <w:szCs w:val="22"/>
        </w:rPr>
        <w:t xml:space="preserve"> in the future</w:t>
      </w:r>
      <w:r>
        <w:rPr>
          <w:rFonts w:asciiTheme="minorHAnsi" w:hAnsiTheme="minorHAnsi" w:cstheme="minorHAnsi"/>
          <w:sz w:val="22"/>
          <w:szCs w:val="22"/>
        </w:rPr>
        <w:t>. May we contact you again if we have further questions?</w:t>
      </w:r>
    </w:p>
    <w:p w:rsidR="00117EEA" w:rsidP="00117EEA" w14:paraId="1B3A95D5" w14:textId="77777777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117EEA" w:rsidRPr="005F3382" w:rsidP="00117EEA" w14:paraId="3192BFC8" w14:textId="77777777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117EEA" w14:paraId="27AE351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B2422D"/>
    <w:multiLevelType w:val="hybridMultilevel"/>
    <w:tmpl w:val="FA26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EA"/>
    <w:rsid w:val="000812DC"/>
    <w:rsid w:val="000D142E"/>
    <w:rsid w:val="00117EEA"/>
    <w:rsid w:val="00123674"/>
    <w:rsid w:val="00246B81"/>
    <w:rsid w:val="00320323"/>
    <w:rsid w:val="00333462"/>
    <w:rsid w:val="00384044"/>
    <w:rsid w:val="004333CF"/>
    <w:rsid w:val="00465FCA"/>
    <w:rsid w:val="0053589F"/>
    <w:rsid w:val="005F3382"/>
    <w:rsid w:val="006965D1"/>
    <w:rsid w:val="00806DD6"/>
    <w:rsid w:val="00914D22"/>
    <w:rsid w:val="0096784A"/>
    <w:rsid w:val="009A5E0B"/>
    <w:rsid w:val="009C1EFD"/>
    <w:rsid w:val="00B03902"/>
    <w:rsid w:val="00C15F2D"/>
    <w:rsid w:val="00EB2E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D90876"/>
  <w15:chartTrackingRefBased/>
  <w15:docId w15:val="{C07EBE3A-FCC5-43D6-920E-1D5121A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EEA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14D22"/>
    <w:pPr>
      <w:ind w:left="720"/>
      <w:contextualSpacing/>
    </w:pPr>
  </w:style>
  <w:style w:type="paragraph" w:styleId="Revision">
    <w:name w:val="Revision"/>
    <w:hidden/>
    <w:uiPriority w:val="99"/>
    <w:semiHidden/>
    <w:rsid w:val="00246B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81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81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(CENSUS/ESMD FED)</dc:creator>
  <cp:lastModifiedBy>Rachel E Sloan (CENSUS/ESMD FED)</cp:lastModifiedBy>
  <cp:revision>7</cp:revision>
  <dcterms:created xsi:type="dcterms:W3CDTF">2024-12-18T20:33:00Z</dcterms:created>
  <dcterms:modified xsi:type="dcterms:W3CDTF">2025-01-15T17:23:00Z</dcterms:modified>
</cp:coreProperties>
</file>