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3B84" w:rsidRPr="00C34DB4" w:rsidP="009E638A" w14:paraId="419C10BE" w14:textId="097F4D01">
      <w:pPr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National Telecommunications and Information Administration (</w:t>
      </w:r>
      <w:r w:rsidR="001E6BC0">
        <w:rPr>
          <w:rFonts w:cstheme="minorHAnsi"/>
          <w:b/>
          <w:color w:val="000000"/>
          <w:sz w:val="24"/>
          <w:szCs w:val="24"/>
        </w:rPr>
        <w:t>NTIA</w:t>
      </w:r>
      <w:r>
        <w:rPr>
          <w:rFonts w:cstheme="minorHAnsi"/>
          <w:b/>
          <w:color w:val="000000"/>
          <w:sz w:val="24"/>
          <w:szCs w:val="24"/>
        </w:rPr>
        <w:t>)</w:t>
      </w:r>
      <w:r w:rsidR="009626EB">
        <w:rPr>
          <w:rFonts w:cstheme="minorHAnsi"/>
          <w:b/>
          <w:color w:val="000000"/>
          <w:sz w:val="24"/>
          <w:szCs w:val="24"/>
        </w:rPr>
        <w:t xml:space="preserve"> Internet Use Survey</w:t>
      </w:r>
      <w:r w:rsidRPr="00C34DB4">
        <w:rPr>
          <w:rFonts w:cstheme="minorHAnsi"/>
          <w:b/>
          <w:color w:val="000000"/>
          <w:sz w:val="24"/>
          <w:szCs w:val="24"/>
        </w:rPr>
        <w:t xml:space="preserve"> Cognitive Interviews</w:t>
      </w:r>
    </w:p>
    <w:p w:rsidR="006F3B84" w:rsidRPr="00C34DB4" w:rsidP="003E5DF9" w14:paraId="2611EAF2" w14:textId="77777777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Request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44062A" w:rsidP="004502FD" w14:paraId="1E8C2197" w14:textId="5BAE9D6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The Census Bureau plans to conduct additional research under the generic clearance for questionnaire pretesting research (OMB number 0607-0725). </w:t>
      </w:r>
      <w:r w:rsidRPr="00C34DB4">
        <w:rPr>
          <w:rFonts w:cstheme="minorHAnsi"/>
          <w:color w:val="000000"/>
          <w:sz w:val="24"/>
          <w:szCs w:val="24"/>
        </w:rPr>
        <w:t xml:space="preserve">We propose to conduct an iterative cognitive evaluation of the </w:t>
      </w:r>
      <w:r w:rsidR="009626EB">
        <w:rPr>
          <w:rFonts w:cstheme="minorHAnsi"/>
          <w:color w:val="000000"/>
          <w:sz w:val="24"/>
          <w:szCs w:val="24"/>
        </w:rPr>
        <w:t>National Telecommunications and Information Administration (NTIA) Internet Use Survey</w:t>
      </w:r>
      <w:r w:rsidRPr="00C34DB4">
        <w:rPr>
          <w:rFonts w:cstheme="minorHAnsi"/>
          <w:sz w:val="24"/>
          <w:szCs w:val="24"/>
        </w:rPr>
        <w:t>, which is part of the Current Population Survey (CPS),</w:t>
      </w:r>
      <w:r w:rsidR="009626EB">
        <w:rPr>
          <w:rFonts w:cstheme="minorHAnsi"/>
          <w:sz w:val="24"/>
          <w:szCs w:val="24"/>
        </w:rPr>
        <w:t xml:space="preserve"> </w:t>
      </w:r>
      <w:r w:rsidRPr="00C34DB4">
        <w:rPr>
          <w:rFonts w:cstheme="minorHAnsi"/>
          <w:sz w:val="24"/>
          <w:szCs w:val="24"/>
        </w:rPr>
        <w:t xml:space="preserve">and is sponsored by </w:t>
      </w:r>
      <w:r w:rsidR="009626EB">
        <w:rPr>
          <w:rFonts w:cstheme="minorHAnsi"/>
          <w:sz w:val="24"/>
          <w:szCs w:val="24"/>
        </w:rPr>
        <w:t>NTIA</w:t>
      </w:r>
      <w:r w:rsidRPr="00C34DB4">
        <w:rPr>
          <w:rFonts w:cstheme="minorHAnsi"/>
          <w:sz w:val="24"/>
          <w:szCs w:val="24"/>
        </w:rPr>
        <w:t xml:space="preserve"> in the Department of Commerce. As part of this current submission</w:t>
      </w:r>
      <w:r w:rsidR="00A37EED">
        <w:rPr>
          <w:rFonts w:cstheme="minorHAnsi"/>
          <w:sz w:val="24"/>
          <w:szCs w:val="24"/>
        </w:rPr>
        <w:t>,</w:t>
      </w:r>
      <w:r w:rsidRPr="00C34DB4">
        <w:rPr>
          <w:rFonts w:cstheme="minorHAnsi"/>
          <w:sz w:val="24"/>
          <w:szCs w:val="24"/>
        </w:rPr>
        <w:t xml:space="preserve"> we are seeking approval for cognitive interviews conducted by Census Bureau staff from </w:t>
      </w:r>
      <w:r w:rsidRPr="00C34DB4">
        <w:rPr>
          <w:rFonts w:cstheme="minorHAnsi"/>
          <w:color w:val="000000"/>
          <w:sz w:val="24"/>
          <w:szCs w:val="24"/>
        </w:rPr>
        <w:t>the Center for Behavioral Science Methods (CBSM).</w:t>
      </w:r>
    </w:p>
    <w:p w:rsidR="004502FD" w:rsidRPr="00C34DB4" w:rsidP="004502FD" w14:paraId="5EAC4193" w14:textId="77777777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80ACD" w:rsidRPr="00C34DB4" w:rsidP="00C170DB" w14:paraId="59DCD925" w14:textId="322D698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C34DB4">
        <w:rPr>
          <w:rFonts w:cstheme="minorHAnsi"/>
          <w:b/>
          <w:sz w:val="24"/>
          <w:szCs w:val="24"/>
        </w:rPr>
        <w:t xml:space="preserve">Purpose: </w:t>
      </w:r>
    </w:p>
    <w:p w:rsidR="001839A4" w:rsidP="00B76302" w14:paraId="1FF50D59" w14:textId="557F25D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Most of the</w:t>
      </w:r>
      <w:r w:rsidR="007A7DFE">
        <w:rPr>
          <w:rFonts w:asciiTheme="minorHAnsi" w:hAnsiTheme="minorHAnsi" w:cstheme="minorHAnsi"/>
          <w:sz w:val="24"/>
          <w:szCs w:val="24"/>
        </w:rPr>
        <w:t xml:space="preserve"> current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626EB">
        <w:rPr>
          <w:rFonts w:asciiTheme="minorHAnsi" w:hAnsiTheme="minorHAnsi" w:cstheme="minorHAnsi"/>
          <w:sz w:val="24"/>
          <w:szCs w:val="24"/>
        </w:rPr>
        <w:t xml:space="preserve">NTIA Internet Use Survey </w:t>
      </w:r>
      <w:r>
        <w:rPr>
          <w:rFonts w:asciiTheme="minorHAnsi" w:hAnsiTheme="minorHAnsi" w:cstheme="minorHAnsi"/>
          <w:sz w:val="24"/>
          <w:szCs w:val="24"/>
        </w:rPr>
        <w:t xml:space="preserve">items </w:t>
      </w:r>
      <w:r w:rsidR="0070112C">
        <w:rPr>
          <w:rFonts w:asciiTheme="minorHAnsi" w:hAnsiTheme="minorHAnsi" w:cstheme="minorHAnsi"/>
          <w:sz w:val="24"/>
          <w:szCs w:val="24"/>
        </w:rPr>
        <w:t>have already been cognitively evaluated</w:t>
      </w:r>
      <w:r w:rsidR="00292FC1">
        <w:rPr>
          <w:rFonts w:asciiTheme="minorHAnsi" w:hAnsiTheme="minorHAnsi" w:cstheme="minorHAnsi"/>
          <w:sz w:val="24"/>
          <w:szCs w:val="24"/>
        </w:rPr>
        <w:t xml:space="preserve"> because the most recent iterations of the</w:t>
      </w:r>
      <w:r w:rsidR="009626EB">
        <w:rPr>
          <w:rFonts w:asciiTheme="minorHAnsi" w:hAnsiTheme="minorHAnsi" w:cstheme="minorHAnsi"/>
          <w:sz w:val="24"/>
          <w:szCs w:val="24"/>
        </w:rPr>
        <w:t xml:space="preserve"> survey </w:t>
      </w:r>
      <w:r w:rsidR="00292FC1">
        <w:rPr>
          <w:rFonts w:asciiTheme="minorHAnsi" w:hAnsiTheme="minorHAnsi" w:cstheme="minorHAnsi"/>
          <w:sz w:val="24"/>
          <w:szCs w:val="24"/>
        </w:rPr>
        <w:t xml:space="preserve">underwent cognitive testing </w:t>
      </w:r>
      <w:r w:rsidR="00B76302">
        <w:rPr>
          <w:rFonts w:asciiTheme="minorHAnsi" w:hAnsiTheme="minorHAnsi" w:cstheme="minorHAnsi"/>
          <w:sz w:val="24"/>
          <w:szCs w:val="24"/>
        </w:rPr>
        <w:t>before being implemented.</w:t>
      </w:r>
      <w:r w:rsidR="00B175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For this iteration, </w:t>
      </w:r>
      <w:r w:rsidR="00B1757C">
        <w:rPr>
          <w:rFonts w:asciiTheme="minorHAnsi" w:hAnsiTheme="minorHAnsi" w:cstheme="minorHAnsi"/>
          <w:sz w:val="24"/>
          <w:szCs w:val="24"/>
        </w:rPr>
        <w:t xml:space="preserve">NTIA is interested in shortening the </w:t>
      </w:r>
      <w:r w:rsidR="009626EB">
        <w:rPr>
          <w:rFonts w:asciiTheme="minorHAnsi" w:hAnsiTheme="minorHAnsi" w:cstheme="minorHAnsi"/>
          <w:sz w:val="24"/>
          <w:szCs w:val="24"/>
        </w:rPr>
        <w:t>questionnaire</w:t>
      </w:r>
      <w:r w:rsidR="004F4D7A">
        <w:rPr>
          <w:rFonts w:asciiTheme="minorHAnsi" w:hAnsiTheme="minorHAnsi" w:cstheme="minorHAnsi"/>
          <w:sz w:val="24"/>
          <w:szCs w:val="24"/>
        </w:rPr>
        <w:t xml:space="preserve">, which will next be fielded in </w:t>
      </w:r>
      <w:r w:rsidR="009C5181">
        <w:rPr>
          <w:rFonts w:asciiTheme="minorHAnsi" w:hAnsiTheme="minorHAnsi" w:cstheme="minorHAnsi"/>
          <w:sz w:val="24"/>
          <w:szCs w:val="24"/>
        </w:rPr>
        <w:t>November 2025</w:t>
      </w:r>
      <w:r w:rsidR="004F4D7A">
        <w:rPr>
          <w:rFonts w:asciiTheme="minorHAnsi" w:hAnsiTheme="minorHAnsi" w:cstheme="minorHAnsi"/>
          <w:sz w:val="24"/>
          <w:szCs w:val="24"/>
        </w:rPr>
        <w:t>.</w:t>
      </w:r>
      <w:r w:rsidR="00B1757C">
        <w:rPr>
          <w:rFonts w:asciiTheme="minorHAnsi" w:hAnsiTheme="minorHAnsi" w:cstheme="minorHAnsi"/>
          <w:sz w:val="24"/>
          <w:szCs w:val="24"/>
        </w:rPr>
        <w:t xml:space="preserve"> </w:t>
      </w:r>
      <w:r w:rsidR="004F4D7A">
        <w:rPr>
          <w:rFonts w:asciiTheme="minorHAnsi" w:hAnsiTheme="minorHAnsi" w:cstheme="minorHAnsi"/>
          <w:sz w:val="24"/>
          <w:szCs w:val="24"/>
        </w:rPr>
        <w:t>The</w:t>
      </w:r>
      <w:r w:rsidR="008C6C60">
        <w:rPr>
          <w:rFonts w:asciiTheme="minorHAnsi" w:hAnsiTheme="minorHAnsi" w:cstheme="minorHAnsi"/>
          <w:sz w:val="24"/>
          <w:szCs w:val="24"/>
        </w:rPr>
        <w:t xml:space="preserve"> purpose of this cognitive testing research is </w:t>
      </w:r>
      <w:r w:rsidR="00A02D04">
        <w:rPr>
          <w:rFonts w:asciiTheme="minorHAnsi" w:hAnsiTheme="minorHAnsi" w:cstheme="minorHAnsi"/>
          <w:sz w:val="24"/>
          <w:szCs w:val="24"/>
        </w:rPr>
        <w:t xml:space="preserve">to </w:t>
      </w:r>
      <w:r w:rsidR="00B1757C">
        <w:rPr>
          <w:rFonts w:asciiTheme="minorHAnsi" w:hAnsiTheme="minorHAnsi" w:cstheme="minorHAnsi"/>
          <w:sz w:val="24"/>
          <w:szCs w:val="24"/>
        </w:rPr>
        <w:t xml:space="preserve">test a </w:t>
      </w:r>
      <w:r w:rsidR="00A02D04">
        <w:rPr>
          <w:rFonts w:asciiTheme="minorHAnsi" w:hAnsiTheme="minorHAnsi" w:cstheme="minorHAnsi"/>
          <w:sz w:val="24"/>
          <w:szCs w:val="24"/>
        </w:rPr>
        <w:t>shorten</w:t>
      </w:r>
      <w:r w:rsidR="00B1757C">
        <w:rPr>
          <w:rFonts w:asciiTheme="minorHAnsi" w:hAnsiTheme="minorHAnsi" w:cstheme="minorHAnsi"/>
          <w:sz w:val="24"/>
          <w:szCs w:val="24"/>
        </w:rPr>
        <w:t xml:space="preserve">ed </w:t>
      </w:r>
      <w:r w:rsidR="007E1C3E">
        <w:rPr>
          <w:rFonts w:asciiTheme="minorHAnsi" w:hAnsiTheme="minorHAnsi" w:cstheme="minorHAnsi"/>
          <w:sz w:val="24"/>
          <w:szCs w:val="24"/>
        </w:rPr>
        <w:t>questionnaire</w:t>
      </w:r>
      <w:r w:rsidR="00B1757C">
        <w:rPr>
          <w:rFonts w:asciiTheme="minorHAnsi" w:hAnsiTheme="minorHAnsi" w:cstheme="minorHAnsi"/>
          <w:sz w:val="24"/>
          <w:szCs w:val="24"/>
        </w:rPr>
        <w:t xml:space="preserve"> where select </w:t>
      </w:r>
      <w:r w:rsidR="007E1C3E">
        <w:rPr>
          <w:rFonts w:asciiTheme="minorHAnsi" w:hAnsiTheme="minorHAnsi" w:cstheme="minorHAnsi"/>
          <w:sz w:val="24"/>
          <w:szCs w:val="24"/>
        </w:rPr>
        <w:t xml:space="preserve">items </w:t>
      </w:r>
      <w:r w:rsidR="00B1757C">
        <w:rPr>
          <w:rFonts w:asciiTheme="minorHAnsi" w:hAnsiTheme="minorHAnsi" w:cstheme="minorHAnsi"/>
          <w:sz w:val="24"/>
          <w:szCs w:val="24"/>
        </w:rPr>
        <w:t xml:space="preserve">have been removed and existing </w:t>
      </w:r>
      <w:r w:rsidR="007E1C3E">
        <w:rPr>
          <w:rFonts w:asciiTheme="minorHAnsi" w:hAnsiTheme="minorHAnsi" w:cstheme="minorHAnsi"/>
          <w:sz w:val="24"/>
          <w:szCs w:val="24"/>
        </w:rPr>
        <w:t>items</w:t>
      </w:r>
      <w:r w:rsidR="008C6C60">
        <w:rPr>
          <w:rFonts w:asciiTheme="minorHAnsi" w:hAnsiTheme="minorHAnsi" w:cstheme="minorHAnsi"/>
          <w:sz w:val="24"/>
          <w:szCs w:val="24"/>
        </w:rPr>
        <w:t xml:space="preserve"> </w:t>
      </w:r>
      <w:r w:rsidR="007E1C3E">
        <w:rPr>
          <w:rFonts w:asciiTheme="minorHAnsi" w:hAnsiTheme="minorHAnsi" w:cstheme="minorHAnsi"/>
          <w:sz w:val="24"/>
          <w:szCs w:val="24"/>
        </w:rPr>
        <w:t xml:space="preserve">have been </w:t>
      </w:r>
      <w:r w:rsidR="00B10B7F">
        <w:rPr>
          <w:rFonts w:asciiTheme="minorHAnsi" w:hAnsiTheme="minorHAnsi" w:cstheme="minorHAnsi"/>
          <w:sz w:val="24"/>
          <w:szCs w:val="24"/>
        </w:rPr>
        <w:t>revised</w:t>
      </w:r>
      <w:r w:rsidR="007E1C3E">
        <w:rPr>
          <w:rFonts w:asciiTheme="minorHAnsi" w:hAnsiTheme="minorHAnsi" w:cstheme="minorHAnsi"/>
          <w:sz w:val="24"/>
          <w:szCs w:val="24"/>
        </w:rPr>
        <w:t xml:space="preserve"> </w:t>
      </w:r>
      <w:r w:rsidR="008C6C60">
        <w:rPr>
          <w:rFonts w:asciiTheme="minorHAnsi" w:hAnsiTheme="minorHAnsi" w:cstheme="minorHAnsi"/>
          <w:sz w:val="24"/>
          <w:szCs w:val="24"/>
        </w:rPr>
        <w:t>to decrease the amount of time</w:t>
      </w:r>
      <w:r w:rsidR="00A02D04">
        <w:rPr>
          <w:rFonts w:asciiTheme="minorHAnsi" w:hAnsiTheme="minorHAnsi" w:cstheme="minorHAnsi"/>
          <w:sz w:val="24"/>
          <w:szCs w:val="24"/>
        </w:rPr>
        <w:t xml:space="preserve"> to administer</w:t>
      </w:r>
      <w:r w:rsidR="00EF49CB">
        <w:rPr>
          <w:rFonts w:asciiTheme="minorHAnsi" w:hAnsiTheme="minorHAnsi" w:cstheme="minorHAnsi"/>
          <w:sz w:val="24"/>
          <w:szCs w:val="24"/>
        </w:rPr>
        <w:t xml:space="preserve"> the</w:t>
      </w:r>
      <w:r w:rsidR="00A02D04">
        <w:rPr>
          <w:rFonts w:asciiTheme="minorHAnsi" w:hAnsiTheme="minorHAnsi" w:cstheme="minorHAnsi"/>
          <w:sz w:val="24"/>
          <w:szCs w:val="24"/>
        </w:rPr>
        <w:t xml:space="preserve"> </w:t>
      </w:r>
      <w:r w:rsidR="009626EB">
        <w:rPr>
          <w:rFonts w:asciiTheme="minorHAnsi" w:hAnsiTheme="minorHAnsi" w:cstheme="minorHAnsi"/>
          <w:sz w:val="24"/>
          <w:szCs w:val="24"/>
        </w:rPr>
        <w:t>NTIA Internet Use Survey</w:t>
      </w:r>
      <w:r w:rsidR="00A02D04">
        <w:rPr>
          <w:rFonts w:asciiTheme="minorHAnsi" w:hAnsiTheme="minorHAnsi" w:cstheme="minorHAnsi"/>
          <w:sz w:val="24"/>
          <w:szCs w:val="24"/>
        </w:rPr>
        <w:t xml:space="preserve">. </w:t>
      </w:r>
      <w:r w:rsidR="004D0F71">
        <w:rPr>
          <w:rFonts w:asciiTheme="minorHAnsi" w:hAnsiTheme="minorHAnsi" w:cstheme="minorHAnsi"/>
          <w:sz w:val="24"/>
          <w:szCs w:val="24"/>
        </w:rPr>
        <w:t xml:space="preserve">In addition, select items have been revised for comprehension. </w:t>
      </w:r>
    </w:p>
    <w:p w:rsidR="001839A4" w:rsidP="00B76302" w14:paraId="09F0E318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D3B23" w:rsidP="00B76302" w14:paraId="409B063A" w14:textId="5C129B4F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data collection, t</w:t>
      </w:r>
      <w:r w:rsidR="002B0C44">
        <w:rPr>
          <w:rFonts w:asciiTheme="minorHAnsi" w:hAnsiTheme="minorHAnsi" w:cstheme="minorHAnsi"/>
          <w:sz w:val="24"/>
          <w:szCs w:val="24"/>
        </w:rPr>
        <w:t>he survey is currently administered via computer assisted personal interviewing (CAPI) and computer assisted telephone interviewing (CATI</w:t>
      </w:r>
      <w:r>
        <w:rPr>
          <w:rFonts w:asciiTheme="minorHAnsi" w:hAnsiTheme="minorHAnsi" w:cstheme="minorHAnsi"/>
          <w:sz w:val="24"/>
          <w:szCs w:val="24"/>
        </w:rPr>
        <w:t>)</w:t>
      </w:r>
      <w:r w:rsidR="002B0C4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D3B23" w:rsidP="00B76302" w14:paraId="1B85DC27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C80ACD" w:rsidRPr="00C34DB4" w:rsidP="00B76302" w14:paraId="43F21BCD" w14:textId="6EE34A2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>The full</w:t>
      </w:r>
      <w:r w:rsidR="00AA31F8">
        <w:rPr>
          <w:rFonts w:asciiTheme="minorHAnsi" w:hAnsiTheme="minorHAnsi" w:cstheme="minorHAnsi"/>
          <w:sz w:val="24"/>
          <w:szCs w:val="24"/>
        </w:rPr>
        <w:t xml:space="preserve"> supplemental</w:t>
      </w:r>
      <w:r w:rsidRPr="00C34DB4">
        <w:rPr>
          <w:rFonts w:asciiTheme="minorHAnsi" w:hAnsiTheme="minorHAnsi" w:cstheme="minorHAnsi"/>
          <w:sz w:val="24"/>
          <w:szCs w:val="24"/>
        </w:rPr>
        <w:t xml:space="preserve"> questionnaire is attached and includes core questions from the CPS used to roster the household members</w:t>
      </w:r>
      <w:r w:rsidRPr="00C34DB4" w:rsidR="00EA6EC9">
        <w:rPr>
          <w:rFonts w:asciiTheme="minorHAnsi" w:hAnsiTheme="minorHAnsi" w:cstheme="minorHAnsi"/>
          <w:sz w:val="24"/>
          <w:szCs w:val="24"/>
        </w:rPr>
        <w:t>. Rostering household members is done</w:t>
      </w:r>
      <w:r w:rsidRPr="00C34DB4">
        <w:rPr>
          <w:rFonts w:asciiTheme="minorHAnsi" w:hAnsiTheme="minorHAnsi" w:cstheme="minorHAnsi"/>
          <w:sz w:val="24"/>
          <w:szCs w:val="24"/>
        </w:rPr>
        <w:t xml:space="preserve"> to determine household member eligibility for the</w:t>
      </w:r>
      <w:r w:rsidR="009F7B67">
        <w:rPr>
          <w:rFonts w:asciiTheme="minorHAnsi" w:hAnsiTheme="minorHAnsi" w:cstheme="minorHAnsi"/>
          <w:sz w:val="24"/>
          <w:szCs w:val="24"/>
        </w:rPr>
        <w:t xml:space="preserve"> NTIA Internet Use Survey</w:t>
      </w:r>
      <w:r w:rsidRPr="00C34DB4" w:rsidR="00050381">
        <w:rPr>
          <w:rFonts w:asciiTheme="minorHAnsi" w:hAnsiTheme="minorHAnsi" w:cstheme="minorHAnsi"/>
          <w:sz w:val="24"/>
          <w:szCs w:val="24"/>
        </w:rPr>
        <w:t xml:space="preserve"> </w:t>
      </w:r>
      <w:r w:rsidRPr="00C34DB4">
        <w:rPr>
          <w:rFonts w:asciiTheme="minorHAnsi" w:hAnsiTheme="minorHAnsi" w:cstheme="minorHAnsi"/>
          <w:sz w:val="24"/>
          <w:szCs w:val="24"/>
        </w:rPr>
        <w:t xml:space="preserve">(see </w:t>
      </w:r>
      <w:r w:rsidR="00A37EED">
        <w:rPr>
          <w:rFonts w:asciiTheme="minorHAnsi" w:hAnsiTheme="minorHAnsi" w:cstheme="minorHAnsi"/>
          <w:sz w:val="24"/>
          <w:szCs w:val="24"/>
        </w:rPr>
        <w:t>Enclosure</w:t>
      </w:r>
      <w:r w:rsidRPr="00C34DB4">
        <w:rPr>
          <w:rFonts w:asciiTheme="minorHAnsi" w:hAnsiTheme="minorHAnsi" w:cstheme="minorHAnsi"/>
          <w:sz w:val="24"/>
          <w:szCs w:val="24"/>
        </w:rPr>
        <w:t xml:space="preserve"> </w:t>
      </w:r>
      <w:r w:rsidR="007A1AF9">
        <w:rPr>
          <w:rFonts w:asciiTheme="minorHAnsi" w:hAnsiTheme="minorHAnsi" w:cstheme="minorHAnsi"/>
          <w:sz w:val="24"/>
          <w:szCs w:val="24"/>
        </w:rPr>
        <w:t>1</w:t>
      </w:r>
      <w:r w:rsidRPr="00C34DB4">
        <w:rPr>
          <w:rFonts w:asciiTheme="minorHAnsi" w:hAnsiTheme="minorHAnsi" w:cstheme="minorHAnsi"/>
          <w:sz w:val="24"/>
          <w:szCs w:val="24"/>
        </w:rPr>
        <w:t xml:space="preserve">: </w:t>
      </w:r>
      <w:r w:rsidR="00FB0E0F">
        <w:rPr>
          <w:rFonts w:asciiTheme="minorHAnsi" w:hAnsiTheme="minorHAnsi" w:cstheme="minorHAnsi"/>
          <w:sz w:val="24"/>
          <w:szCs w:val="24"/>
        </w:rPr>
        <w:t>CPS Roster</w:t>
      </w:r>
      <w:r w:rsidRPr="00C34DB4">
        <w:rPr>
          <w:rFonts w:asciiTheme="minorHAnsi" w:hAnsiTheme="minorHAnsi" w:cstheme="minorHAnsi"/>
          <w:sz w:val="24"/>
          <w:szCs w:val="24"/>
        </w:rPr>
        <w:t>;</w:t>
      </w:r>
      <w:r w:rsidR="00FB0E0F">
        <w:rPr>
          <w:rFonts w:asciiTheme="minorHAnsi" w:hAnsiTheme="minorHAnsi" w:cstheme="minorHAnsi"/>
          <w:sz w:val="24"/>
          <w:szCs w:val="24"/>
        </w:rPr>
        <w:t xml:space="preserve"> Enclosure 2: NTIA Internet Use Survey</w:t>
      </w:r>
      <w:r w:rsidRPr="00C34DB4">
        <w:rPr>
          <w:rFonts w:asciiTheme="minorHAnsi" w:hAnsiTheme="minorHAnsi" w:cstheme="minorHAnsi"/>
          <w:sz w:val="24"/>
          <w:szCs w:val="24"/>
        </w:rPr>
        <w:t>).</w:t>
      </w:r>
      <w:r w:rsidRPr="00C34DB4" w:rsidR="0098482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ACD" w:rsidRPr="00C34DB4" w:rsidP="00C80ACD" w14:paraId="749C7B26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A37EED" w:rsidP="00C80ACD" w14:paraId="13E7382E" w14:textId="546FC95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 xml:space="preserve">We plan to cognitively test all items in the </w:t>
      </w:r>
      <w:r w:rsidR="009626EB">
        <w:rPr>
          <w:rFonts w:asciiTheme="minorHAnsi" w:hAnsiTheme="minorHAnsi" w:cstheme="minorHAnsi"/>
          <w:sz w:val="24"/>
          <w:szCs w:val="24"/>
        </w:rPr>
        <w:t xml:space="preserve">NTIA Internet Use Survey </w:t>
      </w:r>
      <w:r w:rsidRPr="00C34DB4">
        <w:rPr>
          <w:rFonts w:asciiTheme="minorHAnsi" w:hAnsiTheme="minorHAnsi" w:cstheme="minorHAnsi"/>
          <w:sz w:val="24"/>
          <w:szCs w:val="24"/>
        </w:rPr>
        <w:t xml:space="preserve">using specific probes designed as part of the cognitive test (see </w:t>
      </w:r>
      <w:r>
        <w:rPr>
          <w:rFonts w:asciiTheme="minorHAnsi" w:hAnsiTheme="minorHAnsi" w:cstheme="minorHAnsi"/>
          <w:sz w:val="24"/>
          <w:szCs w:val="24"/>
        </w:rPr>
        <w:t xml:space="preserve">Enclosure </w:t>
      </w:r>
      <w:r w:rsidR="00FB0E0F">
        <w:rPr>
          <w:rFonts w:asciiTheme="minorHAnsi" w:hAnsiTheme="minorHAnsi" w:cstheme="minorHAnsi"/>
          <w:sz w:val="24"/>
          <w:szCs w:val="24"/>
        </w:rPr>
        <w:t>3</w:t>
      </w:r>
      <w:r w:rsidRPr="00C34DB4">
        <w:rPr>
          <w:rFonts w:asciiTheme="minorHAnsi" w:hAnsiTheme="minorHAnsi" w:cstheme="minorHAnsi"/>
          <w:sz w:val="24"/>
          <w:szCs w:val="24"/>
        </w:rPr>
        <w:t xml:space="preserve">: </w:t>
      </w:r>
      <w:r w:rsidR="009626EB">
        <w:rPr>
          <w:rFonts w:asciiTheme="minorHAnsi" w:hAnsiTheme="minorHAnsi" w:cstheme="minorHAnsi"/>
          <w:sz w:val="24"/>
          <w:szCs w:val="24"/>
        </w:rPr>
        <w:t>NTIA Internet Use Survey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4DB4">
        <w:rPr>
          <w:rFonts w:asciiTheme="minorHAnsi" w:hAnsiTheme="minorHAnsi" w:cstheme="minorHAnsi"/>
          <w:sz w:val="24"/>
          <w:szCs w:val="24"/>
        </w:rPr>
        <w:t xml:space="preserve">Protocol). </w:t>
      </w:r>
      <w:r w:rsidR="00865693">
        <w:rPr>
          <w:rFonts w:asciiTheme="minorHAnsi" w:hAnsiTheme="minorHAnsi" w:cstheme="minorHAnsi"/>
          <w:sz w:val="24"/>
          <w:szCs w:val="24"/>
        </w:rPr>
        <w:t xml:space="preserve">We will also evaluate </w:t>
      </w:r>
      <w:r w:rsidR="00605330">
        <w:rPr>
          <w:rFonts w:asciiTheme="minorHAnsi" w:hAnsiTheme="minorHAnsi" w:cstheme="minorHAnsi"/>
          <w:sz w:val="24"/>
          <w:szCs w:val="24"/>
        </w:rPr>
        <w:t xml:space="preserve">how </w:t>
      </w:r>
      <w:r w:rsidR="00865693">
        <w:rPr>
          <w:rFonts w:asciiTheme="minorHAnsi" w:hAnsiTheme="minorHAnsi" w:cstheme="minorHAnsi"/>
          <w:sz w:val="24"/>
          <w:szCs w:val="24"/>
        </w:rPr>
        <w:t>eas</w:t>
      </w:r>
      <w:r w:rsidR="00605330">
        <w:rPr>
          <w:rFonts w:asciiTheme="minorHAnsi" w:hAnsiTheme="minorHAnsi" w:cstheme="minorHAnsi"/>
          <w:sz w:val="24"/>
          <w:szCs w:val="24"/>
        </w:rPr>
        <w:t>y it is</w:t>
      </w:r>
      <w:r w:rsidR="00865693">
        <w:rPr>
          <w:rFonts w:asciiTheme="minorHAnsi" w:hAnsiTheme="minorHAnsi" w:cstheme="minorHAnsi"/>
          <w:sz w:val="24"/>
          <w:szCs w:val="24"/>
        </w:rPr>
        <w:t xml:space="preserve"> for participants to answer questions on behalf of other people in their household. </w:t>
      </w:r>
    </w:p>
    <w:p w:rsidR="00A37EED" w:rsidP="00C80ACD" w14:paraId="776E6A0E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641E0" w:rsidRPr="004F4D7A" w:rsidP="004F4D7A" w14:paraId="1E9AB236" w14:textId="63D1B5A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 xml:space="preserve">The results of the cognitive test will inform the final revised </w:t>
      </w:r>
      <w:r w:rsidR="009F7B67">
        <w:rPr>
          <w:rFonts w:asciiTheme="minorHAnsi" w:hAnsiTheme="minorHAnsi" w:cstheme="minorHAnsi"/>
          <w:sz w:val="24"/>
          <w:szCs w:val="24"/>
        </w:rPr>
        <w:t>NTIA Internet Use Survey</w:t>
      </w:r>
      <w:r w:rsidRPr="00C34DB4">
        <w:rPr>
          <w:rFonts w:asciiTheme="minorHAnsi" w:hAnsiTheme="minorHAnsi" w:cstheme="minorHAnsi"/>
          <w:sz w:val="24"/>
          <w:szCs w:val="24"/>
        </w:rPr>
        <w:t xml:space="preserve"> </w:t>
      </w:r>
      <w:r w:rsidR="00354CC9">
        <w:rPr>
          <w:rFonts w:asciiTheme="minorHAnsi" w:hAnsiTheme="minorHAnsi" w:cstheme="minorHAnsi"/>
          <w:sz w:val="24"/>
          <w:szCs w:val="24"/>
        </w:rPr>
        <w:t xml:space="preserve">CAPI/CATI </w:t>
      </w:r>
      <w:r w:rsidRPr="00C34DB4">
        <w:rPr>
          <w:rFonts w:asciiTheme="minorHAnsi" w:hAnsiTheme="minorHAnsi" w:cstheme="minorHAnsi"/>
          <w:sz w:val="24"/>
          <w:szCs w:val="24"/>
        </w:rPr>
        <w:t xml:space="preserve">instrument content that will be used </w:t>
      </w:r>
      <w:r>
        <w:rPr>
          <w:rFonts w:asciiTheme="minorHAnsi" w:hAnsiTheme="minorHAnsi" w:cstheme="minorHAnsi"/>
          <w:sz w:val="24"/>
          <w:szCs w:val="24"/>
        </w:rPr>
        <w:t>to collect data</w:t>
      </w:r>
      <w:r w:rsidR="00865693">
        <w:rPr>
          <w:rFonts w:asciiTheme="minorHAnsi" w:hAnsiTheme="minorHAnsi" w:cstheme="minorHAnsi"/>
          <w:sz w:val="24"/>
          <w:szCs w:val="24"/>
        </w:rPr>
        <w:t xml:space="preserve"> in November 202</w:t>
      </w:r>
      <w:r w:rsidR="00C85C38">
        <w:rPr>
          <w:rFonts w:asciiTheme="minorHAnsi" w:hAnsiTheme="minorHAnsi" w:cstheme="minorHAnsi"/>
          <w:sz w:val="24"/>
          <w:szCs w:val="24"/>
        </w:rPr>
        <w:t>5</w:t>
      </w:r>
      <w:r w:rsidR="00865693">
        <w:rPr>
          <w:rFonts w:asciiTheme="minorHAnsi" w:hAnsiTheme="minorHAnsi" w:cstheme="minorHAnsi"/>
          <w:sz w:val="24"/>
          <w:szCs w:val="24"/>
        </w:rPr>
        <w:t>.</w:t>
      </w:r>
    </w:p>
    <w:p w:rsidR="00096D4A" w:rsidP="00A61315" w14:paraId="45C38581" w14:textId="77777777">
      <w:pPr>
        <w:shd w:val="clear" w:color="auto" w:fill="FFFFFF"/>
        <w:rPr>
          <w:rFonts w:cstheme="minorHAnsi"/>
          <w:b/>
          <w:sz w:val="24"/>
          <w:szCs w:val="24"/>
        </w:rPr>
      </w:pPr>
    </w:p>
    <w:p w:rsidR="002C7AA6" w:rsidRPr="00C34DB4" w:rsidP="00A61315" w14:paraId="63E8E660" w14:textId="1B5FD037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b/>
          <w:sz w:val="24"/>
          <w:szCs w:val="24"/>
        </w:rPr>
        <w:t>Population</w:t>
      </w:r>
      <w:r w:rsidRPr="00C34DB4" w:rsidR="00861A68">
        <w:rPr>
          <w:rFonts w:cstheme="minorHAnsi"/>
          <w:b/>
          <w:sz w:val="24"/>
          <w:szCs w:val="24"/>
        </w:rPr>
        <w:t>s</w:t>
      </w:r>
      <w:r w:rsidRPr="00C34DB4">
        <w:rPr>
          <w:rFonts w:cstheme="minorHAnsi"/>
          <w:b/>
          <w:sz w:val="24"/>
          <w:szCs w:val="24"/>
        </w:rPr>
        <w:t xml:space="preserve"> of Interest</w:t>
      </w:r>
      <w:r w:rsidRPr="00C34DB4">
        <w:rPr>
          <w:rFonts w:cstheme="minorHAnsi"/>
          <w:sz w:val="24"/>
          <w:szCs w:val="24"/>
        </w:rPr>
        <w:t xml:space="preserve">: </w:t>
      </w:r>
    </w:p>
    <w:p w:rsidR="00AC0161" w:rsidP="003E5DF9" w14:paraId="5D87493D" w14:textId="77777777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>The planned cognitive pretesting evaluation will focus on assessing and improving the questionnaire content for the general population.</w:t>
      </w:r>
    </w:p>
    <w:p w:rsidR="0073058F" w:rsidRPr="00AC0161" w:rsidP="003E5DF9" w14:paraId="1B3BE271" w14:textId="563F82BC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Timeline</w:t>
      </w:r>
      <w:r w:rsidRPr="00C34DB4">
        <w:rPr>
          <w:rFonts w:cstheme="minorHAnsi"/>
          <w:color w:val="000000"/>
          <w:sz w:val="24"/>
          <w:szCs w:val="24"/>
        </w:rPr>
        <w:t>:</w:t>
      </w:r>
      <w:r w:rsidRPr="00C34DB4" w:rsidR="006460E7">
        <w:rPr>
          <w:rFonts w:cstheme="minorHAnsi"/>
          <w:color w:val="000000"/>
          <w:sz w:val="24"/>
          <w:szCs w:val="24"/>
        </w:rPr>
        <w:t xml:space="preserve"> </w:t>
      </w:r>
    </w:p>
    <w:p w:rsidR="004106FD" w:rsidRPr="00C34DB4" w:rsidP="003E5DF9" w14:paraId="54C931A7" w14:textId="037B51D5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Testing will be interviewer administered beginning approximately March of 2025 and ending in </w:t>
      </w:r>
      <w:r w:rsidR="004D0F71">
        <w:rPr>
          <w:rFonts w:cstheme="minorHAnsi"/>
          <w:color w:val="000000"/>
          <w:sz w:val="24"/>
          <w:szCs w:val="24"/>
        </w:rPr>
        <w:t>May</w:t>
      </w:r>
      <w:r>
        <w:rPr>
          <w:rFonts w:cstheme="minorHAnsi"/>
          <w:color w:val="000000"/>
          <w:sz w:val="24"/>
          <w:szCs w:val="24"/>
        </w:rPr>
        <w:t xml:space="preserve"> of 2025. Recruitment will begin in early March of 2025. </w:t>
      </w:r>
    </w:p>
    <w:p w:rsidR="009443A8" w:rsidRPr="00C34DB4" w:rsidP="003E5DF9" w14:paraId="05DCD878" w14:textId="26357662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Language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5641E0" w:rsidRPr="00C34DB4" w:rsidP="003E5DF9" w14:paraId="2A0ECFD0" w14:textId="5C6A08A3">
      <w:pPr>
        <w:shd w:val="clear" w:color="auto" w:fill="FFFFFF"/>
        <w:rPr>
          <w:rFonts w:cstheme="minorHAnsi"/>
          <w:b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Testing will be conducted in English only.  </w:t>
      </w:r>
    </w:p>
    <w:p w:rsidR="0078001C" w:rsidRPr="00C34DB4" w:rsidP="003E5DF9" w14:paraId="1B8CF8D0" w14:textId="2547C41A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Method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B30899" w:rsidRPr="00C34DB4" w:rsidP="003E5DF9" w14:paraId="4D3AF049" w14:textId="01CA6C7C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Pr="00C34DB4">
        <w:rPr>
          <w:rFonts w:cstheme="minorHAnsi"/>
          <w:color w:val="000000"/>
          <w:sz w:val="24"/>
          <w:szCs w:val="24"/>
        </w:rPr>
        <w:t xml:space="preserve">e will conduct the interviews with a maximum of </w:t>
      </w:r>
      <w:r w:rsidR="00325F7A">
        <w:rPr>
          <w:rFonts w:cstheme="minorHAnsi"/>
          <w:color w:val="000000"/>
          <w:sz w:val="24"/>
          <w:szCs w:val="24"/>
        </w:rPr>
        <w:t>20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  <w:r w:rsidR="00E45EE5">
        <w:rPr>
          <w:rFonts w:cstheme="minorHAnsi"/>
          <w:color w:val="000000"/>
          <w:sz w:val="24"/>
          <w:szCs w:val="24"/>
        </w:rPr>
        <w:t>participant</w:t>
      </w:r>
      <w:r w:rsidRPr="00C34DB4">
        <w:rPr>
          <w:rFonts w:cstheme="minorHAnsi"/>
          <w:color w:val="000000"/>
          <w:sz w:val="24"/>
          <w:szCs w:val="24"/>
        </w:rPr>
        <w:t>s</w:t>
      </w:r>
      <w:r w:rsidRPr="00926CB8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across </w:t>
      </w:r>
      <w:r w:rsidR="00325F7A">
        <w:rPr>
          <w:rFonts w:cstheme="minorHAnsi"/>
          <w:color w:val="000000"/>
          <w:sz w:val="24"/>
          <w:szCs w:val="24"/>
        </w:rPr>
        <w:t>in a single round</w:t>
      </w:r>
      <w:r w:rsidR="000259D0">
        <w:rPr>
          <w:rFonts w:cstheme="minorHAnsi"/>
          <w:color w:val="000000"/>
          <w:sz w:val="24"/>
          <w:szCs w:val="24"/>
        </w:rPr>
        <w:t xml:space="preserve"> with some changes after a subset of interviews</w:t>
      </w:r>
      <w:r w:rsidR="00325F7A">
        <w:rPr>
          <w:rFonts w:cstheme="minorHAnsi"/>
          <w:color w:val="000000"/>
          <w:sz w:val="24"/>
          <w:szCs w:val="24"/>
        </w:rPr>
        <w:t xml:space="preserve">. Testing will be </w:t>
      </w:r>
      <w:r w:rsidR="004D0F71">
        <w:rPr>
          <w:rFonts w:cstheme="minorHAnsi"/>
          <w:color w:val="000000"/>
          <w:sz w:val="24"/>
          <w:szCs w:val="24"/>
        </w:rPr>
        <w:t xml:space="preserve">conducted by an interviewer who will read aloud the questions to mimic CAPI; </w:t>
      </w:r>
      <w:r w:rsidR="00D128FF">
        <w:rPr>
          <w:rFonts w:cstheme="minorHAnsi"/>
          <w:color w:val="000000"/>
          <w:sz w:val="24"/>
          <w:szCs w:val="24"/>
        </w:rPr>
        <w:t>w</w:t>
      </w:r>
      <w:r w:rsidR="004D0F71">
        <w:rPr>
          <w:rFonts w:cstheme="minorHAnsi"/>
          <w:color w:val="000000"/>
          <w:sz w:val="24"/>
          <w:szCs w:val="24"/>
        </w:rPr>
        <w:t>e will use a Qualtrics instrument to administer the questionnaire.</w:t>
      </w:r>
    </w:p>
    <w:p w:rsidR="008015BC" w:rsidP="4C8A9788" w14:paraId="645E7133" w14:textId="62D4363B">
      <w:pPr>
        <w:shd w:val="clear" w:color="auto" w:fill="FFFFFF" w:themeFill="background1"/>
        <w:rPr>
          <w:color w:val="000000"/>
          <w:sz w:val="24"/>
          <w:szCs w:val="24"/>
        </w:rPr>
      </w:pPr>
      <w:r w:rsidRPr="3DE5F0D3">
        <w:rPr>
          <w:color w:val="000000" w:themeColor="text1"/>
          <w:sz w:val="24"/>
          <w:szCs w:val="24"/>
        </w:rPr>
        <w:t>The</w:t>
      </w:r>
      <w:r w:rsidRPr="3DE5F0D3" w:rsidR="00FC2A9C">
        <w:rPr>
          <w:color w:val="000000" w:themeColor="text1"/>
          <w:sz w:val="24"/>
          <w:szCs w:val="24"/>
        </w:rPr>
        <w:t xml:space="preserve"> </w:t>
      </w:r>
      <w:r w:rsidRPr="3DE5F0D3" w:rsidR="0002528A">
        <w:rPr>
          <w:color w:val="000000" w:themeColor="text1"/>
          <w:sz w:val="24"/>
          <w:szCs w:val="24"/>
        </w:rPr>
        <w:t>interviews</w:t>
      </w:r>
      <w:r w:rsidRPr="3DE5F0D3" w:rsidR="00FC2A9C">
        <w:rPr>
          <w:color w:val="000000" w:themeColor="text1"/>
          <w:sz w:val="24"/>
          <w:szCs w:val="24"/>
        </w:rPr>
        <w:t xml:space="preserve"> will be conducted</w:t>
      </w:r>
      <w:r w:rsidRPr="3DE5F0D3" w:rsidR="00EE7393">
        <w:rPr>
          <w:color w:val="000000" w:themeColor="text1"/>
          <w:sz w:val="24"/>
          <w:szCs w:val="24"/>
        </w:rPr>
        <w:t xml:space="preserve"> remotely</w:t>
      </w:r>
      <w:r w:rsidRPr="3DE5F0D3" w:rsidR="00FC2A9C">
        <w:rPr>
          <w:color w:val="000000" w:themeColor="text1"/>
          <w:sz w:val="24"/>
          <w:szCs w:val="24"/>
        </w:rPr>
        <w:t xml:space="preserve"> via </w:t>
      </w:r>
      <w:r w:rsidRPr="3DE5F0D3">
        <w:rPr>
          <w:color w:val="000000" w:themeColor="text1"/>
          <w:sz w:val="24"/>
          <w:szCs w:val="24"/>
        </w:rPr>
        <w:t>Microsoft Teams</w:t>
      </w:r>
      <w:r w:rsidRPr="3DE5F0D3" w:rsidR="00FC2A9C">
        <w:rPr>
          <w:color w:val="000000" w:themeColor="text1"/>
          <w:sz w:val="24"/>
          <w:szCs w:val="24"/>
        </w:rPr>
        <w:t>.</w:t>
      </w:r>
      <w:r w:rsidRPr="3DE5F0D3" w:rsidR="00F260BA">
        <w:rPr>
          <w:color w:val="000000" w:themeColor="text1"/>
          <w:sz w:val="24"/>
          <w:szCs w:val="24"/>
        </w:rPr>
        <w:t xml:space="preserve"> We will allow interviews</w:t>
      </w:r>
      <w:r w:rsidRPr="3DE5F0D3" w:rsidR="00D30426">
        <w:rPr>
          <w:color w:val="000000" w:themeColor="text1"/>
          <w:sz w:val="24"/>
          <w:szCs w:val="24"/>
        </w:rPr>
        <w:t xml:space="preserve"> to be conducted via telephone</w:t>
      </w:r>
      <w:r w:rsidRPr="3DE5F0D3" w:rsidR="00F260BA">
        <w:rPr>
          <w:color w:val="000000" w:themeColor="text1"/>
          <w:sz w:val="24"/>
          <w:szCs w:val="24"/>
        </w:rPr>
        <w:t xml:space="preserve"> for participants who are not able to use Microsoft Teams.</w:t>
      </w:r>
      <w:r w:rsidRPr="3DE5F0D3" w:rsidR="00DB6630">
        <w:rPr>
          <w:color w:val="000000" w:themeColor="text1"/>
          <w:sz w:val="24"/>
          <w:szCs w:val="24"/>
        </w:rPr>
        <w:t xml:space="preserve"> </w:t>
      </w:r>
      <w:r w:rsidRPr="3DE5F0D3">
        <w:rPr>
          <w:color w:val="000000" w:themeColor="text1"/>
          <w:sz w:val="24"/>
          <w:szCs w:val="24"/>
        </w:rPr>
        <w:t>Each interview will be 6</w:t>
      </w:r>
      <w:r w:rsidRPr="3DE5F0D3" w:rsidR="004D0F71">
        <w:rPr>
          <w:color w:val="000000" w:themeColor="text1"/>
          <w:sz w:val="24"/>
          <w:szCs w:val="24"/>
        </w:rPr>
        <w:t>0</w:t>
      </w:r>
      <w:r w:rsidRPr="3DE5F0D3">
        <w:rPr>
          <w:color w:val="000000" w:themeColor="text1"/>
          <w:sz w:val="24"/>
          <w:szCs w:val="24"/>
        </w:rPr>
        <w:t xml:space="preserve"> minutes long. Before the start of the interview, we will conduct a </w:t>
      </w:r>
      <w:bookmarkStart w:id="0" w:name="_Int_iKl7PLKz"/>
      <w:r w:rsidRPr="3DE5F0D3" w:rsidR="00F33BD7">
        <w:rPr>
          <w:color w:val="000000" w:themeColor="text1"/>
          <w:sz w:val="24"/>
          <w:szCs w:val="24"/>
        </w:rPr>
        <w:t xml:space="preserve">short </w:t>
      </w:r>
      <w:r w:rsidRPr="3DE5F0D3" w:rsidR="00752666">
        <w:rPr>
          <w:color w:val="000000" w:themeColor="text1"/>
          <w:sz w:val="24"/>
          <w:szCs w:val="24"/>
        </w:rPr>
        <w:t xml:space="preserve"> </w:t>
      </w:r>
      <w:r w:rsidRPr="3DE5F0D3">
        <w:rPr>
          <w:color w:val="000000" w:themeColor="text1"/>
          <w:sz w:val="24"/>
          <w:szCs w:val="24"/>
        </w:rPr>
        <w:t>“</w:t>
      </w:r>
      <w:bookmarkEnd w:id="0"/>
      <w:r w:rsidRPr="3DE5F0D3">
        <w:rPr>
          <w:color w:val="000000" w:themeColor="text1"/>
          <w:sz w:val="24"/>
          <w:szCs w:val="24"/>
        </w:rPr>
        <w:t xml:space="preserve">tech check” for those participants who will be using Microsoft Teams. </w:t>
      </w:r>
    </w:p>
    <w:p w:rsidR="004566E3" w:rsidRPr="00C34DB4" w:rsidP="004566E3" w14:paraId="513AF491" w14:textId="2BF34C7C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During the interview</w:t>
      </w:r>
      <w:r w:rsidRPr="00C34DB4" w:rsidR="001464DC">
        <w:rPr>
          <w:rFonts w:cstheme="minorHAnsi"/>
          <w:color w:val="000000"/>
          <w:sz w:val="24"/>
          <w:szCs w:val="24"/>
        </w:rPr>
        <w:t xml:space="preserve">, the interviewer </w:t>
      </w:r>
      <w:r w:rsidR="00400D9E">
        <w:rPr>
          <w:rFonts w:cstheme="minorHAnsi"/>
          <w:color w:val="000000"/>
          <w:sz w:val="24"/>
          <w:szCs w:val="24"/>
        </w:rPr>
        <w:t xml:space="preserve">may </w:t>
      </w:r>
      <w:r w:rsidRPr="00C34DB4" w:rsidR="001464DC">
        <w:rPr>
          <w:rFonts w:cstheme="minorHAnsi"/>
          <w:color w:val="000000"/>
          <w:sz w:val="24"/>
          <w:szCs w:val="24"/>
        </w:rPr>
        <w:t>share the</w:t>
      </w:r>
      <w:r w:rsidR="00C62AF3">
        <w:rPr>
          <w:rFonts w:cstheme="minorHAnsi"/>
          <w:color w:val="000000"/>
          <w:sz w:val="24"/>
          <w:szCs w:val="24"/>
        </w:rPr>
        <w:t>ir</w:t>
      </w:r>
      <w:r w:rsidRPr="00C34DB4" w:rsidR="001464DC">
        <w:rPr>
          <w:rFonts w:cstheme="minorHAnsi"/>
          <w:color w:val="000000"/>
          <w:sz w:val="24"/>
          <w:szCs w:val="24"/>
        </w:rPr>
        <w:t xml:space="preserve"> screen with </w:t>
      </w:r>
      <w:r w:rsidR="00400D9E">
        <w:rPr>
          <w:rFonts w:cstheme="minorHAnsi"/>
          <w:color w:val="000000"/>
          <w:sz w:val="24"/>
          <w:szCs w:val="24"/>
        </w:rPr>
        <w:t xml:space="preserve">participants to gather feedback on some of the question wording during retrospective probing. </w:t>
      </w:r>
      <w:r w:rsidR="00C4481B">
        <w:rPr>
          <w:rFonts w:cstheme="minorHAnsi"/>
          <w:color w:val="000000"/>
          <w:sz w:val="24"/>
          <w:szCs w:val="24"/>
        </w:rPr>
        <w:t xml:space="preserve">There will be no screen sharing when the questionnaire is being administered. </w:t>
      </w:r>
    </w:p>
    <w:p w:rsidR="00601CB9" w:rsidRPr="00C34DB4" w:rsidP="00641AA8" w14:paraId="6232F182" w14:textId="77777777">
      <w:pPr>
        <w:widowControl w:val="0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Sample: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</w:p>
    <w:p w:rsidR="00641AA8" w:rsidRPr="00C34DB4" w:rsidP="00641AA8" w14:paraId="27F72835" w14:textId="37DA5284">
      <w:pPr>
        <w:widowControl w:val="0"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Our recruiting efforts will target </w:t>
      </w:r>
      <w:r w:rsidR="003837B7">
        <w:rPr>
          <w:rFonts w:cstheme="minorHAnsi"/>
          <w:sz w:val="24"/>
          <w:szCs w:val="24"/>
        </w:rPr>
        <w:t>participant</w:t>
      </w:r>
      <w:r w:rsidRPr="00C34DB4">
        <w:rPr>
          <w:rFonts w:cstheme="minorHAnsi"/>
          <w:sz w:val="24"/>
          <w:szCs w:val="24"/>
        </w:rPr>
        <w:t>s with the following characteristics:</w:t>
      </w:r>
    </w:p>
    <w:p w:rsidR="00032790" w:rsidRPr="00416326" w:rsidP="00015497" w14:paraId="71F8225F" w14:textId="2145CF82">
      <w:pPr>
        <w:pStyle w:val="ListParagraph"/>
        <w:widowControl w:val="0"/>
        <w:autoSpaceDE/>
        <w:autoSpaceDN/>
        <w:adjustRightInd/>
        <w:ind w:left="1080"/>
        <w:rPr>
          <w:rFonts w:cstheme="minorHAnsi"/>
          <w:sz w:val="24"/>
          <w:szCs w:val="24"/>
        </w:rPr>
      </w:pPr>
    </w:p>
    <w:p w:rsidR="00032790" w:rsidRPr="00C34DB4" w:rsidP="00A0189B" w14:paraId="79A3A82B" w14:textId="2E8F5D21">
      <w:pPr>
        <w:widowControl w:val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target participants who are either aged 65 or </w:t>
      </w:r>
      <w:r w:rsidR="007523AA">
        <w:rPr>
          <w:rFonts w:cstheme="minorHAnsi"/>
          <w:sz w:val="24"/>
          <w:szCs w:val="24"/>
        </w:rPr>
        <w:t xml:space="preserve">older, as we </w:t>
      </w:r>
      <w:r>
        <w:rPr>
          <w:rFonts w:cstheme="minorHAnsi"/>
          <w:sz w:val="24"/>
          <w:szCs w:val="24"/>
        </w:rPr>
        <w:t xml:space="preserve">are interested in how participants aged 65 or above comprehend the questions, especially those where terminology has been </w:t>
      </w:r>
      <w:r w:rsidR="007523AA">
        <w:rPr>
          <w:rFonts w:cstheme="minorHAnsi"/>
          <w:sz w:val="24"/>
          <w:szCs w:val="24"/>
        </w:rPr>
        <w:t>modified</w:t>
      </w:r>
      <w:r>
        <w:rPr>
          <w:rFonts w:cstheme="minorHAnsi"/>
          <w:sz w:val="24"/>
          <w:szCs w:val="24"/>
        </w:rPr>
        <w:t xml:space="preserve"> to reflect the current technology landscape</w:t>
      </w:r>
      <w:r w:rsidR="007523AA">
        <w:rPr>
          <w:rFonts w:cstheme="minorHAnsi"/>
          <w:sz w:val="24"/>
          <w:szCs w:val="24"/>
        </w:rPr>
        <w:t xml:space="preserve"> changes</w:t>
      </w:r>
      <w:r>
        <w:rPr>
          <w:rFonts w:cstheme="minorHAnsi"/>
          <w:sz w:val="24"/>
          <w:szCs w:val="24"/>
        </w:rPr>
        <w:t>. We are also interested in households that include a</w:t>
      </w:r>
      <w:r w:rsidR="007523AA">
        <w:rPr>
          <w:rFonts w:cstheme="minorHAnsi"/>
          <w:sz w:val="24"/>
          <w:szCs w:val="24"/>
        </w:rPr>
        <w:t>nother</w:t>
      </w:r>
      <w:r>
        <w:rPr>
          <w:rFonts w:cstheme="minorHAnsi"/>
          <w:sz w:val="24"/>
          <w:szCs w:val="24"/>
        </w:rPr>
        <w:t xml:space="preserve"> member that is 65 or older</w:t>
      </w:r>
      <w:r w:rsidR="007523AA">
        <w:rPr>
          <w:rFonts w:cstheme="minorHAnsi"/>
          <w:sz w:val="24"/>
          <w:szCs w:val="24"/>
        </w:rPr>
        <w:t xml:space="preserve">, households with </w:t>
      </w:r>
      <w:r w:rsidR="00A0189B">
        <w:rPr>
          <w:rFonts w:cstheme="minorHAnsi"/>
          <w:sz w:val="24"/>
          <w:szCs w:val="24"/>
        </w:rPr>
        <w:t>extended family</w:t>
      </w:r>
      <w:r w:rsidR="00B33038">
        <w:rPr>
          <w:rFonts w:cstheme="minorHAnsi"/>
          <w:sz w:val="24"/>
          <w:szCs w:val="24"/>
        </w:rPr>
        <w:t xml:space="preserve"> (e.g., </w:t>
      </w:r>
      <w:r w:rsidR="00B11429">
        <w:rPr>
          <w:rFonts w:cstheme="minorHAnsi"/>
          <w:sz w:val="24"/>
          <w:szCs w:val="24"/>
        </w:rPr>
        <w:t>grandparent/grand</w:t>
      </w:r>
      <w:r w:rsidR="00D92789">
        <w:rPr>
          <w:rFonts w:cstheme="minorHAnsi"/>
          <w:sz w:val="24"/>
          <w:szCs w:val="24"/>
        </w:rPr>
        <w:t>child</w:t>
      </w:r>
      <w:r w:rsidR="00B11429">
        <w:rPr>
          <w:rFonts w:cstheme="minorHAnsi"/>
          <w:sz w:val="24"/>
          <w:szCs w:val="24"/>
        </w:rPr>
        <w:t>, cousins)</w:t>
      </w:r>
      <w:r w:rsidR="003837B7">
        <w:rPr>
          <w:rFonts w:cstheme="minorHAnsi"/>
          <w:sz w:val="24"/>
          <w:szCs w:val="24"/>
        </w:rPr>
        <w:t xml:space="preserve"> and households with unrelated members</w:t>
      </w:r>
      <w:r w:rsidR="00B11429">
        <w:rPr>
          <w:rFonts w:cstheme="minorHAnsi"/>
          <w:sz w:val="24"/>
          <w:szCs w:val="24"/>
        </w:rPr>
        <w:t xml:space="preserve">. </w:t>
      </w:r>
      <w:r w:rsidR="007523AA">
        <w:rPr>
          <w:rFonts w:cstheme="minorHAnsi"/>
          <w:sz w:val="24"/>
          <w:szCs w:val="24"/>
        </w:rPr>
        <w:t xml:space="preserve">These </w:t>
      </w:r>
      <w:r w:rsidR="00713589">
        <w:rPr>
          <w:rFonts w:cstheme="minorHAnsi"/>
          <w:sz w:val="24"/>
          <w:szCs w:val="24"/>
        </w:rPr>
        <w:t xml:space="preserve">interviews will focus on comprehension as well as </w:t>
      </w:r>
      <w:r w:rsidR="00EA1079">
        <w:rPr>
          <w:rFonts w:cstheme="minorHAnsi"/>
          <w:sz w:val="24"/>
          <w:szCs w:val="24"/>
        </w:rPr>
        <w:t xml:space="preserve">the </w:t>
      </w:r>
      <w:r w:rsidR="003837B7">
        <w:rPr>
          <w:rFonts w:cstheme="minorHAnsi"/>
          <w:sz w:val="24"/>
          <w:szCs w:val="24"/>
        </w:rPr>
        <w:t xml:space="preserve">feasibility of participants answering the questions for themselves </w:t>
      </w:r>
      <w:r w:rsidR="000A381A">
        <w:rPr>
          <w:rFonts w:cstheme="minorHAnsi"/>
          <w:sz w:val="24"/>
          <w:szCs w:val="24"/>
        </w:rPr>
        <w:t>and other household</w:t>
      </w:r>
      <w:r w:rsidR="003837B7">
        <w:rPr>
          <w:rFonts w:cstheme="minorHAnsi"/>
          <w:sz w:val="24"/>
          <w:szCs w:val="24"/>
        </w:rPr>
        <w:t xml:space="preserve"> members. </w:t>
      </w:r>
      <w:r w:rsidR="00EB3F26">
        <w:rPr>
          <w:rFonts w:cstheme="minorHAnsi"/>
          <w:sz w:val="24"/>
          <w:szCs w:val="24"/>
        </w:rPr>
        <w:t>S</w:t>
      </w:r>
      <w:r w:rsidRPr="00C34DB4" w:rsidR="00C16FA0">
        <w:rPr>
          <w:rFonts w:cstheme="minorHAnsi"/>
          <w:sz w:val="24"/>
          <w:szCs w:val="24"/>
        </w:rPr>
        <w:t xml:space="preserve">ee Table 1 below for </w:t>
      </w:r>
      <w:r w:rsidR="00976D24">
        <w:rPr>
          <w:rFonts w:cstheme="minorHAnsi"/>
          <w:sz w:val="24"/>
          <w:szCs w:val="24"/>
        </w:rPr>
        <w:t xml:space="preserve">the recruitment goals </w:t>
      </w:r>
      <w:r w:rsidRPr="00C34DB4" w:rsidR="00C16FA0">
        <w:rPr>
          <w:rFonts w:cstheme="minorHAnsi"/>
          <w:sz w:val="24"/>
          <w:szCs w:val="24"/>
        </w:rPr>
        <w:t xml:space="preserve">of each </w:t>
      </w:r>
      <w:r w:rsidR="003837B7">
        <w:rPr>
          <w:rFonts w:cstheme="minorHAnsi"/>
          <w:sz w:val="24"/>
          <w:szCs w:val="24"/>
        </w:rPr>
        <w:t>interview</w:t>
      </w:r>
      <w:r w:rsidRPr="00C34DB4" w:rsidR="00C16FA0">
        <w:rPr>
          <w:rFonts w:cstheme="minorHAnsi"/>
          <w:sz w:val="24"/>
          <w:szCs w:val="24"/>
        </w:rPr>
        <w:t xml:space="preserve">: </w:t>
      </w:r>
    </w:p>
    <w:p w:rsidR="008732BC" w:rsidRPr="00C34DB4" w:rsidP="00032790" w14:paraId="06128A92" w14:textId="77777777">
      <w:pPr>
        <w:widowControl w:val="0"/>
        <w:rPr>
          <w:rFonts w:cstheme="minorHAnsi"/>
          <w:sz w:val="24"/>
          <w:szCs w:val="24"/>
        </w:rPr>
      </w:pPr>
    </w:p>
    <w:p w:rsidR="009A1085" w:rsidRPr="008732BC" w:rsidP="008732BC" w14:paraId="424A560A" w14:textId="67A6BA0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8732BC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8732B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57457">
        <w:rPr>
          <w:rFonts w:asciiTheme="minorHAnsi" w:hAnsiTheme="minorHAnsi" w:cstheme="minorHAnsi"/>
          <w:b/>
          <w:bCs/>
          <w:sz w:val="24"/>
          <w:szCs w:val="24"/>
        </w:rPr>
        <w:t>Number of interviews by</w:t>
      </w:r>
      <w:r w:rsidRPr="008732B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7523AA">
        <w:rPr>
          <w:rFonts w:asciiTheme="minorHAnsi" w:hAnsiTheme="minorHAnsi" w:cstheme="minorHAnsi"/>
          <w:b/>
          <w:bCs/>
          <w:iCs/>
          <w:sz w:val="24"/>
          <w:szCs w:val="24"/>
        </w:rPr>
        <w:t>participant type</w:t>
      </w:r>
      <w:r w:rsidR="0066005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(n = </w:t>
      </w:r>
      <w:r w:rsidR="007523AA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  <w:r w:rsidR="00157457">
        <w:rPr>
          <w:rFonts w:asciiTheme="minorHAnsi" w:hAnsiTheme="minorHAnsi" w:cstheme="minorHAnsi"/>
          <w:b/>
          <w:bCs/>
          <w:iCs/>
          <w:sz w:val="24"/>
          <w:szCs w:val="24"/>
        </w:rPr>
        <w:t>0</w:t>
      </w:r>
      <w:r w:rsidR="00660054"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  <w:r w:rsidRPr="008732BC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:rsidR="001D31CD" w:rsidRPr="00C34DB4" w:rsidP="001D31CD" w14:paraId="034EDFF1" w14:textId="77777777">
      <w:pPr>
        <w:pStyle w:val="NoSpacing"/>
        <w:ind w:firstLine="72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1613"/>
        <w:gridCol w:w="2437"/>
        <w:gridCol w:w="1791"/>
        <w:gridCol w:w="1935"/>
      </w:tblGrid>
      <w:tr w14:paraId="001E24B6" w14:textId="711C871C" w:rsidTr="00015497">
        <w:tblPrEx>
          <w:tblW w:w="0" w:type="auto"/>
          <w:tblInd w:w="-5" w:type="dxa"/>
          <w:tblLook w:val="04A0"/>
        </w:tblPrEx>
        <w:tc>
          <w:tcPr>
            <w:tcW w:w="1613" w:type="dxa"/>
            <w:shd w:val="clear" w:color="auto" w:fill="D0CECE" w:themeFill="background2" w:themeFillShade="E6"/>
          </w:tcPr>
          <w:p w:rsidR="007523AA" w:rsidP="005130C7" w14:paraId="63833EA7" w14:textId="0524A68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65+ years old</w:t>
            </w:r>
          </w:p>
        </w:tc>
        <w:tc>
          <w:tcPr>
            <w:tcW w:w="2437" w:type="dxa"/>
            <w:shd w:val="clear" w:color="auto" w:fill="D0CECE" w:themeFill="background2" w:themeFillShade="E6"/>
          </w:tcPr>
          <w:p w:rsidR="007523AA" w:rsidRPr="008732BC" w:rsidP="005130C7" w14:paraId="282A7159" w14:textId="1D8A005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Lives in household with another 65+ year old</w:t>
            </w:r>
          </w:p>
        </w:tc>
        <w:tc>
          <w:tcPr>
            <w:tcW w:w="1791" w:type="dxa"/>
            <w:shd w:val="clear" w:color="auto" w:fill="D0CECE" w:themeFill="background2" w:themeFillShade="E6"/>
          </w:tcPr>
          <w:p w:rsidR="007523AA" w:rsidRPr="008732BC" w:rsidP="005130C7" w14:paraId="7F4B202C" w14:textId="523B76A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Lives in a household with other distantly related people</w:t>
            </w:r>
          </w:p>
        </w:tc>
        <w:tc>
          <w:tcPr>
            <w:tcW w:w="1935" w:type="dxa"/>
            <w:shd w:val="clear" w:color="auto" w:fill="D0CECE" w:themeFill="background2" w:themeFillShade="E6"/>
          </w:tcPr>
          <w:p w:rsidR="007523AA" w:rsidRPr="008732BC" w:rsidP="005130C7" w14:paraId="6E782D30" w14:textId="4E4399D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Lives in a household with unrelated people</w:t>
            </w:r>
          </w:p>
        </w:tc>
      </w:tr>
      <w:tr w14:paraId="49B4F952" w14:textId="136A798F" w:rsidTr="00015497">
        <w:tblPrEx>
          <w:tblW w:w="0" w:type="auto"/>
          <w:tblInd w:w="-5" w:type="dxa"/>
          <w:tblLook w:val="04A0"/>
        </w:tblPrEx>
        <w:trPr>
          <w:trHeight w:val="593"/>
        </w:trPr>
        <w:tc>
          <w:tcPr>
            <w:tcW w:w="1613" w:type="dxa"/>
          </w:tcPr>
          <w:p w:rsidR="007523AA" w:rsidP="005130C7" w14:paraId="65667C2C" w14:textId="65E9641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:rsidR="007523AA" w:rsidRPr="00C34DB4" w:rsidP="005130C7" w14:paraId="19596EDD" w14:textId="1272B22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7523AA" w:rsidRPr="00C34DB4" w:rsidP="005130C7" w14:paraId="16FED819" w14:textId="5528D66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7523AA" w:rsidRPr="00C34DB4" w:rsidP="005130C7" w14:paraId="76C624CF" w14:textId="1AB650F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:rsidR="00283B3A" w:rsidRPr="00C34DB4" w:rsidP="00804336" w14:paraId="4643D53F" w14:textId="4BAD76B8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641AA8" w:rsidRPr="00C34DB4" w:rsidP="00AE0B25" w14:paraId="2C9BB2D5" w14:textId="77777777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Recruitment</w:t>
      </w:r>
      <w:r w:rsidRPr="00C34DB4">
        <w:rPr>
          <w:rFonts w:cstheme="minorHAnsi"/>
          <w:color w:val="000000"/>
          <w:sz w:val="24"/>
          <w:szCs w:val="24"/>
        </w:rPr>
        <w:t>:</w:t>
      </w:r>
      <w:r w:rsidRPr="00C34DB4" w:rsidR="00FD1D6A">
        <w:rPr>
          <w:rFonts w:cstheme="minorHAnsi"/>
          <w:color w:val="000000"/>
          <w:sz w:val="24"/>
          <w:szCs w:val="24"/>
        </w:rPr>
        <w:t xml:space="preserve"> </w:t>
      </w:r>
    </w:p>
    <w:p w:rsidR="00500CCE" w:rsidRPr="00C34DB4" w:rsidP="00AE0B25" w14:paraId="5390DA45" w14:textId="0BC31104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Participants will be recruited using </w:t>
      </w:r>
      <w:r w:rsidR="008732BC">
        <w:rPr>
          <w:rFonts w:cstheme="minorHAnsi"/>
          <w:sz w:val="24"/>
          <w:szCs w:val="24"/>
        </w:rPr>
        <w:t xml:space="preserve">several methods: </w:t>
      </w:r>
      <w:r w:rsidRPr="00C34DB4" w:rsidR="00571FE4">
        <w:rPr>
          <w:rFonts w:cstheme="minorHAnsi"/>
          <w:sz w:val="24"/>
          <w:szCs w:val="24"/>
        </w:rPr>
        <w:t xml:space="preserve">CBSM’s </w:t>
      </w:r>
      <w:r w:rsidR="00A14E10">
        <w:rPr>
          <w:rFonts w:cstheme="minorHAnsi"/>
          <w:sz w:val="24"/>
          <w:szCs w:val="24"/>
        </w:rPr>
        <w:t xml:space="preserve">existing </w:t>
      </w:r>
      <w:r w:rsidRPr="00C34DB4" w:rsidR="00571FE4">
        <w:rPr>
          <w:rFonts w:cstheme="minorHAnsi"/>
          <w:sz w:val="24"/>
          <w:szCs w:val="24"/>
        </w:rPr>
        <w:t>database of participants,</w:t>
      </w:r>
      <w:r w:rsidRPr="00C34DB4">
        <w:rPr>
          <w:rFonts w:cstheme="minorHAnsi"/>
          <w:sz w:val="24"/>
          <w:szCs w:val="24"/>
        </w:rPr>
        <w:t xml:space="preserve"> word-of-mouth</w:t>
      </w:r>
      <w:r w:rsidRPr="00C34DB4" w:rsidR="00571FE4">
        <w:rPr>
          <w:rFonts w:cstheme="minorHAnsi"/>
          <w:sz w:val="24"/>
          <w:szCs w:val="24"/>
        </w:rPr>
        <w:t>,</w:t>
      </w:r>
      <w:r w:rsidRPr="00C34DB4">
        <w:rPr>
          <w:rFonts w:cstheme="minorHAnsi"/>
          <w:sz w:val="24"/>
          <w:szCs w:val="24"/>
        </w:rPr>
        <w:t xml:space="preserve"> advertisements on </w:t>
      </w:r>
      <w:r w:rsidR="00976D24">
        <w:rPr>
          <w:rFonts w:cstheme="minorHAnsi"/>
          <w:sz w:val="24"/>
          <w:szCs w:val="24"/>
        </w:rPr>
        <w:t>different web sites</w:t>
      </w:r>
      <w:r w:rsidRPr="00C34DB4" w:rsidR="00A66CFF">
        <w:rPr>
          <w:rFonts w:cstheme="minorHAnsi"/>
          <w:sz w:val="24"/>
          <w:szCs w:val="24"/>
        </w:rPr>
        <w:t xml:space="preserve"> (e.g.,</w:t>
      </w:r>
      <w:r w:rsidR="00A14E10">
        <w:rPr>
          <w:rFonts w:cstheme="minorHAnsi"/>
          <w:sz w:val="24"/>
          <w:szCs w:val="24"/>
        </w:rPr>
        <w:t xml:space="preserve"> social media,</w:t>
      </w:r>
      <w:r w:rsidRPr="00C34DB4" w:rsidR="00A66CFF">
        <w:rPr>
          <w:rFonts w:cstheme="minorHAnsi"/>
          <w:sz w:val="24"/>
          <w:szCs w:val="24"/>
        </w:rPr>
        <w:t xml:space="preserve"> </w:t>
      </w:r>
      <w:r w:rsidRPr="00C34DB4">
        <w:rPr>
          <w:rFonts w:cstheme="minorHAnsi"/>
          <w:sz w:val="24"/>
          <w:szCs w:val="24"/>
        </w:rPr>
        <w:t>Craigslist.com</w:t>
      </w:r>
      <w:r w:rsidRPr="00C34DB4" w:rsidR="00A66CFF">
        <w:rPr>
          <w:rFonts w:cstheme="minorHAnsi"/>
          <w:sz w:val="24"/>
          <w:szCs w:val="24"/>
        </w:rPr>
        <w:t xml:space="preserve">, </w:t>
      </w:r>
      <w:r w:rsidRPr="00C34DB4" w:rsidR="00A66CFF">
        <w:rPr>
          <w:rFonts w:cstheme="minorHAnsi"/>
          <w:sz w:val="24"/>
          <w:szCs w:val="24"/>
        </w:rPr>
        <w:t>NextDoor</w:t>
      </w:r>
      <w:r w:rsidRPr="00C34DB4" w:rsidR="00A66CFF">
        <w:rPr>
          <w:rFonts w:cstheme="minorHAnsi"/>
          <w:sz w:val="24"/>
          <w:szCs w:val="24"/>
        </w:rPr>
        <w:t>)</w:t>
      </w:r>
      <w:r w:rsidRPr="00C34DB4">
        <w:rPr>
          <w:rFonts w:cstheme="minorHAnsi"/>
          <w:sz w:val="24"/>
          <w:szCs w:val="24"/>
        </w:rPr>
        <w:t xml:space="preserve">, and broadcast messages </w:t>
      </w:r>
      <w:r w:rsidR="006B4E08">
        <w:rPr>
          <w:rFonts w:cstheme="minorHAnsi"/>
          <w:sz w:val="24"/>
          <w:szCs w:val="24"/>
        </w:rPr>
        <w:t xml:space="preserve">(see Enclosure </w:t>
      </w:r>
      <w:r w:rsidR="00FB0E0F">
        <w:rPr>
          <w:rFonts w:cstheme="minorHAnsi"/>
          <w:sz w:val="24"/>
          <w:szCs w:val="24"/>
        </w:rPr>
        <w:t>4: Communication Materials</w:t>
      </w:r>
      <w:r w:rsidR="006B4E08">
        <w:rPr>
          <w:rFonts w:cstheme="minorHAnsi"/>
          <w:sz w:val="24"/>
          <w:szCs w:val="24"/>
        </w:rPr>
        <w:t xml:space="preserve">) </w:t>
      </w:r>
      <w:r w:rsidRPr="00C34DB4">
        <w:rPr>
          <w:rFonts w:cstheme="minorHAnsi"/>
          <w:sz w:val="24"/>
          <w:szCs w:val="24"/>
        </w:rPr>
        <w:t>distributed through the Census Bureau</w:t>
      </w:r>
      <w:r w:rsidR="00E07ABB">
        <w:rPr>
          <w:rFonts w:cstheme="minorHAnsi"/>
          <w:sz w:val="24"/>
          <w:szCs w:val="24"/>
        </w:rPr>
        <w:t>.</w:t>
      </w:r>
      <w:r w:rsidRPr="00C34DB4" w:rsidR="00FA2100">
        <w:rPr>
          <w:rFonts w:cstheme="minorHAnsi"/>
          <w:sz w:val="24"/>
          <w:szCs w:val="24"/>
        </w:rPr>
        <w:t xml:space="preserve"> All</w:t>
      </w:r>
      <w:r w:rsidRPr="00C34DB4">
        <w:rPr>
          <w:rFonts w:cstheme="minorHAnsi"/>
          <w:sz w:val="24"/>
          <w:szCs w:val="24"/>
        </w:rPr>
        <w:t xml:space="preserve"> </w:t>
      </w:r>
      <w:r w:rsidRPr="00C34DB4" w:rsidR="00FA2100">
        <w:rPr>
          <w:rFonts w:cstheme="minorHAnsi"/>
          <w:sz w:val="24"/>
          <w:szCs w:val="24"/>
        </w:rPr>
        <w:t>i</w:t>
      </w:r>
      <w:r w:rsidRPr="00C34DB4">
        <w:rPr>
          <w:rFonts w:cstheme="minorHAnsi"/>
          <w:sz w:val="24"/>
          <w:szCs w:val="24"/>
        </w:rPr>
        <w:t>nterviews will be conducted</w:t>
      </w:r>
      <w:r w:rsidRPr="00C34DB4" w:rsidR="00FA2100">
        <w:rPr>
          <w:rFonts w:cstheme="minorHAnsi"/>
          <w:sz w:val="24"/>
          <w:szCs w:val="24"/>
        </w:rPr>
        <w:t xml:space="preserve"> via </w:t>
      </w:r>
      <w:r w:rsidR="00E07ABB">
        <w:rPr>
          <w:rFonts w:cstheme="minorHAnsi"/>
          <w:sz w:val="24"/>
          <w:szCs w:val="24"/>
        </w:rPr>
        <w:t>Microsoft Teams</w:t>
      </w:r>
      <w:r w:rsidRPr="00C34DB4" w:rsidR="00FA2100">
        <w:rPr>
          <w:rFonts w:cstheme="minorHAnsi"/>
          <w:sz w:val="24"/>
          <w:szCs w:val="24"/>
        </w:rPr>
        <w:t>.</w:t>
      </w:r>
      <w:r w:rsidR="00D30426">
        <w:rPr>
          <w:rFonts w:cstheme="minorHAnsi"/>
          <w:sz w:val="24"/>
          <w:szCs w:val="24"/>
        </w:rPr>
        <w:t xml:space="preserve"> </w:t>
      </w:r>
      <w:r w:rsidR="00D30426">
        <w:rPr>
          <w:rFonts w:cstheme="minorHAnsi"/>
          <w:color w:val="000000"/>
          <w:sz w:val="24"/>
          <w:szCs w:val="24"/>
        </w:rPr>
        <w:t>We will allow interviews to be conducted via telephone for participants who are not able to use Microsoft Teams.</w:t>
      </w:r>
      <w:r w:rsidRPr="00C34DB4" w:rsidR="00D30426">
        <w:rPr>
          <w:rFonts w:cstheme="minorHAnsi"/>
          <w:color w:val="000000"/>
          <w:sz w:val="24"/>
          <w:szCs w:val="24"/>
        </w:rPr>
        <w:t xml:space="preserve"> </w:t>
      </w:r>
      <w:r w:rsidRPr="00C34DB4" w:rsidR="00A260E3">
        <w:rPr>
          <w:rFonts w:cstheme="minorHAnsi"/>
          <w:sz w:val="24"/>
          <w:szCs w:val="24"/>
        </w:rPr>
        <w:t xml:space="preserve"> </w:t>
      </w:r>
      <w:r w:rsidR="00AA3A62">
        <w:rPr>
          <w:rFonts w:cstheme="minorHAnsi"/>
          <w:sz w:val="24"/>
          <w:szCs w:val="24"/>
        </w:rPr>
        <w:t>T</w:t>
      </w:r>
      <w:r w:rsidR="00142263">
        <w:rPr>
          <w:rFonts w:cstheme="minorHAnsi"/>
          <w:sz w:val="24"/>
          <w:szCs w:val="24"/>
        </w:rPr>
        <w:t>he</w:t>
      </w:r>
      <w:r w:rsidR="00B11429">
        <w:rPr>
          <w:rFonts w:cstheme="minorHAnsi"/>
          <w:sz w:val="24"/>
          <w:szCs w:val="24"/>
        </w:rPr>
        <w:t xml:space="preserve"> advertisements on web sites </w:t>
      </w:r>
      <w:r w:rsidR="00AA3A62">
        <w:rPr>
          <w:rFonts w:cstheme="minorHAnsi"/>
          <w:sz w:val="24"/>
          <w:szCs w:val="24"/>
        </w:rPr>
        <w:t>and</w:t>
      </w:r>
      <w:r w:rsidR="00142263">
        <w:rPr>
          <w:rFonts w:cstheme="minorHAnsi"/>
          <w:sz w:val="24"/>
          <w:szCs w:val="24"/>
        </w:rPr>
        <w:t xml:space="preserve"> broadcast messages will have a national </w:t>
      </w:r>
      <w:r w:rsidR="00AA3A62">
        <w:rPr>
          <w:rFonts w:cstheme="minorHAnsi"/>
          <w:sz w:val="24"/>
          <w:szCs w:val="24"/>
        </w:rPr>
        <w:t xml:space="preserve">outreach, and as a result, we will recruit </w:t>
      </w:r>
      <w:r w:rsidR="00945377">
        <w:rPr>
          <w:rFonts w:cstheme="minorHAnsi"/>
          <w:sz w:val="24"/>
          <w:szCs w:val="24"/>
        </w:rPr>
        <w:t>participant</w:t>
      </w:r>
      <w:r w:rsidR="00AA3A62">
        <w:rPr>
          <w:rFonts w:cstheme="minorHAnsi"/>
          <w:sz w:val="24"/>
          <w:szCs w:val="24"/>
        </w:rPr>
        <w:t>s from the entire U.S.</w:t>
      </w:r>
    </w:p>
    <w:p w:rsidR="00ED56B9" w:rsidRPr="00C34DB4" w:rsidP="007E40C7" w14:paraId="797E818E" w14:textId="4E5825E8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People </w:t>
      </w:r>
      <w:r w:rsidRPr="00C34DB4" w:rsidR="00CD40B6">
        <w:rPr>
          <w:rFonts w:cstheme="minorHAnsi"/>
          <w:sz w:val="24"/>
          <w:szCs w:val="24"/>
        </w:rPr>
        <w:t xml:space="preserve">who respond to the </w:t>
      </w:r>
      <w:r w:rsidRPr="00C34DB4" w:rsidR="002A139C">
        <w:rPr>
          <w:rFonts w:cstheme="minorHAnsi"/>
          <w:sz w:val="24"/>
          <w:szCs w:val="24"/>
        </w:rPr>
        <w:t xml:space="preserve">advertisements </w:t>
      </w:r>
      <w:r w:rsidRPr="00C34DB4" w:rsidR="00CF6DC2">
        <w:rPr>
          <w:rFonts w:cstheme="minorHAnsi"/>
          <w:sz w:val="24"/>
          <w:szCs w:val="24"/>
        </w:rPr>
        <w:t xml:space="preserve">will be </w:t>
      </w:r>
      <w:r w:rsidRPr="00C34DB4" w:rsidR="000C124A">
        <w:rPr>
          <w:rFonts w:cstheme="minorHAnsi"/>
          <w:sz w:val="24"/>
          <w:szCs w:val="24"/>
        </w:rPr>
        <w:t>screened</w:t>
      </w:r>
      <w:r w:rsidRPr="00C34DB4" w:rsidR="00647EA9">
        <w:rPr>
          <w:rFonts w:cstheme="minorHAnsi"/>
          <w:sz w:val="24"/>
          <w:szCs w:val="24"/>
        </w:rPr>
        <w:t xml:space="preserve"> with the </w:t>
      </w:r>
      <w:r w:rsidR="001B5D92">
        <w:rPr>
          <w:rFonts w:cstheme="minorHAnsi"/>
          <w:sz w:val="24"/>
          <w:szCs w:val="24"/>
        </w:rPr>
        <w:t xml:space="preserve">universal screener and other questions </w:t>
      </w:r>
      <w:r w:rsidRPr="00C34DB4" w:rsidR="00647EA9">
        <w:rPr>
          <w:rFonts w:cstheme="minorHAnsi"/>
          <w:sz w:val="24"/>
          <w:szCs w:val="24"/>
        </w:rPr>
        <w:t>attached</w:t>
      </w:r>
      <w:r w:rsidRPr="00C34DB4" w:rsidR="00611887">
        <w:rPr>
          <w:rFonts w:cstheme="minorHAnsi"/>
          <w:sz w:val="24"/>
          <w:szCs w:val="24"/>
        </w:rPr>
        <w:t xml:space="preserve"> (see Enclosure </w:t>
      </w:r>
      <w:r w:rsidR="006B4E08">
        <w:rPr>
          <w:rFonts w:cstheme="minorHAnsi"/>
          <w:sz w:val="24"/>
          <w:szCs w:val="24"/>
        </w:rPr>
        <w:t>4</w:t>
      </w:r>
      <w:r w:rsidRPr="00C34DB4" w:rsidR="009443A8">
        <w:rPr>
          <w:rFonts w:cstheme="minorHAnsi"/>
          <w:sz w:val="24"/>
          <w:szCs w:val="24"/>
        </w:rPr>
        <w:t>)</w:t>
      </w:r>
      <w:r w:rsidR="001B5D92">
        <w:rPr>
          <w:rFonts w:cstheme="minorHAnsi"/>
          <w:sz w:val="24"/>
          <w:szCs w:val="24"/>
        </w:rPr>
        <w:t>. They will be selected</w:t>
      </w:r>
      <w:r w:rsidRPr="00C34DB4" w:rsidR="00CF6DC2">
        <w:rPr>
          <w:rFonts w:cstheme="minorHAnsi"/>
          <w:sz w:val="24"/>
          <w:szCs w:val="24"/>
        </w:rPr>
        <w:t xml:space="preserve"> based </w:t>
      </w:r>
      <w:r w:rsidRPr="00C34DB4" w:rsidR="002A139C">
        <w:rPr>
          <w:rFonts w:cstheme="minorHAnsi"/>
          <w:sz w:val="24"/>
          <w:szCs w:val="24"/>
        </w:rPr>
        <w:t xml:space="preserve">on meeting the </w:t>
      </w:r>
      <w:r w:rsidR="00250503">
        <w:rPr>
          <w:rFonts w:cstheme="minorHAnsi"/>
          <w:sz w:val="24"/>
          <w:szCs w:val="24"/>
        </w:rPr>
        <w:t>age and household composition characteristics</w:t>
      </w:r>
      <w:r w:rsidRPr="00C34DB4" w:rsidR="00DC7B7F">
        <w:rPr>
          <w:rFonts w:cstheme="minorHAnsi"/>
          <w:sz w:val="24"/>
          <w:szCs w:val="24"/>
        </w:rPr>
        <w:t xml:space="preserve"> described above</w:t>
      </w:r>
      <w:r w:rsidR="008732BC">
        <w:rPr>
          <w:rFonts w:cstheme="minorHAnsi"/>
          <w:sz w:val="24"/>
          <w:szCs w:val="24"/>
        </w:rPr>
        <w:t xml:space="preserve"> </w:t>
      </w:r>
      <w:r w:rsidR="00A14E10">
        <w:rPr>
          <w:rFonts w:cstheme="minorHAnsi"/>
          <w:sz w:val="24"/>
          <w:szCs w:val="24"/>
        </w:rPr>
        <w:t xml:space="preserve">as well as other characteristics associated with different patterns of technology use. </w:t>
      </w:r>
    </w:p>
    <w:p w:rsidR="00611887" w:rsidRPr="00C34DB4" w:rsidP="00611887" w14:paraId="72BDFDB3" w14:textId="27DA8B5A">
      <w:pPr>
        <w:pStyle w:val="NormalWeb"/>
        <w:shd w:val="clear" w:color="auto" w:fill="FFFFFF"/>
        <w:spacing w:before="0" w:before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color w:val="000000"/>
        </w:rPr>
        <w:t>Participants</w:t>
      </w:r>
      <w:r w:rsidRPr="00C34DB4" w:rsidR="00007761">
        <w:rPr>
          <w:rFonts w:asciiTheme="minorHAnsi" w:hAnsiTheme="minorHAnsi" w:cstheme="minorHAnsi"/>
          <w:color w:val="000000"/>
        </w:rPr>
        <w:t xml:space="preserve"> will be screened</w:t>
      </w:r>
      <w:r w:rsidRPr="00C34DB4" w:rsidR="0090111D">
        <w:rPr>
          <w:rFonts w:asciiTheme="minorHAnsi" w:hAnsiTheme="minorHAnsi" w:cstheme="minorHAnsi"/>
          <w:color w:val="000000"/>
        </w:rPr>
        <w:t xml:space="preserve"> </w:t>
      </w:r>
      <w:r w:rsidR="0016775F">
        <w:rPr>
          <w:rFonts w:asciiTheme="minorHAnsi" w:hAnsiTheme="minorHAnsi" w:cstheme="minorHAnsi"/>
          <w:color w:val="000000"/>
        </w:rPr>
        <w:t xml:space="preserve">either </w:t>
      </w:r>
      <w:r w:rsidRPr="00C34DB4" w:rsidR="0090111D">
        <w:rPr>
          <w:rFonts w:asciiTheme="minorHAnsi" w:hAnsiTheme="minorHAnsi" w:cstheme="minorHAnsi"/>
          <w:color w:val="000000"/>
        </w:rPr>
        <w:t>by te</w:t>
      </w:r>
      <w:r w:rsidRPr="00C34DB4" w:rsidR="001B7460">
        <w:rPr>
          <w:rFonts w:asciiTheme="minorHAnsi" w:hAnsiTheme="minorHAnsi" w:cstheme="minorHAnsi"/>
          <w:color w:val="000000"/>
        </w:rPr>
        <w:t>lephone</w:t>
      </w:r>
      <w:r w:rsidR="0016775F">
        <w:rPr>
          <w:rFonts w:asciiTheme="minorHAnsi" w:hAnsiTheme="minorHAnsi" w:cstheme="minorHAnsi"/>
          <w:color w:val="000000"/>
        </w:rPr>
        <w:t xml:space="preserve"> or </w:t>
      </w:r>
      <w:r w:rsidR="00760445">
        <w:rPr>
          <w:rFonts w:asciiTheme="minorHAnsi" w:hAnsiTheme="minorHAnsi" w:cstheme="minorHAnsi"/>
          <w:color w:val="000000"/>
        </w:rPr>
        <w:t>will complete a self-administered web form.</w:t>
      </w:r>
      <w:r w:rsidRPr="00C34DB4" w:rsidR="005D25A3">
        <w:rPr>
          <w:rFonts w:asciiTheme="minorHAnsi" w:hAnsiTheme="minorHAnsi" w:cstheme="minorHAnsi"/>
          <w:color w:val="000000"/>
        </w:rPr>
        <w:t xml:space="preserve"> </w:t>
      </w:r>
      <w:r w:rsidR="00760445">
        <w:rPr>
          <w:rFonts w:asciiTheme="minorHAnsi" w:hAnsiTheme="minorHAnsi" w:cstheme="minorHAnsi"/>
          <w:color w:val="000000"/>
        </w:rPr>
        <w:t xml:space="preserve">They will </w:t>
      </w:r>
      <w:r w:rsidRPr="00C34DB4" w:rsidR="001B7460">
        <w:rPr>
          <w:rFonts w:asciiTheme="minorHAnsi" w:hAnsiTheme="minorHAnsi" w:cstheme="minorHAnsi"/>
          <w:color w:val="000000"/>
        </w:rPr>
        <w:t>receive a</w:t>
      </w:r>
      <w:r w:rsidRPr="00C34DB4" w:rsidR="0090111D">
        <w:rPr>
          <w:rFonts w:asciiTheme="minorHAnsi" w:hAnsiTheme="minorHAnsi" w:cstheme="minorHAnsi"/>
          <w:color w:val="000000"/>
        </w:rPr>
        <w:t xml:space="preserve"> reminder about the </w:t>
      </w:r>
      <w:r w:rsidRPr="00C34DB4" w:rsidR="000C124A">
        <w:rPr>
          <w:rFonts w:asciiTheme="minorHAnsi" w:hAnsiTheme="minorHAnsi" w:cstheme="minorHAnsi"/>
          <w:color w:val="000000"/>
        </w:rPr>
        <w:t xml:space="preserve">interview </w:t>
      </w:r>
      <w:r w:rsidRPr="00C34DB4" w:rsidR="0090111D">
        <w:rPr>
          <w:rFonts w:asciiTheme="minorHAnsi" w:hAnsiTheme="minorHAnsi" w:cstheme="minorHAnsi"/>
          <w:color w:val="000000"/>
        </w:rPr>
        <w:t>appointment after they agree to participate.</w:t>
      </w:r>
    </w:p>
    <w:p w:rsidR="00B101EA" w:rsidRPr="00C34DB4" w:rsidP="005F631D" w14:paraId="3E0DC33B" w14:textId="77777777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Protocol:</w:t>
      </w:r>
      <w:r w:rsidRPr="00C34DB4" w:rsidR="009309D1">
        <w:rPr>
          <w:rFonts w:cstheme="minorHAnsi"/>
          <w:color w:val="000000"/>
          <w:sz w:val="24"/>
          <w:szCs w:val="24"/>
        </w:rPr>
        <w:t xml:space="preserve"> </w:t>
      </w:r>
    </w:p>
    <w:p w:rsidR="00B101EA" w:rsidRPr="00C34DB4" w:rsidP="00B101EA" w14:paraId="2C7DCE98" w14:textId="5942A573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We will inform participants that their response is voluntary</w:t>
      </w:r>
      <w:r w:rsidR="00750C13">
        <w:rPr>
          <w:rFonts w:cstheme="minorHAnsi"/>
          <w:color w:val="000000"/>
          <w:sz w:val="24"/>
          <w:szCs w:val="24"/>
        </w:rPr>
        <w:t xml:space="preserve">, confidential, </w:t>
      </w:r>
      <w:r w:rsidRPr="00C34DB4">
        <w:rPr>
          <w:rFonts w:cstheme="minorHAnsi"/>
          <w:color w:val="000000"/>
          <w:sz w:val="24"/>
          <w:szCs w:val="24"/>
        </w:rPr>
        <w:t xml:space="preserve">and will be accessed only by employees involved in the research project. The consent form </w:t>
      </w:r>
      <w:r w:rsidR="008732BC">
        <w:rPr>
          <w:rFonts w:cstheme="minorHAnsi"/>
          <w:color w:val="000000"/>
          <w:sz w:val="24"/>
          <w:szCs w:val="24"/>
        </w:rPr>
        <w:t xml:space="preserve">(see Enclosure </w:t>
      </w:r>
      <w:r w:rsidR="00FB0E0F">
        <w:rPr>
          <w:rFonts w:cstheme="minorHAnsi"/>
          <w:color w:val="000000"/>
          <w:sz w:val="24"/>
          <w:szCs w:val="24"/>
        </w:rPr>
        <w:t>4</w:t>
      </w:r>
      <w:r w:rsidR="008732BC">
        <w:rPr>
          <w:rFonts w:cstheme="minorHAnsi"/>
          <w:color w:val="000000"/>
          <w:sz w:val="24"/>
          <w:szCs w:val="24"/>
        </w:rPr>
        <w:t xml:space="preserve">) </w:t>
      </w:r>
      <w:r w:rsidRPr="00C34DB4">
        <w:rPr>
          <w:rFonts w:cstheme="minorHAnsi"/>
          <w:color w:val="000000"/>
          <w:sz w:val="24"/>
          <w:szCs w:val="24"/>
        </w:rPr>
        <w:t xml:space="preserve">will also indicate that the </w:t>
      </w:r>
      <w:r w:rsidR="00945377">
        <w:rPr>
          <w:rFonts w:cstheme="minorHAnsi"/>
          <w:color w:val="000000"/>
          <w:sz w:val="24"/>
          <w:szCs w:val="24"/>
        </w:rPr>
        <w:t xml:space="preserve">participant </w:t>
      </w:r>
      <w:r w:rsidRPr="00C34DB4">
        <w:rPr>
          <w:rFonts w:cstheme="minorHAnsi"/>
          <w:color w:val="000000"/>
          <w:sz w:val="24"/>
          <w:szCs w:val="24"/>
        </w:rPr>
        <w:t xml:space="preserve">agrees that the interview can be </w:t>
      </w:r>
      <w:r w:rsidR="00976D24">
        <w:rPr>
          <w:rFonts w:cstheme="minorHAnsi"/>
          <w:color w:val="000000"/>
          <w:sz w:val="24"/>
          <w:szCs w:val="24"/>
        </w:rPr>
        <w:t xml:space="preserve">video and </w:t>
      </w:r>
      <w:r w:rsidRPr="00C34DB4">
        <w:rPr>
          <w:rFonts w:cstheme="minorHAnsi"/>
          <w:color w:val="000000"/>
          <w:sz w:val="24"/>
          <w:szCs w:val="24"/>
        </w:rPr>
        <w:t>audio-</w:t>
      </w:r>
      <w:r w:rsidR="00966783">
        <w:rPr>
          <w:rFonts w:cstheme="minorHAnsi"/>
          <w:color w:val="000000"/>
          <w:sz w:val="24"/>
          <w:szCs w:val="24"/>
        </w:rPr>
        <w:t xml:space="preserve">recorded </w:t>
      </w:r>
      <w:r w:rsidRPr="00C34DB4">
        <w:rPr>
          <w:rFonts w:cstheme="minorHAnsi"/>
          <w:color w:val="000000"/>
          <w:sz w:val="24"/>
          <w:szCs w:val="24"/>
        </w:rPr>
        <w:t xml:space="preserve">to </w:t>
      </w:r>
      <w:r w:rsidR="00966783">
        <w:rPr>
          <w:rFonts w:cstheme="minorHAnsi"/>
          <w:color w:val="000000"/>
          <w:sz w:val="24"/>
          <w:szCs w:val="24"/>
        </w:rPr>
        <w:t>fa</w:t>
      </w:r>
      <w:r w:rsidRPr="00C34DB4">
        <w:rPr>
          <w:rFonts w:cstheme="minorHAnsi"/>
          <w:color w:val="000000"/>
          <w:sz w:val="24"/>
          <w:szCs w:val="24"/>
        </w:rPr>
        <w:t xml:space="preserve">cilitate analysis of the results. </w:t>
      </w:r>
      <w:r w:rsidRPr="00C34DB4" w:rsidR="0086491A">
        <w:rPr>
          <w:rFonts w:cstheme="minorHAnsi"/>
          <w:color w:val="000000"/>
          <w:sz w:val="24"/>
          <w:szCs w:val="24"/>
        </w:rPr>
        <w:t xml:space="preserve">Interviewers will ask </w:t>
      </w:r>
      <w:r w:rsidR="00945377">
        <w:rPr>
          <w:rFonts w:cstheme="minorHAnsi"/>
          <w:color w:val="000000"/>
          <w:sz w:val="24"/>
          <w:szCs w:val="24"/>
        </w:rPr>
        <w:t>participant</w:t>
      </w:r>
      <w:r w:rsidRPr="00C34DB4" w:rsidR="0086491A">
        <w:rPr>
          <w:rFonts w:cstheme="minorHAnsi"/>
          <w:color w:val="000000"/>
          <w:sz w:val="24"/>
          <w:szCs w:val="24"/>
        </w:rPr>
        <w:t>s to give consent orally</w:t>
      </w:r>
      <w:r w:rsidR="00B11429">
        <w:rPr>
          <w:rFonts w:cstheme="minorHAnsi"/>
          <w:color w:val="000000"/>
          <w:sz w:val="24"/>
          <w:szCs w:val="24"/>
        </w:rPr>
        <w:t xml:space="preserve"> to be</w:t>
      </w:r>
      <w:r w:rsidRPr="00C34DB4" w:rsidR="00F2398E">
        <w:rPr>
          <w:rFonts w:cstheme="minorHAnsi"/>
          <w:color w:val="000000"/>
          <w:sz w:val="24"/>
          <w:szCs w:val="24"/>
        </w:rPr>
        <w:t xml:space="preserve"> </w:t>
      </w:r>
      <w:r w:rsidR="00B11429">
        <w:rPr>
          <w:rFonts w:cstheme="minorHAnsi"/>
          <w:color w:val="000000"/>
          <w:sz w:val="24"/>
          <w:szCs w:val="24"/>
        </w:rPr>
        <w:t>recorded</w:t>
      </w:r>
      <w:r w:rsidRPr="00C34DB4" w:rsidR="0086491A">
        <w:rPr>
          <w:rFonts w:cstheme="minorHAnsi"/>
          <w:color w:val="000000"/>
          <w:sz w:val="24"/>
          <w:szCs w:val="24"/>
        </w:rPr>
        <w:t>.</w:t>
      </w:r>
      <w:r w:rsidRPr="008732BC" w:rsidR="008732BC">
        <w:rPr>
          <w:rFonts w:cstheme="minorHAnsi"/>
          <w:color w:val="000000"/>
          <w:sz w:val="24"/>
          <w:szCs w:val="24"/>
        </w:rPr>
        <w:t xml:space="preserve"> </w:t>
      </w:r>
      <w:r w:rsidRPr="00C34DB4" w:rsidR="008732BC">
        <w:rPr>
          <w:rFonts w:cstheme="minorHAnsi"/>
          <w:color w:val="000000"/>
          <w:sz w:val="24"/>
          <w:szCs w:val="24"/>
        </w:rPr>
        <w:t>Participants who do not consent to be audio-</w:t>
      </w:r>
      <w:r w:rsidR="00966783">
        <w:rPr>
          <w:rFonts w:cstheme="minorHAnsi"/>
          <w:color w:val="000000"/>
          <w:sz w:val="24"/>
          <w:szCs w:val="24"/>
        </w:rPr>
        <w:t>recorded</w:t>
      </w:r>
      <w:r w:rsidRPr="00C34DB4" w:rsidR="008732BC">
        <w:rPr>
          <w:rFonts w:cstheme="minorHAnsi"/>
          <w:color w:val="000000"/>
          <w:sz w:val="24"/>
          <w:szCs w:val="24"/>
        </w:rPr>
        <w:t xml:space="preserve"> will still be allowed to participate.</w:t>
      </w:r>
    </w:p>
    <w:p w:rsidR="00E813ED" w:rsidRPr="00C34DB4" w:rsidP="66447CA9" w14:paraId="60431C13" w14:textId="5F949673">
      <w:pPr>
        <w:shd w:val="clear" w:color="auto" w:fill="FFFFFF" w:themeFill="background1"/>
        <w:rPr>
          <w:color w:val="000000"/>
          <w:sz w:val="24"/>
          <w:szCs w:val="24"/>
        </w:rPr>
      </w:pPr>
      <w:r w:rsidRPr="3DE5F0D3">
        <w:rPr>
          <w:color w:val="000000" w:themeColor="text1"/>
          <w:sz w:val="24"/>
          <w:szCs w:val="24"/>
        </w:rPr>
        <w:t>Participants will first be asked a list of roster questions to obtain information about their demographics and household size</w:t>
      </w:r>
      <w:r w:rsidRPr="3DE5F0D3" w:rsidR="007D4AE2">
        <w:rPr>
          <w:color w:val="000000" w:themeColor="text1"/>
          <w:sz w:val="24"/>
          <w:szCs w:val="24"/>
        </w:rPr>
        <w:t xml:space="preserve"> (enclosure 1)</w:t>
      </w:r>
      <w:r w:rsidRPr="3DE5F0D3">
        <w:rPr>
          <w:color w:val="000000" w:themeColor="text1"/>
          <w:sz w:val="24"/>
          <w:szCs w:val="24"/>
        </w:rPr>
        <w:t xml:space="preserve">. They will then be asked the complete list of questions from the </w:t>
      </w:r>
      <w:r w:rsidRPr="3DE5F0D3" w:rsidR="009F7B67">
        <w:rPr>
          <w:color w:val="000000" w:themeColor="text1"/>
          <w:sz w:val="24"/>
          <w:szCs w:val="24"/>
        </w:rPr>
        <w:t>NTIA Internet Use Survey</w:t>
      </w:r>
      <w:r w:rsidRPr="3DE5F0D3">
        <w:rPr>
          <w:color w:val="000000" w:themeColor="text1"/>
          <w:sz w:val="24"/>
          <w:szCs w:val="24"/>
        </w:rPr>
        <w:t xml:space="preserve">. We will conduct </w:t>
      </w:r>
      <w:r w:rsidRPr="3DE5F0D3" w:rsidR="00750C13">
        <w:rPr>
          <w:color w:val="000000" w:themeColor="text1"/>
          <w:sz w:val="24"/>
          <w:szCs w:val="24"/>
        </w:rPr>
        <w:t>the</w:t>
      </w:r>
      <w:r w:rsidRPr="3DE5F0D3">
        <w:rPr>
          <w:color w:val="000000" w:themeColor="text1"/>
          <w:sz w:val="24"/>
          <w:szCs w:val="24"/>
        </w:rPr>
        <w:t xml:space="preserve"> cognitive interviews using </w:t>
      </w:r>
      <w:r w:rsidRPr="3DE5F0D3" w:rsidR="00A14E10">
        <w:rPr>
          <w:color w:val="000000" w:themeColor="text1"/>
          <w:sz w:val="24"/>
          <w:szCs w:val="24"/>
        </w:rPr>
        <w:t>a protocol (</w:t>
      </w:r>
      <w:r w:rsidRPr="3DE5F0D3" w:rsidR="007D4AE2">
        <w:rPr>
          <w:color w:val="000000" w:themeColor="text1"/>
          <w:sz w:val="24"/>
          <w:szCs w:val="24"/>
        </w:rPr>
        <w:t>enclosure 3</w:t>
      </w:r>
      <w:r w:rsidRPr="3DE5F0D3" w:rsidR="00A14E10">
        <w:rPr>
          <w:color w:val="000000" w:themeColor="text1"/>
          <w:sz w:val="24"/>
          <w:szCs w:val="24"/>
        </w:rPr>
        <w:t xml:space="preserve">) with </w:t>
      </w:r>
      <w:r w:rsidRPr="3DE5F0D3">
        <w:rPr>
          <w:color w:val="000000" w:themeColor="text1"/>
          <w:sz w:val="24"/>
          <w:szCs w:val="24"/>
        </w:rPr>
        <w:t xml:space="preserve">retrospective methods which allow the </w:t>
      </w:r>
      <w:r w:rsidRPr="3DE5F0D3" w:rsidR="00945377">
        <w:rPr>
          <w:color w:val="000000" w:themeColor="text1"/>
          <w:sz w:val="24"/>
          <w:szCs w:val="24"/>
        </w:rPr>
        <w:t>participant</w:t>
      </w:r>
      <w:r w:rsidRPr="3DE5F0D3">
        <w:rPr>
          <w:color w:val="000000" w:themeColor="text1"/>
          <w:sz w:val="24"/>
          <w:szCs w:val="24"/>
        </w:rPr>
        <w:t xml:space="preserve"> to </w:t>
      </w:r>
      <w:r w:rsidRPr="3DE5F0D3" w:rsidR="00976D24">
        <w:rPr>
          <w:color w:val="000000" w:themeColor="text1"/>
          <w:sz w:val="24"/>
          <w:szCs w:val="24"/>
        </w:rPr>
        <w:t xml:space="preserve">complete </w:t>
      </w:r>
      <w:r w:rsidRPr="3DE5F0D3">
        <w:rPr>
          <w:color w:val="000000" w:themeColor="text1"/>
          <w:sz w:val="24"/>
          <w:szCs w:val="24"/>
        </w:rPr>
        <w:t>the questionnaire in its entirety and respond for all eligible household members before being asked probes about particular questions of interest. During probing</w:t>
      </w:r>
      <w:r w:rsidRPr="3DE5F0D3" w:rsidR="00750C13">
        <w:rPr>
          <w:color w:val="000000" w:themeColor="text1"/>
          <w:sz w:val="24"/>
          <w:szCs w:val="24"/>
        </w:rPr>
        <w:t>,</w:t>
      </w:r>
      <w:r w:rsidRPr="3DE5F0D3">
        <w:rPr>
          <w:color w:val="000000" w:themeColor="text1"/>
          <w:sz w:val="24"/>
          <w:szCs w:val="24"/>
        </w:rPr>
        <w:t xml:space="preserve"> </w:t>
      </w:r>
      <w:r w:rsidRPr="3DE5F0D3" w:rsidR="00945377">
        <w:rPr>
          <w:color w:val="000000" w:themeColor="text1"/>
          <w:sz w:val="24"/>
          <w:szCs w:val="24"/>
        </w:rPr>
        <w:t>participant</w:t>
      </w:r>
      <w:r w:rsidRPr="3DE5F0D3">
        <w:rPr>
          <w:color w:val="000000" w:themeColor="text1"/>
          <w:sz w:val="24"/>
          <w:szCs w:val="24"/>
        </w:rPr>
        <w:t>s will be asked about</w:t>
      </w:r>
      <w:r w:rsidRPr="3DE5F0D3" w:rsidR="00976D24">
        <w:rPr>
          <w:color w:val="000000" w:themeColor="text1"/>
          <w:sz w:val="24"/>
          <w:szCs w:val="24"/>
        </w:rPr>
        <w:t xml:space="preserve"> the feasibility of answering the questions for both themselves and on behalf of other household members and</w:t>
      </w:r>
      <w:r w:rsidRPr="3DE5F0D3">
        <w:rPr>
          <w:color w:val="000000" w:themeColor="text1"/>
          <w:sz w:val="24"/>
          <w:szCs w:val="24"/>
        </w:rPr>
        <w:t xml:space="preserve"> their comprehension of specific term</w:t>
      </w:r>
      <w:r w:rsidRPr="3DE5F0D3" w:rsidR="00E07ABB">
        <w:rPr>
          <w:color w:val="000000" w:themeColor="text1"/>
          <w:sz w:val="24"/>
          <w:szCs w:val="24"/>
        </w:rPr>
        <w:t>inology</w:t>
      </w:r>
      <w:r w:rsidRPr="3DE5F0D3">
        <w:rPr>
          <w:color w:val="000000" w:themeColor="text1"/>
          <w:sz w:val="24"/>
          <w:szCs w:val="24"/>
        </w:rPr>
        <w:t xml:space="preserve"> in the questionnaire.</w:t>
      </w:r>
      <w:r w:rsidRPr="3DE5F0D3" w:rsidR="006F4C19">
        <w:rPr>
          <w:color w:val="000000" w:themeColor="text1"/>
          <w:sz w:val="24"/>
          <w:szCs w:val="24"/>
        </w:rPr>
        <w:t xml:space="preserve"> </w:t>
      </w:r>
    </w:p>
    <w:p w:rsidR="006F4C19" w:rsidRPr="00E954AE" w:rsidP="66447CA9" w14:paraId="132CB601" w14:textId="605777E6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3DE5F0D3">
        <w:rPr>
          <w:color w:val="000000" w:themeColor="text1"/>
          <w:sz w:val="24"/>
          <w:szCs w:val="24"/>
        </w:rPr>
        <w:t>Th</w:t>
      </w:r>
      <w:r w:rsidRPr="3DE5F0D3" w:rsidR="00620D15">
        <w:rPr>
          <w:color w:val="000000" w:themeColor="text1"/>
          <w:sz w:val="24"/>
          <w:szCs w:val="24"/>
        </w:rPr>
        <w:t xml:space="preserve">e interview </w:t>
      </w:r>
      <w:r w:rsidRPr="3DE5F0D3" w:rsidR="00837C9B">
        <w:rPr>
          <w:color w:val="000000" w:themeColor="text1"/>
          <w:sz w:val="24"/>
          <w:szCs w:val="24"/>
        </w:rPr>
        <w:t>protocol</w:t>
      </w:r>
      <w:r w:rsidRPr="3DE5F0D3">
        <w:rPr>
          <w:color w:val="000000" w:themeColor="text1"/>
          <w:sz w:val="24"/>
          <w:szCs w:val="24"/>
        </w:rPr>
        <w:t xml:space="preserve"> </w:t>
      </w:r>
      <w:r w:rsidRPr="3DE5F0D3" w:rsidR="00CD40B6">
        <w:rPr>
          <w:color w:val="000000" w:themeColor="text1"/>
          <w:sz w:val="24"/>
          <w:szCs w:val="24"/>
        </w:rPr>
        <w:t>include</w:t>
      </w:r>
      <w:r w:rsidRPr="3DE5F0D3" w:rsidR="00837C9B">
        <w:rPr>
          <w:color w:val="000000" w:themeColor="text1"/>
          <w:sz w:val="24"/>
          <w:szCs w:val="24"/>
        </w:rPr>
        <w:t>s</w:t>
      </w:r>
      <w:r w:rsidRPr="3DE5F0D3" w:rsidR="00CD40B6">
        <w:rPr>
          <w:color w:val="000000" w:themeColor="text1"/>
          <w:sz w:val="24"/>
          <w:szCs w:val="24"/>
        </w:rPr>
        <w:t xml:space="preserve"> </w:t>
      </w:r>
      <w:r w:rsidRPr="3DE5F0D3" w:rsidR="00123F62">
        <w:rPr>
          <w:color w:val="000000" w:themeColor="text1"/>
          <w:sz w:val="24"/>
          <w:szCs w:val="24"/>
        </w:rPr>
        <w:t xml:space="preserve">probes </w:t>
      </w:r>
      <w:r w:rsidRPr="3DE5F0D3" w:rsidR="00556898">
        <w:rPr>
          <w:color w:val="000000" w:themeColor="text1"/>
          <w:sz w:val="24"/>
          <w:szCs w:val="24"/>
        </w:rPr>
        <w:t>regarding whether</w:t>
      </w:r>
      <w:r w:rsidRPr="3DE5F0D3">
        <w:rPr>
          <w:color w:val="000000" w:themeColor="text1"/>
          <w:sz w:val="24"/>
          <w:szCs w:val="24"/>
        </w:rPr>
        <w:t>:</w:t>
      </w:r>
      <w:r w:rsidRPr="3DE5F0D3" w:rsidR="00D64827">
        <w:rPr>
          <w:color w:val="000000" w:themeColor="text1"/>
          <w:sz w:val="24"/>
          <w:szCs w:val="24"/>
        </w:rPr>
        <w:t xml:space="preserve"> (a) t</w:t>
      </w:r>
      <w:r w:rsidRPr="3DE5F0D3" w:rsidR="00535BA4">
        <w:rPr>
          <w:color w:val="000000" w:themeColor="text1"/>
          <w:sz w:val="24"/>
          <w:szCs w:val="24"/>
        </w:rPr>
        <w:t>he wording of the</w:t>
      </w:r>
      <w:r w:rsidRPr="3DE5F0D3" w:rsidR="00FF2CB8">
        <w:rPr>
          <w:color w:val="000000" w:themeColor="text1"/>
          <w:sz w:val="24"/>
          <w:szCs w:val="24"/>
        </w:rPr>
        <w:t xml:space="preserve"> </w:t>
      </w:r>
      <w:r w:rsidRPr="3DE5F0D3" w:rsidR="00D77238">
        <w:rPr>
          <w:color w:val="000000" w:themeColor="text1"/>
          <w:sz w:val="24"/>
          <w:szCs w:val="24"/>
        </w:rPr>
        <w:t xml:space="preserve">revised </w:t>
      </w:r>
      <w:r w:rsidRPr="3DE5F0D3" w:rsidR="00FF2CB8">
        <w:rPr>
          <w:color w:val="000000" w:themeColor="text1"/>
          <w:sz w:val="24"/>
          <w:szCs w:val="24"/>
        </w:rPr>
        <w:t xml:space="preserve">questions </w:t>
      </w:r>
      <w:r w:rsidRPr="3DE5F0D3" w:rsidR="00535BA4">
        <w:rPr>
          <w:color w:val="000000" w:themeColor="text1"/>
          <w:sz w:val="24"/>
          <w:szCs w:val="24"/>
        </w:rPr>
        <w:t xml:space="preserve">allows </w:t>
      </w:r>
      <w:r w:rsidRPr="3DE5F0D3" w:rsidR="0026231F">
        <w:rPr>
          <w:color w:val="000000" w:themeColor="text1"/>
          <w:sz w:val="24"/>
          <w:szCs w:val="24"/>
        </w:rPr>
        <w:t>participants</w:t>
      </w:r>
      <w:r w:rsidRPr="3DE5F0D3" w:rsidR="00535BA4">
        <w:rPr>
          <w:color w:val="000000" w:themeColor="text1"/>
          <w:sz w:val="24"/>
          <w:szCs w:val="24"/>
        </w:rPr>
        <w:t xml:space="preserve"> to understand the meaning and purpose of the questions</w:t>
      </w:r>
      <w:r w:rsidRPr="3DE5F0D3" w:rsidR="00123F62">
        <w:rPr>
          <w:color w:val="000000" w:themeColor="text1"/>
          <w:sz w:val="24"/>
          <w:szCs w:val="24"/>
        </w:rPr>
        <w:t>,</w:t>
      </w:r>
      <w:r w:rsidRPr="3DE5F0D3" w:rsidR="00D64827">
        <w:rPr>
          <w:color w:val="000000" w:themeColor="text1"/>
          <w:sz w:val="24"/>
          <w:szCs w:val="24"/>
        </w:rPr>
        <w:t xml:space="preserve"> (b) </w:t>
      </w:r>
      <w:r w:rsidRPr="3DE5F0D3" w:rsidR="0026231F">
        <w:rPr>
          <w:color w:val="000000" w:themeColor="text1"/>
          <w:sz w:val="24"/>
          <w:szCs w:val="24"/>
        </w:rPr>
        <w:t>participants</w:t>
      </w:r>
      <w:r w:rsidRPr="3DE5F0D3" w:rsidR="00535BA4">
        <w:rPr>
          <w:color w:val="000000" w:themeColor="text1"/>
          <w:sz w:val="24"/>
          <w:szCs w:val="24"/>
        </w:rPr>
        <w:t xml:space="preserve"> can answer the</w:t>
      </w:r>
      <w:r w:rsidRPr="3DE5F0D3" w:rsidR="007E1C3E">
        <w:rPr>
          <w:color w:val="000000" w:themeColor="text1"/>
          <w:sz w:val="24"/>
          <w:szCs w:val="24"/>
        </w:rPr>
        <w:t xml:space="preserve"> </w:t>
      </w:r>
      <w:r w:rsidRPr="3DE5F0D3" w:rsidR="00D77238">
        <w:rPr>
          <w:color w:val="000000" w:themeColor="text1"/>
          <w:sz w:val="24"/>
          <w:szCs w:val="24"/>
        </w:rPr>
        <w:t>revised</w:t>
      </w:r>
      <w:r w:rsidRPr="3DE5F0D3" w:rsidR="00535BA4">
        <w:rPr>
          <w:color w:val="000000" w:themeColor="text1"/>
          <w:sz w:val="24"/>
          <w:szCs w:val="24"/>
        </w:rPr>
        <w:t xml:space="preserve"> questions in the</w:t>
      </w:r>
      <w:r w:rsidRPr="3DE5F0D3" w:rsidR="009F7B67">
        <w:rPr>
          <w:color w:val="000000" w:themeColor="text1"/>
          <w:sz w:val="24"/>
          <w:szCs w:val="24"/>
        </w:rPr>
        <w:t xml:space="preserve"> NTIA Internet Use Survey</w:t>
      </w:r>
      <w:r w:rsidRPr="3DE5F0D3" w:rsidR="00535BA4">
        <w:rPr>
          <w:color w:val="000000" w:themeColor="text1"/>
          <w:sz w:val="24"/>
          <w:szCs w:val="24"/>
        </w:rPr>
        <w:t xml:space="preserve"> accurately</w:t>
      </w:r>
      <w:r w:rsidRPr="3DE5F0D3" w:rsidR="00FF2CB8">
        <w:rPr>
          <w:color w:val="000000" w:themeColor="text1"/>
          <w:sz w:val="24"/>
          <w:szCs w:val="24"/>
        </w:rPr>
        <w:t xml:space="preserve"> and </w:t>
      </w:r>
      <w:r w:rsidRPr="3DE5F0D3" w:rsidR="00FF2CB8">
        <w:rPr>
          <w:color w:val="000000" w:themeColor="text1"/>
          <w:sz w:val="24"/>
          <w:szCs w:val="24"/>
        </w:rPr>
        <w:t>with little to no difficulty</w:t>
      </w:r>
      <w:r w:rsidRPr="3DE5F0D3" w:rsidR="00D77238">
        <w:rPr>
          <w:color w:val="000000" w:themeColor="text1"/>
          <w:sz w:val="24"/>
          <w:szCs w:val="24"/>
        </w:rPr>
        <w:t xml:space="preserve"> (c)</w:t>
      </w:r>
      <w:r w:rsidRPr="3DE5F0D3" w:rsidR="00D64827">
        <w:rPr>
          <w:color w:val="000000" w:themeColor="text1"/>
          <w:sz w:val="24"/>
          <w:szCs w:val="24"/>
        </w:rPr>
        <w:t xml:space="preserve"> </w:t>
      </w:r>
      <w:r w:rsidRPr="3DE5F0D3" w:rsidR="0026231F">
        <w:rPr>
          <w:color w:val="000000" w:themeColor="text1"/>
          <w:sz w:val="24"/>
          <w:szCs w:val="24"/>
        </w:rPr>
        <w:t xml:space="preserve">participants can answer the </w:t>
      </w:r>
      <w:r w:rsidRPr="3DE5F0D3" w:rsidR="00D77238">
        <w:rPr>
          <w:color w:val="000000" w:themeColor="text1"/>
          <w:sz w:val="24"/>
          <w:szCs w:val="24"/>
        </w:rPr>
        <w:t>revised</w:t>
      </w:r>
      <w:r w:rsidRPr="3DE5F0D3" w:rsidR="0026231F">
        <w:rPr>
          <w:color w:val="000000" w:themeColor="text1"/>
          <w:sz w:val="24"/>
          <w:szCs w:val="24"/>
        </w:rPr>
        <w:t xml:space="preserve"> questions on behalf of other household members</w:t>
      </w:r>
      <w:r w:rsidRPr="3DE5F0D3" w:rsidR="00D77238">
        <w:rPr>
          <w:color w:val="000000" w:themeColor="text1"/>
          <w:sz w:val="24"/>
          <w:szCs w:val="24"/>
        </w:rPr>
        <w:t>.</w:t>
      </w:r>
    </w:p>
    <w:p w:rsidR="006F4C19" w:rsidRPr="00E954AE" w:rsidP="66447CA9" w14:paraId="66EF0190" w14:textId="0439CA1B">
      <w:pPr>
        <w:shd w:val="clear" w:color="auto" w:fill="FFFFFF" w:themeFill="background1"/>
        <w:rPr>
          <w:color w:val="000000"/>
          <w:sz w:val="24"/>
          <w:szCs w:val="24"/>
        </w:rPr>
      </w:pPr>
      <w:r w:rsidRPr="3DE5F0D3">
        <w:rPr>
          <w:color w:val="000000" w:themeColor="text1"/>
          <w:sz w:val="24"/>
          <w:szCs w:val="24"/>
        </w:rPr>
        <w:t>* While a convenience sample of this size is not intended to be representative of a random sample of the U.S. population, we intend to recruit participants with some demographic heterogeneity. As such, we will be collecting race</w:t>
      </w:r>
      <w:r w:rsidR="000A6B37">
        <w:rPr>
          <w:color w:val="000000" w:themeColor="text1"/>
          <w:sz w:val="24"/>
          <w:szCs w:val="24"/>
        </w:rPr>
        <w:t xml:space="preserve"> and ethnicity</w:t>
      </w:r>
      <w:r w:rsidRPr="3DE5F0D3">
        <w:rPr>
          <w:color w:val="000000" w:themeColor="text1"/>
          <w:sz w:val="24"/>
          <w:szCs w:val="24"/>
        </w:rPr>
        <w:t xml:space="preserve"> in the roster part of the testing. Since we are not creating estimates from the race </w:t>
      </w:r>
      <w:r w:rsidR="000A6B37">
        <w:rPr>
          <w:color w:val="000000" w:themeColor="text1"/>
          <w:sz w:val="24"/>
          <w:szCs w:val="24"/>
        </w:rPr>
        <w:t xml:space="preserve">and ethnicity </w:t>
      </w:r>
      <w:r w:rsidRPr="3DE5F0D3">
        <w:rPr>
          <w:color w:val="000000" w:themeColor="text1"/>
          <w:sz w:val="24"/>
          <w:szCs w:val="24"/>
        </w:rPr>
        <w:t xml:space="preserve">question, a less detailed version is sufficient for the purposes of this study (the collection of demographic information for potential cognitive interview participants, from a convenience sample), while limiting respondent burden. Therefore, we will use the question wording and response options for the race </w:t>
      </w:r>
      <w:r w:rsidR="000A6B37">
        <w:rPr>
          <w:color w:val="000000" w:themeColor="text1"/>
          <w:sz w:val="24"/>
          <w:szCs w:val="24"/>
        </w:rPr>
        <w:t xml:space="preserve">and ethnicity </w:t>
      </w:r>
      <w:r w:rsidRPr="3DE5F0D3">
        <w:rPr>
          <w:color w:val="000000" w:themeColor="text1"/>
          <w:sz w:val="24"/>
          <w:szCs w:val="24"/>
        </w:rPr>
        <w:t>question from Figure 3, rather than the more detailed version in Figure 1.</w:t>
      </w:r>
    </w:p>
    <w:p w:rsidR="00C4151E" w:rsidRPr="00C34DB4" w:rsidP="00140B23" w14:paraId="586186BE" w14:textId="5477316E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b/>
          <w:color w:val="000000"/>
        </w:rPr>
        <w:t>Incentive</w:t>
      </w:r>
      <w:r w:rsidRPr="00C34DB4">
        <w:rPr>
          <w:rFonts w:asciiTheme="minorHAnsi" w:hAnsiTheme="minorHAnsi" w:cstheme="minorHAnsi"/>
          <w:color w:val="000000"/>
        </w:rPr>
        <w:t xml:space="preserve">: </w:t>
      </w:r>
    </w:p>
    <w:p w:rsidR="00CB1001" w:rsidP="00140B23" w14:paraId="535044C3" w14:textId="06CBD356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are requesting a $40 incentive for each remote participant. Payment will be mailed in cash to an address the participant provides on the payment voucher after the interview is complete. </w:t>
      </w:r>
    </w:p>
    <w:p w:rsidR="00E954AE" w:rsidP="00140B23" w14:paraId="52032897" w14:textId="77777777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b/>
          <w:color w:val="000000"/>
        </w:rPr>
        <w:t>Length of Data Collections</w:t>
      </w:r>
      <w:r w:rsidRPr="00C34DB4" w:rsidR="003E5DF9">
        <w:rPr>
          <w:rFonts w:asciiTheme="minorHAnsi" w:hAnsiTheme="minorHAnsi" w:cstheme="minorHAnsi"/>
          <w:color w:val="000000"/>
        </w:rPr>
        <w:t xml:space="preserve">: </w:t>
      </w:r>
    </w:p>
    <w:p w:rsidR="00574E96" w:rsidRPr="00C34DB4" w:rsidP="00140B23" w14:paraId="721CC491" w14:textId="76C74FAB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color w:val="000000"/>
        </w:rPr>
        <w:t>We estimate that each</w:t>
      </w:r>
      <w:r w:rsidRPr="00C34DB4" w:rsidR="00DE349C">
        <w:rPr>
          <w:rFonts w:asciiTheme="minorHAnsi" w:hAnsiTheme="minorHAnsi" w:cstheme="minorHAnsi"/>
          <w:color w:val="000000"/>
        </w:rPr>
        <w:t xml:space="preserve"> </w:t>
      </w:r>
      <w:r w:rsidRPr="00C34DB4">
        <w:rPr>
          <w:rFonts w:asciiTheme="minorHAnsi" w:hAnsiTheme="minorHAnsi" w:cstheme="minorHAnsi"/>
          <w:color w:val="000000"/>
        </w:rPr>
        <w:t>interview wil</w:t>
      </w:r>
      <w:r w:rsidRPr="00C34DB4" w:rsidR="0074577C">
        <w:rPr>
          <w:rFonts w:asciiTheme="minorHAnsi" w:hAnsiTheme="minorHAnsi" w:cstheme="minorHAnsi"/>
          <w:color w:val="000000"/>
        </w:rPr>
        <w:t>l take approximately</w:t>
      </w:r>
      <w:r w:rsidRPr="00C34DB4" w:rsidR="00344294">
        <w:rPr>
          <w:rFonts w:asciiTheme="minorHAnsi" w:hAnsiTheme="minorHAnsi" w:cstheme="minorHAnsi"/>
          <w:color w:val="000000"/>
        </w:rPr>
        <w:t xml:space="preserve"> </w:t>
      </w:r>
      <w:r w:rsidR="008015BC">
        <w:rPr>
          <w:rFonts w:asciiTheme="minorHAnsi" w:hAnsiTheme="minorHAnsi" w:cstheme="minorHAnsi"/>
          <w:color w:val="000000"/>
        </w:rPr>
        <w:t>6</w:t>
      </w:r>
      <w:r w:rsidR="00666DB8">
        <w:rPr>
          <w:rFonts w:asciiTheme="minorHAnsi" w:hAnsiTheme="minorHAnsi" w:cstheme="minorHAnsi"/>
          <w:color w:val="000000"/>
        </w:rPr>
        <w:t>0</w:t>
      </w:r>
      <w:r w:rsidR="008015BC">
        <w:rPr>
          <w:rFonts w:asciiTheme="minorHAnsi" w:hAnsiTheme="minorHAnsi" w:cstheme="minorHAnsi"/>
          <w:color w:val="000000"/>
        </w:rPr>
        <w:t xml:space="preserve"> minutes</w:t>
      </w:r>
      <w:r w:rsidRPr="00C34DB4">
        <w:rPr>
          <w:rFonts w:asciiTheme="minorHAnsi" w:hAnsiTheme="minorHAnsi" w:cstheme="minorHAnsi"/>
          <w:color w:val="000000"/>
        </w:rPr>
        <w:t>. The screening questionnaire will take approxi</w:t>
      </w:r>
      <w:r w:rsidRPr="00C34DB4" w:rsidR="00736B0F">
        <w:rPr>
          <w:rFonts w:asciiTheme="minorHAnsi" w:hAnsiTheme="minorHAnsi" w:cstheme="minorHAnsi"/>
          <w:color w:val="000000"/>
        </w:rPr>
        <w:t xml:space="preserve">mately </w:t>
      </w:r>
      <w:r w:rsidR="008015BC">
        <w:rPr>
          <w:rFonts w:asciiTheme="minorHAnsi" w:hAnsiTheme="minorHAnsi" w:cstheme="minorHAnsi"/>
          <w:color w:val="000000"/>
        </w:rPr>
        <w:t>1</w:t>
      </w:r>
      <w:r w:rsidR="00666DB8">
        <w:rPr>
          <w:rFonts w:asciiTheme="minorHAnsi" w:hAnsiTheme="minorHAnsi" w:cstheme="minorHAnsi"/>
          <w:color w:val="000000"/>
        </w:rPr>
        <w:t>5</w:t>
      </w:r>
      <w:r w:rsidRPr="00C34DB4">
        <w:rPr>
          <w:rFonts w:asciiTheme="minorHAnsi" w:hAnsiTheme="minorHAnsi" w:cstheme="minorHAnsi"/>
          <w:color w:val="000000"/>
        </w:rPr>
        <w:t xml:space="preserve"> minutes per person. </w:t>
      </w:r>
      <w:r w:rsidRPr="00C34DB4" w:rsidR="00DC7F48">
        <w:rPr>
          <w:rFonts w:asciiTheme="minorHAnsi" w:hAnsiTheme="minorHAnsi" w:cstheme="minorHAnsi"/>
          <w:color w:val="000000"/>
        </w:rPr>
        <w:t xml:space="preserve"> </w:t>
      </w:r>
      <w:r w:rsidRPr="00C34DB4">
        <w:rPr>
          <w:rFonts w:asciiTheme="minorHAnsi" w:hAnsiTheme="minorHAnsi" w:cstheme="minorHAnsi"/>
          <w:color w:val="000000"/>
        </w:rPr>
        <w:t xml:space="preserve"> </w:t>
      </w:r>
    </w:p>
    <w:p w:rsidR="005901E4" w:rsidP="00123F62" w14:paraId="515E1E8E" w14:textId="0B50F04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theme="minorHAnsi"/>
          <w:b/>
          <w:bCs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We expect to screen </w:t>
      </w:r>
      <w:r w:rsidRPr="00C34DB4" w:rsidR="00545813">
        <w:rPr>
          <w:rFonts w:cstheme="minorHAnsi"/>
          <w:color w:val="000000"/>
          <w:sz w:val="24"/>
          <w:szCs w:val="24"/>
        </w:rPr>
        <w:t xml:space="preserve">five people for each successful recruit. In total, we will screen </w:t>
      </w:r>
      <w:r w:rsidRPr="00C34DB4">
        <w:rPr>
          <w:rFonts w:cstheme="minorHAnsi"/>
          <w:color w:val="000000"/>
          <w:sz w:val="24"/>
          <w:szCs w:val="24"/>
        </w:rPr>
        <w:t>about</w:t>
      </w:r>
      <w:r w:rsidRPr="00C34DB4" w:rsidR="00F937B2">
        <w:rPr>
          <w:rFonts w:cstheme="minorHAnsi"/>
          <w:color w:val="000000"/>
          <w:sz w:val="24"/>
          <w:szCs w:val="24"/>
        </w:rPr>
        <w:t xml:space="preserve"> </w:t>
      </w:r>
      <w:r w:rsidR="00250503">
        <w:rPr>
          <w:rFonts w:cstheme="minorHAnsi"/>
          <w:color w:val="000000"/>
          <w:sz w:val="24"/>
          <w:szCs w:val="24"/>
        </w:rPr>
        <w:t>200</w:t>
      </w:r>
      <w:r w:rsidR="00666DB8">
        <w:rPr>
          <w:rFonts w:cstheme="minorHAnsi"/>
          <w:color w:val="000000"/>
          <w:sz w:val="24"/>
          <w:szCs w:val="24"/>
        </w:rPr>
        <w:t xml:space="preserve"> </w:t>
      </w:r>
      <w:r w:rsidRPr="00C34DB4">
        <w:rPr>
          <w:rFonts w:cstheme="minorHAnsi"/>
          <w:color w:val="000000"/>
          <w:sz w:val="24"/>
          <w:szCs w:val="24"/>
        </w:rPr>
        <w:t>people</w:t>
      </w:r>
      <w:r w:rsidRPr="00C34DB4" w:rsidR="00227F7A">
        <w:rPr>
          <w:rFonts w:cstheme="minorHAnsi"/>
          <w:color w:val="000000"/>
          <w:sz w:val="24"/>
          <w:szCs w:val="24"/>
        </w:rPr>
        <w:t xml:space="preserve"> to arrive at </w:t>
      </w:r>
      <w:r w:rsidR="00666DB8">
        <w:rPr>
          <w:rFonts w:cstheme="minorHAnsi"/>
          <w:color w:val="000000"/>
          <w:sz w:val="24"/>
          <w:szCs w:val="24"/>
        </w:rPr>
        <w:t>2</w:t>
      </w:r>
      <w:r w:rsidRPr="00C34DB4" w:rsidR="009F46DB">
        <w:rPr>
          <w:rFonts w:cstheme="minorHAnsi"/>
          <w:color w:val="000000"/>
          <w:sz w:val="24"/>
          <w:szCs w:val="24"/>
        </w:rPr>
        <w:t>0</w:t>
      </w:r>
      <w:r w:rsidRPr="00C34DB4">
        <w:rPr>
          <w:rFonts w:cstheme="minorHAnsi"/>
          <w:color w:val="000000"/>
          <w:sz w:val="24"/>
          <w:szCs w:val="24"/>
        </w:rPr>
        <w:t xml:space="preserve"> successful recru</w:t>
      </w:r>
      <w:r w:rsidRPr="00C34DB4" w:rsidR="00F937B2">
        <w:rPr>
          <w:rFonts w:cstheme="minorHAnsi"/>
          <w:color w:val="000000"/>
          <w:sz w:val="24"/>
          <w:szCs w:val="24"/>
        </w:rPr>
        <w:t>its</w:t>
      </w:r>
      <w:r w:rsidRPr="00C34DB4">
        <w:rPr>
          <w:rFonts w:cstheme="minorHAnsi"/>
          <w:color w:val="000000"/>
          <w:sz w:val="24"/>
          <w:szCs w:val="24"/>
        </w:rPr>
        <w:t>.</w:t>
      </w:r>
      <w:r w:rsidRPr="00C34DB4" w:rsidR="00D90981">
        <w:rPr>
          <w:rFonts w:cstheme="minorHAnsi"/>
          <w:color w:val="000000"/>
          <w:sz w:val="24"/>
          <w:szCs w:val="24"/>
        </w:rPr>
        <w:t xml:space="preserve"> 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Thus, we estimate </w:t>
      </w:r>
      <w:r w:rsidRPr="00C34DB4" w:rsidR="00F937B2">
        <w:rPr>
          <w:rFonts w:cstheme="minorHAnsi"/>
          <w:b/>
          <w:color w:val="000000"/>
          <w:sz w:val="24"/>
          <w:szCs w:val="24"/>
        </w:rPr>
        <w:t>the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 burden for this research</w:t>
      </w:r>
      <w:r w:rsidRPr="00C34DB4" w:rsidR="0056166B">
        <w:rPr>
          <w:rFonts w:cstheme="minorHAnsi"/>
          <w:b/>
          <w:color w:val="000000"/>
          <w:sz w:val="24"/>
          <w:szCs w:val="24"/>
        </w:rPr>
        <w:t xml:space="preserve"> is </w:t>
      </w:r>
      <w:r w:rsidR="00250503">
        <w:rPr>
          <w:rFonts w:cstheme="minorHAnsi"/>
          <w:b/>
          <w:color w:val="000000"/>
          <w:sz w:val="24"/>
          <w:szCs w:val="24"/>
        </w:rPr>
        <w:t>70</w:t>
      </w:r>
      <w:r w:rsidRPr="00C34DB4" w:rsidR="00666DB8">
        <w:rPr>
          <w:rFonts w:cstheme="minorHAnsi"/>
          <w:b/>
          <w:color w:val="000000"/>
          <w:sz w:val="24"/>
          <w:szCs w:val="24"/>
        </w:rPr>
        <w:t xml:space="preserve"> </w:t>
      </w:r>
      <w:r w:rsidRPr="00C34DB4" w:rsidR="00F937B2">
        <w:rPr>
          <w:rFonts w:cstheme="minorHAnsi"/>
          <w:b/>
          <w:color w:val="000000"/>
          <w:sz w:val="24"/>
          <w:szCs w:val="24"/>
        </w:rPr>
        <w:t>hours: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 </w:t>
      </w:r>
      <w:r w:rsidR="00666DB8">
        <w:rPr>
          <w:rFonts w:cstheme="minorHAnsi"/>
          <w:b/>
          <w:color w:val="000000"/>
          <w:sz w:val="24"/>
          <w:szCs w:val="24"/>
        </w:rPr>
        <w:t>20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 hours</w:t>
      </w:r>
      <w:r w:rsidRPr="00C34DB4" w:rsidR="00C8258E">
        <w:rPr>
          <w:rFonts w:cstheme="minorHAnsi"/>
          <w:b/>
          <w:color w:val="000000"/>
          <w:sz w:val="24"/>
          <w:szCs w:val="24"/>
        </w:rPr>
        <w:t xml:space="preserve"> 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for interviewing (1 hour X </w:t>
      </w:r>
      <w:r w:rsidR="00666DB8">
        <w:rPr>
          <w:rFonts w:cstheme="minorHAnsi"/>
          <w:b/>
          <w:color w:val="000000"/>
          <w:sz w:val="24"/>
          <w:szCs w:val="24"/>
        </w:rPr>
        <w:t>2</w:t>
      </w:r>
      <w:r w:rsidRPr="00C34DB4" w:rsidR="009F46DB">
        <w:rPr>
          <w:rFonts w:cstheme="minorHAnsi"/>
          <w:b/>
          <w:color w:val="000000"/>
          <w:sz w:val="24"/>
          <w:szCs w:val="24"/>
        </w:rPr>
        <w:t>0</w:t>
      </w:r>
      <w:r w:rsidRPr="00C34DB4" w:rsidR="002D6EF7">
        <w:rPr>
          <w:rFonts w:cstheme="minorHAnsi"/>
          <w:b/>
          <w:color w:val="000000"/>
          <w:sz w:val="24"/>
          <w:szCs w:val="24"/>
        </w:rPr>
        <w:t xml:space="preserve"> interview participants</w:t>
      </w:r>
      <w:r w:rsidRPr="00C34DB4" w:rsidR="00227F7A">
        <w:rPr>
          <w:rFonts w:cstheme="minorHAnsi"/>
          <w:b/>
          <w:color w:val="000000"/>
          <w:sz w:val="24"/>
          <w:szCs w:val="24"/>
        </w:rPr>
        <w:t>),</w:t>
      </w:r>
      <w:r w:rsidRPr="00C34DB4" w:rsidR="002D6EF7">
        <w:rPr>
          <w:rFonts w:cstheme="minorHAnsi"/>
          <w:b/>
          <w:color w:val="000000"/>
          <w:sz w:val="24"/>
          <w:szCs w:val="24"/>
        </w:rPr>
        <w:t xml:space="preserve"> and </w:t>
      </w:r>
      <w:r w:rsidR="00250503">
        <w:rPr>
          <w:rFonts w:cstheme="minorHAnsi"/>
          <w:b/>
          <w:color w:val="000000"/>
          <w:sz w:val="24"/>
          <w:szCs w:val="24"/>
        </w:rPr>
        <w:t>50</w:t>
      </w:r>
      <w:r w:rsidR="0026231F">
        <w:rPr>
          <w:rFonts w:cstheme="minorHAnsi"/>
          <w:b/>
          <w:color w:val="000000"/>
          <w:sz w:val="24"/>
          <w:szCs w:val="24"/>
        </w:rPr>
        <w:t xml:space="preserve"> </w:t>
      </w:r>
      <w:r w:rsidRPr="00C34DB4" w:rsidR="00310317">
        <w:rPr>
          <w:rFonts w:cstheme="minorHAnsi"/>
          <w:b/>
          <w:color w:val="000000"/>
          <w:sz w:val="24"/>
          <w:szCs w:val="24"/>
        </w:rPr>
        <w:t>hours (</w:t>
      </w:r>
      <w:r w:rsidRPr="00C34DB4" w:rsidR="00FF611A">
        <w:rPr>
          <w:rFonts w:cstheme="minorHAnsi"/>
          <w:b/>
          <w:color w:val="000000"/>
          <w:sz w:val="24"/>
          <w:szCs w:val="24"/>
        </w:rPr>
        <w:t>0.</w:t>
      </w:r>
      <w:r w:rsidR="00EC5A16">
        <w:rPr>
          <w:rFonts w:cstheme="minorHAnsi"/>
          <w:b/>
          <w:color w:val="000000"/>
          <w:sz w:val="24"/>
          <w:szCs w:val="24"/>
        </w:rPr>
        <w:t>25</w:t>
      </w:r>
      <w:r w:rsidRPr="00C34DB4" w:rsidR="00FF611A">
        <w:rPr>
          <w:rFonts w:cstheme="minorHAnsi"/>
          <w:b/>
          <w:color w:val="000000"/>
          <w:sz w:val="24"/>
          <w:szCs w:val="24"/>
        </w:rPr>
        <w:t xml:space="preserve"> hours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 X </w:t>
      </w:r>
      <w:r w:rsidR="00250503">
        <w:rPr>
          <w:rFonts w:cstheme="minorHAnsi"/>
          <w:b/>
          <w:color w:val="000000"/>
          <w:sz w:val="24"/>
          <w:szCs w:val="24"/>
        </w:rPr>
        <w:t>2</w:t>
      </w:r>
      <w:r w:rsidR="0026231F">
        <w:rPr>
          <w:rFonts w:cstheme="minorHAnsi"/>
          <w:b/>
          <w:color w:val="000000"/>
          <w:sz w:val="24"/>
          <w:szCs w:val="24"/>
        </w:rPr>
        <w:t>00</w:t>
      </w:r>
      <w:r w:rsidRPr="00C34DB4" w:rsidR="00C8258E">
        <w:rPr>
          <w:rFonts w:cstheme="minorHAnsi"/>
          <w:b/>
          <w:color w:val="000000"/>
          <w:sz w:val="24"/>
          <w:szCs w:val="24"/>
        </w:rPr>
        <w:t xml:space="preserve"> people</w:t>
      </w:r>
      <w:r w:rsidRPr="00C34DB4" w:rsidR="00D90981">
        <w:rPr>
          <w:rFonts w:cstheme="minorHAnsi"/>
          <w:b/>
          <w:color w:val="000000"/>
          <w:sz w:val="24"/>
          <w:szCs w:val="24"/>
        </w:rPr>
        <w:t>)</w:t>
      </w:r>
      <w:r w:rsidRPr="00C34DB4" w:rsidR="00F937B2">
        <w:rPr>
          <w:rFonts w:cstheme="minorHAnsi"/>
          <w:b/>
          <w:color w:val="000000"/>
          <w:sz w:val="24"/>
          <w:szCs w:val="24"/>
        </w:rPr>
        <w:t xml:space="preserve"> for screening.</w:t>
      </w:r>
    </w:p>
    <w:p w:rsidR="00C1099A" w:rsidP="00750C13" w14:paraId="4F81202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:rsidR="00AE04CB" w:rsidRPr="00750C13" w:rsidP="00750C13" w14:paraId="7AB6451C" w14:textId="0C4F1A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  <w:r w:rsidRPr="00750C13">
        <w:rPr>
          <w:rFonts w:cstheme="minorHAnsi"/>
          <w:b/>
          <w:bCs/>
          <w:color w:val="000000"/>
          <w:sz w:val="24"/>
          <w:szCs w:val="24"/>
        </w:rPr>
        <w:t>Table 2</w:t>
      </w:r>
      <w:r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Pr="00750C13">
        <w:rPr>
          <w:rFonts w:cstheme="minorHAnsi"/>
          <w:b/>
          <w:bCs/>
          <w:sz w:val="24"/>
          <w:szCs w:val="24"/>
        </w:rPr>
        <w:t>Estimated Burden</w:t>
      </w:r>
    </w:p>
    <w:p w:rsidR="00750C13" w:rsidRPr="00750C13" w:rsidP="00750C13" w14:paraId="5CEB368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color w:val="000000"/>
          <w:sz w:val="24"/>
          <w:szCs w:val="24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800"/>
        <w:gridCol w:w="1620"/>
        <w:gridCol w:w="1282"/>
      </w:tblGrid>
      <w:tr w14:paraId="19DC9DC1" w14:textId="77777777" w:rsidTr="00066755">
        <w:tblPrEx>
          <w:tblW w:w="962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066755" w14:paraId="3D8643AD" w14:textId="433B6227">
            <w:pPr>
              <w:spacing w:before="100" w:beforeAutospacing="1" w:after="100" w:afterAutospacing="1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34DB4" w:rsidR="00531FD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Research Activity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587D0F" w14:paraId="62DF0B1A" w14:textId="19623FE1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Number of Participants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D95507" w14:paraId="21B9DAAF" w14:textId="654F2E27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Participation Time</w:t>
            </w:r>
            <w:r w:rsidR="008015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(minutes)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D95507" w14:paraId="7207372D" w14:textId="3F00F426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Burden</w:t>
            </w:r>
            <w:r w:rsidR="008015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Time (hours)</w:t>
            </w:r>
          </w:p>
        </w:tc>
      </w:tr>
      <w:tr w14:paraId="659D321E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F9CB7E0" w14:textId="009BC777">
            <w:pPr>
              <w:spacing w:before="120" w:after="120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color w:val="000000"/>
                <w:sz w:val="24"/>
                <w:szCs w:val="24"/>
              </w:rPr>
              <w:t>  Screening</w:t>
            </w:r>
            <w:r w:rsidRPr="00C34DB4" w:rsidR="00545813">
              <w:rPr>
                <w:rFonts w:cstheme="minorHAnsi"/>
                <w:color w:val="000000"/>
                <w:sz w:val="24"/>
                <w:szCs w:val="24"/>
              </w:rPr>
              <w:t xml:space="preserve"> for </w:t>
            </w:r>
            <w:r w:rsidRPr="00C34DB4" w:rsidR="009D53FB">
              <w:rPr>
                <w:rFonts w:cstheme="minorHAnsi"/>
                <w:color w:val="000000"/>
                <w:sz w:val="24"/>
                <w:szCs w:val="24"/>
              </w:rPr>
              <w:t xml:space="preserve">Interviews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227F7A" w14:paraId="7A46E024" w14:textId="6D7ACBF1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5A059E">
              <w:rPr>
                <w:rFonts w:cstheme="minorHAns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0C11C822" w14:textId="5405BE6B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213767FE" w14:textId="3A0DD0D8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50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  <w:tr w14:paraId="1EAEFF8C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531FD8" w14:paraId="5A98A79A" w14:textId="6DDDAA70">
            <w:pPr>
              <w:spacing w:before="120" w:after="120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color w:val="000000"/>
                <w:sz w:val="24"/>
                <w:szCs w:val="24"/>
              </w:rPr>
              <w:t>  Interviews</w:t>
            </w:r>
            <w:r w:rsidRPr="00C34DB4" w:rsidR="00A536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34DB4" w:rsidR="000E693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2D629EB5" w14:textId="3F11C829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B6F3E7A" w14:textId="283890A2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666D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5BC950E" w14:textId="518EF17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666DB8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0A3E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>hours</w:t>
            </w:r>
          </w:p>
        </w:tc>
      </w:tr>
      <w:tr w14:paraId="238273DE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AE6" w:rsidRPr="00C34DB4" w:rsidP="00D95507" w14:paraId="3A8E5FF2" w14:textId="1877D890">
            <w:pPr>
              <w:spacing w:before="100" w:beforeAutospacing="1" w:after="100" w:afterAutospacing="1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8F5AE6" w14:paraId="0303A8B3" w14:textId="7777777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8F5AE6" w14:paraId="3E6B9014" w14:textId="7777777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A65481" w14:paraId="3F8319D2" w14:textId="3B96A31E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70</w:t>
            </w:r>
            <w:r w:rsidR="000A3E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</w:tbl>
    <w:p w:rsidR="00AC0161" w:rsidRPr="00C34DB4" w:rsidP="0074577C" w14:paraId="76E00FE1" w14:textId="77777777">
      <w:pPr>
        <w:rPr>
          <w:rFonts w:cstheme="minorHAnsi"/>
          <w:color w:val="000000"/>
          <w:sz w:val="24"/>
          <w:szCs w:val="24"/>
        </w:rPr>
      </w:pPr>
    </w:p>
    <w:p w:rsidR="007071E1" w:rsidRPr="00C34DB4" w:rsidP="007071E1" w14:paraId="35CA8890" w14:textId="77777777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The materials to be used in this study are enclosed with this letter and include: </w:t>
      </w:r>
    </w:p>
    <w:p w:rsidR="00A80C99" w:rsidP="0014049E" w14:paraId="155BE329" w14:textId="6CDC4B44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CPS Roster (Enclosure 1)</w:t>
      </w:r>
    </w:p>
    <w:p w:rsidR="00750C13" w:rsidRPr="0014049E" w:rsidP="0014049E" w14:paraId="628CC6F6" w14:textId="684F52A2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NTIA Internet Use Survey</w:t>
      </w:r>
      <w:r w:rsidRPr="0014049E">
        <w:rPr>
          <w:rFonts w:cstheme="minorHAnsi"/>
          <w:color w:val="000000"/>
          <w:sz w:val="24"/>
          <w:szCs w:val="24"/>
        </w:rPr>
        <w:t xml:space="preserve"> (Enclosure </w:t>
      </w:r>
      <w:r w:rsidR="00A80C99">
        <w:rPr>
          <w:rFonts w:cstheme="minorHAnsi"/>
          <w:color w:val="000000"/>
          <w:sz w:val="24"/>
          <w:szCs w:val="24"/>
        </w:rPr>
        <w:t>2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750C13" w:rsidRPr="0014049E" w:rsidP="0014049E" w14:paraId="317EF037" w14:textId="15E5C1B0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 w:rsidRPr="0014049E">
        <w:rPr>
          <w:rFonts w:cstheme="minorHAnsi"/>
          <w:color w:val="000000"/>
          <w:sz w:val="24"/>
          <w:szCs w:val="24"/>
        </w:rPr>
        <w:t xml:space="preserve">Cognitive interview protocol (Enclosure </w:t>
      </w:r>
      <w:r w:rsidR="00A80C99">
        <w:rPr>
          <w:rFonts w:cstheme="minorHAnsi"/>
          <w:color w:val="000000"/>
          <w:sz w:val="24"/>
          <w:szCs w:val="24"/>
        </w:rPr>
        <w:t>3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7071E1" w:rsidRPr="0014049E" w:rsidP="0014049E" w14:paraId="35E5D481" w14:textId="16891298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Communication Materials</w:t>
      </w:r>
      <w:r w:rsidRPr="0014049E">
        <w:rPr>
          <w:rFonts w:cstheme="minorHAnsi"/>
          <w:color w:val="000000"/>
          <w:sz w:val="24"/>
          <w:szCs w:val="24"/>
        </w:rPr>
        <w:t xml:space="preserve"> (Enclosure </w:t>
      </w:r>
      <w:r w:rsidR="00A80C99">
        <w:rPr>
          <w:rFonts w:cstheme="minorHAnsi"/>
          <w:color w:val="000000"/>
          <w:sz w:val="24"/>
          <w:szCs w:val="24"/>
        </w:rPr>
        <w:t>4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8C7D47" w:rsidP="0074577C" w14:paraId="606647D7" w14:textId="77777777">
      <w:pPr>
        <w:rPr>
          <w:rFonts w:cstheme="minorHAnsi"/>
          <w:color w:val="000000"/>
          <w:sz w:val="24"/>
          <w:szCs w:val="24"/>
        </w:rPr>
      </w:pPr>
    </w:p>
    <w:p w:rsidR="00540F44" w:rsidRPr="00C34DB4" w:rsidP="0074577C" w14:paraId="3C795C8B" w14:textId="6AABEB14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The contact person for questions regarding data collection and </w:t>
      </w:r>
      <w:r w:rsidRPr="00C34DB4" w:rsidR="00EB2C92">
        <w:rPr>
          <w:rFonts w:cstheme="minorHAnsi"/>
          <w:color w:val="000000"/>
          <w:sz w:val="24"/>
          <w:szCs w:val="24"/>
        </w:rPr>
        <w:t xml:space="preserve">technical </w:t>
      </w:r>
      <w:r w:rsidRPr="00C34DB4">
        <w:rPr>
          <w:rFonts w:cstheme="minorHAnsi"/>
          <w:color w:val="000000"/>
          <w:sz w:val="24"/>
          <w:szCs w:val="24"/>
        </w:rPr>
        <w:t>aspects of the design of</w:t>
      </w:r>
      <w:r w:rsidRPr="00C34DB4" w:rsidR="00F937B2">
        <w:rPr>
          <w:rFonts w:cstheme="minorHAnsi"/>
          <w:color w:val="000000"/>
          <w:sz w:val="24"/>
          <w:szCs w:val="24"/>
        </w:rPr>
        <w:t xml:space="preserve"> this research is listed below:</w:t>
      </w:r>
    </w:p>
    <w:p w:rsidR="0074577C" w:rsidRPr="00C34DB4" w:rsidP="0074577C" w14:paraId="6C507735" w14:textId="4B745DC9">
      <w:pPr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Kathleen Kephart</w:t>
      </w:r>
    </w:p>
    <w:p w:rsidR="0074577C" w:rsidRPr="00C34DB4" w:rsidP="0074577C" w14:paraId="5861C46D" w14:textId="6314031C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Center </w:t>
      </w:r>
      <w:r w:rsidRPr="00C34DB4" w:rsidR="002D75D6">
        <w:rPr>
          <w:rFonts w:cstheme="minorHAnsi"/>
          <w:color w:val="000000"/>
          <w:sz w:val="24"/>
          <w:szCs w:val="24"/>
        </w:rPr>
        <w:t>for Behavioral Science Methods</w:t>
      </w:r>
    </w:p>
    <w:p w:rsidR="0074577C" w:rsidRPr="00C34DB4" w:rsidP="0074577C" w14:paraId="48CD7EBB" w14:textId="530DED9F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U.S. Census Bureau </w:t>
      </w:r>
    </w:p>
    <w:p w:rsidR="0074577C" w:rsidRPr="00C34DB4" w:rsidP="0074577C" w14:paraId="0E83B297" w14:textId="44665209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Washington, D.C. 20233</w:t>
      </w:r>
    </w:p>
    <w:p w:rsidR="00C32047" w:rsidRPr="00C34DB4" w:rsidP="0074577C" w14:paraId="2784B76C" w14:textId="5D286AA8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301-763-</w:t>
      </w:r>
      <w:r w:rsidR="00030A39">
        <w:rPr>
          <w:rFonts w:cstheme="minorHAnsi"/>
          <w:color w:val="000000"/>
          <w:sz w:val="24"/>
          <w:szCs w:val="24"/>
        </w:rPr>
        <w:t>8891</w:t>
      </w:r>
    </w:p>
    <w:p w:rsidR="00C8258E" w:rsidRPr="00C34DB4" w:rsidP="0074577C" w14:paraId="157342B7" w14:textId="357DC319">
      <w:pPr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kathleen.m.kephart</w:t>
      </w:r>
      <w:r w:rsidR="005A059E">
        <w:rPr>
          <w:rFonts w:cstheme="minorHAnsi"/>
          <w:sz w:val="24"/>
          <w:szCs w:val="24"/>
        </w:rPr>
        <w:t>@census.gov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5867D0" w:rsidRPr="00444E27" w14:paraId="2DB46AC1" w14:textId="5869E94F">
        <w:pPr>
          <w:pStyle w:val="Footer"/>
          <w:jc w:val="right"/>
          <w:rPr>
            <w:rFonts w:asciiTheme="minorHAnsi" w:hAnsiTheme="minorHAnsi"/>
          </w:rPr>
        </w:pPr>
        <w:r w:rsidRPr="00444E27">
          <w:rPr>
            <w:rFonts w:asciiTheme="minorHAnsi" w:hAnsiTheme="minorHAnsi"/>
          </w:rPr>
          <w:fldChar w:fldCharType="begin"/>
        </w:r>
        <w:r w:rsidRPr="00444E27">
          <w:rPr>
            <w:rFonts w:asciiTheme="minorHAnsi" w:hAnsiTheme="minorHAnsi"/>
          </w:rPr>
          <w:instrText xml:space="preserve"> PAGE   \* MERGEFORMAT </w:instrText>
        </w:r>
        <w:r w:rsidRPr="00444E27">
          <w:rPr>
            <w:rFonts w:asciiTheme="minorHAnsi" w:hAnsiTheme="minorHAnsi"/>
          </w:rPr>
          <w:fldChar w:fldCharType="separate"/>
        </w:r>
        <w:r w:rsidR="00616896">
          <w:rPr>
            <w:rFonts w:asciiTheme="minorHAnsi" w:hAnsiTheme="minorHAnsi"/>
            <w:noProof/>
          </w:rPr>
          <w:t>5</w:t>
        </w:r>
        <w:r w:rsidRPr="00444E27">
          <w:rPr>
            <w:rFonts w:asciiTheme="minorHAnsi" w:hAnsiTheme="minorHAnsi"/>
            <w:noProof/>
          </w:rPr>
          <w:fldChar w:fldCharType="end"/>
        </w:r>
      </w:p>
    </w:sdtContent>
  </w:sdt>
  <w:p w:rsidR="005867D0" w14:paraId="7D703E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8FDA839" w14:textId="77777777" w:rsidTr="66447CA9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6447CA9" w:rsidP="66447CA9" w14:paraId="745BC1A0" w14:textId="5F4ECDBB">
          <w:pPr>
            <w:pStyle w:val="Header"/>
            <w:ind w:left="-115"/>
          </w:pPr>
        </w:p>
      </w:tc>
      <w:tc>
        <w:tcPr>
          <w:tcW w:w="3120" w:type="dxa"/>
        </w:tcPr>
        <w:p w:rsidR="66447CA9" w:rsidP="66447CA9" w14:paraId="185000B0" w14:textId="6CD62910">
          <w:pPr>
            <w:pStyle w:val="Header"/>
            <w:jc w:val="center"/>
          </w:pPr>
        </w:p>
      </w:tc>
      <w:tc>
        <w:tcPr>
          <w:tcW w:w="3120" w:type="dxa"/>
        </w:tcPr>
        <w:p w:rsidR="66447CA9" w:rsidP="66447CA9" w14:paraId="481269BC" w14:textId="667CE487">
          <w:pPr>
            <w:pStyle w:val="Header"/>
            <w:ind w:right="-115"/>
            <w:jc w:val="right"/>
          </w:pPr>
        </w:p>
      </w:tc>
    </w:tr>
  </w:tbl>
  <w:p w:rsidR="66447CA9" w:rsidP="66447CA9" w14:paraId="5D1714C7" w14:textId="47735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D2FA6"/>
    <w:multiLevelType w:val="hybridMultilevel"/>
    <w:tmpl w:val="67523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17B0"/>
    <w:multiLevelType w:val="hybridMultilevel"/>
    <w:tmpl w:val="C4BAC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65915"/>
    <w:multiLevelType w:val="hybridMultilevel"/>
    <w:tmpl w:val="813C59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5C9"/>
    <w:multiLevelType w:val="hybridMultilevel"/>
    <w:tmpl w:val="191ED2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D2DD5"/>
    <w:multiLevelType w:val="hybridMultilevel"/>
    <w:tmpl w:val="26D41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4AFB"/>
    <w:multiLevelType w:val="hybridMultilevel"/>
    <w:tmpl w:val="8A2E710C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83314"/>
    <w:multiLevelType w:val="hybridMultilevel"/>
    <w:tmpl w:val="235013A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C5B"/>
    <w:multiLevelType w:val="hybridMultilevel"/>
    <w:tmpl w:val="3C12E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783"/>
    <w:multiLevelType w:val="hybridMultilevel"/>
    <w:tmpl w:val="4A0C2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238B6"/>
    <w:multiLevelType w:val="hybridMultilevel"/>
    <w:tmpl w:val="09264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ascii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06832"/>
    <w:multiLevelType w:val="hybridMultilevel"/>
    <w:tmpl w:val="1FCE7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018DD"/>
    <w:multiLevelType w:val="hybridMultilevel"/>
    <w:tmpl w:val="31C0E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67431">
    <w:abstractNumId w:val="4"/>
  </w:num>
  <w:num w:numId="2" w16cid:durableId="1635941555">
    <w:abstractNumId w:val="7"/>
  </w:num>
  <w:num w:numId="3" w16cid:durableId="1923567115">
    <w:abstractNumId w:val="2"/>
  </w:num>
  <w:num w:numId="4" w16cid:durableId="1075472445">
    <w:abstractNumId w:val="11"/>
  </w:num>
  <w:num w:numId="5" w16cid:durableId="1452280027">
    <w:abstractNumId w:val="0"/>
  </w:num>
  <w:num w:numId="6" w16cid:durableId="314574489">
    <w:abstractNumId w:val="9"/>
  </w:num>
  <w:num w:numId="7" w16cid:durableId="445349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411167">
    <w:abstractNumId w:val="12"/>
  </w:num>
  <w:num w:numId="9" w16cid:durableId="60561109">
    <w:abstractNumId w:val="1"/>
  </w:num>
  <w:num w:numId="10" w16cid:durableId="526912483">
    <w:abstractNumId w:val="3"/>
  </w:num>
  <w:num w:numId="11" w16cid:durableId="1813519049">
    <w:abstractNumId w:val="8"/>
  </w:num>
  <w:num w:numId="12" w16cid:durableId="1422677499">
    <w:abstractNumId w:val="6"/>
  </w:num>
  <w:num w:numId="13" w16cid:durableId="155569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FA"/>
    <w:rsid w:val="000007ED"/>
    <w:rsid w:val="00004AEC"/>
    <w:rsid w:val="00007761"/>
    <w:rsid w:val="00015497"/>
    <w:rsid w:val="000174B0"/>
    <w:rsid w:val="00020B24"/>
    <w:rsid w:val="0002528A"/>
    <w:rsid w:val="00025748"/>
    <w:rsid w:val="000259D0"/>
    <w:rsid w:val="000260B0"/>
    <w:rsid w:val="00030A39"/>
    <w:rsid w:val="00031FE8"/>
    <w:rsid w:val="00032790"/>
    <w:rsid w:val="00032C94"/>
    <w:rsid w:val="0004461F"/>
    <w:rsid w:val="000448AB"/>
    <w:rsid w:val="00047B70"/>
    <w:rsid w:val="00050381"/>
    <w:rsid w:val="000543A1"/>
    <w:rsid w:val="00055DA8"/>
    <w:rsid w:val="00062860"/>
    <w:rsid w:val="00063B26"/>
    <w:rsid w:val="00066755"/>
    <w:rsid w:val="0007125C"/>
    <w:rsid w:val="00071E1C"/>
    <w:rsid w:val="00072C20"/>
    <w:rsid w:val="000745B7"/>
    <w:rsid w:val="000768A7"/>
    <w:rsid w:val="00081D0B"/>
    <w:rsid w:val="000823FA"/>
    <w:rsid w:val="00083567"/>
    <w:rsid w:val="000837A1"/>
    <w:rsid w:val="00084EBB"/>
    <w:rsid w:val="00090238"/>
    <w:rsid w:val="000915D3"/>
    <w:rsid w:val="000920AA"/>
    <w:rsid w:val="00092A23"/>
    <w:rsid w:val="00093960"/>
    <w:rsid w:val="00096D4A"/>
    <w:rsid w:val="000A1316"/>
    <w:rsid w:val="000A381A"/>
    <w:rsid w:val="000A3E35"/>
    <w:rsid w:val="000A52C5"/>
    <w:rsid w:val="000A6B37"/>
    <w:rsid w:val="000B0B6C"/>
    <w:rsid w:val="000B6D10"/>
    <w:rsid w:val="000B6F58"/>
    <w:rsid w:val="000C124A"/>
    <w:rsid w:val="000C2132"/>
    <w:rsid w:val="000D6B02"/>
    <w:rsid w:val="000E4384"/>
    <w:rsid w:val="000E693C"/>
    <w:rsid w:val="000E7488"/>
    <w:rsid w:val="000E7D19"/>
    <w:rsid w:val="000E7D5B"/>
    <w:rsid w:val="000E7D5E"/>
    <w:rsid w:val="000F29C2"/>
    <w:rsid w:val="000F5020"/>
    <w:rsid w:val="000F62C4"/>
    <w:rsid w:val="000F6769"/>
    <w:rsid w:val="000F76BD"/>
    <w:rsid w:val="00100800"/>
    <w:rsid w:val="0011135B"/>
    <w:rsid w:val="001124E4"/>
    <w:rsid w:val="00112BF6"/>
    <w:rsid w:val="001136EF"/>
    <w:rsid w:val="001201F6"/>
    <w:rsid w:val="00121518"/>
    <w:rsid w:val="00122621"/>
    <w:rsid w:val="00123F62"/>
    <w:rsid w:val="00124BBB"/>
    <w:rsid w:val="001260F9"/>
    <w:rsid w:val="001265DC"/>
    <w:rsid w:val="001266FB"/>
    <w:rsid w:val="001268DD"/>
    <w:rsid w:val="00132D29"/>
    <w:rsid w:val="0013301B"/>
    <w:rsid w:val="00134B79"/>
    <w:rsid w:val="001363AD"/>
    <w:rsid w:val="00137312"/>
    <w:rsid w:val="0014049E"/>
    <w:rsid w:val="00140896"/>
    <w:rsid w:val="00140B23"/>
    <w:rsid w:val="00142263"/>
    <w:rsid w:val="001464DC"/>
    <w:rsid w:val="00146DBF"/>
    <w:rsid w:val="0015279D"/>
    <w:rsid w:val="00153544"/>
    <w:rsid w:val="00155CCF"/>
    <w:rsid w:val="001566BE"/>
    <w:rsid w:val="001571DB"/>
    <w:rsid w:val="00157457"/>
    <w:rsid w:val="00163009"/>
    <w:rsid w:val="00165D90"/>
    <w:rsid w:val="00165E04"/>
    <w:rsid w:val="001675FD"/>
    <w:rsid w:val="0016775F"/>
    <w:rsid w:val="00176316"/>
    <w:rsid w:val="0018013E"/>
    <w:rsid w:val="00180CF3"/>
    <w:rsid w:val="00180F11"/>
    <w:rsid w:val="00181B5C"/>
    <w:rsid w:val="001839A4"/>
    <w:rsid w:val="00184372"/>
    <w:rsid w:val="0018688D"/>
    <w:rsid w:val="00186FF1"/>
    <w:rsid w:val="00190842"/>
    <w:rsid w:val="00193676"/>
    <w:rsid w:val="0019392B"/>
    <w:rsid w:val="00196A9F"/>
    <w:rsid w:val="00197848"/>
    <w:rsid w:val="00197FA0"/>
    <w:rsid w:val="001A04D6"/>
    <w:rsid w:val="001A05B2"/>
    <w:rsid w:val="001A13A8"/>
    <w:rsid w:val="001A34C2"/>
    <w:rsid w:val="001B0866"/>
    <w:rsid w:val="001B1C88"/>
    <w:rsid w:val="001B22F4"/>
    <w:rsid w:val="001B2C1F"/>
    <w:rsid w:val="001B5A96"/>
    <w:rsid w:val="001B5D92"/>
    <w:rsid w:val="001B7460"/>
    <w:rsid w:val="001C238F"/>
    <w:rsid w:val="001C6F76"/>
    <w:rsid w:val="001D13B2"/>
    <w:rsid w:val="001D31CD"/>
    <w:rsid w:val="001E2276"/>
    <w:rsid w:val="001E5F55"/>
    <w:rsid w:val="001E6854"/>
    <w:rsid w:val="001E6BC0"/>
    <w:rsid w:val="001F41EC"/>
    <w:rsid w:val="001F4FF7"/>
    <w:rsid w:val="001F66DC"/>
    <w:rsid w:val="001F774D"/>
    <w:rsid w:val="00201B46"/>
    <w:rsid w:val="00202256"/>
    <w:rsid w:val="0020426C"/>
    <w:rsid w:val="00204A75"/>
    <w:rsid w:val="002054D4"/>
    <w:rsid w:val="00214EF8"/>
    <w:rsid w:val="002153D5"/>
    <w:rsid w:val="0022168A"/>
    <w:rsid w:val="00227F7A"/>
    <w:rsid w:val="00230F8A"/>
    <w:rsid w:val="00232649"/>
    <w:rsid w:val="00232E0C"/>
    <w:rsid w:val="00233405"/>
    <w:rsid w:val="00240436"/>
    <w:rsid w:val="00250503"/>
    <w:rsid w:val="00255F54"/>
    <w:rsid w:val="00257E44"/>
    <w:rsid w:val="00261BC4"/>
    <w:rsid w:val="0026231F"/>
    <w:rsid w:val="00263008"/>
    <w:rsid w:val="00265901"/>
    <w:rsid w:val="0026595F"/>
    <w:rsid w:val="00274C40"/>
    <w:rsid w:val="002765D7"/>
    <w:rsid w:val="00277750"/>
    <w:rsid w:val="002824CC"/>
    <w:rsid w:val="00282F29"/>
    <w:rsid w:val="00283B3A"/>
    <w:rsid w:val="00286B33"/>
    <w:rsid w:val="00287AEB"/>
    <w:rsid w:val="002902C5"/>
    <w:rsid w:val="00290935"/>
    <w:rsid w:val="00292FC1"/>
    <w:rsid w:val="002A0002"/>
    <w:rsid w:val="002A139C"/>
    <w:rsid w:val="002A3E4E"/>
    <w:rsid w:val="002B0C44"/>
    <w:rsid w:val="002B13A0"/>
    <w:rsid w:val="002B3975"/>
    <w:rsid w:val="002B6368"/>
    <w:rsid w:val="002C7AA6"/>
    <w:rsid w:val="002D6EF7"/>
    <w:rsid w:val="002D7414"/>
    <w:rsid w:val="002D75D6"/>
    <w:rsid w:val="002F0B59"/>
    <w:rsid w:val="002F1A4A"/>
    <w:rsid w:val="002F2C23"/>
    <w:rsid w:val="002F48C4"/>
    <w:rsid w:val="002F5A69"/>
    <w:rsid w:val="002F79DF"/>
    <w:rsid w:val="00301E47"/>
    <w:rsid w:val="00302F84"/>
    <w:rsid w:val="00304015"/>
    <w:rsid w:val="00304827"/>
    <w:rsid w:val="003065D8"/>
    <w:rsid w:val="00307579"/>
    <w:rsid w:val="0030767C"/>
    <w:rsid w:val="00307C49"/>
    <w:rsid w:val="00310317"/>
    <w:rsid w:val="00313A1D"/>
    <w:rsid w:val="00317124"/>
    <w:rsid w:val="00317DED"/>
    <w:rsid w:val="0032147E"/>
    <w:rsid w:val="00322FC0"/>
    <w:rsid w:val="003231B3"/>
    <w:rsid w:val="00325662"/>
    <w:rsid w:val="00325F7A"/>
    <w:rsid w:val="003265EF"/>
    <w:rsid w:val="00333247"/>
    <w:rsid w:val="0033398F"/>
    <w:rsid w:val="0033491A"/>
    <w:rsid w:val="00337150"/>
    <w:rsid w:val="00340C3D"/>
    <w:rsid w:val="00340F0C"/>
    <w:rsid w:val="00344294"/>
    <w:rsid w:val="0035095C"/>
    <w:rsid w:val="00353B7D"/>
    <w:rsid w:val="00354911"/>
    <w:rsid w:val="00354CC9"/>
    <w:rsid w:val="00361E40"/>
    <w:rsid w:val="00362F74"/>
    <w:rsid w:val="00366389"/>
    <w:rsid w:val="003669B7"/>
    <w:rsid w:val="00366A07"/>
    <w:rsid w:val="00370A59"/>
    <w:rsid w:val="0037105D"/>
    <w:rsid w:val="003736B8"/>
    <w:rsid w:val="00375A8F"/>
    <w:rsid w:val="00376D86"/>
    <w:rsid w:val="00382DB5"/>
    <w:rsid w:val="003837B7"/>
    <w:rsid w:val="00397536"/>
    <w:rsid w:val="003A4275"/>
    <w:rsid w:val="003A638F"/>
    <w:rsid w:val="003A765D"/>
    <w:rsid w:val="003B2CE1"/>
    <w:rsid w:val="003C01A9"/>
    <w:rsid w:val="003C1625"/>
    <w:rsid w:val="003C3D5C"/>
    <w:rsid w:val="003D2FC1"/>
    <w:rsid w:val="003D47A5"/>
    <w:rsid w:val="003E11B7"/>
    <w:rsid w:val="003E3C21"/>
    <w:rsid w:val="003E5DF9"/>
    <w:rsid w:val="003E7592"/>
    <w:rsid w:val="003F292C"/>
    <w:rsid w:val="003F456A"/>
    <w:rsid w:val="004004B9"/>
    <w:rsid w:val="00400D9E"/>
    <w:rsid w:val="0040160D"/>
    <w:rsid w:val="00401EA3"/>
    <w:rsid w:val="00403320"/>
    <w:rsid w:val="00404127"/>
    <w:rsid w:val="004050E2"/>
    <w:rsid w:val="00406DDC"/>
    <w:rsid w:val="00407C01"/>
    <w:rsid w:val="004106FD"/>
    <w:rsid w:val="00416326"/>
    <w:rsid w:val="00417C6D"/>
    <w:rsid w:val="00421212"/>
    <w:rsid w:val="00422B5D"/>
    <w:rsid w:val="00426AF3"/>
    <w:rsid w:val="004278C3"/>
    <w:rsid w:val="004315B2"/>
    <w:rsid w:val="004326B7"/>
    <w:rsid w:val="0044062A"/>
    <w:rsid w:val="00440E3A"/>
    <w:rsid w:val="00441C81"/>
    <w:rsid w:val="00444E27"/>
    <w:rsid w:val="00445483"/>
    <w:rsid w:val="0044583C"/>
    <w:rsid w:val="00445EAD"/>
    <w:rsid w:val="00447B4A"/>
    <w:rsid w:val="004502FD"/>
    <w:rsid w:val="00451F93"/>
    <w:rsid w:val="0045338F"/>
    <w:rsid w:val="004566E3"/>
    <w:rsid w:val="00460101"/>
    <w:rsid w:val="00461621"/>
    <w:rsid w:val="0046226C"/>
    <w:rsid w:val="004630F1"/>
    <w:rsid w:val="0046343B"/>
    <w:rsid w:val="00466E68"/>
    <w:rsid w:val="00480B84"/>
    <w:rsid w:val="00481D8E"/>
    <w:rsid w:val="004821C5"/>
    <w:rsid w:val="004842E1"/>
    <w:rsid w:val="00485204"/>
    <w:rsid w:val="00485CED"/>
    <w:rsid w:val="00492207"/>
    <w:rsid w:val="00493812"/>
    <w:rsid w:val="004949F9"/>
    <w:rsid w:val="004A02D6"/>
    <w:rsid w:val="004A1C7B"/>
    <w:rsid w:val="004A2589"/>
    <w:rsid w:val="004A7C0B"/>
    <w:rsid w:val="004B0209"/>
    <w:rsid w:val="004B12B5"/>
    <w:rsid w:val="004B4B2F"/>
    <w:rsid w:val="004C05F7"/>
    <w:rsid w:val="004C27AE"/>
    <w:rsid w:val="004C3041"/>
    <w:rsid w:val="004C42FA"/>
    <w:rsid w:val="004D0E01"/>
    <w:rsid w:val="004D0F71"/>
    <w:rsid w:val="004D1D76"/>
    <w:rsid w:val="004D2E81"/>
    <w:rsid w:val="004D5566"/>
    <w:rsid w:val="004D6753"/>
    <w:rsid w:val="004E2968"/>
    <w:rsid w:val="004F209A"/>
    <w:rsid w:val="004F33F0"/>
    <w:rsid w:val="004F4D7A"/>
    <w:rsid w:val="004F690F"/>
    <w:rsid w:val="005005FC"/>
    <w:rsid w:val="00500CCE"/>
    <w:rsid w:val="00502CF7"/>
    <w:rsid w:val="00510F11"/>
    <w:rsid w:val="005130C7"/>
    <w:rsid w:val="0051702B"/>
    <w:rsid w:val="00522EA9"/>
    <w:rsid w:val="005263A5"/>
    <w:rsid w:val="00526A3A"/>
    <w:rsid w:val="00527F57"/>
    <w:rsid w:val="00531094"/>
    <w:rsid w:val="00531FD8"/>
    <w:rsid w:val="005355DA"/>
    <w:rsid w:val="00535BA4"/>
    <w:rsid w:val="00535CEB"/>
    <w:rsid w:val="00540F44"/>
    <w:rsid w:val="005425C5"/>
    <w:rsid w:val="00542A3E"/>
    <w:rsid w:val="005450CB"/>
    <w:rsid w:val="00545813"/>
    <w:rsid w:val="00547359"/>
    <w:rsid w:val="00550A93"/>
    <w:rsid w:val="00554537"/>
    <w:rsid w:val="00556898"/>
    <w:rsid w:val="00556C4A"/>
    <w:rsid w:val="00561569"/>
    <w:rsid w:val="0056166B"/>
    <w:rsid w:val="005641E0"/>
    <w:rsid w:val="005719E6"/>
    <w:rsid w:val="00571FE4"/>
    <w:rsid w:val="00574E96"/>
    <w:rsid w:val="005763BA"/>
    <w:rsid w:val="00581542"/>
    <w:rsid w:val="00582231"/>
    <w:rsid w:val="00582856"/>
    <w:rsid w:val="00585F1D"/>
    <w:rsid w:val="005867D0"/>
    <w:rsid w:val="00586EFA"/>
    <w:rsid w:val="00587D0F"/>
    <w:rsid w:val="005901E4"/>
    <w:rsid w:val="00592C69"/>
    <w:rsid w:val="005A059E"/>
    <w:rsid w:val="005A35DF"/>
    <w:rsid w:val="005A4975"/>
    <w:rsid w:val="005A6227"/>
    <w:rsid w:val="005A74CD"/>
    <w:rsid w:val="005B083E"/>
    <w:rsid w:val="005B318A"/>
    <w:rsid w:val="005B4BA8"/>
    <w:rsid w:val="005C080A"/>
    <w:rsid w:val="005C5783"/>
    <w:rsid w:val="005C6D37"/>
    <w:rsid w:val="005D25A3"/>
    <w:rsid w:val="005D5C76"/>
    <w:rsid w:val="005E08CB"/>
    <w:rsid w:val="005E4434"/>
    <w:rsid w:val="005F0655"/>
    <w:rsid w:val="005F2DF5"/>
    <w:rsid w:val="005F2E2E"/>
    <w:rsid w:val="005F32D5"/>
    <w:rsid w:val="005F631D"/>
    <w:rsid w:val="005F6B30"/>
    <w:rsid w:val="006012D8"/>
    <w:rsid w:val="00601CB9"/>
    <w:rsid w:val="00604F40"/>
    <w:rsid w:val="00605330"/>
    <w:rsid w:val="00607F9D"/>
    <w:rsid w:val="00610B5D"/>
    <w:rsid w:val="00610E31"/>
    <w:rsid w:val="006110C3"/>
    <w:rsid w:val="00611314"/>
    <w:rsid w:val="00611887"/>
    <w:rsid w:val="00616896"/>
    <w:rsid w:val="00620D15"/>
    <w:rsid w:val="006231FE"/>
    <w:rsid w:val="00633E69"/>
    <w:rsid w:val="006341CA"/>
    <w:rsid w:val="00635E06"/>
    <w:rsid w:val="0063755D"/>
    <w:rsid w:val="00641040"/>
    <w:rsid w:val="00641AA8"/>
    <w:rsid w:val="00642C1B"/>
    <w:rsid w:val="00645D2D"/>
    <w:rsid w:val="006460E7"/>
    <w:rsid w:val="00646127"/>
    <w:rsid w:val="00647EA9"/>
    <w:rsid w:val="00653D37"/>
    <w:rsid w:val="006553B4"/>
    <w:rsid w:val="00656B91"/>
    <w:rsid w:val="00656C19"/>
    <w:rsid w:val="00656C52"/>
    <w:rsid w:val="00660054"/>
    <w:rsid w:val="0066263D"/>
    <w:rsid w:val="006644F1"/>
    <w:rsid w:val="0066485B"/>
    <w:rsid w:val="00665151"/>
    <w:rsid w:val="0066528D"/>
    <w:rsid w:val="0066609C"/>
    <w:rsid w:val="00666416"/>
    <w:rsid w:val="00666DB8"/>
    <w:rsid w:val="00671293"/>
    <w:rsid w:val="00672576"/>
    <w:rsid w:val="006733A0"/>
    <w:rsid w:val="00676356"/>
    <w:rsid w:val="00676B96"/>
    <w:rsid w:val="006864D7"/>
    <w:rsid w:val="00691BE8"/>
    <w:rsid w:val="0069488D"/>
    <w:rsid w:val="0069777A"/>
    <w:rsid w:val="006A3B30"/>
    <w:rsid w:val="006B09EB"/>
    <w:rsid w:val="006B4E08"/>
    <w:rsid w:val="006C0600"/>
    <w:rsid w:val="006C1FB9"/>
    <w:rsid w:val="006C22DE"/>
    <w:rsid w:val="006C4DEF"/>
    <w:rsid w:val="006C5CAA"/>
    <w:rsid w:val="006D13A1"/>
    <w:rsid w:val="006D2AF9"/>
    <w:rsid w:val="006D4852"/>
    <w:rsid w:val="006E5AD8"/>
    <w:rsid w:val="006F0397"/>
    <w:rsid w:val="006F21D4"/>
    <w:rsid w:val="006F257F"/>
    <w:rsid w:val="006F2C28"/>
    <w:rsid w:val="006F3B84"/>
    <w:rsid w:val="006F4251"/>
    <w:rsid w:val="006F4C19"/>
    <w:rsid w:val="006F52D6"/>
    <w:rsid w:val="006F61F4"/>
    <w:rsid w:val="0070111D"/>
    <w:rsid w:val="0070112C"/>
    <w:rsid w:val="0070257C"/>
    <w:rsid w:val="0070287E"/>
    <w:rsid w:val="00702FBB"/>
    <w:rsid w:val="00707020"/>
    <w:rsid w:val="007071E1"/>
    <w:rsid w:val="0071141D"/>
    <w:rsid w:val="00713589"/>
    <w:rsid w:val="007156A3"/>
    <w:rsid w:val="00717FFC"/>
    <w:rsid w:val="0072067C"/>
    <w:rsid w:val="007210A4"/>
    <w:rsid w:val="0072115E"/>
    <w:rsid w:val="00722ED4"/>
    <w:rsid w:val="007244A3"/>
    <w:rsid w:val="007252DD"/>
    <w:rsid w:val="007278FF"/>
    <w:rsid w:val="00727EE5"/>
    <w:rsid w:val="0073058F"/>
    <w:rsid w:val="00730CA8"/>
    <w:rsid w:val="00732C0C"/>
    <w:rsid w:val="00735A8B"/>
    <w:rsid w:val="00736B0F"/>
    <w:rsid w:val="007403C1"/>
    <w:rsid w:val="00742DDC"/>
    <w:rsid w:val="0074577C"/>
    <w:rsid w:val="00746E9A"/>
    <w:rsid w:val="00747747"/>
    <w:rsid w:val="00750C13"/>
    <w:rsid w:val="00751E19"/>
    <w:rsid w:val="007523AA"/>
    <w:rsid w:val="00752666"/>
    <w:rsid w:val="0075731E"/>
    <w:rsid w:val="00757F1F"/>
    <w:rsid w:val="00760445"/>
    <w:rsid w:val="007642FD"/>
    <w:rsid w:val="00766293"/>
    <w:rsid w:val="00772F62"/>
    <w:rsid w:val="00775083"/>
    <w:rsid w:val="00776363"/>
    <w:rsid w:val="00776B37"/>
    <w:rsid w:val="0078001C"/>
    <w:rsid w:val="00780F04"/>
    <w:rsid w:val="007834F5"/>
    <w:rsid w:val="00783C1B"/>
    <w:rsid w:val="0078564D"/>
    <w:rsid w:val="0078738D"/>
    <w:rsid w:val="00790E40"/>
    <w:rsid w:val="00792B5C"/>
    <w:rsid w:val="00794A9C"/>
    <w:rsid w:val="007950FE"/>
    <w:rsid w:val="007970E2"/>
    <w:rsid w:val="007977C1"/>
    <w:rsid w:val="007977D7"/>
    <w:rsid w:val="007A04F2"/>
    <w:rsid w:val="007A0BAF"/>
    <w:rsid w:val="007A1473"/>
    <w:rsid w:val="007A1AF9"/>
    <w:rsid w:val="007A3A89"/>
    <w:rsid w:val="007A4C80"/>
    <w:rsid w:val="007A549A"/>
    <w:rsid w:val="007A7DFE"/>
    <w:rsid w:val="007B7DF0"/>
    <w:rsid w:val="007D022C"/>
    <w:rsid w:val="007D2BD9"/>
    <w:rsid w:val="007D4706"/>
    <w:rsid w:val="007D4AE2"/>
    <w:rsid w:val="007E1C3E"/>
    <w:rsid w:val="007E40C7"/>
    <w:rsid w:val="007E4D93"/>
    <w:rsid w:val="007F3EA8"/>
    <w:rsid w:val="007F4B6C"/>
    <w:rsid w:val="007F73B0"/>
    <w:rsid w:val="00800E0B"/>
    <w:rsid w:val="008015BC"/>
    <w:rsid w:val="00804336"/>
    <w:rsid w:val="008045CB"/>
    <w:rsid w:val="008074D7"/>
    <w:rsid w:val="008120CC"/>
    <w:rsid w:val="008125E7"/>
    <w:rsid w:val="00815782"/>
    <w:rsid w:val="008230DD"/>
    <w:rsid w:val="00824C83"/>
    <w:rsid w:val="008253BD"/>
    <w:rsid w:val="00826D8D"/>
    <w:rsid w:val="00827556"/>
    <w:rsid w:val="00832827"/>
    <w:rsid w:val="00832A02"/>
    <w:rsid w:val="008355B8"/>
    <w:rsid w:val="00837C9B"/>
    <w:rsid w:val="00841535"/>
    <w:rsid w:val="00842825"/>
    <w:rsid w:val="0084374C"/>
    <w:rsid w:val="008445B5"/>
    <w:rsid w:val="00845449"/>
    <w:rsid w:val="0084566B"/>
    <w:rsid w:val="008537A4"/>
    <w:rsid w:val="008538B9"/>
    <w:rsid w:val="00854A9B"/>
    <w:rsid w:val="00857B3F"/>
    <w:rsid w:val="00861A68"/>
    <w:rsid w:val="0086289D"/>
    <w:rsid w:val="0086491A"/>
    <w:rsid w:val="00865693"/>
    <w:rsid w:val="00865D4A"/>
    <w:rsid w:val="008732BC"/>
    <w:rsid w:val="00881E31"/>
    <w:rsid w:val="00882603"/>
    <w:rsid w:val="00882926"/>
    <w:rsid w:val="00884E8F"/>
    <w:rsid w:val="00886580"/>
    <w:rsid w:val="00891E37"/>
    <w:rsid w:val="00894285"/>
    <w:rsid w:val="00897023"/>
    <w:rsid w:val="00897852"/>
    <w:rsid w:val="008A04FC"/>
    <w:rsid w:val="008B55C5"/>
    <w:rsid w:val="008B74E2"/>
    <w:rsid w:val="008C198D"/>
    <w:rsid w:val="008C4AC8"/>
    <w:rsid w:val="008C5722"/>
    <w:rsid w:val="008C6C60"/>
    <w:rsid w:val="008C7D47"/>
    <w:rsid w:val="008D06FB"/>
    <w:rsid w:val="008D1858"/>
    <w:rsid w:val="008D34C6"/>
    <w:rsid w:val="008E0A3A"/>
    <w:rsid w:val="008E5EC9"/>
    <w:rsid w:val="008F2631"/>
    <w:rsid w:val="008F3F9C"/>
    <w:rsid w:val="008F5AE6"/>
    <w:rsid w:val="008F7208"/>
    <w:rsid w:val="008F7E7C"/>
    <w:rsid w:val="00900B8B"/>
    <w:rsid w:val="0090111D"/>
    <w:rsid w:val="00902477"/>
    <w:rsid w:val="00903CDB"/>
    <w:rsid w:val="00903D79"/>
    <w:rsid w:val="00903DE8"/>
    <w:rsid w:val="00904BAB"/>
    <w:rsid w:val="00906EAE"/>
    <w:rsid w:val="00910316"/>
    <w:rsid w:val="00910C9E"/>
    <w:rsid w:val="009119B8"/>
    <w:rsid w:val="009149C6"/>
    <w:rsid w:val="0091541C"/>
    <w:rsid w:val="00915A16"/>
    <w:rsid w:val="009217E4"/>
    <w:rsid w:val="00923C9C"/>
    <w:rsid w:val="00926CB8"/>
    <w:rsid w:val="009304C4"/>
    <w:rsid w:val="009309D1"/>
    <w:rsid w:val="00931402"/>
    <w:rsid w:val="0093245E"/>
    <w:rsid w:val="00933176"/>
    <w:rsid w:val="0093675A"/>
    <w:rsid w:val="0094095E"/>
    <w:rsid w:val="009417E7"/>
    <w:rsid w:val="009443A8"/>
    <w:rsid w:val="00945377"/>
    <w:rsid w:val="00950647"/>
    <w:rsid w:val="00951BAF"/>
    <w:rsid w:val="009545F0"/>
    <w:rsid w:val="00954B53"/>
    <w:rsid w:val="0095558E"/>
    <w:rsid w:val="00956A37"/>
    <w:rsid w:val="00956F8E"/>
    <w:rsid w:val="009626EB"/>
    <w:rsid w:val="00964676"/>
    <w:rsid w:val="00964805"/>
    <w:rsid w:val="00966783"/>
    <w:rsid w:val="009677EB"/>
    <w:rsid w:val="0097105E"/>
    <w:rsid w:val="009735A9"/>
    <w:rsid w:val="00973ACA"/>
    <w:rsid w:val="00973AE0"/>
    <w:rsid w:val="009752C2"/>
    <w:rsid w:val="00976D24"/>
    <w:rsid w:val="00981957"/>
    <w:rsid w:val="00981CAB"/>
    <w:rsid w:val="0098280B"/>
    <w:rsid w:val="00984826"/>
    <w:rsid w:val="0099087D"/>
    <w:rsid w:val="00991C64"/>
    <w:rsid w:val="00992889"/>
    <w:rsid w:val="00992C16"/>
    <w:rsid w:val="00993262"/>
    <w:rsid w:val="009937F1"/>
    <w:rsid w:val="00993AF6"/>
    <w:rsid w:val="00997CC2"/>
    <w:rsid w:val="009A02D1"/>
    <w:rsid w:val="009A1085"/>
    <w:rsid w:val="009A1861"/>
    <w:rsid w:val="009A2009"/>
    <w:rsid w:val="009A54ED"/>
    <w:rsid w:val="009A7082"/>
    <w:rsid w:val="009B017A"/>
    <w:rsid w:val="009B457C"/>
    <w:rsid w:val="009B5CC4"/>
    <w:rsid w:val="009B7520"/>
    <w:rsid w:val="009C042D"/>
    <w:rsid w:val="009C22F6"/>
    <w:rsid w:val="009C23E8"/>
    <w:rsid w:val="009C2C58"/>
    <w:rsid w:val="009C5181"/>
    <w:rsid w:val="009C51C5"/>
    <w:rsid w:val="009C7E3B"/>
    <w:rsid w:val="009D165E"/>
    <w:rsid w:val="009D4C5D"/>
    <w:rsid w:val="009D53FB"/>
    <w:rsid w:val="009E13A0"/>
    <w:rsid w:val="009E2568"/>
    <w:rsid w:val="009E26E9"/>
    <w:rsid w:val="009E4912"/>
    <w:rsid w:val="009E638A"/>
    <w:rsid w:val="009E7691"/>
    <w:rsid w:val="009F3895"/>
    <w:rsid w:val="009F46DB"/>
    <w:rsid w:val="009F5B86"/>
    <w:rsid w:val="009F7B67"/>
    <w:rsid w:val="009F7B7E"/>
    <w:rsid w:val="00A00FDE"/>
    <w:rsid w:val="00A0189B"/>
    <w:rsid w:val="00A01E5D"/>
    <w:rsid w:val="00A023DE"/>
    <w:rsid w:val="00A02D04"/>
    <w:rsid w:val="00A0685D"/>
    <w:rsid w:val="00A1117D"/>
    <w:rsid w:val="00A11C5F"/>
    <w:rsid w:val="00A14E10"/>
    <w:rsid w:val="00A20951"/>
    <w:rsid w:val="00A20F83"/>
    <w:rsid w:val="00A2266D"/>
    <w:rsid w:val="00A260E3"/>
    <w:rsid w:val="00A328D4"/>
    <w:rsid w:val="00A32AA7"/>
    <w:rsid w:val="00A35096"/>
    <w:rsid w:val="00A35D0C"/>
    <w:rsid w:val="00A36118"/>
    <w:rsid w:val="00A37EED"/>
    <w:rsid w:val="00A42116"/>
    <w:rsid w:val="00A44D9A"/>
    <w:rsid w:val="00A463F8"/>
    <w:rsid w:val="00A5361A"/>
    <w:rsid w:val="00A536D1"/>
    <w:rsid w:val="00A555D9"/>
    <w:rsid w:val="00A5645C"/>
    <w:rsid w:val="00A61315"/>
    <w:rsid w:val="00A65481"/>
    <w:rsid w:val="00A66CFF"/>
    <w:rsid w:val="00A67F4D"/>
    <w:rsid w:val="00A70278"/>
    <w:rsid w:val="00A70BED"/>
    <w:rsid w:val="00A71866"/>
    <w:rsid w:val="00A72852"/>
    <w:rsid w:val="00A751D2"/>
    <w:rsid w:val="00A80C99"/>
    <w:rsid w:val="00A8260A"/>
    <w:rsid w:val="00A82F10"/>
    <w:rsid w:val="00A940CE"/>
    <w:rsid w:val="00A94A88"/>
    <w:rsid w:val="00AA1632"/>
    <w:rsid w:val="00AA31F8"/>
    <w:rsid w:val="00AA39B0"/>
    <w:rsid w:val="00AA3A62"/>
    <w:rsid w:val="00AA447C"/>
    <w:rsid w:val="00AB10C6"/>
    <w:rsid w:val="00AB3E1C"/>
    <w:rsid w:val="00AB4489"/>
    <w:rsid w:val="00AB7781"/>
    <w:rsid w:val="00AC0161"/>
    <w:rsid w:val="00AC68EA"/>
    <w:rsid w:val="00AD4CFE"/>
    <w:rsid w:val="00AD5468"/>
    <w:rsid w:val="00AD62A4"/>
    <w:rsid w:val="00AE04CB"/>
    <w:rsid w:val="00AE0B25"/>
    <w:rsid w:val="00AE4746"/>
    <w:rsid w:val="00AF098E"/>
    <w:rsid w:val="00AF0EF2"/>
    <w:rsid w:val="00AF1CFC"/>
    <w:rsid w:val="00AF5679"/>
    <w:rsid w:val="00AF5A7A"/>
    <w:rsid w:val="00AF6238"/>
    <w:rsid w:val="00AF6A8F"/>
    <w:rsid w:val="00AF7FAF"/>
    <w:rsid w:val="00B0088F"/>
    <w:rsid w:val="00B00ACC"/>
    <w:rsid w:val="00B0229F"/>
    <w:rsid w:val="00B0324A"/>
    <w:rsid w:val="00B03534"/>
    <w:rsid w:val="00B04250"/>
    <w:rsid w:val="00B04BA7"/>
    <w:rsid w:val="00B06798"/>
    <w:rsid w:val="00B101EA"/>
    <w:rsid w:val="00B10B7F"/>
    <w:rsid w:val="00B11429"/>
    <w:rsid w:val="00B14ED0"/>
    <w:rsid w:val="00B14F6F"/>
    <w:rsid w:val="00B16E91"/>
    <w:rsid w:val="00B1757C"/>
    <w:rsid w:val="00B253FA"/>
    <w:rsid w:val="00B3032F"/>
    <w:rsid w:val="00B30899"/>
    <w:rsid w:val="00B313C8"/>
    <w:rsid w:val="00B33038"/>
    <w:rsid w:val="00B43CF2"/>
    <w:rsid w:val="00B45115"/>
    <w:rsid w:val="00B462EB"/>
    <w:rsid w:val="00B52A51"/>
    <w:rsid w:val="00B5511D"/>
    <w:rsid w:val="00B64009"/>
    <w:rsid w:val="00B67790"/>
    <w:rsid w:val="00B70813"/>
    <w:rsid w:val="00B722B8"/>
    <w:rsid w:val="00B740B8"/>
    <w:rsid w:val="00B76302"/>
    <w:rsid w:val="00B77C85"/>
    <w:rsid w:val="00B90BEA"/>
    <w:rsid w:val="00B910DB"/>
    <w:rsid w:val="00B9301A"/>
    <w:rsid w:val="00BA2CEA"/>
    <w:rsid w:val="00BA3B3C"/>
    <w:rsid w:val="00BA4CA2"/>
    <w:rsid w:val="00BA6FEB"/>
    <w:rsid w:val="00BB1B5B"/>
    <w:rsid w:val="00BB27AE"/>
    <w:rsid w:val="00BD17C6"/>
    <w:rsid w:val="00BD2973"/>
    <w:rsid w:val="00BD525D"/>
    <w:rsid w:val="00BD6B61"/>
    <w:rsid w:val="00BD7381"/>
    <w:rsid w:val="00BE1BCA"/>
    <w:rsid w:val="00BE204D"/>
    <w:rsid w:val="00BE4DDC"/>
    <w:rsid w:val="00BE69EC"/>
    <w:rsid w:val="00BF06F5"/>
    <w:rsid w:val="00BF365C"/>
    <w:rsid w:val="00BF6899"/>
    <w:rsid w:val="00C07987"/>
    <w:rsid w:val="00C1099A"/>
    <w:rsid w:val="00C11F5F"/>
    <w:rsid w:val="00C12194"/>
    <w:rsid w:val="00C12455"/>
    <w:rsid w:val="00C153CF"/>
    <w:rsid w:val="00C15A9F"/>
    <w:rsid w:val="00C15BE8"/>
    <w:rsid w:val="00C16021"/>
    <w:rsid w:val="00C16FA0"/>
    <w:rsid w:val="00C170DB"/>
    <w:rsid w:val="00C205AD"/>
    <w:rsid w:val="00C25040"/>
    <w:rsid w:val="00C27E7E"/>
    <w:rsid w:val="00C30116"/>
    <w:rsid w:val="00C301CE"/>
    <w:rsid w:val="00C30E17"/>
    <w:rsid w:val="00C31105"/>
    <w:rsid w:val="00C32047"/>
    <w:rsid w:val="00C33813"/>
    <w:rsid w:val="00C34454"/>
    <w:rsid w:val="00C34DB4"/>
    <w:rsid w:val="00C36665"/>
    <w:rsid w:val="00C37107"/>
    <w:rsid w:val="00C37158"/>
    <w:rsid w:val="00C4123A"/>
    <w:rsid w:val="00C4151E"/>
    <w:rsid w:val="00C41834"/>
    <w:rsid w:val="00C44357"/>
    <w:rsid w:val="00C4481B"/>
    <w:rsid w:val="00C46061"/>
    <w:rsid w:val="00C54046"/>
    <w:rsid w:val="00C62AF3"/>
    <w:rsid w:val="00C662C3"/>
    <w:rsid w:val="00C74E7B"/>
    <w:rsid w:val="00C774E0"/>
    <w:rsid w:val="00C8027F"/>
    <w:rsid w:val="00C80ACD"/>
    <w:rsid w:val="00C819B6"/>
    <w:rsid w:val="00C8258E"/>
    <w:rsid w:val="00C84174"/>
    <w:rsid w:val="00C8521E"/>
    <w:rsid w:val="00C85C38"/>
    <w:rsid w:val="00C87DC1"/>
    <w:rsid w:val="00C92EAB"/>
    <w:rsid w:val="00C9364F"/>
    <w:rsid w:val="00C97927"/>
    <w:rsid w:val="00CA14B7"/>
    <w:rsid w:val="00CA1852"/>
    <w:rsid w:val="00CA3498"/>
    <w:rsid w:val="00CA36FD"/>
    <w:rsid w:val="00CA4AE8"/>
    <w:rsid w:val="00CA76E6"/>
    <w:rsid w:val="00CB0125"/>
    <w:rsid w:val="00CB1001"/>
    <w:rsid w:val="00CB3291"/>
    <w:rsid w:val="00CB3B5D"/>
    <w:rsid w:val="00CB3CC1"/>
    <w:rsid w:val="00CC0931"/>
    <w:rsid w:val="00CC09FA"/>
    <w:rsid w:val="00CC3A95"/>
    <w:rsid w:val="00CD14D1"/>
    <w:rsid w:val="00CD268F"/>
    <w:rsid w:val="00CD28EA"/>
    <w:rsid w:val="00CD40B6"/>
    <w:rsid w:val="00CD4AE7"/>
    <w:rsid w:val="00CD5BC0"/>
    <w:rsid w:val="00CE230C"/>
    <w:rsid w:val="00CE2620"/>
    <w:rsid w:val="00CE4736"/>
    <w:rsid w:val="00CE675B"/>
    <w:rsid w:val="00CF0BEC"/>
    <w:rsid w:val="00CF6916"/>
    <w:rsid w:val="00CF6DC2"/>
    <w:rsid w:val="00D02618"/>
    <w:rsid w:val="00D0667B"/>
    <w:rsid w:val="00D06A1C"/>
    <w:rsid w:val="00D128FF"/>
    <w:rsid w:val="00D154CA"/>
    <w:rsid w:val="00D1719E"/>
    <w:rsid w:val="00D23F7A"/>
    <w:rsid w:val="00D25B3B"/>
    <w:rsid w:val="00D27ABD"/>
    <w:rsid w:val="00D27C22"/>
    <w:rsid w:val="00D30394"/>
    <w:rsid w:val="00D30426"/>
    <w:rsid w:val="00D329C2"/>
    <w:rsid w:val="00D34AF1"/>
    <w:rsid w:val="00D4265E"/>
    <w:rsid w:val="00D45165"/>
    <w:rsid w:val="00D45B79"/>
    <w:rsid w:val="00D5144C"/>
    <w:rsid w:val="00D61D5F"/>
    <w:rsid w:val="00D62328"/>
    <w:rsid w:val="00D62B7C"/>
    <w:rsid w:val="00D6309D"/>
    <w:rsid w:val="00D635A8"/>
    <w:rsid w:val="00D64827"/>
    <w:rsid w:val="00D6515A"/>
    <w:rsid w:val="00D6702F"/>
    <w:rsid w:val="00D719DA"/>
    <w:rsid w:val="00D72DD6"/>
    <w:rsid w:val="00D76339"/>
    <w:rsid w:val="00D7697E"/>
    <w:rsid w:val="00D76E20"/>
    <w:rsid w:val="00D77238"/>
    <w:rsid w:val="00D80A04"/>
    <w:rsid w:val="00D90981"/>
    <w:rsid w:val="00D91419"/>
    <w:rsid w:val="00D92789"/>
    <w:rsid w:val="00D92BD5"/>
    <w:rsid w:val="00D93196"/>
    <w:rsid w:val="00D93F19"/>
    <w:rsid w:val="00D95507"/>
    <w:rsid w:val="00DA2677"/>
    <w:rsid w:val="00DB0073"/>
    <w:rsid w:val="00DB075E"/>
    <w:rsid w:val="00DB1C79"/>
    <w:rsid w:val="00DB1F0B"/>
    <w:rsid w:val="00DB52B3"/>
    <w:rsid w:val="00DB6630"/>
    <w:rsid w:val="00DC00AE"/>
    <w:rsid w:val="00DC04C8"/>
    <w:rsid w:val="00DC1F39"/>
    <w:rsid w:val="00DC2A3F"/>
    <w:rsid w:val="00DC7B7F"/>
    <w:rsid w:val="00DC7EFB"/>
    <w:rsid w:val="00DC7F48"/>
    <w:rsid w:val="00DD014B"/>
    <w:rsid w:val="00DD0CE9"/>
    <w:rsid w:val="00DD3B23"/>
    <w:rsid w:val="00DE349C"/>
    <w:rsid w:val="00DE42F8"/>
    <w:rsid w:val="00DE4FC9"/>
    <w:rsid w:val="00DE5FC8"/>
    <w:rsid w:val="00DF00BB"/>
    <w:rsid w:val="00DF019A"/>
    <w:rsid w:val="00DF0ADE"/>
    <w:rsid w:val="00DF0C27"/>
    <w:rsid w:val="00DF2168"/>
    <w:rsid w:val="00DF40EE"/>
    <w:rsid w:val="00DF445B"/>
    <w:rsid w:val="00DF45B6"/>
    <w:rsid w:val="00DF5605"/>
    <w:rsid w:val="00DF56FC"/>
    <w:rsid w:val="00DF6544"/>
    <w:rsid w:val="00DF7744"/>
    <w:rsid w:val="00DF7CA9"/>
    <w:rsid w:val="00DF7EE8"/>
    <w:rsid w:val="00E009A4"/>
    <w:rsid w:val="00E01121"/>
    <w:rsid w:val="00E01654"/>
    <w:rsid w:val="00E0165E"/>
    <w:rsid w:val="00E03342"/>
    <w:rsid w:val="00E0474B"/>
    <w:rsid w:val="00E04978"/>
    <w:rsid w:val="00E04E61"/>
    <w:rsid w:val="00E070BF"/>
    <w:rsid w:val="00E07ABB"/>
    <w:rsid w:val="00E07D15"/>
    <w:rsid w:val="00E13138"/>
    <w:rsid w:val="00E13B2E"/>
    <w:rsid w:val="00E21979"/>
    <w:rsid w:val="00E2353D"/>
    <w:rsid w:val="00E25453"/>
    <w:rsid w:val="00E30C3A"/>
    <w:rsid w:val="00E36929"/>
    <w:rsid w:val="00E36C67"/>
    <w:rsid w:val="00E43709"/>
    <w:rsid w:val="00E45C61"/>
    <w:rsid w:val="00E45EE5"/>
    <w:rsid w:val="00E462C2"/>
    <w:rsid w:val="00E464FE"/>
    <w:rsid w:val="00E52995"/>
    <w:rsid w:val="00E52B2E"/>
    <w:rsid w:val="00E5420F"/>
    <w:rsid w:val="00E54F18"/>
    <w:rsid w:val="00E56D5D"/>
    <w:rsid w:val="00E62C3A"/>
    <w:rsid w:val="00E637DF"/>
    <w:rsid w:val="00E67B24"/>
    <w:rsid w:val="00E717FA"/>
    <w:rsid w:val="00E7313D"/>
    <w:rsid w:val="00E77BE3"/>
    <w:rsid w:val="00E81055"/>
    <w:rsid w:val="00E813ED"/>
    <w:rsid w:val="00E81B0B"/>
    <w:rsid w:val="00E84593"/>
    <w:rsid w:val="00E8528D"/>
    <w:rsid w:val="00E91DC9"/>
    <w:rsid w:val="00E92070"/>
    <w:rsid w:val="00E954AE"/>
    <w:rsid w:val="00E97AAE"/>
    <w:rsid w:val="00EA0355"/>
    <w:rsid w:val="00EA1079"/>
    <w:rsid w:val="00EA4B1B"/>
    <w:rsid w:val="00EA6EC9"/>
    <w:rsid w:val="00EA7404"/>
    <w:rsid w:val="00EA775A"/>
    <w:rsid w:val="00EB1298"/>
    <w:rsid w:val="00EB1C59"/>
    <w:rsid w:val="00EB2C92"/>
    <w:rsid w:val="00EB3436"/>
    <w:rsid w:val="00EB3773"/>
    <w:rsid w:val="00EB3F26"/>
    <w:rsid w:val="00EB7378"/>
    <w:rsid w:val="00EC24F0"/>
    <w:rsid w:val="00EC3F22"/>
    <w:rsid w:val="00EC5A16"/>
    <w:rsid w:val="00EC5BF3"/>
    <w:rsid w:val="00ED315F"/>
    <w:rsid w:val="00ED56B9"/>
    <w:rsid w:val="00ED60AC"/>
    <w:rsid w:val="00ED7830"/>
    <w:rsid w:val="00EE5AE6"/>
    <w:rsid w:val="00EE7393"/>
    <w:rsid w:val="00EE79FD"/>
    <w:rsid w:val="00EF0F5A"/>
    <w:rsid w:val="00EF49CB"/>
    <w:rsid w:val="00EF6B31"/>
    <w:rsid w:val="00EF6BA3"/>
    <w:rsid w:val="00EF6C27"/>
    <w:rsid w:val="00EF77C6"/>
    <w:rsid w:val="00F01C81"/>
    <w:rsid w:val="00F07F6D"/>
    <w:rsid w:val="00F1181E"/>
    <w:rsid w:val="00F11C6F"/>
    <w:rsid w:val="00F15957"/>
    <w:rsid w:val="00F17DD8"/>
    <w:rsid w:val="00F20435"/>
    <w:rsid w:val="00F2398E"/>
    <w:rsid w:val="00F24BBE"/>
    <w:rsid w:val="00F260BA"/>
    <w:rsid w:val="00F263EC"/>
    <w:rsid w:val="00F26E54"/>
    <w:rsid w:val="00F33BD7"/>
    <w:rsid w:val="00F35925"/>
    <w:rsid w:val="00F401F0"/>
    <w:rsid w:val="00F413EB"/>
    <w:rsid w:val="00F42753"/>
    <w:rsid w:val="00F429E6"/>
    <w:rsid w:val="00F45700"/>
    <w:rsid w:val="00F54853"/>
    <w:rsid w:val="00F559CA"/>
    <w:rsid w:val="00F55AEF"/>
    <w:rsid w:val="00F571E8"/>
    <w:rsid w:val="00F572C0"/>
    <w:rsid w:val="00F57B31"/>
    <w:rsid w:val="00F60514"/>
    <w:rsid w:val="00F632A7"/>
    <w:rsid w:val="00F65E81"/>
    <w:rsid w:val="00F722DA"/>
    <w:rsid w:val="00F73E33"/>
    <w:rsid w:val="00F81761"/>
    <w:rsid w:val="00F833C6"/>
    <w:rsid w:val="00F87831"/>
    <w:rsid w:val="00F937B2"/>
    <w:rsid w:val="00F956FF"/>
    <w:rsid w:val="00FA2100"/>
    <w:rsid w:val="00FA32AC"/>
    <w:rsid w:val="00FA720F"/>
    <w:rsid w:val="00FB089D"/>
    <w:rsid w:val="00FB0E0F"/>
    <w:rsid w:val="00FB1519"/>
    <w:rsid w:val="00FB2789"/>
    <w:rsid w:val="00FB49C5"/>
    <w:rsid w:val="00FB6043"/>
    <w:rsid w:val="00FB632E"/>
    <w:rsid w:val="00FC10DB"/>
    <w:rsid w:val="00FC2A9C"/>
    <w:rsid w:val="00FC43D3"/>
    <w:rsid w:val="00FC50ED"/>
    <w:rsid w:val="00FD1D6A"/>
    <w:rsid w:val="00FD3871"/>
    <w:rsid w:val="00FE3A42"/>
    <w:rsid w:val="00FE7CD2"/>
    <w:rsid w:val="00FF2CB8"/>
    <w:rsid w:val="00FF3CF1"/>
    <w:rsid w:val="00FF5E46"/>
    <w:rsid w:val="00FF611A"/>
    <w:rsid w:val="00FF7725"/>
    <w:rsid w:val="0EE92F7D"/>
    <w:rsid w:val="24AD6F56"/>
    <w:rsid w:val="31B071AA"/>
    <w:rsid w:val="3DE5F0D3"/>
    <w:rsid w:val="4C8A9788"/>
    <w:rsid w:val="5406B27E"/>
    <w:rsid w:val="63B86EE2"/>
    <w:rsid w:val="66447CA9"/>
    <w:rsid w:val="6A7E4ED1"/>
    <w:rsid w:val="6C3BA3B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365338E"/>
  <w15:docId w15:val="{964FE35B-524D-4866-909F-3A76518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3E5DF9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5DF9"/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E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DF9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5DF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5DF9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DF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E5D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E5D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0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E04CB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C22DE"/>
    <w:pPr>
      <w:spacing w:after="0" w:line="240" w:lineRule="auto"/>
    </w:pPr>
    <w:rPr>
      <w:rFonts w:ascii="Calibri" w:hAnsi="Calibri" w:eastAsiaTheme="minorEastAsia" w:cs="Times New Roma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C22DE"/>
    <w:rPr>
      <w:rFonts w:ascii="Calibri" w:hAnsi="Calibri" w:eastAsiaTheme="minorEastAsia" w:cs="Times New Roman"/>
      <w:lang w:eastAsia="zh-CN"/>
    </w:rPr>
  </w:style>
  <w:style w:type="table" w:styleId="TableGrid">
    <w:name w:val="Table Grid"/>
    <w:basedOn w:val="TableNormal"/>
    <w:uiPriority w:val="59"/>
    <w:rsid w:val="0073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11D"/>
    <w:rPr>
      <w:vertAlign w:val="superscript"/>
    </w:rPr>
  </w:style>
  <w:style w:type="paragraph" w:styleId="Revision">
    <w:name w:val="Revision"/>
    <w:hidden/>
    <w:uiPriority w:val="99"/>
    <w:semiHidden/>
    <w:rsid w:val="00D27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D6CC-8B88-4D18-A300-85640679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 Katz (CENSUS/CBSM FED)</dc:creator>
  <cp:lastModifiedBy>Jasmine Luck (CENSUS/CBSM FED)</cp:lastModifiedBy>
  <cp:revision>2</cp:revision>
  <dcterms:created xsi:type="dcterms:W3CDTF">2025-05-05T12:57:00Z</dcterms:created>
  <dcterms:modified xsi:type="dcterms:W3CDTF">2025-05-05T12:57:00Z</dcterms:modified>
</cp:coreProperties>
</file>