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6DD1" w:rsidRPr="00081DFD" w:rsidP="009F31C6" w14:paraId="14D5DC0B" w14:textId="5AF17C55">
      <w:pPr>
        <w:jc w:val="center"/>
        <w:rPr>
          <w:b/>
          <w:color w:val="000000"/>
          <w:sz w:val="24"/>
          <w:szCs w:val="24"/>
        </w:rPr>
      </w:pPr>
      <w:r w:rsidRPr="00081DFD">
        <w:rPr>
          <w:b/>
          <w:color w:val="000000"/>
          <w:sz w:val="24"/>
          <w:szCs w:val="24"/>
        </w:rPr>
        <w:t>Generic Information Collection Request</w:t>
      </w:r>
      <w:r w:rsidR="002626D7">
        <w:rPr>
          <w:b/>
          <w:color w:val="000000"/>
          <w:sz w:val="24"/>
          <w:szCs w:val="24"/>
        </w:rPr>
        <w:t xml:space="preserve"> </w:t>
      </w:r>
    </w:p>
    <w:p w:rsidR="009F31C6" w:rsidRPr="00081DFD" w:rsidP="009F31C6" w14:paraId="06D58E25" w14:textId="77777777">
      <w:pPr>
        <w:jc w:val="center"/>
        <w:rPr>
          <w:b/>
          <w:color w:val="000000"/>
          <w:sz w:val="24"/>
          <w:szCs w:val="24"/>
        </w:rPr>
      </w:pPr>
    </w:p>
    <w:p w:rsidR="00D14206" w:rsidP="00834141" w14:paraId="01D5A918" w14:textId="61758D32">
      <w:pPr>
        <w:jc w:val="center"/>
        <w:rPr>
          <w:b/>
          <w:color w:val="000000"/>
          <w:sz w:val="24"/>
          <w:szCs w:val="24"/>
        </w:rPr>
      </w:pPr>
      <w:r w:rsidRPr="00081DFD">
        <w:rPr>
          <w:b/>
          <w:color w:val="000000"/>
          <w:sz w:val="24"/>
          <w:szCs w:val="24"/>
        </w:rPr>
        <w:t xml:space="preserve"> </w:t>
      </w:r>
      <w:r w:rsidRPr="00081DFD" w:rsidR="002F30E6">
        <w:rPr>
          <w:b/>
          <w:color w:val="000000"/>
          <w:sz w:val="24"/>
          <w:szCs w:val="24"/>
        </w:rPr>
        <w:t xml:space="preserve">Cognitive Testing of </w:t>
      </w:r>
      <w:r w:rsidR="003D76EF">
        <w:rPr>
          <w:b/>
          <w:color w:val="000000"/>
          <w:sz w:val="24"/>
          <w:szCs w:val="24"/>
        </w:rPr>
        <w:t xml:space="preserve">2025 </w:t>
      </w:r>
      <w:r w:rsidRPr="00081DFD" w:rsidR="002F30E6">
        <w:rPr>
          <w:b/>
          <w:color w:val="000000"/>
          <w:sz w:val="24"/>
          <w:szCs w:val="24"/>
        </w:rPr>
        <w:t>N</w:t>
      </w:r>
      <w:r w:rsidRPr="00081DFD" w:rsidR="005064C7">
        <w:rPr>
          <w:b/>
          <w:color w:val="000000"/>
          <w:sz w:val="24"/>
          <w:szCs w:val="24"/>
        </w:rPr>
        <w:t xml:space="preserve">ational </w:t>
      </w:r>
      <w:r w:rsidR="00834141">
        <w:rPr>
          <w:b/>
          <w:color w:val="000000"/>
          <w:sz w:val="24"/>
          <w:szCs w:val="24"/>
        </w:rPr>
        <w:t xml:space="preserve">Survey of Children’s Health </w:t>
      </w:r>
    </w:p>
    <w:p w:rsidR="00834141" w:rsidRPr="00081DFD" w:rsidP="00834141" w14:paraId="7E1FF71C" w14:textId="5F70B4D1">
      <w:pPr>
        <w:jc w:val="center"/>
        <w:rPr>
          <w:b/>
          <w:color w:val="000000"/>
          <w:sz w:val="24"/>
          <w:szCs w:val="24"/>
        </w:rPr>
      </w:pPr>
      <w:r>
        <w:rPr>
          <w:b/>
          <w:color w:val="000000"/>
          <w:sz w:val="24"/>
          <w:szCs w:val="24"/>
        </w:rPr>
        <w:t>Questionnaire</w:t>
      </w:r>
      <w:r w:rsidR="00D14206">
        <w:rPr>
          <w:b/>
          <w:color w:val="000000"/>
          <w:sz w:val="24"/>
          <w:szCs w:val="24"/>
        </w:rPr>
        <w:t xml:space="preserve"> – EPA Items </w:t>
      </w:r>
    </w:p>
    <w:p w:rsidR="00686DD1" w:rsidRPr="00081DFD" w:rsidP="004F20AE" w14:paraId="6B673C8E" w14:textId="77777777">
      <w:pPr>
        <w:rPr>
          <w:color w:val="000000"/>
          <w:sz w:val="24"/>
          <w:szCs w:val="24"/>
        </w:rPr>
      </w:pPr>
    </w:p>
    <w:p w:rsidR="004F20AE" w:rsidRPr="00081DFD" w:rsidP="004F20AE" w14:paraId="728AF404" w14:textId="4C9F3C82">
      <w:pPr>
        <w:rPr>
          <w:sz w:val="24"/>
        </w:rPr>
      </w:pPr>
      <w:r w:rsidRPr="00081DFD">
        <w:rPr>
          <w:b/>
          <w:color w:val="000000"/>
          <w:sz w:val="24"/>
          <w:szCs w:val="24"/>
        </w:rPr>
        <w:t>Request</w:t>
      </w:r>
      <w:r w:rsidRPr="00081DFD">
        <w:rPr>
          <w:color w:val="000000"/>
          <w:sz w:val="24"/>
          <w:szCs w:val="24"/>
        </w:rPr>
        <w:t xml:space="preserve">: </w:t>
      </w:r>
      <w:r w:rsidRPr="00081DFD" w:rsidR="008F7F56">
        <w:rPr>
          <w:color w:val="000000"/>
          <w:sz w:val="24"/>
          <w:szCs w:val="24"/>
        </w:rPr>
        <w:t xml:space="preserve">The </w:t>
      </w:r>
      <w:r w:rsidRPr="00081DFD" w:rsidR="00B06953">
        <w:rPr>
          <w:color w:val="000000"/>
          <w:sz w:val="24"/>
          <w:szCs w:val="24"/>
        </w:rPr>
        <w:t xml:space="preserve">U.S. </w:t>
      </w:r>
      <w:r w:rsidRPr="00081DFD" w:rsidR="008F7F56">
        <w:rPr>
          <w:color w:val="000000"/>
          <w:sz w:val="24"/>
          <w:szCs w:val="24"/>
        </w:rPr>
        <w:t>Census Bureau plans to conduct additional research under the generic clearance for que</w:t>
      </w:r>
      <w:r w:rsidRPr="00081DFD" w:rsidR="009D6760">
        <w:rPr>
          <w:color w:val="000000"/>
          <w:sz w:val="24"/>
          <w:szCs w:val="24"/>
        </w:rPr>
        <w:t xml:space="preserve">stionnaire pretesting research </w:t>
      </w:r>
      <w:r w:rsidRPr="00081DFD" w:rsidR="00D03DE0">
        <w:rPr>
          <w:color w:val="000000"/>
          <w:sz w:val="24"/>
          <w:szCs w:val="24"/>
        </w:rPr>
        <w:t>(OMB number 0607-0725</w:t>
      </w:r>
      <w:r w:rsidRPr="00081DFD" w:rsidR="008F7F56">
        <w:rPr>
          <w:color w:val="000000"/>
          <w:sz w:val="24"/>
          <w:szCs w:val="24"/>
        </w:rPr>
        <w:t xml:space="preserve">).  We </w:t>
      </w:r>
      <w:r w:rsidRPr="00081DFD" w:rsidR="00686DD1">
        <w:rPr>
          <w:color w:val="000000"/>
          <w:sz w:val="24"/>
          <w:szCs w:val="24"/>
        </w:rPr>
        <w:t>propose to</w:t>
      </w:r>
      <w:r w:rsidRPr="00081DFD" w:rsidR="008F7F56">
        <w:rPr>
          <w:color w:val="000000"/>
          <w:sz w:val="24"/>
          <w:szCs w:val="24"/>
        </w:rPr>
        <w:t xml:space="preserve"> conduct </w:t>
      </w:r>
      <w:r w:rsidRPr="00081DFD" w:rsidR="002F30E6">
        <w:rPr>
          <w:color w:val="000000"/>
          <w:sz w:val="24"/>
          <w:szCs w:val="24"/>
        </w:rPr>
        <w:t xml:space="preserve">cognitive interviews to pretest </w:t>
      </w:r>
      <w:r w:rsidR="00D14206">
        <w:rPr>
          <w:color w:val="000000"/>
          <w:sz w:val="24"/>
          <w:szCs w:val="24"/>
        </w:rPr>
        <w:t xml:space="preserve">proposed content to be added to the </w:t>
      </w:r>
      <w:r w:rsidR="00586507">
        <w:rPr>
          <w:color w:val="000000"/>
          <w:sz w:val="24"/>
          <w:szCs w:val="24"/>
        </w:rPr>
        <w:t xml:space="preserve">topical </w:t>
      </w:r>
      <w:r w:rsidR="00834141">
        <w:rPr>
          <w:color w:val="000000"/>
          <w:sz w:val="24"/>
          <w:szCs w:val="24"/>
        </w:rPr>
        <w:t>questionnaire</w:t>
      </w:r>
      <w:r w:rsidR="00586507">
        <w:rPr>
          <w:color w:val="000000"/>
          <w:sz w:val="24"/>
          <w:szCs w:val="24"/>
        </w:rPr>
        <w:t>s</w:t>
      </w:r>
      <w:r w:rsidR="00834141">
        <w:rPr>
          <w:color w:val="000000"/>
          <w:sz w:val="24"/>
          <w:szCs w:val="24"/>
        </w:rPr>
        <w:t xml:space="preserve"> for the </w:t>
      </w:r>
      <w:r w:rsidR="00D47F1A">
        <w:rPr>
          <w:color w:val="000000"/>
          <w:sz w:val="24"/>
          <w:szCs w:val="24"/>
        </w:rPr>
        <w:t>202</w:t>
      </w:r>
      <w:r w:rsidR="003D76EF">
        <w:rPr>
          <w:color w:val="000000"/>
          <w:sz w:val="24"/>
          <w:szCs w:val="24"/>
        </w:rPr>
        <w:t>5</w:t>
      </w:r>
      <w:r w:rsidR="00D47F1A">
        <w:rPr>
          <w:color w:val="000000"/>
          <w:sz w:val="24"/>
          <w:szCs w:val="24"/>
        </w:rPr>
        <w:t xml:space="preserve"> </w:t>
      </w:r>
      <w:r w:rsidRPr="00F33A25" w:rsidR="00834141">
        <w:rPr>
          <w:sz w:val="24"/>
          <w:szCs w:val="24"/>
        </w:rPr>
        <w:t>National Survey of Children’s Health (NSCH</w:t>
      </w:r>
      <w:r w:rsidR="00834141">
        <w:rPr>
          <w:sz w:val="24"/>
          <w:szCs w:val="24"/>
        </w:rPr>
        <w:t>).</w:t>
      </w:r>
      <w:r w:rsidRPr="00081DFD" w:rsidR="0090177C">
        <w:rPr>
          <w:color w:val="000000"/>
          <w:sz w:val="24"/>
          <w:szCs w:val="24"/>
        </w:rPr>
        <w:t xml:space="preserve"> </w:t>
      </w:r>
      <w:r w:rsidRPr="00081DFD" w:rsidR="00AF14D9">
        <w:rPr>
          <w:sz w:val="24"/>
        </w:rPr>
        <w:t>We</w:t>
      </w:r>
      <w:r w:rsidRPr="00081DFD">
        <w:rPr>
          <w:sz w:val="24"/>
        </w:rPr>
        <w:t xml:space="preserve"> are seeking approval for </w:t>
      </w:r>
      <w:r w:rsidRPr="00081DFD" w:rsidR="001F2DFC">
        <w:rPr>
          <w:sz w:val="24"/>
        </w:rPr>
        <w:t>this project.</w:t>
      </w:r>
      <w:r w:rsidR="00485670">
        <w:rPr>
          <w:sz w:val="24"/>
        </w:rPr>
        <w:t xml:space="preserve"> </w:t>
      </w:r>
    </w:p>
    <w:p w:rsidR="004F20AE" w:rsidRPr="00081DFD" w:rsidP="004F20AE" w14:paraId="57C034F6" w14:textId="77777777">
      <w:pPr>
        <w:shd w:val="clear" w:color="auto" w:fill="FFFFFF"/>
        <w:autoSpaceDE/>
        <w:autoSpaceDN/>
        <w:adjustRightInd/>
        <w:rPr>
          <w:color w:val="000000"/>
          <w:sz w:val="24"/>
          <w:szCs w:val="24"/>
        </w:rPr>
      </w:pPr>
    </w:p>
    <w:p w:rsidR="00213927" w:rsidP="009467E3" w14:paraId="51BB70A9" w14:textId="2E86D825">
      <w:pPr>
        <w:rPr>
          <w:color w:val="FF0000"/>
          <w:sz w:val="24"/>
          <w:szCs w:val="24"/>
        </w:rPr>
      </w:pPr>
      <w:r w:rsidRPr="00081DFD">
        <w:rPr>
          <w:b/>
          <w:color w:val="000000"/>
          <w:sz w:val="24"/>
          <w:szCs w:val="24"/>
        </w:rPr>
        <w:t>Background</w:t>
      </w:r>
      <w:r w:rsidRPr="00081DFD">
        <w:rPr>
          <w:color w:val="000000"/>
          <w:sz w:val="24"/>
          <w:szCs w:val="24"/>
        </w:rPr>
        <w:t xml:space="preserve">: </w:t>
      </w:r>
      <w:r w:rsidRPr="00F33A25" w:rsidR="00F63708">
        <w:rPr>
          <w:sz w:val="24"/>
          <w:szCs w:val="24"/>
        </w:rPr>
        <w:t xml:space="preserve">The National Survey of Children’s Health (NSCH), is conducted by the Census Bureau and sponsored by the Health Resources and Services Administration (HRSA).  The NSCH is conducted using self-administered paper and web modes.  The survey first employs a screener instrument (NSCH-S1) and then </w:t>
      </w:r>
      <w:r w:rsidR="00273338">
        <w:rPr>
          <w:sz w:val="24"/>
          <w:szCs w:val="24"/>
        </w:rPr>
        <w:t>one</w:t>
      </w:r>
      <w:r w:rsidRPr="00F33A25" w:rsidR="00F63708">
        <w:rPr>
          <w:sz w:val="24"/>
          <w:szCs w:val="24"/>
        </w:rPr>
        <w:t xml:space="preserve"> child is selected to be the focus of </w:t>
      </w:r>
      <w:r w:rsidR="00F63708">
        <w:rPr>
          <w:sz w:val="24"/>
          <w:szCs w:val="24"/>
        </w:rPr>
        <w:t>a</w:t>
      </w:r>
      <w:r w:rsidR="00E400BB">
        <w:rPr>
          <w:sz w:val="24"/>
          <w:szCs w:val="24"/>
        </w:rPr>
        <w:t xml:space="preserve"> main topical questionnaire</w:t>
      </w:r>
      <w:r w:rsidRPr="00F33A25" w:rsidR="00F63708">
        <w:rPr>
          <w:sz w:val="24"/>
          <w:szCs w:val="24"/>
        </w:rPr>
        <w:t xml:space="preserve">.  The </w:t>
      </w:r>
      <w:r w:rsidR="00F63708">
        <w:rPr>
          <w:sz w:val="24"/>
          <w:szCs w:val="24"/>
        </w:rPr>
        <w:t xml:space="preserve">three </w:t>
      </w:r>
      <w:r w:rsidRPr="00F33A25" w:rsidR="00F63708">
        <w:rPr>
          <w:sz w:val="24"/>
          <w:szCs w:val="24"/>
        </w:rPr>
        <w:t>topical questionnaire</w:t>
      </w:r>
      <w:r w:rsidR="00F63708">
        <w:rPr>
          <w:sz w:val="24"/>
          <w:szCs w:val="24"/>
        </w:rPr>
        <w:t>s</w:t>
      </w:r>
      <w:r w:rsidRPr="00F33A25" w:rsidR="00F63708">
        <w:rPr>
          <w:sz w:val="24"/>
          <w:szCs w:val="24"/>
        </w:rPr>
        <w:t xml:space="preserve"> collect detailed information about children who are aged 0-5 (NSCH-T1), 6-11 (NSCH-T2), and 12-17 (NSCH-T3). </w:t>
      </w:r>
      <w:r w:rsidRPr="002F25FE" w:rsidR="005064C7">
        <w:rPr>
          <w:color w:val="000000"/>
          <w:sz w:val="24"/>
          <w:szCs w:val="24"/>
        </w:rPr>
        <w:t xml:space="preserve">The Census Bureau’s Demographic Statistical Methods Division (DSMD) Survey Methodology (SM) team was tasked with </w:t>
      </w:r>
      <w:r w:rsidR="002D316E">
        <w:rPr>
          <w:color w:val="000000"/>
          <w:sz w:val="24"/>
          <w:szCs w:val="24"/>
        </w:rPr>
        <w:t xml:space="preserve">evaluating </w:t>
      </w:r>
      <w:r w:rsidRPr="002A7032" w:rsidR="002D316E">
        <w:rPr>
          <w:color w:val="000000"/>
          <w:sz w:val="24"/>
          <w:szCs w:val="24"/>
        </w:rPr>
        <w:t xml:space="preserve">new content </w:t>
      </w:r>
      <w:r w:rsidRPr="002A7032" w:rsidR="002A7032">
        <w:rPr>
          <w:color w:val="000000"/>
          <w:sz w:val="24"/>
          <w:szCs w:val="24"/>
        </w:rPr>
        <w:t xml:space="preserve">related to environmental factors including excessive heat, poor air quality, and the presence or lack of air conditioning in schools and homes. These are topics of interest for HRSA’s partners in the Environmental Protection Agency (EPA) and are referred to as the “EPA items.” The EPA items are candidate questions that will potentially be added to the NSCH </w:t>
      </w:r>
      <w:r w:rsidRPr="002A7032" w:rsidR="00B35E5E">
        <w:rPr>
          <w:color w:val="000000"/>
          <w:sz w:val="24"/>
          <w:szCs w:val="24"/>
        </w:rPr>
        <w:t>topical questionnaires</w:t>
      </w:r>
      <w:r w:rsidRPr="002A7032" w:rsidR="005064C7">
        <w:rPr>
          <w:color w:val="000000"/>
          <w:sz w:val="24"/>
          <w:szCs w:val="24"/>
        </w:rPr>
        <w:t xml:space="preserve"> for the </w:t>
      </w:r>
      <w:r w:rsidRPr="002A7032" w:rsidR="00F63708">
        <w:rPr>
          <w:color w:val="000000"/>
          <w:sz w:val="24"/>
          <w:szCs w:val="24"/>
        </w:rPr>
        <w:t>upcoming</w:t>
      </w:r>
      <w:r w:rsidRPr="002A7032" w:rsidR="005064C7">
        <w:rPr>
          <w:color w:val="000000"/>
          <w:sz w:val="24"/>
          <w:szCs w:val="24"/>
        </w:rPr>
        <w:t xml:space="preserve"> </w:t>
      </w:r>
      <w:r w:rsidRPr="002A7032" w:rsidR="00F63708">
        <w:rPr>
          <w:color w:val="000000"/>
          <w:sz w:val="24"/>
          <w:szCs w:val="24"/>
        </w:rPr>
        <w:t>survey cycle</w:t>
      </w:r>
      <w:r w:rsidRPr="002A7032" w:rsidR="005064C7">
        <w:rPr>
          <w:color w:val="000000"/>
          <w:sz w:val="24"/>
          <w:szCs w:val="24"/>
        </w:rPr>
        <w:t>. The SM team</w:t>
      </w:r>
      <w:r w:rsidRPr="002A7032" w:rsidR="002F25FE">
        <w:rPr>
          <w:color w:val="000000"/>
          <w:sz w:val="24"/>
          <w:szCs w:val="24"/>
        </w:rPr>
        <w:t xml:space="preserve"> made recommendations to enhance the proposed new items and</w:t>
      </w:r>
      <w:r w:rsidRPr="002A7032" w:rsidR="005064C7">
        <w:rPr>
          <w:color w:val="000000"/>
          <w:sz w:val="24"/>
          <w:szCs w:val="24"/>
        </w:rPr>
        <w:t xml:space="preserve"> </w:t>
      </w:r>
      <w:r w:rsidRPr="002A7032" w:rsidR="000126B8">
        <w:rPr>
          <w:color w:val="000000"/>
          <w:sz w:val="24"/>
          <w:szCs w:val="24"/>
        </w:rPr>
        <w:t xml:space="preserve">prepared a Qualtrics questionnaire for testing, as requested by </w:t>
      </w:r>
      <w:r w:rsidRPr="002A7032" w:rsidR="002D316E">
        <w:rPr>
          <w:color w:val="000000"/>
          <w:sz w:val="24"/>
          <w:szCs w:val="24"/>
        </w:rPr>
        <w:t>HRSA</w:t>
      </w:r>
      <w:r w:rsidRPr="002A7032" w:rsidR="00631EFF">
        <w:rPr>
          <w:color w:val="000000"/>
          <w:sz w:val="24"/>
          <w:szCs w:val="24"/>
        </w:rPr>
        <w:t>.</w:t>
      </w:r>
      <w:r w:rsidRPr="002A7032" w:rsidR="005064C7">
        <w:rPr>
          <w:color w:val="000000"/>
          <w:sz w:val="24"/>
          <w:szCs w:val="24"/>
        </w:rPr>
        <w:t xml:space="preserve"> The next step is to conduct cognitive interviews to evaluate how well the </w:t>
      </w:r>
      <w:r w:rsidRPr="002A7032" w:rsidR="002A7032">
        <w:rPr>
          <w:color w:val="000000"/>
          <w:sz w:val="24"/>
          <w:szCs w:val="24"/>
        </w:rPr>
        <w:t>EPA items</w:t>
      </w:r>
      <w:r w:rsidRPr="002A7032" w:rsidR="005064C7">
        <w:rPr>
          <w:color w:val="000000"/>
          <w:sz w:val="24"/>
          <w:szCs w:val="24"/>
        </w:rPr>
        <w:t xml:space="preserve"> </w:t>
      </w:r>
      <w:r w:rsidRPr="002A7032" w:rsidR="000126B8">
        <w:rPr>
          <w:color w:val="000000"/>
          <w:sz w:val="24"/>
          <w:szCs w:val="24"/>
        </w:rPr>
        <w:t>perform</w:t>
      </w:r>
      <w:r w:rsidRPr="002A7032" w:rsidR="005064C7">
        <w:rPr>
          <w:color w:val="000000"/>
          <w:sz w:val="24"/>
          <w:szCs w:val="24"/>
        </w:rPr>
        <w:t xml:space="preserve"> and to identify </w:t>
      </w:r>
      <w:r w:rsidRPr="002A7032" w:rsidR="002A7032">
        <w:rPr>
          <w:color w:val="000000"/>
          <w:sz w:val="24"/>
          <w:szCs w:val="24"/>
        </w:rPr>
        <w:t xml:space="preserve">any potential </w:t>
      </w:r>
      <w:r w:rsidRPr="002A7032" w:rsidR="000126B8">
        <w:rPr>
          <w:color w:val="000000"/>
          <w:sz w:val="24"/>
          <w:szCs w:val="24"/>
        </w:rPr>
        <w:t>improvements</w:t>
      </w:r>
      <w:r w:rsidRPr="002A7032" w:rsidR="002A7032">
        <w:rPr>
          <w:color w:val="000000"/>
          <w:sz w:val="24"/>
          <w:szCs w:val="24"/>
        </w:rPr>
        <w:t xml:space="preserve"> that can be made</w:t>
      </w:r>
      <w:r w:rsidRPr="002A7032" w:rsidR="000126B8">
        <w:rPr>
          <w:color w:val="000000"/>
          <w:sz w:val="24"/>
          <w:szCs w:val="24"/>
        </w:rPr>
        <w:t xml:space="preserve">. </w:t>
      </w:r>
      <w:r w:rsidRPr="002A7032" w:rsidR="00EF1123">
        <w:rPr>
          <w:color w:val="000000"/>
          <w:sz w:val="24"/>
          <w:szCs w:val="24"/>
        </w:rPr>
        <w:t>We will</w:t>
      </w:r>
      <w:r w:rsidRPr="002A7032" w:rsidR="0023058B">
        <w:rPr>
          <w:color w:val="000000"/>
          <w:sz w:val="24"/>
          <w:szCs w:val="24"/>
        </w:rPr>
        <w:t xml:space="preserve"> </w:t>
      </w:r>
      <w:r w:rsidRPr="002A7032" w:rsidR="003367DB">
        <w:rPr>
          <w:color w:val="000000"/>
          <w:sz w:val="24"/>
          <w:szCs w:val="24"/>
        </w:rPr>
        <w:t xml:space="preserve">probe </w:t>
      </w:r>
      <w:r w:rsidRPr="002A7032" w:rsidR="00CF71A6">
        <w:rPr>
          <w:color w:val="000000"/>
          <w:sz w:val="24"/>
          <w:szCs w:val="24"/>
        </w:rPr>
        <w:t>on</w:t>
      </w:r>
      <w:r w:rsidRPr="002A7032" w:rsidR="00E53D83">
        <w:rPr>
          <w:color w:val="000000"/>
          <w:sz w:val="24"/>
          <w:szCs w:val="24"/>
        </w:rPr>
        <w:t xml:space="preserve"> </w:t>
      </w:r>
      <w:r w:rsidRPr="002A7032" w:rsidR="003921DD">
        <w:rPr>
          <w:color w:val="000000"/>
          <w:sz w:val="24"/>
          <w:szCs w:val="24"/>
        </w:rPr>
        <w:t xml:space="preserve">up to </w:t>
      </w:r>
      <w:r w:rsidRPr="002A7032" w:rsidR="002A7032">
        <w:rPr>
          <w:color w:val="000000"/>
          <w:sz w:val="24"/>
          <w:szCs w:val="24"/>
        </w:rPr>
        <w:t>four</w:t>
      </w:r>
      <w:r w:rsidRPr="002A7032" w:rsidR="009F6876">
        <w:rPr>
          <w:color w:val="000000"/>
          <w:sz w:val="24"/>
          <w:szCs w:val="24"/>
        </w:rPr>
        <w:t xml:space="preserve"> </w:t>
      </w:r>
      <w:r w:rsidRPr="002A7032" w:rsidR="000A7098">
        <w:rPr>
          <w:color w:val="000000"/>
          <w:sz w:val="24"/>
          <w:szCs w:val="24"/>
        </w:rPr>
        <w:t>new</w:t>
      </w:r>
      <w:r w:rsidRPr="002A7032" w:rsidR="00CF71A6">
        <w:rPr>
          <w:color w:val="000000"/>
          <w:sz w:val="24"/>
          <w:szCs w:val="24"/>
        </w:rPr>
        <w:t xml:space="preserve"> item</w:t>
      </w:r>
      <w:r w:rsidRPr="002A7032" w:rsidR="009F6876">
        <w:rPr>
          <w:color w:val="000000"/>
          <w:sz w:val="24"/>
          <w:szCs w:val="24"/>
        </w:rPr>
        <w:t>s</w:t>
      </w:r>
      <w:r w:rsidRPr="002A7032" w:rsidR="00CF71A6">
        <w:rPr>
          <w:color w:val="000000"/>
          <w:sz w:val="24"/>
          <w:szCs w:val="24"/>
        </w:rPr>
        <w:t xml:space="preserve"> </w:t>
      </w:r>
      <w:r w:rsidRPr="002A7032" w:rsidR="002A7032">
        <w:rPr>
          <w:color w:val="000000"/>
          <w:sz w:val="24"/>
          <w:szCs w:val="24"/>
        </w:rPr>
        <w:t>for</w:t>
      </w:r>
      <w:r w:rsidRPr="002A7032" w:rsidR="00CF71A6">
        <w:rPr>
          <w:color w:val="000000"/>
          <w:sz w:val="24"/>
          <w:szCs w:val="24"/>
        </w:rPr>
        <w:t xml:space="preserve"> the T1</w:t>
      </w:r>
      <w:r w:rsidRPr="002A7032" w:rsidR="003921DD">
        <w:rPr>
          <w:color w:val="000000"/>
          <w:sz w:val="24"/>
          <w:szCs w:val="24"/>
        </w:rPr>
        <w:t xml:space="preserve"> questionnaire</w:t>
      </w:r>
      <w:r w:rsidRPr="002A7032" w:rsidR="002A7032">
        <w:rPr>
          <w:color w:val="000000"/>
          <w:sz w:val="24"/>
          <w:szCs w:val="24"/>
        </w:rPr>
        <w:t xml:space="preserve"> and </w:t>
      </w:r>
      <w:r w:rsidRPr="002A7032" w:rsidR="003921DD">
        <w:rPr>
          <w:color w:val="000000"/>
          <w:sz w:val="24"/>
          <w:szCs w:val="24"/>
        </w:rPr>
        <w:t>up to</w:t>
      </w:r>
      <w:r w:rsidRPr="002A7032" w:rsidR="000A7098">
        <w:rPr>
          <w:color w:val="000000"/>
          <w:sz w:val="24"/>
          <w:szCs w:val="24"/>
        </w:rPr>
        <w:t xml:space="preserve"> </w:t>
      </w:r>
      <w:r w:rsidRPr="002A7032" w:rsidR="002A7032">
        <w:rPr>
          <w:color w:val="000000"/>
          <w:sz w:val="24"/>
          <w:szCs w:val="24"/>
        </w:rPr>
        <w:t>five</w:t>
      </w:r>
      <w:r w:rsidRPr="002A7032" w:rsidR="003921DD">
        <w:rPr>
          <w:color w:val="000000"/>
          <w:sz w:val="24"/>
          <w:szCs w:val="24"/>
        </w:rPr>
        <w:t xml:space="preserve"> new </w:t>
      </w:r>
      <w:r w:rsidRPr="002A7032" w:rsidR="000A7098">
        <w:rPr>
          <w:color w:val="000000"/>
          <w:sz w:val="24"/>
          <w:szCs w:val="24"/>
        </w:rPr>
        <w:t xml:space="preserve">items </w:t>
      </w:r>
      <w:r w:rsidRPr="002A7032" w:rsidR="002A7032">
        <w:rPr>
          <w:color w:val="000000"/>
          <w:sz w:val="24"/>
          <w:szCs w:val="24"/>
        </w:rPr>
        <w:t>for</w:t>
      </w:r>
      <w:r w:rsidRPr="002A7032" w:rsidR="00571482">
        <w:rPr>
          <w:color w:val="000000"/>
          <w:sz w:val="24"/>
          <w:szCs w:val="24"/>
        </w:rPr>
        <w:t xml:space="preserve"> the T2 and T3 questionnaires</w:t>
      </w:r>
      <w:r w:rsidRPr="002A7032" w:rsidR="00E53D83">
        <w:rPr>
          <w:color w:val="000000"/>
          <w:sz w:val="24"/>
          <w:szCs w:val="24"/>
        </w:rPr>
        <w:t>.</w:t>
      </w:r>
    </w:p>
    <w:p w:rsidR="00112F65" w:rsidRPr="00081DFD" w:rsidP="009467E3" w14:paraId="05DD318D" w14:textId="77777777">
      <w:pPr>
        <w:rPr>
          <w:color w:val="000000"/>
          <w:sz w:val="24"/>
          <w:szCs w:val="24"/>
        </w:rPr>
      </w:pPr>
    </w:p>
    <w:p w:rsidR="009D6760" w:rsidRPr="00081DFD" w:rsidP="003B6020" w14:paraId="7E69A9D8" w14:textId="5F2115FE">
      <w:pPr>
        <w:shd w:val="clear" w:color="auto" w:fill="FFFFFF"/>
        <w:autoSpaceDE/>
        <w:autoSpaceDN/>
        <w:adjustRightInd/>
        <w:rPr>
          <w:sz w:val="24"/>
          <w:szCs w:val="24"/>
        </w:rPr>
      </w:pPr>
      <w:r w:rsidRPr="00081DFD">
        <w:rPr>
          <w:b/>
          <w:sz w:val="24"/>
          <w:szCs w:val="24"/>
        </w:rPr>
        <w:t>Purpose</w:t>
      </w:r>
      <w:r w:rsidRPr="00081DFD">
        <w:rPr>
          <w:sz w:val="24"/>
          <w:szCs w:val="24"/>
        </w:rPr>
        <w:t xml:space="preserve">: </w:t>
      </w:r>
      <w:r w:rsidRPr="00081DFD" w:rsidR="003B6020">
        <w:rPr>
          <w:sz w:val="24"/>
          <w:szCs w:val="24"/>
        </w:rPr>
        <w:t>The purpose of this research is to interview adults</w:t>
      </w:r>
      <w:r w:rsidR="00E100A7">
        <w:rPr>
          <w:sz w:val="24"/>
          <w:szCs w:val="24"/>
        </w:rPr>
        <w:t xml:space="preserve"> </w:t>
      </w:r>
      <w:r w:rsidRPr="00081DFD" w:rsidR="003B6020">
        <w:rPr>
          <w:sz w:val="24"/>
          <w:szCs w:val="24"/>
        </w:rPr>
        <w:t>from the general U.S. population</w:t>
      </w:r>
      <w:r w:rsidR="00835ACB">
        <w:rPr>
          <w:sz w:val="24"/>
          <w:szCs w:val="24"/>
        </w:rPr>
        <w:t xml:space="preserve"> who have </w:t>
      </w:r>
      <w:r w:rsidR="00273338">
        <w:rPr>
          <w:sz w:val="24"/>
          <w:szCs w:val="24"/>
        </w:rPr>
        <w:t xml:space="preserve">a child or </w:t>
      </w:r>
      <w:r w:rsidR="00835ACB">
        <w:rPr>
          <w:sz w:val="24"/>
          <w:szCs w:val="24"/>
        </w:rPr>
        <w:t>children within the age ranges covered by the three topical questionnaires</w:t>
      </w:r>
      <w:r w:rsidR="004F5442">
        <w:rPr>
          <w:sz w:val="24"/>
          <w:szCs w:val="24"/>
        </w:rPr>
        <w:t>.  The research will</w:t>
      </w:r>
      <w:r w:rsidRPr="00081DFD" w:rsidR="003B6020">
        <w:rPr>
          <w:sz w:val="24"/>
          <w:szCs w:val="24"/>
        </w:rPr>
        <w:t xml:space="preserve"> assess their understanding of the</w:t>
      </w:r>
      <w:r w:rsidR="000126B8">
        <w:rPr>
          <w:sz w:val="24"/>
          <w:szCs w:val="24"/>
        </w:rPr>
        <w:t xml:space="preserve"> </w:t>
      </w:r>
      <w:r w:rsidR="000452A0">
        <w:rPr>
          <w:sz w:val="24"/>
          <w:szCs w:val="24"/>
        </w:rPr>
        <w:t xml:space="preserve">proposed </w:t>
      </w:r>
      <w:r w:rsidR="000126B8">
        <w:rPr>
          <w:sz w:val="24"/>
          <w:szCs w:val="24"/>
        </w:rPr>
        <w:t xml:space="preserve">new </w:t>
      </w:r>
      <w:r w:rsidR="00E100A7">
        <w:rPr>
          <w:sz w:val="24"/>
          <w:szCs w:val="24"/>
        </w:rPr>
        <w:t>questions and response options</w:t>
      </w:r>
      <w:r w:rsidRPr="00081DFD" w:rsidR="003B6020">
        <w:rPr>
          <w:sz w:val="24"/>
          <w:szCs w:val="24"/>
        </w:rPr>
        <w:t xml:space="preserve">. </w:t>
      </w:r>
      <w:r w:rsidRPr="00081DFD" w:rsidR="002B22BF">
        <w:rPr>
          <w:color w:val="000000"/>
          <w:sz w:val="24"/>
          <w:szCs w:val="24"/>
        </w:rPr>
        <w:t xml:space="preserve">In the cognitive interviews, we will assess the clarity and potential effectiveness of the </w:t>
      </w:r>
      <w:r w:rsidR="00A3102B">
        <w:rPr>
          <w:color w:val="000000"/>
          <w:sz w:val="24"/>
          <w:szCs w:val="24"/>
        </w:rPr>
        <w:t>new</w:t>
      </w:r>
      <w:r w:rsidR="0014543D">
        <w:rPr>
          <w:color w:val="000000"/>
          <w:sz w:val="24"/>
          <w:szCs w:val="24"/>
        </w:rPr>
        <w:t xml:space="preserve"> items </w:t>
      </w:r>
      <w:r w:rsidRPr="00081DFD" w:rsidR="002B22BF">
        <w:rPr>
          <w:color w:val="000000"/>
          <w:sz w:val="24"/>
          <w:szCs w:val="24"/>
        </w:rPr>
        <w:t xml:space="preserve">and identify respondent issues with </w:t>
      </w:r>
      <w:r w:rsidRPr="00F33A25" w:rsidR="00586507">
        <w:rPr>
          <w:sz w:val="24"/>
          <w:szCs w:val="24"/>
        </w:rPr>
        <w:t>comprehension or interpretation, with the goal of producing valid survey items that minimize the potential for measurement error attributable to the questions themselves</w:t>
      </w:r>
      <w:r w:rsidRPr="00081DFD" w:rsidR="002B22BF">
        <w:rPr>
          <w:color w:val="000000"/>
          <w:sz w:val="24"/>
          <w:szCs w:val="24"/>
        </w:rPr>
        <w:t xml:space="preserve">. The results of the cognitive interviews will influence decisions about final content and </w:t>
      </w:r>
      <w:r w:rsidR="00E100A7">
        <w:rPr>
          <w:color w:val="000000"/>
          <w:sz w:val="24"/>
          <w:szCs w:val="24"/>
        </w:rPr>
        <w:t>wording</w:t>
      </w:r>
      <w:r w:rsidRPr="00081DFD" w:rsidR="002B22BF">
        <w:rPr>
          <w:color w:val="000000"/>
          <w:sz w:val="24"/>
          <w:szCs w:val="24"/>
        </w:rPr>
        <w:t xml:space="preserve"> </w:t>
      </w:r>
      <w:r w:rsidR="002A7032">
        <w:rPr>
          <w:color w:val="000000"/>
          <w:sz w:val="24"/>
          <w:szCs w:val="24"/>
        </w:rPr>
        <w:t xml:space="preserve">of the EPA items for </w:t>
      </w:r>
      <w:r w:rsidRPr="00081DFD" w:rsidR="002B22BF">
        <w:rPr>
          <w:color w:val="000000"/>
          <w:sz w:val="24"/>
          <w:szCs w:val="24"/>
        </w:rPr>
        <w:t>the</w:t>
      </w:r>
      <w:r w:rsidR="00835ACB">
        <w:rPr>
          <w:color w:val="000000"/>
          <w:sz w:val="24"/>
          <w:szCs w:val="24"/>
        </w:rPr>
        <w:t xml:space="preserve"> topical questionnaires</w:t>
      </w:r>
      <w:r w:rsidR="00E100A7">
        <w:rPr>
          <w:color w:val="000000"/>
          <w:sz w:val="24"/>
          <w:szCs w:val="24"/>
        </w:rPr>
        <w:t xml:space="preserve"> </w:t>
      </w:r>
      <w:r w:rsidRPr="00081DFD" w:rsidR="002B22BF">
        <w:rPr>
          <w:color w:val="000000"/>
          <w:sz w:val="24"/>
          <w:szCs w:val="24"/>
        </w:rPr>
        <w:t xml:space="preserve">for the </w:t>
      </w:r>
      <w:r w:rsidR="000126B8">
        <w:rPr>
          <w:color w:val="000000"/>
          <w:sz w:val="24"/>
          <w:szCs w:val="24"/>
        </w:rPr>
        <w:t>202</w:t>
      </w:r>
      <w:r w:rsidR="003D76EF">
        <w:rPr>
          <w:color w:val="000000"/>
          <w:sz w:val="24"/>
          <w:szCs w:val="24"/>
        </w:rPr>
        <w:t>5</w:t>
      </w:r>
      <w:r w:rsidRPr="00081DFD" w:rsidR="002B22BF">
        <w:rPr>
          <w:color w:val="000000"/>
          <w:sz w:val="24"/>
          <w:szCs w:val="24"/>
        </w:rPr>
        <w:t xml:space="preserve"> </w:t>
      </w:r>
      <w:r w:rsidR="00E100A7">
        <w:rPr>
          <w:color w:val="000000"/>
          <w:sz w:val="24"/>
          <w:szCs w:val="24"/>
        </w:rPr>
        <w:t xml:space="preserve">NSCH </w:t>
      </w:r>
      <w:r w:rsidR="00586507">
        <w:rPr>
          <w:color w:val="000000"/>
          <w:sz w:val="24"/>
          <w:szCs w:val="24"/>
        </w:rPr>
        <w:t>survey cycle</w:t>
      </w:r>
      <w:r w:rsidRPr="00081DFD" w:rsidR="002B22BF">
        <w:rPr>
          <w:color w:val="000000"/>
          <w:sz w:val="24"/>
          <w:szCs w:val="24"/>
        </w:rPr>
        <w:t>.</w:t>
      </w:r>
    </w:p>
    <w:p w:rsidR="004F20AE" w:rsidRPr="00081DFD" w:rsidP="009D6760" w14:paraId="79BCE255" w14:textId="18E9F046">
      <w:pPr>
        <w:shd w:val="clear" w:color="auto" w:fill="FFFFFF"/>
        <w:autoSpaceDE/>
        <w:autoSpaceDN/>
        <w:adjustRightInd/>
        <w:rPr>
          <w:sz w:val="24"/>
        </w:rPr>
      </w:pPr>
    </w:p>
    <w:p w:rsidR="00F84AAF" w:rsidRPr="002A7032" w:rsidP="002A7032" w14:paraId="0F9DCA1F" w14:textId="5B8C19A1">
      <w:pPr>
        <w:pStyle w:val="xxmsolistparagraph"/>
        <w:shd w:val="clear" w:color="auto" w:fill="FFFFFF"/>
        <w:spacing w:before="0" w:beforeAutospacing="0" w:after="0" w:afterAutospacing="0"/>
        <w:rPr>
          <w:rFonts w:ascii="Calibri" w:hAnsi="Calibri" w:cs="Calibri"/>
          <w:color w:val="242424"/>
          <w:sz w:val="22"/>
          <w:szCs w:val="22"/>
        </w:rPr>
      </w:pPr>
      <w:r w:rsidRPr="00081DFD">
        <w:rPr>
          <w:b/>
        </w:rPr>
        <w:t>Population of Interest</w:t>
      </w:r>
      <w:r w:rsidRPr="00081DFD">
        <w:t xml:space="preserve">: </w:t>
      </w:r>
      <w:r w:rsidR="00EE5CE4">
        <w:t>Participants</w:t>
      </w:r>
      <w:r w:rsidRPr="00F33A25" w:rsidR="00835ACB">
        <w:t xml:space="preserve"> will be screened during the study recruitment effort to ensure they have </w:t>
      </w:r>
      <w:r w:rsidR="004F5442">
        <w:t>a child</w:t>
      </w:r>
      <w:r w:rsidRPr="00F33A25" w:rsidR="004F5442">
        <w:t xml:space="preserve"> </w:t>
      </w:r>
      <w:r w:rsidRPr="00F33A25" w:rsidR="00835ACB">
        <w:t>with</w:t>
      </w:r>
      <w:r w:rsidR="00F24CEC">
        <w:t xml:space="preserve">in the target age ranges of the </w:t>
      </w:r>
      <w:r w:rsidRPr="00F33A25" w:rsidR="00835ACB">
        <w:t xml:space="preserve">topical questionnaires.  This will allow testing of </w:t>
      </w:r>
      <w:r w:rsidR="00332418">
        <w:t xml:space="preserve">the NSCH-T1 questionnaire </w:t>
      </w:r>
      <w:r w:rsidR="000126B8">
        <w:t xml:space="preserve">items </w:t>
      </w:r>
      <w:r w:rsidR="00332418">
        <w:t>with</w:t>
      </w:r>
      <w:r w:rsidRPr="00F33A25" w:rsidR="00835ACB">
        <w:t xml:space="preserve"> </w:t>
      </w:r>
      <w:r w:rsidR="00835ACB">
        <w:t>participant</w:t>
      </w:r>
      <w:r w:rsidR="00332418">
        <w:t>s</w:t>
      </w:r>
      <w:r w:rsidR="00835ACB">
        <w:t xml:space="preserve"> whose </w:t>
      </w:r>
      <w:r w:rsidRPr="00F33A25" w:rsidR="00835ACB">
        <w:t xml:space="preserve">reference child </w:t>
      </w:r>
      <w:r w:rsidR="00835ACB">
        <w:t xml:space="preserve">is </w:t>
      </w:r>
      <w:r w:rsidRPr="00F33A25" w:rsidR="00835ACB">
        <w:t xml:space="preserve">aged </w:t>
      </w:r>
      <w:r w:rsidR="002A7032">
        <w:t>3</w:t>
      </w:r>
      <w:r w:rsidRPr="00F33A25" w:rsidR="00835ACB">
        <w:t>-5, the NSCH-T2 questionnaire</w:t>
      </w:r>
      <w:r w:rsidR="000126B8">
        <w:t xml:space="preserve"> items</w:t>
      </w:r>
      <w:r w:rsidRPr="00F33A25" w:rsidR="00835ACB">
        <w:t xml:space="preserve"> with </w:t>
      </w:r>
      <w:r w:rsidR="000126B8">
        <w:t xml:space="preserve">participants whose </w:t>
      </w:r>
      <w:r w:rsidRPr="00F33A25" w:rsidR="00835ACB">
        <w:t>reference child</w:t>
      </w:r>
      <w:r w:rsidR="000126B8">
        <w:t xml:space="preserve"> is</w:t>
      </w:r>
      <w:r w:rsidRPr="00F33A25" w:rsidR="00835ACB">
        <w:t xml:space="preserve"> aged 6-11 and the NSCH-T3 questionnaire with </w:t>
      </w:r>
      <w:r w:rsidR="000126B8">
        <w:t xml:space="preserve">participants whose </w:t>
      </w:r>
      <w:r w:rsidRPr="00F33A25" w:rsidR="00835ACB">
        <w:t>reference child</w:t>
      </w:r>
      <w:r w:rsidR="000126B8">
        <w:t xml:space="preserve"> is</w:t>
      </w:r>
      <w:r w:rsidRPr="00F33A25" w:rsidR="00835ACB">
        <w:t xml:space="preserve"> aged 12-17.</w:t>
      </w:r>
      <w:r w:rsidR="00A3102B">
        <w:t xml:space="preserve"> </w:t>
      </w:r>
      <w:r w:rsidR="00285A1B">
        <w:t xml:space="preserve"> </w:t>
      </w:r>
      <w:r w:rsidR="00AA0324">
        <w:t xml:space="preserve">We will also </w:t>
      </w:r>
      <w:r w:rsidR="00AA0324">
        <w:t>attempt to recruit for geographic diversity to select participants from regions of the country where smoke from wildfires and excessive heat may have led to school closures and other disruptions. This will allow testing of questionnaire items related to those types of events.</w:t>
      </w:r>
    </w:p>
    <w:p w:rsidR="00835ACB" w:rsidP="006321D1" w14:paraId="713877EE" w14:textId="77777777">
      <w:pPr>
        <w:shd w:val="clear" w:color="auto" w:fill="FFFFFF"/>
        <w:autoSpaceDE/>
        <w:autoSpaceDN/>
        <w:adjustRightInd/>
        <w:rPr>
          <w:b/>
          <w:color w:val="000000"/>
          <w:sz w:val="24"/>
          <w:szCs w:val="24"/>
        </w:rPr>
      </w:pPr>
    </w:p>
    <w:p w:rsidR="006321D1" w:rsidRPr="00081DFD" w:rsidP="006321D1" w14:paraId="1702C978" w14:textId="37822246">
      <w:pPr>
        <w:shd w:val="clear" w:color="auto" w:fill="FFFFFF"/>
        <w:autoSpaceDE/>
        <w:autoSpaceDN/>
        <w:adjustRightInd/>
        <w:rPr>
          <w:sz w:val="24"/>
          <w:szCs w:val="24"/>
        </w:rPr>
      </w:pPr>
      <w:r w:rsidRPr="00081DFD">
        <w:rPr>
          <w:b/>
          <w:color w:val="000000"/>
          <w:sz w:val="24"/>
          <w:szCs w:val="24"/>
        </w:rPr>
        <w:t>Language</w:t>
      </w:r>
      <w:r w:rsidRPr="00081DFD">
        <w:rPr>
          <w:color w:val="000000"/>
          <w:sz w:val="24"/>
          <w:szCs w:val="24"/>
        </w:rPr>
        <w:t xml:space="preserve">: </w:t>
      </w:r>
      <w:r w:rsidRPr="00081DFD" w:rsidR="005064C7">
        <w:rPr>
          <w:color w:val="000000"/>
          <w:sz w:val="24"/>
          <w:szCs w:val="24"/>
        </w:rPr>
        <w:t>The interviews</w:t>
      </w:r>
      <w:r w:rsidRPr="00081DFD" w:rsidR="00FD35AF">
        <w:rPr>
          <w:color w:val="000000"/>
          <w:sz w:val="24"/>
          <w:szCs w:val="24"/>
        </w:rPr>
        <w:t xml:space="preserve"> will be conducted </w:t>
      </w:r>
      <w:r w:rsidRPr="00081DFD" w:rsidR="00C53D90">
        <w:rPr>
          <w:color w:val="000000"/>
          <w:sz w:val="24"/>
          <w:szCs w:val="24"/>
        </w:rPr>
        <w:t>in Englis</w:t>
      </w:r>
      <w:r w:rsidR="00E92032">
        <w:rPr>
          <w:color w:val="000000"/>
          <w:sz w:val="24"/>
          <w:szCs w:val="24"/>
        </w:rPr>
        <w:t>h</w:t>
      </w:r>
      <w:r w:rsidR="00F64503">
        <w:rPr>
          <w:color w:val="000000"/>
          <w:sz w:val="24"/>
          <w:szCs w:val="24"/>
        </w:rPr>
        <w:t>.</w:t>
      </w:r>
      <w:r w:rsidRPr="00081DFD">
        <w:rPr>
          <w:color w:val="000000"/>
          <w:sz w:val="24"/>
          <w:szCs w:val="24"/>
        </w:rPr>
        <w:t xml:space="preserve">  </w:t>
      </w:r>
    </w:p>
    <w:p w:rsidR="00DC4966" w:rsidRPr="00081DFD" w:rsidP="008D0E72" w14:paraId="60F7AED3" w14:textId="77777777">
      <w:pPr>
        <w:shd w:val="clear" w:color="auto" w:fill="FFFFFF"/>
        <w:autoSpaceDE/>
        <w:autoSpaceDN/>
        <w:adjustRightInd/>
        <w:rPr>
          <w:color w:val="000000"/>
          <w:sz w:val="24"/>
          <w:szCs w:val="24"/>
        </w:rPr>
      </w:pPr>
    </w:p>
    <w:p w:rsidR="00D065EB" w:rsidRPr="00081DFD" w:rsidP="00D065EB" w14:paraId="2270CA71" w14:textId="5735D2AF">
      <w:pPr>
        <w:shd w:val="clear" w:color="auto" w:fill="FFFFFF"/>
        <w:autoSpaceDE/>
        <w:autoSpaceDN/>
        <w:adjustRightInd/>
        <w:rPr>
          <w:color w:val="000000"/>
          <w:sz w:val="24"/>
          <w:szCs w:val="24"/>
        </w:rPr>
      </w:pPr>
      <w:r w:rsidRPr="00081DFD">
        <w:rPr>
          <w:b/>
          <w:color w:val="000000"/>
          <w:sz w:val="24"/>
          <w:szCs w:val="24"/>
        </w:rPr>
        <w:t>Timeline</w:t>
      </w:r>
      <w:r w:rsidRPr="00081DFD">
        <w:rPr>
          <w:color w:val="000000"/>
          <w:sz w:val="24"/>
          <w:szCs w:val="24"/>
        </w:rPr>
        <w:t xml:space="preserve">: </w:t>
      </w:r>
      <w:r w:rsidRPr="00081DFD" w:rsidR="003B6020">
        <w:rPr>
          <w:color w:val="000000"/>
          <w:sz w:val="24"/>
          <w:szCs w:val="24"/>
        </w:rPr>
        <w:t>Cognitive interviews</w:t>
      </w:r>
      <w:r w:rsidRPr="00081DFD">
        <w:rPr>
          <w:color w:val="000000"/>
          <w:sz w:val="24"/>
          <w:szCs w:val="24"/>
        </w:rPr>
        <w:t xml:space="preserve"> </w:t>
      </w:r>
      <w:r w:rsidR="004F5442">
        <w:rPr>
          <w:color w:val="000000"/>
          <w:sz w:val="24"/>
          <w:szCs w:val="24"/>
        </w:rPr>
        <w:t>are planned</w:t>
      </w:r>
      <w:r w:rsidRPr="00081DFD">
        <w:rPr>
          <w:color w:val="000000"/>
          <w:sz w:val="24"/>
          <w:szCs w:val="24"/>
        </w:rPr>
        <w:t xml:space="preserve"> </w:t>
      </w:r>
      <w:r w:rsidR="000126B8">
        <w:rPr>
          <w:color w:val="000000"/>
          <w:sz w:val="24"/>
          <w:szCs w:val="24"/>
        </w:rPr>
        <w:t>for</w:t>
      </w:r>
      <w:r w:rsidR="004F027F">
        <w:rPr>
          <w:color w:val="000000"/>
          <w:sz w:val="24"/>
          <w:szCs w:val="24"/>
        </w:rPr>
        <w:t xml:space="preserve"> </w:t>
      </w:r>
      <w:r w:rsidRPr="004F027F" w:rsidR="004F027F">
        <w:rPr>
          <w:color w:val="000000"/>
          <w:sz w:val="24"/>
          <w:szCs w:val="24"/>
        </w:rPr>
        <w:t>November</w:t>
      </w:r>
      <w:r w:rsidRPr="004F027F" w:rsidR="000452A0">
        <w:rPr>
          <w:color w:val="000000"/>
          <w:sz w:val="24"/>
          <w:szCs w:val="24"/>
        </w:rPr>
        <w:t xml:space="preserve"> </w:t>
      </w:r>
      <w:r w:rsidRPr="004F027F" w:rsidR="00A2143A">
        <w:rPr>
          <w:color w:val="000000"/>
          <w:sz w:val="24"/>
          <w:szCs w:val="24"/>
        </w:rPr>
        <w:t xml:space="preserve">2023 </w:t>
      </w:r>
      <w:r w:rsidRPr="004F027F" w:rsidR="00193B75">
        <w:rPr>
          <w:color w:val="000000"/>
          <w:sz w:val="24"/>
          <w:szCs w:val="24"/>
        </w:rPr>
        <w:t xml:space="preserve">through </w:t>
      </w:r>
      <w:r w:rsidRPr="004F027F" w:rsidR="004F027F">
        <w:rPr>
          <w:color w:val="000000"/>
          <w:sz w:val="24"/>
          <w:szCs w:val="24"/>
        </w:rPr>
        <w:t xml:space="preserve">February </w:t>
      </w:r>
      <w:r w:rsidRPr="004F027F" w:rsidR="00193B75">
        <w:rPr>
          <w:color w:val="000000"/>
          <w:sz w:val="24"/>
          <w:szCs w:val="24"/>
        </w:rPr>
        <w:t>202</w:t>
      </w:r>
      <w:r w:rsidRPr="004F027F" w:rsidR="000452A0">
        <w:rPr>
          <w:color w:val="000000"/>
          <w:sz w:val="24"/>
          <w:szCs w:val="24"/>
        </w:rPr>
        <w:t>4</w:t>
      </w:r>
      <w:r w:rsidRPr="004F027F" w:rsidR="00193B75">
        <w:rPr>
          <w:color w:val="000000"/>
          <w:sz w:val="24"/>
          <w:szCs w:val="24"/>
        </w:rPr>
        <w:t>.</w:t>
      </w:r>
      <w:r w:rsidRPr="00081DFD">
        <w:rPr>
          <w:color w:val="000000"/>
          <w:sz w:val="24"/>
          <w:szCs w:val="24"/>
        </w:rPr>
        <w:t xml:space="preserve"> </w:t>
      </w:r>
    </w:p>
    <w:p w:rsidR="00D065EB" w:rsidRPr="00081DFD" w:rsidP="00D065EB" w14:paraId="5C13099F" w14:textId="77777777">
      <w:pPr>
        <w:shd w:val="clear" w:color="auto" w:fill="FFFFFF"/>
        <w:autoSpaceDE/>
        <w:autoSpaceDN/>
        <w:adjustRightInd/>
        <w:rPr>
          <w:color w:val="000000"/>
          <w:sz w:val="24"/>
          <w:szCs w:val="24"/>
        </w:rPr>
      </w:pPr>
    </w:p>
    <w:p w:rsidR="00EE1D15" w:rsidRPr="00081DFD" w:rsidP="00AA6E41" w14:paraId="53678566" w14:textId="5194027F">
      <w:pPr>
        <w:shd w:val="clear" w:color="auto" w:fill="FFFFFF"/>
        <w:autoSpaceDE/>
        <w:autoSpaceDN/>
        <w:adjustRightInd/>
        <w:rPr>
          <w:rFonts w:eastAsia="Arial Unicode MS"/>
          <w:b/>
          <w:sz w:val="24"/>
          <w:szCs w:val="24"/>
          <w:bdr w:val="nil"/>
        </w:rPr>
      </w:pPr>
      <w:r w:rsidRPr="00081DFD">
        <w:rPr>
          <w:b/>
          <w:color w:val="000000"/>
          <w:sz w:val="24"/>
          <w:szCs w:val="24"/>
        </w:rPr>
        <w:t>Project scope</w:t>
      </w:r>
      <w:r w:rsidRPr="00081DFD">
        <w:rPr>
          <w:color w:val="000000"/>
          <w:sz w:val="24"/>
          <w:szCs w:val="24"/>
        </w:rPr>
        <w:t xml:space="preserve">: </w:t>
      </w:r>
      <w:r w:rsidRPr="00081DFD" w:rsidR="00AA6E41">
        <w:rPr>
          <w:color w:val="000000"/>
          <w:sz w:val="24"/>
          <w:szCs w:val="24"/>
        </w:rPr>
        <w:t xml:space="preserve">The </w:t>
      </w:r>
      <w:r w:rsidRPr="00081DFD" w:rsidR="00F85212">
        <w:rPr>
          <w:color w:val="000000"/>
          <w:sz w:val="24"/>
          <w:szCs w:val="24"/>
        </w:rPr>
        <w:t>cognitive testing of the proposed</w:t>
      </w:r>
      <w:r w:rsidR="00332418">
        <w:rPr>
          <w:color w:val="000000"/>
          <w:sz w:val="24"/>
          <w:szCs w:val="24"/>
        </w:rPr>
        <w:t xml:space="preserve"> revisions to the</w:t>
      </w:r>
      <w:r w:rsidRPr="00081DFD" w:rsidR="00F85212">
        <w:rPr>
          <w:color w:val="000000"/>
          <w:sz w:val="24"/>
          <w:szCs w:val="24"/>
        </w:rPr>
        <w:t xml:space="preserve"> N</w:t>
      </w:r>
      <w:r w:rsidR="00977EF3">
        <w:rPr>
          <w:color w:val="000000"/>
          <w:sz w:val="24"/>
          <w:szCs w:val="24"/>
        </w:rPr>
        <w:t>SCH</w:t>
      </w:r>
      <w:r w:rsidR="00C66D72">
        <w:rPr>
          <w:color w:val="000000"/>
          <w:sz w:val="24"/>
          <w:szCs w:val="24"/>
        </w:rPr>
        <w:t xml:space="preserve"> </w:t>
      </w:r>
      <w:r w:rsidR="00332418">
        <w:rPr>
          <w:color w:val="000000"/>
          <w:sz w:val="24"/>
          <w:szCs w:val="24"/>
        </w:rPr>
        <w:t xml:space="preserve">topical questionnaires </w:t>
      </w:r>
      <w:r w:rsidRPr="00081DFD" w:rsidR="00F85212">
        <w:rPr>
          <w:color w:val="000000"/>
          <w:sz w:val="24"/>
          <w:szCs w:val="24"/>
        </w:rPr>
        <w:t xml:space="preserve">will </w:t>
      </w:r>
      <w:r w:rsidRPr="00081DFD" w:rsidR="00AA6E41">
        <w:rPr>
          <w:color w:val="000000"/>
          <w:sz w:val="24"/>
          <w:szCs w:val="24"/>
        </w:rPr>
        <w:t xml:space="preserve">be carried out </w:t>
      </w:r>
      <w:r w:rsidRPr="00081DFD" w:rsidR="00F85212">
        <w:rPr>
          <w:color w:val="000000"/>
          <w:sz w:val="24"/>
          <w:szCs w:val="24"/>
        </w:rPr>
        <w:t xml:space="preserve">according to the schedule described </w:t>
      </w:r>
      <w:r w:rsidRPr="00081DFD" w:rsidR="0084686F">
        <w:rPr>
          <w:color w:val="000000"/>
          <w:sz w:val="24"/>
          <w:szCs w:val="24"/>
        </w:rPr>
        <w:t>in Table 1</w:t>
      </w:r>
      <w:r w:rsidRPr="00081DFD" w:rsidR="00AA6E41">
        <w:rPr>
          <w:color w:val="000000"/>
          <w:sz w:val="24"/>
          <w:szCs w:val="24"/>
        </w:rPr>
        <w:t>.</w:t>
      </w:r>
    </w:p>
    <w:p w:rsidR="00332418" w:rsidP="00633F2A" w14:paraId="7B02A9E8" w14:textId="77777777">
      <w:pPr>
        <w:autoSpaceDE/>
        <w:autoSpaceDN/>
        <w:adjustRightInd/>
        <w:rPr>
          <w:rFonts w:eastAsiaTheme="minorHAnsi"/>
          <w:sz w:val="22"/>
          <w:szCs w:val="22"/>
        </w:rPr>
      </w:pPr>
    </w:p>
    <w:p w:rsidR="00332418" w:rsidP="00633F2A" w14:paraId="3AE5B64B" w14:textId="77777777">
      <w:pPr>
        <w:autoSpaceDE/>
        <w:autoSpaceDN/>
        <w:adjustRightInd/>
        <w:rPr>
          <w:rFonts w:eastAsiaTheme="minorHAnsi"/>
          <w:sz w:val="22"/>
          <w:szCs w:val="22"/>
        </w:rPr>
      </w:pPr>
    </w:p>
    <w:p w:rsidR="00EE1D15" w:rsidRPr="00081DFD" w:rsidP="00633F2A" w14:paraId="6A7AD910" w14:textId="75683C7E">
      <w:pPr>
        <w:autoSpaceDE/>
        <w:autoSpaceDN/>
        <w:adjustRightInd/>
        <w:rPr>
          <w:rFonts w:eastAsiaTheme="minorHAnsi"/>
          <w:sz w:val="22"/>
          <w:szCs w:val="22"/>
        </w:rPr>
      </w:pPr>
      <w:r w:rsidRPr="004F027F">
        <w:rPr>
          <w:rFonts w:eastAsiaTheme="minorHAnsi"/>
          <w:sz w:val="22"/>
          <w:szCs w:val="22"/>
        </w:rPr>
        <w:t>Table 1. Estimated Project Schedule</w:t>
      </w:r>
    </w:p>
    <w:tbl>
      <w:tblPr>
        <w:tblStyle w:val="TableGrid"/>
        <w:tblW w:w="0" w:type="auto"/>
        <w:tblLook w:val="04A0"/>
      </w:tblPr>
      <w:tblGrid>
        <w:gridCol w:w="4675"/>
        <w:gridCol w:w="4675"/>
      </w:tblGrid>
      <w:tr w14:paraId="4316B41F" w14:textId="77777777" w:rsidTr="009F6876">
        <w:tblPrEx>
          <w:tblW w:w="0" w:type="auto"/>
          <w:tblLook w:val="04A0"/>
        </w:tblPrEx>
        <w:trPr>
          <w:trHeight w:val="300"/>
        </w:trPr>
        <w:tc>
          <w:tcPr>
            <w:tcW w:w="4675" w:type="dxa"/>
            <w:shd w:val="clear" w:color="auto" w:fill="D9D9D9" w:themeFill="background1" w:themeFillShade="D9"/>
            <w:noWrap/>
          </w:tcPr>
          <w:p w:rsidR="00AA6E41" w:rsidRPr="003849E9" w:rsidP="00AA6E41" w14:paraId="4D2DC87D" w14:textId="53DC0DE1">
            <w:pPr>
              <w:autoSpaceDE/>
              <w:autoSpaceDN/>
              <w:adjustRightInd/>
              <w:rPr>
                <w:color w:val="000000"/>
                <w:sz w:val="24"/>
                <w:szCs w:val="24"/>
              </w:rPr>
            </w:pPr>
            <w:r>
              <w:rPr>
                <w:color w:val="000000"/>
                <w:sz w:val="24"/>
                <w:szCs w:val="24"/>
              </w:rPr>
              <w:t>Activity</w:t>
            </w:r>
          </w:p>
        </w:tc>
        <w:tc>
          <w:tcPr>
            <w:tcW w:w="4675" w:type="dxa"/>
            <w:shd w:val="clear" w:color="auto" w:fill="D9D9D9" w:themeFill="background1" w:themeFillShade="D9"/>
            <w:noWrap/>
          </w:tcPr>
          <w:p w:rsidR="00AA6E41" w:rsidRPr="003849E9" w:rsidP="00BA5B5E" w14:paraId="70713BF9" w14:textId="026EFE18">
            <w:pPr>
              <w:autoSpaceDE/>
              <w:autoSpaceDN/>
              <w:adjustRightInd/>
              <w:rPr>
                <w:color w:val="000000"/>
                <w:sz w:val="24"/>
                <w:szCs w:val="24"/>
              </w:rPr>
            </w:pPr>
            <w:r>
              <w:rPr>
                <w:color w:val="000000"/>
                <w:sz w:val="24"/>
                <w:szCs w:val="24"/>
              </w:rPr>
              <w:t>Dates</w:t>
            </w:r>
          </w:p>
        </w:tc>
      </w:tr>
      <w:tr w14:paraId="6FED014E" w14:textId="77777777" w:rsidTr="009F6876">
        <w:tblPrEx>
          <w:tblW w:w="0" w:type="auto"/>
          <w:tblLook w:val="04A0"/>
        </w:tblPrEx>
        <w:trPr>
          <w:trHeight w:val="300"/>
        </w:trPr>
        <w:tc>
          <w:tcPr>
            <w:tcW w:w="4675" w:type="dxa"/>
            <w:noWrap/>
          </w:tcPr>
          <w:p w:rsidR="009F6876" w:rsidRPr="003849E9" w:rsidP="009F6876" w14:paraId="10D582D5" w14:textId="7C59B7D6">
            <w:pPr>
              <w:autoSpaceDE/>
              <w:autoSpaceDN/>
              <w:adjustRightInd/>
              <w:rPr>
                <w:color w:val="000000"/>
                <w:sz w:val="24"/>
                <w:szCs w:val="24"/>
              </w:rPr>
            </w:pPr>
            <w:r w:rsidRPr="003849E9">
              <w:rPr>
                <w:color w:val="000000"/>
                <w:sz w:val="24"/>
                <w:szCs w:val="24"/>
              </w:rPr>
              <w:t>Recruiting (Ongoing)</w:t>
            </w:r>
          </w:p>
        </w:tc>
        <w:tc>
          <w:tcPr>
            <w:tcW w:w="4675" w:type="dxa"/>
            <w:noWrap/>
          </w:tcPr>
          <w:p w:rsidR="009F6876" w:rsidRPr="003849E9" w:rsidP="009F6876" w14:paraId="6A08D555" w14:textId="26D8C73D">
            <w:pPr>
              <w:autoSpaceDE/>
              <w:autoSpaceDN/>
              <w:adjustRightInd/>
              <w:rPr>
                <w:color w:val="000000"/>
                <w:sz w:val="24"/>
                <w:szCs w:val="24"/>
              </w:rPr>
            </w:pPr>
            <w:r>
              <w:rPr>
                <w:color w:val="000000"/>
                <w:sz w:val="24"/>
                <w:szCs w:val="24"/>
              </w:rPr>
              <w:t>11/8/23 – 2/13/24</w:t>
            </w:r>
          </w:p>
        </w:tc>
      </w:tr>
      <w:tr w14:paraId="42042C91" w14:textId="77777777" w:rsidTr="009F6876">
        <w:tblPrEx>
          <w:tblW w:w="0" w:type="auto"/>
          <w:tblLook w:val="04A0"/>
        </w:tblPrEx>
        <w:trPr>
          <w:trHeight w:val="300"/>
        </w:trPr>
        <w:tc>
          <w:tcPr>
            <w:tcW w:w="4675" w:type="dxa"/>
            <w:noWrap/>
            <w:hideMark/>
          </w:tcPr>
          <w:p w:rsidR="009F6876" w:rsidRPr="003849E9" w:rsidP="009F6876" w14:paraId="5908DC0E" w14:textId="4103C64C">
            <w:pPr>
              <w:autoSpaceDE/>
              <w:autoSpaceDN/>
              <w:adjustRightInd/>
              <w:rPr>
                <w:color w:val="000000"/>
                <w:sz w:val="24"/>
                <w:szCs w:val="24"/>
              </w:rPr>
            </w:pPr>
            <w:r w:rsidRPr="003849E9">
              <w:rPr>
                <w:color w:val="000000"/>
                <w:sz w:val="24"/>
                <w:szCs w:val="24"/>
              </w:rPr>
              <w:t>Conduct Cognitive Interviews</w:t>
            </w:r>
          </w:p>
        </w:tc>
        <w:tc>
          <w:tcPr>
            <w:tcW w:w="4675" w:type="dxa"/>
            <w:noWrap/>
          </w:tcPr>
          <w:p w:rsidR="009F6876" w:rsidRPr="00041E90" w:rsidP="009F6876" w14:paraId="43EEFA46" w14:textId="4ADCD931">
            <w:pPr>
              <w:autoSpaceDE/>
              <w:autoSpaceDN/>
              <w:adjustRightInd/>
              <w:rPr>
                <w:color w:val="000000"/>
                <w:sz w:val="24"/>
                <w:szCs w:val="24"/>
              </w:rPr>
            </w:pPr>
            <w:r>
              <w:rPr>
                <w:color w:val="000000"/>
                <w:sz w:val="24"/>
                <w:szCs w:val="24"/>
              </w:rPr>
              <w:t>11/14/23 – 2/14/24</w:t>
            </w:r>
          </w:p>
        </w:tc>
      </w:tr>
      <w:tr w14:paraId="142D26C8" w14:textId="77777777" w:rsidTr="009F6876">
        <w:tblPrEx>
          <w:tblW w:w="0" w:type="auto"/>
          <w:tblLook w:val="04A0"/>
        </w:tblPrEx>
        <w:trPr>
          <w:trHeight w:val="300"/>
        </w:trPr>
        <w:tc>
          <w:tcPr>
            <w:tcW w:w="4675" w:type="dxa"/>
            <w:noWrap/>
            <w:hideMark/>
          </w:tcPr>
          <w:p w:rsidR="009F6876" w:rsidRPr="003849E9" w:rsidP="009F6876" w14:paraId="1919C745" w14:textId="6FB164ED">
            <w:pPr>
              <w:autoSpaceDE/>
              <w:autoSpaceDN/>
              <w:adjustRightInd/>
              <w:rPr>
                <w:color w:val="000000"/>
                <w:sz w:val="24"/>
                <w:szCs w:val="24"/>
              </w:rPr>
            </w:pPr>
            <w:r w:rsidRPr="003849E9">
              <w:rPr>
                <w:color w:val="000000"/>
                <w:sz w:val="24"/>
                <w:szCs w:val="24"/>
              </w:rPr>
              <w:t>De</w:t>
            </w:r>
            <w:r w:rsidR="004F027F">
              <w:rPr>
                <w:color w:val="000000"/>
                <w:sz w:val="24"/>
                <w:szCs w:val="24"/>
              </w:rPr>
              <w:t>liver</w:t>
            </w:r>
            <w:r w:rsidRPr="003849E9">
              <w:rPr>
                <w:color w:val="000000"/>
                <w:sz w:val="24"/>
                <w:szCs w:val="24"/>
              </w:rPr>
              <w:t xml:space="preserve"> Final Content Recommendations </w:t>
            </w:r>
          </w:p>
        </w:tc>
        <w:tc>
          <w:tcPr>
            <w:tcW w:w="4675" w:type="dxa"/>
            <w:noWrap/>
          </w:tcPr>
          <w:p w:rsidR="009F6876" w:rsidRPr="00041E90" w:rsidP="009F6876" w14:paraId="0CFE55C5" w14:textId="3CDD881A">
            <w:pPr>
              <w:autoSpaceDE/>
              <w:autoSpaceDN/>
              <w:adjustRightInd/>
              <w:rPr>
                <w:color w:val="000000"/>
                <w:sz w:val="24"/>
                <w:szCs w:val="24"/>
              </w:rPr>
            </w:pPr>
            <w:r>
              <w:rPr>
                <w:color w:val="000000"/>
                <w:sz w:val="24"/>
                <w:szCs w:val="24"/>
              </w:rPr>
              <w:t>2/29/24</w:t>
            </w:r>
          </w:p>
        </w:tc>
      </w:tr>
      <w:tr w14:paraId="5BDB57BE" w14:textId="77777777" w:rsidTr="009F6876">
        <w:tblPrEx>
          <w:tblW w:w="0" w:type="auto"/>
          <w:tblLook w:val="04A0"/>
        </w:tblPrEx>
        <w:trPr>
          <w:trHeight w:val="300"/>
        </w:trPr>
        <w:tc>
          <w:tcPr>
            <w:tcW w:w="4675" w:type="dxa"/>
            <w:noWrap/>
          </w:tcPr>
          <w:p w:rsidR="009F6876" w:rsidRPr="003849E9" w:rsidP="009F6876" w14:paraId="208CBD2F" w14:textId="02B9216A">
            <w:pPr>
              <w:autoSpaceDE/>
              <w:autoSpaceDN/>
              <w:adjustRightInd/>
              <w:rPr>
                <w:color w:val="000000"/>
                <w:sz w:val="24"/>
                <w:szCs w:val="24"/>
              </w:rPr>
            </w:pPr>
            <w:r w:rsidRPr="003849E9">
              <w:rPr>
                <w:color w:val="000000"/>
                <w:sz w:val="24"/>
                <w:szCs w:val="24"/>
              </w:rPr>
              <w:t xml:space="preserve">Deliver </w:t>
            </w:r>
            <w:r w:rsidR="004F027F">
              <w:rPr>
                <w:color w:val="000000"/>
                <w:sz w:val="24"/>
                <w:szCs w:val="24"/>
              </w:rPr>
              <w:t xml:space="preserve">Final Project </w:t>
            </w:r>
            <w:r w:rsidRPr="003849E9">
              <w:rPr>
                <w:color w:val="000000"/>
                <w:sz w:val="24"/>
                <w:szCs w:val="24"/>
              </w:rPr>
              <w:t>Report</w:t>
            </w:r>
          </w:p>
        </w:tc>
        <w:tc>
          <w:tcPr>
            <w:tcW w:w="4675" w:type="dxa"/>
            <w:noWrap/>
          </w:tcPr>
          <w:p w:rsidR="009F6876" w:rsidRPr="00041E90" w:rsidP="009F6876" w14:paraId="52427DA7" w14:textId="3EF38ABE">
            <w:pPr>
              <w:autoSpaceDE/>
              <w:autoSpaceDN/>
              <w:adjustRightInd/>
              <w:rPr>
                <w:color w:val="000000"/>
                <w:sz w:val="24"/>
                <w:szCs w:val="24"/>
              </w:rPr>
            </w:pPr>
            <w:r>
              <w:rPr>
                <w:color w:val="000000"/>
                <w:sz w:val="24"/>
                <w:szCs w:val="24"/>
              </w:rPr>
              <w:t>4/25/24</w:t>
            </w:r>
          </w:p>
        </w:tc>
      </w:tr>
    </w:tbl>
    <w:p w:rsidR="00C43271" w:rsidRPr="00081DFD" w:rsidP="000D3F1B" w14:paraId="0D084916" w14:textId="2464D315">
      <w:pPr>
        <w:shd w:val="clear" w:color="auto" w:fill="FFFFFF"/>
        <w:autoSpaceDE/>
        <w:autoSpaceDN/>
        <w:adjustRightInd/>
        <w:rPr>
          <w:b/>
          <w:color w:val="000000"/>
          <w:sz w:val="24"/>
          <w:szCs w:val="24"/>
        </w:rPr>
      </w:pPr>
    </w:p>
    <w:p w:rsidR="008F20EA" w:rsidRPr="00EA39A1" w:rsidP="00591FE7" w14:paraId="62CC7DBD" w14:textId="33980AFE">
      <w:pPr>
        <w:rPr>
          <w:sz w:val="24"/>
          <w:szCs w:val="24"/>
        </w:rPr>
      </w:pPr>
      <w:r w:rsidRPr="00081DFD">
        <w:rPr>
          <w:b/>
          <w:color w:val="000000"/>
          <w:sz w:val="24"/>
          <w:szCs w:val="24"/>
        </w:rPr>
        <w:t xml:space="preserve">General </w:t>
      </w:r>
      <w:r w:rsidRPr="00081DFD" w:rsidR="0094039B">
        <w:rPr>
          <w:b/>
          <w:color w:val="000000"/>
          <w:sz w:val="24"/>
          <w:szCs w:val="24"/>
        </w:rPr>
        <w:t>Protocol</w:t>
      </w:r>
      <w:r w:rsidRPr="00081DFD" w:rsidR="0094039B">
        <w:rPr>
          <w:color w:val="000000"/>
          <w:sz w:val="24"/>
          <w:szCs w:val="24"/>
        </w:rPr>
        <w:t xml:space="preserve">: </w:t>
      </w:r>
      <w:r>
        <w:rPr>
          <w:sz w:val="24"/>
          <w:szCs w:val="24"/>
        </w:rPr>
        <w:t xml:space="preserve">DSMD will conduct this research remotely, via </w:t>
      </w:r>
      <w:r w:rsidR="009F6876">
        <w:rPr>
          <w:sz w:val="24"/>
          <w:szCs w:val="24"/>
        </w:rPr>
        <w:t>Microsoft Teams</w:t>
      </w:r>
      <w:r>
        <w:rPr>
          <w:sz w:val="24"/>
          <w:szCs w:val="24"/>
        </w:rPr>
        <w:t xml:space="preserve">.  </w:t>
      </w:r>
      <w:r w:rsidR="009F6876">
        <w:rPr>
          <w:sz w:val="24"/>
          <w:szCs w:val="24"/>
        </w:rPr>
        <w:t xml:space="preserve">Teams </w:t>
      </w:r>
      <w:r>
        <w:rPr>
          <w:sz w:val="24"/>
          <w:szCs w:val="24"/>
        </w:rPr>
        <w:t xml:space="preserve">is a Census Bureau approved platform and allows for </w:t>
      </w:r>
      <w:r w:rsidR="004D57ED">
        <w:rPr>
          <w:sz w:val="24"/>
          <w:szCs w:val="24"/>
        </w:rPr>
        <w:t xml:space="preserve">secure </w:t>
      </w:r>
      <w:r>
        <w:rPr>
          <w:sz w:val="24"/>
          <w:szCs w:val="24"/>
        </w:rPr>
        <w:t xml:space="preserve">video conferencing capabilities and screen-sharing to maximize both the respondent and interviewer experience.  </w:t>
      </w:r>
      <w:r w:rsidR="009F6876">
        <w:rPr>
          <w:sz w:val="24"/>
          <w:szCs w:val="24"/>
        </w:rPr>
        <w:t>The i</w:t>
      </w:r>
      <w:r>
        <w:rPr>
          <w:sz w:val="24"/>
          <w:szCs w:val="24"/>
        </w:rPr>
        <w:t xml:space="preserve">nterviews will be conducted in accordance with guidelines and policies outlined in the </w:t>
      </w:r>
      <w:r w:rsidR="004D57ED">
        <w:rPr>
          <w:sz w:val="24"/>
          <w:szCs w:val="24"/>
        </w:rPr>
        <w:t xml:space="preserve">internal </w:t>
      </w:r>
      <w:r>
        <w:rPr>
          <w:sz w:val="24"/>
          <w:szCs w:val="24"/>
        </w:rPr>
        <w:t xml:space="preserve">Census Bureau </w:t>
      </w:r>
      <w:r w:rsidR="004D57ED">
        <w:rPr>
          <w:sz w:val="24"/>
          <w:szCs w:val="24"/>
        </w:rPr>
        <w:t xml:space="preserve">policy </w:t>
      </w:r>
      <w:r>
        <w:rPr>
          <w:sz w:val="24"/>
          <w:szCs w:val="24"/>
        </w:rPr>
        <w:t xml:space="preserve">memo </w:t>
      </w:r>
      <w:r w:rsidRPr="00366C59" w:rsidR="00591FE7">
        <w:rPr>
          <w:i/>
          <w:iCs/>
          <w:sz w:val="24"/>
          <w:szCs w:val="24"/>
        </w:rPr>
        <w:t>U</w:t>
      </w:r>
      <w:r w:rsidRPr="00366C59" w:rsidR="00591FE7">
        <w:rPr>
          <w:rFonts w:ascii="Calibri" w:hAnsi="Calibri" w:cs="Calibri"/>
          <w:i/>
          <w:iCs/>
          <w:color w:val="000000"/>
          <w:sz w:val="24"/>
          <w:szCs w:val="24"/>
          <w:lang w:val="en"/>
        </w:rPr>
        <w:t>se</w:t>
      </w:r>
      <w:r w:rsidRPr="00591FE7" w:rsidR="00591FE7">
        <w:rPr>
          <w:rFonts w:ascii="Calibri" w:hAnsi="Calibri" w:cs="Calibri"/>
          <w:i/>
          <w:iCs/>
          <w:color w:val="000000"/>
          <w:sz w:val="24"/>
          <w:szCs w:val="24"/>
          <w:lang w:val="en"/>
        </w:rPr>
        <w:t xml:space="preserve"> of Microsoft Teams for Conducting Title 13 Qualitative Research</w:t>
      </w:r>
      <w:r w:rsidR="00591FE7">
        <w:rPr>
          <w:rFonts w:ascii="Calibri" w:hAnsi="Calibri" w:cs="Calibri"/>
          <w:i/>
          <w:iCs/>
          <w:color w:val="000000"/>
          <w:sz w:val="24"/>
          <w:szCs w:val="24"/>
          <w:lang w:val="en"/>
        </w:rPr>
        <w:t xml:space="preserve"> </w:t>
      </w:r>
      <w:r w:rsidRPr="00591FE7" w:rsidR="00591FE7">
        <w:rPr>
          <w:rFonts w:ascii="Calibri" w:hAnsi="Calibri" w:cs="Calibri"/>
          <w:i/>
          <w:iCs/>
          <w:color w:val="000000"/>
          <w:sz w:val="24"/>
          <w:szCs w:val="24"/>
          <w:lang w:val="en"/>
        </w:rPr>
        <w:t>Remotely</w:t>
      </w:r>
      <w:r w:rsidR="00591FE7">
        <w:rPr>
          <w:rFonts w:ascii="Calibri" w:hAnsi="Calibri" w:cs="Calibri"/>
          <w:i/>
          <w:iCs/>
          <w:color w:val="000000"/>
          <w:sz w:val="24"/>
          <w:szCs w:val="24"/>
          <w:lang w:val="en"/>
        </w:rPr>
        <w:t>.</w:t>
      </w:r>
    </w:p>
    <w:p w:rsidR="00D827AC" w:rsidP="008F20EA" w14:paraId="1BBDBD67" w14:textId="77777777">
      <w:pPr>
        <w:rPr>
          <w:color w:val="000000"/>
          <w:sz w:val="24"/>
          <w:szCs w:val="24"/>
        </w:rPr>
      </w:pPr>
    </w:p>
    <w:p w:rsidR="008F20EA" w:rsidP="008F20EA" w14:paraId="5A00A96E" w14:textId="7EDA6766">
      <w:pPr>
        <w:rPr>
          <w:color w:val="000000"/>
          <w:sz w:val="24"/>
          <w:szCs w:val="24"/>
        </w:rPr>
      </w:pPr>
      <w:r w:rsidRPr="00EA39A1">
        <w:rPr>
          <w:color w:val="000000"/>
          <w:sz w:val="24"/>
          <w:szCs w:val="24"/>
        </w:rPr>
        <w:t xml:space="preserve">At the start of the interview, the participant will </w:t>
      </w:r>
      <w:r>
        <w:rPr>
          <w:color w:val="000000"/>
          <w:sz w:val="24"/>
          <w:szCs w:val="24"/>
        </w:rPr>
        <w:t xml:space="preserve">electronically </w:t>
      </w:r>
      <w:r w:rsidRPr="00EA39A1">
        <w:rPr>
          <w:color w:val="000000"/>
          <w:sz w:val="24"/>
          <w:szCs w:val="24"/>
        </w:rPr>
        <w:t>sign a</w:t>
      </w:r>
      <w:r>
        <w:rPr>
          <w:color w:val="000000"/>
          <w:sz w:val="24"/>
          <w:szCs w:val="24"/>
        </w:rPr>
        <w:t>n online</w:t>
      </w:r>
      <w:r w:rsidRPr="00EA39A1">
        <w:rPr>
          <w:color w:val="000000"/>
          <w:sz w:val="24"/>
          <w:szCs w:val="24"/>
        </w:rPr>
        <w:t xml:space="preserve"> consent form</w:t>
      </w:r>
      <w:r>
        <w:rPr>
          <w:color w:val="000000"/>
          <w:sz w:val="24"/>
          <w:szCs w:val="24"/>
        </w:rPr>
        <w:t xml:space="preserve"> via Qualtrics</w:t>
      </w:r>
      <w:r w:rsidRPr="00EA39A1">
        <w:rPr>
          <w:color w:val="000000"/>
          <w:sz w:val="24"/>
          <w:szCs w:val="24"/>
        </w:rPr>
        <w:t xml:space="preserve"> that references the OMB approval for the study, the confidentiality of the session, the voluntary nature of the study, and </w:t>
      </w:r>
      <w:r>
        <w:rPr>
          <w:color w:val="000000"/>
          <w:sz w:val="24"/>
          <w:szCs w:val="24"/>
        </w:rPr>
        <w:t xml:space="preserve">acknowledges that the session will be </w:t>
      </w:r>
      <w:r w:rsidRPr="00EA39A1">
        <w:rPr>
          <w:color w:val="000000"/>
          <w:sz w:val="24"/>
          <w:szCs w:val="24"/>
        </w:rPr>
        <w:t>record</w:t>
      </w:r>
      <w:r>
        <w:rPr>
          <w:color w:val="000000"/>
          <w:sz w:val="24"/>
          <w:szCs w:val="24"/>
        </w:rPr>
        <w:t>ed</w:t>
      </w:r>
      <w:r w:rsidRPr="00EA39A1">
        <w:rPr>
          <w:color w:val="000000"/>
          <w:sz w:val="24"/>
          <w:szCs w:val="24"/>
        </w:rPr>
        <w:t xml:space="preserve">. </w:t>
      </w:r>
    </w:p>
    <w:p w:rsidR="008F20EA" w:rsidP="008F20EA" w14:paraId="6670BEC5" w14:textId="77777777">
      <w:pPr>
        <w:rPr>
          <w:color w:val="000000"/>
          <w:sz w:val="24"/>
          <w:szCs w:val="24"/>
        </w:rPr>
      </w:pPr>
    </w:p>
    <w:p w:rsidR="0094039B" w:rsidRPr="00081DFD" w:rsidP="008F20EA" w14:paraId="1AE3514E" w14:textId="201E6D5F">
      <w:pPr>
        <w:shd w:val="clear" w:color="auto" w:fill="FFFFFF"/>
        <w:autoSpaceDE/>
        <w:autoSpaceDN/>
        <w:adjustRightInd/>
        <w:rPr>
          <w:color w:val="000000"/>
          <w:sz w:val="24"/>
          <w:szCs w:val="24"/>
        </w:rPr>
      </w:pPr>
      <w:r w:rsidRPr="00EA39A1">
        <w:rPr>
          <w:color w:val="000000"/>
          <w:sz w:val="24"/>
          <w:szCs w:val="24"/>
        </w:rPr>
        <w:t>Once the consent form has been signed, any participant questions will be answered</w:t>
      </w:r>
      <w:r w:rsidR="004F027F">
        <w:rPr>
          <w:color w:val="000000"/>
          <w:sz w:val="24"/>
          <w:szCs w:val="24"/>
        </w:rPr>
        <w:t>,</w:t>
      </w:r>
      <w:r w:rsidRPr="00EA39A1">
        <w:rPr>
          <w:color w:val="000000"/>
          <w:sz w:val="24"/>
          <w:szCs w:val="24"/>
        </w:rPr>
        <w:t xml:space="preserve"> and audio recording will begin. The participant will </w:t>
      </w:r>
      <w:r w:rsidR="000126B8">
        <w:rPr>
          <w:color w:val="000000"/>
          <w:sz w:val="24"/>
          <w:szCs w:val="24"/>
        </w:rPr>
        <w:t>complete the relevant survey questions in Qualtrics</w:t>
      </w:r>
      <w:r w:rsidR="00E868C7">
        <w:rPr>
          <w:color w:val="000000"/>
          <w:sz w:val="24"/>
          <w:szCs w:val="24"/>
        </w:rPr>
        <w:t xml:space="preserve"> (based on the age of the reference child)</w:t>
      </w:r>
      <w:r w:rsidRPr="00EA39A1">
        <w:rPr>
          <w:color w:val="000000"/>
          <w:sz w:val="24"/>
          <w:szCs w:val="24"/>
        </w:rPr>
        <w:t xml:space="preserve">. </w:t>
      </w:r>
      <w:r>
        <w:rPr>
          <w:color w:val="000000"/>
          <w:sz w:val="24"/>
          <w:szCs w:val="24"/>
        </w:rPr>
        <w:t>The researcher will walk the p</w:t>
      </w:r>
      <w:r w:rsidRPr="00EA39A1">
        <w:rPr>
          <w:color w:val="000000"/>
          <w:sz w:val="24"/>
          <w:szCs w:val="24"/>
        </w:rPr>
        <w:t>articipant</w:t>
      </w:r>
      <w:r>
        <w:rPr>
          <w:color w:val="000000"/>
          <w:sz w:val="24"/>
          <w:szCs w:val="24"/>
        </w:rPr>
        <w:t xml:space="preserve"> through </w:t>
      </w:r>
      <w:r w:rsidRPr="00EA39A1">
        <w:rPr>
          <w:color w:val="000000"/>
          <w:sz w:val="24"/>
          <w:szCs w:val="24"/>
        </w:rPr>
        <w:t xml:space="preserve">the </w:t>
      </w:r>
      <w:r w:rsidR="000126B8">
        <w:rPr>
          <w:color w:val="000000"/>
          <w:sz w:val="24"/>
          <w:szCs w:val="24"/>
        </w:rPr>
        <w:t>questions</w:t>
      </w:r>
      <w:r w:rsidRPr="00EA39A1">
        <w:rPr>
          <w:color w:val="000000"/>
          <w:sz w:val="24"/>
          <w:szCs w:val="24"/>
        </w:rPr>
        <w:t xml:space="preserve"> using a think aloud technique, verbally expressing their thoughts to allow researchers to gain insight into how they interpret and respond to questions.  The cognitive interviewer will administer </w:t>
      </w:r>
      <w:r>
        <w:rPr>
          <w:color w:val="000000"/>
          <w:sz w:val="24"/>
          <w:szCs w:val="24"/>
        </w:rPr>
        <w:t xml:space="preserve">both </w:t>
      </w:r>
      <w:r w:rsidRPr="00EA39A1">
        <w:rPr>
          <w:color w:val="000000"/>
          <w:sz w:val="24"/>
          <w:szCs w:val="24"/>
        </w:rPr>
        <w:t xml:space="preserve">concurrent and retrospective probes to gain a full understanding of respondent perceptions of specific elements of the survey. </w:t>
      </w:r>
    </w:p>
    <w:p w:rsidR="0094039B" w:rsidRPr="00081DFD" w:rsidP="000D3F1B" w14:paraId="1067638F" w14:textId="77777777">
      <w:pPr>
        <w:shd w:val="clear" w:color="auto" w:fill="FFFFFF"/>
        <w:autoSpaceDE/>
        <w:autoSpaceDN/>
        <w:adjustRightInd/>
        <w:rPr>
          <w:b/>
          <w:color w:val="000000"/>
          <w:sz w:val="24"/>
          <w:szCs w:val="24"/>
        </w:rPr>
      </w:pPr>
    </w:p>
    <w:p w:rsidR="00A80EB9" w:rsidRPr="00081DFD" w:rsidP="00AB0171" w14:paraId="52EE2B42" w14:textId="11C01E42">
      <w:pPr>
        <w:shd w:val="clear" w:color="auto" w:fill="FFFFFF"/>
        <w:autoSpaceDE/>
        <w:autoSpaceDN/>
        <w:adjustRightInd/>
        <w:rPr>
          <w:color w:val="000000"/>
          <w:sz w:val="24"/>
          <w:szCs w:val="24"/>
        </w:rPr>
      </w:pPr>
      <w:r w:rsidRPr="00081DFD">
        <w:rPr>
          <w:b/>
          <w:color w:val="000000"/>
          <w:sz w:val="24"/>
          <w:szCs w:val="24"/>
        </w:rPr>
        <w:t>Sample</w:t>
      </w:r>
      <w:r w:rsidRPr="00081DFD">
        <w:rPr>
          <w:color w:val="000000"/>
          <w:sz w:val="24"/>
          <w:szCs w:val="24"/>
        </w:rPr>
        <w:t xml:space="preserve">: </w:t>
      </w:r>
      <w:r w:rsidR="000126B8">
        <w:rPr>
          <w:color w:val="000000"/>
          <w:sz w:val="24"/>
          <w:szCs w:val="24"/>
        </w:rPr>
        <w:t>Up to 30 participants</w:t>
      </w:r>
      <w:r w:rsidRPr="00AD54C5" w:rsidR="000F328A">
        <w:rPr>
          <w:color w:val="000000"/>
          <w:sz w:val="24"/>
          <w:szCs w:val="24"/>
        </w:rPr>
        <w:t xml:space="preserve"> will be interviewed over two rounds </w:t>
      </w:r>
      <w:r w:rsidRPr="00AD54C5" w:rsidR="009D3B82">
        <w:rPr>
          <w:color w:val="000000"/>
          <w:sz w:val="24"/>
          <w:szCs w:val="24"/>
        </w:rPr>
        <w:t>(</w:t>
      </w:r>
      <w:r w:rsidR="00F84AAF">
        <w:rPr>
          <w:color w:val="000000"/>
          <w:sz w:val="24"/>
          <w:szCs w:val="24"/>
        </w:rPr>
        <w:t xml:space="preserve">15 </w:t>
      </w:r>
      <w:r w:rsidRPr="00AD54C5" w:rsidR="009D3B82">
        <w:rPr>
          <w:color w:val="000000"/>
          <w:sz w:val="24"/>
          <w:szCs w:val="24"/>
        </w:rPr>
        <w:t>per round)</w:t>
      </w:r>
      <w:r w:rsidR="009D3B82">
        <w:rPr>
          <w:color w:val="000000"/>
          <w:sz w:val="24"/>
          <w:szCs w:val="24"/>
        </w:rPr>
        <w:t xml:space="preserve"> </w:t>
      </w:r>
      <w:r w:rsidRPr="001429E9" w:rsidR="001429E9">
        <w:rPr>
          <w:color w:val="000000"/>
          <w:sz w:val="24"/>
          <w:szCs w:val="24"/>
        </w:rPr>
        <w:t>throughout</w:t>
      </w:r>
      <w:r w:rsidR="001429E9">
        <w:rPr>
          <w:color w:val="000000"/>
          <w:sz w:val="24"/>
          <w:szCs w:val="24"/>
        </w:rPr>
        <w:t xml:space="preserve"> the U.S.</w:t>
      </w:r>
      <w:r w:rsidRPr="00081DFD" w:rsidR="00F85212">
        <w:rPr>
          <w:color w:val="000000"/>
          <w:sz w:val="24"/>
          <w:szCs w:val="24"/>
        </w:rPr>
        <w:t xml:space="preserve"> </w:t>
      </w:r>
      <w:r w:rsidRPr="00081DFD" w:rsidR="00AB0171">
        <w:rPr>
          <w:color w:val="000000"/>
          <w:sz w:val="24"/>
          <w:szCs w:val="24"/>
        </w:rPr>
        <w:t xml:space="preserve">Participants will be screened during the study recruitment to ensure </w:t>
      </w:r>
      <w:r w:rsidR="00702B25">
        <w:rPr>
          <w:color w:val="000000"/>
          <w:sz w:val="24"/>
          <w:szCs w:val="24"/>
        </w:rPr>
        <w:t>they have</w:t>
      </w:r>
      <w:r w:rsidR="00CC7AFC">
        <w:rPr>
          <w:color w:val="000000"/>
          <w:sz w:val="24"/>
          <w:szCs w:val="24"/>
        </w:rPr>
        <w:t xml:space="preserve"> </w:t>
      </w:r>
      <w:r w:rsidR="00702B25">
        <w:rPr>
          <w:color w:val="000000"/>
          <w:sz w:val="24"/>
          <w:szCs w:val="24"/>
        </w:rPr>
        <w:t>children within the target age ranges of the topical questionnaires</w:t>
      </w:r>
      <w:r w:rsidR="005379C2">
        <w:rPr>
          <w:color w:val="000000"/>
          <w:sz w:val="24"/>
          <w:szCs w:val="24"/>
        </w:rPr>
        <w:t xml:space="preserve"> and meet </w:t>
      </w:r>
      <w:r w:rsidR="002A7032">
        <w:rPr>
          <w:color w:val="000000"/>
          <w:sz w:val="24"/>
          <w:szCs w:val="24"/>
        </w:rPr>
        <w:t xml:space="preserve">any </w:t>
      </w:r>
      <w:r w:rsidR="005379C2">
        <w:rPr>
          <w:color w:val="000000"/>
          <w:sz w:val="24"/>
          <w:szCs w:val="24"/>
        </w:rPr>
        <w:t xml:space="preserve">other recruitment criteria. </w:t>
      </w:r>
    </w:p>
    <w:p w:rsidR="00A52414" w:rsidRPr="00081DFD" w:rsidP="00A80EB9" w14:paraId="5F46AB90" w14:textId="56FC7731">
      <w:pPr>
        <w:shd w:val="clear" w:color="auto" w:fill="FFFFFF"/>
        <w:autoSpaceDE/>
        <w:autoSpaceDN/>
        <w:adjustRightInd/>
        <w:rPr>
          <w:color w:val="000000"/>
        </w:rPr>
      </w:pPr>
    </w:p>
    <w:p w:rsidR="00DC4966" w:rsidRPr="00081DFD" w:rsidP="00DC4966" w14:paraId="35309638" w14:textId="555290C7">
      <w:pPr>
        <w:pStyle w:val="NormalWeb"/>
        <w:shd w:val="clear" w:color="auto" w:fill="FFFFFF"/>
        <w:spacing w:before="0" w:beforeAutospacing="0" w:after="0" w:afterAutospacing="0"/>
        <w:rPr>
          <w:color w:val="000000"/>
        </w:rPr>
      </w:pPr>
      <w:r w:rsidRPr="00081DFD">
        <w:rPr>
          <w:b/>
          <w:color w:val="000000"/>
        </w:rPr>
        <w:t>Recruitment</w:t>
      </w:r>
      <w:r w:rsidRPr="00081DFD">
        <w:rPr>
          <w:color w:val="000000"/>
        </w:rPr>
        <w:t xml:space="preserve">: </w:t>
      </w:r>
      <w:r w:rsidRPr="00081DFD" w:rsidR="00BD6E59">
        <w:t>We will use a multi-pronged strategy to recruit participants, such as posting ads</w:t>
      </w:r>
      <w:r w:rsidR="00CC50BE">
        <w:t xml:space="preserve"> on internet and social media platforms (e.g.</w:t>
      </w:r>
      <w:r w:rsidR="00F05243">
        <w:t>,</w:t>
      </w:r>
      <w:r w:rsidR="00CC50BE">
        <w:t xml:space="preserve"> Facebook) </w:t>
      </w:r>
      <w:r w:rsidR="008F20EA">
        <w:t>parenting group</w:t>
      </w:r>
      <w:r w:rsidR="008D0B3B">
        <w:t xml:space="preserve"> pages, </w:t>
      </w:r>
      <w:r w:rsidRPr="00081DFD" w:rsidR="00BD6E59">
        <w:t xml:space="preserve">and using personal networks. While not </w:t>
      </w:r>
      <w:r w:rsidR="005837E6">
        <w:t xml:space="preserve">intended to be </w:t>
      </w:r>
      <w:r w:rsidRPr="00081DFD" w:rsidR="00BD6E59">
        <w:t xml:space="preserve">nationally representative, an attempt will be made to recruit participants with varying demographic characteristics (e.g., sex, education, age, </w:t>
      </w:r>
      <w:r w:rsidRPr="00081DFD" w:rsidR="00BD6E59">
        <w:t>race</w:t>
      </w:r>
      <w:r w:rsidRPr="00081DFD" w:rsidR="00BD6E59">
        <w:t xml:space="preserve"> and ethnicity).</w:t>
      </w:r>
      <w:r w:rsidR="00CF71A6">
        <w:t xml:space="preserve">  </w:t>
      </w:r>
    </w:p>
    <w:p w:rsidR="008D0E72" w:rsidRPr="00081DFD" w:rsidP="008D0E72" w14:paraId="089D5DE6" w14:textId="77777777">
      <w:pPr>
        <w:shd w:val="clear" w:color="auto" w:fill="FFFFFF"/>
        <w:autoSpaceDE/>
        <w:autoSpaceDN/>
        <w:adjustRightInd/>
        <w:rPr>
          <w:color w:val="000000"/>
          <w:sz w:val="24"/>
          <w:szCs w:val="24"/>
        </w:rPr>
      </w:pPr>
    </w:p>
    <w:p w:rsidR="005678A0" w:rsidRPr="00081DFD" w:rsidP="005678A0" w14:paraId="18280830" w14:textId="0B2C013F">
      <w:pPr>
        <w:pStyle w:val="NormalWeb"/>
        <w:shd w:val="clear" w:color="auto" w:fill="FFFFFF"/>
        <w:spacing w:before="0" w:beforeAutospacing="0" w:after="0" w:afterAutospacing="0"/>
        <w:rPr>
          <w:color w:val="000000"/>
        </w:rPr>
      </w:pPr>
      <w:r w:rsidRPr="00081DFD">
        <w:rPr>
          <w:b/>
          <w:color w:val="000000"/>
        </w:rPr>
        <w:t>Use of Incentive</w:t>
      </w:r>
      <w:r w:rsidRPr="00081DFD">
        <w:rPr>
          <w:color w:val="000000"/>
        </w:rPr>
        <w:t xml:space="preserve">: </w:t>
      </w:r>
      <w:r w:rsidR="002A7032">
        <w:rPr>
          <w:color w:val="000000"/>
        </w:rPr>
        <w:t>We</w:t>
      </w:r>
      <w:r w:rsidRPr="00F91B8D" w:rsidR="00762ADA">
        <w:rPr>
          <w:color w:val="000000"/>
        </w:rPr>
        <w:t xml:space="preserve"> will offer an incentive of $</w:t>
      </w:r>
      <w:r w:rsidR="002A7032">
        <w:rPr>
          <w:color w:val="000000"/>
        </w:rPr>
        <w:t>25</w:t>
      </w:r>
      <w:r w:rsidRPr="00F91B8D" w:rsidR="00762ADA">
        <w:rPr>
          <w:color w:val="000000"/>
        </w:rPr>
        <w:t xml:space="preserve"> per participant.</w:t>
      </w:r>
      <w:r w:rsidR="00762ADA">
        <w:rPr>
          <w:color w:val="000000"/>
        </w:rPr>
        <w:t xml:space="preserve"> The target population: those with children in the age ranges of interest to the study are notably busy with childcare related </w:t>
      </w:r>
      <w:r w:rsidR="00762ADA">
        <w:rPr>
          <w:color w:val="000000"/>
        </w:rPr>
        <w:t>responsibilities. The incentive value is intended to compensate them sufficiently to motivate them to participate and pay for any childcare arrangements needed to do so.</w:t>
      </w:r>
    </w:p>
    <w:p w:rsidR="005678A0" w:rsidRPr="00081DFD" w:rsidP="008D0E72" w14:paraId="52CEE5CA" w14:textId="77777777">
      <w:pPr>
        <w:shd w:val="clear" w:color="auto" w:fill="FFFFFF"/>
        <w:autoSpaceDE/>
        <w:autoSpaceDN/>
        <w:adjustRightInd/>
        <w:rPr>
          <w:color w:val="000000"/>
          <w:sz w:val="24"/>
          <w:szCs w:val="24"/>
        </w:rPr>
      </w:pPr>
    </w:p>
    <w:p w:rsidR="00994D84" w:rsidRPr="00994D84" w:rsidP="00994D84" w14:paraId="7B3F3DDB" w14:textId="1355A544">
      <w:pPr>
        <w:rPr>
          <w:color w:val="000000"/>
          <w:sz w:val="24"/>
          <w:szCs w:val="24"/>
          <w:highlight w:val="yellow"/>
        </w:rPr>
      </w:pPr>
      <w:r>
        <w:rPr>
          <w:sz w:val="24"/>
        </w:rPr>
        <w:t>The</w:t>
      </w:r>
      <w:r w:rsidRPr="00081DFD" w:rsidR="005064C7">
        <w:rPr>
          <w:sz w:val="24"/>
        </w:rPr>
        <w:t xml:space="preserve"> materials to be used in this research</w:t>
      </w:r>
      <w:r>
        <w:rPr>
          <w:sz w:val="24"/>
        </w:rPr>
        <w:t>, entitled “</w:t>
      </w:r>
      <w:r w:rsidRPr="00994D84">
        <w:rPr>
          <w:sz w:val="24"/>
          <w:szCs w:val="24"/>
        </w:rPr>
        <w:t>202</w:t>
      </w:r>
      <w:r w:rsidR="003D76EF">
        <w:rPr>
          <w:sz w:val="24"/>
          <w:szCs w:val="24"/>
        </w:rPr>
        <w:t>5</w:t>
      </w:r>
      <w:r w:rsidRPr="00994D84">
        <w:rPr>
          <w:sz w:val="24"/>
          <w:szCs w:val="24"/>
        </w:rPr>
        <w:t xml:space="preserve"> NSCH</w:t>
      </w:r>
      <w:r w:rsidR="002A7032">
        <w:rPr>
          <w:sz w:val="24"/>
          <w:szCs w:val="24"/>
        </w:rPr>
        <w:t xml:space="preserve"> EPA Items</w:t>
      </w:r>
      <w:r w:rsidRPr="00994D84">
        <w:rPr>
          <w:sz w:val="24"/>
          <w:szCs w:val="24"/>
        </w:rPr>
        <w:t xml:space="preserve"> </w:t>
      </w:r>
      <w:r w:rsidR="00386635">
        <w:rPr>
          <w:sz w:val="24"/>
          <w:szCs w:val="24"/>
        </w:rPr>
        <w:t>Cognitive Interviewing Protocol</w:t>
      </w:r>
      <w:r>
        <w:rPr>
          <w:sz w:val="24"/>
          <w:szCs w:val="24"/>
        </w:rPr>
        <w:t>”</w:t>
      </w:r>
      <w:r w:rsidR="00386635">
        <w:rPr>
          <w:sz w:val="24"/>
          <w:szCs w:val="24"/>
        </w:rPr>
        <w:t>,</w:t>
      </w:r>
      <w:r>
        <w:rPr>
          <w:sz w:val="24"/>
          <w:szCs w:val="24"/>
        </w:rPr>
        <w:t xml:space="preserve"> is included as an attachment. </w:t>
      </w:r>
    </w:p>
    <w:p w:rsidR="0034128C" w:rsidP="00593D86" w14:paraId="08B5255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p>
    <w:p w:rsidR="00593D86" w:rsidRPr="00081DFD" w:rsidP="00593D86" w14:paraId="6ACB330D" w14:textId="3AA44EF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081DFD">
        <w:rPr>
          <w:b/>
          <w:color w:val="000000"/>
          <w:sz w:val="24"/>
          <w:szCs w:val="24"/>
        </w:rPr>
        <w:t>Length of interview</w:t>
      </w:r>
      <w:r w:rsidRPr="00081DFD">
        <w:rPr>
          <w:color w:val="000000"/>
          <w:sz w:val="24"/>
          <w:szCs w:val="24"/>
        </w:rPr>
        <w:t xml:space="preserve">: </w:t>
      </w:r>
      <w:r w:rsidRPr="000452A0" w:rsidR="00812821">
        <w:rPr>
          <w:color w:val="000000"/>
          <w:sz w:val="24"/>
          <w:szCs w:val="24"/>
        </w:rPr>
        <w:t xml:space="preserve">Based on experience with similar pretesting efforts, it will require approximately 2 minutes for potential participants to complete the online cognitive interviewing screener questionnaire. We estimate up to </w:t>
      </w:r>
      <w:r w:rsidRPr="000452A0" w:rsidR="00994D84">
        <w:rPr>
          <w:color w:val="000000"/>
          <w:sz w:val="24"/>
          <w:szCs w:val="24"/>
        </w:rPr>
        <w:t>120</w:t>
      </w:r>
      <w:r w:rsidRPr="000452A0" w:rsidR="00812821">
        <w:rPr>
          <w:color w:val="000000"/>
          <w:sz w:val="24"/>
          <w:szCs w:val="24"/>
        </w:rPr>
        <w:t xml:space="preserve"> screener completions to result in 30 participants. Therefore, total recruitment burden is </w:t>
      </w:r>
      <w:r w:rsidRPr="000452A0" w:rsidR="00994D84">
        <w:rPr>
          <w:color w:val="000000"/>
          <w:sz w:val="24"/>
          <w:szCs w:val="24"/>
        </w:rPr>
        <w:t>4</w:t>
      </w:r>
      <w:r w:rsidRPr="000452A0" w:rsidR="00812821">
        <w:rPr>
          <w:color w:val="000000"/>
          <w:sz w:val="24"/>
          <w:szCs w:val="24"/>
        </w:rPr>
        <w:t xml:space="preserve"> hours. We estimate it will take </w:t>
      </w:r>
      <w:r w:rsidRPr="000452A0" w:rsidR="000452A0">
        <w:rPr>
          <w:color w:val="000000"/>
          <w:sz w:val="24"/>
          <w:szCs w:val="24"/>
        </w:rPr>
        <w:t>30 minutes</w:t>
      </w:r>
      <w:r w:rsidRPr="000452A0" w:rsidR="00812821">
        <w:rPr>
          <w:color w:val="000000"/>
          <w:sz w:val="24"/>
          <w:szCs w:val="24"/>
        </w:rPr>
        <w:t xml:space="preserve"> per participant to complete the cognitive interview. For 30 participants, the estimated burden for the interviews is therefore </w:t>
      </w:r>
      <w:r w:rsidRPr="000452A0" w:rsidR="000452A0">
        <w:rPr>
          <w:color w:val="000000"/>
          <w:sz w:val="24"/>
          <w:szCs w:val="24"/>
        </w:rPr>
        <w:t>15</w:t>
      </w:r>
      <w:r w:rsidRPr="000452A0" w:rsidR="00812821">
        <w:rPr>
          <w:color w:val="000000"/>
          <w:sz w:val="24"/>
          <w:szCs w:val="24"/>
        </w:rPr>
        <w:t xml:space="preserve"> hours, bringing the total burden to no more than</w:t>
      </w:r>
      <w:r w:rsidRPr="000452A0" w:rsidR="000452A0">
        <w:rPr>
          <w:color w:val="000000"/>
          <w:sz w:val="24"/>
          <w:szCs w:val="24"/>
        </w:rPr>
        <w:t xml:space="preserve"> 19</w:t>
      </w:r>
      <w:r w:rsidRPr="000452A0" w:rsidR="00812821">
        <w:rPr>
          <w:color w:val="000000"/>
          <w:sz w:val="24"/>
          <w:szCs w:val="24"/>
        </w:rPr>
        <w:t xml:space="preserve"> hours with recruitment.</w:t>
      </w:r>
    </w:p>
    <w:p w:rsidR="00593D86" w:rsidRPr="00081DFD" w:rsidP="00593D86" w14:paraId="10727C0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FB6223" w:rsidRPr="00081DFD" w:rsidP="00FB6223" w14:paraId="130CC73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081DFD">
        <w:rPr>
          <w:color w:val="000000"/>
          <w:sz w:val="24"/>
          <w:szCs w:val="24"/>
        </w:rPr>
        <w:t>The contact person for questions regarding data collection and statistical aspects of the design of this research is listed below:</w:t>
      </w:r>
    </w:p>
    <w:p w:rsidR="00D2154F" w:rsidRPr="00081DFD" w:rsidP="00FB6223" w14:paraId="6C43B5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5064C7" w:rsidRPr="00081DFD" w:rsidP="005064C7" w14:paraId="0D3C9679" w14:textId="77777777">
      <w:pPr>
        <w:rPr>
          <w:color w:val="000000"/>
          <w:sz w:val="24"/>
          <w:szCs w:val="24"/>
        </w:rPr>
      </w:pPr>
      <w:r w:rsidRPr="00081DFD">
        <w:rPr>
          <w:color w:val="000000"/>
          <w:sz w:val="24"/>
          <w:szCs w:val="24"/>
        </w:rPr>
        <w:t>M. Christopher Stringer</w:t>
      </w:r>
    </w:p>
    <w:p w:rsidR="005064C7" w:rsidRPr="00081DFD" w:rsidP="005064C7" w14:paraId="68654FAF" w14:textId="58647FB7">
      <w:pPr>
        <w:rPr>
          <w:color w:val="000000"/>
          <w:sz w:val="24"/>
          <w:szCs w:val="24"/>
        </w:rPr>
      </w:pPr>
      <w:r w:rsidRPr="00081DFD">
        <w:rPr>
          <w:color w:val="000000"/>
          <w:sz w:val="24"/>
          <w:szCs w:val="24"/>
        </w:rPr>
        <w:t>Demographic Statistical Methods Division</w:t>
      </w:r>
    </w:p>
    <w:p w:rsidR="005064C7" w:rsidRPr="00081DFD" w:rsidP="005064C7" w14:paraId="11AEE177" w14:textId="437019A2">
      <w:pPr>
        <w:rPr>
          <w:color w:val="000000"/>
          <w:sz w:val="24"/>
          <w:szCs w:val="24"/>
        </w:rPr>
      </w:pPr>
      <w:r w:rsidRPr="00081DFD">
        <w:rPr>
          <w:color w:val="000000"/>
          <w:sz w:val="24"/>
          <w:szCs w:val="24"/>
        </w:rPr>
        <w:t xml:space="preserve">U.S. Census Bureau </w:t>
      </w:r>
    </w:p>
    <w:p w:rsidR="005064C7" w:rsidRPr="00081DFD" w:rsidP="005064C7" w14:paraId="7D0C537D" w14:textId="6BC48C00">
      <w:pPr>
        <w:rPr>
          <w:color w:val="000000"/>
          <w:sz w:val="24"/>
          <w:szCs w:val="24"/>
        </w:rPr>
      </w:pPr>
      <w:r w:rsidRPr="00081DFD">
        <w:rPr>
          <w:color w:val="000000"/>
          <w:sz w:val="24"/>
          <w:szCs w:val="24"/>
        </w:rPr>
        <w:t>Washington, D.C. 20233</w:t>
      </w:r>
    </w:p>
    <w:p w:rsidR="00D2154F" w:rsidRPr="009D6760" w:rsidP="005064C7" w14:paraId="75C5F2C8" w14:textId="6B278F03">
      <w:r w:rsidRPr="00081DFD">
        <w:rPr>
          <w:color w:val="000000"/>
          <w:sz w:val="24"/>
          <w:szCs w:val="24"/>
        </w:rPr>
        <w:t>m</w:t>
      </w:r>
      <w:r w:rsidR="00B4328A">
        <w:rPr>
          <w:color w:val="000000"/>
          <w:sz w:val="24"/>
          <w:szCs w:val="24"/>
        </w:rPr>
        <w:t>.</w:t>
      </w:r>
      <w:r w:rsidRPr="00081DFD">
        <w:rPr>
          <w:color w:val="000000"/>
          <w:sz w:val="24"/>
          <w:szCs w:val="24"/>
        </w:rPr>
        <w:t>c</w:t>
      </w:r>
      <w:r w:rsidR="00B4328A">
        <w:rPr>
          <w:color w:val="000000"/>
          <w:sz w:val="24"/>
          <w:szCs w:val="24"/>
        </w:rPr>
        <w:t>hristopher</w:t>
      </w:r>
      <w:r w:rsidRPr="00081DFD">
        <w:rPr>
          <w:color w:val="000000"/>
          <w:sz w:val="24"/>
          <w:szCs w:val="24"/>
        </w:rPr>
        <w:t>.stringer@census.gov</w:t>
      </w: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28C" w14:paraId="552E9D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1339369"/>
      <w:docPartObj>
        <w:docPartGallery w:val="Page Numbers (Bottom of Page)"/>
        <w:docPartUnique/>
      </w:docPartObj>
    </w:sdtPr>
    <w:sdtEndPr>
      <w:rPr>
        <w:noProof/>
      </w:rPr>
    </w:sdtEndPr>
    <w:sdtContent>
      <w:p w:rsidR="0034128C" w14:paraId="217A4552" w14:textId="0B880C3D">
        <w:pPr>
          <w:pStyle w:val="Footer"/>
          <w:jc w:val="right"/>
        </w:pPr>
        <w:r>
          <w:fldChar w:fldCharType="begin"/>
        </w:r>
        <w:r>
          <w:instrText xml:space="preserve"> PAGE   \* MERGEFORMAT </w:instrText>
        </w:r>
        <w:r>
          <w:fldChar w:fldCharType="separate"/>
        </w:r>
        <w:r w:rsidR="00157E5E">
          <w:rPr>
            <w:noProof/>
          </w:rPr>
          <w:t>2</w:t>
        </w:r>
        <w:r>
          <w:rPr>
            <w:noProof/>
          </w:rPr>
          <w:fldChar w:fldCharType="end"/>
        </w:r>
      </w:p>
    </w:sdtContent>
  </w:sdt>
  <w:p w:rsidR="0034128C" w14:paraId="6AC2312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28C" w14:paraId="75D6CB4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28C" w14:paraId="49DB36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28C" w14:paraId="24BF73F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28C" w14:paraId="2C9336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B7E8E"/>
    <w:multiLevelType w:val="hybridMultilevel"/>
    <w:tmpl w:val="FB0EE10C"/>
    <w:lvl w:ilvl="0">
      <w:start w:val="1"/>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172069"/>
    <w:multiLevelType w:val="hybridMultilevel"/>
    <w:tmpl w:val="20C0C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54466E"/>
    <w:multiLevelType w:val="hybridMultilevel"/>
    <w:tmpl w:val="EEE2EA4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938388F"/>
    <w:multiLevelType w:val="multilevel"/>
    <w:tmpl w:val="186C6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D103121"/>
    <w:multiLevelType w:val="hybridMultilevel"/>
    <w:tmpl w:val="D9AE9F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19334D5"/>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D07F83"/>
    <w:multiLevelType w:val="hybridMultilevel"/>
    <w:tmpl w:val="2780B5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BEA3D9E"/>
    <w:multiLevelType w:val="hybridMultilevel"/>
    <w:tmpl w:val="218EC3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1F912AC"/>
    <w:multiLevelType w:val="hybridMultilevel"/>
    <w:tmpl w:val="E6341B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FC01744"/>
    <w:multiLevelType w:val="hybridMultilevel"/>
    <w:tmpl w:val="84844B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6CB0DE4"/>
    <w:multiLevelType w:val="hybridMultilevel"/>
    <w:tmpl w:val="33BAE6F8"/>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96859518">
    <w:abstractNumId w:val="3"/>
  </w:num>
  <w:num w:numId="2" w16cid:durableId="803082111">
    <w:abstractNumId w:val="3"/>
  </w:num>
  <w:num w:numId="3" w16cid:durableId="1078598207">
    <w:abstractNumId w:val="3"/>
  </w:num>
  <w:num w:numId="4" w16cid:durableId="832842012">
    <w:abstractNumId w:val="3"/>
  </w:num>
  <w:num w:numId="5" w16cid:durableId="1998915580">
    <w:abstractNumId w:val="3"/>
  </w:num>
  <w:num w:numId="6" w16cid:durableId="1595897677">
    <w:abstractNumId w:val="3"/>
  </w:num>
  <w:num w:numId="7" w16cid:durableId="629020571">
    <w:abstractNumId w:val="3"/>
  </w:num>
  <w:num w:numId="8" w16cid:durableId="1351182874">
    <w:abstractNumId w:val="3"/>
  </w:num>
  <w:num w:numId="9" w16cid:durableId="987712072">
    <w:abstractNumId w:val="3"/>
  </w:num>
  <w:num w:numId="10" w16cid:durableId="1727492251">
    <w:abstractNumId w:val="1"/>
  </w:num>
  <w:num w:numId="11" w16cid:durableId="1248465695">
    <w:abstractNumId w:val="9"/>
  </w:num>
  <w:num w:numId="12" w16cid:durableId="1592544768">
    <w:abstractNumId w:val="1"/>
  </w:num>
  <w:num w:numId="13" w16cid:durableId="461460506">
    <w:abstractNumId w:val="6"/>
  </w:num>
  <w:num w:numId="14" w16cid:durableId="563302213">
    <w:abstractNumId w:val="2"/>
  </w:num>
  <w:num w:numId="15" w16cid:durableId="1494489099">
    <w:abstractNumId w:val="11"/>
  </w:num>
  <w:num w:numId="16" w16cid:durableId="246572921">
    <w:abstractNumId w:val="0"/>
  </w:num>
  <w:num w:numId="17" w16cid:durableId="697001939">
    <w:abstractNumId w:val="5"/>
  </w:num>
  <w:num w:numId="18" w16cid:durableId="375591029">
    <w:abstractNumId w:val="7"/>
  </w:num>
  <w:num w:numId="19" w16cid:durableId="1333728011">
    <w:abstractNumId w:val="10"/>
  </w:num>
  <w:num w:numId="20" w16cid:durableId="626740883">
    <w:abstractNumId w:val="4"/>
  </w:num>
  <w:num w:numId="21" w16cid:durableId="11707499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F56"/>
    <w:rsid w:val="000126B8"/>
    <w:rsid w:val="00013CCE"/>
    <w:rsid w:val="00015E7B"/>
    <w:rsid w:val="00023763"/>
    <w:rsid w:val="00030EBE"/>
    <w:rsid w:val="0003644D"/>
    <w:rsid w:val="00036AE3"/>
    <w:rsid w:val="00037920"/>
    <w:rsid w:val="00041E90"/>
    <w:rsid w:val="000452A0"/>
    <w:rsid w:val="00050045"/>
    <w:rsid w:val="00051E55"/>
    <w:rsid w:val="00061C97"/>
    <w:rsid w:val="00063EA4"/>
    <w:rsid w:val="00065B0B"/>
    <w:rsid w:val="000662AA"/>
    <w:rsid w:val="00081DFD"/>
    <w:rsid w:val="00090643"/>
    <w:rsid w:val="000911BD"/>
    <w:rsid w:val="000958CC"/>
    <w:rsid w:val="000A7098"/>
    <w:rsid w:val="000B2654"/>
    <w:rsid w:val="000C2E69"/>
    <w:rsid w:val="000D1BFA"/>
    <w:rsid w:val="000D3F1B"/>
    <w:rsid w:val="000F28A9"/>
    <w:rsid w:val="000F328A"/>
    <w:rsid w:val="001029AE"/>
    <w:rsid w:val="00112F65"/>
    <w:rsid w:val="00116FF7"/>
    <w:rsid w:val="0013051D"/>
    <w:rsid w:val="001429E9"/>
    <w:rsid w:val="0014543D"/>
    <w:rsid w:val="00157E5E"/>
    <w:rsid w:val="00171937"/>
    <w:rsid w:val="00177779"/>
    <w:rsid w:val="00193B75"/>
    <w:rsid w:val="0019524D"/>
    <w:rsid w:val="001B1537"/>
    <w:rsid w:val="001C20B9"/>
    <w:rsid w:val="001C33E2"/>
    <w:rsid w:val="001C7024"/>
    <w:rsid w:val="001E53DD"/>
    <w:rsid w:val="001F2DFC"/>
    <w:rsid w:val="00213927"/>
    <w:rsid w:val="00215556"/>
    <w:rsid w:val="002252A2"/>
    <w:rsid w:val="0023058B"/>
    <w:rsid w:val="00245E4E"/>
    <w:rsid w:val="0025474C"/>
    <w:rsid w:val="00255E75"/>
    <w:rsid w:val="002561DC"/>
    <w:rsid w:val="002626D7"/>
    <w:rsid w:val="00262959"/>
    <w:rsid w:val="00273338"/>
    <w:rsid w:val="0027512E"/>
    <w:rsid w:val="00276590"/>
    <w:rsid w:val="00281160"/>
    <w:rsid w:val="00285A1B"/>
    <w:rsid w:val="002971AB"/>
    <w:rsid w:val="002A5E94"/>
    <w:rsid w:val="002A7032"/>
    <w:rsid w:val="002B22BF"/>
    <w:rsid w:val="002D2371"/>
    <w:rsid w:val="002D316E"/>
    <w:rsid w:val="002D6353"/>
    <w:rsid w:val="002D646F"/>
    <w:rsid w:val="002F0C41"/>
    <w:rsid w:val="002F25FE"/>
    <w:rsid w:val="002F30E6"/>
    <w:rsid w:val="00315D8F"/>
    <w:rsid w:val="00326C3D"/>
    <w:rsid w:val="00332418"/>
    <w:rsid w:val="003367DB"/>
    <w:rsid w:val="0034128C"/>
    <w:rsid w:val="003611D6"/>
    <w:rsid w:val="003611F1"/>
    <w:rsid w:val="00364A57"/>
    <w:rsid w:val="00366C59"/>
    <w:rsid w:val="00372AAE"/>
    <w:rsid w:val="003849E9"/>
    <w:rsid w:val="00386167"/>
    <w:rsid w:val="00386635"/>
    <w:rsid w:val="003921DD"/>
    <w:rsid w:val="003A3488"/>
    <w:rsid w:val="003A77BE"/>
    <w:rsid w:val="003B28C0"/>
    <w:rsid w:val="003B6020"/>
    <w:rsid w:val="003C7A98"/>
    <w:rsid w:val="003D76EF"/>
    <w:rsid w:val="003E45E6"/>
    <w:rsid w:val="003F61AD"/>
    <w:rsid w:val="00402F86"/>
    <w:rsid w:val="00412B28"/>
    <w:rsid w:val="00426F12"/>
    <w:rsid w:val="004274BF"/>
    <w:rsid w:val="00432C40"/>
    <w:rsid w:val="0045316E"/>
    <w:rsid w:val="004604C4"/>
    <w:rsid w:val="00465BAB"/>
    <w:rsid w:val="00466B7B"/>
    <w:rsid w:val="004808DE"/>
    <w:rsid w:val="004814B5"/>
    <w:rsid w:val="00485670"/>
    <w:rsid w:val="00487DAC"/>
    <w:rsid w:val="004947D1"/>
    <w:rsid w:val="004951ED"/>
    <w:rsid w:val="004D57ED"/>
    <w:rsid w:val="004D74CE"/>
    <w:rsid w:val="004E67D2"/>
    <w:rsid w:val="004E76DA"/>
    <w:rsid w:val="004F027F"/>
    <w:rsid w:val="004F20AE"/>
    <w:rsid w:val="004F5442"/>
    <w:rsid w:val="005064C7"/>
    <w:rsid w:val="00514AB0"/>
    <w:rsid w:val="00525F7E"/>
    <w:rsid w:val="005379C2"/>
    <w:rsid w:val="0054167F"/>
    <w:rsid w:val="00555BAB"/>
    <w:rsid w:val="00560CD5"/>
    <w:rsid w:val="00561FA8"/>
    <w:rsid w:val="005678A0"/>
    <w:rsid w:val="00567A43"/>
    <w:rsid w:val="00571482"/>
    <w:rsid w:val="00572590"/>
    <w:rsid w:val="005837E6"/>
    <w:rsid w:val="00584A7B"/>
    <w:rsid w:val="00586507"/>
    <w:rsid w:val="00591FE7"/>
    <w:rsid w:val="00593D86"/>
    <w:rsid w:val="005B09CB"/>
    <w:rsid w:val="005B1129"/>
    <w:rsid w:val="005B34D0"/>
    <w:rsid w:val="005D38BD"/>
    <w:rsid w:val="005E07EC"/>
    <w:rsid w:val="005F41CA"/>
    <w:rsid w:val="005F42D1"/>
    <w:rsid w:val="0060726C"/>
    <w:rsid w:val="0061652B"/>
    <w:rsid w:val="006171B2"/>
    <w:rsid w:val="00625734"/>
    <w:rsid w:val="00630C97"/>
    <w:rsid w:val="00631EFF"/>
    <w:rsid w:val="006321D1"/>
    <w:rsid w:val="00633F2A"/>
    <w:rsid w:val="00634803"/>
    <w:rsid w:val="0066461F"/>
    <w:rsid w:val="006663C6"/>
    <w:rsid w:val="00686DD1"/>
    <w:rsid w:val="00687695"/>
    <w:rsid w:val="00690845"/>
    <w:rsid w:val="006A3CB4"/>
    <w:rsid w:val="006C22C8"/>
    <w:rsid w:val="006C3127"/>
    <w:rsid w:val="006C4A71"/>
    <w:rsid w:val="006C70F5"/>
    <w:rsid w:val="006E67C5"/>
    <w:rsid w:val="006E7E11"/>
    <w:rsid w:val="00702B25"/>
    <w:rsid w:val="007203A8"/>
    <w:rsid w:val="00730E9F"/>
    <w:rsid w:val="00743BE9"/>
    <w:rsid w:val="00757E58"/>
    <w:rsid w:val="00762ADA"/>
    <w:rsid w:val="00773273"/>
    <w:rsid w:val="00774849"/>
    <w:rsid w:val="007760E3"/>
    <w:rsid w:val="00787044"/>
    <w:rsid w:val="007A113D"/>
    <w:rsid w:val="007B7959"/>
    <w:rsid w:val="007C374E"/>
    <w:rsid w:val="007D074C"/>
    <w:rsid w:val="007D468D"/>
    <w:rsid w:val="007D6C56"/>
    <w:rsid w:val="007D7688"/>
    <w:rsid w:val="007E21CC"/>
    <w:rsid w:val="007F76F3"/>
    <w:rsid w:val="00801471"/>
    <w:rsid w:val="00812821"/>
    <w:rsid w:val="00815A21"/>
    <w:rsid w:val="00825309"/>
    <w:rsid w:val="00830393"/>
    <w:rsid w:val="00834141"/>
    <w:rsid w:val="00835ACB"/>
    <w:rsid w:val="008361FF"/>
    <w:rsid w:val="00844216"/>
    <w:rsid w:val="00844C7D"/>
    <w:rsid w:val="0084686F"/>
    <w:rsid w:val="00847684"/>
    <w:rsid w:val="00856F43"/>
    <w:rsid w:val="00863E8F"/>
    <w:rsid w:val="00872C69"/>
    <w:rsid w:val="008766CA"/>
    <w:rsid w:val="00877224"/>
    <w:rsid w:val="00880AE5"/>
    <w:rsid w:val="00884A79"/>
    <w:rsid w:val="008A62C2"/>
    <w:rsid w:val="008B6BFF"/>
    <w:rsid w:val="008C5D1E"/>
    <w:rsid w:val="008D0B3B"/>
    <w:rsid w:val="008D0E72"/>
    <w:rsid w:val="008D3236"/>
    <w:rsid w:val="008F20EA"/>
    <w:rsid w:val="008F7F56"/>
    <w:rsid w:val="0090177C"/>
    <w:rsid w:val="00901829"/>
    <w:rsid w:val="0090393E"/>
    <w:rsid w:val="00903FDA"/>
    <w:rsid w:val="00904877"/>
    <w:rsid w:val="0093050A"/>
    <w:rsid w:val="00937751"/>
    <w:rsid w:val="0094039B"/>
    <w:rsid w:val="009424D0"/>
    <w:rsid w:val="009467E3"/>
    <w:rsid w:val="00957D7A"/>
    <w:rsid w:val="009742E9"/>
    <w:rsid w:val="0097600D"/>
    <w:rsid w:val="0097650C"/>
    <w:rsid w:val="00977EF3"/>
    <w:rsid w:val="00986538"/>
    <w:rsid w:val="00994D84"/>
    <w:rsid w:val="009A14F0"/>
    <w:rsid w:val="009C476D"/>
    <w:rsid w:val="009D253A"/>
    <w:rsid w:val="009D3B82"/>
    <w:rsid w:val="009D6760"/>
    <w:rsid w:val="009F2AF8"/>
    <w:rsid w:val="009F31C6"/>
    <w:rsid w:val="009F64C3"/>
    <w:rsid w:val="009F6876"/>
    <w:rsid w:val="00A14952"/>
    <w:rsid w:val="00A2143A"/>
    <w:rsid w:val="00A3102B"/>
    <w:rsid w:val="00A44A0E"/>
    <w:rsid w:val="00A50848"/>
    <w:rsid w:val="00A52414"/>
    <w:rsid w:val="00A569EE"/>
    <w:rsid w:val="00A66105"/>
    <w:rsid w:val="00A745E0"/>
    <w:rsid w:val="00A755AC"/>
    <w:rsid w:val="00A80EB9"/>
    <w:rsid w:val="00A85A2C"/>
    <w:rsid w:val="00A95705"/>
    <w:rsid w:val="00AA0324"/>
    <w:rsid w:val="00AA6E41"/>
    <w:rsid w:val="00AB0171"/>
    <w:rsid w:val="00AB42A1"/>
    <w:rsid w:val="00AC415F"/>
    <w:rsid w:val="00AD2914"/>
    <w:rsid w:val="00AD54C5"/>
    <w:rsid w:val="00AF14D9"/>
    <w:rsid w:val="00AF25F5"/>
    <w:rsid w:val="00AF3CC7"/>
    <w:rsid w:val="00B01E5F"/>
    <w:rsid w:val="00B06953"/>
    <w:rsid w:val="00B22036"/>
    <w:rsid w:val="00B252B1"/>
    <w:rsid w:val="00B256C1"/>
    <w:rsid w:val="00B342E3"/>
    <w:rsid w:val="00B35E5E"/>
    <w:rsid w:val="00B40FC0"/>
    <w:rsid w:val="00B4328A"/>
    <w:rsid w:val="00B5695B"/>
    <w:rsid w:val="00B61596"/>
    <w:rsid w:val="00B9009D"/>
    <w:rsid w:val="00B97A93"/>
    <w:rsid w:val="00BA5B5E"/>
    <w:rsid w:val="00BC4239"/>
    <w:rsid w:val="00BD6E59"/>
    <w:rsid w:val="00BE28CD"/>
    <w:rsid w:val="00BE4107"/>
    <w:rsid w:val="00BE4268"/>
    <w:rsid w:val="00BE4A65"/>
    <w:rsid w:val="00C10DDC"/>
    <w:rsid w:val="00C16CE0"/>
    <w:rsid w:val="00C367D1"/>
    <w:rsid w:val="00C375A3"/>
    <w:rsid w:val="00C43271"/>
    <w:rsid w:val="00C53D90"/>
    <w:rsid w:val="00C66D72"/>
    <w:rsid w:val="00C66DF2"/>
    <w:rsid w:val="00C67A3B"/>
    <w:rsid w:val="00C742DD"/>
    <w:rsid w:val="00C948DC"/>
    <w:rsid w:val="00CA2E0E"/>
    <w:rsid w:val="00CA53AF"/>
    <w:rsid w:val="00CA57AA"/>
    <w:rsid w:val="00CC4C51"/>
    <w:rsid w:val="00CC50BE"/>
    <w:rsid w:val="00CC7AFC"/>
    <w:rsid w:val="00CD01A9"/>
    <w:rsid w:val="00CE6069"/>
    <w:rsid w:val="00CE6653"/>
    <w:rsid w:val="00CF2D1D"/>
    <w:rsid w:val="00CF5D7E"/>
    <w:rsid w:val="00CF71A6"/>
    <w:rsid w:val="00CF799B"/>
    <w:rsid w:val="00D03DE0"/>
    <w:rsid w:val="00D065EB"/>
    <w:rsid w:val="00D14206"/>
    <w:rsid w:val="00D2154F"/>
    <w:rsid w:val="00D34D6F"/>
    <w:rsid w:val="00D36321"/>
    <w:rsid w:val="00D47F1A"/>
    <w:rsid w:val="00D5061E"/>
    <w:rsid w:val="00D64569"/>
    <w:rsid w:val="00D775B9"/>
    <w:rsid w:val="00D77F2C"/>
    <w:rsid w:val="00D827AC"/>
    <w:rsid w:val="00D87D75"/>
    <w:rsid w:val="00DA7423"/>
    <w:rsid w:val="00DC4966"/>
    <w:rsid w:val="00DE26E9"/>
    <w:rsid w:val="00DE62FD"/>
    <w:rsid w:val="00DF7FB5"/>
    <w:rsid w:val="00E0606C"/>
    <w:rsid w:val="00E100A7"/>
    <w:rsid w:val="00E165F0"/>
    <w:rsid w:val="00E203E5"/>
    <w:rsid w:val="00E24CF4"/>
    <w:rsid w:val="00E34C90"/>
    <w:rsid w:val="00E36DD4"/>
    <w:rsid w:val="00E400BB"/>
    <w:rsid w:val="00E43C9B"/>
    <w:rsid w:val="00E53D83"/>
    <w:rsid w:val="00E550DF"/>
    <w:rsid w:val="00E64F02"/>
    <w:rsid w:val="00E868C7"/>
    <w:rsid w:val="00E90F71"/>
    <w:rsid w:val="00E92032"/>
    <w:rsid w:val="00EA39A1"/>
    <w:rsid w:val="00EA7E31"/>
    <w:rsid w:val="00EB74A3"/>
    <w:rsid w:val="00EC1E8E"/>
    <w:rsid w:val="00EC5CBC"/>
    <w:rsid w:val="00EC6745"/>
    <w:rsid w:val="00EE1D15"/>
    <w:rsid w:val="00EE2E3A"/>
    <w:rsid w:val="00EE5CE4"/>
    <w:rsid w:val="00EF1123"/>
    <w:rsid w:val="00F05243"/>
    <w:rsid w:val="00F2120C"/>
    <w:rsid w:val="00F23659"/>
    <w:rsid w:val="00F24CEC"/>
    <w:rsid w:val="00F329B1"/>
    <w:rsid w:val="00F33A25"/>
    <w:rsid w:val="00F433AF"/>
    <w:rsid w:val="00F63708"/>
    <w:rsid w:val="00F64503"/>
    <w:rsid w:val="00F66212"/>
    <w:rsid w:val="00F673D0"/>
    <w:rsid w:val="00F727E3"/>
    <w:rsid w:val="00F84AAF"/>
    <w:rsid w:val="00F85212"/>
    <w:rsid w:val="00F91B8D"/>
    <w:rsid w:val="00FA16A1"/>
    <w:rsid w:val="00FA459E"/>
    <w:rsid w:val="00FB6223"/>
    <w:rsid w:val="00FB6804"/>
    <w:rsid w:val="00FB7651"/>
    <w:rsid w:val="00FC0BD4"/>
    <w:rsid w:val="00FD35AF"/>
  </w:rsids>
  <w:docVars>
    <w:docVar w:name="_AMO_ReportControlsVisible" w:val="Empty"/>
    <w:docVar w:name="_AMO_UniqueIdentifier" w:val="3b98f61a-0d72-4508-a322-ce07f59cc22c"/>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511850B"/>
  <w15:docId w15:val="{16ECC7FB-6EA3-4E28-B398-B566D052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unhideWhenUsed/>
    <w:rsid w:val="007D074C"/>
  </w:style>
  <w:style w:type="character" w:customStyle="1" w:styleId="CommentTextChar">
    <w:name w:val="Comment Text Char"/>
    <w:basedOn w:val="DefaultParagraphFont"/>
    <w:link w:val="CommentText"/>
    <w:uiPriority w:val="99"/>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table" w:customStyle="1" w:styleId="TableGrid2">
    <w:name w:val="Table Grid2"/>
    <w:basedOn w:val="TableNormal"/>
    <w:next w:val="TableGrid"/>
    <w:uiPriority w:val="59"/>
    <w:rsid w:val="00EE1D1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7044"/>
    <w:pPr>
      <w:spacing w:after="0" w:line="240" w:lineRule="auto"/>
    </w:pPr>
    <w:rPr>
      <w:rFonts w:ascii="Times New Roman" w:hAnsi="Times New Roman" w:cs="Times New Roman"/>
      <w:sz w:val="20"/>
      <w:szCs w:val="20"/>
    </w:rPr>
  </w:style>
  <w:style w:type="table" w:styleId="LightShadingAccent1">
    <w:name w:val="Light Shading Accent 1"/>
    <w:basedOn w:val="TableNormal"/>
    <w:uiPriority w:val="60"/>
    <w:rsid w:val="00633F2A"/>
    <w:pPr>
      <w:spacing w:after="0" w:line="240" w:lineRule="auto"/>
    </w:pPr>
    <w:rPr>
      <w:rFonts w:eastAsiaTheme="minorHAns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xxmsolistparagraph">
    <w:name w:val="x_x_msolistparagraph"/>
    <w:basedOn w:val="Normal"/>
    <w:rsid w:val="00B97A93"/>
    <w:pPr>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68C69-CF08-49F6-A5E0-8B5437470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3</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Hunter Childs (CENSUS/CSM FED)</dc:creator>
  <cp:lastModifiedBy>M Christopher Stringer (CENSUS/DSMD FED)</cp:lastModifiedBy>
  <cp:revision>42</cp:revision>
  <dcterms:created xsi:type="dcterms:W3CDTF">2020-07-13T14:53:00Z</dcterms:created>
  <dcterms:modified xsi:type="dcterms:W3CDTF">2023-09-28T14:34:00Z</dcterms:modified>
</cp:coreProperties>
</file>