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0F62" w:rsidRPr="008C10E3" w:rsidP="00240F62" w14:paraId="26C02952" w14:textId="7A80C8D4">
      <w:pPr>
        <w:jc w:val="center"/>
        <w:rPr>
          <w:rFonts w:ascii="Calibri" w:eastAsia="Calibri" w:hAnsi="Calibri" w:cs="Calibri"/>
          <w:b/>
          <w:bCs/>
          <w:iCs/>
          <w:sz w:val="28"/>
          <w:szCs w:val="28"/>
        </w:rPr>
      </w:pPr>
      <w:r w:rsidRPr="008C10E3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Appendix </w:t>
      </w:r>
      <w:r w:rsidR="0043778D">
        <w:rPr>
          <w:rFonts w:ascii="Calibri" w:eastAsia="Calibri" w:hAnsi="Calibri" w:cs="Times New Roman"/>
          <w:b/>
          <w:bCs/>
          <w:iCs/>
          <w:sz w:val="28"/>
          <w:szCs w:val="28"/>
        </w:rPr>
        <w:t>K</w:t>
      </w:r>
      <w:r w:rsidR="007956DF">
        <w:rPr>
          <w:rFonts w:ascii="Calibri" w:eastAsia="Calibri" w:hAnsi="Calibri" w:cs="Times New Roman"/>
          <w:b/>
          <w:bCs/>
          <w:iCs/>
          <w:sz w:val="28"/>
          <w:szCs w:val="28"/>
        </w:rPr>
        <w:t>3a</w:t>
      </w:r>
      <w:r w:rsidRPr="008C10E3">
        <w:rPr>
          <w:rFonts w:ascii="Calibri" w:eastAsia="Calibri" w:hAnsi="Calibri" w:cs="Times New Roman"/>
          <w:b/>
          <w:bCs/>
          <w:iCs/>
          <w:sz w:val="28"/>
          <w:szCs w:val="28"/>
        </w:rPr>
        <w:t>: Food-at-Home (FAH) Use Case</w:t>
      </w:r>
      <w:r w:rsidR="000C6E97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for R3</w:t>
      </w:r>
    </w:p>
    <w:p w:rsidR="0043778D" w14:paraId="7A652736" w14:textId="62D05B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720B12" w:rsidP="0043778D" w14:paraId="6E41C023" w14:textId="20BE8DD1">
      <w:pPr>
        <w:spacing w:after="0"/>
        <w:ind w:firstLine="360"/>
        <w:jc w:val="center"/>
        <w:rPr>
          <w:rFonts w:ascii="Calibri" w:eastAsia="Calibri" w:hAnsi="Calibri" w:cs="Calibri"/>
        </w:rPr>
      </w:pPr>
      <w:r w:rsidRPr="0043778D">
        <w:rPr>
          <w:rFonts w:ascii="Calibri" w:eastAsia="Calibri" w:hAnsi="Calibri" w:cs="Calibri"/>
        </w:rPr>
        <w:t>Food-at-Home (FAH) Use Case</w:t>
      </w:r>
    </w:p>
    <w:p w:rsidR="0043778D" w:rsidRPr="00720B12" w:rsidP="0043778D" w14:paraId="586DCFEB" w14:textId="77777777">
      <w:pPr>
        <w:spacing w:after="0"/>
        <w:ind w:firstLine="360"/>
        <w:jc w:val="center"/>
        <w:rPr>
          <w:rFonts w:ascii="Calibri" w:eastAsia="Calibri" w:hAnsi="Calibri" w:cs="Calibri"/>
        </w:rPr>
      </w:pPr>
    </w:p>
    <w:p w:rsidR="00720B12" w:rsidRPr="00720B12" w:rsidP="00720B12" w14:paraId="159E2D2B" w14:textId="77777777">
      <w:pPr>
        <w:spacing w:after="0"/>
        <w:ind w:firstLine="360"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 xml:space="preserve">Critical tasks tested: </w:t>
      </w:r>
    </w:p>
    <w:p w:rsidR="00720B12" w:rsidRPr="00720B12" w:rsidP="00720B12" w14:paraId="7037897C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Start a day</w:t>
      </w:r>
    </w:p>
    <w:p w:rsidR="00720B12" w:rsidRPr="00720B12" w:rsidP="00720B12" w14:paraId="74F4E308" w14:textId="0DEAC206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Start</w:t>
      </w:r>
      <w:r w:rsidRPr="00720B12">
        <w:rPr>
          <w:rFonts w:ascii="Calibri" w:eastAsia="Calibri" w:hAnsi="Calibri" w:cs="Calibri"/>
          <w:bCs/>
        </w:rPr>
        <w:t xml:space="preserve"> a food event</w:t>
      </w:r>
    </w:p>
    <w:p w:rsidR="00720B12" w:rsidRPr="00720B12" w:rsidP="00720B12" w14:paraId="71B698A6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food item name:</w:t>
      </w:r>
    </w:p>
    <w:p w:rsidR="00720B12" w:rsidRPr="00720B12" w:rsidP="00720B12" w14:paraId="050B0421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Text</w:t>
      </w:r>
    </w:p>
    <w:p w:rsidR="00720B12" w:rsidRPr="00720B12" w:rsidP="00720B12" w14:paraId="12AA2827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Barcode</w:t>
      </w:r>
    </w:p>
    <w:p w:rsidR="00720B12" w:rsidRPr="00720B12" w:rsidP="00720B12" w14:paraId="24D3228E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PLU</w:t>
      </w:r>
    </w:p>
    <w:p w:rsidR="00720B12" w:rsidRPr="00720B12" w:rsidP="00720B12" w14:paraId="52E178E0" w14:textId="37180B6C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weight/volume/</w:t>
      </w:r>
      <w:r w:rsidR="00566284">
        <w:rPr>
          <w:rFonts w:ascii="Calibri" w:eastAsia="Calibri" w:hAnsi="Calibri" w:cs="Calibri"/>
          <w:bCs/>
        </w:rPr>
        <w:t>size</w:t>
      </w:r>
    </w:p>
    <w:p w:rsidR="00720B12" w:rsidRPr="00720B12" w:rsidP="00720B12" w14:paraId="2EE71AAB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number of items (quantity)</w:t>
      </w:r>
    </w:p>
    <w:p w:rsidR="00720B12" w:rsidRPr="00720B12" w:rsidP="00720B12" w14:paraId="72F6DE2C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payment information</w:t>
      </w:r>
    </w:p>
    <w:p w:rsidR="00720B12" w:rsidRPr="00720B12" w:rsidP="00720B12" w14:paraId="7DD65349" w14:textId="4333AA29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 xml:space="preserve">Pay </w:t>
      </w:r>
      <w:r w:rsidR="00950AF0">
        <w:rPr>
          <w:rFonts w:ascii="Calibri" w:eastAsia="Calibri" w:hAnsi="Calibri" w:cs="Calibri"/>
          <w:bCs/>
        </w:rPr>
        <w:t>in</w:t>
      </w:r>
      <w:r w:rsidRPr="00720B12" w:rsidR="00950AF0">
        <w:rPr>
          <w:rFonts w:ascii="Calibri" w:eastAsia="Calibri" w:hAnsi="Calibri" w:cs="Calibri"/>
          <w:bCs/>
        </w:rPr>
        <w:t xml:space="preserve"> </w:t>
      </w:r>
      <w:r w:rsidRPr="00720B12">
        <w:rPr>
          <w:rFonts w:ascii="Calibri" w:eastAsia="Calibri" w:hAnsi="Calibri" w:cs="Calibri"/>
          <w:bCs/>
        </w:rPr>
        <w:t>multiple modes</w:t>
      </w:r>
    </w:p>
    <w:p w:rsidR="00950AF0" w:rsidRPr="00720B12" w:rsidP="00950AF0" w14:paraId="5137D8DE" w14:textId="67F52505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Not report non-food items</w:t>
      </w:r>
    </w:p>
    <w:p w:rsidR="00950AF0" w:rsidP="00720B12" w14:paraId="73352927" w14:textId="77777777">
      <w:pPr>
        <w:spacing w:after="0"/>
        <w:rPr>
          <w:rFonts w:ascii="Calibri" w:eastAsia="Calibri" w:hAnsi="Calibri" w:cs="Calibri"/>
          <w:bCs/>
        </w:rPr>
      </w:pPr>
    </w:p>
    <w:p w:rsidR="00720B12" w:rsidRPr="00720B12" w:rsidP="00720B12" w14:paraId="224621D7" w14:textId="0524E36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Setting</w:t>
      </w:r>
      <w:r w:rsidRPr="00720B12">
        <w:rPr>
          <w:rFonts w:ascii="Calibri" w:eastAsia="Calibri" w:hAnsi="Calibri" w:cs="Calibri"/>
          <w:bCs/>
        </w:rPr>
        <w:t>:</w:t>
      </w:r>
    </w:p>
    <w:p w:rsidR="00720B12" w:rsidRPr="00720B12" w:rsidP="00720B12" w14:paraId="778CF491" w14:textId="33AD140B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Grocer</w:t>
      </w:r>
      <w:r w:rsidR="00797FB2"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</w:rPr>
        <w:t xml:space="preserve"> </w:t>
      </w:r>
      <w:r w:rsidR="00797FB2">
        <w:rPr>
          <w:rFonts w:ascii="Calibri" w:eastAsia="Calibri" w:hAnsi="Calibri" w:cs="Calibri"/>
        </w:rPr>
        <w:t>purchased</w:t>
      </w:r>
      <w:r w:rsidR="00797FB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at a</w:t>
      </w:r>
      <w:r w:rsidRPr="00720B12">
        <w:rPr>
          <w:rFonts w:ascii="Calibri" w:eastAsia="Calibri" w:hAnsi="Calibri" w:cs="Calibri"/>
        </w:rPr>
        <w:t xml:space="preserve"> supermarket</w:t>
      </w:r>
    </w:p>
    <w:p w:rsidR="00720B12" w:rsidRPr="00720B12" w:rsidP="00720B12" w14:paraId="758F591B" w14:textId="77777777">
      <w:pPr>
        <w:spacing w:after="0" w:line="240" w:lineRule="auto"/>
        <w:ind w:left="1440"/>
        <w:contextualSpacing/>
        <w:rPr>
          <w:rFonts w:ascii="Calibri" w:eastAsia="Calibri" w:hAnsi="Calibri" w:cs="Calibri"/>
          <w:b/>
        </w:rPr>
      </w:pPr>
    </w:p>
    <w:p w:rsidR="00720B12" w:rsidRPr="00720B12" w:rsidP="00720B12" w14:paraId="175A5985" w14:textId="097AF2D2">
      <w:pPr>
        <w:spacing w:after="0"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  <w:bCs/>
        </w:rPr>
        <w:t>Scenario:</w:t>
      </w:r>
      <w:r w:rsidR="00174A99">
        <w:rPr>
          <w:rFonts w:ascii="Calibri" w:eastAsia="Calibri" w:hAnsi="Calibri" w:cs="Calibri"/>
          <w:bCs/>
        </w:rPr>
        <w:t xml:space="preserve"> </w:t>
      </w:r>
    </w:p>
    <w:p w:rsidR="00720B12" w:rsidRPr="00720B12" w:rsidP="00720B12" w14:paraId="00290EC6" w14:textId="0FEDF1D2">
      <w:pPr>
        <w:ind w:firstLine="720"/>
        <w:rPr>
          <w:rFonts w:ascii="Calibri" w:eastAsia="Calibri" w:hAnsi="Calibri" w:cs="Calibri"/>
          <w:i/>
        </w:rPr>
      </w:pPr>
      <w:r w:rsidRPr="00DB0314">
        <w:rPr>
          <w:rFonts w:ascii="Calibri" w:eastAsia="Calibri" w:hAnsi="Calibri" w:cs="Calibri"/>
          <w:b/>
          <w:bCs/>
          <w:i/>
        </w:rPr>
        <w:t>Imagine</w:t>
      </w:r>
      <w:r>
        <w:rPr>
          <w:rFonts w:ascii="Calibri" w:eastAsia="Calibri" w:hAnsi="Calibri" w:cs="Calibri"/>
          <w:i/>
        </w:rPr>
        <w:t xml:space="preserve"> that </w:t>
      </w:r>
      <w:r w:rsidR="002D0C1A">
        <w:rPr>
          <w:rFonts w:ascii="Calibri" w:eastAsia="Calibri" w:hAnsi="Calibri" w:cs="Calibri"/>
          <w:i/>
        </w:rPr>
        <w:t>TODAY</w:t>
      </w:r>
      <w:r w:rsidRPr="00720B12">
        <w:rPr>
          <w:rFonts w:ascii="Calibri" w:eastAsia="Calibri" w:hAnsi="Calibri" w:cs="Calibri"/>
          <w:i/>
        </w:rPr>
        <w:t xml:space="preserve"> you </w:t>
      </w:r>
      <w:r w:rsidR="006A0C63">
        <w:rPr>
          <w:rFonts w:ascii="Calibri" w:eastAsia="Calibri" w:hAnsi="Calibri" w:cs="Calibri"/>
          <w:i/>
        </w:rPr>
        <w:t>bought</w:t>
      </w:r>
      <w:r w:rsidRPr="00720B12" w:rsidR="006A0C63">
        <w:rPr>
          <w:rFonts w:ascii="Calibri" w:eastAsia="Calibri" w:hAnsi="Calibri" w:cs="Calibri"/>
          <w:i/>
        </w:rPr>
        <w:t xml:space="preserve"> </w:t>
      </w:r>
      <w:r w:rsidRPr="006A0C63" w:rsidR="006A0C63">
        <w:rPr>
          <w:rFonts w:ascii="Calibri" w:eastAsia="Calibri" w:hAnsi="Calibri" w:cs="Calibri"/>
          <w:i/>
        </w:rPr>
        <w:t xml:space="preserve">groceries </w:t>
      </w:r>
      <w:r w:rsidRPr="00720B12">
        <w:rPr>
          <w:rFonts w:ascii="Calibri" w:eastAsia="Calibri" w:hAnsi="Calibri" w:cs="Calibri"/>
          <w:i/>
        </w:rPr>
        <w:t>at a supermarket</w:t>
      </w:r>
      <w:r w:rsidR="00E15CFD">
        <w:rPr>
          <w:rFonts w:ascii="Calibri" w:eastAsia="Calibri" w:hAnsi="Calibri" w:cs="Calibri"/>
          <w:i/>
        </w:rPr>
        <w:t>, and</w:t>
      </w:r>
      <w:r w:rsidRPr="00720B12">
        <w:rPr>
          <w:rFonts w:ascii="Calibri" w:eastAsia="Calibri" w:hAnsi="Calibri" w:cs="Calibri"/>
          <w:i/>
        </w:rPr>
        <w:t xml:space="preserve"> </w:t>
      </w:r>
      <w:r w:rsidR="00E15CFD">
        <w:rPr>
          <w:rFonts w:ascii="Calibri" w:eastAsia="Calibri" w:hAnsi="Calibri" w:cs="Calibri"/>
          <w:i/>
        </w:rPr>
        <w:t>y</w:t>
      </w:r>
      <w:r w:rsidRPr="00720B12">
        <w:rPr>
          <w:rFonts w:ascii="Calibri" w:eastAsia="Calibri" w:hAnsi="Calibri" w:cs="Calibri"/>
          <w:i/>
        </w:rPr>
        <w:t xml:space="preserve">ou paid for your </w:t>
      </w:r>
      <w:bookmarkStart w:id="0" w:name="_Hlk172558744"/>
      <w:r w:rsidRPr="00720B12">
        <w:rPr>
          <w:rFonts w:ascii="Calibri" w:eastAsia="Calibri" w:hAnsi="Calibri" w:cs="Calibri"/>
          <w:i/>
        </w:rPr>
        <w:t xml:space="preserve">groceries </w:t>
      </w:r>
      <w:bookmarkEnd w:id="0"/>
      <w:r w:rsidRPr="00720B12">
        <w:rPr>
          <w:rFonts w:ascii="Calibri" w:eastAsia="Calibri" w:hAnsi="Calibri" w:cs="Calibri"/>
          <w:i/>
        </w:rPr>
        <w:t xml:space="preserve">with </w:t>
      </w:r>
      <w:r w:rsidR="00950AF0">
        <w:rPr>
          <w:rFonts w:ascii="Calibri" w:eastAsia="Calibri" w:hAnsi="Calibri" w:cs="Calibri"/>
          <w:i/>
        </w:rPr>
        <w:t xml:space="preserve">a </w:t>
      </w:r>
      <w:r w:rsidRPr="00950AF0">
        <w:rPr>
          <w:rFonts w:ascii="Calibri" w:eastAsia="Calibri" w:hAnsi="Calibri" w:cs="Calibri"/>
          <w:b/>
          <w:bCs/>
          <w:i/>
        </w:rPr>
        <w:t>debit card</w:t>
      </w:r>
      <w:r w:rsidRPr="00720B12">
        <w:rPr>
          <w:rFonts w:ascii="Calibri" w:eastAsia="Calibri" w:hAnsi="Calibri" w:cs="Calibri"/>
          <w:i/>
        </w:rPr>
        <w:t xml:space="preserve">. </w:t>
      </w:r>
      <w:r w:rsidR="006A0C63">
        <w:rPr>
          <w:rFonts w:ascii="Calibri" w:eastAsia="Calibri" w:hAnsi="Calibri" w:cs="Calibri"/>
          <w:i/>
        </w:rPr>
        <w:t>L</w:t>
      </w:r>
      <w:r w:rsidRPr="006A0C63" w:rsidR="006A0C63">
        <w:rPr>
          <w:rFonts w:ascii="Calibri" w:eastAsia="Calibri" w:hAnsi="Calibri" w:cs="Calibri"/>
          <w:i/>
        </w:rPr>
        <w:t xml:space="preserve">et’s also </w:t>
      </w:r>
      <w:r w:rsidRPr="00DB0314" w:rsidR="006A0C63">
        <w:rPr>
          <w:rFonts w:ascii="Calibri" w:eastAsia="Calibri" w:hAnsi="Calibri" w:cs="Calibri"/>
          <w:b/>
          <w:bCs/>
          <w:i/>
        </w:rPr>
        <w:t>imagine</w:t>
      </w:r>
      <w:r w:rsidRPr="006A0C63" w:rsidR="006A0C63">
        <w:rPr>
          <w:rFonts w:ascii="Calibri" w:eastAsia="Calibri" w:hAnsi="Calibri" w:cs="Calibri"/>
          <w:i/>
        </w:rPr>
        <w:t xml:space="preserve"> that</w:t>
      </w:r>
      <w:r w:rsidR="006A0C63">
        <w:rPr>
          <w:rFonts w:ascii="Calibri" w:eastAsia="Calibri" w:hAnsi="Calibri" w:cs="Calibri"/>
          <w:i/>
        </w:rPr>
        <w:t>,</w:t>
      </w:r>
      <w:r w:rsidRPr="006A0C63" w:rsidR="006A0C63">
        <w:rPr>
          <w:rFonts w:ascii="Calibri" w:eastAsia="Calibri" w:hAnsi="Calibri" w:cs="Calibri"/>
          <w:i/>
        </w:rPr>
        <w:t xml:space="preserve"> </w:t>
      </w:r>
      <w:r w:rsidR="006A0C63">
        <w:rPr>
          <w:rFonts w:ascii="Calibri" w:eastAsia="Calibri" w:hAnsi="Calibri" w:cs="Calibri"/>
          <w:i/>
        </w:rPr>
        <w:t>w</w:t>
      </w:r>
      <w:r w:rsidRPr="00720B12" w:rsidR="006A0C63">
        <w:rPr>
          <w:rFonts w:ascii="Calibri" w:eastAsia="Calibri" w:hAnsi="Calibri" w:cs="Calibri"/>
          <w:i/>
        </w:rPr>
        <w:t xml:space="preserve">hile </w:t>
      </w:r>
      <w:r w:rsidRPr="00720B12">
        <w:rPr>
          <w:rFonts w:ascii="Calibri" w:eastAsia="Calibri" w:hAnsi="Calibri" w:cs="Calibri"/>
          <w:i/>
        </w:rPr>
        <w:t xml:space="preserve">you were at the supermarket, you also bought a </w:t>
      </w:r>
      <w:r w:rsidR="006F56D2">
        <w:rPr>
          <w:rFonts w:ascii="Calibri" w:eastAsia="Calibri" w:hAnsi="Calibri" w:cs="Calibri"/>
          <w:i/>
        </w:rPr>
        <w:t>sandwich</w:t>
      </w:r>
      <w:r w:rsidRPr="00720B12">
        <w:rPr>
          <w:rFonts w:ascii="Calibri" w:eastAsia="Calibri" w:hAnsi="Calibri" w:cs="Calibri"/>
          <w:i/>
        </w:rPr>
        <w:t xml:space="preserve"> from the deli that you ate there. You paid for your </w:t>
      </w:r>
      <w:r w:rsidR="006F56D2">
        <w:rPr>
          <w:rFonts w:ascii="Calibri" w:eastAsia="Calibri" w:hAnsi="Calibri" w:cs="Calibri"/>
          <w:i/>
        </w:rPr>
        <w:t>sandwich</w:t>
      </w:r>
      <w:r w:rsidRPr="00720B12">
        <w:rPr>
          <w:rFonts w:ascii="Calibri" w:eastAsia="Calibri" w:hAnsi="Calibri" w:cs="Calibri"/>
          <w:i/>
        </w:rPr>
        <w:t xml:space="preserve"> with </w:t>
      </w:r>
      <w:r w:rsidRPr="00950AF0">
        <w:rPr>
          <w:rFonts w:ascii="Calibri" w:eastAsia="Calibri" w:hAnsi="Calibri" w:cs="Calibri"/>
          <w:b/>
          <w:bCs/>
          <w:i/>
        </w:rPr>
        <w:t>cash</w:t>
      </w:r>
      <w:r w:rsidRPr="00720B12">
        <w:rPr>
          <w:rFonts w:ascii="Calibri" w:eastAsia="Calibri" w:hAnsi="Calibri" w:cs="Calibri"/>
          <w:i/>
        </w:rPr>
        <w:t xml:space="preserve">. You have the receipt for the </w:t>
      </w:r>
      <w:r w:rsidRPr="00720B12" w:rsidR="00C52AFD">
        <w:rPr>
          <w:rFonts w:ascii="Calibri" w:eastAsia="Calibri" w:hAnsi="Calibri" w:cs="Calibri"/>
          <w:i/>
        </w:rPr>
        <w:t>groceries but</w:t>
      </w:r>
      <w:r w:rsidRPr="00720B12">
        <w:rPr>
          <w:rFonts w:ascii="Calibri" w:eastAsia="Calibri" w:hAnsi="Calibri" w:cs="Calibri"/>
          <w:i/>
        </w:rPr>
        <w:t xml:space="preserve"> cannot find </w:t>
      </w:r>
      <w:r w:rsidR="00950AF0">
        <w:rPr>
          <w:rFonts w:ascii="Calibri" w:eastAsia="Calibri" w:hAnsi="Calibri" w:cs="Calibri"/>
          <w:i/>
        </w:rPr>
        <w:t>the</w:t>
      </w:r>
      <w:r w:rsidRPr="00720B12" w:rsidR="00950AF0">
        <w:rPr>
          <w:rFonts w:ascii="Calibri" w:eastAsia="Calibri" w:hAnsi="Calibri" w:cs="Calibri"/>
          <w:i/>
        </w:rPr>
        <w:t xml:space="preserve"> </w:t>
      </w:r>
      <w:r w:rsidRPr="00720B12">
        <w:rPr>
          <w:rFonts w:ascii="Calibri" w:eastAsia="Calibri" w:hAnsi="Calibri" w:cs="Calibri"/>
          <w:i/>
        </w:rPr>
        <w:t xml:space="preserve">receipt </w:t>
      </w:r>
      <w:r w:rsidRPr="006A0C63" w:rsidR="006A0C63">
        <w:rPr>
          <w:rFonts w:ascii="Calibri" w:eastAsia="Calibri" w:hAnsi="Calibri" w:cs="Calibri"/>
          <w:i/>
        </w:rPr>
        <w:t>for the sandwich</w:t>
      </w:r>
      <w:r w:rsidRPr="00720B12">
        <w:rPr>
          <w:rFonts w:ascii="Calibri" w:eastAsia="Calibri" w:hAnsi="Calibri" w:cs="Calibri"/>
          <w:i/>
        </w:rPr>
        <w:t>. You</w:t>
      </w:r>
      <w:r w:rsidR="006A0C63">
        <w:rPr>
          <w:rFonts w:ascii="Calibri" w:eastAsia="Calibri" w:hAnsi="Calibri" w:cs="Calibri"/>
          <w:i/>
        </w:rPr>
        <w:t xml:space="preserve"> vaguely</w:t>
      </w:r>
      <w:r w:rsidRPr="00720B12">
        <w:rPr>
          <w:rFonts w:ascii="Calibri" w:eastAsia="Calibri" w:hAnsi="Calibri" w:cs="Calibri"/>
          <w:i/>
        </w:rPr>
        <w:t xml:space="preserve"> remember </w:t>
      </w:r>
      <w:r w:rsidR="007E33F7">
        <w:rPr>
          <w:rFonts w:ascii="Calibri" w:eastAsia="Calibri" w:hAnsi="Calibri" w:cs="Calibri"/>
          <w:i/>
        </w:rPr>
        <w:t xml:space="preserve">that </w:t>
      </w:r>
      <w:r w:rsidRPr="00720B12">
        <w:rPr>
          <w:rFonts w:ascii="Calibri" w:eastAsia="Calibri" w:hAnsi="Calibri" w:cs="Calibri"/>
          <w:i/>
        </w:rPr>
        <w:t xml:space="preserve">you paid about </w:t>
      </w:r>
      <w:r w:rsidRPr="00950AF0">
        <w:rPr>
          <w:rFonts w:ascii="Calibri" w:eastAsia="Calibri" w:hAnsi="Calibri" w:cs="Calibri"/>
          <w:b/>
          <w:bCs/>
          <w:i/>
        </w:rPr>
        <w:t xml:space="preserve">$6.50 </w:t>
      </w:r>
      <w:bookmarkStart w:id="1" w:name="_Hlk172558984"/>
      <w:r w:rsidRPr="00950AF0">
        <w:rPr>
          <w:rFonts w:ascii="Calibri" w:eastAsia="Calibri" w:hAnsi="Calibri" w:cs="Calibri"/>
          <w:b/>
          <w:bCs/>
          <w:i/>
        </w:rPr>
        <w:t xml:space="preserve">for </w:t>
      </w:r>
      <w:r w:rsidRPr="00950AF0" w:rsidR="006F56D2">
        <w:rPr>
          <w:rFonts w:ascii="Calibri" w:eastAsia="Calibri" w:hAnsi="Calibri" w:cs="Calibri"/>
          <w:b/>
          <w:bCs/>
          <w:i/>
        </w:rPr>
        <w:t>the sandwich</w:t>
      </w:r>
      <w:bookmarkEnd w:id="1"/>
      <w:r w:rsidRPr="00720B12">
        <w:rPr>
          <w:rFonts w:ascii="Calibri" w:eastAsia="Calibri" w:hAnsi="Calibri" w:cs="Calibri"/>
          <w:i/>
        </w:rPr>
        <w:t xml:space="preserve">. </w:t>
      </w:r>
      <w:bookmarkStart w:id="2" w:name="_Hlk171704543"/>
      <w:r w:rsidRPr="002D0C1A" w:rsidR="002D0C1A">
        <w:rPr>
          <w:rFonts w:ascii="Calibri" w:eastAsia="Calibri" w:hAnsi="Calibri" w:cs="Calibri"/>
          <w:i/>
        </w:rPr>
        <w:t xml:space="preserve">Please </w:t>
      </w:r>
      <w:r w:rsidR="00950AF0">
        <w:rPr>
          <w:rFonts w:ascii="Calibri" w:eastAsia="Calibri" w:hAnsi="Calibri" w:cs="Calibri"/>
          <w:i/>
        </w:rPr>
        <w:t xml:space="preserve">report the foods and drinks you </w:t>
      </w:r>
      <w:r w:rsidR="00701AB0">
        <w:rPr>
          <w:rFonts w:ascii="Calibri" w:eastAsia="Calibri" w:hAnsi="Calibri" w:cs="Calibri"/>
          <w:i/>
        </w:rPr>
        <w:t xml:space="preserve">got </w:t>
      </w:r>
      <w:r w:rsidR="00950AF0">
        <w:rPr>
          <w:rFonts w:ascii="Calibri" w:eastAsia="Calibri" w:hAnsi="Calibri" w:cs="Calibri"/>
          <w:i/>
        </w:rPr>
        <w:t>from</w:t>
      </w:r>
      <w:r w:rsidRPr="002D0C1A" w:rsidR="00950AF0">
        <w:rPr>
          <w:rFonts w:ascii="Calibri" w:eastAsia="Calibri" w:hAnsi="Calibri" w:cs="Calibri"/>
          <w:i/>
        </w:rPr>
        <w:t xml:space="preserve"> </w:t>
      </w:r>
      <w:r w:rsidRPr="002D0C1A" w:rsidR="002D0C1A">
        <w:rPr>
          <w:rFonts w:ascii="Calibri" w:eastAsia="Calibri" w:hAnsi="Calibri" w:cs="Calibri"/>
          <w:i/>
        </w:rPr>
        <w:t>this purchase in the Food Log</w:t>
      </w:r>
      <w:bookmarkEnd w:id="2"/>
      <w:r w:rsidRPr="00720B12">
        <w:rPr>
          <w:rFonts w:ascii="Calibri" w:eastAsia="Calibri" w:hAnsi="Calibri" w:cs="Calibri"/>
          <w:i/>
        </w:rPr>
        <w:t>.</w:t>
      </w:r>
    </w:p>
    <w:p w:rsidR="00553CBD" w:rsidRPr="00720B12" w:rsidP="00720B12" w14:paraId="197C8219" w14:textId="0CD23315">
      <w:pPr>
        <w:spacing w:after="0"/>
        <w:ind w:firstLine="720"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 xml:space="preserve">Groceries: </w:t>
      </w:r>
      <w:r w:rsidRPr="00553CBD" w:rsidR="002D0C1A">
        <w:rPr>
          <w:rFonts w:ascii="Calibri" w:eastAsia="Calibri" w:hAnsi="Calibri" w:cs="Calibri"/>
        </w:rPr>
        <w:t>(</w:t>
      </w:r>
      <w:r w:rsidRPr="007C629E" w:rsidR="002D0C1A">
        <w:rPr>
          <w:rFonts w:ascii="Calibri" w:eastAsia="Calibri" w:hAnsi="Calibri" w:cs="Calibri"/>
          <w:highlight w:val="yellow"/>
        </w:rPr>
        <w:t>NOTE: Actual items may be different from this list depending on availability. However, packaging features will be preserved</w:t>
      </w:r>
      <w:r w:rsidRPr="00553CBD" w:rsidR="002D0C1A">
        <w:rPr>
          <w:rFonts w:ascii="Calibri" w:eastAsia="Calibri" w:hAnsi="Calibri" w:cs="Calibri"/>
        </w:rPr>
        <w:t>)</w:t>
      </w:r>
    </w:p>
    <w:p w:rsidR="00720B12" w:rsidRPr="00720B12" w:rsidP="00720B12" w14:paraId="24AB8E47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Pre-packaged food (with barcode)</w:t>
      </w:r>
    </w:p>
    <w:p w:rsidR="00720B12" w:rsidRPr="00720B12" w:rsidP="00720B12" w14:paraId="4F2694AD" w14:textId="4199E62E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box of c</w:t>
      </w:r>
      <w:r w:rsidRPr="00720B12">
        <w:rPr>
          <w:rFonts w:ascii="Calibri" w:eastAsia="Calibri" w:hAnsi="Calibri" w:cs="Calibri"/>
        </w:rPr>
        <w:t>rackers</w:t>
      </w:r>
    </w:p>
    <w:p w:rsidR="00720B12" w:rsidRPr="00720B12" w:rsidP="00720B12" w14:paraId="362EBF4D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Produce (with PLU)</w:t>
      </w:r>
    </w:p>
    <w:p w:rsidR="00720B12" w:rsidRPr="00720B12" w:rsidP="00720B12" w14:paraId="1CF01396" w14:textId="308FFAF4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Pr="00720B12">
        <w:rPr>
          <w:rFonts w:ascii="Calibri" w:eastAsia="Calibri" w:hAnsi="Calibri" w:cs="Calibri"/>
        </w:rPr>
        <w:t xml:space="preserve"> apples</w:t>
      </w:r>
    </w:p>
    <w:p w:rsidR="00720B12" w:rsidRPr="00720B12" w:rsidP="00720B12" w14:paraId="2CEAD363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 xml:space="preserve">Food from the bakery </w:t>
      </w:r>
    </w:p>
    <w:p w:rsidR="00720B12" w:rsidRPr="00720B12" w:rsidP="00720B12" w14:paraId="1ADA425F" w14:textId="77777777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1 loaf of bread (made in-store, store brand)</w:t>
      </w:r>
    </w:p>
    <w:p w:rsidR="00720B12" w:rsidRPr="00720B12" w:rsidP="00720B12" w14:paraId="4230EC76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Bulk food</w:t>
      </w:r>
    </w:p>
    <w:p w:rsidR="00720B12" w:rsidRPr="00720B12" w:rsidP="00720B12" w14:paraId="69EC3C50" w14:textId="27CC1EC9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Pr="00720B12">
        <w:rPr>
          <w:rFonts w:ascii="Calibri" w:eastAsia="Calibri" w:hAnsi="Calibri" w:cs="Calibri"/>
        </w:rPr>
        <w:t>offee beans</w:t>
      </w:r>
      <w:r>
        <w:rPr>
          <w:rFonts w:ascii="Calibri" w:eastAsia="Calibri" w:hAnsi="Calibri" w:cs="Calibri"/>
        </w:rPr>
        <w:t xml:space="preserve"> </w:t>
      </w:r>
      <w:bookmarkStart w:id="3" w:name="_Hlk171702507"/>
      <w:r>
        <w:rPr>
          <w:rFonts w:ascii="Calibri" w:eastAsia="Calibri" w:hAnsi="Calibri" w:cs="Calibri"/>
        </w:rPr>
        <w:t>(a</w:t>
      </w:r>
      <w:r w:rsidRPr="00DA741F">
        <w:rPr>
          <w:rFonts w:ascii="Calibri" w:eastAsia="Calibri" w:hAnsi="Calibri" w:cs="Calibri"/>
        </w:rPr>
        <w:t xml:space="preserve"> few oz</w:t>
      </w:r>
      <w:r>
        <w:rPr>
          <w:rFonts w:ascii="Calibri" w:eastAsia="Calibri" w:hAnsi="Calibri" w:cs="Calibri"/>
        </w:rPr>
        <w:t>)</w:t>
      </w:r>
      <w:bookmarkEnd w:id="3"/>
    </w:p>
    <w:p w:rsidR="00720B12" w:rsidRPr="00720B12" w:rsidP="00720B12" w14:paraId="7C4CCC3B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 xml:space="preserve">Food with store-specific barcodes (e.g., store brand pre-packaged food) </w:t>
      </w:r>
    </w:p>
    <w:p w:rsidR="00720B12" w:rsidRPr="00720B12" w:rsidP="00720B12" w14:paraId="6AD5370C" w14:textId="2417EBB0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pack of s</w:t>
      </w:r>
      <w:r w:rsidR="002D0C1A">
        <w:rPr>
          <w:rFonts w:ascii="Calibri" w:eastAsia="Calibri" w:hAnsi="Calibri" w:cs="Calibri"/>
        </w:rPr>
        <w:t>alt</w:t>
      </w:r>
    </w:p>
    <w:p w:rsidR="00720B12" w:rsidRPr="00720B12" w:rsidP="00720B12" w14:paraId="0AE608C6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 xml:space="preserve">Multiple items packaged together </w:t>
      </w:r>
    </w:p>
    <w:p w:rsidR="00720B12" w:rsidRPr="00720B12" w:rsidP="00720B12" w14:paraId="35EB4DB3" w14:textId="68CDC3DF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Pr="00720B12">
        <w:rPr>
          <w:rFonts w:ascii="Calibri" w:eastAsia="Calibri" w:hAnsi="Calibri" w:cs="Calibri"/>
        </w:rPr>
        <w:t xml:space="preserve">-pack of water </w:t>
      </w:r>
    </w:p>
    <w:p w:rsidR="00720B12" w:rsidRPr="00720B12" w:rsidP="00720B12" w14:paraId="035131AB" w14:textId="77777777">
      <w:pPr>
        <w:spacing w:after="0"/>
        <w:ind w:left="720"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Non-food items:</w:t>
      </w:r>
    </w:p>
    <w:p w:rsidR="000C6E97" w:rsidRPr="00720B12" w:rsidP="00720B12" w14:paraId="7018663A" w14:textId="602D281B">
      <w:pPr>
        <w:numPr>
          <w:ilvl w:val="1"/>
          <w:numId w:val="1"/>
        </w:numPr>
        <w:spacing w:after="0" w:line="240" w:lineRule="auto"/>
        <w:contextualSpacing/>
      </w:pPr>
      <w:r w:rsidRPr="006F56D2">
        <w:rPr>
          <w:rFonts w:ascii="Calibri" w:eastAsia="Calibri" w:hAnsi="Calibri" w:cs="Calibri"/>
        </w:rPr>
        <w:t xml:space="preserve">1 </w:t>
      </w:r>
      <w:r w:rsidR="00747933">
        <w:rPr>
          <w:rFonts w:ascii="Calibri" w:eastAsia="Calibri" w:hAnsi="Calibri" w:cs="Calibri"/>
        </w:rPr>
        <w:t>dish brush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735A5"/>
    <w:multiLevelType w:val="hybridMultilevel"/>
    <w:tmpl w:val="82461B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B87B28"/>
    <w:multiLevelType w:val="hybridMultilevel"/>
    <w:tmpl w:val="26EA2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7A4603"/>
    <w:multiLevelType w:val="hybridMultilevel"/>
    <w:tmpl w:val="2D206B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50810">
    <w:abstractNumId w:val="1"/>
  </w:num>
  <w:num w:numId="2" w16cid:durableId="326901099">
    <w:abstractNumId w:val="0"/>
  </w:num>
  <w:num w:numId="3" w16cid:durableId="43044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D6"/>
    <w:rsid w:val="000918CC"/>
    <w:rsid w:val="000C677B"/>
    <w:rsid w:val="000C6E97"/>
    <w:rsid w:val="00174A99"/>
    <w:rsid w:val="0018300F"/>
    <w:rsid w:val="001D64EC"/>
    <w:rsid w:val="00240F62"/>
    <w:rsid w:val="002A6341"/>
    <w:rsid w:val="002C506E"/>
    <w:rsid w:val="002D0C1A"/>
    <w:rsid w:val="0031623A"/>
    <w:rsid w:val="00343529"/>
    <w:rsid w:val="00360DA0"/>
    <w:rsid w:val="003D1F6F"/>
    <w:rsid w:val="0043778D"/>
    <w:rsid w:val="00496CEC"/>
    <w:rsid w:val="004A3D96"/>
    <w:rsid w:val="004A7F42"/>
    <w:rsid w:val="004C4689"/>
    <w:rsid w:val="0053219D"/>
    <w:rsid w:val="00553CBD"/>
    <w:rsid w:val="00566284"/>
    <w:rsid w:val="0056693B"/>
    <w:rsid w:val="005673A3"/>
    <w:rsid w:val="005E2E9A"/>
    <w:rsid w:val="005E754C"/>
    <w:rsid w:val="006706CC"/>
    <w:rsid w:val="006A0C63"/>
    <w:rsid w:val="006C6AFF"/>
    <w:rsid w:val="006F56D2"/>
    <w:rsid w:val="00701AB0"/>
    <w:rsid w:val="00720B12"/>
    <w:rsid w:val="00747933"/>
    <w:rsid w:val="00747C43"/>
    <w:rsid w:val="0075781A"/>
    <w:rsid w:val="007956DF"/>
    <w:rsid w:val="00797FB2"/>
    <w:rsid w:val="007C629E"/>
    <w:rsid w:val="007E33F7"/>
    <w:rsid w:val="0081277C"/>
    <w:rsid w:val="0084213F"/>
    <w:rsid w:val="0086000A"/>
    <w:rsid w:val="008943D6"/>
    <w:rsid w:val="008C10E3"/>
    <w:rsid w:val="009332D8"/>
    <w:rsid w:val="00950AF0"/>
    <w:rsid w:val="00953AFC"/>
    <w:rsid w:val="00AE317C"/>
    <w:rsid w:val="00B54727"/>
    <w:rsid w:val="00BA32A7"/>
    <w:rsid w:val="00BC3BCE"/>
    <w:rsid w:val="00BD637A"/>
    <w:rsid w:val="00C04A9F"/>
    <w:rsid w:val="00C136CE"/>
    <w:rsid w:val="00C3030A"/>
    <w:rsid w:val="00C52AFD"/>
    <w:rsid w:val="00CA7679"/>
    <w:rsid w:val="00D7121B"/>
    <w:rsid w:val="00D966AF"/>
    <w:rsid w:val="00DA741F"/>
    <w:rsid w:val="00DB0314"/>
    <w:rsid w:val="00E02CE5"/>
    <w:rsid w:val="00E15CFD"/>
    <w:rsid w:val="00F42160"/>
    <w:rsid w:val="00F50943"/>
    <w:rsid w:val="00F60431"/>
    <w:rsid w:val="00F60928"/>
    <w:rsid w:val="00FB300F"/>
    <w:rsid w:val="00FD672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22C6BD"/>
  <w15:chartTrackingRefBased/>
  <w15:docId w15:val="{BDB90B44-FCDB-4336-A647-72C83965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3D6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3D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3D6"/>
    <w:rPr>
      <w:sz w:val="20"/>
      <w:szCs w:val="20"/>
    </w:rPr>
  </w:style>
  <w:style w:type="paragraph" w:styleId="Revision">
    <w:name w:val="Revision"/>
    <w:hidden/>
    <w:uiPriority w:val="99"/>
    <w:semiHidden/>
    <w:rsid w:val="00747C4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2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 Schulzetenberg (CENSUS/CBSM FED)</dc:creator>
  <cp:lastModifiedBy>Lin Wang (CENSUS/CBSM FED)</cp:lastModifiedBy>
  <cp:revision>38</cp:revision>
  <dcterms:created xsi:type="dcterms:W3CDTF">2021-02-09T02:05:00Z</dcterms:created>
  <dcterms:modified xsi:type="dcterms:W3CDTF">2024-07-23T13:56:00Z</dcterms:modified>
</cp:coreProperties>
</file>