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4397" w:rsidRPr="002E7FAD" w:rsidP="00F17571" w14:paraId="40CF923A" w14:textId="2A598044">
      <w:pPr>
        <w:pStyle w:val="Heading1"/>
      </w:pPr>
      <w:r w:rsidRPr="002E7FAD">
        <w:t xml:space="preserve">Attachment 4: </w:t>
      </w:r>
      <w:r w:rsidR="00F17571">
        <w:t xml:space="preserve">Examples of </w:t>
      </w:r>
      <w:r w:rsidRPr="002E7FAD">
        <w:t>Data S</w:t>
      </w:r>
      <w:r w:rsidR="00F17571">
        <w:t>ubmission/Sharing</w:t>
      </w:r>
      <w:r w:rsidRPr="002E7FAD">
        <w:t xml:space="preserve"> Forms</w:t>
      </w:r>
    </w:p>
    <w:p w:rsidR="002E7FAD" w14:paraId="7120C3B6" w14:textId="729839BB">
      <w:r w:rsidRPr="002E7FAD">
        <w:rPr>
          <w:highlight w:val="yellow"/>
        </w:rPr>
        <w:t>Cancer Data Service (CDS) Data Submission Form – Requiring Revision</w:t>
      </w:r>
    </w:p>
    <w:p w:rsidR="002E7FAD" w14:paraId="139F06C8" w14:textId="41949179">
      <w:r>
        <w:t>Proteomic Data Commons (PDC) Data Submission Form</w:t>
      </w:r>
    </w:p>
    <w:p w:rsidR="002E7FAD" w14:paraId="4F3002AC" w14:textId="23A9D491">
      <w:r>
        <w:t>Integrated Canine Data Commons (ICDC) Data Submission Form</w:t>
      </w:r>
    </w:p>
    <w:p w:rsidR="002E7FAD" w:rsidRPr="002E7FAD" w:rsidP="002E7FAD" w14:paraId="1A8BB8C7" w14:textId="77777777">
      <w:r w:rsidRPr="002E7FAD">
        <w:t>Non-N</w:t>
      </w:r>
      <w:r>
        <w:t>CI Study Information</w:t>
      </w:r>
      <w:r w:rsidRPr="002E7FAD">
        <w:t xml:space="preserve"> Form</w:t>
      </w:r>
    </w:p>
    <w:p w:rsidR="002E7FAD" w:rsidP="002E7FAD" w14:paraId="6D181B67" w14:textId="77777777"/>
    <w:p w:rsidR="002E7FAD" w:rsidP="002E7FAD" w14:paraId="79FB1A14" w14:textId="77777777"/>
    <w:p w:rsidR="002E7FAD" w:rsidP="002E7FAD" w14:paraId="5B561A9E" w14:textId="77777777"/>
    <w:p w:rsidR="002E7FAD" w:rsidP="002E7FAD" w14:paraId="11C4043D" w14:textId="77777777"/>
    <w:p w:rsidR="002E7FAD" w:rsidP="002E7FAD" w14:paraId="58C7BC22" w14:textId="77777777"/>
    <w:p w:rsidR="002E7FAD" w:rsidP="002E7FAD" w14:paraId="08DBD2B6" w14:textId="77777777"/>
    <w:p w:rsidR="002E7FAD" w:rsidP="002E7FAD" w14:paraId="5260F0FD" w14:textId="77777777"/>
    <w:p w:rsidR="002E7FAD" w:rsidP="002E7FAD" w14:paraId="56A4C9BB" w14:textId="77777777"/>
    <w:p w:rsidR="002E7FAD" w:rsidP="002E7FAD" w14:paraId="2FC4DE89" w14:textId="77777777"/>
    <w:p w:rsidR="002E7FAD" w:rsidP="002E7FAD" w14:paraId="64960F30" w14:textId="77777777"/>
    <w:p w:rsidR="002E7FAD" w:rsidP="002E7FAD" w14:paraId="639205AA" w14:textId="77777777"/>
    <w:p w:rsidR="002E7FAD" w:rsidP="002E7FAD" w14:paraId="60793F14" w14:textId="77777777"/>
    <w:p w:rsidR="002E7FAD" w:rsidP="002E7FAD" w14:paraId="0F1719F7" w14:textId="77777777"/>
    <w:p w:rsidR="002E7FAD" w:rsidP="002E7FAD" w14:paraId="6B759875" w14:textId="77777777"/>
    <w:p w:rsidR="002E7FAD" w:rsidP="002E7FAD" w14:paraId="13C84ADA" w14:textId="77777777"/>
    <w:p w:rsidR="002E7FAD" w:rsidP="002E7FAD" w14:paraId="54C46948" w14:textId="77777777"/>
    <w:p w:rsidR="002E7FAD" w:rsidP="002E7FAD" w14:paraId="5F5CE647" w14:textId="77777777"/>
    <w:p w:rsidR="002E7FAD" w:rsidP="002E7FAD" w14:paraId="7F6A327A" w14:textId="77777777"/>
    <w:p w:rsidR="002E7FAD" w:rsidP="002E7FAD" w14:paraId="4D781518" w14:textId="77777777"/>
    <w:p w:rsidR="002E7FAD" w:rsidP="002E7FAD" w14:paraId="06F964D0" w14:textId="77777777"/>
    <w:p w:rsidR="002E7FAD" w:rsidP="002E7FAD" w14:paraId="463C5E0F" w14:textId="77777777"/>
    <w:p w:rsidR="002E7FAD" w:rsidP="00C34FF7" w14:paraId="2A70EB94" w14:textId="61D15904">
      <w:pPr>
        <w:pStyle w:val="Heading2"/>
      </w:pPr>
      <w:r w:rsidRPr="00F17571">
        <w:rPr>
          <w:highlight w:val="yellow"/>
        </w:rPr>
        <w:t>Cancer Data Service (CDS) Data Submission Form</w:t>
      </w:r>
      <w:r w:rsidRPr="00F17571" w:rsidR="00F17571">
        <w:rPr>
          <w:highlight w:val="yellow"/>
        </w:rPr>
        <w:br/>
        <w:t xml:space="preserve">(Word document sent upon request) – </w:t>
      </w:r>
      <w:r w:rsidRPr="00F17571">
        <w:rPr>
          <w:highlight w:val="yellow"/>
        </w:rPr>
        <w:t xml:space="preserve">Requiring </w:t>
      </w:r>
      <w:r w:rsidRPr="002E7FAD">
        <w:rPr>
          <w:highlight w:val="yellow"/>
        </w:rPr>
        <w:t>Revision</w:t>
      </w:r>
    </w:p>
    <w:p w:rsidR="002E7FAD" w:rsidRPr="002E7FAD" w:rsidP="002E7FAD" w14:paraId="6F7125D7" w14:textId="14275AEC">
      <w:r w:rsidRPr="7A5B60BF">
        <w:rPr>
          <w:highlight w:val="yellow"/>
        </w:rPr>
        <w:t xml:space="preserve">The following form </w:t>
      </w:r>
      <w:r w:rsidRPr="7A5B60BF" w:rsidR="00C34FF7">
        <w:rPr>
          <w:highlight w:val="yellow"/>
        </w:rPr>
        <w:t>has been revised to</w:t>
      </w:r>
      <w:r w:rsidRPr="7A5B60BF">
        <w:rPr>
          <w:highlight w:val="yellow"/>
        </w:rPr>
        <w:t xml:space="preserve"> include edited questions, new questions, and be administered </w:t>
      </w:r>
      <w:r w:rsidRPr="7A5B60BF" w:rsidR="00C34FF7">
        <w:rPr>
          <w:highlight w:val="yellow"/>
        </w:rPr>
        <w:t>as an online form embedded in</w:t>
      </w:r>
      <w:r w:rsidRPr="7A5B60BF">
        <w:rPr>
          <w:highlight w:val="yellow"/>
        </w:rPr>
        <w:t xml:space="preserve"> the Cancer Research Data Commons Data Submission Portal. </w:t>
      </w:r>
      <w:r w:rsidRPr="7A5B60BF" w:rsidR="00C34FF7">
        <w:rPr>
          <w:highlight w:val="yellow"/>
        </w:rPr>
        <w:t>The CRDC team aims to make this</w:t>
      </w:r>
      <w:r w:rsidRPr="7A5B60BF">
        <w:rPr>
          <w:highlight w:val="yellow"/>
        </w:rPr>
        <w:t xml:space="preserve"> the standard</w:t>
      </w:r>
      <w:r w:rsidRPr="7A5B60BF" w:rsidR="00C34FF7">
        <w:rPr>
          <w:highlight w:val="yellow"/>
        </w:rPr>
        <w:t>ized form</w:t>
      </w:r>
      <w:r w:rsidRPr="7A5B60BF">
        <w:rPr>
          <w:highlight w:val="yellow"/>
        </w:rPr>
        <w:t xml:space="preserve"> for all data submission</w:t>
      </w:r>
      <w:r w:rsidRPr="7A5B60BF" w:rsidR="00C34FF7">
        <w:rPr>
          <w:highlight w:val="yellow"/>
        </w:rPr>
        <w:t>s to the Cancer Research Data Commons, ideally replacing the Proteomic Data Commons Data and Integrated Data Commons data submission forms once the CRDC data submission process</w:t>
      </w:r>
      <w:r w:rsidRPr="7A5B60BF" w:rsidR="6543B5FD">
        <w:rPr>
          <w:highlight w:val="yellow"/>
        </w:rPr>
        <w:t xml:space="preserve"> is available to all</w:t>
      </w:r>
      <w:r w:rsidRPr="7A5B60BF" w:rsidR="00C34FF7">
        <w:rPr>
          <w:highlight w:val="yellow"/>
        </w:rPr>
        <w:t>.</w:t>
      </w:r>
      <w:r w:rsidR="00C34FF7">
        <w:t xml:space="preserve"> </w:t>
      </w:r>
      <w:r>
        <w:t> </w:t>
      </w:r>
    </w:p>
    <w:p w:rsidR="002E7FAD" w:rsidRPr="002E7FAD" w:rsidP="002E7FAD" w14:paraId="62C58B8F" w14:textId="77777777">
      <w:r w:rsidRPr="002E7FAD">
        <w:rPr>
          <w:b/>
          <w:bCs/>
        </w:rPr>
        <w:t>OMB No.</w:t>
      </w:r>
      <w:r w:rsidRPr="002E7FAD">
        <w:t>: 0925-7775 </w:t>
      </w:r>
      <w:r w:rsidRPr="002E7FAD">
        <w:br/>
        <w:t>Expiration Date: 06/30/2025 </w:t>
      </w:r>
      <w:r w:rsidRPr="002E7FAD">
        <w:br/>
        <w:t> </w:t>
      </w:r>
      <w:r w:rsidRPr="002E7FAD">
        <w:br/>
        <w:t>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by email to complete this form so that NCI can consider your study for submission into the Cancer Data Service.  </w:t>
      </w:r>
      <w:r w:rsidRPr="002E7FAD">
        <w:br/>
        <w:t> </w:t>
      </w:r>
      <w:r w:rsidRPr="002E7FAD">
        <w:b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(0925-7775). Do not return the completed form to this address. </w:t>
      </w:r>
    </w:p>
    <w:p w:rsidR="002E7FAD" w:rsidRPr="002E7FAD" w:rsidP="002E7FAD" w14:paraId="2ACA580D" w14:textId="60F6E9A0">
      <w:r w:rsidRPr="002E7FAD">
        <w:t> </w:t>
      </w:r>
    </w:p>
    <w:p w:rsidR="002E7FAD" w:rsidRPr="002E7FAD" w:rsidP="002E7FAD" w14:paraId="2FA0B56D" w14:textId="77777777">
      <w:r w:rsidRPr="002E7FAD">
        <w:t>The following sets of high-level questions are intended to provide an insight to CDS, into the data</w:t>
      </w:r>
      <w:r w:rsidRPr="002E7FAD">
        <w:rPr>
          <w:rFonts w:ascii="Arial" w:hAnsi="Arial" w:cs="Arial"/>
        </w:rPr>
        <w:t> </w:t>
      </w:r>
      <w:r w:rsidRPr="002E7FAD">
        <w:t>storage,</w:t>
      </w:r>
      <w:r w:rsidRPr="002E7FAD">
        <w:rPr>
          <w:rFonts w:ascii="Arial" w:hAnsi="Arial" w:cs="Arial"/>
        </w:rPr>
        <w:t> </w:t>
      </w:r>
      <w:r w:rsidRPr="002E7FAD">
        <w:t>access and secondary sharing</w:t>
      </w:r>
      <w:r w:rsidRPr="002E7FAD">
        <w:rPr>
          <w:rFonts w:ascii="Arial" w:hAnsi="Arial" w:cs="Arial"/>
        </w:rPr>
        <w:t> </w:t>
      </w:r>
      <w:r w:rsidRPr="002E7FAD">
        <w:t>needs and requirements of data submitters. It is requested that the submitters answer as many questions as they can. It is not required to answer all questions.</w:t>
      </w:r>
      <w:r w:rsidRPr="002E7FAD">
        <w:rPr>
          <w:rFonts w:ascii="Arial" w:hAnsi="Arial" w:cs="Arial"/>
        </w:rPr>
        <w:t> </w:t>
      </w:r>
      <w:r w:rsidRPr="002E7FAD">
        <w:t> </w:t>
      </w:r>
    </w:p>
    <w:p w:rsidR="002E7FAD" w:rsidRPr="002E7FAD" w:rsidP="002E7FAD" w14:paraId="435CF41C" w14:textId="77777777">
      <w:r w:rsidRPr="002E7FAD">
        <w:t> </w:t>
      </w:r>
    </w:p>
    <w:p w:rsidR="002E7FAD" w:rsidRPr="002E7FAD" w:rsidP="002E7FAD" w14:paraId="600DA405" w14:textId="77777777">
      <w:r w:rsidRPr="002E7FAD">
        <w:rPr>
          <w:u w:val="single"/>
        </w:rPr>
        <w:t>Data Characteristics</w:t>
      </w:r>
      <w:r w:rsidRPr="002E7FAD">
        <w:rPr>
          <w:rFonts w:ascii="Arial" w:hAnsi="Arial" w:cs="Arial"/>
          <w:u w:val="single"/>
        </w:rPr>
        <w:t> </w:t>
      </w:r>
      <w:r w:rsidRPr="002E7FAD">
        <w:t> </w:t>
      </w:r>
    </w:p>
    <w:p w:rsidR="002E7FAD" w:rsidRPr="002E7FAD" w:rsidP="002E7FAD" w14:paraId="065A4975" w14:textId="77777777">
      <w:pPr>
        <w:numPr>
          <w:ilvl w:val="0"/>
          <w:numId w:val="1"/>
        </w:numPr>
      </w:pPr>
      <w:r w:rsidRPr="002E7FAD">
        <w:t>What are the principal types of data the program will be</w:t>
      </w:r>
      <w:r w:rsidRPr="002E7FAD">
        <w:rPr>
          <w:rFonts w:ascii="Arial" w:hAnsi="Arial" w:cs="Arial"/>
        </w:rPr>
        <w:t> </w:t>
      </w:r>
      <w:r w:rsidRPr="002E7FAD">
        <w:t>submitting (e.g., genomic, clinical, imaging)?</w:t>
      </w:r>
      <w:r w:rsidRPr="002E7FAD">
        <w:rPr>
          <w:rFonts w:ascii="Arial" w:hAnsi="Arial" w:cs="Arial"/>
        </w:rPr>
        <w:t> </w:t>
      </w:r>
      <w:r w:rsidRPr="002E7FAD">
        <w:t> </w:t>
      </w:r>
    </w:p>
    <w:p w:rsidR="002E7FAD" w:rsidRPr="002E7FAD" w:rsidP="002E7FAD" w14:paraId="50C0C7B9" w14:textId="77777777">
      <w:pPr>
        <w:numPr>
          <w:ilvl w:val="0"/>
          <w:numId w:val="2"/>
        </w:numPr>
      </w:pPr>
      <w:r w:rsidRPr="002E7FAD">
        <w:t>Will there be additional data types associated with the principal data types, not being submitted to CDS?</w:t>
      </w:r>
      <w:r w:rsidRPr="002E7FAD">
        <w:rPr>
          <w:rFonts w:ascii="Arial" w:hAnsi="Arial" w:cs="Arial"/>
        </w:rPr>
        <w:t> </w:t>
      </w:r>
      <w:r w:rsidRPr="002E7FAD">
        <w:t>For ex: Proteomics, Imaging etc. </w:t>
      </w:r>
    </w:p>
    <w:p w:rsidR="002E7FAD" w:rsidRPr="002E7FAD" w:rsidP="002E7FAD" w14:paraId="0EBAE338" w14:textId="77777777">
      <w:pPr>
        <w:numPr>
          <w:ilvl w:val="0"/>
          <w:numId w:val="3"/>
        </w:numPr>
      </w:pPr>
      <w:r w:rsidRPr="002E7FAD">
        <w:t>Do you anticipate other additional data types to be submitted to CDS in future?</w:t>
      </w:r>
      <w:r w:rsidRPr="002E7FAD">
        <w:rPr>
          <w:rFonts w:ascii="Arial" w:hAnsi="Arial" w:cs="Arial"/>
        </w:rPr>
        <w:t> </w:t>
      </w:r>
      <w:r w:rsidRPr="002E7FAD">
        <w:t xml:space="preserve"> For example, data type that does not fit the submission criteria to any of the present CRDC nodes. </w:t>
      </w:r>
    </w:p>
    <w:p w:rsidR="002E7FAD" w:rsidRPr="002E7FAD" w:rsidP="002E7FAD" w14:paraId="32AB9B1C" w14:textId="77777777">
      <w:pPr>
        <w:numPr>
          <w:ilvl w:val="0"/>
          <w:numId w:val="4"/>
        </w:numPr>
      </w:pPr>
      <w:r w:rsidRPr="002E7FAD">
        <w:t>Is the data from Humans?  </w:t>
      </w:r>
    </w:p>
    <w:p w:rsidR="002E7FAD" w:rsidRPr="002E7FAD" w:rsidP="002E7FAD" w14:paraId="7C6A4AC0" w14:textId="77777777">
      <w:r w:rsidRPr="002E7FAD">
        <w:t>NOTE: CDS accepts only Human data at his point.</w:t>
      </w:r>
      <w:r w:rsidRPr="002E7FAD">
        <w:rPr>
          <w:rFonts w:ascii="Arial" w:hAnsi="Arial" w:cs="Arial"/>
        </w:rPr>
        <w:t> </w:t>
      </w:r>
      <w:r w:rsidRPr="002E7FAD">
        <w:t> </w:t>
      </w:r>
    </w:p>
    <w:p w:rsidR="002E7FAD" w:rsidRPr="002E7FAD" w:rsidP="002E7FAD" w14:paraId="14C28FD4" w14:textId="77777777">
      <w:pPr>
        <w:numPr>
          <w:ilvl w:val="0"/>
          <w:numId w:val="5"/>
        </w:numPr>
      </w:pPr>
      <w:r w:rsidRPr="002E7FAD">
        <w:t>What additional associated data would you be providing? For ex: Clinical/Phenomics data from study subjects (participants) and/or any other study associated metadata/searchable variables. Describe the format for each.  </w:t>
      </w:r>
    </w:p>
    <w:p w:rsidR="002E7FAD" w:rsidRPr="002E7FAD" w:rsidP="002E7FAD" w14:paraId="07147709" w14:textId="77777777">
      <w:r w:rsidRPr="002E7FAD">
        <w:t>NOTE: CDS at this point will accept all metadata submitted.</w:t>
      </w:r>
      <w:r w:rsidRPr="002E7FAD">
        <w:rPr>
          <w:rFonts w:ascii="Arial" w:hAnsi="Arial" w:cs="Arial"/>
        </w:rPr>
        <w:t> </w:t>
      </w:r>
      <w:r w:rsidRPr="002E7FAD">
        <w:t>  </w:t>
      </w:r>
    </w:p>
    <w:p w:rsidR="002E7FAD" w:rsidRPr="002E7FAD" w:rsidP="002E7FAD" w14:paraId="37273E88" w14:textId="77777777">
      <w:pPr>
        <w:numPr>
          <w:ilvl w:val="0"/>
          <w:numId w:val="6"/>
        </w:numPr>
      </w:pPr>
      <w:r w:rsidRPr="002E7FAD">
        <w:t>What is the total number of samples and cases per study, being submitted? </w:t>
      </w:r>
    </w:p>
    <w:p w:rsidR="002E7FAD" w:rsidRPr="002E7FAD" w:rsidP="002E7FAD" w14:paraId="7796ABF6" w14:textId="77777777">
      <w:pPr>
        <w:numPr>
          <w:ilvl w:val="0"/>
          <w:numId w:val="7"/>
        </w:numPr>
      </w:pPr>
      <w:r w:rsidRPr="002E7FAD">
        <w:t>For Genomics datasets, though CDS takes BAM files, it is preferred to submit CRAM files. Would you be able to provide CRAM files instead of BAM files?</w:t>
      </w:r>
      <w:r w:rsidRPr="002E7FAD">
        <w:rPr>
          <w:rFonts w:ascii="Arial" w:hAnsi="Arial" w:cs="Arial"/>
        </w:rPr>
        <w:t> </w:t>
      </w:r>
      <w:r w:rsidRPr="002E7FAD">
        <w:t> </w:t>
      </w:r>
    </w:p>
    <w:p w:rsidR="002E7FAD" w:rsidRPr="002E7FAD" w:rsidP="002E7FAD" w14:paraId="6A500449" w14:textId="77777777">
      <w:r w:rsidRPr="002E7FAD">
        <w:rPr>
          <w:u w:val="single"/>
        </w:rPr>
        <w:t>Data Storage and Management</w:t>
      </w:r>
      <w:r w:rsidRPr="002E7FAD">
        <w:rPr>
          <w:rFonts w:ascii="Arial" w:hAnsi="Arial" w:cs="Arial"/>
          <w:u w:val="single"/>
        </w:rPr>
        <w:t> </w:t>
      </w:r>
      <w:r w:rsidRPr="002E7FAD">
        <w:t> </w:t>
      </w:r>
    </w:p>
    <w:p w:rsidR="002E7FAD" w:rsidRPr="002E7FAD" w:rsidP="002E7FAD" w14:paraId="1AC1518B" w14:textId="77777777">
      <w:pPr>
        <w:numPr>
          <w:ilvl w:val="0"/>
          <w:numId w:val="8"/>
        </w:numPr>
      </w:pPr>
      <w:r w:rsidRPr="002E7FAD">
        <w:t>Who is the PI on the study?  </w:t>
      </w:r>
    </w:p>
    <w:p w:rsidR="002E7FAD" w:rsidRPr="002E7FAD" w:rsidP="002E7FAD" w14:paraId="0561FFFD" w14:textId="77777777">
      <w:pPr>
        <w:numPr>
          <w:ilvl w:val="0"/>
          <w:numId w:val="9"/>
        </w:numPr>
      </w:pPr>
      <w:r w:rsidRPr="002E7FAD">
        <w:t>How much data are you planning to submit to CDS?</w:t>
      </w:r>
      <w:r w:rsidRPr="002E7FAD">
        <w:rPr>
          <w:rFonts w:ascii="Arial" w:hAnsi="Arial" w:cs="Arial"/>
        </w:rPr>
        <w:t> </w:t>
      </w:r>
      <w:r w:rsidRPr="002E7FAD">
        <w:t> </w:t>
      </w:r>
    </w:p>
    <w:p w:rsidR="002E7FAD" w:rsidRPr="002E7FAD" w:rsidP="002E7FAD" w14:paraId="1BA6531F" w14:textId="77777777">
      <w:pPr>
        <w:numPr>
          <w:ilvl w:val="0"/>
          <w:numId w:val="10"/>
        </w:numPr>
      </w:pPr>
      <w:r w:rsidRPr="002E7FAD">
        <w:t>By data type (if known)?</w:t>
      </w:r>
      <w:r w:rsidRPr="002E7FAD">
        <w:rPr>
          <w:rFonts w:ascii="Arial" w:hAnsi="Arial" w:cs="Arial"/>
        </w:rPr>
        <w:t> </w:t>
      </w:r>
      <w:r w:rsidRPr="002E7FAD">
        <w:t> </w:t>
      </w:r>
    </w:p>
    <w:p w:rsidR="002E7FAD" w:rsidRPr="002E7FAD" w:rsidP="002E7FAD" w14:paraId="56CF874E" w14:textId="77777777">
      <w:pPr>
        <w:numPr>
          <w:ilvl w:val="0"/>
          <w:numId w:val="11"/>
        </w:numPr>
      </w:pPr>
      <w:r w:rsidRPr="002E7FAD">
        <w:t>What is the reason you are looking for storage with CDS? What are your challenges related to the storage of data?</w:t>
      </w:r>
      <w:r w:rsidRPr="002E7FAD">
        <w:rPr>
          <w:rFonts w:ascii="Arial" w:hAnsi="Arial" w:cs="Arial"/>
        </w:rPr>
        <w:t> </w:t>
      </w:r>
      <w:r w:rsidRPr="002E7FAD">
        <w:t> </w:t>
      </w:r>
    </w:p>
    <w:p w:rsidR="002E7FAD" w:rsidRPr="002E7FAD" w:rsidP="002E7FAD" w14:paraId="72869A44" w14:textId="77777777">
      <w:pPr>
        <w:numPr>
          <w:ilvl w:val="0"/>
          <w:numId w:val="12"/>
        </w:numPr>
      </w:pPr>
      <w:r w:rsidRPr="002E7FAD">
        <w:t>Do you have a preference of AWS versus Google cloud for storage? CDS provides AWS storage as of now and plans to provide Google storage in near future. </w:t>
      </w:r>
    </w:p>
    <w:p w:rsidR="002E7FAD" w:rsidRPr="002E7FAD" w:rsidP="002E7FAD" w14:paraId="30D9283A" w14:textId="77777777">
      <w:r w:rsidRPr="002E7FAD">
        <w:rPr>
          <w:u w:val="single"/>
        </w:rPr>
        <w:t>Data Submission</w:t>
      </w:r>
      <w:r w:rsidRPr="002E7FAD">
        <w:rPr>
          <w:rFonts w:ascii="Arial" w:hAnsi="Arial" w:cs="Arial"/>
          <w:u w:val="single"/>
        </w:rPr>
        <w:t> </w:t>
      </w:r>
      <w:r w:rsidRPr="002E7FAD">
        <w:t> </w:t>
      </w:r>
    </w:p>
    <w:p w:rsidR="002E7FAD" w:rsidRPr="002E7FAD" w:rsidP="002E7FAD" w14:paraId="15E906EC" w14:textId="77777777">
      <w:pPr>
        <w:numPr>
          <w:ilvl w:val="0"/>
          <w:numId w:val="13"/>
        </w:numPr>
      </w:pPr>
      <w:r w:rsidRPr="002E7FAD">
        <w:t>Who will submit the data, the PI (or the PI’s team) or a collaborator? </w:t>
      </w:r>
    </w:p>
    <w:p w:rsidR="002E7FAD" w:rsidRPr="002E7FAD" w:rsidP="002E7FAD" w14:paraId="27BB5B03" w14:textId="77777777">
      <w:pPr>
        <w:numPr>
          <w:ilvl w:val="0"/>
          <w:numId w:val="14"/>
        </w:numPr>
      </w:pPr>
      <w:r w:rsidRPr="002E7FAD">
        <w:t>Would there be multiple uploaders (ex: by data type or working groups)? </w:t>
      </w:r>
    </w:p>
    <w:p w:rsidR="002E7FAD" w:rsidRPr="002E7FAD" w:rsidP="002E7FAD" w14:paraId="599F3C4F" w14:textId="77777777">
      <w:pPr>
        <w:numPr>
          <w:ilvl w:val="0"/>
          <w:numId w:val="15"/>
        </w:numPr>
      </w:pPr>
      <w:r w:rsidRPr="002E7FAD">
        <w:t>Is there a program timeline associated with the data Submission?  </w:t>
      </w:r>
    </w:p>
    <w:p w:rsidR="002E7FAD" w:rsidRPr="002E7FAD" w:rsidP="002E7FAD" w14:paraId="4CD981B5" w14:textId="77777777">
      <w:pPr>
        <w:numPr>
          <w:ilvl w:val="0"/>
          <w:numId w:val="16"/>
        </w:numPr>
      </w:pPr>
      <w:r w:rsidRPr="002E7FAD">
        <w:t>When do you plan to start submitting data to CDS?  </w:t>
      </w:r>
    </w:p>
    <w:p w:rsidR="002E7FAD" w:rsidRPr="002E7FAD" w:rsidP="002E7FAD" w14:paraId="4F51E2E1" w14:textId="77777777">
      <w:pPr>
        <w:numPr>
          <w:ilvl w:val="0"/>
          <w:numId w:val="17"/>
        </w:numPr>
      </w:pPr>
      <w:r w:rsidRPr="002E7FAD">
        <w:t>Who is the primary point of contact for data submission? </w:t>
      </w:r>
    </w:p>
    <w:p w:rsidR="002E7FAD" w:rsidRPr="002E7FAD" w:rsidP="002E7FAD" w14:paraId="1379C1AF" w14:textId="77777777">
      <w:pPr>
        <w:numPr>
          <w:ilvl w:val="0"/>
          <w:numId w:val="18"/>
        </w:numPr>
      </w:pPr>
      <w:r w:rsidRPr="002E7FAD">
        <w:t xml:space="preserve">Do you plan one or multiple submissions to CDS? For example, multiple studies or newer versions of the data for the same study. </w:t>
      </w:r>
      <w:r w:rsidRPr="002E7FAD">
        <w:rPr>
          <w:rFonts w:ascii="Arial" w:hAnsi="Arial" w:cs="Arial"/>
        </w:rPr>
        <w:t> </w:t>
      </w:r>
      <w:r w:rsidRPr="002E7FAD">
        <w:t> </w:t>
      </w:r>
    </w:p>
    <w:p w:rsidR="002E7FAD" w:rsidRPr="002E7FAD" w:rsidP="002E7FAD" w14:paraId="41081849" w14:textId="77777777">
      <w:pPr>
        <w:numPr>
          <w:ilvl w:val="0"/>
          <w:numId w:val="19"/>
        </w:numPr>
      </w:pPr>
      <w:r w:rsidRPr="002E7FAD">
        <w:t>If yes, do you have a timeline for the successive submissions? </w:t>
      </w:r>
    </w:p>
    <w:p w:rsidR="002E7FAD" w:rsidRPr="002E7FAD" w:rsidP="002E7FAD" w14:paraId="6E988DD2" w14:textId="77777777">
      <w:pPr>
        <w:numPr>
          <w:ilvl w:val="0"/>
          <w:numId w:val="20"/>
        </w:numPr>
      </w:pPr>
      <w:r w:rsidRPr="002E7FAD">
        <w:t>If this submission has data from a newer version of the study already submitted to CDS, do you want to retain data from the older version/s at CDS?</w:t>
      </w:r>
      <w:r w:rsidRPr="002E7FAD">
        <w:rPr>
          <w:rFonts w:ascii="Arial" w:hAnsi="Arial" w:cs="Arial"/>
        </w:rPr>
        <w:t>  </w:t>
      </w:r>
      <w:r w:rsidRPr="002E7FAD">
        <w:t> </w:t>
      </w:r>
    </w:p>
    <w:p w:rsidR="002E7FAD" w:rsidRPr="002E7FAD" w:rsidP="002E7FAD" w14:paraId="6D85A14E" w14:textId="77777777">
      <w:pPr>
        <w:numPr>
          <w:ilvl w:val="0"/>
          <w:numId w:val="21"/>
        </w:numPr>
      </w:pPr>
      <w:r w:rsidRPr="002E7FAD">
        <w:t>Do you have an Amazon/Google account for data submission?</w:t>
      </w:r>
      <w:r w:rsidRPr="002E7FAD">
        <w:rPr>
          <w:rFonts w:ascii="Arial" w:hAnsi="Arial" w:cs="Arial"/>
        </w:rPr>
        <w:t> </w:t>
      </w:r>
      <w:r w:rsidRPr="002E7FAD">
        <w:t>CDS submissions presently require that the data uploaders have an Amazon account. </w:t>
      </w:r>
    </w:p>
    <w:p w:rsidR="002E7FAD" w:rsidRPr="002E7FAD" w:rsidP="002E7FAD" w14:paraId="3A8A1C75" w14:textId="77777777">
      <w:r w:rsidRPr="002E7FAD">
        <w:rPr>
          <w:rFonts w:ascii="Arial" w:hAnsi="Arial" w:cs="Arial"/>
        </w:rPr>
        <w:t> </w:t>
      </w:r>
      <w:r w:rsidRPr="002E7FAD">
        <w:t> </w:t>
      </w:r>
    </w:p>
    <w:p w:rsidR="002E7FAD" w:rsidRPr="002E7FAD" w:rsidP="002E7FAD" w14:paraId="5F72765D" w14:textId="77777777">
      <w:r w:rsidRPr="002E7FAD">
        <w:rPr>
          <w:u w:val="single"/>
        </w:rPr>
        <w:t>Data Sharing</w:t>
      </w:r>
      <w:r w:rsidRPr="002E7FAD">
        <w:rPr>
          <w:rFonts w:ascii="Arial" w:hAnsi="Arial" w:cs="Arial"/>
          <w:u w:val="single"/>
        </w:rPr>
        <w:t> </w:t>
      </w:r>
      <w:r w:rsidRPr="002E7FAD">
        <w:t> </w:t>
      </w:r>
    </w:p>
    <w:p w:rsidR="002E7FAD" w:rsidRPr="002E7FAD" w:rsidP="002E7FAD" w14:paraId="4533C106" w14:textId="77777777">
      <w:pPr>
        <w:numPr>
          <w:ilvl w:val="0"/>
          <w:numId w:val="22"/>
        </w:numPr>
      </w:pPr>
      <w:r w:rsidRPr="002E7FAD">
        <w:t>Is your data being released to broader research community for secondary sharing?  </w:t>
      </w:r>
    </w:p>
    <w:p w:rsidR="002E7FAD" w:rsidRPr="002E7FAD" w:rsidP="002E7FAD" w14:paraId="6D80EAF4" w14:textId="77777777">
      <w:pPr>
        <w:numPr>
          <w:ilvl w:val="0"/>
          <w:numId w:val="23"/>
        </w:numPr>
      </w:pPr>
      <w:r w:rsidRPr="002E7FAD">
        <w:t>When is the data planned to be released for secondary sharing ? </w:t>
      </w:r>
    </w:p>
    <w:p w:rsidR="002E7FAD" w:rsidRPr="002E7FAD" w:rsidP="002E7FAD" w14:paraId="05C28270" w14:textId="77777777">
      <w:pPr>
        <w:numPr>
          <w:ilvl w:val="0"/>
          <w:numId w:val="24"/>
        </w:numPr>
      </w:pPr>
      <w:r w:rsidRPr="002E7FAD">
        <w:t>Is your data sensitive, i.e., require controlled access? </w:t>
      </w:r>
    </w:p>
    <w:p w:rsidR="002E7FAD" w:rsidRPr="002E7FAD" w:rsidP="002E7FAD" w14:paraId="1212B677" w14:textId="77777777">
      <w:pPr>
        <w:numPr>
          <w:ilvl w:val="0"/>
          <w:numId w:val="25"/>
        </w:numPr>
      </w:pPr>
      <w:r w:rsidRPr="002E7FAD">
        <w:t>Has the data been</w:t>
      </w:r>
      <w:r w:rsidRPr="002E7FAD">
        <w:rPr>
          <w:rFonts w:ascii="Arial" w:hAnsi="Arial" w:cs="Arial"/>
        </w:rPr>
        <w:t> </w:t>
      </w:r>
      <w:r w:rsidRPr="002E7FAD">
        <w:t>registered with</w:t>
      </w:r>
      <w:r w:rsidRPr="002E7FAD">
        <w:rPr>
          <w:rFonts w:ascii="Arial" w:hAnsi="Arial" w:cs="Arial"/>
        </w:rPr>
        <w:t> </w:t>
      </w:r>
      <w:r w:rsidRPr="002E7FAD">
        <w:t>any public sharing repository such as dbGaP?</w:t>
      </w:r>
      <w:r w:rsidRPr="002E7FAD">
        <w:rPr>
          <w:rFonts w:ascii="Arial" w:hAnsi="Arial" w:cs="Arial"/>
        </w:rPr>
        <w:t>  </w:t>
      </w:r>
      <w:r w:rsidRPr="002E7FAD">
        <w:t> </w:t>
      </w:r>
    </w:p>
    <w:p w:rsidR="002E7FAD" w:rsidRPr="002E7FAD" w:rsidP="002E7FAD" w14:paraId="72EEBA69" w14:textId="77777777">
      <w:pPr>
        <w:numPr>
          <w:ilvl w:val="0"/>
          <w:numId w:val="26"/>
        </w:numPr>
      </w:pPr>
      <w:r w:rsidRPr="002E7FAD">
        <w:t>If not, is there a reason? </w:t>
      </w:r>
    </w:p>
    <w:p w:rsidR="002E7FAD" w:rsidRPr="002E7FAD" w:rsidP="002E7FAD" w14:paraId="4B723D6A" w14:textId="77777777">
      <w:pPr>
        <w:numPr>
          <w:ilvl w:val="0"/>
          <w:numId w:val="27"/>
        </w:numPr>
      </w:pPr>
      <w:r w:rsidRPr="002E7FAD">
        <w:t>If yes, please share the associated study ID, for ex: dbGaP PHS number. </w:t>
      </w:r>
    </w:p>
    <w:p w:rsidR="002E7FAD" w:rsidRPr="002E7FAD" w:rsidP="002E7FAD" w14:paraId="78AADB4E" w14:textId="77777777">
      <w:pPr>
        <w:numPr>
          <w:ilvl w:val="0"/>
          <w:numId w:val="28"/>
        </w:numPr>
      </w:pPr>
      <w:r w:rsidRPr="002E7FAD">
        <w:t>Is the study RELEASED by dbGaP?  </w:t>
      </w:r>
    </w:p>
    <w:p w:rsidR="002E7FAD" w:rsidRPr="002E7FAD" w:rsidP="002E7FAD" w14:paraId="4DAC2A55" w14:textId="77777777">
      <w:pPr>
        <w:numPr>
          <w:ilvl w:val="0"/>
          <w:numId w:val="29"/>
        </w:numPr>
      </w:pPr>
      <w:r w:rsidRPr="002E7FAD">
        <w:t>Is</w:t>
      </w:r>
      <w:r w:rsidRPr="002E7FAD">
        <w:rPr>
          <w:rFonts w:ascii="Arial" w:hAnsi="Arial" w:cs="Arial"/>
        </w:rPr>
        <w:t> </w:t>
      </w:r>
      <w:r w:rsidRPr="002E7FAD">
        <w:t>data currently shared through</w:t>
      </w:r>
      <w:r w:rsidRPr="002E7FAD">
        <w:rPr>
          <w:rFonts w:ascii="Arial" w:hAnsi="Arial" w:cs="Arial"/>
        </w:rPr>
        <w:t> </w:t>
      </w:r>
      <w:r w:rsidRPr="002E7FAD">
        <w:t>NCBI /dbGaP or other means?</w:t>
      </w:r>
      <w:r w:rsidRPr="002E7FAD">
        <w:rPr>
          <w:rFonts w:ascii="Arial" w:hAnsi="Arial" w:cs="Arial"/>
        </w:rPr>
        <w:t> </w:t>
      </w:r>
      <w:r w:rsidRPr="002E7FAD">
        <w:t>What is a plausible timeline? </w:t>
      </w:r>
    </w:p>
    <w:p w:rsidR="002E7FAD" w:rsidRPr="002E7FAD" w:rsidP="002E7FAD" w14:paraId="60E0E767" w14:textId="77777777">
      <w:pPr>
        <w:numPr>
          <w:ilvl w:val="0"/>
          <w:numId w:val="30"/>
        </w:numPr>
      </w:pPr>
      <w:r w:rsidRPr="002E7FAD">
        <w:t>Has the data already been submitted to any data repository? For Ex: SRA  </w:t>
      </w:r>
    </w:p>
    <w:p w:rsidR="002E7FAD" w:rsidRPr="002E7FAD" w:rsidP="002E7FAD" w14:paraId="2F1A432B" w14:textId="77777777">
      <w:pPr>
        <w:numPr>
          <w:ilvl w:val="0"/>
          <w:numId w:val="31"/>
        </w:numPr>
      </w:pPr>
      <w:r w:rsidRPr="002E7FAD">
        <w:t>CDS does not allow downloads. Given this, does CDS meet your data sharing needs?</w:t>
      </w:r>
      <w:r w:rsidRPr="002E7FAD">
        <w:rPr>
          <w:rFonts w:ascii="Arial" w:hAnsi="Arial" w:cs="Arial"/>
        </w:rPr>
        <w:t> </w:t>
      </w:r>
      <w:r w:rsidRPr="002E7FAD">
        <w:t> </w:t>
      </w:r>
    </w:p>
    <w:p w:rsidR="002E7FAD" w:rsidRPr="002E7FAD" w:rsidP="002E7FAD" w14:paraId="1D8F9FEA" w14:textId="77777777">
      <w:pPr>
        <w:numPr>
          <w:ilvl w:val="0"/>
          <w:numId w:val="32"/>
        </w:numPr>
      </w:pPr>
      <w:r w:rsidRPr="002E7FAD">
        <w:t>Are there any data access limitations?</w:t>
      </w:r>
      <w:r w:rsidRPr="002E7FAD">
        <w:rPr>
          <w:rFonts w:ascii="Arial" w:hAnsi="Arial" w:cs="Arial"/>
        </w:rPr>
        <w:t> </w:t>
      </w:r>
      <w:r w:rsidRPr="002E7FAD">
        <w:t> </w:t>
      </w:r>
    </w:p>
    <w:p w:rsidR="002E7FAD" w:rsidRPr="002E7FAD" w:rsidP="002E7FAD" w14:paraId="29F69EF0" w14:textId="77777777">
      <w:pPr>
        <w:numPr>
          <w:ilvl w:val="0"/>
          <w:numId w:val="33"/>
        </w:numPr>
      </w:pPr>
      <w:r w:rsidRPr="002E7FAD">
        <w:t>Is the data embargoed? If yes, would the data reside in CDS during that time? How would it effect user access? </w:t>
      </w:r>
    </w:p>
    <w:p w:rsidR="002E7FAD" w:rsidRPr="002E7FAD" w:rsidP="002E7FAD" w14:paraId="753C293D" w14:textId="77777777">
      <w:pPr>
        <w:numPr>
          <w:ilvl w:val="0"/>
          <w:numId w:val="34"/>
        </w:numPr>
      </w:pPr>
      <w:r w:rsidRPr="002E7FAD">
        <w:t>Is any part of this data “open-access” ? for ex: VCFs from Genomics studies. </w:t>
      </w:r>
    </w:p>
    <w:p w:rsidR="002E7FAD" w:rsidRPr="002E7FAD" w:rsidP="002E7FAD" w14:paraId="2006F103" w14:textId="77777777">
      <w:pPr>
        <w:numPr>
          <w:ilvl w:val="0"/>
          <w:numId w:val="35"/>
        </w:numPr>
      </w:pPr>
      <w:r w:rsidRPr="002E7FAD">
        <w:t>How can you</w:t>
      </w:r>
      <w:r w:rsidRPr="002E7FAD">
        <w:rPr>
          <w:rFonts w:ascii="Arial" w:hAnsi="Arial" w:cs="Arial"/>
        </w:rPr>
        <w:t> </w:t>
      </w:r>
      <w:r w:rsidRPr="002E7FAD">
        <w:t>assure</w:t>
      </w:r>
      <w:r w:rsidRPr="002E7FAD">
        <w:rPr>
          <w:rFonts w:ascii="Arial" w:hAnsi="Arial" w:cs="Arial"/>
        </w:rPr>
        <w:t> </w:t>
      </w:r>
      <w:r w:rsidRPr="002E7FAD">
        <w:t>the data</w:t>
      </w:r>
      <w:r w:rsidRPr="002E7FAD">
        <w:rPr>
          <w:rFonts w:ascii="Arial" w:hAnsi="Arial" w:cs="Arial"/>
        </w:rPr>
        <w:t> </w:t>
      </w:r>
      <w:r w:rsidRPr="002E7FAD">
        <w:t>does not</w:t>
      </w:r>
      <w:r w:rsidRPr="002E7FAD">
        <w:rPr>
          <w:rFonts w:ascii="Arial" w:hAnsi="Arial" w:cs="Arial"/>
        </w:rPr>
        <w:t> </w:t>
      </w:r>
      <w:r w:rsidRPr="002E7FAD">
        <w:t>contain</w:t>
      </w:r>
      <w:r w:rsidRPr="002E7FAD">
        <w:rPr>
          <w:rFonts w:ascii="Arial" w:hAnsi="Arial" w:cs="Arial"/>
        </w:rPr>
        <w:t> </w:t>
      </w:r>
      <w:r w:rsidRPr="002E7FAD">
        <w:t>PII and PHI</w:t>
      </w:r>
      <w:r w:rsidRPr="002E7FAD">
        <w:rPr>
          <w:rFonts w:ascii="Arial" w:hAnsi="Arial" w:cs="Arial"/>
        </w:rPr>
        <w:t> </w:t>
      </w:r>
      <w:r w:rsidRPr="002E7FAD">
        <w:t>and/or identifiable data elements?</w:t>
      </w:r>
      <w:r w:rsidRPr="002E7FAD">
        <w:rPr>
          <w:rFonts w:ascii="Arial" w:hAnsi="Arial" w:cs="Arial"/>
        </w:rPr>
        <w:t>  </w:t>
      </w:r>
      <w:r w:rsidRPr="002E7FAD">
        <w:t> </w:t>
      </w:r>
    </w:p>
    <w:p w:rsidR="002E7FAD" w:rsidRPr="002E7FAD" w:rsidP="002E7FAD" w14:paraId="4558D0A3" w14:textId="77777777">
      <w:r w:rsidRPr="002E7FAD">
        <w:rPr>
          <w:rFonts w:ascii="Arial" w:hAnsi="Arial" w:cs="Arial"/>
        </w:rPr>
        <w:t> </w:t>
      </w:r>
      <w:r w:rsidRPr="002E7FAD">
        <w:t> </w:t>
      </w:r>
    </w:p>
    <w:p w:rsidR="002E7FAD" w:rsidRPr="002E7FAD" w:rsidP="002E7FAD" w14:paraId="7B48E12A" w14:textId="77777777">
      <w:r w:rsidRPr="002E7FAD">
        <w:rPr>
          <w:u w:val="single"/>
        </w:rPr>
        <w:t>Data Users/Access</w:t>
      </w:r>
      <w:r w:rsidRPr="002E7FAD">
        <w:rPr>
          <w:rFonts w:ascii="Arial" w:hAnsi="Arial" w:cs="Arial"/>
          <w:u w:val="single"/>
        </w:rPr>
        <w:t> </w:t>
      </w:r>
      <w:r w:rsidRPr="002E7FAD">
        <w:t> </w:t>
      </w:r>
    </w:p>
    <w:p w:rsidR="002E7FAD" w:rsidRPr="002E7FAD" w:rsidP="002E7FAD" w14:paraId="35F3144D" w14:textId="77777777">
      <w:pPr>
        <w:numPr>
          <w:ilvl w:val="0"/>
          <w:numId w:val="36"/>
        </w:numPr>
      </w:pPr>
      <w:r w:rsidRPr="002E7FAD">
        <w:t>How do the users access the data presently?</w:t>
      </w:r>
      <w:r w:rsidRPr="002E7FAD">
        <w:rPr>
          <w:rFonts w:ascii="Arial" w:hAnsi="Arial" w:cs="Arial"/>
        </w:rPr>
        <w:t>   </w:t>
      </w:r>
      <w:r w:rsidRPr="002E7FAD">
        <w:t> </w:t>
      </w:r>
    </w:p>
    <w:p w:rsidR="002E7FAD" w:rsidRPr="002E7FAD" w:rsidP="002E7FAD" w14:paraId="495E942E" w14:textId="77777777">
      <w:pPr>
        <w:numPr>
          <w:ilvl w:val="0"/>
          <w:numId w:val="37"/>
        </w:numPr>
      </w:pPr>
      <w:r w:rsidRPr="002E7FAD">
        <w:t>How well are these methods working today?</w:t>
      </w:r>
      <w:r w:rsidRPr="002E7FAD">
        <w:rPr>
          <w:rFonts w:ascii="Arial" w:hAnsi="Arial" w:cs="Arial"/>
        </w:rPr>
        <w:t>   </w:t>
      </w:r>
      <w:r w:rsidRPr="002E7FAD">
        <w:t> </w:t>
      </w:r>
    </w:p>
    <w:p w:rsidR="002E7FAD" w:rsidRPr="002E7FAD" w:rsidP="002E7FAD" w14:paraId="4C678A1E" w14:textId="77777777">
      <w:pPr>
        <w:numPr>
          <w:ilvl w:val="0"/>
          <w:numId w:val="38"/>
        </w:numPr>
      </w:pPr>
      <w:r w:rsidRPr="002E7FAD">
        <w:t>Will your data be made accessible through any other repository? </w:t>
      </w:r>
    </w:p>
    <w:p w:rsidR="002E7FAD" w:rsidRPr="002E7FAD" w:rsidP="002E7FAD" w14:paraId="3B2A7FD5" w14:textId="77777777">
      <w:r w:rsidRPr="002E7FAD">
        <w:rPr>
          <w:rFonts w:ascii="Arial" w:hAnsi="Arial" w:cs="Arial"/>
        </w:rPr>
        <w:t> </w:t>
      </w:r>
      <w:r w:rsidRPr="002E7FAD">
        <w:t> </w:t>
      </w:r>
    </w:p>
    <w:p w:rsidR="002E7FAD" w:rsidRPr="002E7FAD" w:rsidP="002E7FAD" w14:paraId="6876ED89" w14:textId="77777777">
      <w:r w:rsidRPr="002E7FAD">
        <w:rPr>
          <w:u w:val="single"/>
        </w:rPr>
        <w:t>Data Analysis</w:t>
      </w:r>
      <w:r w:rsidRPr="002E7FAD">
        <w:rPr>
          <w:rFonts w:ascii="Arial" w:hAnsi="Arial" w:cs="Arial"/>
          <w:u w:val="single"/>
        </w:rPr>
        <w:t> </w:t>
      </w:r>
      <w:r w:rsidRPr="002E7FAD">
        <w:t> </w:t>
      </w:r>
    </w:p>
    <w:p w:rsidR="002E7FAD" w:rsidRPr="002E7FAD" w:rsidP="002E7FAD" w14:paraId="358394D6" w14:textId="77777777">
      <w:pPr>
        <w:numPr>
          <w:ilvl w:val="0"/>
          <w:numId w:val="39"/>
        </w:numPr>
      </w:pPr>
      <w:r w:rsidRPr="002E7FAD">
        <w:t>For what purpose(s) do the</w:t>
      </w:r>
      <w:r w:rsidRPr="002E7FAD">
        <w:rPr>
          <w:rFonts w:ascii="Arial" w:hAnsi="Arial" w:cs="Arial"/>
        </w:rPr>
        <w:t> </w:t>
      </w:r>
      <w:r w:rsidRPr="002E7FAD">
        <w:t>approved</w:t>
      </w:r>
      <w:r w:rsidRPr="002E7FAD">
        <w:rPr>
          <w:rFonts w:ascii="Arial" w:hAnsi="Arial" w:cs="Arial"/>
        </w:rPr>
        <w:t> </w:t>
      </w:r>
      <w:r w:rsidRPr="002E7FAD">
        <w:t>users access the data?</w:t>
      </w:r>
      <w:r w:rsidRPr="002E7FAD">
        <w:rPr>
          <w:rFonts w:ascii="Arial" w:hAnsi="Arial" w:cs="Arial"/>
        </w:rPr>
        <w:t> </w:t>
      </w:r>
      <w:r w:rsidRPr="002E7FAD">
        <w:t> </w:t>
      </w:r>
    </w:p>
    <w:p w:rsidR="002E7FAD" w:rsidRPr="002E7FAD" w:rsidP="002E7FAD" w14:paraId="13F19715" w14:textId="77777777">
      <w:pPr>
        <w:numPr>
          <w:ilvl w:val="0"/>
          <w:numId w:val="40"/>
        </w:numPr>
      </w:pPr>
      <w:r w:rsidRPr="002E7FAD">
        <w:t>Conduct analyses / computations?</w:t>
      </w:r>
      <w:r w:rsidRPr="002E7FAD">
        <w:rPr>
          <w:rFonts w:ascii="Arial" w:hAnsi="Arial" w:cs="Arial"/>
        </w:rPr>
        <w:t> </w:t>
      </w:r>
      <w:r w:rsidRPr="002E7FAD">
        <w:t> </w:t>
      </w:r>
    </w:p>
    <w:p w:rsidR="002E7FAD" w:rsidRPr="002E7FAD" w:rsidP="002E7FAD" w14:paraId="363DC317" w14:textId="77777777">
      <w:pPr>
        <w:numPr>
          <w:ilvl w:val="0"/>
          <w:numId w:val="41"/>
        </w:numPr>
      </w:pPr>
      <w:r w:rsidRPr="002E7FAD">
        <w:t>Cite in a publication? </w:t>
      </w:r>
    </w:p>
    <w:p w:rsidR="002E7FAD" w:rsidRPr="002E7FAD" w:rsidP="002E7FAD" w14:paraId="7A72279D" w14:textId="77777777">
      <w:pPr>
        <w:numPr>
          <w:ilvl w:val="0"/>
          <w:numId w:val="42"/>
        </w:numPr>
      </w:pPr>
      <w:r w:rsidRPr="002E7FAD">
        <w:t>Do they need</w:t>
      </w:r>
      <w:r w:rsidRPr="002E7FAD">
        <w:rPr>
          <w:rFonts w:ascii="Arial" w:hAnsi="Arial" w:cs="Arial"/>
        </w:rPr>
        <w:t> </w:t>
      </w:r>
      <w:r w:rsidRPr="002E7FAD">
        <w:t>to link this data</w:t>
      </w:r>
      <w:r w:rsidRPr="002E7FAD">
        <w:rPr>
          <w:rFonts w:ascii="Arial" w:hAnsi="Arial" w:cs="Arial"/>
        </w:rPr>
        <w:t> </w:t>
      </w:r>
      <w:r w:rsidRPr="002E7FAD">
        <w:t>to other data types in</w:t>
      </w:r>
      <w:r w:rsidRPr="002E7FAD">
        <w:rPr>
          <w:rFonts w:ascii="Arial" w:hAnsi="Arial" w:cs="Arial"/>
        </w:rPr>
        <w:t> </w:t>
      </w:r>
      <w:r w:rsidRPr="002E7FAD">
        <w:t>other repositories/CRDC nodes for analysis?</w:t>
      </w:r>
      <w:r w:rsidRPr="002E7FAD">
        <w:rPr>
          <w:rFonts w:ascii="Arial" w:hAnsi="Arial" w:cs="Arial"/>
        </w:rPr>
        <w:t>  </w:t>
      </w:r>
      <w:r w:rsidRPr="002E7FAD">
        <w:t> </w:t>
      </w:r>
    </w:p>
    <w:p w:rsidR="002E7FAD" w:rsidRPr="002E7FAD" w:rsidP="002E7FAD" w14:paraId="08669F36" w14:textId="77777777">
      <w:r w:rsidRPr="002E7FAD">
        <w:rPr>
          <w:rFonts w:ascii="Arial" w:hAnsi="Arial" w:cs="Arial"/>
        </w:rPr>
        <w:t> </w:t>
      </w:r>
      <w:r w:rsidRPr="002E7FAD">
        <w:t> </w:t>
      </w:r>
    </w:p>
    <w:p w:rsidR="002E7FAD" w:rsidRPr="002E7FAD" w:rsidP="002E7FAD" w14:paraId="63F680C1" w14:textId="77777777">
      <w:r w:rsidRPr="002E7FAD">
        <w:rPr>
          <w:rFonts w:ascii="Arial" w:hAnsi="Arial" w:cs="Arial"/>
          <w:u w:val="single"/>
        </w:rPr>
        <w:t> </w:t>
      </w:r>
      <w:r w:rsidRPr="002E7FAD">
        <w:rPr>
          <w:u w:val="single"/>
        </w:rPr>
        <w:t>Data Post CDS Destination</w:t>
      </w:r>
      <w:r w:rsidRPr="002E7FAD">
        <w:rPr>
          <w:rFonts w:ascii="Arial" w:hAnsi="Arial" w:cs="Arial"/>
          <w:u w:val="single"/>
        </w:rPr>
        <w:t> </w:t>
      </w:r>
      <w:r w:rsidRPr="002E7FAD">
        <w:t> </w:t>
      </w:r>
    </w:p>
    <w:p w:rsidR="002E7FAD" w:rsidRPr="002E7FAD" w:rsidP="002E7FAD" w14:paraId="02B6576A" w14:textId="77777777">
      <w:pPr>
        <w:numPr>
          <w:ilvl w:val="0"/>
          <w:numId w:val="43"/>
        </w:numPr>
      </w:pPr>
      <w:r w:rsidRPr="002E7FAD">
        <w:t>Do you know the post-CDS destination for this data?</w:t>
      </w:r>
      <w:r w:rsidRPr="002E7FAD">
        <w:rPr>
          <w:rFonts w:ascii="Arial" w:hAnsi="Arial" w:cs="Arial"/>
        </w:rPr>
        <w:t> </w:t>
      </w:r>
      <w:r w:rsidRPr="002E7FAD">
        <w:t>For ex: to other CRDC nodes such as GDC, PDC, IDC etc. </w:t>
      </w:r>
    </w:p>
    <w:p w:rsidR="002E7FAD" w:rsidRPr="002E7FAD" w:rsidP="002E7FAD" w14:paraId="2844352E" w14:textId="77777777">
      <w:pPr>
        <w:numPr>
          <w:ilvl w:val="0"/>
          <w:numId w:val="44"/>
        </w:numPr>
      </w:pPr>
      <w:r w:rsidRPr="002E7FAD">
        <w:t>Is there any plan to move data out of CDS</w:t>
      </w:r>
      <w:r w:rsidRPr="002E7FAD">
        <w:rPr>
          <w:rFonts w:ascii="Arial" w:hAnsi="Arial" w:cs="Arial"/>
        </w:rPr>
        <w:t> </w:t>
      </w:r>
      <w:r w:rsidRPr="002E7FAD">
        <w:t>buckets, before sharing publicly? </w:t>
      </w:r>
    </w:p>
    <w:p w:rsidR="002E7FAD" w:rsidRPr="002E7FAD" w:rsidP="002E7FAD" w14:paraId="5BB8FDFA" w14:textId="77777777">
      <w:r w:rsidRPr="002E7FAD">
        <w:t> </w:t>
      </w:r>
    </w:p>
    <w:p w:rsidR="002E7FAD" w:rsidRPr="002E7FAD" w:rsidP="002E7FAD" w14:paraId="62F44F9D" w14:textId="77777777">
      <w:r w:rsidRPr="002E7FAD">
        <w:t> </w:t>
      </w:r>
    </w:p>
    <w:p w:rsidR="002E7FAD" w:rsidRPr="002E7FAD" w:rsidP="002E7FAD" w14:paraId="519F142C" w14:textId="77777777">
      <w:r w:rsidRPr="002E7FAD">
        <w:t>Is there any other information you would like to share about your data? </w:t>
      </w:r>
    </w:p>
    <w:p w:rsidR="002E7FAD" w:rsidP="002E7FAD" w14:paraId="07C4F829" w14:textId="77777777"/>
    <w:p w:rsidR="00F17571" w:rsidP="00F17571" w14:paraId="7241BE88" w14:textId="2B18B6D3">
      <w:pPr>
        <w:pStyle w:val="Heading2"/>
      </w:pPr>
      <w:r w:rsidRPr="00F17571">
        <w:t>Proteomic Data Commons (PDC) Data Submission Form</w:t>
      </w:r>
      <w:r>
        <w:br/>
        <w:t>(Word document sent upon request)</w:t>
      </w:r>
    </w:p>
    <w:p w:rsidR="00F17571" w:rsidRPr="00F17571" w:rsidP="00F17571" w14:paraId="1AE97D67" w14:textId="77777777">
      <w:r w:rsidRPr="00F17571">
        <w:t> </w:t>
      </w:r>
      <w:r w:rsidRPr="00F17571">
        <w:br/>
        <w:t> </w:t>
      </w:r>
    </w:p>
    <w:p w:rsidR="00F17571" w:rsidRPr="00F17571" w:rsidP="00F17571" w14:paraId="0A7C86CD" w14:textId="77777777">
      <w:r w:rsidRPr="00F17571">
        <w:rPr>
          <w:b/>
          <w:bCs/>
        </w:rPr>
        <w:t>OMB No.</w:t>
      </w:r>
      <w:r w:rsidRPr="00F17571">
        <w:t>: 0925-7775 </w:t>
      </w:r>
      <w:r w:rsidRPr="00F17571">
        <w:br/>
        <w:t>Expiration Date: 06/30/2025 </w:t>
      </w:r>
      <w:r w:rsidRPr="00F17571">
        <w:br/>
        <w:t> </w:t>
      </w:r>
      <w:r w:rsidRPr="00F17571">
        <w:br/>
        <w:t>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online to complete this form so that NCI can consider your study for submission into the Proteomic Data Commons.  </w:t>
      </w:r>
      <w:r w:rsidRPr="00F17571">
        <w:br/>
        <w:t> </w:t>
      </w:r>
      <w:r w:rsidRPr="00F17571">
        <w:b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F17571">
        <w:t>reducing this burden to: NIH, Project Clearance Branch, 6705 Rockledge Drive, MSC 7974, Bethesda, MD 20892-7974, ATTN: PRA (0925-7775). Do not return the completed form to this address. </w:t>
      </w:r>
    </w:p>
    <w:p w:rsidR="00F17571" w:rsidRPr="00F17571" w:rsidP="00F17571" w14:paraId="130D541D" w14:textId="1E13F2FE">
      <w:r w:rsidRPr="00F17571">
        <w:t> </w:t>
      </w:r>
      <w:r w:rsidRPr="00F17571">
        <w:br/>
        <w:t> </w:t>
      </w:r>
    </w:p>
    <w:p w:rsidR="00F17571" w:rsidRPr="00F17571" w:rsidP="00F17571" w14:paraId="0160914A" w14:textId="77777777">
      <w:r w:rsidRPr="00F17571">
        <w:t xml:space="preserve">Please complete the following document and send to: </w:t>
      </w:r>
      <w:hyperlink r:id="rId4" w:tgtFrame="_blank" w:history="1">
        <w:r w:rsidRPr="00F17571">
          <w:rPr>
            <w:rStyle w:val="Hyperlink"/>
          </w:rPr>
          <w:t>PDCHelpDesk@mail.nih.gov</w:t>
        </w:r>
      </w:hyperlink>
      <w:r w:rsidRPr="00F17571">
        <w:t>.  </w:t>
      </w:r>
    </w:p>
    <w:p w:rsidR="00F17571" w:rsidRPr="00F17571" w:rsidP="00F17571" w14:paraId="70B2728F" w14:textId="77777777">
      <w:r w:rsidRPr="00F17571">
        <w:t> </w:t>
      </w:r>
    </w:p>
    <w:p w:rsidR="00F17571" w:rsidRPr="00F17571" w:rsidP="00F17571" w14:paraId="08E1DE60" w14:textId="77777777">
      <w:r w:rsidRPr="00F17571">
        <w:t>Please include a narrative describing your study and its scientific benefit for inclusion in the Proteomic Data Commons (PDC). </w:t>
      </w:r>
    </w:p>
    <w:p w:rsidR="00F17571" w:rsidRPr="00F17571" w:rsidP="00F17571" w14:paraId="5C1CC2A5" w14:textId="77777777">
      <w:r w:rsidRPr="00F17571">
        <w:t> </w:t>
      </w:r>
    </w:p>
    <w:p w:rsidR="00F17571" w:rsidRPr="00F17571" w:rsidP="00F17571" w14:paraId="56640F81" w14:textId="77777777">
      <w:r w:rsidRPr="00F17571">
        <w:t>Please include the following information: </w:t>
      </w:r>
    </w:p>
    <w:p w:rsidR="00F17571" w:rsidRPr="00F17571" w:rsidP="00F17571" w14:paraId="57B3A05A" w14:textId="77777777">
      <w:r w:rsidRPr="00F17571">
        <w:t> </w:t>
      </w:r>
    </w:p>
    <w:p w:rsidR="00F17571" w:rsidRPr="00F17571" w:rsidP="00F17571" w14:paraId="211B8A64" w14:textId="77777777">
      <w:pPr>
        <w:numPr>
          <w:ilvl w:val="0"/>
          <w:numId w:val="45"/>
        </w:numPr>
      </w:pPr>
      <w:r w:rsidRPr="00F17571">
        <w:t>Name/Identifier of Study with a brief description </w:t>
      </w:r>
    </w:p>
    <w:p w:rsidR="00F17571" w:rsidRPr="00F17571" w:rsidP="00F17571" w14:paraId="3898F52C" w14:textId="77777777">
      <w:r w:rsidRPr="00F17571">
        <w:t> </w:t>
      </w:r>
    </w:p>
    <w:p w:rsidR="00F17571" w:rsidRPr="00F17571" w:rsidP="00F17571" w14:paraId="5F026077" w14:textId="77777777">
      <w:pPr>
        <w:numPr>
          <w:ilvl w:val="0"/>
          <w:numId w:val="46"/>
        </w:numPr>
      </w:pPr>
      <w:r w:rsidRPr="00F17571">
        <w:t>Grant ID and funding source (if applicable) </w:t>
      </w:r>
    </w:p>
    <w:p w:rsidR="00F17571" w:rsidRPr="00F17571" w:rsidP="00F17571" w14:paraId="793B9A01" w14:textId="77777777">
      <w:r w:rsidRPr="00F17571">
        <w:t> </w:t>
      </w:r>
    </w:p>
    <w:p w:rsidR="00F17571" w:rsidRPr="00F17571" w:rsidP="00F17571" w14:paraId="7E902453" w14:textId="77777777">
      <w:pPr>
        <w:numPr>
          <w:ilvl w:val="0"/>
          <w:numId w:val="47"/>
        </w:numPr>
      </w:pPr>
      <w:r w:rsidRPr="00F17571">
        <w:t>IRB approval numbers (if applicable) </w:t>
      </w:r>
    </w:p>
    <w:p w:rsidR="00F17571" w:rsidRPr="00F17571" w:rsidP="00F17571" w14:paraId="7ACE900A" w14:textId="77777777">
      <w:r w:rsidRPr="00F17571">
        <w:t> </w:t>
      </w:r>
    </w:p>
    <w:p w:rsidR="00F17571" w:rsidRPr="00F17571" w:rsidP="00F17571" w14:paraId="6178D4A1" w14:textId="77777777">
      <w:pPr>
        <w:numPr>
          <w:ilvl w:val="0"/>
          <w:numId w:val="48"/>
        </w:numPr>
      </w:pPr>
      <w:r w:rsidRPr="00F17571">
        <w:t>Scientific Point of Contact (Name, Phone, Email) </w:t>
      </w:r>
    </w:p>
    <w:p w:rsidR="00F17571" w:rsidRPr="00F17571" w:rsidP="00F17571" w14:paraId="73820E36" w14:textId="77777777">
      <w:r w:rsidRPr="00F17571">
        <w:t> </w:t>
      </w:r>
    </w:p>
    <w:p w:rsidR="00F17571" w:rsidRPr="00F17571" w:rsidP="00F17571" w14:paraId="5F6812C5" w14:textId="77777777">
      <w:pPr>
        <w:numPr>
          <w:ilvl w:val="0"/>
          <w:numId w:val="49"/>
        </w:numPr>
      </w:pPr>
      <w:r w:rsidRPr="00F17571">
        <w:t>Data Manager Point of Contact (Name, Phone, Email) </w:t>
      </w:r>
    </w:p>
    <w:p w:rsidR="00F17571" w:rsidRPr="00F17571" w:rsidP="00F17571" w14:paraId="36A4F1CC" w14:textId="77777777">
      <w:r w:rsidRPr="00F17571">
        <w:t> </w:t>
      </w:r>
    </w:p>
    <w:p w:rsidR="00F17571" w:rsidRPr="00F17571" w:rsidP="00F17571" w14:paraId="70DCFDF7" w14:textId="77777777">
      <w:pPr>
        <w:numPr>
          <w:ilvl w:val="0"/>
          <w:numId w:val="50"/>
        </w:numPr>
      </w:pPr>
      <w:r w:rsidRPr="00F17571">
        <w:t>Data access policy (choose one): </w:t>
      </w:r>
    </w:p>
    <w:p w:rsidR="00F17571" w:rsidRPr="00F17571" w:rsidP="00F17571" w14:paraId="6907EB48" w14:textId="77777777">
      <w:r w:rsidRPr="00F17571">
        <w:t> </w:t>
      </w:r>
    </w:p>
    <w:p w:rsidR="00F17571" w:rsidRPr="00F17571" w:rsidP="00F17571" w14:paraId="6FDA216A" w14:textId="77777777">
      <w:pPr>
        <w:numPr>
          <w:ilvl w:val="0"/>
          <w:numId w:val="51"/>
        </w:numPr>
      </w:pPr>
      <w:r w:rsidRPr="00F17571">
        <w:t>Open-access – no-embargo </w:t>
      </w:r>
    </w:p>
    <w:p w:rsidR="00F17571" w:rsidRPr="00F17571" w:rsidP="00F17571" w14:paraId="1E40CDCE" w14:textId="77777777">
      <w:pPr>
        <w:numPr>
          <w:ilvl w:val="0"/>
          <w:numId w:val="52"/>
        </w:numPr>
      </w:pPr>
      <w:r w:rsidRPr="00F17571">
        <w:t xml:space="preserve">Open-access – </w:t>
      </w:r>
      <w:hyperlink r:id="rId5" w:tgtFrame="_blank" w:history="1">
        <w:r w:rsidRPr="00F17571">
          <w:rPr>
            <w:rStyle w:val="Hyperlink"/>
          </w:rPr>
          <w:t>embargo</w:t>
        </w:r>
      </w:hyperlink>
      <w:r w:rsidRPr="00F17571">
        <w:t> </w:t>
      </w:r>
    </w:p>
    <w:p w:rsidR="00F17571" w:rsidRPr="00F17571" w:rsidP="00F17571" w14:paraId="372419B3" w14:textId="77777777">
      <w:r w:rsidRPr="00F17571">
        <w:t> </w:t>
      </w:r>
    </w:p>
    <w:p w:rsidR="00F17571" w:rsidRPr="00F17571" w:rsidP="00F17571" w14:paraId="7EFAB4E6" w14:textId="77777777">
      <w:pPr>
        <w:numPr>
          <w:ilvl w:val="0"/>
          <w:numId w:val="53"/>
        </w:numPr>
      </w:pPr>
      <w:r w:rsidRPr="00F17571">
        <w:t>Cancer type(s) included in study </w:t>
      </w:r>
    </w:p>
    <w:p w:rsidR="00F17571" w:rsidRPr="00F17571" w:rsidP="00F17571" w14:paraId="72FAE9B1" w14:textId="77777777">
      <w:r w:rsidRPr="00F17571">
        <w:t> </w:t>
      </w:r>
    </w:p>
    <w:p w:rsidR="00F17571" w:rsidRPr="00F17571" w:rsidP="00F17571" w14:paraId="1EE41B2C" w14:textId="77777777">
      <w:pPr>
        <w:numPr>
          <w:ilvl w:val="0"/>
          <w:numId w:val="54"/>
        </w:numPr>
      </w:pPr>
      <w:r w:rsidRPr="00F17571">
        <w:t xml:space="preserve">Number of </w:t>
      </w:r>
      <w:hyperlink r:id="rId6" w:tgtFrame="_blank" w:history="1">
        <w:r w:rsidRPr="00F17571">
          <w:rPr>
            <w:rStyle w:val="Hyperlink"/>
          </w:rPr>
          <w:t>cases</w:t>
        </w:r>
      </w:hyperlink>
      <w:r w:rsidRPr="00F17571">
        <w:t xml:space="preserve"> included in study (please indicate if demographic and diagnosis data are available) </w:t>
      </w:r>
    </w:p>
    <w:p w:rsidR="00F17571" w:rsidRPr="00F17571" w:rsidP="00F17571" w14:paraId="2FF321CE" w14:textId="77777777">
      <w:r w:rsidRPr="00F17571">
        <w:t> </w:t>
      </w:r>
    </w:p>
    <w:p w:rsidR="00F17571" w:rsidRPr="00F17571" w:rsidP="00F17571" w14:paraId="1D64A5DE" w14:textId="77777777">
      <w:pPr>
        <w:numPr>
          <w:ilvl w:val="0"/>
          <w:numId w:val="55"/>
        </w:numPr>
      </w:pPr>
      <w:r w:rsidRPr="00F17571">
        <w:t>Information on the Proteomic Data Analysis Protocol </w:t>
      </w:r>
    </w:p>
    <w:p w:rsidR="00F17571" w:rsidRPr="00F17571" w:rsidP="00F17571" w14:paraId="393BFACF" w14:textId="77777777">
      <w:r w:rsidRPr="00F17571">
        <w:t> </w:t>
      </w:r>
    </w:p>
    <w:p w:rsidR="00F17571" w:rsidRPr="00F17571" w:rsidP="00F17571" w14:paraId="4D11A3C7" w14:textId="77777777">
      <w:pPr>
        <w:numPr>
          <w:ilvl w:val="0"/>
          <w:numId w:val="56"/>
        </w:numPr>
      </w:pPr>
      <w:r w:rsidRPr="00F17571">
        <w:t>Type of acquisition – DDA, DIA </w:t>
      </w:r>
    </w:p>
    <w:p w:rsidR="00F17571" w:rsidRPr="00F17571" w:rsidP="00F17571" w14:paraId="38C4D532" w14:textId="77777777">
      <w:pPr>
        <w:numPr>
          <w:ilvl w:val="0"/>
          <w:numId w:val="57"/>
        </w:numPr>
      </w:pPr>
      <w:r w:rsidRPr="00F17571">
        <w:t>Experiment type – Label Free, iTRAQ, TMT, etc. </w:t>
      </w:r>
    </w:p>
    <w:p w:rsidR="00F17571" w:rsidRPr="00F17571" w:rsidP="00F17571" w14:paraId="7233B913" w14:textId="77777777">
      <w:pPr>
        <w:numPr>
          <w:ilvl w:val="0"/>
          <w:numId w:val="58"/>
        </w:numPr>
      </w:pPr>
      <w:r w:rsidRPr="00F17571">
        <w:t>Analytical fractions – Proteome, phosphoproteome, etc. </w:t>
      </w:r>
    </w:p>
    <w:p w:rsidR="00F17571" w:rsidRPr="00F17571" w:rsidP="00F17571" w14:paraId="45500CE8" w14:textId="77777777">
      <w:pPr>
        <w:numPr>
          <w:ilvl w:val="0"/>
          <w:numId w:val="59"/>
        </w:numPr>
      </w:pPr>
      <w:r w:rsidRPr="00F17571">
        <w:t>Instrument make and model  </w:t>
      </w:r>
    </w:p>
    <w:p w:rsidR="00F17571" w:rsidRPr="00F17571" w:rsidP="00F17571" w14:paraId="2B0BF5A0" w14:textId="77777777">
      <w:pPr>
        <w:numPr>
          <w:ilvl w:val="0"/>
          <w:numId w:val="60"/>
        </w:numPr>
      </w:pPr>
      <w:r w:rsidRPr="00F17571">
        <w:t>Additional proteomic data analysis protocol including experimental design </w:t>
      </w:r>
    </w:p>
    <w:p w:rsidR="00F17571" w:rsidRPr="00F17571" w:rsidP="00F17571" w14:paraId="04DAD0B2" w14:textId="77777777">
      <w:r w:rsidRPr="00F17571">
        <w:t> </w:t>
      </w:r>
    </w:p>
    <w:p w:rsidR="00F17571" w:rsidRPr="00F17571" w:rsidP="00F17571" w14:paraId="598500C6" w14:textId="77777777">
      <w:pPr>
        <w:numPr>
          <w:ilvl w:val="0"/>
          <w:numId w:val="61"/>
        </w:numPr>
      </w:pPr>
      <w:r w:rsidRPr="00F17571">
        <w:t>Additional data types included in study and experimental strategies used (list all that apply and indicate target repository for additional data types such as the National Cancer Institute’s Genomic Data Commons): </w:t>
      </w:r>
    </w:p>
    <w:p w:rsidR="00F17571" w:rsidRPr="00F17571" w:rsidP="00F17571" w14:paraId="5E7B8A0A" w14:textId="77777777">
      <w:r w:rsidRPr="00F17571">
        <w:t> </w:t>
      </w:r>
    </w:p>
    <w:p w:rsidR="00F17571" w:rsidRPr="00F17571" w:rsidP="00F17571" w14:paraId="446B80DE" w14:textId="77777777">
      <w:pPr>
        <w:numPr>
          <w:ilvl w:val="0"/>
          <w:numId w:val="62"/>
        </w:numPr>
      </w:pPr>
      <w:r w:rsidRPr="00F17571">
        <w:t>Imaging </w:t>
      </w:r>
    </w:p>
    <w:p w:rsidR="00F17571" w:rsidRPr="00F17571" w:rsidP="00F17571" w14:paraId="6B3B9951" w14:textId="77777777">
      <w:pPr>
        <w:numPr>
          <w:ilvl w:val="0"/>
          <w:numId w:val="63"/>
        </w:numPr>
      </w:pPr>
      <w:r w:rsidRPr="00F17571">
        <w:t>Genomics </w:t>
      </w:r>
    </w:p>
    <w:p w:rsidR="00F17571" w:rsidRPr="00F17571" w:rsidP="00F17571" w14:paraId="68759C01" w14:textId="77777777">
      <w:pPr>
        <w:numPr>
          <w:ilvl w:val="0"/>
          <w:numId w:val="64"/>
        </w:numPr>
      </w:pPr>
      <w:r w:rsidRPr="00F17571">
        <w:t>Immunology </w:t>
      </w:r>
    </w:p>
    <w:p w:rsidR="00F17571" w:rsidRPr="00F17571" w:rsidP="00F17571" w14:paraId="02EEBBA4" w14:textId="77777777">
      <w:pPr>
        <w:numPr>
          <w:ilvl w:val="0"/>
          <w:numId w:val="65"/>
        </w:numPr>
      </w:pPr>
      <w:r w:rsidRPr="00F17571">
        <w:t>Clinical </w:t>
      </w:r>
    </w:p>
    <w:p w:rsidR="00F17571" w:rsidRPr="00F17571" w:rsidP="00F17571" w14:paraId="1BA13DED" w14:textId="77777777">
      <w:pPr>
        <w:numPr>
          <w:ilvl w:val="0"/>
          <w:numId w:val="66"/>
        </w:numPr>
      </w:pPr>
      <w:r w:rsidRPr="00F17571">
        <w:t>Other (specify) </w:t>
      </w:r>
    </w:p>
    <w:p w:rsidR="00F17571" w:rsidRPr="00F17571" w:rsidP="00F17571" w14:paraId="13D15B2F" w14:textId="77777777">
      <w:r w:rsidRPr="00F17571">
        <w:t> </w:t>
      </w:r>
    </w:p>
    <w:p w:rsidR="00F17571" w:rsidRPr="00F17571" w:rsidP="00F17571" w14:paraId="61A3D963" w14:textId="77777777">
      <w:pPr>
        <w:numPr>
          <w:ilvl w:val="0"/>
          <w:numId w:val="67"/>
        </w:numPr>
      </w:pPr>
      <w:r w:rsidRPr="00F17571">
        <w:t>Amount of data (in TB, # of files) </w:t>
      </w:r>
    </w:p>
    <w:p w:rsidR="00F17571" w:rsidRPr="00F17571" w:rsidP="00F17571" w14:paraId="65D79776" w14:textId="77777777">
      <w:r w:rsidRPr="00F17571">
        <w:t> </w:t>
      </w:r>
    </w:p>
    <w:p w:rsidR="00F17571" w:rsidRPr="00F17571" w:rsidP="00F17571" w14:paraId="1ADA644F" w14:textId="77777777">
      <w:pPr>
        <w:numPr>
          <w:ilvl w:val="0"/>
          <w:numId w:val="68"/>
        </w:numPr>
      </w:pPr>
      <w:r w:rsidRPr="00F17571">
        <w:t>Include description of treatment, relapse/recurrence, and/or outcome data available with this dataset (if applicable) </w:t>
      </w:r>
    </w:p>
    <w:p w:rsidR="00F17571" w:rsidRPr="00F17571" w:rsidP="00F17571" w14:paraId="4746E764" w14:textId="77777777">
      <w:r w:rsidRPr="00F17571">
        <w:t> </w:t>
      </w:r>
    </w:p>
    <w:p w:rsidR="00F17571" w:rsidRPr="00F17571" w:rsidP="00F17571" w14:paraId="0627C61E" w14:textId="77777777">
      <w:pPr>
        <w:numPr>
          <w:ilvl w:val="0"/>
          <w:numId w:val="69"/>
        </w:numPr>
      </w:pPr>
      <w:r w:rsidRPr="00F17571">
        <w:t>The overall scientific benefit of including this study in the PDC </w:t>
      </w:r>
    </w:p>
    <w:p w:rsidR="00F17571" w:rsidRPr="00F17571" w:rsidP="00F17571" w14:paraId="3EE817C2" w14:textId="77777777">
      <w:r w:rsidRPr="00F17571">
        <w:t> </w:t>
      </w:r>
    </w:p>
    <w:p w:rsidR="00F17571" w:rsidRPr="00F17571" w:rsidP="00F17571" w14:paraId="68E4436B" w14:textId="77777777">
      <w:pPr>
        <w:numPr>
          <w:ilvl w:val="0"/>
          <w:numId w:val="70"/>
        </w:numPr>
      </w:pPr>
      <w:r w:rsidRPr="00F17571">
        <w:t> Publications associated with this study, if any. </w:t>
      </w:r>
    </w:p>
    <w:p w:rsidR="00F17571" w:rsidRPr="00F17571" w:rsidP="00F17571" w14:paraId="17FB46D3" w14:textId="77777777">
      <w:r w:rsidRPr="00F17571">
        <w:t> </w:t>
      </w:r>
    </w:p>
    <w:p w:rsidR="00F17571" w:rsidRPr="00F17571" w:rsidP="00F17571" w14:paraId="1DD8D629" w14:textId="77777777">
      <w:pPr>
        <w:numPr>
          <w:ilvl w:val="0"/>
          <w:numId w:val="71"/>
        </w:numPr>
      </w:pPr>
      <w:r w:rsidRPr="00F17571">
        <w:t>Time constraints on processing/loading/releasing the data to the public </w:t>
      </w:r>
    </w:p>
    <w:p w:rsidR="00F17571" w:rsidRPr="00F17571" w:rsidP="00F17571" w14:paraId="229C9DA4" w14:textId="77777777">
      <w:r w:rsidRPr="00F17571">
        <w:t> </w:t>
      </w:r>
    </w:p>
    <w:p w:rsidR="00F17571" w:rsidRPr="00F17571" w:rsidP="00F17571" w14:paraId="6D585FA3" w14:textId="77777777">
      <w:pPr>
        <w:numPr>
          <w:ilvl w:val="0"/>
          <w:numId w:val="72"/>
        </w:numPr>
      </w:pPr>
      <w:r w:rsidRPr="00F17571">
        <w:t>Data standards used, if any. </w:t>
      </w:r>
    </w:p>
    <w:p w:rsidR="00F17571" w:rsidRPr="00F17571" w:rsidP="00F17571" w14:paraId="7259DFDB" w14:textId="77777777">
      <w:r w:rsidRPr="00F17571">
        <w:t> </w:t>
      </w:r>
    </w:p>
    <w:p w:rsidR="00F17571" w:rsidRPr="00F17571" w:rsidP="00F17571" w14:paraId="7CEDC745" w14:textId="77777777">
      <w:r w:rsidRPr="00F17571">
        <w:t> </w:t>
      </w:r>
    </w:p>
    <w:p w:rsidR="00F17571" w:rsidRPr="00F17571" w:rsidP="00F17571" w14:paraId="4902A5DD" w14:textId="77777777">
      <w:r w:rsidRPr="00F17571">
        <w:t>Please attach (if available): </w:t>
      </w:r>
    </w:p>
    <w:p w:rsidR="00F17571" w:rsidRPr="00F17571" w:rsidP="00F17571" w14:paraId="05A1FC9C" w14:textId="77777777">
      <w:pPr>
        <w:numPr>
          <w:ilvl w:val="0"/>
          <w:numId w:val="73"/>
        </w:numPr>
      </w:pPr>
      <w:r w:rsidRPr="00F17571">
        <w:t>Data Dictionary </w:t>
      </w:r>
    </w:p>
    <w:p w:rsidR="00F17571" w:rsidRPr="00F17571" w:rsidP="00F17571" w14:paraId="3264A0AC" w14:textId="77777777">
      <w:pPr>
        <w:numPr>
          <w:ilvl w:val="0"/>
          <w:numId w:val="74"/>
        </w:numPr>
      </w:pPr>
      <w:r w:rsidRPr="00F17571">
        <w:t>Biospecimen and experiment metadata </w:t>
      </w:r>
    </w:p>
    <w:p w:rsidR="00F17571" w:rsidRPr="00F17571" w:rsidP="00F17571" w14:paraId="4DAA3DC3" w14:textId="6EB75AD2">
      <w:pPr>
        <w:numPr>
          <w:ilvl w:val="0"/>
          <w:numId w:val="75"/>
        </w:numPr>
      </w:pPr>
      <w:r w:rsidRPr="00F17571">
        <w:t>Data Model/Schema diagram indicating how collected data relates to subjects, visits, samples, etc. </w:t>
      </w:r>
      <w:r>
        <w:br/>
      </w:r>
    </w:p>
    <w:p w:rsidR="00F17571" w:rsidRPr="00F17571" w:rsidP="00F17571" w14:paraId="708C6C50" w14:textId="348E3D1E">
      <w:pPr>
        <w:pStyle w:val="Heading2"/>
      </w:pPr>
      <w:r w:rsidRPr="00F17571">
        <w:t>I</w:t>
      </w:r>
      <w:r>
        <w:t xml:space="preserve">ntegrated </w:t>
      </w:r>
      <w:r w:rsidRPr="00F17571">
        <w:t>C</w:t>
      </w:r>
      <w:r>
        <w:t xml:space="preserve">anine </w:t>
      </w:r>
      <w:r w:rsidRPr="00F17571">
        <w:t>D</w:t>
      </w:r>
      <w:r>
        <w:t xml:space="preserve">ata </w:t>
      </w:r>
      <w:r w:rsidRPr="00F17571">
        <w:t>C</w:t>
      </w:r>
      <w:r>
        <w:t>ommons (ICDC)</w:t>
      </w:r>
      <w:r w:rsidRPr="00F17571">
        <w:t xml:space="preserve"> Data Submission Request Template </w:t>
      </w:r>
      <w:r>
        <w:t>(Word document sent upon request)</w:t>
      </w:r>
    </w:p>
    <w:p w:rsidR="00F17571" w:rsidRPr="00F17571" w:rsidP="00F17571" w14:paraId="56241C7E" w14:textId="77777777">
      <w:r w:rsidRPr="00F17571">
        <w:t> </w:t>
      </w:r>
    </w:p>
    <w:p w:rsidR="00F17571" w:rsidRPr="00F17571" w:rsidP="00F17571" w14:paraId="4265E91C" w14:textId="77777777">
      <w:r w:rsidRPr="00F17571">
        <w:rPr>
          <w:b/>
          <w:bCs/>
        </w:rPr>
        <w:t>OMB No.</w:t>
      </w:r>
      <w:r w:rsidRPr="00F17571">
        <w:t>: 0925-7775 </w:t>
      </w:r>
      <w:r w:rsidRPr="00F17571">
        <w:br/>
      </w:r>
      <w:r w:rsidRPr="00F17571">
        <w:rPr>
          <w:b/>
          <w:bCs/>
        </w:rPr>
        <w:t>Expiration Date</w:t>
      </w:r>
      <w:r w:rsidRPr="00F17571">
        <w:t>: 06/30/2025 </w:t>
      </w:r>
      <w:r w:rsidRPr="00F17571">
        <w:br/>
        <w:t> </w:t>
      </w:r>
      <w:r w:rsidRPr="00F17571">
        <w:br/>
        <w:t>Collection of this information is authorized by The Public Health Service Act, Section 411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to the extent provided by law. Names and other identifiers will not appear in any report. Information provided will be combined for all participants and reported as summaries. You are being contacted online to complete this form so that NCI can consider your study for submission into the Integrated Canine Data Commons.  </w:t>
      </w:r>
      <w:r w:rsidRPr="00F17571">
        <w:br/>
        <w:t> </w:t>
      </w:r>
      <w:r w:rsidRPr="00F17571">
        <w:b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(0925-7775). Do not return the completed form to this address. </w:t>
      </w:r>
    </w:p>
    <w:p w:rsidR="00F17571" w:rsidRPr="00F17571" w:rsidP="00F17571" w14:paraId="5AACC11F" w14:textId="77777777">
      <w:r w:rsidRPr="00F17571">
        <w:t> </w:t>
      </w:r>
      <w:r w:rsidRPr="00F17571">
        <w:br/>
        <w:t xml:space="preserve">Please complete the following document and send to: </w:t>
      </w:r>
      <w:hyperlink r:id="rId7" w:tgtFrame="_blank" w:history="1">
        <w:r w:rsidRPr="00F17571">
          <w:rPr>
            <w:rStyle w:val="Hyperlink"/>
          </w:rPr>
          <w:t>icdchelpdesk@mail.nih.gov</w:t>
        </w:r>
      </w:hyperlink>
      <w:r w:rsidRPr="00F17571">
        <w:t>.  Please include a narrative describing your study and its scientific benefit for inclusion in the ICDC.   </w:t>
      </w:r>
    </w:p>
    <w:p w:rsidR="00F17571" w:rsidRPr="00F17571" w:rsidP="00F17571" w14:paraId="307995F5" w14:textId="77777777">
      <w:r w:rsidRPr="00F17571">
        <w:t> </w:t>
      </w:r>
    </w:p>
    <w:p w:rsidR="00F17571" w:rsidRPr="00F17571" w:rsidP="00F17571" w14:paraId="437AADB9" w14:textId="77777777">
      <w:r w:rsidRPr="00F17571">
        <w:rPr>
          <w:b/>
          <w:bCs/>
        </w:rPr>
        <w:t>Please include the following information along with the narrative:</w:t>
      </w:r>
      <w:r w:rsidRPr="00F17571">
        <w:t>  </w:t>
      </w:r>
    </w:p>
    <w:p w:rsidR="00F17571" w:rsidRPr="00F17571" w:rsidP="00F17571" w14:paraId="54676441" w14:textId="77777777">
      <w:r w:rsidRPr="00F17571">
        <w:t> </w:t>
      </w:r>
    </w:p>
    <w:p w:rsidR="00F17571" w:rsidRPr="00F17571" w:rsidP="00F17571" w14:paraId="1D7DE77C" w14:textId="77777777">
      <w:pPr>
        <w:numPr>
          <w:ilvl w:val="0"/>
          <w:numId w:val="76"/>
        </w:numPr>
      </w:pPr>
      <w:r w:rsidRPr="00F17571">
        <w:t>Name/Identifier of Study  </w:t>
      </w:r>
    </w:p>
    <w:p w:rsidR="00F17571" w:rsidRPr="00F17571" w:rsidP="00F17571" w14:paraId="022639AC" w14:textId="77777777">
      <w:r w:rsidRPr="00F17571">
        <w:t> </w:t>
      </w:r>
    </w:p>
    <w:p w:rsidR="00F17571" w:rsidRPr="00F17571" w:rsidP="00F17571" w14:paraId="0F7F22C0" w14:textId="77777777">
      <w:pPr>
        <w:numPr>
          <w:ilvl w:val="0"/>
          <w:numId w:val="77"/>
        </w:numPr>
      </w:pPr>
      <w:r w:rsidRPr="00F17571">
        <w:t>Grant ID and funding source (if applicable)  </w:t>
      </w:r>
    </w:p>
    <w:p w:rsidR="00F17571" w:rsidRPr="00F17571" w:rsidP="00F17571" w14:paraId="1B64DA20" w14:textId="77777777">
      <w:r w:rsidRPr="00F17571">
        <w:t> </w:t>
      </w:r>
    </w:p>
    <w:p w:rsidR="00F17571" w:rsidRPr="00F17571" w:rsidP="00F17571" w14:paraId="0710B4DA" w14:textId="77777777">
      <w:pPr>
        <w:numPr>
          <w:ilvl w:val="0"/>
          <w:numId w:val="78"/>
        </w:numPr>
      </w:pPr>
      <w:r w:rsidRPr="00F17571">
        <w:t>IACUC/IRB approval numbers (if applicable)  </w:t>
      </w:r>
    </w:p>
    <w:p w:rsidR="00F17571" w:rsidRPr="00F17571" w:rsidP="00F17571" w14:paraId="26F6BDA7" w14:textId="77777777">
      <w:r w:rsidRPr="00F17571">
        <w:t> </w:t>
      </w:r>
    </w:p>
    <w:p w:rsidR="00F17571" w:rsidRPr="00F17571" w:rsidP="00F17571" w14:paraId="62D67AD2" w14:textId="77777777">
      <w:pPr>
        <w:numPr>
          <w:ilvl w:val="0"/>
          <w:numId w:val="79"/>
        </w:numPr>
      </w:pPr>
      <w:r w:rsidRPr="00F17571">
        <w:t>Scientific Point of Contact (Name, Phone, Email)  </w:t>
      </w:r>
    </w:p>
    <w:p w:rsidR="00F17571" w:rsidRPr="00F17571" w:rsidP="00F17571" w14:paraId="5932AB3F" w14:textId="77777777">
      <w:r w:rsidRPr="00F17571">
        <w:t> </w:t>
      </w:r>
    </w:p>
    <w:p w:rsidR="00F17571" w:rsidRPr="00F17571" w:rsidP="00F17571" w14:paraId="07E06B61" w14:textId="77777777">
      <w:pPr>
        <w:numPr>
          <w:ilvl w:val="0"/>
          <w:numId w:val="80"/>
        </w:numPr>
      </w:pPr>
      <w:r w:rsidRPr="00F17571">
        <w:t>Data Manager Point of Contact (Name, Phone, Email)  </w:t>
      </w:r>
    </w:p>
    <w:p w:rsidR="00F17571" w:rsidRPr="00F17571" w:rsidP="00F17571" w14:paraId="47841366" w14:textId="77777777">
      <w:r w:rsidRPr="00F17571">
        <w:t> </w:t>
      </w:r>
    </w:p>
    <w:p w:rsidR="00F17571" w:rsidRPr="00F17571" w:rsidP="00F17571" w14:paraId="30E8FB82" w14:textId="77777777">
      <w:pPr>
        <w:numPr>
          <w:ilvl w:val="0"/>
          <w:numId w:val="81"/>
        </w:numPr>
      </w:pPr>
      <w:r w:rsidRPr="00F17571">
        <w:t>Data access policy (choose one): Open-access – no-embargo, Controlled-access – no embargo, Open-access – embargo, Controlled-access - embargo  </w:t>
      </w:r>
    </w:p>
    <w:p w:rsidR="00F17571" w:rsidRPr="00F17571" w:rsidP="00F17571" w14:paraId="750580B1" w14:textId="77777777">
      <w:r w:rsidRPr="00F17571">
        <w:t> </w:t>
      </w:r>
    </w:p>
    <w:p w:rsidR="00F17571" w:rsidRPr="00F17571" w:rsidP="00F17571" w14:paraId="6F26F7AA" w14:textId="77777777">
      <w:pPr>
        <w:numPr>
          <w:ilvl w:val="0"/>
          <w:numId w:val="82"/>
        </w:numPr>
      </w:pPr>
      <w:r w:rsidRPr="00F17571">
        <w:t>Cancer type(s) included in study  </w:t>
      </w:r>
    </w:p>
    <w:p w:rsidR="00F17571" w:rsidRPr="00F17571" w:rsidP="00F17571" w14:paraId="44F82E37" w14:textId="77777777">
      <w:r w:rsidRPr="00F17571">
        <w:t> </w:t>
      </w:r>
    </w:p>
    <w:p w:rsidR="00F17571" w:rsidRPr="00F17571" w:rsidP="00F17571" w14:paraId="0011DEC2" w14:textId="77777777">
      <w:pPr>
        <w:numPr>
          <w:ilvl w:val="0"/>
          <w:numId w:val="83"/>
        </w:numPr>
      </w:pPr>
      <w:r w:rsidRPr="00F17571">
        <w:t>Number of subjects included in study </w:t>
      </w:r>
    </w:p>
    <w:p w:rsidR="00F17571" w:rsidRPr="00F17571" w:rsidP="00F17571" w14:paraId="489B65BC" w14:textId="77777777">
      <w:r w:rsidRPr="00F17571">
        <w:t> </w:t>
      </w:r>
    </w:p>
    <w:p w:rsidR="00F17571" w:rsidRPr="00F17571" w:rsidP="00F17571" w14:paraId="0C9AAC0D" w14:textId="77777777">
      <w:pPr>
        <w:numPr>
          <w:ilvl w:val="0"/>
          <w:numId w:val="84"/>
        </w:numPr>
      </w:pPr>
      <w:r w:rsidRPr="00F17571">
        <w:t>Sample Source (e.g., CCOGC, other biospecimen repository, self-collected) - if other than self-collected, those identifiers will be required during submission </w:t>
      </w:r>
    </w:p>
    <w:p w:rsidR="00F17571" w:rsidRPr="00F17571" w:rsidP="00F17571" w14:paraId="24C72C2A" w14:textId="77777777">
      <w:r w:rsidRPr="00F17571">
        <w:t> </w:t>
      </w:r>
    </w:p>
    <w:p w:rsidR="00F17571" w:rsidRPr="00F17571" w:rsidP="00F17571" w14:paraId="07F61F01" w14:textId="77777777">
      <w:pPr>
        <w:numPr>
          <w:ilvl w:val="0"/>
          <w:numId w:val="85"/>
        </w:numPr>
      </w:pPr>
      <w:r w:rsidRPr="00F17571">
        <w:t>If self-collected, was a replicate sample also submitted to another biospecimen repository (e.g., CCOGC).  If so, those identifiers will be required during submission. </w:t>
      </w:r>
    </w:p>
    <w:p w:rsidR="00F17571" w:rsidRPr="00F17571" w:rsidP="00F17571" w14:paraId="08101161" w14:textId="77777777">
      <w:pPr>
        <w:numPr>
          <w:ilvl w:val="0"/>
          <w:numId w:val="86"/>
        </w:numPr>
      </w:pPr>
      <w:r w:rsidRPr="00F17571">
        <w:t>Data types included in study (check all that apply): Imaging, genomics, proteomics, immunology, clinical, other (specify)  </w:t>
      </w:r>
    </w:p>
    <w:p w:rsidR="00F17571" w:rsidRPr="00F17571" w:rsidP="00F17571" w14:paraId="6B776990" w14:textId="77777777">
      <w:r w:rsidRPr="00F17571">
        <w:t> </w:t>
      </w:r>
    </w:p>
    <w:p w:rsidR="00F17571" w:rsidRPr="00F17571" w:rsidP="00F17571" w14:paraId="5F19A369" w14:textId="77777777">
      <w:pPr>
        <w:numPr>
          <w:ilvl w:val="0"/>
          <w:numId w:val="87"/>
        </w:numPr>
      </w:pPr>
      <w:r w:rsidRPr="00F17571">
        <w:t>Amount of data (in TB)  </w:t>
      </w:r>
    </w:p>
    <w:p w:rsidR="00F17571" w:rsidRPr="00F17571" w:rsidP="00F17571" w14:paraId="759ED4C6" w14:textId="77777777">
      <w:r w:rsidRPr="00F17571">
        <w:t> </w:t>
      </w:r>
    </w:p>
    <w:p w:rsidR="00F17571" w:rsidRPr="00F17571" w:rsidP="00F17571" w14:paraId="6955A3C4" w14:textId="77777777">
      <w:pPr>
        <w:numPr>
          <w:ilvl w:val="0"/>
          <w:numId w:val="88"/>
        </w:numPr>
      </w:pPr>
      <w:r w:rsidRPr="00F17571">
        <w:t>The overall scientific benefit of including this study in the ICDC prototype </w:t>
      </w:r>
    </w:p>
    <w:p w:rsidR="00F17571" w:rsidRPr="00F17571" w:rsidP="00F17571" w14:paraId="15788F84" w14:textId="77777777">
      <w:r w:rsidRPr="00F17571">
        <w:t> </w:t>
      </w:r>
    </w:p>
    <w:p w:rsidR="00F17571" w:rsidRPr="00F17571" w:rsidP="00F17571" w14:paraId="4D26715A" w14:textId="77777777">
      <w:pPr>
        <w:numPr>
          <w:ilvl w:val="0"/>
          <w:numId w:val="89"/>
        </w:numPr>
      </w:pPr>
      <w:r w:rsidRPr="00F17571">
        <w:t>Any publications associated with this study, if any </w:t>
      </w:r>
    </w:p>
    <w:p w:rsidR="00F17571" w:rsidRPr="00F17571" w:rsidP="00F17571" w14:paraId="56D75E97" w14:textId="77777777">
      <w:r w:rsidRPr="00F17571">
        <w:t> </w:t>
      </w:r>
    </w:p>
    <w:p w:rsidR="00F17571" w:rsidRPr="00F17571" w:rsidP="00F17571" w14:paraId="1F5498FB" w14:textId="77777777">
      <w:pPr>
        <w:numPr>
          <w:ilvl w:val="0"/>
          <w:numId w:val="90"/>
        </w:numPr>
      </w:pPr>
      <w:r w:rsidRPr="00F17571">
        <w:t>Time constraints on processing/loading/releasing the data  </w:t>
      </w:r>
    </w:p>
    <w:p w:rsidR="00F17571" w:rsidRPr="00F17571" w:rsidP="00F17571" w14:paraId="0B7D8BA9" w14:textId="77777777">
      <w:r w:rsidRPr="00F17571">
        <w:t> </w:t>
      </w:r>
    </w:p>
    <w:p w:rsidR="00F17571" w:rsidRPr="00F17571" w:rsidP="00F17571" w14:paraId="6A6387E4" w14:textId="77777777">
      <w:pPr>
        <w:numPr>
          <w:ilvl w:val="0"/>
          <w:numId w:val="91"/>
        </w:numPr>
      </w:pPr>
      <w:r w:rsidRPr="00F17571">
        <w:t>Data standards used, if any (e.g., SEND)  </w:t>
      </w:r>
    </w:p>
    <w:p w:rsidR="00F17571" w:rsidRPr="00F17571" w:rsidP="00F17571" w14:paraId="07612A32" w14:textId="77777777">
      <w:r w:rsidRPr="00F17571">
        <w:t> </w:t>
      </w:r>
    </w:p>
    <w:p w:rsidR="00F17571" w:rsidRPr="00F17571" w:rsidP="00F17571" w14:paraId="359C7703" w14:textId="77777777">
      <w:pPr>
        <w:numPr>
          <w:ilvl w:val="0"/>
          <w:numId w:val="92"/>
        </w:numPr>
      </w:pPr>
      <w:r w:rsidRPr="00F17571">
        <w:t>Anticipated budget needed to prepare data set for submission </w:t>
      </w:r>
    </w:p>
    <w:p w:rsidR="00F17571" w:rsidRPr="00F17571" w:rsidP="00F17571" w14:paraId="4E8E866E" w14:textId="77777777">
      <w:r w:rsidRPr="00F17571">
        <w:t> </w:t>
      </w:r>
    </w:p>
    <w:p w:rsidR="00F17571" w:rsidRPr="00F17571" w:rsidP="00F17571" w14:paraId="4CC809B8" w14:textId="77777777">
      <w:r w:rsidRPr="00F17571">
        <w:t>Please attach (if available):  </w:t>
      </w:r>
    </w:p>
    <w:p w:rsidR="00F17571" w:rsidRPr="00F17571" w:rsidP="00F17571" w14:paraId="3129B6EE" w14:textId="77777777">
      <w:r w:rsidRPr="00F17571">
        <w:t>1. Data Dictionary specific to study </w:t>
      </w:r>
    </w:p>
    <w:p w:rsidR="00F17571" w:rsidRPr="00F17571" w:rsidP="00F17571" w14:paraId="285B8F32" w14:textId="77777777">
      <w:r w:rsidRPr="00F17571">
        <w:t>2. Data Model/Schema diagram indicating how collected data relates to subjects, visits, samples, etc.  </w:t>
      </w:r>
    </w:p>
    <w:p w:rsidR="00F17571" w:rsidRPr="00F17571" w:rsidP="00F17571" w14:paraId="5B91369F" w14:textId="77777777">
      <w:r w:rsidRPr="00F17571">
        <w:t> </w:t>
      </w:r>
    </w:p>
    <w:p w:rsidR="002E7FAD" w:rsidRPr="002E7FAD" w:rsidP="00F17571" w14:paraId="50E02F56" w14:textId="0999ACB1">
      <w:pPr>
        <w:pStyle w:val="Heading2"/>
      </w:pPr>
      <w:r w:rsidRPr="00F17571">
        <w:t> </w:t>
      </w:r>
      <w:r w:rsidRPr="002E7FAD">
        <w:t>Non-N</w:t>
      </w:r>
      <w:r>
        <w:t>CI Study Information</w:t>
      </w:r>
      <w:r w:rsidRPr="002E7FAD">
        <w:t xml:space="preserve"> Form</w:t>
      </w:r>
      <w:r>
        <w:t xml:space="preserve"> </w:t>
      </w:r>
      <w:r>
        <w:br/>
        <w:t>(Administered via MS Form)</w:t>
      </w:r>
    </w:p>
    <w:p w:rsidR="002E7FAD" w14:paraId="49EEF3A9" w14:textId="0C39563C">
      <w:pPr>
        <w:rPr>
          <w:b/>
          <w:bCs/>
        </w:rPr>
      </w:pPr>
      <w:r>
        <w:rPr>
          <w:noProof/>
        </w:rPr>
        <w:drawing>
          <wp:inline distT="0" distB="0" distL="0" distR="0">
            <wp:extent cx="4210050" cy="5341416"/>
            <wp:effectExtent l="0" t="0" r="0" b="0"/>
            <wp:docPr id="70387205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72052" name="Picture 1" descr="Text, letter&#10;&#10;Description automatically generated"/>
                    <pic:cNvPicPr/>
                  </pic:nvPicPr>
                  <pic:blipFill>
                    <a:blip xmlns:r="http://schemas.openxmlformats.org/officeDocument/2006/relationships" r:embed="rId8"/>
                    <a:stretch>
                      <a:fillRect/>
                    </a:stretch>
                  </pic:blipFill>
                  <pic:spPr>
                    <a:xfrm>
                      <a:off x="0" y="0"/>
                      <a:ext cx="4216107" cy="5349101"/>
                    </a:xfrm>
                    <a:prstGeom prst="rect">
                      <a:avLst/>
                    </a:prstGeom>
                  </pic:spPr>
                </pic:pic>
              </a:graphicData>
            </a:graphic>
          </wp:inline>
        </w:drawing>
      </w:r>
    </w:p>
    <w:p w:rsidR="002E7FAD" w14:paraId="4FF2EF64" w14:textId="19FCB9B6">
      <w:pPr>
        <w:rPr>
          <w:b/>
          <w:bCs/>
        </w:rPr>
      </w:pPr>
      <w:r>
        <w:rPr>
          <w:noProof/>
        </w:rPr>
        <w:drawing>
          <wp:inline distT="0" distB="0" distL="0" distR="0">
            <wp:extent cx="5419725" cy="7334250"/>
            <wp:effectExtent l="0" t="0" r="9525" b="0"/>
            <wp:docPr id="409444473"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44473" name="Picture 1" descr="Graphical user interface, text, application, email&#10;&#10;Description automatically generated"/>
                    <pic:cNvPicPr/>
                  </pic:nvPicPr>
                  <pic:blipFill>
                    <a:blip xmlns:r="http://schemas.openxmlformats.org/officeDocument/2006/relationships" r:embed="rId9"/>
                    <a:stretch>
                      <a:fillRect/>
                    </a:stretch>
                  </pic:blipFill>
                  <pic:spPr>
                    <a:xfrm>
                      <a:off x="0" y="0"/>
                      <a:ext cx="5419725" cy="7334250"/>
                    </a:xfrm>
                    <a:prstGeom prst="rect">
                      <a:avLst/>
                    </a:prstGeom>
                  </pic:spPr>
                </pic:pic>
              </a:graphicData>
            </a:graphic>
          </wp:inline>
        </w:drawing>
      </w:r>
    </w:p>
    <w:p w:rsidR="002E7FAD" w14:paraId="3E4C5937" w14:textId="417423D1">
      <w:pPr>
        <w:rPr>
          <w:b/>
          <w:bCs/>
        </w:rPr>
      </w:pPr>
      <w:r>
        <w:rPr>
          <w:noProof/>
        </w:rPr>
        <w:drawing>
          <wp:inline distT="0" distB="0" distL="0" distR="0">
            <wp:extent cx="5343525" cy="5038725"/>
            <wp:effectExtent l="0" t="0" r="9525" b="9525"/>
            <wp:docPr id="1587084585"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84585" name="Picture 1" descr="Graphical user interface, text, application, email&#10;&#10;Description automatically generated"/>
                    <pic:cNvPicPr/>
                  </pic:nvPicPr>
                  <pic:blipFill>
                    <a:blip xmlns:r="http://schemas.openxmlformats.org/officeDocument/2006/relationships" r:embed="rId10"/>
                    <a:stretch>
                      <a:fillRect/>
                    </a:stretch>
                  </pic:blipFill>
                  <pic:spPr>
                    <a:xfrm>
                      <a:off x="0" y="0"/>
                      <a:ext cx="5343525" cy="5038725"/>
                    </a:xfrm>
                    <a:prstGeom prst="rect">
                      <a:avLst/>
                    </a:prstGeom>
                  </pic:spPr>
                </pic:pic>
              </a:graphicData>
            </a:graphic>
          </wp:inline>
        </w:drawing>
      </w:r>
    </w:p>
    <w:p w:rsidR="002E7FAD" w14:paraId="78091022" w14:textId="28970701">
      <w:pPr>
        <w:rPr>
          <w:b/>
          <w:bCs/>
        </w:rPr>
      </w:pPr>
      <w:r>
        <w:rPr>
          <w:noProof/>
        </w:rPr>
        <w:drawing>
          <wp:inline distT="0" distB="0" distL="0" distR="0">
            <wp:extent cx="4984056" cy="5419725"/>
            <wp:effectExtent l="0" t="0" r="7620" b="0"/>
            <wp:docPr id="129615322"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5322" name="Picture 1" descr="Text, letter&#10;&#10;Description automatically generated"/>
                    <pic:cNvPicPr/>
                  </pic:nvPicPr>
                  <pic:blipFill>
                    <a:blip xmlns:r="http://schemas.openxmlformats.org/officeDocument/2006/relationships" r:embed="rId11"/>
                    <a:stretch>
                      <a:fillRect/>
                    </a:stretch>
                  </pic:blipFill>
                  <pic:spPr>
                    <a:xfrm>
                      <a:off x="0" y="0"/>
                      <a:ext cx="4987269" cy="5423219"/>
                    </a:xfrm>
                    <a:prstGeom prst="rect">
                      <a:avLst/>
                    </a:prstGeom>
                  </pic:spPr>
                </pic:pic>
              </a:graphicData>
            </a:graphic>
          </wp:inline>
        </w:drawing>
      </w:r>
    </w:p>
    <w:p w:rsidR="002E7FAD" w14:paraId="1894477E" w14:textId="3DB54E77">
      <w:pPr>
        <w:rPr>
          <w:b/>
          <w:bCs/>
        </w:rPr>
      </w:pPr>
      <w:r>
        <w:rPr>
          <w:noProof/>
        </w:rPr>
        <w:drawing>
          <wp:inline distT="0" distB="0" distL="0" distR="0">
            <wp:extent cx="4184157" cy="5924550"/>
            <wp:effectExtent l="0" t="0" r="6985" b="0"/>
            <wp:docPr id="143901463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14631" name="Picture 1" descr="Graphical user interface, text, application, email&#10;&#10;Description automatically generated"/>
                    <pic:cNvPicPr/>
                  </pic:nvPicPr>
                  <pic:blipFill>
                    <a:blip xmlns:r="http://schemas.openxmlformats.org/officeDocument/2006/relationships" r:embed="rId12"/>
                    <a:stretch>
                      <a:fillRect/>
                    </a:stretch>
                  </pic:blipFill>
                  <pic:spPr>
                    <a:xfrm>
                      <a:off x="0" y="0"/>
                      <a:ext cx="4184871" cy="5925561"/>
                    </a:xfrm>
                    <a:prstGeom prst="rect">
                      <a:avLst/>
                    </a:prstGeom>
                  </pic:spPr>
                </pic:pic>
              </a:graphicData>
            </a:graphic>
          </wp:inline>
        </w:drawing>
      </w:r>
    </w:p>
    <w:p w:rsidR="002E7FAD" w14:paraId="2C917802" w14:textId="6ECF39B5">
      <w:pPr>
        <w:rPr>
          <w:b/>
          <w:bCs/>
        </w:rPr>
      </w:pPr>
      <w:r>
        <w:rPr>
          <w:noProof/>
        </w:rPr>
        <w:drawing>
          <wp:inline distT="0" distB="0" distL="0" distR="0">
            <wp:extent cx="4090324" cy="5476875"/>
            <wp:effectExtent l="0" t="0" r="5715" b="0"/>
            <wp:docPr id="62550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0903" name=""/>
                    <pic:cNvPicPr/>
                  </pic:nvPicPr>
                  <pic:blipFill>
                    <a:blip xmlns:r="http://schemas.openxmlformats.org/officeDocument/2006/relationships" r:embed="rId13"/>
                    <a:stretch>
                      <a:fillRect/>
                    </a:stretch>
                  </pic:blipFill>
                  <pic:spPr>
                    <a:xfrm>
                      <a:off x="0" y="0"/>
                      <a:ext cx="4093466" cy="5481082"/>
                    </a:xfrm>
                    <a:prstGeom prst="rect">
                      <a:avLst/>
                    </a:prstGeom>
                  </pic:spPr>
                </pic:pic>
              </a:graphicData>
            </a:graphic>
          </wp:inline>
        </w:drawing>
      </w:r>
    </w:p>
    <w:p w:rsidR="002E7FAD" w:rsidRPr="002E7FAD" w:rsidP="00F17571" w14:paraId="7356F70C" w14:textId="15A263DD">
      <w:pPr>
        <w:rPr>
          <w:b/>
          <w:bCs/>
        </w:rPr>
      </w:pPr>
      <w:r>
        <w:rPr>
          <w:noProof/>
        </w:rPr>
        <w:drawing>
          <wp:inline distT="0" distB="0" distL="0" distR="0">
            <wp:extent cx="3648025" cy="2123478"/>
            <wp:effectExtent l="0" t="0" r="0" b="0"/>
            <wp:docPr id="1982898928"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898928" name="Picture 1" descr="Graphical user interface, text, application, email&#10;&#10;Description automatically generated"/>
                    <pic:cNvPicPr/>
                  </pic:nvPicPr>
                  <pic:blipFill>
                    <a:blip xmlns:r="http://schemas.openxmlformats.org/officeDocument/2006/relationships" r:embed="rId14"/>
                    <a:stretch>
                      <a:fillRect/>
                    </a:stretch>
                  </pic:blipFill>
                  <pic:spPr>
                    <a:xfrm>
                      <a:off x="0" y="0"/>
                      <a:ext cx="3654982" cy="2127528"/>
                    </a:xfrm>
                    <a:prstGeom prst="rect">
                      <a:avLst/>
                    </a:prstGeom>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A229E"/>
    <w:multiLevelType w:val="multilevel"/>
    <w:tmpl w:val="5E24E0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0378F"/>
    <w:multiLevelType w:val="multilevel"/>
    <w:tmpl w:val="66625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CA3374"/>
    <w:multiLevelType w:val="multilevel"/>
    <w:tmpl w:val="499EAC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2B12A3"/>
    <w:multiLevelType w:val="multilevel"/>
    <w:tmpl w:val="4D6ED7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8A31466"/>
    <w:multiLevelType w:val="multilevel"/>
    <w:tmpl w:val="6E4E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21457"/>
    <w:multiLevelType w:val="multilevel"/>
    <w:tmpl w:val="02EC6E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AE77879"/>
    <w:multiLevelType w:val="multilevel"/>
    <w:tmpl w:val="FE1074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DE66848"/>
    <w:multiLevelType w:val="multilevel"/>
    <w:tmpl w:val="B30EA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E737EEF"/>
    <w:multiLevelType w:val="multilevel"/>
    <w:tmpl w:val="CF5ED6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EE76E57"/>
    <w:multiLevelType w:val="multilevel"/>
    <w:tmpl w:val="9D265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9C0C81"/>
    <w:multiLevelType w:val="multilevel"/>
    <w:tmpl w:val="D848EF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FCE15B1"/>
    <w:multiLevelType w:val="multilevel"/>
    <w:tmpl w:val="BA7223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03738BD"/>
    <w:multiLevelType w:val="multilevel"/>
    <w:tmpl w:val="ADF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0460706"/>
    <w:multiLevelType w:val="multilevel"/>
    <w:tmpl w:val="307A0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2783495"/>
    <w:multiLevelType w:val="multilevel"/>
    <w:tmpl w:val="D5E0B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3276D95"/>
    <w:multiLevelType w:val="multilevel"/>
    <w:tmpl w:val="99F022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3B24DCC"/>
    <w:multiLevelType w:val="multilevel"/>
    <w:tmpl w:val="B9DA5B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F12BB4"/>
    <w:multiLevelType w:val="multilevel"/>
    <w:tmpl w:val="C14E4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61E3B2F"/>
    <w:multiLevelType w:val="multilevel"/>
    <w:tmpl w:val="8D38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6980C4F"/>
    <w:multiLevelType w:val="multilevel"/>
    <w:tmpl w:val="E29E7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6B26768"/>
    <w:multiLevelType w:val="multilevel"/>
    <w:tmpl w:val="7C5E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6CC4DE6"/>
    <w:multiLevelType w:val="multilevel"/>
    <w:tmpl w:val="68B8CAB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82D19A9"/>
    <w:multiLevelType w:val="multilevel"/>
    <w:tmpl w:val="291C72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8F4710A"/>
    <w:multiLevelType w:val="multilevel"/>
    <w:tmpl w:val="A2588E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9580C1E"/>
    <w:multiLevelType w:val="multilevel"/>
    <w:tmpl w:val="0400C1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F3D156B"/>
    <w:multiLevelType w:val="multilevel"/>
    <w:tmpl w:val="B06E17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0313D13"/>
    <w:multiLevelType w:val="multilevel"/>
    <w:tmpl w:val="627A76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2B542D6"/>
    <w:multiLevelType w:val="multilevel"/>
    <w:tmpl w:val="A694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6513727"/>
    <w:multiLevelType w:val="multilevel"/>
    <w:tmpl w:val="0B2AA1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441EE4"/>
    <w:multiLevelType w:val="multilevel"/>
    <w:tmpl w:val="95F663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C167555"/>
    <w:multiLevelType w:val="multilevel"/>
    <w:tmpl w:val="00843F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916387"/>
    <w:multiLevelType w:val="multilevel"/>
    <w:tmpl w:val="F394F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1B40B31"/>
    <w:multiLevelType w:val="multilevel"/>
    <w:tmpl w:val="2EDE4C4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AC6D48"/>
    <w:multiLevelType w:val="multilevel"/>
    <w:tmpl w:val="5EC63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0C2BFF"/>
    <w:multiLevelType w:val="multilevel"/>
    <w:tmpl w:val="3F0C1E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7200FC1"/>
    <w:multiLevelType w:val="multilevel"/>
    <w:tmpl w:val="445CE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7EF0CAD"/>
    <w:multiLevelType w:val="multilevel"/>
    <w:tmpl w:val="180E3E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82E6E23"/>
    <w:multiLevelType w:val="multilevel"/>
    <w:tmpl w:val="14C06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9A53564"/>
    <w:multiLevelType w:val="multilevel"/>
    <w:tmpl w:val="DF4CFD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C2F0845"/>
    <w:multiLevelType w:val="multilevel"/>
    <w:tmpl w:val="FFE82C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CB773F6"/>
    <w:multiLevelType w:val="multilevel"/>
    <w:tmpl w:val="E2FA15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E295DB8"/>
    <w:multiLevelType w:val="multilevel"/>
    <w:tmpl w:val="435212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FC07684"/>
    <w:multiLevelType w:val="multilevel"/>
    <w:tmpl w:val="D8AAA9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3FC23FE4"/>
    <w:multiLevelType w:val="multilevel"/>
    <w:tmpl w:val="A460A4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0C61C8D"/>
    <w:multiLevelType w:val="multilevel"/>
    <w:tmpl w:val="E774F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13A0218"/>
    <w:multiLevelType w:val="multilevel"/>
    <w:tmpl w:val="17DE0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24A5E80"/>
    <w:multiLevelType w:val="multilevel"/>
    <w:tmpl w:val="3C4C9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880BA2"/>
    <w:multiLevelType w:val="multilevel"/>
    <w:tmpl w:val="09B0F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43A2495"/>
    <w:multiLevelType w:val="multilevel"/>
    <w:tmpl w:val="5728F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462B3432"/>
    <w:multiLevelType w:val="multilevel"/>
    <w:tmpl w:val="2162377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46FE4E14"/>
    <w:multiLevelType w:val="multilevel"/>
    <w:tmpl w:val="1846B2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AD520BE"/>
    <w:multiLevelType w:val="multilevel"/>
    <w:tmpl w:val="BF34DD4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AFE45BB"/>
    <w:multiLevelType w:val="multilevel"/>
    <w:tmpl w:val="9578B2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E2F15DB"/>
    <w:multiLevelType w:val="multilevel"/>
    <w:tmpl w:val="2FB820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10862B3"/>
    <w:multiLevelType w:val="multilevel"/>
    <w:tmpl w:val="6C14DC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3CF629E"/>
    <w:multiLevelType w:val="multilevel"/>
    <w:tmpl w:val="30A225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4AA4B28"/>
    <w:multiLevelType w:val="multilevel"/>
    <w:tmpl w:val="F7FADE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51B4244"/>
    <w:multiLevelType w:val="multilevel"/>
    <w:tmpl w:val="CC961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5B97127"/>
    <w:multiLevelType w:val="multilevel"/>
    <w:tmpl w:val="5F14E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57AF2038"/>
    <w:multiLevelType w:val="multilevel"/>
    <w:tmpl w:val="61767E1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8005001"/>
    <w:multiLevelType w:val="multilevel"/>
    <w:tmpl w:val="ECE6DD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8602010"/>
    <w:multiLevelType w:val="multilevel"/>
    <w:tmpl w:val="905C8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8F87486"/>
    <w:multiLevelType w:val="multilevel"/>
    <w:tmpl w:val="EE9C55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9817EB8"/>
    <w:multiLevelType w:val="multilevel"/>
    <w:tmpl w:val="51E2DD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B506342"/>
    <w:multiLevelType w:val="multilevel"/>
    <w:tmpl w:val="72AEFA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BB27E7C"/>
    <w:multiLevelType w:val="multilevel"/>
    <w:tmpl w:val="3ED26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C991F0D"/>
    <w:multiLevelType w:val="multilevel"/>
    <w:tmpl w:val="F7561F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D4D285D"/>
    <w:multiLevelType w:val="multilevel"/>
    <w:tmpl w:val="7BAA9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E385C15"/>
    <w:multiLevelType w:val="multilevel"/>
    <w:tmpl w:val="95AA36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EE70E54"/>
    <w:multiLevelType w:val="multilevel"/>
    <w:tmpl w:val="9B3AAC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60D21C06"/>
    <w:multiLevelType w:val="multilevel"/>
    <w:tmpl w:val="A2E00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6A5BA4"/>
    <w:multiLevelType w:val="multilevel"/>
    <w:tmpl w:val="CA92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6575CAF"/>
    <w:multiLevelType w:val="multilevel"/>
    <w:tmpl w:val="E4EA8F1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6C0C60"/>
    <w:multiLevelType w:val="multilevel"/>
    <w:tmpl w:val="BD8063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66D95F1C"/>
    <w:multiLevelType w:val="multilevel"/>
    <w:tmpl w:val="1D083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811251C"/>
    <w:multiLevelType w:val="multilevel"/>
    <w:tmpl w:val="CDDAC5D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84F6110"/>
    <w:multiLevelType w:val="multilevel"/>
    <w:tmpl w:val="D16823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C12228"/>
    <w:multiLevelType w:val="multilevel"/>
    <w:tmpl w:val="15E8B6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C3B6B4D"/>
    <w:multiLevelType w:val="multilevel"/>
    <w:tmpl w:val="8610A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6C512AB6"/>
    <w:multiLevelType w:val="multilevel"/>
    <w:tmpl w:val="750821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4056EA"/>
    <w:multiLevelType w:val="multilevel"/>
    <w:tmpl w:val="3E547C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0E60577"/>
    <w:multiLevelType w:val="multilevel"/>
    <w:tmpl w:val="8752C4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D1489"/>
    <w:multiLevelType w:val="multilevel"/>
    <w:tmpl w:val="F1DE5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E629A3"/>
    <w:multiLevelType w:val="multilevel"/>
    <w:tmpl w:val="06A2B2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nsid w:val="739D2764"/>
    <w:multiLevelType w:val="multilevel"/>
    <w:tmpl w:val="E3968F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7735611"/>
    <w:multiLevelType w:val="multilevel"/>
    <w:tmpl w:val="057E18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nsid w:val="7A2E7E03"/>
    <w:multiLevelType w:val="multilevel"/>
    <w:tmpl w:val="27008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AB53590"/>
    <w:multiLevelType w:val="multilevel"/>
    <w:tmpl w:val="164C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AD22E13"/>
    <w:multiLevelType w:val="multilevel"/>
    <w:tmpl w:val="A29E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C464EFC"/>
    <w:multiLevelType w:val="multilevel"/>
    <w:tmpl w:val="D04A5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D7840CB"/>
    <w:multiLevelType w:val="multilevel"/>
    <w:tmpl w:val="D5C436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E1B3484"/>
    <w:multiLevelType w:val="multilevel"/>
    <w:tmpl w:val="BC267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473330">
    <w:abstractNumId w:val="35"/>
  </w:num>
  <w:num w:numId="2" w16cid:durableId="329256014">
    <w:abstractNumId w:val="17"/>
  </w:num>
  <w:num w:numId="3" w16cid:durableId="982122558">
    <w:abstractNumId w:val="38"/>
  </w:num>
  <w:num w:numId="4" w16cid:durableId="63726464">
    <w:abstractNumId w:val="89"/>
  </w:num>
  <w:num w:numId="5" w16cid:durableId="2105682983">
    <w:abstractNumId w:val="77"/>
  </w:num>
  <w:num w:numId="6" w16cid:durableId="1745954241">
    <w:abstractNumId w:val="65"/>
  </w:num>
  <w:num w:numId="7" w16cid:durableId="676928834">
    <w:abstractNumId w:val="63"/>
  </w:num>
  <w:num w:numId="8" w16cid:durableId="1542093184">
    <w:abstractNumId w:val="87"/>
  </w:num>
  <w:num w:numId="9" w16cid:durableId="2034914945">
    <w:abstractNumId w:val="22"/>
  </w:num>
  <w:num w:numId="10" w16cid:durableId="2083290492">
    <w:abstractNumId w:val="58"/>
  </w:num>
  <w:num w:numId="11" w16cid:durableId="1342198660">
    <w:abstractNumId w:val="45"/>
  </w:num>
  <w:num w:numId="12" w16cid:durableId="2114669596">
    <w:abstractNumId w:val="84"/>
  </w:num>
  <w:num w:numId="13" w16cid:durableId="2017153746">
    <w:abstractNumId w:val="82"/>
  </w:num>
  <w:num w:numId="14" w16cid:durableId="1896240367">
    <w:abstractNumId w:val="30"/>
  </w:num>
  <w:num w:numId="15" w16cid:durableId="967664800">
    <w:abstractNumId w:val="44"/>
  </w:num>
  <w:num w:numId="16" w16cid:durableId="1826122485">
    <w:abstractNumId w:val="47"/>
  </w:num>
  <w:num w:numId="17" w16cid:durableId="1675961346">
    <w:abstractNumId w:val="55"/>
  </w:num>
  <w:num w:numId="18" w16cid:durableId="409273669">
    <w:abstractNumId w:val="67"/>
  </w:num>
  <w:num w:numId="19" w16cid:durableId="915628079">
    <w:abstractNumId w:val="13"/>
  </w:num>
  <w:num w:numId="20" w16cid:durableId="946158153">
    <w:abstractNumId w:val="40"/>
  </w:num>
  <w:num w:numId="21" w16cid:durableId="322466858">
    <w:abstractNumId w:val="57"/>
  </w:num>
  <w:num w:numId="22" w16cid:durableId="218321881">
    <w:abstractNumId w:val="71"/>
  </w:num>
  <w:num w:numId="23" w16cid:durableId="1909487291">
    <w:abstractNumId w:val="23"/>
  </w:num>
  <w:num w:numId="24" w16cid:durableId="439878925">
    <w:abstractNumId w:val="37"/>
  </w:num>
  <w:num w:numId="25" w16cid:durableId="1304850086">
    <w:abstractNumId w:val="74"/>
  </w:num>
  <w:num w:numId="26" w16cid:durableId="965507896">
    <w:abstractNumId w:val="7"/>
  </w:num>
  <w:num w:numId="27" w16cid:durableId="635990104">
    <w:abstractNumId w:val="83"/>
  </w:num>
  <w:num w:numId="28" w16cid:durableId="511647195">
    <w:abstractNumId w:val="85"/>
  </w:num>
  <w:num w:numId="29" w16cid:durableId="1720124440">
    <w:abstractNumId w:val="1"/>
  </w:num>
  <w:num w:numId="30" w16cid:durableId="261188227">
    <w:abstractNumId w:val="81"/>
  </w:num>
  <w:num w:numId="31" w16cid:durableId="1075930833">
    <w:abstractNumId w:val="66"/>
  </w:num>
  <w:num w:numId="32" w16cid:durableId="1750883319">
    <w:abstractNumId w:val="80"/>
  </w:num>
  <w:num w:numId="33" w16cid:durableId="984093136">
    <w:abstractNumId w:val="19"/>
  </w:num>
  <w:num w:numId="34" w16cid:durableId="724185565">
    <w:abstractNumId w:val="76"/>
  </w:num>
  <w:num w:numId="35" w16cid:durableId="89816604">
    <w:abstractNumId w:val="54"/>
  </w:num>
  <w:num w:numId="36" w16cid:durableId="1468161409">
    <w:abstractNumId w:val="4"/>
  </w:num>
  <w:num w:numId="37" w16cid:durableId="208958817">
    <w:abstractNumId w:val="78"/>
  </w:num>
  <w:num w:numId="38" w16cid:durableId="691150049">
    <w:abstractNumId w:val="14"/>
  </w:num>
  <w:num w:numId="39" w16cid:durableId="931471882">
    <w:abstractNumId w:val="88"/>
  </w:num>
  <w:num w:numId="40" w16cid:durableId="1240746832">
    <w:abstractNumId w:val="41"/>
  </w:num>
  <w:num w:numId="41" w16cid:durableId="1865707059">
    <w:abstractNumId w:val="73"/>
  </w:num>
  <w:num w:numId="42" w16cid:durableId="662388948">
    <w:abstractNumId w:val="46"/>
  </w:num>
  <w:num w:numId="43" w16cid:durableId="175657631">
    <w:abstractNumId w:val="20"/>
  </w:num>
  <w:num w:numId="44" w16cid:durableId="422607089">
    <w:abstractNumId w:val="6"/>
  </w:num>
  <w:num w:numId="45" w16cid:durableId="329526327">
    <w:abstractNumId w:val="27"/>
  </w:num>
  <w:num w:numId="46" w16cid:durableId="253365628">
    <w:abstractNumId w:val="33"/>
  </w:num>
  <w:num w:numId="47" w16cid:durableId="39525474">
    <w:abstractNumId w:val="68"/>
  </w:num>
  <w:num w:numId="48" w16cid:durableId="667248758">
    <w:abstractNumId w:val="62"/>
  </w:num>
  <w:num w:numId="49" w16cid:durableId="683554038">
    <w:abstractNumId w:val="28"/>
  </w:num>
  <w:num w:numId="50" w16cid:durableId="1644845312">
    <w:abstractNumId w:val="0"/>
  </w:num>
  <w:num w:numId="51" w16cid:durableId="1014376796">
    <w:abstractNumId w:val="48"/>
  </w:num>
  <w:num w:numId="52" w16cid:durableId="1895115855">
    <w:abstractNumId w:val="3"/>
  </w:num>
  <w:num w:numId="53" w16cid:durableId="867254515">
    <w:abstractNumId w:val="29"/>
  </w:num>
  <w:num w:numId="54" w16cid:durableId="998118802">
    <w:abstractNumId w:val="59"/>
  </w:num>
  <w:num w:numId="55" w16cid:durableId="333461670">
    <w:abstractNumId w:val="43"/>
  </w:num>
  <w:num w:numId="56" w16cid:durableId="1921712528">
    <w:abstractNumId w:val="42"/>
  </w:num>
  <w:num w:numId="57" w16cid:durableId="1042749731">
    <w:abstractNumId w:val="8"/>
  </w:num>
  <w:num w:numId="58" w16cid:durableId="1346127696">
    <w:abstractNumId w:val="64"/>
  </w:num>
  <w:num w:numId="59" w16cid:durableId="1431508061">
    <w:abstractNumId w:val="15"/>
  </w:num>
  <w:num w:numId="60" w16cid:durableId="1786315907">
    <w:abstractNumId w:val="21"/>
  </w:num>
  <w:num w:numId="61" w16cid:durableId="64375916">
    <w:abstractNumId w:val="75"/>
  </w:num>
  <w:num w:numId="62" w16cid:durableId="1667323265">
    <w:abstractNumId w:val="31"/>
  </w:num>
  <w:num w:numId="63" w16cid:durableId="909509327">
    <w:abstractNumId w:val="10"/>
  </w:num>
  <w:num w:numId="64" w16cid:durableId="999575890">
    <w:abstractNumId w:val="5"/>
  </w:num>
  <w:num w:numId="65" w16cid:durableId="201483976">
    <w:abstractNumId w:val="49"/>
  </w:num>
  <w:num w:numId="66" w16cid:durableId="1384672470">
    <w:abstractNumId w:val="69"/>
  </w:num>
  <w:num w:numId="67" w16cid:durableId="645085970">
    <w:abstractNumId w:val="60"/>
  </w:num>
  <w:num w:numId="68" w16cid:durableId="2076319643">
    <w:abstractNumId w:val="2"/>
  </w:num>
  <w:num w:numId="69" w16cid:durableId="2138329843">
    <w:abstractNumId w:val="24"/>
  </w:num>
  <w:num w:numId="70" w16cid:durableId="28646386">
    <w:abstractNumId w:val="56"/>
  </w:num>
  <w:num w:numId="71" w16cid:durableId="690840336">
    <w:abstractNumId w:val="51"/>
  </w:num>
  <w:num w:numId="72" w16cid:durableId="400520851">
    <w:abstractNumId w:val="25"/>
  </w:num>
  <w:num w:numId="73" w16cid:durableId="2144035499">
    <w:abstractNumId w:val="18"/>
  </w:num>
  <w:num w:numId="74" w16cid:durableId="1565942691">
    <w:abstractNumId w:val="53"/>
  </w:num>
  <w:num w:numId="75" w16cid:durableId="184683428">
    <w:abstractNumId w:val="79"/>
  </w:num>
  <w:num w:numId="76" w16cid:durableId="246424146">
    <w:abstractNumId w:val="61"/>
  </w:num>
  <w:num w:numId="77" w16cid:durableId="776102367">
    <w:abstractNumId w:val="86"/>
  </w:num>
  <w:num w:numId="78" w16cid:durableId="273099565">
    <w:abstractNumId w:val="26"/>
  </w:num>
  <w:num w:numId="79" w16cid:durableId="118570414">
    <w:abstractNumId w:val="70"/>
  </w:num>
  <w:num w:numId="80" w16cid:durableId="350961121">
    <w:abstractNumId w:val="12"/>
  </w:num>
  <w:num w:numId="81" w16cid:durableId="1061098134">
    <w:abstractNumId w:val="50"/>
  </w:num>
  <w:num w:numId="82" w16cid:durableId="1997687542">
    <w:abstractNumId w:val="91"/>
  </w:num>
  <w:num w:numId="83" w16cid:durableId="616328382">
    <w:abstractNumId w:val="52"/>
  </w:num>
  <w:num w:numId="84" w16cid:durableId="1422798081">
    <w:abstractNumId w:val="16"/>
  </w:num>
  <w:num w:numId="85" w16cid:durableId="1964144583">
    <w:abstractNumId w:val="39"/>
  </w:num>
  <w:num w:numId="86" w16cid:durableId="350885167">
    <w:abstractNumId w:val="11"/>
  </w:num>
  <w:num w:numId="87" w16cid:durableId="1967420865">
    <w:abstractNumId w:val="36"/>
  </w:num>
  <w:num w:numId="88" w16cid:durableId="1454982382">
    <w:abstractNumId w:val="90"/>
  </w:num>
  <w:num w:numId="89" w16cid:durableId="574246468">
    <w:abstractNumId w:val="32"/>
  </w:num>
  <w:num w:numId="90" w16cid:durableId="929313472">
    <w:abstractNumId w:val="9"/>
  </w:num>
  <w:num w:numId="91" w16cid:durableId="627198239">
    <w:abstractNumId w:val="34"/>
  </w:num>
  <w:num w:numId="92" w16cid:durableId="1879656367">
    <w:abstractNumId w:val="7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AD"/>
    <w:rsid w:val="00015E45"/>
    <w:rsid w:val="002C2207"/>
    <w:rsid w:val="002E7FAD"/>
    <w:rsid w:val="003527C1"/>
    <w:rsid w:val="0058781E"/>
    <w:rsid w:val="008406EE"/>
    <w:rsid w:val="00944397"/>
    <w:rsid w:val="00C10FD5"/>
    <w:rsid w:val="00C34FF7"/>
    <w:rsid w:val="00D231F2"/>
    <w:rsid w:val="00D421B7"/>
    <w:rsid w:val="00DF0F40"/>
    <w:rsid w:val="00E37E87"/>
    <w:rsid w:val="00F17571"/>
    <w:rsid w:val="6543B5FD"/>
    <w:rsid w:val="7A5B60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35422"/>
  <w15:chartTrackingRefBased/>
  <w15:docId w15:val="{1B053E5D-2D5E-4F9F-8390-A0EF8413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7FAD"/>
  </w:style>
  <w:style w:type="paragraph" w:styleId="Heading1">
    <w:name w:val="heading 1"/>
    <w:basedOn w:val="Normal"/>
    <w:next w:val="Normal"/>
    <w:link w:val="Heading1Char"/>
    <w:uiPriority w:val="9"/>
    <w:qFormat/>
    <w:rsid w:val="002E7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7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7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FAD"/>
    <w:rPr>
      <w:rFonts w:eastAsiaTheme="majorEastAsia" w:cstheme="majorBidi"/>
      <w:color w:val="272727" w:themeColor="text1" w:themeTint="D8"/>
    </w:rPr>
  </w:style>
  <w:style w:type="paragraph" w:styleId="Title">
    <w:name w:val="Title"/>
    <w:basedOn w:val="Normal"/>
    <w:next w:val="Normal"/>
    <w:link w:val="TitleChar"/>
    <w:uiPriority w:val="10"/>
    <w:qFormat/>
    <w:rsid w:val="002E7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FAD"/>
    <w:pPr>
      <w:spacing w:before="160"/>
      <w:jc w:val="center"/>
    </w:pPr>
    <w:rPr>
      <w:i/>
      <w:iCs/>
      <w:color w:val="404040" w:themeColor="text1" w:themeTint="BF"/>
    </w:rPr>
  </w:style>
  <w:style w:type="character" w:customStyle="1" w:styleId="QuoteChar">
    <w:name w:val="Quote Char"/>
    <w:basedOn w:val="DefaultParagraphFont"/>
    <w:link w:val="Quote"/>
    <w:uiPriority w:val="29"/>
    <w:rsid w:val="002E7FAD"/>
    <w:rPr>
      <w:i/>
      <w:iCs/>
      <w:color w:val="404040" w:themeColor="text1" w:themeTint="BF"/>
    </w:rPr>
  </w:style>
  <w:style w:type="paragraph" w:styleId="ListParagraph">
    <w:name w:val="List Paragraph"/>
    <w:basedOn w:val="Normal"/>
    <w:uiPriority w:val="34"/>
    <w:qFormat/>
    <w:rsid w:val="002E7FAD"/>
    <w:pPr>
      <w:ind w:left="720"/>
      <w:contextualSpacing/>
    </w:pPr>
  </w:style>
  <w:style w:type="character" w:styleId="IntenseEmphasis">
    <w:name w:val="Intense Emphasis"/>
    <w:basedOn w:val="DefaultParagraphFont"/>
    <w:uiPriority w:val="21"/>
    <w:qFormat/>
    <w:rsid w:val="002E7FAD"/>
    <w:rPr>
      <w:i/>
      <w:iCs/>
      <w:color w:val="0F4761" w:themeColor="accent1" w:themeShade="BF"/>
    </w:rPr>
  </w:style>
  <w:style w:type="paragraph" w:styleId="IntenseQuote">
    <w:name w:val="Intense Quote"/>
    <w:basedOn w:val="Normal"/>
    <w:next w:val="Normal"/>
    <w:link w:val="IntenseQuoteChar"/>
    <w:uiPriority w:val="30"/>
    <w:qFormat/>
    <w:rsid w:val="002E7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FAD"/>
    <w:rPr>
      <w:i/>
      <w:iCs/>
      <w:color w:val="0F4761" w:themeColor="accent1" w:themeShade="BF"/>
    </w:rPr>
  </w:style>
  <w:style w:type="character" w:styleId="IntenseReference">
    <w:name w:val="Intense Reference"/>
    <w:basedOn w:val="DefaultParagraphFont"/>
    <w:uiPriority w:val="32"/>
    <w:qFormat/>
    <w:rsid w:val="002E7FAD"/>
    <w:rPr>
      <w:b/>
      <w:bCs/>
      <w:smallCaps/>
      <w:color w:val="0F4761" w:themeColor="accent1" w:themeShade="BF"/>
      <w:spacing w:val="5"/>
    </w:rPr>
  </w:style>
  <w:style w:type="character" w:styleId="CommentReference">
    <w:name w:val="annotation reference"/>
    <w:basedOn w:val="DefaultParagraphFont"/>
    <w:uiPriority w:val="99"/>
    <w:semiHidden/>
    <w:unhideWhenUsed/>
    <w:rsid w:val="00C34FF7"/>
    <w:rPr>
      <w:sz w:val="16"/>
      <w:szCs w:val="16"/>
    </w:rPr>
  </w:style>
  <w:style w:type="paragraph" w:styleId="CommentText">
    <w:name w:val="annotation text"/>
    <w:basedOn w:val="Normal"/>
    <w:link w:val="CommentTextChar"/>
    <w:uiPriority w:val="99"/>
    <w:unhideWhenUsed/>
    <w:rsid w:val="00C34FF7"/>
    <w:pPr>
      <w:spacing w:line="240" w:lineRule="auto"/>
    </w:pPr>
    <w:rPr>
      <w:sz w:val="20"/>
      <w:szCs w:val="20"/>
    </w:rPr>
  </w:style>
  <w:style w:type="character" w:customStyle="1" w:styleId="CommentTextChar">
    <w:name w:val="Comment Text Char"/>
    <w:basedOn w:val="DefaultParagraphFont"/>
    <w:link w:val="CommentText"/>
    <w:uiPriority w:val="99"/>
    <w:rsid w:val="00C34FF7"/>
    <w:rPr>
      <w:sz w:val="20"/>
      <w:szCs w:val="20"/>
    </w:rPr>
  </w:style>
  <w:style w:type="paragraph" w:styleId="CommentSubject">
    <w:name w:val="annotation subject"/>
    <w:basedOn w:val="CommentText"/>
    <w:next w:val="CommentText"/>
    <w:link w:val="CommentSubjectChar"/>
    <w:uiPriority w:val="99"/>
    <w:semiHidden/>
    <w:unhideWhenUsed/>
    <w:rsid w:val="00C34FF7"/>
    <w:rPr>
      <w:b/>
      <w:bCs/>
    </w:rPr>
  </w:style>
  <w:style w:type="character" w:customStyle="1" w:styleId="CommentSubjectChar">
    <w:name w:val="Comment Subject Char"/>
    <w:basedOn w:val="CommentTextChar"/>
    <w:link w:val="CommentSubject"/>
    <w:uiPriority w:val="99"/>
    <w:semiHidden/>
    <w:rsid w:val="00C34FF7"/>
    <w:rPr>
      <w:b/>
      <w:bCs/>
      <w:sz w:val="20"/>
      <w:szCs w:val="20"/>
    </w:rPr>
  </w:style>
  <w:style w:type="character" w:styleId="Hyperlink">
    <w:name w:val="Hyperlink"/>
    <w:basedOn w:val="DefaultParagraphFont"/>
    <w:uiPriority w:val="99"/>
    <w:unhideWhenUsed/>
    <w:rsid w:val="00F17571"/>
    <w:rPr>
      <w:color w:val="467886" w:themeColor="hyperlink"/>
      <w:u w:val="single"/>
    </w:rPr>
  </w:style>
  <w:style w:type="character" w:styleId="UnresolvedMention">
    <w:name w:val="Unresolved Mention"/>
    <w:basedOn w:val="DefaultParagraphFont"/>
    <w:uiPriority w:val="99"/>
    <w:semiHidden/>
    <w:unhideWhenUsed/>
    <w:rsid w:val="00F1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DCHelpDesk@mail.nih.gov" TargetMode="External" /><Relationship Id="rId5" Type="http://schemas.openxmlformats.org/officeDocument/2006/relationships/hyperlink" Target="https://pdc.cancer.gov/pdc/faq" TargetMode="External" /><Relationship Id="rId6" Type="http://schemas.openxmlformats.org/officeDocument/2006/relationships/hyperlink" Target="https://pdc.cancer.gov/data-dictionary/dictionaryitem.html?eName=Case" TargetMode="External" /><Relationship Id="rId7" Type="http://schemas.openxmlformats.org/officeDocument/2006/relationships/hyperlink" Target="mailto:icdchelpdesk@mail.nih.gov" TargetMode="Externa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2068</Words>
  <Characters>11788</Characters>
  <Application>Microsoft Office Word</Application>
  <DocSecurity>0</DocSecurity>
  <Lines>98</Lines>
  <Paragraphs>27</Paragraphs>
  <ScaleCrop>false</ScaleCrop>
  <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Mencarelli, Anna  (NIH/NCI) [C]</dc:creator>
  <cp:lastModifiedBy>Currie, Mikia (NIH/OD) [E]</cp:lastModifiedBy>
  <cp:revision>2</cp:revision>
  <dcterms:created xsi:type="dcterms:W3CDTF">2025-08-26T17:41:00Z</dcterms:created>
  <dcterms:modified xsi:type="dcterms:W3CDTF">2025-08-26T17:41:00Z</dcterms:modified>
</cp:coreProperties>
</file>