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00A80642">
      <w:pPr>
        <w:tabs>
          <w:tab w:val="left" w:pos="1080"/>
        </w:tabs>
        <w:ind w:left="1080" w:hanging="1080"/>
      </w:pPr>
      <w:r w:rsidRPr="004E0796">
        <w:rPr>
          <w:b/>
          <w:bCs/>
        </w:rPr>
        <w:t>To:</w:t>
      </w:r>
      <w:r w:rsidRPr="004E0796">
        <w:tab/>
      </w:r>
      <w:r w:rsidR="00161E6C">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1A6F577B">
      <w:pPr>
        <w:tabs>
          <w:tab w:val="left" w:pos="1080"/>
        </w:tabs>
        <w:ind w:left="1080" w:hanging="1080"/>
      </w:pPr>
      <w:r w:rsidRPr="004E0796">
        <w:rPr>
          <w:b/>
          <w:bCs/>
        </w:rPr>
        <w:t>From:</w:t>
      </w:r>
      <w:r w:rsidRPr="004E0796">
        <w:tab/>
      </w:r>
      <w:r w:rsidR="00CA6D70">
        <w:t>Molly Jones</w:t>
      </w:r>
    </w:p>
    <w:p w:rsidR="00CA6D70" w:rsidRPr="00CA6D70" w:rsidP="0005680D" w14:paraId="4194DADA" w14:textId="77777777">
      <w:pPr>
        <w:tabs>
          <w:tab w:val="left" w:pos="1080"/>
        </w:tabs>
        <w:ind w:left="1080" w:hanging="1080"/>
      </w:pPr>
      <w:r w:rsidRPr="00CA6D70">
        <w:tab/>
      </w:r>
      <w:r w:rsidRPr="00CA6D70">
        <w:t>Office of Planning, Research, and Evaluation</w:t>
      </w:r>
    </w:p>
    <w:p w:rsidR="0005680D" w:rsidP="0005680D" w14:paraId="15ABAFDA" w14:textId="452F458E">
      <w:pPr>
        <w:tabs>
          <w:tab w:val="left" w:pos="1080"/>
        </w:tabs>
        <w:ind w:left="1080" w:hanging="1080"/>
      </w:pPr>
      <w:r>
        <w:rPr>
          <w:b/>
          <w:bCs/>
        </w:rP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56CFCBD3">
      <w:pPr>
        <w:tabs>
          <w:tab w:val="left" w:pos="1080"/>
        </w:tabs>
      </w:pPr>
      <w:r w:rsidRPr="004E0796">
        <w:rPr>
          <w:b/>
          <w:bCs/>
        </w:rPr>
        <w:t>Date:</w:t>
      </w:r>
      <w:r w:rsidRPr="004E0796">
        <w:tab/>
      </w:r>
      <w:r w:rsidR="00CA6D70">
        <w:t>July 21</w:t>
      </w:r>
      <w:r w:rsidR="000C466B">
        <w:t>, 202</w:t>
      </w:r>
      <w:r w:rsidR="00CA6D70">
        <w:t>5</w:t>
      </w:r>
    </w:p>
    <w:p w:rsidR="0005680D" w:rsidRPr="004E0796" w:rsidP="0005680D" w14:paraId="7B991363" w14:textId="77777777">
      <w:pPr>
        <w:tabs>
          <w:tab w:val="left" w:pos="1080"/>
        </w:tabs>
      </w:pPr>
    </w:p>
    <w:p w:rsidR="0005680D" w:rsidP="0005680D" w14:paraId="3A89B6CD" w14:textId="29F964FA">
      <w:pPr>
        <w:pBdr>
          <w:bottom w:val="single" w:sz="12" w:space="1" w:color="auto"/>
        </w:pBdr>
        <w:tabs>
          <w:tab w:val="left" w:pos="1080"/>
        </w:tabs>
        <w:ind w:left="1080" w:hanging="1080"/>
      </w:pPr>
      <w:r w:rsidRPr="004E0796">
        <w:rPr>
          <w:b/>
          <w:bCs/>
        </w:rPr>
        <w:t>Subject:</w:t>
      </w:r>
      <w:r w:rsidRPr="004E0796">
        <w:tab/>
      </w:r>
      <w:r>
        <w:t>Change Request –</w:t>
      </w:r>
      <w:r w:rsidR="00CA6D70">
        <w:t xml:space="preserve"> Umbrella Generic: </w:t>
      </w:r>
      <w:r w:rsidRPr="00CA6D70" w:rsidR="00CA6D70">
        <w:t>Generic Performance Progress Reports</w:t>
      </w:r>
      <w:r w:rsidRPr="00CA6D70" w:rsidR="00CA6D70">
        <w:rPr>
          <w:i/>
          <w:iCs/>
        </w:rPr>
        <w:t xml:space="preserve"> </w:t>
      </w:r>
      <w:r>
        <w:t>(OMB #0970-0</w:t>
      </w:r>
      <w:r w:rsidR="009107FE">
        <w:t>490</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RPr="00CA6D70" w:rsidP="00CA6D70" w14:paraId="494EB7FC" w14:textId="780C94D0">
      <w:r w:rsidRPr="00CA6D70">
        <w:t>This memo requests approval of changes to the approved</w:t>
      </w:r>
      <w:r w:rsidRPr="00CA6D70" w:rsidR="00CA6D70">
        <w:t xml:space="preserve"> </w:t>
      </w:r>
      <w:r w:rsidR="00CA6D70">
        <w:t xml:space="preserve">Umbrella Generic: </w:t>
      </w:r>
      <w:r w:rsidRPr="00CA6D70" w:rsidR="00CA6D70">
        <w:t>Generic Performance Progress Reports</w:t>
      </w:r>
      <w:r w:rsidRPr="00CA6D70" w:rsidR="00CA6D70">
        <w:t xml:space="preserve"> </w:t>
      </w:r>
      <w:r w:rsidRPr="00CA6D70" w:rsidR="00CA6D70">
        <w:t>(OMB #0970-0490)</w:t>
      </w:r>
      <w:r w:rsidR="00CA6D70">
        <w:t xml:space="preserve">, and specifically to the </w:t>
      </w:r>
      <w:r w:rsidRPr="00CA6D70" w:rsidR="00CA6D70">
        <w:rPr>
          <w:i/>
          <w:iCs/>
        </w:rPr>
        <w:t>Preschool Development Grant Birth through Five (PDG B-5) Renewal Grant Performance Progress Report</w:t>
      </w:r>
      <w:r w:rsidR="00CA6D70">
        <w:t>.</w:t>
      </w:r>
    </w:p>
    <w:p w:rsidR="0005680D" w:rsidRPr="00CA6D70" w:rsidP="00CA6D70" w14:paraId="6BF529D8" w14:textId="77777777"/>
    <w:p w:rsidR="0005680D" w:rsidP="00BF696B" w14:paraId="37532181" w14:textId="77777777">
      <w:pPr>
        <w:spacing w:after="120"/>
      </w:pPr>
      <w:r>
        <w:rPr>
          <w:b/>
          <w:i/>
        </w:rPr>
        <w:t>Background</w:t>
      </w:r>
    </w:p>
    <w:p w:rsidR="001F72A9" w:rsidP="00BF696B" w14:paraId="1ABD9914" w14:textId="6F48E141">
      <w:r w:rsidRPr="50BC396C">
        <w:rPr>
          <w:color w:val="000000" w:themeColor="text1"/>
        </w:rPr>
        <w:t>The PDG B-5 Renewal Grants seek to assist states in the coordination of their existing early childhood programs and services and funding streams in a mixed delivery model.</w:t>
      </w:r>
      <w:r>
        <w:rPr>
          <w:color w:val="000000" w:themeColor="text1"/>
        </w:rPr>
        <w:t xml:space="preserve"> </w:t>
      </w:r>
      <w:r w:rsidRPr="50BC396C">
        <w:t xml:space="preserve">The purpose of this Annual Performance Progress Report (APPR) is to help the Administration for Children and Families (ACF) assess the progress of the Preschool Development Grant Birth through Five (PDG B-5) </w:t>
      </w:r>
      <w:r>
        <w:t>R</w:t>
      </w:r>
      <w:r w:rsidRPr="50BC396C">
        <w:t xml:space="preserve">enewal </w:t>
      </w:r>
      <w:r>
        <w:t>G</w:t>
      </w:r>
      <w:r w:rsidRPr="50BC396C">
        <w:t>rantees.</w:t>
      </w:r>
      <w:r>
        <w:t xml:space="preserve"> </w:t>
      </w:r>
      <w:r>
        <w:t xml:space="preserve">An initial version of this APPR was approved in 2019 and ACF has made updates since that time as the grants have evolved. </w:t>
      </w:r>
      <w:r>
        <w:t xml:space="preserve">In July 2025, OMB approved a </w:t>
      </w:r>
      <w:r>
        <w:t xml:space="preserve">request </w:t>
      </w:r>
      <w:r>
        <w:t>for</w:t>
      </w:r>
      <w:r>
        <w:t xml:space="preserve"> a revised version of the APPR</w:t>
      </w:r>
      <w:r>
        <w:t xml:space="preserve"> (See </w:t>
      </w:r>
      <w:r w:rsidRPr="50BC396C">
        <w:rPr>
          <w:i/>
          <w:iCs/>
        </w:rPr>
        <w:t>Preschool Development Grant Birth through Five (PDG B-5) Renewal Grant Annual Performance Progress Report</w:t>
      </w:r>
      <w:r>
        <w:rPr>
          <w:i/>
          <w:iCs/>
        </w:rPr>
        <w:t xml:space="preserve"> –2025 Revisio</w:t>
      </w:r>
      <w:r>
        <w:rPr>
          <w:i/>
          <w:iCs/>
        </w:rPr>
        <w:t>n</w:t>
      </w:r>
      <w:r>
        <w:t xml:space="preserve">). A new IC line was </w:t>
      </w:r>
      <w:r>
        <w:t>created</w:t>
      </w:r>
      <w:r>
        <w:t xml:space="preserve"> and the previously approved version is now no longer active. </w:t>
      </w:r>
    </w:p>
    <w:p w:rsidR="00CA6D70" w:rsidP="00BF696B" w14:paraId="05FA2CBD" w14:textId="77777777"/>
    <w:p w:rsidR="0005680D" w:rsidP="00BF696B" w14:paraId="5CC77B63" w14:textId="77777777">
      <w:pPr>
        <w:spacing w:after="120"/>
        <w:rPr>
          <w:b/>
          <w:i/>
        </w:rPr>
      </w:pPr>
      <w:r w:rsidRPr="0005680D">
        <w:rPr>
          <w:b/>
          <w:i/>
        </w:rPr>
        <w:t>Overview of Requested Changes</w:t>
      </w:r>
    </w:p>
    <w:p w:rsidR="006B00D5" w:rsidRPr="00CA6D70" w:rsidP="00163749" w14:paraId="78F31926" w14:textId="23272034">
      <w:pPr>
        <w:rPr>
          <w:highlight w:val="cyan"/>
        </w:rPr>
      </w:pPr>
      <w:r>
        <w:t xml:space="preserve">This </w:t>
      </w:r>
      <w:r>
        <w:t>nonsubstantive</w:t>
      </w:r>
      <w:r>
        <w:t xml:space="preserve"> change request is to remove the outdated IC line from under the list of </w:t>
      </w:r>
      <w:r>
        <w:t>GenICs</w:t>
      </w:r>
      <w:r>
        <w:t xml:space="preserve"> for this umbrella generic. Specifically, the following line has been removed: </w:t>
      </w:r>
      <w:r w:rsidRPr="00CA6D70">
        <w:rPr>
          <w:i/>
          <w:iCs/>
        </w:rPr>
        <w:t>Preschool Development Grant Birth through Five (PDG B-5) Renewal Grant Performance Progress Report</w:t>
      </w:r>
      <w:r>
        <w:t xml:space="preserve">. </w:t>
      </w: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46753897"/>
      <w:docPartObj>
        <w:docPartGallery w:val="Page Numbers (Bottom of Page)"/>
        <w:docPartUnique/>
      </w:docPartObj>
    </w:sdtPr>
    <w:sdtEndPr>
      <w:rPr>
        <w:noProof/>
      </w:rPr>
    </w:sdtEndPr>
    <w:sdtContent>
      <w:p w:rsidR="000A38DA" w14:paraId="5B23182A" w14:textId="676E61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A38DA" w14:paraId="46AC09E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AC26BFE"/>
    <w:multiLevelType w:val="hybridMultilevel"/>
    <w:tmpl w:val="969208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EA8675D"/>
    <w:multiLevelType w:val="hybridMultilevel"/>
    <w:tmpl w:val="53E2715A"/>
    <w:lvl w:ilvl="0">
      <w:start w:val="1"/>
      <w:numFmt w:val="decimal"/>
      <w:lvlText w:val="PM%1."/>
      <w:lvlJc w:val="left"/>
      <w:pPr>
        <w:ind w:left="360" w:hanging="360"/>
      </w:pPr>
      <w:rPr>
        <w:rFonts w:hint="default"/>
        <w:b/>
        <w:bCs/>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53894335">
    <w:abstractNumId w:val="0"/>
  </w:num>
  <w:num w:numId="2" w16cid:durableId="2084141787">
    <w:abstractNumId w:val="1"/>
  </w:num>
  <w:num w:numId="3" w16cid:durableId="387076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76FB"/>
    <w:rsid w:val="00020770"/>
    <w:rsid w:val="00024464"/>
    <w:rsid w:val="000263E9"/>
    <w:rsid w:val="00036E2F"/>
    <w:rsid w:val="00042A04"/>
    <w:rsid w:val="00052D39"/>
    <w:rsid w:val="0005680D"/>
    <w:rsid w:val="00082909"/>
    <w:rsid w:val="00093D22"/>
    <w:rsid w:val="000A38DA"/>
    <w:rsid w:val="000B46B9"/>
    <w:rsid w:val="000C20FF"/>
    <w:rsid w:val="000C466B"/>
    <w:rsid w:val="000E0CEF"/>
    <w:rsid w:val="000F20DC"/>
    <w:rsid w:val="00100F70"/>
    <w:rsid w:val="0010681D"/>
    <w:rsid w:val="00116024"/>
    <w:rsid w:val="0016163E"/>
    <w:rsid w:val="00161E6C"/>
    <w:rsid w:val="00163749"/>
    <w:rsid w:val="00167B88"/>
    <w:rsid w:val="00170053"/>
    <w:rsid w:val="00177EBD"/>
    <w:rsid w:val="00191264"/>
    <w:rsid w:val="001B0787"/>
    <w:rsid w:val="001C08F7"/>
    <w:rsid w:val="001E6564"/>
    <w:rsid w:val="001F72A9"/>
    <w:rsid w:val="00201D4A"/>
    <w:rsid w:val="002029D5"/>
    <w:rsid w:val="00210FD5"/>
    <w:rsid w:val="00257FE7"/>
    <w:rsid w:val="00260526"/>
    <w:rsid w:val="00283B45"/>
    <w:rsid w:val="002C2857"/>
    <w:rsid w:val="002F18E5"/>
    <w:rsid w:val="002F5134"/>
    <w:rsid w:val="003074F9"/>
    <w:rsid w:val="00316018"/>
    <w:rsid w:val="00322F26"/>
    <w:rsid w:val="0033275E"/>
    <w:rsid w:val="003405E6"/>
    <w:rsid w:val="00352699"/>
    <w:rsid w:val="00352E60"/>
    <w:rsid w:val="00365108"/>
    <w:rsid w:val="003A0347"/>
    <w:rsid w:val="003C24AC"/>
    <w:rsid w:val="003C567D"/>
    <w:rsid w:val="003D5BC2"/>
    <w:rsid w:val="003E1151"/>
    <w:rsid w:val="003E22F0"/>
    <w:rsid w:val="003F1F7B"/>
    <w:rsid w:val="003F59D2"/>
    <w:rsid w:val="00404582"/>
    <w:rsid w:val="0040474E"/>
    <w:rsid w:val="004127EF"/>
    <w:rsid w:val="00416E1B"/>
    <w:rsid w:val="0042174F"/>
    <w:rsid w:val="00430033"/>
    <w:rsid w:val="00452D67"/>
    <w:rsid w:val="00453918"/>
    <w:rsid w:val="0046599F"/>
    <w:rsid w:val="004A777C"/>
    <w:rsid w:val="004E0796"/>
    <w:rsid w:val="004F734C"/>
    <w:rsid w:val="005474DC"/>
    <w:rsid w:val="00554B63"/>
    <w:rsid w:val="00581FBD"/>
    <w:rsid w:val="00584838"/>
    <w:rsid w:val="005A3545"/>
    <w:rsid w:val="005A7964"/>
    <w:rsid w:val="005C6C65"/>
    <w:rsid w:val="005D14D9"/>
    <w:rsid w:val="005D2266"/>
    <w:rsid w:val="005D4709"/>
    <w:rsid w:val="005F0752"/>
    <w:rsid w:val="006025DE"/>
    <w:rsid w:val="006250C3"/>
    <w:rsid w:val="0062625B"/>
    <w:rsid w:val="00627C2F"/>
    <w:rsid w:val="00630AA1"/>
    <w:rsid w:val="006774F0"/>
    <w:rsid w:val="006A79FA"/>
    <w:rsid w:val="006B00D5"/>
    <w:rsid w:val="006B507A"/>
    <w:rsid w:val="006C6DFB"/>
    <w:rsid w:val="006D31E5"/>
    <w:rsid w:val="00700877"/>
    <w:rsid w:val="0071346D"/>
    <w:rsid w:val="00725DDD"/>
    <w:rsid w:val="0073574C"/>
    <w:rsid w:val="0074333D"/>
    <w:rsid w:val="007604B0"/>
    <w:rsid w:val="0076534D"/>
    <w:rsid w:val="007879AF"/>
    <w:rsid w:val="007D1712"/>
    <w:rsid w:val="007D6DCC"/>
    <w:rsid w:val="007E2E5B"/>
    <w:rsid w:val="007E3133"/>
    <w:rsid w:val="007E4F2C"/>
    <w:rsid w:val="007F007B"/>
    <w:rsid w:val="008052BF"/>
    <w:rsid w:val="0081408F"/>
    <w:rsid w:val="00823083"/>
    <w:rsid w:val="00833340"/>
    <w:rsid w:val="0084382F"/>
    <w:rsid w:val="00865AFF"/>
    <w:rsid w:val="00866F93"/>
    <w:rsid w:val="00877747"/>
    <w:rsid w:val="008A395C"/>
    <w:rsid w:val="008E6AF6"/>
    <w:rsid w:val="00901764"/>
    <w:rsid w:val="009107FE"/>
    <w:rsid w:val="009351B9"/>
    <w:rsid w:val="009520DB"/>
    <w:rsid w:val="009905AE"/>
    <w:rsid w:val="009905D3"/>
    <w:rsid w:val="00995018"/>
    <w:rsid w:val="009A760A"/>
    <w:rsid w:val="009E0F7B"/>
    <w:rsid w:val="009E18EE"/>
    <w:rsid w:val="00A13148"/>
    <w:rsid w:val="00A44387"/>
    <w:rsid w:val="00A635BC"/>
    <w:rsid w:val="00A82E8E"/>
    <w:rsid w:val="00A85693"/>
    <w:rsid w:val="00AA6122"/>
    <w:rsid w:val="00AC40E1"/>
    <w:rsid w:val="00AF0468"/>
    <w:rsid w:val="00AF205E"/>
    <w:rsid w:val="00AF4A9C"/>
    <w:rsid w:val="00B040CC"/>
    <w:rsid w:val="00B11420"/>
    <w:rsid w:val="00B22FAE"/>
    <w:rsid w:val="00B242C2"/>
    <w:rsid w:val="00B3177B"/>
    <w:rsid w:val="00B4517D"/>
    <w:rsid w:val="00B60210"/>
    <w:rsid w:val="00B72FE8"/>
    <w:rsid w:val="00B7719E"/>
    <w:rsid w:val="00B94181"/>
    <w:rsid w:val="00BB3B51"/>
    <w:rsid w:val="00BC184A"/>
    <w:rsid w:val="00BD26F4"/>
    <w:rsid w:val="00BE48D1"/>
    <w:rsid w:val="00BF696B"/>
    <w:rsid w:val="00C445CF"/>
    <w:rsid w:val="00C5329C"/>
    <w:rsid w:val="00C56946"/>
    <w:rsid w:val="00CA6651"/>
    <w:rsid w:val="00CA6D70"/>
    <w:rsid w:val="00CB25E1"/>
    <w:rsid w:val="00CC2BC3"/>
    <w:rsid w:val="00CC6D92"/>
    <w:rsid w:val="00CD57C4"/>
    <w:rsid w:val="00CE50C8"/>
    <w:rsid w:val="00D12252"/>
    <w:rsid w:val="00D20079"/>
    <w:rsid w:val="00D3041B"/>
    <w:rsid w:val="00D45C45"/>
    <w:rsid w:val="00D45D4E"/>
    <w:rsid w:val="00D51704"/>
    <w:rsid w:val="00D5607E"/>
    <w:rsid w:val="00D646C1"/>
    <w:rsid w:val="00D8628C"/>
    <w:rsid w:val="00D91026"/>
    <w:rsid w:val="00D9190C"/>
    <w:rsid w:val="00D97C76"/>
    <w:rsid w:val="00DB7039"/>
    <w:rsid w:val="00DC07D4"/>
    <w:rsid w:val="00DC2863"/>
    <w:rsid w:val="00DD2E8C"/>
    <w:rsid w:val="00DF7655"/>
    <w:rsid w:val="00E129B6"/>
    <w:rsid w:val="00E206B7"/>
    <w:rsid w:val="00E21089"/>
    <w:rsid w:val="00E21BAF"/>
    <w:rsid w:val="00E33A65"/>
    <w:rsid w:val="00E525D4"/>
    <w:rsid w:val="00E5569A"/>
    <w:rsid w:val="00EC0756"/>
    <w:rsid w:val="00ED6BAC"/>
    <w:rsid w:val="00EE065C"/>
    <w:rsid w:val="00EE25AF"/>
    <w:rsid w:val="00EE729F"/>
    <w:rsid w:val="00EF0072"/>
    <w:rsid w:val="00EF30B6"/>
    <w:rsid w:val="00EF6553"/>
    <w:rsid w:val="00F55413"/>
    <w:rsid w:val="00F66E53"/>
    <w:rsid w:val="00F70559"/>
    <w:rsid w:val="00F9549E"/>
    <w:rsid w:val="00FD6233"/>
    <w:rsid w:val="00FF1286"/>
    <w:rsid w:val="00FF312A"/>
    <w:rsid w:val="04EE53F7"/>
    <w:rsid w:val="04FE3A8C"/>
    <w:rsid w:val="13934702"/>
    <w:rsid w:val="2303CB70"/>
    <w:rsid w:val="2638FE20"/>
    <w:rsid w:val="322BABBB"/>
    <w:rsid w:val="40FB233A"/>
    <w:rsid w:val="4F76215B"/>
    <w:rsid w:val="50BC396C"/>
    <w:rsid w:val="585EFDED"/>
    <w:rsid w:val="69A6B85C"/>
    <w:rsid w:val="6B078F1F"/>
    <w:rsid w:val="73347245"/>
    <w:rsid w:val="7807E368"/>
    <w:rsid w:val="7C33471D"/>
    <w:rsid w:val="7C6CA9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paragraph" w:styleId="Heading3">
    <w:name w:val="heading 3"/>
    <w:basedOn w:val="Normal"/>
    <w:next w:val="Normal"/>
    <w:link w:val="Heading3Char"/>
    <w:uiPriority w:val="9"/>
    <w:semiHidden/>
    <w:unhideWhenUsed/>
    <w:qFormat/>
    <w:rsid w:val="001F72A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character" w:customStyle="1" w:styleId="Heading3Char">
    <w:name w:val="Heading 3 Char"/>
    <w:basedOn w:val="DefaultParagraphFont"/>
    <w:link w:val="Heading3"/>
    <w:uiPriority w:val="9"/>
    <w:semiHidden/>
    <w:rsid w:val="001F72A9"/>
    <w:rPr>
      <w:rFonts w:asciiTheme="majorHAnsi" w:eastAsiaTheme="majorEastAsia" w:hAnsiTheme="majorHAnsi" w:cstheme="majorBidi"/>
      <w:color w:val="1F4D78" w:themeColor="accent1" w:themeShade="7F"/>
      <w:kern w:val="1"/>
      <w:sz w:val="24"/>
      <w:szCs w:val="24"/>
    </w:rPr>
  </w:style>
  <w:style w:type="paragraph" w:styleId="Header">
    <w:name w:val="header"/>
    <w:basedOn w:val="Normal"/>
    <w:link w:val="HeaderChar"/>
    <w:uiPriority w:val="99"/>
    <w:unhideWhenUsed/>
    <w:rsid w:val="000A38DA"/>
    <w:pPr>
      <w:tabs>
        <w:tab w:val="center" w:pos="4680"/>
        <w:tab w:val="right" w:pos="9360"/>
      </w:tabs>
    </w:pPr>
  </w:style>
  <w:style w:type="character" w:customStyle="1" w:styleId="HeaderChar">
    <w:name w:val="Header Char"/>
    <w:basedOn w:val="DefaultParagraphFont"/>
    <w:link w:val="Header"/>
    <w:uiPriority w:val="99"/>
    <w:rsid w:val="000A38DA"/>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0A38DA"/>
    <w:pPr>
      <w:tabs>
        <w:tab w:val="center" w:pos="4680"/>
        <w:tab w:val="right" w:pos="9360"/>
      </w:tabs>
    </w:pPr>
  </w:style>
  <w:style w:type="character" w:customStyle="1" w:styleId="FooterChar">
    <w:name w:val="Footer Char"/>
    <w:basedOn w:val="DefaultParagraphFont"/>
    <w:link w:val="Footer"/>
    <w:uiPriority w:val="99"/>
    <w:rsid w:val="000A38DA"/>
    <w:rPr>
      <w:rFonts w:ascii="Times New Roman" w:eastAsia="Tahoma" w:hAnsi="Times New Roman" w:cs="Times New Roman"/>
      <w:kern w:val="1"/>
      <w:sz w:val="24"/>
      <w:szCs w:val="24"/>
    </w:rPr>
  </w:style>
  <w:style w:type="table" w:styleId="TableGrid">
    <w:name w:val="Table Grid"/>
    <w:basedOn w:val="TableNormal"/>
    <w:uiPriority w:val="39"/>
    <w:rsid w:val="00AF0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304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5329C"/>
    <w:pPr>
      <w:ind w:left="720"/>
      <w:contextualSpacing/>
    </w:pPr>
  </w:style>
  <w:style w:type="paragraph" w:styleId="Revision">
    <w:name w:val="Revision"/>
    <w:hidden/>
    <w:uiPriority w:val="99"/>
    <w:semiHidden/>
    <w:rsid w:val="004127EF"/>
    <w:pPr>
      <w:spacing w:after="0" w:line="240" w:lineRule="auto"/>
    </w:pPr>
    <w:rPr>
      <w:rFonts w:ascii="Times New Roman" w:eastAsia="Tahoma" w:hAnsi="Times New Roman" w:cs="Times New Roman"/>
      <w:kern w:val="1"/>
      <w:sz w:val="24"/>
      <w:szCs w:val="24"/>
    </w:rPr>
  </w:style>
  <w:style w:type="paragraph" w:styleId="FootnoteText">
    <w:name w:val="footnote text"/>
    <w:basedOn w:val="Normal"/>
    <w:link w:val="FootnoteTextChar"/>
    <w:uiPriority w:val="99"/>
    <w:semiHidden/>
    <w:unhideWhenUsed/>
    <w:rsid w:val="00260526"/>
    <w:rPr>
      <w:sz w:val="20"/>
      <w:szCs w:val="20"/>
    </w:rPr>
  </w:style>
  <w:style w:type="character" w:customStyle="1" w:styleId="FootnoteTextChar">
    <w:name w:val="Footnote Text Char"/>
    <w:basedOn w:val="DefaultParagraphFont"/>
    <w:link w:val="FootnoteText"/>
    <w:uiPriority w:val="99"/>
    <w:semiHidden/>
    <w:rsid w:val="00260526"/>
    <w:rPr>
      <w:rFonts w:ascii="Times New Roman" w:eastAsia="Tahoma" w:hAnsi="Times New Roman" w:cs="Times New Roman"/>
      <w:kern w:val="1"/>
      <w:sz w:val="20"/>
      <w:szCs w:val="20"/>
    </w:rPr>
  </w:style>
  <w:style w:type="character" w:styleId="FootnoteReference">
    <w:name w:val="footnote reference"/>
    <w:basedOn w:val="DefaultParagraphFont"/>
    <w:uiPriority w:val="99"/>
    <w:semiHidden/>
    <w:unhideWhenUsed/>
    <w:rsid w:val="00260526"/>
    <w:rPr>
      <w:vertAlign w:val="superscript"/>
    </w:rPr>
  </w:style>
  <w:style w:type="character" w:styleId="Hyperlink">
    <w:name w:val="Hyperlink"/>
    <w:basedOn w:val="DefaultParagraphFont"/>
    <w:uiPriority w:val="99"/>
    <w:unhideWhenUsed/>
    <w:rsid w:val="00CA6D70"/>
    <w:rPr>
      <w:color w:val="0563C1" w:themeColor="hyperlink"/>
      <w:u w:val="single"/>
    </w:rPr>
  </w:style>
  <w:style w:type="character" w:styleId="UnresolvedMention">
    <w:name w:val="Unresolved Mention"/>
    <w:basedOn w:val="DefaultParagraphFont"/>
    <w:uiPriority w:val="99"/>
    <w:semiHidden/>
    <w:unhideWhenUsed/>
    <w:rsid w:val="00CA6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CD27AB9C650949811237D72056EEE2" ma:contentTypeVersion="4" ma:contentTypeDescription="Create a new document." ma:contentTypeScope="" ma:versionID="d25e3db36ec9f255d8b427f9ec88ae13">
  <xsd:schema xmlns:xsd="http://www.w3.org/2001/XMLSchema" xmlns:xs="http://www.w3.org/2001/XMLSchema" xmlns:p="http://schemas.microsoft.com/office/2006/metadata/properties" xmlns:ns2="ca2d2ace-e26f-44d9-b186-c3445b3d656f" xmlns:ns3="cab9bc3f-84e1-4fdb-aee1-3b751fec6858" targetNamespace="http://schemas.microsoft.com/office/2006/metadata/properties" ma:root="true" ma:fieldsID="80f7ff0a73cf1fc8ebf40e753ebc3893" ns2:_="" ns3:_="">
    <xsd:import namespace="ca2d2ace-e26f-44d9-b186-c3445b3d656f"/>
    <xsd:import namespace="cab9bc3f-84e1-4fdb-aee1-3b751fec68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d2ace-e26f-44d9-b186-c3445b3d6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b9bc3f-84e1-4fdb-aee1-3b751fec68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2B560B44-2153-4816-A381-404EC2A9BEB0}">
  <ds:schemaRefs>
    <ds:schemaRef ds:uri="http://schemas.openxmlformats.org/officeDocument/2006/bibliography"/>
  </ds:schemaRefs>
</ds:datastoreItem>
</file>

<file path=customXml/itemProps3.xml><?xml version="1.0" encoding="utf-8"?>
<ds:datastoreItem xmlns:ds="http://schemas.openxmlformats.org/officeDocument/2006/customXml" ds:itemID="{28753FC7-73DC-4B55-B169-140635BED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d2ace-e26f-44d9-b186-c3445b3d656f"/>
    <ds:schemaRef ds:uri="cab9bc3f-84e1-4fdb-aee1-3b751fec6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27763-6C17-4683-BE66-D42E977DCA4F}">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a2d2ace-e26f-44d9-b186-c3445b3d656f"/>
    <ds:schemaRef ds:uri="cab9bc3f-84e1-4fdb-aee1-3b751fec6858"/>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5</cp:revision>
  <dcterms:created xsi:type="dcterms:W3CDTF">2023-04-27T12:26:00Z</dcterms:created>
  <dcterms:modified xsi:type="dcterms:W3CDTF">2025-07-21T17:22:00Z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0x01010052CD27AB9C650949811237D72056EEE2</vt:lpwstr>
  </property>
</Properties>
</file>