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A1569D" w14:paraId="18028DD1" w14:textId="77777777">
      <w:pPr>
        <w:rPr>
          <w:b/>
        </w:rPr>
      </w:pPr>
    </w:p>
    <w:p w:rsidR="00D51337" w:rsidRPr="00B13297" w:rsidP="00A1569D" w14:paraId="0AD36610" w14:textId="341AEF37">
      <w:pPr>
        <w:pStyle w:val="ReportCover-Title"/>
        <w:spacing w:line="276" w:lineRule="auto"/>
        <w:jc w:val="center"/>
        <w:rPr>
          <w:rFonts w:ascii="Arial" w:hAnsi="Arial" w:cs="Arial"/>
          <w:color w:val="auto"/>
        </w:rPr>
      </w:pPr>
      <w:r>
        <w:rPr>
          <w:rFonts w:ascii="Arial" w:eastAsia="Arial Unicode MS" w:hAnsi="Arial" w:cs="Arial"/>
          <w:noProof/>
          <w:color w:val="auto"/>
        </w:rPr>
        <w:t>Strategies To Reduce Intimate Violence Effectively</w:t>
      </w:r>
      <w:r w:rsidR="005F16FC">
        <w:rPr>
          <w:rFonts w:ascii="Arial" w:eastAsia="Arial Unicode MS" w:hAnsi="Arial" w:cs="Arial"/>
          <w:noProof/>
          <w:color w:val="auto"/>
        </w:rPr>
        <w:t xml:space="preserve"> </w:t>
      </w:r>
      <w:r w:rsidR="00537B5B">
        <w:rPr>
          <w:rFonts w:ascii="Arial" w:eastAsia="Arial Unicode MS" w:hAnsi="Arial" w:cs="Arial"/>
          <w:noProof/>
          <w:color w:val="auto"/>
        </w:rPr>
        <w:t>(STRIVE) Information Collection Request</w:t>
      </w:r>
    </w:p>
    <w:p w:rsidR="00D51337" w:rsidRPr="00B13297" w:rsidP="00A1569D" w14:paraId="6AFF1AEC" w14:textId="77777777">
      <w:pPr>
        <w:pStyle w:val="ReportCover-Title"/>
        <w:spacing w:line="276" w:lineRule="auto"/>
        <w:rPr>
          <w:rFonts w:ascii="Arial" w:hAnsi="Arial" w:cs="Arial"/>
          <w:color w:val="auto"/>
        </w:rPr>
      </w:pPr>
    </w:p>
    <w:p w:rsidR="00D51337" w:rsidRPr="00B13297" w:rsidP="00A1569D" w14:paraId="57B8C8E4" w14:textId="77777777">
      <w:pPr>
        <w:pStyle w:val="ReportCover-Title"/>
        <w:spacing w:line="276" w:lineRule="auto"/>
        <w:rPr>
          <w:rFonts w:ascii="Arial" w:hAnsi="Arial" w:cs="Arial"/>
          <w:color w:val="auto"/>
        </w:rPr>
      </w:pPr>
    </w:p>
    <w:p w:rsidR="009B3DFB" w:rsidRPr="00444292" w:rsidP="00A1569D" w14:paraId="7B3B50B5" w14:textId="77777777">
      <w:pPr>
        <w:pStyle w:val="ReportCover-Title"/>
        <w:spacing w:line="276" w:lineRule="auto"/>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009B3DFB" w:rsidRPr="00444292" w:rsidP="00A1569D" w14:paraId="5ABABFA1" w14:textId="77777777">
      <w:pPr>
        <w:pStyle w:val="ReportCover-Title"/>
        <w:spacing w:line="276" w:lineRule="auto"/>
        <w:jc w:val="center"/>
        <w:rPr>
          <w:rFonts w:ascii="Arial" w:hAnsi="Arial" w:cs="Arial"/>
          <w:color w:val="auto"/>
          <w:sz w:val="32"/>
          <w:szCs w:val="32"/>
        </w:rPr>
      </w:pPr>
    </w:p>
    <w:p w:rsidR="009B3DFB" w:rsidRPr="002C4F75" w:rsidP="00A1569D" w14:paraId="49567381" w14:textId="43CC772E">
      <w:pPr>
        <w:pStyle w:val="ReportCover-Title"/>
        <w:spacing w:line="276" w:lineRule="auto"/>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00D51337" w:rsidRPr="00B13297" w:rsidP="00A1569D" w14:paraId="4A4DC21E" w14:textId="77777777">
      <w:pPr>
        <w:rPr>
          <w:rFonts w:ascii="Arial" w:hAnsi="Arial" w:cs="Arial"/>
        </w:rPr>
      </w:pPr>
    </w:p>
    <w:p w:rsidR="00D51337" w:rsidRPr="00B13297" w:rsidP="00A1569D" w14:paraId="241CDD3B" w14:textId="77777777">
      <w:pPr>
        <w:pStyle w:val="ReportCover-Date"/>
        <w:spacing w:line="276" w:lineRule="auto"/>
        <w:jc w:val="center"/>
        <w:rPr>
          <w:rFonts w:ascii="Arial" w:hAnsi="Arial" w:cs="Arial"/>
          <w:color w:val="auto"/>
        </w:rPr>
      </w:pPr>
    </w:p>
    <w:p w:rsidR="00D51337" w:rsidRPr="00B13297" w:rsidP="00A1569D" w14:paraId="025FDC3B" w14:textId="77777777">
      <w:pPr>
        <w:pStyle w:val="ReportCover-Date"/>
        <w:spacing w:after="360" w:line="276"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A1569D" w14:paraId="329074F6" w14:textId="2DDAE829">
      <w:pPr>
        <w:pStyle w:val="ReportCover-Date"/>
        <w:spacing w:after="360" w:line="276"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A1569D" w14:paraId="6AE3DDAE" w14:textId="0CFCAF48">
      <w:pPr>
        <w:pStyle w:val="ReportCover-Date"/>
        <w:spacing w:line="276" w:lineRule="auto"/>
        <w:jc w:val="center"/>
        <w:rPr>
          <w:rFonts w:ascii="Arial" w:hAnsi="Arial" w:cs="Arial"/>
          <w:color w:val="auto"/>
        </w:rPr>
      </w:pPr>
      <w:r w:rsidRPr="00A1569D">
        <w:rPr>
          <w:rFonts w:ascii="Arial" w:hAnsi="Arial" w:cs="Arial"/>
          <w:color w:val="auto"/>
        </w:rPr>
        <w:t xml:space="preserve">February </w:t>
      </w:r>
      <w:r w:rsidRPr="00A1569D" w:rsidR="0086733A">
        <w:rPr>
          <w:rFonts w:ascii="Arial" w:hAnsi="Arial" w:cs="Arial"/>
          <w:color w:val="auto"/>
        </w:rPr>
        <w:t>2025</w:t>
      </w:r>
    </w:p>
    <w:p w:rsidR="00D51337" w:rsidRPr="00B13297" w:rsidP="00A1569D" w14:paraId="42BC44A9" w14:textId="77777777">
      <w:pPr>
        <w:spacing w:after="0"/>
        <w:jc w:val="center"/>
        <w:rPr>
          <w:rFonts w:ascii="Arial" w:hAnsi="Arial" w:cs="Arial"/>
        </w:rPr>
      </w:pPr>
    </w:p>
    <w:p w:rsidR="00D51337" w:rsidRPr="00B13297" w:rsidP="00A1569D" w14:paraId="4BA2E953" w14:textId="77777777">
      <w:pPr>
        <w:spacing w:after="0"/>
        <w:jc w:val="center"/>
        <w:rPr>
          <w:rFonts w:ascii="Arial" w:hAnsi="Arial" w:cs="Arial"/>
        </w:rPr>
      </w:pPr>
      <w:r w:rsidRPr="00B13297">
        <w:rPr>
          <w:rFonts w:ascii="Arial" w:hAnsi="Arial" w:cs="Arial"/>
        </w:rPr>
        <w:t>Submitted By:</w:t>
      </w:r>
    </w:p>
    <w:p w:rsidR="00D51337" w:rsidRPr="00B13297" w:rsidP="00A1569D" w14:paraId="43DDFE80" w14:textId="77777777">
      <w:pPr>
        <w:spacing w:after="0"/>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A1569D" w14:paraId="36795D2D" w14:textId="77777777">
      <w:pPr>
        <w:spacing w:after="0"/>
        <w:jc w:val="center"/>
        <w:rPr>
          <w:rFonts w:ascii="Arial" w:hAnsi="Arial" w:cs="Arial"/>
        </w:rPr>
      </w:pPr>
      <w:r w:rsidRPr="00B13297">
        <w:rPr>
          <w:rFonts w:ascii="Arial" w:hAnsi="Arial" w:cs="Arial"/>
        </w:rPr>
        <w:t xml:space="preserve">Administration for Children and Families </w:t>
      </w:r>
    </w:p>
    <w:p w:rsidR="00D51337" w:rsidRPr="00B13297" w:rsidP="00A1569D" w14:paraId="68F857AB" w14:textId="77777777">
      <w:pPr>
        <w:spacing w:after="0"/>
        <w:jc w:val="center"/>
        <w:rPr>
          <w:rFonts w:ascii="Arial" w:hAnsi="Arial" w:cs="Arial"/>
        </w:rPr>
      </w:pPr>
      <w:r w:rsidRPr="00B13297">
        <w:rPr>
          <w:rFonts w:ascii="Arial" w:hAnsi="Arial" w:cs="Arial"/>
        </w:rPr>
        <w:t>U.S. Department of Health and Human Services</w:t>
      </w:r>
    </w:p>
    <w:p w:rsidR="00D51337" w:rsidRPr="00B13297" w:rsidP="00A1569D" w14:paraId="1A483089" w14:textId="77777777">
      <w:pPr>
        <w:spacing w:after="0"/>
        <w:jc w:val="center"/>
        <w:rPr>
          <w:rFonts w:ascii="Arial" w:hAnsi="Arial" w:cs="Arial"/>
        </w:rPr>
      </w:pPr>
    </w:p>
    <w:p w:rsidR="00D51337" w:rsidRPr="00B13297" w:rsidP="00A1569D" w14:paraId="5E7AC372" w14:textId="77777777">
      <w:pPr>
        <w:spacing w:after="0"/>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A1569D" w14:paraId="26A8D7CA" w14:textId="77777777">
      <w:pPr>
        <w:spacing w:after="0"/>
        <w:jc w:val="center"/>
        <w:rPr>
          <w:rFonts w:ascii="Arial" w:hAnsi="Arial" w:cs="Arial"/>
        </w:rPr>
      </w:pPr>
      <w:r w:rsidRPr="00B13297">
        <w:rPr>
          <w:rFonts w:ascii="Arial" w:hAnsi="Arial" w:cs="Arial"/>
        </w:rPr>
        <w:t>330 C Street, SW</w:t>
      </w:r>
    </w:p>
    <w:p w:rsidR="00D51337" w:rsidRPr="00B13297" w:rsidP="00A1569D" w14:paraId="366B1F06" w14:textId="77777777">
      <w:pPr>
        <w:spacing w:after="0"/>
        <w:jc w:val="center"/>
        <w:rPr>
          <w:rFonts w:ascii="Arial" w:hAnsi="Arial" w:cs="Arial"/>
        </w:rPr>
      </w:pPr>
      <w:r w:rsidRPr="00B13297">
        <w:rPr>
          <w:rFonts w:ascii="Arial" w:hAnsi="Arial" w:cs="Arial"/>
        </w:rPr>
        <w:t>Washington, D.C. 20201</w:t>
      </w:r>
    </w:p>
    <w:p w:rsidR="00D51337" w:rsidRPr="00B13297" w:rsidP="00A1569D" w14:paraId="4691FD53" w14:textId="77777777">
      <w:pPr>
        <w:spacing w:after="0"/>
        <w:jc w:val="center"/>
        <w:rPr>
          <w:rFonts w:ascii="Arial" w:hAnsi="Arial" w:cs="Arial"/>
        </w:rPr>
      </w:pPr>
    </w:p>
    <w:p w:rsidR="00D51337" w:rsidRPr="002C4F75" w:rsidP="00A1569D" w14:paraId="69B03251" w14:textId="26CF30EA">
      <w:pPr>
        <w:spacing w:after="0"/>
        <w:jc w:val="center"/>
        <w:rPr>
          <w:rFonts w:ascii="Arial" w:hAnsi="Arial" w:cs="Arial"/>
        </w:rPr>
      </w:pPr>
      <w:r w:rsidRPr="00B13297">
        <w:rPr>
          <w:rFonts w:ascii="Arial" w:hAnsi="Arial" w:cs="Arial"/>
        </w:rPr>
        <w:t>Project Officer:</w:t>
      </w:r>
      <w:r w:rsidR="00537B5B">
        <w:rPr>
          <w:rFonts w:ascii="Arial" w:hAnsi="Arial" w:cs="Arial"/>
        </w:rPr>
        <w:t xml:space="preserve"> Jesse Coe </w:t>
      </w:r>
    </w:p>
    <w:p w:rsidR="00D51337" w:rsidP="00A1569D" w14:paraId="27872D1C" w14:textId="77777777">
      <w:pPr>
        <w:spacing w:after="0"/>
        <w:jc w:val="center"/>
        <w:rPr>
          <w:b/>
        </w:rPr>
      </w:pPr>
    </w:p>
    <w:p w:rsidR="001253F4" w:rsidRPr="00624DDC" w:rsidP="00A1569D" w14:paraId="71A43DA4" w14:textId="77777777">
      <w:pPr>
        <w:jc w:val="center"/>
        <w:rPr>
          <w:b/>
          <w:sz w:val="32"/>
          <w:szCs w:val="32"/>
        </w:rPr>
      </w:pPr>
      <w:r>
        <w:br w:type="page"/>
      </w:r>
      <w:r w:rsidRPr="00624DDC">
        <w:rPr>
          <w:b/>
          <w:sz w:val="32"/>
          <w:szCs w:val="32"/>
        </w:rPr>
        <w:t>Part B</w:t>
      </w:r>
    </w:p>
    <w:p w:rsidR="00EE38AF" w:rsidP="00A1569D" w14:paraId="66C05F3B" w14:textId="77777777">
      <w:pPr>
        <w:spacing w:after="0"/>
        <w:rPr>
          <w:b/>
        </w:rPr>
      </w:pPr>
    </w:p>
    <w:p w:rsidR="0072072F" w:rsidP="00A1569D" w14:paraId="23F27413" w14:textId="33345C07">
      <w:pPr>
        <w:spacing w:after="120"/>
      </w:pPr>
      <w:r>
        <w:rPr>
          <w:b/>
        </w:rPr>
        <w:t>B1.</w:t>
      </w:r>
      <w:r>
        <w:rPr>
          <w:b/>
        </w:rPr>
        <w:tab/>
      </w:r>
      <w:r w:rsidRPr="008369BA" w:rsidR="0020629A">
        <w:rPr>
          <w:b/>
        </w:rPr>
        <w:t>O</w:t>
      </w:r>
      <w:r w:rsidRPr="008369BA" w:rsidR="008369BA">
        <w:rPr>
          <w:b/>
        </w:rPr>
        <w:t>bjectives</w:t>
      </w:r>
    </w:p>
    <w:p w:rsidR="0072072F" w:rsidRPr="0072072F" w:rsidP="00A1569D" w14:paraId="40621335" w14:textId="77777777">
      <w:pPr>
        <w:spacing w:after="60"/>
        <w:rPr>
          <w:i/>
          <w:iCs/>
        </w:rPr>
      </w:pPr>
      <w:r w:rsidRPr="14AF0298">
        <w:rPr>
          <w:i/>
          <w:iCs/>
        </w:rPr>
        <w:t>Study Objectives</w:t>
      </w:r>
    </w:p>
    <w:p w:rsidR="002158DD" w:rsidP="00A1569D" w14:paraId="669044FB" w14:textId="20FEBB86">
      <w:pPr>
        <w:spacing w:after="0"/>
      </w:pPr>
      <w:r>
        <w:t xml:space="preserve">The purpose of this data collection is to formatively test the feasibility and preliminary outcomes associated with implementing a short educational intervention (called CUES, which stands for Confidentiality, Universal Education + Empowerment, Support) aimed at preventing and addressing intimate partner violence (IPV) within HMRF programs. Findings will support ACF to determine the types of activities that HMRF programs can implement to help prevent and address IPV. Findings will also allow ACF to identify the processes and training and technical assistance (TTA) that future grant recipients may need to implement these services. Although findings from this study will not be generalizable, results from quantitative and qualitative data collection efforts will be disseminated broadly to support HMRF and similar programs in increasing their capacity to address IPV. </w:t>
      </w:r>
    </w:p>
    <w:p w:rsidR="00BB2925" w:rsidP="00A1569D" w14:paraId="13F28F66" w14:textId="77777777">
      <w:pPr>
        <w:spacing w:after="0"/>
      </w:pPr>
    </w:p>
    <w:p w:rsidR="005F2951" w:rsidP="00A1569D" w14:paraId="75A4A02E" w14:textId="2AD675A1">
      <w:pPr>
        <w:spacing w:after="60"/>
      </w:pPr>
      <w:r>
        <w:rPr>
          <w:i/>
        </w:rPr>
        <w:t xml:space="preserve">Generalizability of Results </w:t>
      </w:r>
    </w:p>
    <w:p w:rsidR="00BB2925" w:rsidP="00A1569D" w14:paraId="5B7D8E80" w14:textId="23BE0561">
      <w:pPr>
        <w:autoSpaceDE w:val="0"/>
        <w:autoSpaceDN w:val="0"/>
        <w:adjustRightInd w:val="0"/>
        <w:spacing w:after="0"/>
        <w:rPr>
          <w:rFonts w:eastAsia="Times New Roman" w:cstheme="minorHAnsi"/>
          <w:color w:val="000000"/>
        </w:rPr>
      </w:pPr>
      <w:r w:rsidRPr="00B0661D">
        <w:rPr>
          <w:rFonts w:eastAsia="Times New Roman"/>
          <w:color w:val="000000" w:themeColor="text1"/>
        </w:rPr>
        <w:t>This study is intended to produce estimates of the intervention’s impact in chosen sites, not to promote statistical generalization to other sites or service populations.</w:t>
      </w:r>
    </w:p>
    <w:p w:rsidR="00BB2925" w:rsidP="00A1569D" w14:paraId="39A69560" w14:textId="77777777">
      <w:pPr>
        <w:autoSpaceDE w:val="0"/>
        <w:autoSpaceDN w:val="0"/>
        <w:adjustRightInd w:val="0"/>
        <w:spacing w:after="0"/>
        <w:rPr>
          <w:rFonts w:eastAsia="Times New Roman" w:cstheme="minorHAnsi"/>
          <w:color w:val="000000"/>
        </w:rPr>
      </w:pPr>
    </w:p>
    <w:p w:rsidR="00E41EE9" w:rsidP="00A1569D" w14:paraId="210DC9F0" w14:textId="067842D5">
      <w:pPr>
        <w:autoSpaceDE w:val="0"/>
        <w:autoSpaceDN w:val="0"/>
        <w:adjustRightInd w:val="0"/>
        <w:spacing w:after="60"/>
        <w:rPr>
          <w:rFonts w:eastAsia="Times New Roman" w:cstheme="minorHAnsi"/>
          <w:i/>
          <w:color w:val="000000"/>
        </w:rPr>
      </w:pPr>
      <w:r>
        <w:rPr>
          <w:rFonts w:eastAsia="Times New Roman" w:cstheme="minorHAnsi"/>
          <w:i/>
          <w:color w:val="000000"/>
        </w:rPr>
        <w:t xml:space="preserve">Appropriateness of Study Design and Methods for Planned Uses </w:t>
      </w:r>
    </w:p>
    <w:p w:rsidR="00D567B0" w:rsidP="00A1569D" w14:paraId="211E487A" w14:textId="77777777">
      <w:pPr>
        <w:autoSpaceDE w:val="0"/>
        <w:autoSpaceDN w:val="0"/>
        <w:adjustRightInd w:val="0"/>
        <w:spacing w:after="60"/>
        <w:rPr>
          <w:rFonts w:eastAsia="Times New Roman"/>
          <w:color w:val="000000" w:themeColor="text1"/>
        </w:rPr>
      </w:pPr>
      <w:r>
        <w:rPr>
          <w:rFonts w:eastAsia="Times New Roman"/>
          <w:color w:val="000000" w:themeColor="text1"/>
        </w:rPr>
        <w:t>The study team</w:t>
      </w:r>
      <w:r w:rsidR="00885FD3">
        <w:rPr>
          <w:rFonts w:eastAsia="Times New Roman"/>
          <w:color w:val="000000" w:themeColor="text1"/>
        </w:rPr>
        <w:t xml:space="preserve"> plans to</w:t>
      </w:r>
      <w:r>
        <w:rPr>
          <w:rFonts w:eastAsia="Times New Roman"/>
          <w:color w:val="000000" w:themeColor="text1"/>
        </w:rPr>
        <w:t xml:space="preserve">: </w:t>
      </w:r>
    </w:p>
    <w:p w:rsidR="00D567B0" w:rsidP="00A1569D" w14:paraId="75650346" w14:textId="0CCF3222">
      <w:pPr>
        <w:pStyle w:val="ListParagraph"/>
        <w:numPr>
          <w:ilvl w:val="0"/>
          <w:numId w:val="37"/>
        </w:numPr>
        <w:autoSpaceDE w:val="0"/>
        <w:autoSpaceDN w:val="0"/>
        <w:adjustRightInd w:val="0"/>
        <w:spacing w:after="60"/>
        <w:rPr>
          <w:rFonts w:eastAsia="Times New Roman"/>
          <w:color w:val="000000" w:themeColor="text1"/>
        </w:rPr>
      </w:pPr>
      <w:r>
        <w:rPr>
          <w:rFonts w:eastAsia="Times New Roman"/>
          <w:color w:val="000000" w:themeColor="text1"/>
        </w:rPr>
        <w:t>U</w:t>
      </w:r>
      <w:r w:rsidRPr="00D567B0" w:rsidR="003102AE">
        <w:rPr>
          <w:rFonts w:eastAsia="Times New Roman"/>
          <w:color w:val="000000" w:themeColor="text1"/>
        </w:rPr>
        <w:t xml:space="preserve">se web-based surveys to directly collect information from </w:t>
      </w:r>
      <w:r w:rsidRPr="00D567B0" w:rsidR="00E860AE">
        <w:rPr>
          <w:rFonts w:eastAsia="Times New Roman"/>
          <w:color w:val="000000" w:themeColor="text1"/>
        </w:rPr>
        <w:t>HMRF program participants</w:t>
      </w:r>
      <w:r w:rsidR="004F01F7">
        <w:rPr>
          <w:rFonts w:eastAsia="Times New Roman"/>
          <w:color w:val="000000" w:themeColor="text1"/>
        </w:rPr>
        <w:t xml:space="preserve"> (Instrument 1 and Instrument 2)</w:t>
      </w:r>
      <w:r w:rsidRPr="00D567B0" w:rsidR="003102AE">
        <w:rPr>
          <w:rFonts w:eastAsia="Times New Roman"/>
          <w:color w:val="000000" w:themeColor="text1"/>
        </w:rPr>
        <w:t>.</w:t>
      </w:r>
      <w:r w:rsidRPr="00D567B0" w:rsidR="00B763CE">
        <w:rPr>
          <w:rFonts w:eastAsia="Times New Roman"/>
          <w:color w:val="000000" w:themeColor="text1"/>
        </w:rPr>
        <w:t xml:space="preserve"> </w:t>
      </w:r>
      <w:r w:rsidRPr="00D567B0" w:rsidR="001F7531">
        <w:rPr>
          <w:rFonts w:eastAsia="Times New Roman"/>
          <w:color w:val="000000" w:themeColor="text1"/>
        </w:rPr>
        <w:t>Most survey items will be m</w:t>
      </w:r>
      <w:r w:rsidRPr="00D567B0" w:rsidR="00D64806">
        <w:rPr>
          <w:rFonts w:eastAsia="Times New Roman"/>
          <w:color w:val="000000" w:themeColor="text1"/>
        </w:rPr>
        <w:t xml:space="preserve">ultiple-choice questions </w:t>
      </w:r>
      <w:r w:rsidR="00322034">
        <w:rPr>
          <w:rFonts w:eastAsia="Times New Roman"/>
          <w:color w:val="000000" w:themeColor="text1"/>
        </w:rPr>
        <w:t>that</w:t>
      </w:r>
      <w:r w:rsidRPr="00D567B0" w:rsidR="00D64806">
        <w:rPr>
          <w:rFonts w:eastAsia="Times New Roman"/>
          <w:color w:val="000000" w:themeColor="text1"/>
        </w:rPr>
        <w:t xml:space="preserve"> provide descriptive data that is collected in a consistent way across </w:t>
      </w:r>
      <w:r w:rsidRPr="00D567B0" w:rsidR="0063216C">
        <w:rPr>
          <w:rFonts w:eastAsia="Times New Roman"/>
          <w:color w:val="000000" w:themeColor="text1"/>
        </w:rPr>
        <w:t xml:space="preserve">programs. </w:t>
      </w:r>
      <w:r w:rsidRPr="00D567B0" w:rsidR="009A3D54">
        <w:rPr>
          <w:rFonts w:eastAsia="Times New Roman"/>
          <w:color w:val="000000" w:themeColor="text1"/>
        </w:rPr>
        <w:t>Providing structured</w:t>
      </w:r>
      <w:r w:rsidRPr="00D567B0" w:rsidR="40F8D76F">
        <w:rPr>
          <w:rFonts w:eastAsia="Times New Roman"/>
          <w:color w:val="000000" w:themeColor="text1"/>
        </w:rPr>
        <w:t xml:space="preserve"> </w:t>
      </w:r>
      <w:r w:rsidRPr="00D567B0" w:rsidR="009A3D54">
        <w:rPr>
          <w:rFonts w:eastAsia="Times New Roman"/>
          <w:color w:val="000000" w:themeColor="text1"/>
        </w:rPr>
        <w:t xml:space="preserve">close-ended response options will minimize survey burden while also supplying sufficient detail to answer the study’s </w:t>
      </w:r>
      <w:r w:rsidRPr="00D567B0" w:rsidR="00E56E09">
        <w:rPr>
          <w:rFonts w:eastAsia="Times New Roman"/>
          <w:color w:val="000000" w:themeColor="text1"/>
        </w:rPr>
        <w:t>research</w:t>
      </w:r>
      <w:r w:rsidRPr="00D567B0" w:rsidR="009A3D54">
        <w:rPr>
          <w:rFonts w:eastAsia="Times New Roman"/>
          <w:color w:val="000000" w:themeColor="text1"/>
        </w:rPr>
        <w:t xml:space="preserve"> questions (see Supporting Statement A2 for the study’s specific </w:t>
      </w:r>
      <w:r w:rsidRPr="00D567B0" w:rsidR="00E56E09">
        <w:rPr>
          <w:rFonts w:eastAsia="Times New Roman"/>
          <w:color w:val="000000" w:themeColor="text1"/>
        </w:rPr>
        <w:t>research</w:t>
      </w:r>
      <w:r w:rsidRPr="00D567B0" w:rsidR="009A3D54">
        <w:rPr>
          <w:rFonts w:eastAsia="Times New Roman"/>
          <w:color w:val="000000" w:themeColor="text1"/>
        </w:rPr>
        <w:t xml:space="preserve"> questions).</w:t>
      </w:r>
      <w:r w:rsidRPr="00D567B0" w:rsidR="00E24B88">
        <w:rPr>
          <w:rFonts w:eastAsia="Times New Roman"/>
          <w:color w:val="000000" w:themeColor="text1"/>
        </w:rPr>
        <w:t xml:space="preserve"> </w:t>
      </w:r>
      <w:r w:rsidRPr="00D567B0" w:rsidR="0063216C">
        <w:rPr>
          <w:rFonts w:eastAsia="Times New Roman"/>
          <w:color w:val="000000" w:themeColor="text1"/>
        </w:rPr>
        <w:t>The</w:t>
      </w:r>
      <w:r w:rsidRPr="00D567B0" w:rsidR="00D04DCD">
        <w:rPr>
          <w:rFonts w:eastAsia="Times New Roman"/>
          <w:color w:val="000000" w:themeColor="text1"/>
        </w:rPr>
        <w:t xml:space="preserve"> surveys </w:t>
      </w:r>
      <w:r w:rsidRPr="00D567B0" w:rsidR="009A00F2">
        <w:rPr>
          <w:rFonts w:eastAsia="Times New Roman"/>
          <w:color w:val="000000" w:themeColor="text1"/>
        </w:rPr>
        <w:t>will be</w:t>
      </w:r>
      <w:r w:rsidRPr="00D567B0" w:rsidR="00D04DCD">
        <w:rPr>
          <w:rFonts w:eastAsia="Times New Roman"/>
          <w:color w:val="000000" w:themeColor="text1"/>
        </w:rPr>
        <w:t xml:space="preserve"> completed electronically and are of relatively low burden to respondents given the</w:t>
      </w:r>
      <w:r w:rsidRPr="00D567B0" w:rsidR="0063216C">
        <w:rPr>
          <w:rFonts w:eastAsia="Times New Roman"/>
          <w:color w:val="000000" w:themeColor="text1"/>
        </w:rPr>
        <w:t>ir</w:t>
      </w:r>
      <w:r w:rsidRPr="00D567B0" w:rsidR="00D04DCD">
        <w:rPr>
          <w:rFonts w:eastAsia="Times New Roman"/>
          <w:color w:val="000000" w:themeColor="text1"/>
        </w:rPr>
        <w:t xml:space="preserve"> anticipated duration of </w:t>
      </w:r>
      <w:r w:rsidRPr="00D567B0" w:rsidR="71A9AB12">
        <w:rPr>
          <w:rFonts w:eastAsia="Times New Roman"/>
          <w:color w:val="000000" w:themeColor="text1"/>
        </w:rPr>
        <w:t>less than</w:t>
      </w:r>
      <w:r w:rsidRPr="00D567B0" w:rsidR="00D04DCD">
        <w:rPr>
          <w:rFonts w:eastAsia="Times New Roman"/>
          <w:color w:val="000000" w:themeColor="text1"/>
        </w:rPr>
        <w:t xml:space="preserve"> </w:t>
      </w:r>
      <w:r w:rsidRPr="00D567B0" w:rsidR="71A9AB12">
        <w:rPr>
          <w:rFonts w:eastAsia="Times New Roman"/>
          <w:color w:val="000000" w:themeColor="text1"/>
        </w:rPr>
        <w:t>10</w:t>
      </w:r>
      <w:r w:rsidRPr="00D567B0" w:rsidR="00D04DCD">
        <w:rPr>
          <w:rFonts w:eastAsia="Times New Roman"/>
          <w:color w:val="000000" w:themeColor="text1"/>
        </w:rPr>
        <w:t xml:space="preserve"> minutes. </w:t>
      </w:r>
      <w:r w:rsidRPr="00D567B0" w:rsidR="00B41359">
        <w:rPr>
          <w:rFonts w:eastAsia="Times New Roman"/>
          <w:color w:val="000000" w:themeColor="text1"/>
        </w:rPr>
        <w:t xml:space="preserve">The survey data will </w:t>
      </w:r>
      <w:r w:rsidRPr="00D567B0" w:rsidR="00CC1550">
        <w:rPr>
          <w:rFonts w:eastAsia="Times New Roman"/>
          <w:color w:val="000000" w:themeColor="text1"/>
        </w:rPr>
        <w:t xml:space="preserve">allow for the perspectives of a variety of </w:t>
      </w:r>
      <w:r w:rsidRPr="00D567B0" w:rsidR="00DA4F95">
        <w:rPr>
          <w:rFonts w:eastAsia="Times New Roman"/>
          <w:color w:val="000000" w:themeColor="text1"/>
        </w:rPr>
        <w:t>participants</w:t>
      </w:r>
      <w:r w:rsidRPr="00D567B0" w:rsidR="00CC1550">
        <w:rPr>
          <w:rFonts w:eastAsia="Times New Roman"/>
          <w:color w:val="000000" w:themeColor="text1"/>
        </w:rPr>
        <w:t xml:space="preserve"> </w:t>
      </w:r>
      <w:r w:rsidRPr="00D567B0" w:rsidR="00DA4F95">
        <w:rPr>
          <w:rFonts w:eastAsia="Times New Roman"/>
          <w:color w:val="000000" w:themeColor="text1"/>
        </w:rPr>
        <w:t xml:space="preserve">across </w:t>
      </w:r>
      <w:r w:rsidRPr="00D567B0" w:rsidR="00CC1550">
        <w:rPr>
          <w:rFonts w:eastAsia="Times New Roman"/>
          <w:color w:val="000000" w:themeColor="text1"/>
        </w:rPr>
        <w:t xml:space="preserve">programs to be captured and used to inform </w:t>
      </w:r>
      <w:r w:rsidRPr="00D567B0" w:rsidR="002F1070">
        <w:rPr>
          <w:rFonts w:eastAsia="Times New Roman"/>
          <w:color w:val="000000" w:themeColor="text1"/>
        </w:rPr>
        <w:t xml:space="preserve">the understanding and development of effective methods for addressing </w:t>
      </w:r>
      <w:r w:rsidRPr="00D567B0" w:rsidR="14232921">
        <w:rPr>
          <w:rFonts w:eastAsia="Times New Roman"/>
          <w:color w:val="000000" w:themeColor="text1"/>
        </w:rPr>
        <w:t>IPV</w:t>
      </w:r>
      <w:r w:rsidRPr="00D567B0" w:rsidR="002F1070">
        <w:rPr>
          <w:rFonts w:eastAsia="Times New Roman"/>
          <w:color w:val="000000" w:themeColor="text1"/>
        </w:rPr>
        <w:t xml:space="preserve"> in HMRF program settings. </w:t>
      </w:r>
      <w:r w:rsidRPr="00D567B0" w:rsidR="00CC1550">
        <w:rPr>
          <w:rFonts w:eastAsia="Times New Roman"/>
          <w:color w:val="000000" w:themeColor="text1"/>
        </w:rPr>
        <w:t xml:space="preserve"> </w:t>
      </w:r>
    </w:p>
    <w:p w:rsidR="00356AA9" w:rsidP="00A1569D" w14:paraId="5E9F3EFE" w14:textId="22C56ECD">
      <w:pPr>
        <w:pStyle w:val="ListParagraph"/>
        <w:numPr>
          <w:ilvl w:val="0"/>
          <w:numId w:val="37"/>
        </w:numPr>
        <w:autoSpaceDE w:val="0"/>
        <w:autoSpaceDN w:val="0"/>
        <w:adjustRightInd w:val="0"/>
        <w:spacing w:after="60"/>
        <w:rPr>
          <w:rFonts w:eastAsia="Times New Roman"/>
          <w:color w:val="000000" w:themeColor="text1"/>
        </w:rPr>
      </w:pPr>
      <w:r>
        <w:rPr>
          <w:rFonts w:eastAsia="Times New Roman"/>
          <w:color w:val="000000" w:themeColor="text1"/>
        </w:rPr>
        <w:t>C</w:t>
      </w:r>
      <w:r w:rsidRPr="00D567B0" w:rsidR="008D61A7">
        <w:rPr>
          <w:rFonts w:eastAsia="Times New Roman"/>
          <w:color w:val="000000" w:themeColor="text1"/>
        </w:rPr>
        <w:t>ollect participant contact information via a web-based form</w:t>
      </w:r>
      <w:r w:rsidR="00307FC3">
        <w:rPr>
          <w:rFonts w:eastAsia="Times New Roman"/>
          <w:color w:val="000000" w:themeColor="text1"/>
        </w:rPr>
        <w:t xml:space="preserve"> (Instrument 3)</w:t>
      </w:r>
      <w:r w:rsidRPr="00D567B0" w:rsidR="008D61A7">
        <w:rPr>
          <w:rFonts w:eastAsia="Times New Roman"/>
          <w:color w:val="000000" w:themeColor="text1"/>
        </w:rPr>
        <w:t>. T</w:t>
      </w:r>
      <w:r w:rsidRPr="00D567B0" w:rsidR="00F15E76">
        <w:rPr>
          <w:rFonts w:eastAsia="Times New Roman"/>
          <w:color w:val="000000" w:themeColor="text1"/>
        </w:rPr>
        <w:t xml:space="preserve">his form is very brief and will automatically appear when a participant has completed their </w:t>
      </w:r>
      <w:r w:rsidR="005E0E3F">
        <w:rPr>
          <w:rFonts w:eastAsia="Times New Roman"/>
          <w:color w:val="000000" w:themeColor="text1"/>
        </w:rPr>
        <w:t>pre-</w:t>
      </w:r>
      <w:r w:rsidRPr="00D567B0" w:rsidR="005E0E3F">
        <w:rPr>
          <w:rFonts w:eastAsia="Times New Roman"/>
          <w:color w:val="000000" w:themeColor="text1"/>
        </w:rPr>
        <w:t xml:space="preserve"> </w:t>
      </w:r>
      <w:r w:rsidRPr="00D567B0" w:rsidR="00F15E76">
        <w:rPr>
          <w:rFonts w:eastAsia="Times New Roman"/>
          <w:color w:val="000000" w:themeColor="text1"/>
        </w:rPr>
        <w:t>and post-test surveys</w:t>
      </w:r>
      <w:r w:rsidRPr="00D567B0" w:rsidR="00613D5A">
        <w:rPr>
          <w:rFonts w:eastAsia="Times New Roman"/>
          <w:color w:val="000000" w:themeColor="text1"/>
        </w:rPr>
        <w:t xml:space="preserve"> (although</w:t>
      </w:r>
      <w:r w:rsidRPr="00D567B0" w:rsidR="0046722E">
        <w:rPr>
          <w:rFonts w:eastAsia="Times New Roman"/>
          <w:color w:val="000000" w:themeColor="text1"/>
        </w:rPr>
        <w:t xml:space="preserve">, importantly, information provided on the contact information form will </w:t>
      </w:r>
      <w:r w:rsidRPr="00D567B0" w:rsidR="00EF6A34">
        <w:rPr>
          <w:rFonts w:eastAsia="Times New Roman"/>
          <w:color w:val="000000" w:themeColor="text1"/>
        </w:rPr>
        <w:t>not</w:t>
      </w:r>
      <w:r w:rsidRPr="00D567B0" w:rsidR="0046722E">
        <w:rPr>
          <w:rFonts w:eastAsia="Times New Roman"/>
          <w:color w:val="000000" w:themeColor="text1"/>
        </w:rPr>
        <w:t xml:space="preserve"> be linked to survey data).</w:t>
      </w:r>
      <w:r w:rsidRPr="00D567B0" w:rsidR="00613D5A">
        <w:rPr>
          <w:rFonts w:eastAsia="Times New Roman"/>
          <w:color w:val="000000" w:themeColor="text1"/>
        </w:rPr>
        <w:t xml:space="preserve"> </w:t>
      </w:r>
      <w:r w:rsidRPr="00D567B0" w:rsidR="00347FC2">
        <w:rPr>
          <w:rFonts w:eastAsia="Times New Roman"/>
          <w:color w:val="000000" w:themeColor="text1"/>
        </w:rPr>
        <w:t xml:space="preserve">Information collected </w:t>
      </w:r>
      <w:r w:rsidR="007F4EE6">
        <w:rPr>
          <w:rFonts w:eastAsia="Times New Roman"/>
          <w:color w:val="000000" w:themeColor="text1"/>
        </w:rPr>
        <w:t>through</w:t>
      </w:r>
      <w:r w:rsidRPr="00D567B0" w:rsidR="007F4EE6">
        <w:rPr>
          <w:rFonts w:eastAsia="Times New Roman"/>
          <w:color w:val="000000" w:themeColor="text1"/>
        </w:rPr>
        <w:t xml:space="preserve"> </w:t>
      </w:r>
      <w:r w:rsidRPr="00D567B0" w:rsidR="00347FC2">
        <w:rPr>
          <w:rFonts w:eastAsia="Times New Roman"/>
          <w:color w:val="000000" w:themeColor="text1"/>
        </w:rPr>
        <w:t>the contact information form</w:t>
      </w:r>
      <w:r w:rsidR="00F1524E">
        <w:rPr>
          <w:rFonts w:eastAsia="Times New Roman"/>
          <w:color w:val="000000" w:themeColor="text1"/>
        </w:rPr>
        <w:t>s</w:t>
      </w:r>
      <w:r w:rsidRPr="00D567B0" w:rsidR="00613D5A">
        <w:rPr>
          <w:rFonts w:eastAsia="Times New Roman"/>
          <w:color w:val="000000" w:themeColor="text1"/>
        </w:rPr>
        <w:t xml:space="preserve"> will allow </w:t>
      </w:r>
      <w:r w:rsidRPr="00D567B0" w:rsidR="00347FC2">
        <w:rPr>
          <w:rFonts w:eastAsia="Times New Roman"/>
          <w:color w:val="000000" w:themeColor="text1"/>
        </w:rPr>
        <w:t>the study team</w:t>
      </w:r>
      <w:r w:rsidRPr="00D567B0" w:rsidR="00613D5A">
        <w:rPr>
          <w:rFonts w:eastAsia="Times New Roman"/>
          <w:color w:val="000000" w:themeColor="text1"/>
        </w:rPr>
        <w:t xml:space="preserve"> to distribute tokens of appreciation </w:t>
      </w:r>
      <w:r w:rsidR="001207D5">
        <w:rPr>
          <w:rFonts w:eastAsia="Times New Roman"/>
          <w:color w:val="000000" w:themeColor="text1"/>
        </w:rPr>
        <w:t xml:space="preserve">and survey reminders </w:t>
      </w:r>
      <w:r w:rsidRPr="00D567B0" w:rsidR="00613D5A">
        <w:rPr>
          <w:rFonts w:eastAsia="Times New Roman"/>
          <w:color w:val="000000" w:themeColor="text1"/>
        </w:rPr>
        <w:t xml:space="preserve">to participants. </w:t>
      </w:r>
    </w:p>
    <w:p w:rsidR="0063216C" w:rsidP="00A1569D" w14:paraId="1FE93E15" w14:textId="64C827FE">
      <w:pPr>
        <w:pStyle w:val="ListParagraph"/>
        <w:numPr>
          <w:ilvl w:val="0"/>
          <w:numId w:val="37"/>
        </w:numPr>
        <w:autoSpaceDE w:val="0"/>
        <w:autoSpaceDN w:val="0"/>
        <w:adjustRightInd w:val="0"/>
        <w:spacing w:after="60"/>
        <w:rPr>
          <w:rFonts w:eastAsia="Times New Roman"/>
          <w:color w:val="000000" w:themeColor="text1"/>
        </w:rPr>
      </w:pPr>
      <w:r>
        <w:rPr>
          <w:rFonts w:eastAsia="Times New Roman"/>
          <w:color w:val="000000" w:themeColor="text1"/>
        </w:rPr>
        <w:t>C</w:t>
      </w:r>
      <w:r w:rsidRPr="00356AA9" w:rsidR="003102AE">
        <w:rPr>
          <w:rFonts w:eastAsia="Times New Roman"/>
          <w:color w:val="000000" w:themeColor="text1"/>
        </w:rPr>
        <w:t xml:space="preserve">onduct </w:t>
      </w:r>
      <w:r w:rsidRPr="00356AA9" w:rsidR="00BA3017">
        <w:rPr>
          <w:rFonts w:eastAsia="Times New Roman"/>
          <w:color w:val="000000" w:themeColor="text1"/>
        </w:rPr>
        <w:t xml:space="preserve">semi-structured </w:t>
      </w:r>
      <w:r w:rsidRPr="00356AA9" w:rsidR="003102AE">
        <w:rPr>
          <w:rFonts w:eastAsia="Times New Roman"/>
          <w:color w:val="000000" w:themeColor="text1"/>
        </w:rPr>
        <w:t xml:space="preserve">interviews with </w:t>
      </w:r>
      <w:r w:rsidRPr="00356AA9" w:rsidR="00E860AE">
        <w:rPr>
          <w:rFonts w:eastAsia="Times New Roman"/>
          <w:color w:val="000000" w:themeColor="text1"/>
        </w:rPr>
        <w:t xml:space="preserve">HMRF </w:t>
      </w:r>
      <w:r w:rsidRPr="00356AA9" w:rsidR="009A3D54">
        <w:rPr>
          <w:rFonts w:eastAsia="Times New Roman"/>
          <w:color w:val="000000" w:themeColor="text1"/>
        </w:rPr>
        <w:t>staff from</w:t>
      </w:r>
      <w:r w:rsidRPr="00356AA9" w:rsidR="00BA3017">
        <w:rPr>
          <w:rFonts w:eastAsia="Times New Roman"/>
          <w:color w:val="000000" w:themeColor="text1"/>
        </w:rPr>
        <w:t xml:space="preserve"> study sites to gather insights </w:t>
      </w:r>
      <w:r w:rsidRPr="00356AA9" w:rsidR="00393DFA">
        <w:rPr>
          <w:rFonts w:eastAsia="Times New Roman"/>
          <w:color w:val="000000" w:themeColor="text1"/>
        </w:rPr>
        <w:t>into</w:t>
      </w:r>
      <w:r w:rsidRPr="00356AA9" w:rsidR="00BA3017">
        <w:rPr>
          <w:rFonts w:eastAsia="Times New Roman"/>
          <w:color w:val="000000" w:themeColor="text1"/>
        </w:rPr>
        <w:t xml:space="preserve"> implementation considerations </w:t>
      </w:r>
      <w:r w:rsidR="002F10B7">
        <w:rPr>
          <w:rFonts w:eastAsia="Times New Roman"/>
          <w:color w:val="000000" w:themeColor="text1"/>
        </w:rPr>
        <w:t xml:space="preserve">for the CUES intervention </w:t>
      </w:r>
      <w:r w:rsidRPr="00356AA9" w:rsidR="00BA3017">
        <w:rPr>
          <w:rFonts w:eastAsia="Times New Roman"/>
          <w:color w:val="000000" w:themeColor="text1"/>
        </w:rPr>
        <w:t xml:space="preserve">and staff capacity to </w:t>
      </w:r>
      <w:r w:rsidR="002F10B7">
        <w:rPr>
          <w:rFonts w:eastAsia="Times New Roman"/>
          <w:color w:val="000000" w:themeColor="text1"/>
        </w:rPr>
        <w:t>address IPV among program participants</w:t>
      </w:r>
      <w:r w:rsidR="00825AEC">
        <w:rPr>
          <w:rFonts w:eastAsia="Times New Roman"/>
          <w:color w:val="000000" w:themeColor="text1"/>
        </w:rPr>
        <w:t xml:space="preserve"> (Instrument </w:t>
      </w:r>
      <w:r w:rsidR="003109DE">
        <w:rPr>
          <w:rFonts w:eastAsia="Times New Roman"/>
          <w:color w:val="000000" w:themeColor="text1"/>
        </w:rPr>
        <w:t>5</w:t>
      </w:r>
      <w:r w:rsidR="00333AD9">
        <w:rPr>
          <w:rFonts w:eastAsia="Times New Roman"/>
          <w:color w:val="000000" w:themeColor="text1"/>
        </w:rPr>
        <w:t>)</w:t>
      </w:r>
      <w:r w:rsidRPr="79FA6031" w:rsidR="00632CEC">
        <w:rPr>
          <w:rFonts w:eastAsia="Times New Roman"/>
          <w:color w:val="000000" w:themeColor="text1"/>
        </w:rPr>
        <w:t>.</w:t>
      </w:r>
      <w:r w:rsidRPr="00356AA9" w:rsidR="00632CEC">
        <w:rPr>
          <w:rFonts w:eastAsia="Times New Roman"/>
          <w:color w:val="000000" w:themeColor="text1"/>
        </w:rPr>
        <w:t xml:space="preserve"> </w:t>
      </w:r>
      <w:r w:rsidRPr="00356AA9" w:rsidR="002771BA">
        <w:rPr>
          <w:rFonts w:eastAsia="Times New Roman"/>
          <w:color w:val="000000" w:themeColor="text1"/>
        </w:rPr>
        <w:t xml:space="preserve">Interviews are particularly well-suited for this purpose, as they allow for an in-depth exploration of participants’ experiences and perspectives. </w:t>
      </w:r>
      <w:r w:rsidRPr="00356AA9" w:rsidR="002771BA">
        <w:rPr>
          <w:rFonts w:eastAsia="Times New Roman"/>
          <w:color w:val="000000" w:themeColor="text1"/>
        </w:rPr>
        <w:t>This method offers the flexibility to probe into unexpected themes that may emerge during the conversation and provides an opportunity to gather valuable contextual information that could have influenced the implementation of the intervention or shaped staff perspectives.</w:t>
      </w:r>
    </w:p>
    <w:p w:rsidR="0063216C" w:rsidRPr="00E9100D" w:rsidP="00A1569D" w14:paraId="0812203C" w14:textId="6DB3290A">
      <w:pPr>
        <w:pStyle w:val="ListParagraph"/>
        <w:numPr>
          <w:ilvl w:val="0"/>
          <w:numId w:val="37"/>
        </w:numPr>
        <w:autoSpaceDE w:val="0"/>
        <w:autoSpaceDN w:val="0"/>
        <w:adjustRightInd w:val="0"/>
        <w:spacing w:after="60"/>
        <w:rPr>
          <w:rFonts w:eastAsia="Times New Roman"/>
          <w:color w:val="000000" w:themeColor="text1"/>
        </w:rPr>
      </w:pPr>
      <w:r>
        <w:rPr>
          <w:rFonts w:eastAsia="Times New Roman"/>
          <w:color w:val="000000" w:themeColor="text1"/>
        </w:rPr>
        <w:t>Use</w:t>
      </w:r>
      <w:r w:rsidR="002D3DB7">
        <w:rPr>
          <w:rFonts w:eastAsia="Times New Roman"/>
          <w:color w:val="000000" w:themeColor="text1"/>
        </w:rPr>
        <w:t xml:space="preserve"> </w:t>
      </w:r>
      <w:r w:rsidRPr="00E9100D" w:rsidR="00830D3A">
        <w:rPr>
          <w:rFonts w:eastAsia="Times New Roman" w:cstheme="minorHAnsi"/>
          <w:iCs/>
          <w:color w:val="000000"/>
        </w:rPr>
        <w:t xml:space="preserve">implementation logs </w:t>
      </w:r>
      <w:r w:rsidR="002D3DB7">
        <w:rPr>
          <w:rFonts w:eastAsia="Times New Roman" w:cstheme="minorHAnsi"/>
          <w:iCs/>
          <w:color w:val="000000"/>
        </w:rPr>
        <w:t xml:space="preserve">to </w:t>
      </w:r>
      <w:r w:rsidRPr="00E9100D" w:rsidR="00830D3A">
        <w:rPr>
          <w:rFonts w:eastAsia="Times New Roman" w:cstheme="minorHAnsi"/>
          <w:iCs/>
          <w:color w:val="000000"/>
        </w:rPr>
        <w:t>contextualize findings from the surveys and interviews</w:t>
      </w:r>
      <w:r w:rsidRPr="00E9100D" w:rsidR="00193A7B">
        <w:rPr>
          <w:rFonts w:eastAsia="Times New Roman" w:cstheme="minorHAnsi"/>
          <w:iCs/>
          <w:color w:val="000000"/>
        </w:rPr>
        <w:t xml:space="preserve"> by </w:t>
      </w:r>
      <w:r w:rsidR="009366DA">
        <w:rPr>
          <w:rFonts w:eastAsia="Times New Roman" w:cstheme="minorHAnsi"/>
          <w:iCs/>
          <w:color w:val="000000"/>
        </w:rPr>
        <w:t xml:space="preserve">collecting </w:t>
      </w:r>
      <w:r w:rsidRPr="00E9100D" w:rsidR="00193A7B">
        <w:rPr>
          <w:rFonts w:eastAsia="Times New Roman" w:cstheme="minorHAnsi"/>
          <w:iCs/>
          <w:color w:val="000000"/>
        </w:rPr>
        <w:t>data on implementation</w:t>
      </w:r>
      <w:r w:rsidR="00BD7BC6">
        <w:rPr>
          <w:rFonts w:eastAsia="Times New Roman" w:cstheme="minorHAnsi"/>
          <w:iCs/>
          <w:color w:val="000000"/>
        </w:rPr>
        <w:t xml:space="preserve"> fidelity</w:t>
      </w:r>
      <w:r w:rsidRPr="00E9100D" w:rsidR="00193A7B">
        <w:rPr>
          <w:rFonts w:eastAsia="Times New Roman" w:cstheme="minorHAnsi"/>
          <w:iCs/>
          <w:color w:val="000000"/>
        </w:rPr>
        <w:t xml:space="preserve">, participant </w:t>
      </w:r>
      <w:r w:rsidR="00BD7BC6">
        <w:rPr>
          <w:rFonts w:eastAsia="Times New Roman" w:cstheme="minorHAnsi"/>
          <w:iCs/>
          <w:color w:val="000000"/>
        </w:rPr>
        <w:t xml:space="preserve">IPV </w:t>
      </w:r>
      <w:r w:rsidRPr="00E9100D" w:rsidR="00193A7B">
        <w:rPr>
          <w:rFonts w:eastAsia="Times New Roman" w:cstheme="minorHAnsi"/>
          <w:iCs/>
          <w:color w:val="000000"/>
        </w:rPr>
        <w:t>disclosures, and provision of resources</w:t>
      </w:r>
      <w:r w:rsidR="00333AD9">
        <w:rPr>
          <w:rFonts w:eastAsia="Times New Roman" w:cstheme="minorHAnsi"/>
          <w:iCs/>
          <w:color w:val="000000"/>
        </w:rPr>
        <w:t xml:space="preserve"> (Instrument </w:t>
      </w:r>
      <w:r w:rsidR="003109DE">
        <w:rPr>
          <w:rFonts w:eastAsia="Times New Roman" w:cstheme="minorHAnsi"/>
          <w:iCs/>
          <w:color w:val="000000"/>
        </w:rPr>
        <w:t>4</w:t>
      </w:r>
      <w:r w:rsidR="00333AD9">
        <w:rPr>
          <w:rFonts w:eastAsia="Times New Roman" w:cstheme="minorHAnsi"/>
          <w:iCs/>
          <w:color w:val="000000"/>
        </w:rPr>
        <w:t>)</w:t>
      </w:r>
      <w:r w:rsidRPr="00E9100D" w:rsidR="00193A7B">
        <w:rPr>
          <w:rFonts w:eastAsia="Times New Roman" w:cstheme="minorHAnsi"/>
          <w:iCs/>
          <w:color w:val="000000"/>
        </w:rPr>
        <w:t xml:space="preserve">. The implementation logs are relatively low burden to </w:t>
      </w:r>
      <w:r w:rsidR="00F1524E">
        <w:rPr>
          <w:rFonts w:eastAsia="Times New Roman" w:cstheme="minorHAnsi"/>
          <w:iCs/>
          <w:color w:val="000000"/>
        </w:rPr>
        <w:t>staff</w:t>
      </w:r>
      <w:r w:rsidRPr="00E9100D" w:rsidR="00193A7B">
        <w:rPr>
          <w:rFonts w:eastAsia="Times New Roman" w:cstheme="minorHAnsi"/>
          <w:iCs/>
          <w:color w:val="000000"/>
        </w:rPr>
        <w:t xml:space="preserve"> given their anticipated duration of around 2 minutes per log</w:t>
      </w:r>
      <w:r w:rsidRPr="00E9100D" w:rsidR="00A351F8">
        <w:rPr>
          <w:rFonts w:eastAsia="Times New Roman" w:cstheme="minorHAnsi"/>
          <w:iCs/>
          <w:color w:val="000000"/>
        </w:rPr>
        <w:t>, but they will provide additional data not captured by the surveys or interviews that will be used to</w:t>
      </w:r>
      <w:r w:rsidRPr="00E9100D" w:rsidR="001D4EBB">
        <w:rPr>
          <w:rFonts w:eastAsia="Times New Roman" w:cstheme="minorHAnsi"/>
          <w:iCs/>
          <w:color w:val="000000"/>
        </w:rPr>
        <w:t xml:space="preserve"> better understand the study’s qualitative and quantitative findings. </w:t>
      </w:r>
    </w:p>
    <w:p w:rsidR="00DA7CA7" w:rsidP="00A1569D" w14:paraId="1ADA4DAF" w14:textId="77777777">
      <w:pPr>
        <w:spacing w:before="100" w:beforeAutospacing="1" w:after="100" w:afterAutospacing="1"/>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r w:rsidRPr="00DA7CA7">
        <w:t xml:space="preserve"> </w:t>
      </w:r>
    </w:p>
    <w:p w:rsidR="00BB2925" w:rsidRPr="001D4EBB" w:rsidP="00A1569D" w14:paraId="6F2D573B" w14:textId="27035379">
      <w:pPr>
        <w:spacing w:before="100" w:beforeAutospacing="1" w:after="100" w:afterAutospacing="1"/>
        <w:rPr>
          <w:rFonts w:eastAsia="Times New Roman" w:cstheme="minorHAnsi"/>
        </w:rPr>
      </w:pPr>
      <w:r>
        <w:t xml:space="preserve">The </w:t>
      </w:r>
      <w:r w:rsidR="00DA7CA7">
        <w:t>d</w:t>
      </w:r>
      <w:r w:rsidRPr="00DA7CA7" w:rsidR="00DA7CA7">
        <w:rPr>
          <w:rFonts w:eastAsia="Times New Roman" w:cstheme="minorHAnsi"/>
        </w:rPr>
        <w:t>ata</w:t>
      </w:r>
      <w:r w:rsidR="00DA7CA7">
        <w:rPr>
          <w:rFonts w:eastAsia="Times New Roman" w:cstheme="minorHAnsi"/>
        </w:rPr>
        <w:t xml:space="preserve"> collected through this study</w:t>
      </w:r>
      <w:r w:rsidRPr="00DA7CA7" w:rsidR="00DA7CA7">
        <w:rPr>
          <w:rFonts w:eastAsia="Times New Roman" w:cstheme="minorHAnsi"/>
        </w:rPr>
        <w:t xml:space="preserve"> is </w:t>
      </w:r>
      <w:r w:rsidR="00E9100D">
        <w:rPr>
          <w:rFonts w:eastAsia="Times New Roman" w:cstheme="minorHAnsi"/>
        </w:rPr>
        <w:t xml:space="preserve">also </w:t>
      </w:r>
      <w:r w:rsidRPr="00DA7CA7" w:rsidR="00DA7CA7">
        <w:rPr>
          <w:rFonts w:eastAsia="Times New Roman" w:cstheme="minorHAnsi"/>
        </w:rPr>
        <w:t>not intended to be representative</w:t>
      </w:r>
      <w:r w:rsidR="00E87311">
        <w:rPr>
          <w:rFonts w:eastAsia="Times New Roman" w:cstheme="minorHAnsi"/>
        </w:rPr>
        <w:t xml:space="preserve"> or generalizable</w:t>
      </w:r>
      <w:r w:rsidR="00583ED6">
        <w:rPr>
          <w:rFonts w:eastAsia="Times New Roman" w:cstheme="minorHAnsi"/>
        </w:rPr>
        <w:t xml:space="preserve">. </w:t>
      </w:r>
      <w:r w:rsidRPr="000E1DAD" w:rsidR="009E1067">
        <w:rPr>
          <w:rFonts w:eastAsia="Times New Roman" w:cstheme="minorHAnsi"/>
        </w:rPr>
        <w:t>K</w:t>
      </w:r>
      <w:r w:rsidRPr="000E1DAD" w:rsidR="00DA7CA7">
        <w:rPr>
          <w:rFonts w:eastAsia="Times New Roman" w:cstheme="minorHAnsi"/>
        </w:rPr>
        <w:t>ey limitation</w:t>
      </w:r>
      <w:r w:rsidRPr="000E1DAD" w:rsidR="009E1067">
        <w:rPr>
          <w:rFonts w:eastAsia="Times New Roman" w:cstheme="minorHAnsi"/>
        </w:rPr>
        <w:t>s</w:t>
      </w:r>
      <w:r>
        <w:rPr>
          <w:rFonts w:eastAsia="Times New Roman" w:cstheme="minorHAnsi"/>
        </w:rPr>
        <w:t xml:space="preserve"> of this data collection</w:t>
      </w:r>
      <w:r w:rsidRPr="000E1DAD" w:rsidR="00DA7CA7">
        <w:rPr>
          <w:rFonts w:eastAsia="Times New Roman" w:cstheme="minorHAnsi"/>
        </w:rPr>
        <w:t xml:space="preserve"> will be included in written products associated with the study.</w:t>
      </w:r>
      <w:r w:rsidRPr="00DA7CA7" w:rsidR="00DA7CA7">
        <w:rPr>
          <w:rFonts w:eastAsia="Times New Roman" w:cstheme="minorHAnsi"/>
        </w:rPr>
        <w:t xml:space="preserve"> </w:t>
      </w:r>
    </w:p>
    <w:p w:rsidR="00BB2925" w:rsidRPr="006C0E56" w:rsidP="00A1569D" w14:paraId="0C4F0DEF" w14:textId="77777777">
      <w:pPr>
        <w:pStyle w:val="ListParagraph"/>
        <w:spacing w:after="0"/>
        <w:ind w:left="0"/>
      </w:pPr>
    </w:p>
    <w:p w:rsidR="005F2951" w:rsidRPr="00DF1291" w:rsidP="00A1569D"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RPr="00194324" w:rsidP="00A1569D" w14:paraId="542973ED" w14:textId="4BD18752">
      <w:pPr>
        <w:spacing w:after="60"/>
        <w:rPr>
          <w:i/>
          <w:iCs/>
        </w:rPr>
      </w:pPr>
      <w:r w:rsidRPr="00194324">
        <w:rPr>
          <w:i/>
          <w:iCs/>
        </w:rPr>
        <w:t xml:space="preserve">Target Population </w:t>
      </w:r>
      <w:r w:rsidRPr="00194324">
        <w:rPr>
          <w:i/>
          <w:iCs/>
        </w:rPr>
        <w:t xml:space="preserve"> </w:t>
      </w:r>
    </w:p>
    <w:p w:rsidR="00E80F24" w:rsidP="00A1569D" w14:paraId="10BE6675" w14:textId="702241A4">
      <w:pPr>
        <w:autoSpaceDE w:val="0"/>
        <w:autoSpaceDN w:val="0"/>
        <w:adjustRightInd w:val="0"/>
        <w:spacing w:after="0"/>
        <w:contextualSpacing/>
      </w:pPr>
      <w:r>
        <w:t xml:space="preserve">The target population for this study includes: </w:t>
      </w:r>
    </w:p>
    <w:p w:rsidR="00CF27EC" w:rsidP="00A1569D" w14:paraId="5E88E8F6" w14:textId="1DB53EF0">
      <w:pPr>
        <w:pStyle w:val="ListParagraph"/>
        <w:numPr>
          <w:ilvl w:val="0"/>
          <w:numId w:val="33"/>
        </w:numPr>
        <w:autoSpaceDE w:val="0"/>
        <w:autoSpaceDN w:val="0"/>
        <w:adjustRightInd w:val="0"/>
        <w:spacing w:after="0"/>
      </w:pPr>
      <w:r>
        <w:t xml:space="preserve">HMRF program participants. We plan to </w:t>
      </w:r>
      <w:r w:rsidR="000E0F0C">
        <w:t xml:space="preserve">recruit participants </w:t>
      </w:r>
      <w:r w:rsidR="00496A77">
        <w:t xml:space="preserve">who </w:t>
      </w:r>
      <w:r w:rsidR="00A546EB">
        <w:t xml:space="preserve">enroll </w:t>
      </w:r>
      <w:r w:rsidR="00560007">
        <w:t xml:space="preserve">in </w:t>
      </w:r>
      <w:r w:rsidR="00D66795">
        <w:t>Healthy Marriage and Relationship Education (</w:t>
      </w:r>
      <w:r w:rsidR="00575F83">
        <w:t>HMRE</w:t>
      </w:r>
      <w:r w:rsidR="00D66795">
        <w:t>)</w:t>
      </w:r>
      <w:r w:rsidR="00163E99">
        <w:t xml:space="preserve"> or Responsible Fatherhood (</w:t>
      </w:r>
      <w:r w:rsidR="008C7990">
        <w:t>RF</w:t>
      </w:r>
      <w:r w:rsidR="00163E99">
        <w:t>)</w:t>
      </w:r>
      <w:r w:rsidR="008C7990">
        <w:t xml:space="preserve"> </w:t>
      </w:r>
      <w:r w:rsidR="00560007">
        <w:t>programming at</w:t>
      </w:r>
      <w:r w:rsidR="000E0F0C">
        <w:t xml:space="preserve"> the four</w:t>
      </w:r>
      <w:r w:rsidR="00560007">
        <w:t xml:space="preserve"> study </w:t>
      </w:r>
      <w:r w:rsidR="00575F83">
        <w:t>site</w:t>
      </w:r>
      <w:r w:rsidR="000E0F0C">
        <w:t>s</w:t>
      </w:r>
      <w:r w:rsidR="00575F83">
        <w:t xml:space="preserve"> </w:t>
      </w:r>
      <w:r w:rsidR="0096314C">
        <w:t xml:space="preserve">between </w:t>
      </w:r>
      <w:r w:rsidR="007E4D06">
        <w:t>March 2025 and August</w:t>
      </w:r>
      <w:r w:rsidR="007C4E2D">
        <w:t xml:space="preserve"> 2025. </w:t>
      </w:r>
    </w:p>
    <w:p w:rsidR="00BB2925" w:rsidRPr="00CF27EC" w:rsidP="00A1569D" w14:paraId="1E51CBD6" w14:textId="42497C61">
      <w:pPr>
        <w:pStyle w:val="ListParagraph"/>
        <w:numPr>
          <w:ilvl w:val="0"/>
          <w:numId w:val="33"/>
        </w:numPr>
        <w:autoSpaceDE w:val="0"/>
        <w:autoSpaceDN w:val="0"/>
        <w:adjustRightInd w:val="0"/>
        <w:spacing w:after="0"/>
      </w:pPr>
      <w:r>
        <w:t xml:space="preserve">HMRF staff </w:t>
      </w:r>
      <w:r w:rsidR="008460CF">
        <w:t xml:space="preserve">who </w:t>
      </w:r>
      <w:r w:rsidR="00696A35">
        <w:t>were involved in implementing or overseeing the CUES</w:t>
      </w:r>
      <w:r w:rsidR="00962CCB">
        <w:t xml:space="preserve"> approach</w:t>
      </w:r>
      <w:r>
        <w:t xml:space="preserve"> at </w:t>
      </w:r>
      <w:r w:rsidR="00CC237D">
        <w:t xml:space="preserve">each </w:t>
      </w:r>
      <w:r>
        <w:t>of the four study sites</w:t>
      </w:r>
      <w:r w:rsidR="00CA5AB1">
        <w:t xml:space="preserve">. </w:t>
      </w:r>
    </w:p>
    <w:p w:rsidR="00ED15AC" w:rsidP="00A1569D" w14:paraId="7A81A70E" w14:textId="77777777">
      <w:pPr>
        <w:autoSpaceDE w:val="0"/>
        <w:autoSpaceDN w:val="0"/>
        <w:adjustRightInd w:val="0"/>
        <w:spacing w:after="60"/>
        <w:contextualSpacing/>
        <w:rPr>
          <w:rFonts w:eastAsia="Times New Roman" w:cstheme="minorHAnsi"/>
          <w:i/>
          <w:color w:val="000000"/>
        </w:rPr>
      </w:pPr>
    </w:p>
    <w:p w:rsidR="000D7942" w:rsidRPr="00194324" w:rsidP="00A1569D" w14:paraId="43384CE3" w14:textId="14722853">
      <w:pPr>
        <w:spacing w:after="60"/>
        <w:rPr>
          <w:i/>
          <w:iCs/>
        </w:rPr>
      </w:pPr>
      <w:r w:rsidRPr="00194324">
        <w:rPr>
          <w:i/>
          <w:iCs/>
        </w:rPr>
        <w:t>Sampling and Site Selection</w:t>
      </w:r>
    </w:p>
    <w:p w:rsidR="009C4CB5" w:rsidP="00A1569D" w14:paraId="3D7ADDEC" w14:textId="75947677">
      <w:pPr>
        <w:autoSpaceDE w:val="0"/>
        <w:autoSpaceDN w:val="0"/>
        <w:adjustRightInd w:val="0"/>
        <w:spacing w:after="0"/>
        <w:contextualSpacing/>
        <w:rPr>
          <w:rFonts w:eastAsia="Times New Roman" w:cstheme="minorHAnsi"/>
          <w:color w:val="000000"/>
        </w:rPr>
      </w:pPr>
      <w:r>
        <w:rPr>
          <w:rFonts w:eastAsia="Times New Roman" w:cstheme="minorHAnsi"/>
          <w:color w:val="000000"/>
        </w:rPr>
        <w:t xml:space="preserve">The study team will be conducting a multi-site study across four HMRF programs. </w:t>
      </w:r>
      <w:r w:rsidR="00FA3A28">
        <w:rPr>
          <w:rFonts w:eastAsia="Times New Roman" w:cstheme="minorHAnsi"/>
          <w:color w:val="000000"/>
        </w:rPr>
        <w:t xml:space="preserve">To select the four study sites, the study team collaborated with </w:t>
      </w:r>
      <w:r w:rsidR="0085029F">
        <w:rPr>
          <w:rFonts w:eastAsia="Times New Roman" w:cstheme="minorHAnsi"/>
          <w:color w:val="000000"/>
        </w:rPr>
        <w:t>liaisons</w:t>
      </w:r>
      <w:r w:rsidR="00FA3A28">
        <w:rPr>
          <w:rFonts w:eastAsia="Times New Roman" w:cstheme="minorHAnsi"/>
          <w:color w:val="000000"/>
        </w:rPr>
        <w:t xml:space="preserve"> from the Office of Family Assistance who recommended potentially eligible </w:t>
      </w:r>
      <w:r w:rsidR="0031010C">
        <w:rPr>
          <w:rFonts w:eastAsia="Times New Roman" w:cstheme="minorHAnsi"/>
          <w:color w:val="000000"/>
        </w:rPr>
        <w:t>HMRF programs.</w:t>
      </w:r>
      <w:r w:rsidR="0085029F">
        <w:rPr>
          <w:rFonts w:eastAsia="Times New Roman" w:cstheme="minorHAnsi"/>
          <w:color w:val="000000"/>
        </w:rPr>
        <w:t xml:space="preserve"> To be considered eligible for participation, progra</w:t>
      </w:r>
      <w:r w:rsidR="000E4D91">
        <w:rPr>
          <w:rFonts w:eastAsia="Times New Roman" w:cstheme="minorHAnsi"/>
          <w:color w:val="000000"/>
        </w:rPr>
        <w:t>m</w:t>
      </w:r>
      <w:r w:rsidR="009813C4">
        <w:rPr>
          <w:rFonts w:eastAsia="Times New Roman" w:cstheme="minorHAnsi"/>
          <w:color w:val="000000"/>
        </w:rPr>
        <w:t>s</w:t>
      </w:r>
      <w:r w:rsidR="000E4D91">
        <w:rPr>
          <w:rFonts w:eastAsia="Times New Roman" w:cstheme="minorHAnsi"/>
          <w:color w:val="000000"/>
        </w:rPr>
        <w:t xml:space="preserve"> needed to:</w:t>
      </w:r>
    </w:p>
    <w:p w:rsidR="009C4CB5" w:rsidRPr="000716AD" w:rsidP="00A1569D" w14:paraId="53021BD5" w14:textId="3A785278">
      <w:pPr>
        <w:pStyle w:val="ListParagraph"/>
        <w:numPr>
          <w:ilvl w:val="0"/>
          <w:numId w:val="35"/>
        </w:numPr>
        <w:autoSpaceDE w:val="0"/>
        <w:autoSpaceDN w:val="0"/>
        <w:adjustRightInd w:val="0"/>
        <w:spacing w:after="0"/>
        <w:rPr>
          <w:rFonts w:eastAsia="Times New Roman" w:cstheme="minorHAnsi"/>
          <w:color w:val="000000"/>
        </w:rPr>
      </w:pPr>
      <w:r>
        <w:rPr>
          <w:rFonts w:eastAsia="Times New Roman" w:cstheme="minorHAnsi"/>
          <w:color w:val="000000"/>
        </w:rPr>
        <w:t>Serve</w:t>
      </w:r>
      <w:r w:rsidRPr="000716AD">
        <w:rPr>
          <w:rFonts w:eastAsia="Times New Roman" w:cstheme="minorHAnsi"/>
          <w:color w:val="000000"/>
        </w:rPr>
        <w:t xml:space="preserve"> individual, adult participants</w:t>
      </w:r>
    </w:p>
    <w:p w:rsidR="009C4CB5" w:rsidP="00A1569D" w14:paraId="12F28D41" w14:textId="350093BF">
      <w:pPr>
        <w:pStyle w:val="ListParagraph"/>
        <w:numPr>
          <w:ilvl w:val="0"/>
          <w:numId w:val="34"/>
        </w:numPr>
        <w:autoSpaceDE w:val="0"/>
        <w:autoSpaceDN w:val="0"/>
        <w:adjustRightInd w:val="0"/>
        <w:spacing w:after="0"/>
        <w:rPr>
          <w:rFonts w:eastAsia="Times New Roman" w:cstheme="minorHAnsi"/>
          <w:color w:val="000000"/>
        </w:rPr>
      </w:pPr>
      <w:r>
        <w:rPr>
          <w:rFonts w:eastAsia="Times New Roman" w:cstheme="minorHAnsi"/>
          <w:color w:val="000000"/>
        </w:rPr>
        <w:t>Plan to enroll at least 100 participants during the data collection window (March 2025-August 2025)</w:t>
      </w:r>
    </w:p>
    <w:p w:rsidR="009C4CB5" w:rsidP="00A1569D" w14:paraId="7E21A60A" w14:textId="3A158007">
      <w:pPr>
        <w:pStyle w:val="ListParagraph"/>
        <w:numPr>
          <w:ilvl w:val="0"/>
          <w:numId w:val="34"/>
        </w:numPr>
        <w:autoSpaceDE w:val="0"/>
        <w:autoSpaceDN w:val="0"/>
        <w:adjustRightInd w:val="0"/>
        <w:spacing w:after="0"/>
        <w:rPr>
          <w:rFonts w:eastAsia="Times New Roman" w:cstheme="minorHAnsi"/>
          <w:color w:val="000000"/>
        </w:rPr>
      </w:pPr>
      <w:r>
        <w:rPr>
          <w:rFonts w:eastAsia="Times New Roman" w:cstheme="minorHAnsi"/>
          <w:color w:val="000000"/>
        </w:rPr>
        <w:t>Be willing to incorporate one-on-one meetings between participants and case managers/facilitators</w:t>
      </w:r>
    </w:p>
    <w:p w:rsidR="009C4CB5" w:rsidP="00A1569D" w14:paraId="6BEBCD02" w14:textId="79092373">
      <w:pPr>
        <w:pStyle w:val="ListParagraph"/>
        <w:numPr>
          <w:ilvl w:val="0"/>
          <w:numId w:val="34"/>
        </w:numPr>
        <w:autoSpaceDE w:val="0"/>
        <w:autoSpaceDN w:val="0"/>
        <w:adjustRightInd w:val="0"/>
        <w:spacing w:after="0"/>
        <w:rPr>
          <w:rFonts w:eastAsia="Times New Roman" w:cstheme="minorHAnsi"/>
          <w:color w:val="000000"/>
        </w:rPr>
      </w:pPr>
      <w:r>
        <w:rPr>
          <w:rFonts w:eastAsia="Times New Roman" w:cstheme="minorHAnsi"/>
          <w:color w:val="000000"/>
        </w:rPr>
        <w:t>Have a partnership with a local domestic violence agency</w:t>
      </w:r>
    </w:p>
    <w:p w:rsidR="009C4CB5" w:rsidP="00A1569D" w14:paraId="5024BDD6" w14:textId="6EA1FEAA">
      <w:pPr>
        <w:pStyle w:val="ListParagraph"/>
        <w:numPr>
          <w:ilvl w:val="0"/>
          <w:numId w:val="34"/>
        </w:numPr>
        <w:autoSpaceDE w:val="0"/>
        <w:autoSpaceDN w:val="0"/>
        <w:adjustRightInd w:val="0"/>
        <w:spacing w:after="0"/>
        <w:rPr>
          <w:rFonts w:eastAsia="Times New Roman" w:cstheme="minorHAnsi"/>
          <w:color w:val="000000"/>
        </w:rPr>
      </w:pPr>
      <w:r>
        <w:rPr>
          <w:rFonts w:eastAsia="Times New Roman" w:cstheme="minorHAnsi"/>
          <w:color w:val="000000"/>
        </w:rPr>
        <w:t xml:space="preserve">Serve primarily English and/or Spanish speaking participants </w:t>
      </w:r>
    </w:p>
    <w:p w:rsidR="009C4CB5" w:rsidP="00A1569D" w14:paraId="2C939B2D" w14:textId="6E8B7599">
      <w:pPr>
        <w:pStyle w:val="ListParagraph"/>
        <w:numPr>
          <w:ilvl w:val="0"/>
          <w:numId w:val="34"/>
        </w:numPr>
        <w:autoSpaceDE w:val="0"/>
        <w:autoSpaceDN w:val="0"/>
        <w:adjustRightInd w:val="0"/>
        <w:spacing w:after="0"/>
        <w:rPr>
          <w:rFonts w:eastAsia="Times New Roman" w:cstheme="minorHAnsi"/>
          <w:color w:val="000000"/>
        </w:rPr>
      </w:pPr>
      <w:r>
        <w:rPr>
          <w:rFonts w:eastAsia="Times New Roman" w:cstheme="minorHAnsi"/>
          <w:color w:val="000000"/>
        </w:rPr>
        <w:t xml:space="preserve">Not </w:t>
      </w:r>
      <w:r w:rsidR="00563228">
        <w:rPr>
          <w:rFonts w:eastAsia="Times New Roman" w:cstheme="minorHAnsi"/>
          <w:color w:val="000000"/>
        </w:rPr>
        <w:t>exclude</w:t>
      </w:r>
      <w:r>
        <w:rPr>
          <w:rFonts w:eastAsia="Times New Roman" w:cstheme="minorHAnsi"/>
          <w:color w:val="000000"/>
        </w:rPr>
        <w:t xml:space="preserve"> participants who indicate</w:t>
      </w:r>
      <w:r w:rsidR="008C5475">
        <w:rPr>
          <w:rFonts w:eastAsia="Times New Roman" w:cstheme="minorHAnsi"/>
          <w:color w:val="000000"/>
        </w:rPr>
        <w:t xml:space="preserve"> potential IPV victimization or perpetration during </w:t>
      </w:r>
      <w:r w:rsidR="002350BB">
        <w:rPr>
          <w:rFonts w:eastAsia="Times New Roman" w:cstheme="minorHAnsi"/>
          <w:color w:val="000000"/>
        </w:rPr>
        <w:t xml:space="preserve">the program’s IPV screening procedures </w:t>
      </w:r>
      <w:r w:rsidR="002D51A1">
        <w:rPr>
          <w:rFonts w:eastAsia="Times New Roman" w:cstheme="minorHAnsi"/>
          <w:color w:val="000000"/>
        </w:rPr>
        <w:t>at intake</w:t>
      </w:r>
    </w:p>
    <w:p w:rsidR="009C4CB5" w:rsidRPr="00A84926" w:rsidP="00A1569D" w14:paraId="548D7D05" w14:textId="3B9EDA2E">
      <w:pPr>
        <w:pStyle w:val="ListParagraph"/>
        <w:numPr>
          <w:ilvl w:val="0"/>
          <w:numId w:val="34"/>
        </w:numPr>
        <w:autoSpaceDE w:val="0"/>
        <w:autoSpaceDN w:val="0"/>
        <w:adjustRightInd w:val="0"/>
        <w:spacing w:after="0"/>
        <w:rPr>
          <w:rFonts w:eastAsia="Times New Roman" w:cstheme="minorHAnsi"/>
          <w:color w:val="000000"/>
        </w:rPr>
      </w:pPr>
      <w:r w:rsidRPr="00A84926">
        <w:rPr>
          <w:rFonts w:eastAsia="Times New Roman" w:cstheme="minorHAnsi"/>
          <w:color w:val="000000"/>
        </w:rPr>
        <w:t xml:space="preserve">Be able to </w:t>
      </w:r>
      <w:r w:rsidR="000F249B">
        <w:rPr>
          <w:rFonts w:eastAsia="Times New Roman" w:cstheme="minorHAnsi"/>
          <w:color w:val="000000"/>
        </w:rPr>
        <w:t>a</w:t>
      </w:r>
      <w:r w:rsidRPr="00A84926" w:rsidR="000F249B">
        <w:rPr>
          <w:rFonts w:eastAsia="Times New Roman" w:cstheme="minorHAnsi"/>
          <w:color w:val="000000"/>
        </w:rPr>
        <w:t>ccommodate</w:t>
      </w:r>
      <w:r w:rsidRPr="00A84926">
        <w:rPr>
          <w:rFonts w:eastAsia="Times New Roman" w:cstheme="minorHAnsi"/>
          <w:color w:val="000000"/>
        </w:rPr>
        <w:t xml:space="preserve"> electronic data collection efforts </w:t>
      </w:r>
    </w:p>
    <w:p w:rsidR="00A84926" w:rsidP="00A1569D" w14:paraId="402B9BCD" w14:textId="77777777">
      <w:pPr>
        <w:autoSpaceDE w:val="0"/>
        <w:autoSpaceDN w:val="0"/>
        <w:adjustRightInd w:val="0"/>
        <w:spacing w:after="0"/>
        <w:contextualSpacing/>
        <w:rPr>
          <w:rFonts w:eastAsia="Times New Roman" w:cstheme="minorHAnsi"/>
          <w:color w:val="000000"/>
        </w:rPr>
      </w:pPr>
    </w:p>
    <w:p w:rsidR="000716AD" w:rsidP="00A1569D" w14:paraId="7DF73A3B" w14:textId="1665C0C3">
      <w:pPr>
        <w:autoSpaceDE w:val="0"/>
        <w:autoSpaceDN w:val="0"/>
        <w:adjustRightInd w:val="0"/>
        <w:spacing w:after="0"/>
        <w:contextualSpacing/>
        <w:rPr>
          <w:rFonts w:eastAsia="Times New Roman" w:cstheme="minorHAnsi"/>
          <w:color w:val="000000"/>
        </w:rPr>
      </w:pPr>
      <w:r>
        <w:rPr>
          <w:rFonts w:eastAsia="Times New Roman" w:cstheme="minorHAnsi"/>
          <w:color w:val="000000"/>
        </w:rPr>
        <w:t>The study team reached out to</w:t>
      </w:r>
      <w:r w:rsidR="00466E30">
        <w:rPr>
          <w:rFonts w:eastAsia="Times New Roman" w:cstheme="minorHAnsi"/>
          <w:color w:val="000000"/>
        </w:rPr>
        <w:t xml:space="preserve"> </w:t>
      </w:r>
      <w:r w:rsidR="009C47B0">
        <w:rPr>
          <w:rFonts w:eastAsia="Times New Roman" w:cstheme="minorHAnsi"/>
          <w:color w:val="000000"/>
        </w:rPr>
        <w:t xml:space="preserve">12 </w:t>
      </w:r>
      <w:r w:rsidR="00466E30">
        <w:rPr>
          <w:rFonts w:eastAsia="Times New Roman" w:cstheme="minorHAnsi"/>
          <w:color w:val="000000"/>
        </w:rPr>
        <w:t xml:space="preserve">sites and </w:t>
      </w:r>
      <w:r w:rsidR="0057077C">
        <w:rPr>
          <w:rFonts w:eastAsia="Times New Roman" w:cstheme="minorHAnsi"/>
          <w:color w:val="000000"/>
        </w:rPr>
        <w:t xml:space="preserve">held initial informational calls </w:t>
      </w:r>
      <w:r w:rsidRPr="00CF14BE" w:rsidR="0057077C">
        <w:rPr>
          <w:rFonts w:eastAsia="Times New Roman" w:cstheme="minorHAnsi"/>
          <w:color w:val="000000"/>
        </w:rPr>
        <w:t xml:space="preserve">with </w:t>
      </w:r>
      <w:r w:rsidRPr="00CF14BE" w:rsidR="008417CD">
        <w:rPr>
          <w:rFonts w:eastAsia="Times New Roman" w:cstheme="minorHAnsi"/>
          <w:color w:val="000000"/>
        </w:rPr>
        <w:t>9</w:t>
      </w:r>
      <w:r w:rsidRPr="00CF14BE" w:rsidR="0057077C">
        <w:rPr>
          <w:rFonts w:eastAsia="Times New Roman" w:cstheme="minorHAnsi"/>
          <w:color w:val="000000"/>
        </w:rPr>
        <w:t xml:space="preserve"> sites</w:t>
      </w:r>
      <w:r w:rsidR="0057077C">
        <w:rPr>
          <w:rFonts w:eastAsia="Times New Roman" w:cstheme="minorHAnsi"/>
          <w:color w:val="000000"/>
        </w:rPr>
        <w:t>. Ultimately</w:t>
      </w:r>
      <w:r w:rsidR="00C40BCB">
        <w:rPr>
          <w:rFonts w:eastAsia="Times New Roman" w:cstheme="minorHAnsi"/>
          <w:color w:val="000000"/>
        </w:rPr>
        <w:t>,</w:t>
      </w:r>
      <w:r w:rsidR="0057077C">
        <w:rPr>
          <w:rFonts w:eastAsia="Times New Roman" w:cstheme="minorHAnsi"/>
          <w:color w:val="000000"/>
        </w:rPr>
        <w:t xml:space="preserve"> four sites</w:t>
      </w:r>
      <w:r w:rsidR="00041E4B">
        <w:rPr>
          <w:rFonts w:eastAsia="Times New Roman" w:cstheme="minorHAnsi"/>
          <w:color w:val="000000"/>
        </w:rPr>
        <w:t>—</w:t>
      </w:r>
      <w:r w:rsidR="0057077C">
        <w:rPr>
          <w:rFonts w:eastAsia="Times New Roman" w:cstheme="minorHAnsi"/>
          <w:color w:val="000000"/>
        </w:rPr>
        <w:t xml:space="preserve">two HMRE and two RF </w:t>
      </w:r>
      <w:r w:rsidR="00423CFD">
        <w:rPr>
          <w:rFonts w:eastAsia="Times New Roman" w:cstheme="minorHAnsi"/>
          <w:color w:val="000000"/>
        </w:rPr>
        <w:t>progra</w:t>
      </w:r>
      <w:r w:rsidR="0031020C">
        <w:rPr>
          <w:rFonts w:eastAsia="Times New Roman" w:cstheme="minorHAnsi"/>
          <w:color w:val="000000"/>
        </w:rPr>
        <w:t>ms</w:t>
      </w:r>
      <w:r w:rsidR="00041E4B">
        <w:rPr>
          <w:rFonts w:eastAsia="Times New Roman" w:cstheme="minorHAnsi"/>
          <w:color w:val="000000"/>
        </w:rPr>
        <w:t>—</w:t>
      </w:r>
      <w:r w:rsidR="00194324">
        <w:rPr>
          <w:rFonts w:eastAsia="Times New Roman" w:cstheme="minorHAnsi"/>
          <w:color w:val="000000"/>
        </w:rPr>
        <w:t xml:space="preserve">have the capacity and are willing </w:t>
      </w:r>
      <w:r w:rsidR="0085029F">
        <w:rPr>
          <w:rFonts w:eastAsia="Times New Roman" w:cstheme="minorHAnsi"/>
          <w:color w:val="000000"/>
        </w:rPr>
        <w:t xml:space="preserve">to participate in the </w:t>
      </w:r>
      <w:r w:rsidR="00194324">
        <w:rPr>
          <w:rFonts w:eastAsia="Times New Roman" w:cstheme="minorHAnsi"/>
          <w:color w:val="000000"/>
        </w:rPr>
        <w:t xml:space="preserve">proposed </w:t>
      </w:r>
      <w:r w:rsidR="0085029F">
        <w:rPr>
          <w:rFonts w:eastAsia="Times New Roman" w:cstheme="minorHAnsi"/>
          <w:color w:val="000000"/>
        </w:rPr>
        <w:t xml:space="preserve">study. </w:t>
      </w:r>
    </w:p>
    <w:p w:rsidR="00BB2925" w:rsidP="00A1569D" w14:paraId="45300948" w14:textId="1F7CD7AA">
      <w:pPr>
        <w:autoSpaceDE w:val="0"/>
        <w:autoSpaceDN w:val="0"/>
        <w:adjustRightInd w:val="0"/>
        <w:spacing w:after="0"/>
        <w:contextualSpacing/>
        <w:rPr>
          <w:rFonts w:eastAsia="Times New Roman" w:cstheme="minorHAnsi"/>
          <w:color w:val="000000"/>
        </w:rPr>
      </w:pPr>
    </w:p>
    <w:p w:rsidR="00D97BC4" w:rsidP="00A1569D" w14:paraId="03F99BB1" w14:textId="3D1303C9">
      <w:pPr>
        <w:autoSpaceDE w:val="0"/>
        <w:autoSpaceDN w:val="0"/>
        <w:adjustRightInd w:val="0"/>
        <w:spacing w:after="0"/>
        <w:contextualSpacing/>
        <w:rPr>
          <w:rFonts w:eastAsia="Times New Roman" w:cstheme="minorHAnsi"/>
          <w:color w:val="000000"/>
        </w:rPr>
      </w:pPr>
      <w:r>
        <w:rPr>
          <w:rFonts w:eastAsia="Times New Roman" w:cstheme="minorHAnsi"/>
          <w:color w:val="000000"/>
        </w:rPr>
        <w:t>Program participants will be recruited using a non-probability, convenience sampling</w:t>
      </w:r>
      <w:r w:rsidR="00937D3A">
        <w:rPr>
          <w:rFonts w:eastAsia="Times New Roman" w:cstheme="minorHAnsi"/>
          <w:color w:val="000000"/>
        </w:rPr>
        <w:t xml:space="preserve"> approach</w:t>
      </w:r>
      <w:r>
        <w:rPr>
          <w:rFonts w:eastAsia="Times New Roman" w:cstheme="minorHAnsi"/>
          <w:color w:val="000000"/>
        </w:rPr>
        <w:t>. Staff at the</w:t>
      </w:r>
      <w:r w:rsidR="00B47F1C">
        <w:rPr>
          <w:rFonts w:eastAsia="Times New Roman" w:cstheme="minorHAnsi"/>
          <w:color w:val="000000"/>
        </w:rPr>
        <w:t xml:space="preserve"> four study sites will </w:t>
      </w:r>
      <w:r w:rsidR="000E0823">
        <w:rPr>
          <w:rFonts w:eastAsia="Times New Roman" w:cstheme="minorHAnsi"/>
          <w:color w:val="000000"/>
        </w:rPr>
        <w:t>provide all participants enroll</w:t>
      </w:r>
      <w:r w:rsidR="009671C5">
        <w:rPr>
          <w:rFonts w:eastAsia="Times New Roman" w:cstheme="minorHAnsi"/>
          <w:color w:val="000000"/>
        </w:rPr>
        <w:t xml:space="preserve">ing </w:t>
      </w:r>
      <w:r w:rsidR="00562893">
        <w:rPr>
          <w:rFonts w:eastAsia="Times New Roman" w:cstheme="minorHAnsi"/>
          <w:color w:val="000000"/>
        </w:rPr>
        <w:t xml:space="preserve">in their HMRE or RF program </w:t>
      </w:r>
      <w:r w:rsidR="00391FE6">
        <w:rPr>
          <w:rFonts w:eastAsia="Times New Roman" w:cstheme="minorHAnsi"/>
          <w:color w:val="000000"/>
        </w:rPr>
        <w:t xml:space="preserve">with information about the study </w:t>
      </w:r>
      <w:r w:rsidR="007A22DA">
        <w:rPr>
          <w:rFonts w:eastAsia="Times New Roman" w:cstheme="minorHAnsi"/>
          <w:color w:val="000000"/>
        </w:rPr>
        <w:t xml:space="preserve">during </w:t>
      </w:r>
      <w:r w:rsidR="002425B3">
        <w:rPr>
          <w:rFonts w:eastAsia="Times New Roman" w:cstheme="minorHAnsi"/>
          <w:color w:val="000000"/>
        </w:rPr>
        <w:t>participant intake</w:t>
      </w:r>
      <w:r w:rsidR="00184026">
        <w:rPr>
          <w:rFonts w:eastAsia="Times New Roman" w:cstheme="minorHAnsi"/>
          <w:color w:val="000000"/>
        </w:rPr>
        <w:t xml:space="preserve"> (Attachment </w:t>
      </w:r>
      <w:r w:rsidR="008A3545">
        <w:rPr>
          <w:rFonts w:eastAsia="Times New Roman" w:cstheme="minorHAnsi"/>
          <w:color w:val="000000"/>
        </w:rPr>
        <w:t>F</w:t>
      </w:r>
      <w:r w:rsidR="00184026">
        <w:rPr>
          <w:rFonts w:eastAsia="Times New Roman" w:cstheme="minorHAnsi"/>
          <w:color w:val="000000"/>
        </w:rPr>
        <w:t>)</w:t>
      </w:r>
      <w:r w:rsidR="006A24E4">
        <w:rPr>
          <w:rFonts w:eastAsia="Times New Roman" w:cstheme="minorHAnsi"/>
          <w:color w:val="000000"/>
        </w:rPr>
        <w:t xml:space="preserve">. </w:t>
      </w:r>
    </w:p>
    <w:p w:rsidR="00D97BC4" w:rsidP="00A1569D" w14:paraId="589FF110" w14:textId="77777777">
      <w:pPr>
        <w:autoSpaceDE w:val="0"/>
        <w:autoSpaceDN w:val="0"/>
        <w:adjustRightInd w:val="0"/>
        <w:spacing w:after="0"/>
        <w:contextualSpacing/>
        <w:rPr>
          <w:rFonts w:eastAsia="Times New Roman" w:cstheme="minorHAnsi"/>
          <w:color w:val="000000"/>
        </w:rPr>
      </w:pPr>
    </w:p>
    <w:p w:rsidR="0072562E" w:rsidP="00A1569D" w14:paraId="7EEA8726" w14:textId="7F7AF4C7">
      <w:pPr>
        <w:autoSpaceDE w:val="0"/>
        <w:autoSpaceDN w:val="0"/>
        <w:adjustRightInd w:val="0"/>
        <w:spacing w:after="0"/>
        <w:contextualSpacing/>
        <w:rPr>
          <w:rFonts w:eastAsia="Times New Roman" w:cstheme="minorHAnsi"/>
          <w:color w:val="000000"/>
        </w:rPr>
      </w:pPr>
      <w:r>
        <w:rPr>
          <w:rFonts w:eastAsia="Times New Roman" w:cstheme="minorHAnsi"/>
          <w:color w:val="000000"/>
        </w:rPr>
        <w:t xml:space="preserve">The study team will use non-probability, purposive sampling to </w:t>
      </w:r>
      <w:r w:rsidR="008650E3">
        <w:rPr>
          <w:rFonts w:eastAsia="Times New Roman" w:cstheme="minorHAnsi"/>
          <w:color w:val="000000"/>
        </w:rPr>
        <w:t xml:space="preserve">recruit </w:t>
      </w:r>
      <w:r>
        <w:rPr>
          <w:rFonts w:eastAsia="Times New Roman" w:cstheme="minorHAnsi"/>
          <w:color w:val="000000"/>
        </w:rPr>
        <w:t xml:space="preserve">HMRF program staff at the four study sites. </w:t>
      </w:r>
      <w:r w:rsidR="00121917">
        <w:rPr>
          <w:rFonts w:eastAsia="Times New Roman" w:cstheme="minorHAnsi"/>
          <w:color w:val="000000"/>
        </w:rPr>
        <w:t xml:space="preserve">Child Trends staff </w:t>
      </w:r>
      <w:r w:rsidR="00070467">
        <w:rPr>
          <w:rFonts w:eastAsia="Times New Roman" w:cstheme="minorHAnsi"/>
          <w:color w:val="000000"/>
        </w:rPr>
        <w:t xml:space="preserve">will </w:t>
      </w:r>
      <w:r w:rsidR="00AA31A3">
        <w:rPr>
          <w:rFonts w:eastAsia="Times New Roman" w:cstheme="minorHAnsi"/>
          <w:color w:val="000000"/>
        </w:rPr>
        <w:t xml:space="preserve">ask site contacts at each of the four study contacts to recommend staff who </w:t>
      </w:r>
      <w:r w:rsidR="00915F4A">
        <w:rPr>
          <w:rFonts w:eastAsia="Times New Roman" w:cstheme="minorHAnsi"/>
          <w:color w:val="000000"/>
        </w:rPr>
        <w:t>implemented</w:t>
      </w:r>
      <w:r w:rsidR="00AA31A3">
        <w:rPr>
          <w:rFonts w:eastAsia="Times New Roman" w:cstheme="minorHAnsi"/>
          <w:color w:val="000000"/>
        </w:rPr>
        <w:t xml:space="preserve"> the CUES approach </w:t>
      </w:r>
      <w:r w:rsidR="00A94D93">
        <w:rPr>
          <w:rFonts w:eastAsia="Times New Roman" w:cstheme="minorHAnsi"/>
          <w:color w:val="000000"/>
        </w:rPr>
        <w:t xml:space="preserve">to participate in an interview. </w:t>
      </w:r>
    </w:p>
    <w:p w:rsidR="00F85D35" w:rsidP="00A1569D" w14:paraId="4D1C6AC5" w14:textId="77777777">
      <w:pPr>
        <w:pStyle w:val="ListParagraph"/>
        <w:spacing w:after="0"/>
        <w:ind w:left="0"/>
      </w:pPr>
    </w:p>
    <w:p w:rsidR="00BB2925" w:rsidP="00A1569D" w14:paraId="0FA0D997" w14:textId="77777777">
      <w:pPr>
        <w:pStyle w:val="ListParagraph"/>
        <w:spacing w:after="0"/>
        <w:ind w:left="0"/>
      </w:pPr>
    </w:p>
    <w:p w:rsidR="00E75D57" w:rsidP="00A1569D" w14:paraId="37839294" w14:textId="5B9EAD75">
      <w:pPr>
        <w:autoSpaceDE w:val="0"/>
        <w:autoSpaceDN w:val="0"/>
        <w:adjustRightInd w:val="0"/>
        <w:spacing w:after="120"/>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P="00A1569D" w14:paraId="799139A7" w14:textId="002A332E">
      <w:pPr>
        <w:autoSpaceDE w:val="0"/>
        <w:autoSpaceDN w:val="0"/>
        <w:adjustRightInd w:val="0"/>
        <w:spacing w:after="60"/>
        <w:rPr>
          <w:rFonts w:eastAsia="Times New Roman" w:cstheme="minorHAnsi"/>
          <w:i/>
          <w:color w:val="000000"/>
        </w:rPr>
      </w:pPr>
      <w:r>
        <w:rPr>
          <w:rFonts w:eastAsia="Times New Roman" w:cstheme="minorHAnsi"/>
          <w:i/>
          <w:color w:val="000000"/>
        </w:rPr>
        <w:t>Development of Data Collection Instruments</w:t>
      </w:r>
    </w:p>
    <w:p w:rsidR="00BE3260" w:rsidP="00A1569D" w14:paraId="20D838D4" w14:textId="7A0170FB">
      <w:pPr>
        <w:autoSpaceDE w:val="0"/>
        <w:autoSpaceDN w:val="0"/>
        <w:adjustRightInd w:val="0"/>
        <w:spacing w:after="0"/>
        <w:rPr>
          <w:rFonts w:eastAsia="Times New Roman"/>
          <w:color w:val="000000" w:themeColor="text1"/>
        </w:rPr>
      </w:pPr>
      <w:r w:rsidRPr="72A2D1AB">
        <w:rPr>
          <w:rFonts w:eastAsia="Times New Roman"/>
          <w:color w:val="000000" w:themeColor="text1"/>
        </w:rPr>
        <w:t xml:space="preserve">The instruments were developed by a team of researchers </w:t>
      </w:r>
      <w:r w:rsidR="006A7D43">
        <w:rPr>
          <w:rFonts w:eastAsia="Times New Roman"/>
          <w:color w:val="000000" w:themeColor="text1"/>
        </w:rPr>
        <w:t xml:space="preserve">who reviewed </w:t>
      </w:r>
      <w:r w:rsidR="00667070">
        <w:rPr>
          <w:rFonts w:eastAsia="Times New Roman"/>
          <w:color w:val="000000" w:themeColor="text1"/>
        </w:rPr>
        <w:t xml:space="preserve">relevant existing </w:t>
      </w:r>
      <w:r w:rsidR="00DB21C1">
        <w:rPr>
          <w:rFonts w:eastAsia="Times New Roman"/>
          <w:color w:val="000000" w:themeColor="text1"/>
        </w:rPr>
        <w:t>instruments</w:t>
      </w:r>
      <w:r w:rsidR="007801C1">
        <w:rPr>
          <w:rFonts w:eastAsia="Times New Roman"/>
          <w:color w:val="000000" w:themeColor="text1"/>
        </w:rPr>
        <w:t xml:space="preserve">, applied </w:t>
      </w:r>
      <w:r w:rsidR="00BB384E">
        <w:rPr>
          <w:rFonts w:eastAsia="Times New Roman"/>
          <w:color w:val="000000" w:themeColor="text1"/>
        </w:rPr>
        <w:t xml:space="preserve">their substantive expertise, and </w:t>
      </w:r>
      <w:r w:rsidR="0059356F">
        <w:rPr>
          <w:rFonts w:eastAsia="Times New Roman"/>
          <w:color w:val="000000" w:themeColor="text1"/>
        </w:rPr>
        <w:t xml:space="preserve">consulted with </w:t>
      </w:r>
      <w:r w:rsidR="008A1BBC">
        <w:rPr>
          <w:rFonts w:eastAsia="Times New Roman"/>
          <w:color w:val="000000" w:themeColor="text1"/>
        </w:rPr>
        <w:t>participants, practitioners, advocates, and other researchers</w:t>
      </w:r>
      <w:r w:rsidR="005C0F61">
        <w:rPr>
          <w:rFonts w:eastAsia="Times New Roman"/>
          <w:color w:val="000000" w:themeColor="text1"/>
        </w:rPr>
        <w:t>.</w:t>
      </w:r>
      <w:r w:rsidR="00192B76">
        <w:rPr>
          <w:rFonts w:eastAsia="Times New Roman"/>
          <w:color w:val="000000" w:themeColor="text1"/>
        </w:rPr>
        <w:t xml:space="preserve"> </w:t>
      </w:r>
      <w:r w:rsidR="004C76C7">
        <w:rPr>
          <w:rFonts w:eastAsia="Times New Roman"/>
          <w:color w:val="000000" w:themeColor="text1"/>
        </w:rPr>
        <w:t xml:space="preserve">Specifically, the </w:t>
      </w:r>
      <w:r w:rsidR="00544C80">
        <w:rPr>
          <w:rFonts w:eastAsia="Times New Roman"/>
          <w:color w:val="000000" w:themeColor="text1"/>
        </w:rPr>
        <w:t xml:space="preserve">project surveys and </w:t>
      </w:r>
      <w:r w:rsidR="00E504AE">
        <w:rPr>
          <w:rFonts w:eastAsia="Times New Roman"/>
          <w:color w:val="000000" w:themeColor="text1"/>
        </w:rPr>
        <w:t>implementation</w:t>
      </w:r>
      <w:r w:rsidR="00544C80">
        <w:rPr>
          <w:rFonts w:eastAsia="Times New Roman"/>
          <w:color w:val="000000" w:themeColor="text1"/>
        </w:rPr>
        <w:t xml:space="preserve"> log were informed by the </w:t>
      </w:r>
      <w:r w:rsidRPr="00E504AE" w:rsidR="00544C80">
        <w:rPr>
          <w:rFonts w:eastAsia="Times New Roman"/>
          <w:i/>
          <w:iCs/>
          <w:color w:val="000000" w:themeColor="text1"/>
        </w:rPr>
        <w:t>R</w:t>
      </w:r>
      <w:r w:rsidRPr="00E504AE" w:rsidR="0034735A">
        <w:rPr>
          <w:rFonts w:eastAsia="Times New Roman"/>
          <w:i/>
          <w:iCs/>
          <w:color w:val="000000" w:themeColor="text1"/>
        </w:rPr>
        <w:t xml:space="preserve">esponding to </w:t>
      </w:r>
      <w:r w:rsidR="00AB5924">
        <w:rPr>
          <w:rFonts w:eastAsia="Times New Roman"/>
          <w:i/>
          <w:iCs/>
          <w:color w:val="000000" w:themeColor="text1"/>
        </w:rPr>
        <w:t>I</w:t>
      </w:r>
      <w:r w:rsidRPr="00E504AE" w:rsidR="0034735A">
        <w:rPr>
          <w:rFonts w:eastAsia="Times New Roman"/>
          <w:i/>
          <w:iCs/>
          <w:color w:val="000000" w:themeColor="text1"/>
        </w:rPr>
        <w:t>ntimate Violence in Relationship</w:t>
      </w:r>
      <w:r w:rsidRPr="00E504AE" w:rsidR="004849EB">
        <w:rPr>
          <w:rFonts w:eastAsia="Times New Roman"/>
          <w:i/>
          <w:iCs/>
          <w:color w:val="000000" w:themeColor="text1"/>
        </w:rPr>
        <w:t xml:space="preserve"> Programs</w:t>
      </w:r>
      <w:r w:rsidR="002340B4">
        <w:rPr>
          <w:rFonts w:eastAsia="Times New Roman"/>
          <w:color w:val="000000" w:themeColor="text1"/>
        </w:rPr>
        <w:t xml:space="preserve"> </w:t>
      </w:r>
      <w:r w:rsidR="0097263E">
        <w:rPr>
          <w:rFonts w:eastAsia="Times New Roman"/>
          <w:color w:val="000000" w:themeColor="text1"/>
        </w:rPr>
        <w:t>(RIViR)</w:t>
      </w:r>
      <w:r w:rsidR="00CA4E0C">
        <w:rPr>
          <w:rFonts w:eastAsia="Times New Roman"/>
          <w:color w:val="000000" w:themeColor="text1"/>
        </w:rPr>
        <w:t xml:space="preserve"> study</w:t>
      </w:r>
      <w:r w:rsidR="00D84D42">
        <w:rPr>
          <w:rFonts w:eastAsia="Times New Roman"/>
          <w:color w:val="000000" w:themeColor="text1"/>
        </w:rPr>
        <w:t xml:space="preserve"> (</w:t>
      </w:r>
      <w:r w:rsidRPr="00D84D42" w:rsidR="00D84D42">
        <w:rPr>
          <w:rFonts w:eastAsia="Times New Roman"/>
          <w:color w:val="000000" w:themeColor="text1"/>
        </w:rPr>
        <w:t>OMB #0970-0503</w:t>
      </w:r>
      <w:r w:rsidR="00D84D42">
        <w:rPr>
          <w:rFonts w:eastAsia="Times New Roman"/>
          <w:color w:val="000000" w:themeColor="text1"/>
        </w:rPr>
        <w:t>)</w:t>
      </w:r>
      <w:r w:rsidR="00900A8D">
        <w:rPr>
          <w:rFonts w:eastAsia="Times New Roman"/>
          <w:color w:val="000000" w:themeColor="text1"/>
        </w:rPr>
        <w:t>,</w:t>
      </w:r>
      <w:r w:rsidR="00E504AE">
        <w:rPr>
          <w:rFonts w:eastAsia="Times New Roman"/>
          <w:color w:val="000000" w:themeColor="text1"/>
        </w:rPr>
        <w:t xml:space="preserve"> as well as a targeted literature scan of previously used and validated measures</w:t>
      </w:r>
      <w:r w:rsidR="00CA4E0C">
        <w:rPr>
          <w:rFonts w:eastAsia="Times New Roman"/>
          <w:color w:val="000000" w:themeColor="text1"/>
        </w:rPr>
        <w:t xml:space="preserve">. </w:t>
      </w:r>
      <w:r w:rsidR="00AA0184">
        <w:rPr>
          <w:rFonts w:eastAsia="Times New Roman"/>
          <w:color w:val="000000" w:themeColor="text1"/>
        </w:rPr>
        <w:t xml:space="preserve">The study team </w:t>
      </w:r>
      <w:r w:rsidR="009252FD">
        <w:rPr>
          <w:rFonts w:eastAsia="Times New Roman"/>
          <w:color w:val="000000" w:themeColor="text1"/>
        </w:rPr>
        <w:t xml:space="preserve">met with the </w:t>
      </w:r>
      <w:r w:rsidR="009D4806">
        <w:rPr>
          <w:rFonts w:eastAsia="Times New Roman"/>
          <w:color w:val="000000" w:themeColor="text1"/>
        </w:rPr>
        <w:t xml:space="preserve">RIViR study leadership to </w:t>
      </w:r>
      <w:r w:rsidR="004C1C79">
        <w:rPr>
          <w:rFonts w:eastAsia="Times New Roman"/>
          <w:color w:val="000000" w:themeColor="text1"/>
        </w:rPr>
        <w:t xml:space="preserve">solicit input on </w:t>
      </w:r>
      <w:r w:rsidR="000B1C2F">
        <w:rPr>
          <w:rFonts w:eastAsia="Times New Roman"/>
          <w:color w:val="000000" w:themeColor="text1"/>
        </w:rPr>
        <w:t xml:space="preserve">recommended survey items based on </w:t>
      </w:r>
      <w:r w:rsidR="00700F67">
        <w:rPr>
          <w:rFonts w:eastAsia="Times New Roman"/>
          <w:color w:val="000000" w:themeColor="text1"/>
        </w:rPr>
        <w:t>their experiences during the RIViR study</w:t>
      </w:r>
      <w:r w:rsidR="002F4ED4">
        <w:rPr>
          <w:rFonts w:eastAsia="Times New Roman"/>
          <w:color w:val="000000" w:themeColor="text1"/>
        </w:rPr>
        <w:t>.</w:t>
      </w:r>
      <w:r w:rsidR="00CA4E0C">
        <w:rPr>
          <w:rFonts w:eastAsia="Times New Roman"/>
          <w:color w:val="000000" w:themeColor="text1"/>
        </w:rPr>
        <w:t xml:space="preserve"> </w:t>
      </w:r>
      <w:r w:rsidR="001506C3">
        <w:rPr>
          <w:rFonts w:eastAsia="Times New Roman"/>
          <w:color w:val="000000" w:themeColor="text1"/>
        </w:rPr>
        <w:t>Members of the study team who did no</w:t>
      </w:r>
      <w:r w:rsidR="00DC6ABC">
        <w:rPr>
          <w:rFonts w:eastAsia="Times New Roman"/>
          <w:color w:val="000000" w:themeColor="text1"/>
        </w:rPr>
        <w:t xml:space="preserve">t develop the surveys also reviewed the instruments and </w:t>
      </w:r>
      <w:r w:rsidR="00AD2424">
        <w:rPr>
          <w:rFonts w:eastAsia="Times New Roman"/>
          <w:color w:val="000000" w:themeColor="text1"/>
        </w:rPr>
        <w:t>4</w:t>
      </w:r>
      <w:r w:rsidR="00324E51">
        <w:rPr>
          <w:rFonts w:eastAsia="Times New Roman"/>
          <w:color w:val="000000" w:themeColor="text1"/>
        </w:rPr>
        <w:t xml:space="preserve"> </w:t>
      </w:r>
      <w:r w:rsidR="007320E2">
        <w:rPr>
          <w:rFonts w:eastAsia="Times New Roman"/>
          <w:color w:val="000000" w:themeColor="text1"/>
        </w:rPr>
        <w:t>members of the STRIVE</w:t>
      </w:r>
      <w:r w:rsidR="00A11198">
        <w:rPr>
          <w:rFonts w:eastAsia="Times New Roman"/>
          <w:color w:val="000000" w:themeColor="text1"/>
        </w:rPr>
        <w:t xml:space="preserve"> Advisory </w:t>
      </w:r>
      <w:r w:rsidR="007320E2">
        <w:rPr>
          <w:rFonts w:eastAsia="Times New Roman"/>
          <w:color w:val="000000" w:themeColor="text1"/>
        </w:rPr>
        <w:t>G</w:t>
      </w:r>
      <w:r w:rsidR="00A11198">
        <w:rPr>
          <w:rFonts w:eastAsia="Times New Roman"/>
          <w:color w:val="000000" w:themeColor="text1"/>
        </w:rPr>
        <w:t xml:space="preserve">roup </w:t>
      </w:r>
      <w:r w:rsidR="00926063">
        <w:rPr>
          <w:rFonts w:eastAsia="Times New Roman"/>
          <w:color w:val="000000" w:themeColor="text1"/>
        </w:rPr>
        <w:t xml:space="preserve">and </w:t>
      </w:r>
      <w:r w:rsidR="00E606DA">
        <w:rPr>
          <w:rFonts w:eastAsia="Times New Roman"/>
          <w:color w:val="000000" w:themeColor="text1"/>
        </w:rPr>
        <w:t>three</w:t>
      </w:r>
      <w:r w:rsidR="00A11198">
        <w:rPr>
          <w:rFonts w:eastAsia="Times New Roman"/>
          <w:color w:val="000000" w:themeColor="text1"/>
        </w:rPr>
        <w:t xml:space="preserve"> </w:t>
      </w:r>
      <w:r w:rsidR="00FA7D63">
        <w:rPr>
          <w:rFonts w:eastAsia="Times New Roman"/>
          <w:color w:val="000000" w:themeColor="text1"/>
        </w:rPr>
        <w:t>HMRF program alumni</w:t>
      </w:r>
      <w:r w:rsidR="003C3DF5">
        <w:rPr>
          <w:rFonts w:eastAsia="Times New Roman"/>
          <w:color w:val="000000" w:themeColor="text1"/>
        </w:rPr>
        <w:t xml:space="preserve"> provided feedback</w:t>
      </w:r>
      <w:r w:rsidR="00223535">
        <w:rPr>
          <w:rFonts w:eastAsia="Times New Roman"/>
          <w:color w:val="000000" w:themeColor="text1"/>
        </w:rPr>
        <w:t xml:space="preserve">. </w:t>
      </w:r>
      <w:r w:rsidR="0036336C">
        <w:rPr>
          <w:rFonts w:eastAsia="Times New Roman"/>
          <w:color w:val="000000" w:themeColor="text1"/>
        </w:rPr>
        <w:t xml:space="preserve">The </w:t>
      </w:r>
      <w:r w:rsidR="00316DE7">
        <w:rPr>
          <w:rFonts w:eastAsia="Times New Roman"/>
          <w:color w:val="000000" w:themeColor="text1"/>
        </w:rPr>
        <w:t>a</w:t>
      </w:r>
      <w:r w:rsidR="0036336C">
        <w:rPr>
          <w:rFonts w:eastAsia="Times New Roman"/>
          <w:color w:val="000000" w:themeColor="text1"/>
        </w:rPr>
        <w:t xml:space="preserve">dvisory </w:t>
      </w:r>
      <w:r w:rsidR="00316DE7">
        <w:rPr>
          <w:rFonts w:eastAsia="Times New Roman"/>
          <w:color w:val="000000" w:themeColor="text1"/>
        </w:rPr>
        <w:t>g</w:t>
      </w:r>
      <w:r w:rsidR="0036336C">
        <w:rPr>
          <w:rFonts w:eastAsia="Times New Roman"/>
          <w:color w:val="000000" w:themeColor="text1"/>
        </w:rPr>
        <w:t xml:space="preserve">roup’s </w:t>
      </w:r>
      <w:r w:rsidR="00C26835">
        <w:rPr>
          <w:rFonts w:eastAsia="Times New Roman"/>
          <w:color w:val="000000" w:themeColor="text1"/>
        </w:rPr>
        <w:t>review of the study</w:t>
      </w:r>
      <w:r w:rsidR="00F45AF7">
        <w:rPr>
          <w:rFonts w:eastAsia="Times New Roman"/>
          <w:color w:val="000000" w:themeColor="text1"/>
        </w:rPr>
        <w:t xml:space="preserve"> </w:t>
      </w:r>
      <w:r w:rsidR="00A928B2">
        <w:rPr>
          <w:rFonts w:eastAsia="Times New Roman"/>
          <w:color w:val="000000" w:themeColor="text1"/>
        </w:rPr>
        <w:t xml:space="preserve">was significant in contributing to minimizing measurement error </w:t>
      </w:r>
      <w:r w:rsidR="00884C54">
        <w:rPr>
          <w:rFonts w:eastAsia="Times New Roman"/>
          <w:color w:val="000000" w:themeColor="text1"/>
        </w:rPr>
        <w:t xml:space="preserve">by suggesting </w:t>
      </w:r>
      <w:r w:rsidR="006B59F1">
        <w:rPr>
          <w:rFonts w:eastAsia="Times New Roman"/>
          <w:color w:val="000000" w:themeColor="text1"/>
        </w:rPr>
        <w:t xml:space="preserve">wording changes </w:t>
      </w:r>
      <w:r w:rsidR="00BC1705">
        <w:rPr>
          <w:rFonts w:eastAsia="Times New Roman"/>
          <w:color w:val="000000" w:themeColor="text1"/>
        </w:rPr>
        <w:t xml:space="preserve">to improve </w:t>
      </w:r>
      <w:r w:rsidR="00396B18">
        <w:rPr>
          <w:rFonts w:eastAsia="Times New Roman"/>
          <w:color w:val="000000" w:themeColor="text1"/>
        </w:rPr>
        <w:t xml:space="preserve">the clarity and readability of the study </w:t>
      </w:r>
      <w:r w:rsidR="005D62A2">
        <w:rPr>
          <w:rFonts w:eastAsia="Times New Roman"/>
          <w:color w:val="000000" w:themeColor="text1"/>
        </w:rPr>
        <w:t>based on familiarity with or experience as</w:t>
      </w:r>
      <w:r w:rsidR="00396B18">
        <w:rPr>
          <w:rFonts w:eastAsia="Times New Roman"/>
          <w:color w:val="000000" w:themeColor="text1"/>
        </w:rPr>
        <w:t xml:space="preserve"> </w:t>
      </w:r>
      <w:r w:rsidR="009D379F">
        <w:rPr>
          <w:rFonts w:eastAsia="Times New Roman"/>
          <w:color w:val="000000" w:themeColor="text1"/>
        </w:rPr>
        <w:t>HMRF participants.</w:t>
      </w:r>
      <w:r w:rsidR="008A3986">
        <w:rPr>
          <w:rFonts w:eastAsia="Times New Roman"/>
          <w:color w:val="000000" w:themeColor="text1"/>
        </w:rPr>
        <w:t xml:space="preserve"> </w:t>
      </w:r>
      <w:r w:rsidR="003647A0">
        <w:rPr>
          <w:rFonts w:eastAsia="Times New Roman"/>
          <w:color w:val="000000" w:themeColor="text1"/>
        </w:rPr>
        <w:t xml:space="preserve">Following this </w:t>
      </w:r>
      <w:r w:rsidR="00F419A2">
        <w:rPr>
          <w:rFonts w:eastAsia="Times New Roman"/>
          <w:color w:val="000000" w:themeColor="text1"/>
        </w:rPr>
        <w:t xml:space="preserve">process of </w:t>
      </w:r>
      <w:r w:rsidR="003647A0">
        <w:rPr>
          <w:rFonts w:eastAsia="Times New Roman"/>
          <w:color w:val="000000" w:themeColor="text1"/>
        </w:rPr>
        <w:t xml:space="preserve">study refinement, the study team also </w:t>
      </w:r>
      <w:r w:rsidR="00A00DD2">
        <w:rPr>
          <w:rFonts w:eastAsia="Times New Roman"/>
          <w:color w:val="000000" w:themeColor="text1"/>
        </w:rPr>
        <w:t xml:space="preserve">conducted a </w:t>
      </w:r>
      <w:r w:rsidR="00AD2424">
        <w:rPr>
          <w:rFonts w:eastAsia="Times New Roman"/>
          <w:color w:val="000000" w:themeColor="text1"/>
        </w:rPr>
        <w:t>crosswalk</w:t>
      </w:r>
      <w:r w:rsidR="00FD092E">
        <w:rPr>
          <w:rFonts w:eastAsia="Times New Roman"/>
          <w:color w:val="000000" w:themeColor="text1"/>
        </w:rPr>
        <w:t xml:space="preserve"> of</w:t>
      </w:r>
      <w:r w:rsidR="00C36BAA">
        <w:rPr>
          <w:rFonts w:eastAsia="Times New Roman"/>
          <w:color w:val="000000" w:themeColor="text1"/>
        </w:rPr>
        <w:t xml:space="preserve"> </w:t>
      </w:r>
      <w:r w:rsidR="00AD2424">
        <w:rPr>
          <w:rFonts w:eastAsia="Times New Roman"/>
          <w:color w:val="000000" w:themeColor="text1"/>
        </w:rPr>
        <w:t xml:space="preserve">the </w:t>
      </w:r>
      <w:r w:rsidR="00C36BAA">
        <w:rPr>
          <w:rFonts w:eastAsia="Times New Roman"/>
          <w:color w:val="000000" w:themeColor="text1"/>
        </w:rPr>
        <w:t xml:space="preserve">survey items against the study’s identified outcomes of interest to </w:t>
      </w:r>
      <w:r w:rsidR="00CE0D5D">
        <w:rPr>
          <w:rFonts w:eastAsia="Times New Roman"/>
          <w:color w:val="000000" w:themeColor="text1"/>
        </w:rPr>
        <w:t>ensure minimally burdensome and streamlined</w:t>
      </w:r>
      <w:r w:rsidR="00C26835">
        <w:rPr>
          <w:rFonts w:eastAsia="Times New Roman"/>
          <w:color w:val="000000" w:themeColor="text1"/>
        </w:rPr>
        <w:t xml:space="preserve"> </w:t>
      </w:r>
      <w:r w:rsidR="008A6F8E">
        <w:rPr>
          <w:rFonts w:eastAsia="Times New Roman"/>
          <w:color w:val="000000" w:themeColor="text1"/>
        </w:rPr>
        <w:t>instruments.</w:t>
      </w:r>
      <w:r w:rsidR="00223535">
        <w:rPr>
          <w:rFonts w:eastAsia="Times New Roman"/>
          <w:color w:val="000000" w:themeColor="text1"/>
        </w:rPr>
        <w:t xml:space="preserve"> All study instruments were also reviewed</w:t>
      </w:r>
      <w:r w:rsidR="000D5D04">
        <w:rPr>
          <w:rFonts w:eastAsia="Times New Roman"/>
          <w:color w:val="000000" w:themeColor="text1"/>
        </w:rPr>
        <w:t xml:space="preserve"> by</w:t>
      </w:r>
      <w:r w:rsidR="00223535">
        <w:rPr>
          <w:rFonts w:eastAsia="Times New Roman"/>
          <w:color w:val="000000" w:themeColor="text1"/>
        </w:rPr>
        <w:t xml:space="preserve"> </w:t>
      </w:r>
      <w:r w:rsidR="002765DE">
        <w:rPr>
          <w:rFonts w:eastAsia="Times New Roman"/>
          <w:color w:val="000000" w:themeColor="text1"/>
        </w:rPr>
        <w:t>the project officers</w:t>
      </w:r>
      <w:r w:rsidR="00201D77">
        <w:rPr>
          <w:rFonts w:eastAsia="Times New Roman"/>
          <w:color w:val="000000" w:themeColor="text1"/>
        </w:rPr>
        <w:t xml:space="preserve"> to e</w:t>
      </w:r>
      <w:r w:rsidR="00F44BF6">
        <w:rPr>
          <w:rFonts w:eastAsia="Times New Roman"/>
          <w:color w:val="000000" w:themeColor="text1"/>
        </w:rPr>
        <w:t>nsure quality and alignment with study objectives</w:t>
      </w:r>
      <w:r w:rsidR="002765DE">
        <w:rPr>
          <w:rFonts w:eastAsia="Times New Roman"/>
          <w:color w:val="000000" w:themeColor="text1"/>
        </w:rPr>
        <w:t>.</w:t>
      </w:r>
      <w:r>
        <w:rPr>
          <w:rFonts w:eastAsia="Times New Roman"/>
          <w:color w:val="000000" w:themeColor="text1"/>
        </w:rPr>
        <w:t xml:space="preserve"> </w:t>
      </w:r>
    </w:p>
    <w:p w:rsidR="00F85D35" w:rsidP="00A1569D" w14:paraId="0AB97A4E" w14:textId="77777777">
      <w:pPr>
        <w:autoSpaceDE w:val="0"/>
        <w:autoSpaceDN w:val="0"/>
        <w:adjustRightInd w:val="0"/>
        <w:spacing w:after="0"/>
        <w:rPr>
          <w:rFonts w:ascii="Times New Roman" w:eastAsia="Times New Roman" w:hAnsi="Times New Roman" w:cs="Times New Roman"/>
          <w:color w:val="000000"/>
          <w:sz w:val="24"/>
          <w:szCs w:val="24"/>
        </w:rPr>
      </w:pPr>
    </w:p>
    <w:p w:rsidR="00194324" w:rsidRPr="00901040" w:rsidP="00A1569D" w14:paraId="18F72157" w14:textId="77777777">
      <w:pPr>
        <w:autoSpaceDE w:val="0"/>
        <w:autoSpaceDN w:val="0"/>
        <w:adjustRightInd w:val="0"/>
        <w:spacing w:after="0"/>
        <w:rPr>
          <w:rFonts w:ascii="Times New Roman" w:eastAsia="Times New Roman" w:hAnsi="Times New Roman" w:cs="Times New Roman"/>
          <w:color w:val="000000"/>
          <w:sz w:val="24"/>
          <w:szCs w:val="24"/>
        </w:rPr>
      </w:pPr>
    </w:p>
    <w:p w:rsidR="00EB6134" w:rsidP="00A1569D" w14:paraId="6079F68E" w14:textId="4D7E392A">
      <w:pPr>
        <w:autoSpaceDE w:val="0"/>
        <w:autoSpaceDN w:val="0"/>
        <w:adjustRightInd w:val="0"/>
        <w:spacing w:after="120"/>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EB6134" w:rsidP="00A1569D" w14:paraId="530C2671" w14:textId="28D2DE81">
      <w:pPr>
        <w:autoSpaceDE w:val="0"/>
        <w:autoSpaceDN w:val="0"/>
        <w:adjustRightInd w:val="0"/>
        <w:spacing w:after="0"/>
        <w:rPr>
          <w:rFonts w:eastAsia="Times New Roman" w:cstheme="minorHAnsi"/>
          <w:color w:val="000000"/>
        </w:rPr>
      </w:pPr>
      <w:r>
        <w:rPr>
          <w:rFonts w:eastAsia="Times New Roman" w:cstheme="minorHAnsi"/>
          <w:color w:val="000000"/>
        </w:rPr>
        <w:t xml:space="preserve">Child Trends, a contractor to OPRE, will be responsible for overseeing data collection and quality control efforts. </w:t>
      </w:r>
    </w:p>
    <w:p w:rsidR="00BF45EB" w:rsidRPr="00DF1291" w:rsidP="00A1569D" w14:paraId="13AAD5CA" w14:textId="77777777">
      <w:pPr>
        <w:autoSpaceDE w:val="0"/>
        <w:autoSpaceDN w:val="0"/>
        <w:adjustRightInd w:val="0"/>
        <w:spacing w:after="0"/>
        <w:rPr>
          <w:rFonts w:eastAsia="Times New Roman" w:cstheme="minorHAnsi"/>
          <w:color w:val="000000"/>
        </w:rPr>
      </w:pPr>
    </w:p>
    <w:p w:rsidR="00C40E9A" w:rsidP="00A1569D" w14:paraId="50F09F8A" w14:textId="343A7BDC">
      <w:pPr>
        <w:autoSpaceDE w:val="0"/>
        <w:autoSpaceDN w:val="0"/>
        <w:adjustRightInd w:val="0"/>
        <w:spacing w:after="60"/>
        <w:rPr>
          <w:rFonts w:eastAsia="Times New Roman" w:cstheme="minorHAnsi"/>
          <w:bCs/>
          <w:i/>
          <w:iCs/>
          <w:color w:val="000000"/>
        </w:rPr>
      </w:pPr>
      <w:r w:rsidRPr="00C40E9A">
        <w:rPr>
          <w:rFonts w:eastAsia="Times New Roman" w:cstheme="minorHAnsi"/>
          <w:bCs/>
          <w:i/>
          <w:iCs/>
          <w:color w:val="000000"/>
        </w:rPr>
        <w:t xml:space="preserve">Who will be collecting the data (e.g., agency, contractor, local health departments)? </w:t>
      </w:r>
    </w:p>
    <w:p w:rsidR="00C40E9A" w:rsidP="00A1569D" w14:paraId="19008A87" w14:textId="7C520A44">
      <w:pPr>
        <w:autoSpaceDE w:val="0"/>
        <w:autoSpaceDN w:val="0"/>
        <w:adjustRightInd w:val="0"/>
        <w:spacing w:after="0"/>
        <w:rPr>
          <w:rFonts w:eastAsia="Times New Roman" w:cstheme="minorHAnsi"/>
          <w:bCs/>
          <w:color w:val="000000"/>
        </w:rPr>
      </w:pPr>
      <w:r>
        <w:rPr>
          <w:rFonts w:eastAsia="Times New Roman" w:cstheme="minorHAnsi"/>
          <w:bCs/>
          <w:color w:val="000000"/>
        </w:rPr>
        <w:t xml:space="preserve">Program staff at the study sites will be tasked with </w:t>
      </w:r>
      <w:r w:rsidR="00F86BBA">
        <w:rPr>
          <w:rFonts w:eastAsia="Times New Roman" w:cstheme="minorHAnsi"/>
          <w:bCs/>
          <w:color w:val="000000"/>
        </w:rPr>
        <w:t xml:space="preserve">recruiting </w:t>
      </w:r>
      <w:r w:rsidR="00993614">
        <w:rPr>
          <w:rFonts w:eastAsia="Times New Roman" w:cstheme="minorHAnsi"/>
          <w:bCs/>
          <w:color w:val="000000"/>
        </w:rPr>
        <w:t xml:space="preserve">participants and </w:t>
      </w:r>
      <w:r>
        <w:rPr>
          <w:rFonts w:eastAsia="Times New Roman" w:cstheme="minorHAnsi"/>
          <w:bCs/>
          <w:color w:val="000000"/>
        </w:rPr>
        <w:t xml:space="preserve">administering the </w:t>
      </w:r>
      <w:r w:rsidR="00F2185E">
        <w:rPr>
          <w:rFonts w:eastAsia="Times New Roman" w:cstheme="minorHAnsi"/>
          <w:bCs/>
          <w:color w:val="000000"/>
        </w:rPr>
        <w:t>pre- and post-</w:t>
      </w:r>
      <w:r>
        <w:rPr>
          <w:rFonts w:eastAsia="Times New Roman" w:cstheme="minorHAnsi"/>
          <w:bCs/>
          <w:color w:val="000000"/>
        </w:rPr>
        <w:t>surveys to program participants</w:t>
      </w:r>
      <w:r w:rsidR="00953CF8">
        <w:rPr>
          <w:rFonts w:eastAsia="Times New Roman" w:cstheme="minorHAnsi"/>
          <w:bCs/>
          <w:color w:val="000000"/>
        </w:rPr>
        <w:t xml:space="preserve"> and completing the </w:t>
      </w:r>
      <w:r w:rsidR="000221F7">
        <w:rPr>
          <w:rFonts w:eastAsia="Times New Roman" w:cstheme="minorHAnsi"/>
          <w:bCs/>
          <w:color w:val="000000"/>
        </w:rPr>
        <w:t xml:space="preserve">implementation logs following each CUES </w:t>
      </w:r>
      <w:r w:rsidR="000221F7">
        <w:rPr>
          <w:rFonts w:eastAsia="Times New Roman" w:cstheme="minorHAnsi"/>
          <w:bCs/>
          <w:color w:val="000000"/>
        </w:rPr>
        <w:t xml:space="preserve">conversation. </w:t>
      </w:r>
      <w:r w:rsidR="00F2185E">
        <w:rPr>
          <w:rFonts w:eastAsia="Times New Roman" w:cstheme="minorHAnsi"/>
          <w:bCs/>
          <w:color w:val="000000"/>
        </w:rPr>
        <w:t>Child Trends</w:t>
      </w:r>
      <w:r w:rsidR="0096739D">
        <w:rPr>
          <w:rFonts w:eastAsia="Times New Roman" w:cstheme="minorHAnsi"/>
          <w:bCs/>
          <w:color w:val="000000"/>
        </w:rPr>
        <w:t xml:space="preserve"> will </w:t>
      </w:r>
      <w:r w:rsidR="00F2185E">
        <w:rPr>
          <w:rFonts w:eastAsia="Times New Roman" w:cstheme="minorHAnsi"/>
          <w:bCs/>
          <w:color w:val="000000"/>
        </w:rPr>
        <w:t>be responsible for</w:t>
      </w:r>
      <w:r w:rsidR="00A23039">
        <w:rPr>
          <w:rFonts w:eastAsia="Times New Roman" w:cstheme="minorHAnsi"/>
          <w:bCs/>
          <w:color w:val="000000"/>
        </w:rPr>
        <w:t xml:space="preserve"> monitoring and troubleshooting any </w:t>
      </w:r>
      <w:r w:rsidR="005459E8">
        <w:rPr>
          <w:rFonts w:eastAsia="Times New Roman" w:cstheme="minorHAnsi"/>
          <w:bCs/>
          <w:color w:val="000000"/>
        </w:rPr>
        <w:t xml:space="preserve">issues that arise during </w:t>
      </w:r>
      <w:r w:rsidR="00F2185E">
        <w:rPr>
          <w:rFonts w:eastAsia="Times New Roman" w:cstheme="minorHAnsi"/>
          <w:bCs/>
          <w:color w:val="000000"/>
        </w:rPr>
        <w:t xml:space="preserve">survey administration, conducting </w:t>
      </w:r>
      <w:r w:rsidR="00953CF8">
        <w:rPr>
          <w:rFonts w:eastAsia="Times New Roman" w:cstheme="minorHAnsi"/>
          <w:bCs/>
          <w:color w:val="000000"/>
        </w:rPr>
        <w:t xml:space="preserve">semi-structured staff interviews, </w:t>
      </w:r>
      <w:r w:rsidR="00F2185E">
        <w:rPr>
          <w:rFonts w:eastAsia="Times New Roman" w:cstheme="minorHAnsi"/>
          <w:bCs/>
          <w:color w:val="000000"/>
        </w:rPr>
        <w:t xml:space="preserve">and for all data monitoring activities. </w:t>
      </w:r>
    </w:p>
    <w:p w:rsidR="0065328B" w:rsidRPr="00E13121" w:rsidP="00A1569D" w14:paraId="522E844F" w14:textId="77777777">
      <w:pPr>
        <w:autoSpaceDE w:val="0"/>
        <w:autoSpaceDN w:val="0"/>
        <w:adjustRightInd w:val="0"/>
        <w:spacing w:after="0"/>
        <w:rPr>
          <w:rFonts w:eastAsia="Times New Roman" w:cstheme="minorHAnsi"/>
          <w:b/>
          <w:color w:val="000000"/>
        </w:rPr>
      </w:pPr>
    </w:p>
    <w:p w:rsidR="00C40E9A" w:rsidP="00A1569D" w14:paraId="3A255C95" w14:textId="3AC45513">
      <w:pPr>
        <w:autoSpaceDE w:val="0"/>
        <w:autoSpaceDN w:val="0"/>
        <w:adjustRightInd w:val="0"/>
        <w:spacing w:after="60"/>
        <w:rPr>
          <w:rFonts w:eastAsia="Times New Roman" w:cstheme="minorHAnsi"/>
          <w:bCs/>
          <w:i/>
          <w:iCs/>
          <w:color w:val="000000"/>
        </w:rPr>
      </w:pPr>
      <w:r w:rsidRPr="003C1848">
        <w:rPr>
          <w:rFonts w:eastAsia="Times New Roman" w:cstheme="minorHAnsi"/>
          <w:bCs/>
          <w:i/>
          <w:iCs/>
          <w:color w:val="000000"/>
        </w:rPr>
        <w:t>What is the recruitment protocol?</w:t>
      </w:r>
    </w:p>
    <w:p w:rsidR="00BF45EB" w:rsidRPr="003C1848" w:rsidP="00A1569D" w14:paraId="1128BAFC" w14:textId="49503A46">
      <w:pPr>
        <w:autoSpaceDE w:val="0"/>
        <w:autoSpaceDN w:val="0"/>
        <w:adjustRightInd w:val="0"/>
        <w:spacing w:after="60"/>
        <w:rPr>
          <w:rFonts w:eastAsia="Times New Roman" w:cstheme="minorHAnsi"/>
          <w:bCs/>
          <w:i/>
          <w:iCs/>
          <w:color w:val="000000"/>
        </w:rPr>
      </w:pPr>
      <w:r w:rsidRPr="00813F02">
        <w:rPr>
          <w:rFonts w:eastAsia="Times New Roman" w:cstheme="minorHAnsi"/>
          <w:bCs/>
          <w:color w:val="000000"/>
          <w:u w:val="single"/>
        </w:rPr>
        <w:t>Survey recruitment</w:t>
      </w:r>
      <w:r>
        <w:rPr>
          <w:rFonts w:eastAsia="Times New Roman" w:cstheme="minorHAnsi"/>
          <w:bCs/>
          <w:i/>
          <w:iCs/>
          <w:color w:val="000000"/>
        </w:rPr>
        <w:t>:</w:t>
      </w:r>
    </w:p>
    <w:p w:rsidR="004649D4" w:rsidP="00A1569D" w14:paraId="2CE6889C" w14:textId="7F83AF0B">
      <w:pPr>
        <w:autoSpaceDE w:val="0"/>
        <w:autoSpaceDN w:val="0"/>
        <w:adjustRightInd w:val="0"/>
        <w:spacing w:after="0"/>
        <w:rPr>
          <w:rFonts w:eastAsia="Times New Roman" w:cstheme="minorHAnsi"/>
          <w:bCs/>
          <w:color w:val="000000"/>
        </w:rPr>
      </w:pPr>
      <w:r>
        <w:rPr>
          <w:rFonts w:eastAsia="Times New Roman" w:cstheme="minorHAnsi"/>
          <w:bCs/>
          <w:color w:val="000000"/>
        </w:rPr>
        <w:t>S</w:t>
      </w:r>
      <w:r w:rsidR="00E13121">
        <w:rPr>
          <w:rFonts w:eastAsia="Times New Roman" w:cstheme="minorHAnsi"/>
          <w:bCs/>
          <w:color w:val="000000"/>
        </w:rPr>
        <w:t xml:space="preserve">taff at </w:t>
      </w:r>
      <w:r>
        <w:rPr>
          <w:rFonts w:eastAsia="Times New Roman" w:cstheme="minorHAnsi"/>
          <w:bCs/>
          <w:color w:val="000000"/>
        </w:rPr>
        <w:t>the four</w:t>
      </w:r>
      <w:r w:rsidR="00E13121">
        <w:rPr>
          <w:rFonts w:eastAsia="Times New Roman" w:cstheme="minorHAnsi"/>
          <w:bCs/>
          <w:color w:val="000000"/>
        </w:rPr>
        <w:t xml:space="preserve"> study sites</w:t>
      </w:r>
      <w:r w:rsidR="0088051B">
        <w:rPr>
          <w:rFonts w:eastAsia="Times New Roman" w:cstheme="minorHAnsi"/>
          <w:bCs/>
          <w:color w:val="000000"/>
        </w:rPr>
        <w:t xml:space="preserve"> will in</w:t>
      </w:r>
      <w:r w:rsidR="005C4C6F">
        <w:rPr>
          <w:rFonts w:eastAsia="Times New Roman" w:cstheme="minorHAnsi"/>
          <w:bCs/>
          <w:color w:val="000000"/>
        </w:rPr>
        <w:t xml:space="preserve">form potential participants about the study during </w:t>
      </w:r>
      <w:r w:rsidR="004433AD">
        <w:rPr>
          <w:rFonts w:eastAsia="Times New Roman" w:cstheme="minorHAnsi"/>
          <w:bCs/>
          <w:color w:val="000000"/>
        </w:rPr>
        <w:t xml:space="preserve">program </w:t>
      </w:r>
      <w:r w:rsidR="008D0602">
        <w:rPr>
          <w:rFonts w:eastAsia="Times New Roman" w:cstheme="minorHAnsi"/>
          <w:bCs/>
          <w:color w:val="000000"/>
        </w:rPr>
        <w:t>intake procedu</w:t>
      </w:r>
      <w:r w:rsidR="00E13121">
        <w:rPr>
          <w:rFonts w:eastAsia="Times New Roman" w:cstheme="minorHAnsi"/>
          <w:bCs/>
          <w:color w:val="000000"/>
        </w:rPr>
        <w:t>res</w:t>
      </w:r>
      <w:r w:rsidR="00B84A1B">
        <w:rPr>
          <w:rFonts w:eastAsia="Times New Roman" w:cstheme="minorHAnsi"/>
          <w:bCs/>
          <w:color w:val="000000"/>
        </w:rPr>
        <w:t xml:space="preserve"> (Attachment</w:t>
      </w:r>
      <w:r w:rsidR="002F50A9">
        <w:rPr>
          <w:rFonts w:eastAsia="Times New Roman" w:cstheme="minorHAnsi"/>
          <w:bCs/>
          <w:color w:val="000000"/>
        </w:rPr>
        <w:t xml:space="preserve"> F)</w:t>
      </w:r>
      <w:r w:rsidR="00E13121">
        <w:rPr>
          <w:rFonts w:eastAsia="Times New Roman" w:cstheme="minorHAnsi"/>
          <w:bCs/>
          <w:color w:val="000000"/>
        </w:rPr>
        <w:t xml:space="preserve">. </w:t>
      </w:r>
      <w:r w:rsidR="007C7D5E">
        <w:rPr>
          <w:rFonts w:eastAsia="Times New Roman" w:cstheme="minorHAnsi"/>
          <w:bCs/>
          <w:color w:val="000000"/>
        </w:rPr>
        <w:t xml:space="preserve">If </w:t>
      </w:r>
      <w:r w:rsidR="00155477">
        <w:rPr>
          <w:rFonts w:eastAsia="Times New Roman" w:cstheme="minorHAnsi"/>
          <w:bCs/>
          <w:color w:val="000000"/>
        </w:rPr>
        <w:t xml:space="preserve">program </w:t>
      </w:r>
      <w:r w:rsidR="007C7D5E">
        <w:rPr>
          <w:rFonts w:eastAsia="Times New Roman" w:cstheme="minorHAnsi"/>
          <w:bCs/>
          <w:color w:val="000000"/>
        </w:rPr>
        <w:t>participants express that they may be interested</w:t>
      </w:r>
      <w:r w:rsidR="006B4359">
        <w:rPr>
          <w:rFonts w:eastAsia="Times New Roman" w:cstheme="minorHAnsi"/>
          <w:bCs/>
          <w:color w:val="000000"/>
        </w:rPr>
        <w:t xml:space="preserve"> in joining the study</w:t>
      </w:r>
      <w:r w:rsidR="007C7D5E">
        <w:rPr>
          <w:rFonts w:eastAsia="Times New Roman" w:cstheme="minorHAnsi"/>
          <w:bCs/>
          <w:color w:val="000000"/>
        </w:rPr>
        <w:t xml:space="preserve">, </w:t>
      </w:r>
      <w:r w:rsidR="008E30D7">
        <w:rPr>
          <w:rFonts w:eastAsia="Times New Roman" w:cstheme="minorHAnsi"/>
          <w:bCs/>
          <w:color w:val="000000"/>
        </w:rPr>
        <w:t xml:space="preserve">a staff person </w:t>
      </w:r>
      <w:r w:rsidR="006B4359">
        <w:rPr>
          <w:rFonts w:eastAsia="Times New Roman" w:cstheme="minorHAnsi"/>
          <w:bCs/>
          <w:color w:val="000000"/>
        </w:rPr>
        <w:t xml:space="preserve">will provide </w:t>
      </w:r>
      <w:r w:rsidR="000F0662">
        <w:rPr>
          <w:rFonts w:eastAsia="Times New Roman" w:cstheme="minorHAnsi"/>
          <w:bCs/>
          <w:color w:val="000000"/>
        </w:rPr>
        <w:t xml:space="preserve">them </w:t>
      </w:r>
      <w:r w:rsidR="006B4359">
        <w:rPr>
          <w:rFonts w:eastAsia="Times New Roman" w:cstheme="minorHAnsi"/>
          <w:bCs/>
          <w:color w:val="000000"/>
        </w:rPr>
        <w:t>with the study consent for</w:t>
      </w:r>
      <w:r w:rsidR="00C06215">
        <w:rPr>
          <w:rFonts w:eastAsia="Times New Roman" w:cstheme="minorHAnsi"/>
          <w:bCs/>
          <w:color w:val="000000"/>
        </w:rPr>
        <w:t>m</w:t>
      </w:r>
      <w:r w:rsidR="00A47F20">
        <w:rPr>
          <w:rFonts w:eastAsia="Times New Roman" w:cstheme="minorHAnsi"/>
          <w:bCs/>
          <w:color w:val="000000"/>
        </w:rPr>
        <w:t xml:space="preserve">, </w:t>
      </w:r>
      <w:r w:rsidR="006B4359">
        <w:rPr>
          <w:rFonts w:eastAsia="Times New Roman" w:cstheme="minorHAnsi"/>
          <w:bCs/>
          <w:color w:val="000000"/>
        </w:rPr>
        <w:t>via tablet o</w:t>
      </w:r>
      <w:r w:rsidR="000F0662">
        <w:rPr>
          <w:rFonts w:eastAsia="Times New Roman" w:cstheme="minorHAnsi"/>
          <w:bCs/>
          <w:color w:val="000000"/>
        </w:rPr>
        <w:t>r</w:t>
      </w:r>
      <w:r w:rsidR="006B4359">
        <w:rPr>
          <w:rFonts w:eastAsia="Times New Roman" w:cstheme="minorHAnsi"/>
          <w:bCs/>
          <w:color w:val="000000"/>
        </w:rPr>
        <w:t xml:space="preserve"> QR code</w:t>
      </w:r>
      <w:r w:rsidR="00B84A1B">
        <w:rPr>
          <w:rFonts w:eastAsia="Times New Roman" w:cstheme="minorHAnsi"/>
          <w:bCs/>
          <w:color w:val="000000"/>
        </w:rPr>
        <w:t xml:space="preserve"> (</w:t>
      </w:r>
      <w:r w:rsidR="00DF3933">
        <w:rPr>
          <w:rFonts w:eastAsia="Times New Roman" w:cstheme="minorHAnsi"/>
          <w:bCs/>
          <w:color w:val="000000"/>
        </w:rPr>
        <w:t>Attachment A)</w:t>
      </w:r>
      <w:r w:rsidR="00393916">
        <w:rPr>
          <w:rFonts w:eastAsia="Times New Roman" w:cstheme="minorHAnsi"/>
          <w:bCs/>
          <w:color w:val="000000"/>
        </w:rPr>
        <w:t xml:space="preserve">. If the HMRF program participant decides to join the </w:t>
      </w:r>
      <w:r w:rsidR="00817A81">
        <w:rPr>
          <w:rFonts w:eastAsia="Times New Roman" w:cstheme="minorHAnsi"/>
          <w:bCs/>
          <w:color w:val="000000"/>
        </w:rPr>
        <w:t xml:space="preserve">study and sign the consent form, they will be automatically re-directed to the </w:t>
      </w:r>
      <w:r w:rsidR="00835281">
        <w:rPr>
          <w:rFonts w:eastAsia="Times New Roman" w:cstheme="minorHAnsi"/>
          <w:bCs/>
          <w:color w:val="000000"/>
        </w:rPr>
        <w:t>pre-</w:t>
      </w:r>
      <w:r w:rsidR="00817A81">
        <w:rPr>
          <w:rFonts w:eastAsia="Times New Roman" w:cstheme="minorHAnsi"/>
          <w:bCs/>
          <w:color w:val="000000"/>
        </w:rPr>
        <w:t xml:space="preserve">survey. </w:t>
      </w:r>
    </w:p>
    <w:p w:rsidR="00070467" w:rsidP="00A1569D" w14:paraId="24A0337E" w14:textId="77777777">
      <w:pPr>
        <w:autoSpaceDE w:val="0"/>
        <w:autoSpaceDN w:val="0"/>
        <w:adjustRightInd w:val="0"/>
        <w:spacing w:after="0"/>
        <w:ind w:left="720"/>
        <w:rPr>
          <w:rFonts w:eastAsia="Times New Roman" w:cstheme="minorHAnsi"/>
          <w:bCs/>
          <w:color w:val="000000"/>
        </w:rPr>
      </w:pPr>
    </w:p>
    <w:p w:rsidR="00BF45EB" w:rsidRPr="00813F02" w:rsidP="00A1569D" w14:paraId="24EE0304" w14:textId="608E2C8E">
      <w:pPr>
        <w:autoSpaceDE w:val="0"/>
        <w:autoSpaceDN w:val="0"/>
        <w:adjustRightInd w:val="0"/>
        <w:spacing w:after="60"/>
        <w:rPr>
          <w:rFonts w:eastAsia="Times New Roman" w:cstheme="minorHAnsi"/>
          <w:bCs/>
          <w:color w:val="000000"/>
          <w:u w:val="single"/>
        </w:rPr>
      </w:pPr>
      <w:r w:rsidRPr="00813F02">
        <w:rPr>
          <w:rFonts w:eastAsia="Times New Roman" w:cstheme="minorHAnsi"/>
          <w:bCs/>
          <w:color w:val="000000"/>
          <w:u w:val="single"/>
        </w:rPr>
        <w:t>Interview recruitment:</w:t>
      </w:r>
    </w:p>
    <w:p w:rsidR="00070467" w:rsidP="00A1569D" w14:paraId="3B028A94" w14:textId="6D1BF6C3">
      <w:pPr>
        <w:autoSpaceDE w:val="0"/>
        <w:autoSpaceDN w:val="0"/>
        <w:adjustRightInd w:val="0"/>
        <w:spacing w:after="0"/>
        <w:contextualSpacing/>
        <w:rPr>
          <w:rFonts w:eastAsia="Times New Roman" w:cstheme="minorHAnsi"/>
          <w:bCs/>
          <w:color w:val="000000"/>
        </w:rPr>
      </w:pPr>
      <w:r w:rsidRPr="00B212A3">
        <w:rPr>
          <w:rFonts w:eastAsia="Times New Roman" w:cstheme="minorHAnsi"/>
          <w:bCs/>
          <w:color w:val="000000"/>
        </w:rPr>
        <w:t xml:space="preserve">Child Trends will work with site contacts at the four participating study sites to identify staff members </w:t>
      </w:r>
      <w:r w:rsidR="0044207F">
        <w:rPr>
          <w:rFonts w:eastAsia="Times New Roman" w:cstheme="minorHAnsi"/>
          <w:bCs/>
          <w:color w:val="000000"/>
        </w:rPr>
        <w:t>who implemented</w:t>
      </w:r>
      <w:r w:rsidRPr="00B212A3" w:rsidR="0044207F">
        <w:rPr>
          <w:rFonts w:eastAsia="Times New Roman" w:cstheme="minorHAnsi"/>
          <w:bCs/>
          <w:color w:val="000000"/>
        </w:rPr>
        <w:t xml:space="preserve"> </w:t>
      </w:r>
      <w:r w:rsidR="009E413E">
        <w:rPr>
          <w:rFonts w:eastAsia="Times New Roman" w:cstheme="minorHAnsi"/>
          <w:bCs/>
          <w:color w:val="000000"/>
        </w:rPr>
        <w:t xml:space="preserve">or are familiar with the implementation of </w:t>
      </w:r>
      <w:r w:rsidRPr="00B212A3">
        <w:rPr>
          <w:rFonts w:eastAsia="Times New Roman" w:cstheme="minorHAnsi"/>
          <w:bCs/>
          <w:color w:val="000000"/>
        </w:rPr>
        <w:t xml:space="preserve">the CUES approach for interviews. With the staff members’ </w:t>
      </w:r>
      <w:r>
        <w:rPr>
          <w:rFonts w:eastAsia="Times New Roman" w:cstheme="minorHAnsi"/>
          <w:bCs/>
          <w:color w:val="000000"/>
        </w:rPr>
        <w:t>permission</w:t>
      </w:r>
      <w:r w:rsidRPr="00B212A3">
        <w:rPr>
          <w:rFonts w:eastAsia="Times New Roman" w:cstheme="minorHAnsi"/>
          <w:bCs/>
          <w:color w:val="000000"/>
        </w:rPr>
        <w:t xml:space="preserve">, site contacts </w:t>
      </w:r>
      <w:r>
        <w:rPr>
          <w:rFonts w:eastAsia="Times New Roman" w:cstheme="minorHAnsi"/>
          <w:bCs/>
          <w:color w:val="000000"/>
        </w:rPr>
        <w:t>will</w:t>
      </w:r>
      <w:r w:rsidRPr="00B212A3">
        <w:rPr>
          <w:rFonts w:eastAsia="Times New Roman" w:cstheme="minorHAnsi"/>
          <w:bCs/>
          <w:color w:val="000000"/>
        </w:rPr>
        <w:t xml:space="preserve"> share </w:t>
      </w:r>
      <w:r w:rsidRPr="00B212A3" w:rsidR="00E5033A">
        <w:rPr>
          <w:rFonts w:eastAsia="Times New Roman" w:cstheme="minorHAnsi"/>
          <w:bCs/>
          <w:color w:val="000000"/>
        </w:rPr>
        <w:t xml:space="preserve">staff members’ </w:t>
      </w:r>
      <w:r w:rsidRPr="00B212A3">
        <w:rPr>
          <w:rFonts w:eastAsia="Times New Roman" w:cstheme="minorHAnsi"/>
          <w:bCs/>
          <w:color w:val="000000"/>
        </w:rPr>
        <w:t xml:space="preserve">contact information with Child Trends. Child Trends will then </w:t>
      </w:r>
      <w:r w:rsidR="00022904">
        <w:rPr>
          <w:rFonts w:eastAsia="Times New Roman" w:cstheme="minorHAnsi"/>
          <w:bCs/>
          <w:color w:val="000000"/>
        </w:rPr>
        <w:t xml:space="preserve">email </w:t>
      </w:r>
      <w:r w:rsidRPr="00B212A3">
        <w:rPr>
          <w:rFonts w:eastAsia="Times New Roman" w:cstheme="minorHAnsi"/>
          <w:bCs/>
          <w:color w:val="000000"/>
        </w:rPr>
        <w:t xml:space="preserve">these staff </w:t>
      </w:r>
      <w:r w:rsidR="00D854B2">
        <w:rPr>
          <w:rFonts w:eastAsia="Times New Roman" w:cstheme="minorHAnsi"/>
          <w:bCs/>
          <w:color w:val="000000"/>
        </w:rPr>
        <w:t xml:space="preserve">and </w:t>
      </w:r>
      <w:r w:rsidRPr="00B212A3">
        <w:rPr>
          <w:rFonts w:eastAsia="Times New Roman" w:cstheme="minorHAnsi"/>
          <w:bCs/>
          <w:color w:val="000000"/>
        </w:rPr>
        <w:t>invite the</w:t>
      </w:r>
      <w:r w:rsidR="00CC1A8C">
        <w:rPr>
          <w:rFonts w:eastAsia="Times New Roman" w:cstheme="minorHAnsi"/>
          <w:bCs/>
          <w:color w:val="000000"/>
        </w:rPr>
        <w:t>m</w:t>
      </w:r>
      <w:r w:rsidRPr="00B212A3">
        <w:rPr>
          <w:rFonts w:eastAsia="Times New Roman" w:cstheme="minorHAnsi"/>
          <w:bCs/>
          <w:color w:val="000000"/>
        </w:rPr>
        <w:t xml:space="preserve"> to participate in an interview (Attachment </w:t>
      </w:r>
      <w:r w:rsidR="008A3545">
        <w:rPr>
          <w:rFonts w:eastAsia="Times New Roman" w:cstheme="minorHAnsi"/>
          <w:bCs/>
          <w:color w:val="000000"/>
        </w:rPr>
        <w:t>F</w:t>
      </w:r>
      <w:r w:rsidR="00157A1B">
        <w:rPr>
          <w:rFonts w:eastAsia="Times New Roman" w:cstheme="minorHAnsi"/>
          <w:bCs/>
          <w:color w:val="000000"/>
        </w:rPr>
        <w:t>)</w:t>
      </w:r>
      <w:r w:rsidRPr="00B212A3">
        <w:rPr>
          <w:rFonts w:eastAsia="Times New Roman" w:cstheme="minorHAnsi"/>
          <w:bCs/>
          <w:color w:val="000000"/>
        </w:rPr>
        <w:t>.</w:t>
      </w:r>
    </w:p>
    <w:p w:rsidR="00F2185E" w:rsidRPr="00C40E9A" w:rsidP="00A1569D" w14:paraId="751A7220" w14:textId="77777777">
      <w:pPr>
        <w:autoSpaceDE w:val="0"/>
        <w:autoSpaceDN w:val="0"/>
        <w:adjustRightInd w:val="0"/>
        <w:spacing w:after="0"/>
        <w:rPr>
          <w:rFonts w:eastAsia="Times New Roman" w:cstheme="minorHAnsi"/>
          <w:bCs/>
          <w:color w:val="000000"/>
        </w:rPr>
      </w:pPr>
    </w:p>
    <w:p w:rsidR="00C40E9A" w:rsidP="00A1569D" w14:paraId="465D85BD" w14:textId="77777777">
      <w:pPr>
        <w:autoSpaceDE w:val="0"/>
        <w:autoSpaceDN w:val="0"/>
        <w:adjustRightInd w:val="0"/>
        <w:spacing w:after="60"/>
        <w:rPr>
          <w:rFonts w:eastAsia="Times New Roman" w:cstheme="minorHAnsi"/>
          <w:bCs/>
          <w:i/>
          <w:iCs/>
          <w:color w:val="000000"/>
        </w:rPr>
      </w:pPr>
      <w:r w:rsidRPr="00C40E9A">
        <w:rPr>
          <w:rFonts w:eastAsia="Times New Roman" w:cstheme="minorHAnsi"/>
          <w:bCs/>
          <w:i/>
          <w:iCs/>
          <w:color w:val="000000"/>
        </w:rPr>
        <w:t>What is the mode of data collection?</w:t>
      </w:r>
    </w:p>
    <w:p w:rsidR="00F2185E" w:rsidRPr="00C40E9A" w:rsidP="00A1569D" w14:paraId="1765BDC9" w14:textId="180B6BB5">
      <w:pPr>
        <w:autoSpaceDE w:val="0"/>
        <w:autoSpaceDN w:val="0"/>
        <w:adjustRightInd w:val="0"/>
        <w:spacing w:after="0"/>
        <w:rPr>
          <w:rFonts w:eastAsia="Times New Roman" w:cstheme="minorHAnsi"/>
          <w:bCs/>
          <w:color w:val="000000"/>
        </w:rPr>
      </w:pPr>
      <w:r>
        <w:rPr>
          <w:rFonts w:eastAsia="Times New Roman" w:cstheme="minorHAnsi"/>
          <w:bCs/>
          <w:color w:val="000000"/>
        </w:rPr>
        <w:t>P</w:t>
      </w:r>
      <w:r w:rsidR="00953CF8">
        <w:rPr>
          <w:rFonts w:eastAsia="Times New Roman" w:cstheme="minorHAnsi"/>
          <w:bCs/>
          <w:color w:val="000000"/>
        </w:rPr>
        <w:t>re- and post-surveys,</w:t>
      </w:r>
      <w:r w:rsidR="0060491A">
        <w:rPr>
          <w:rFonts w:eastAsia="Times New Roman" w:cstheme="minorHAnsi"/>
          <w:bCs/>
          <w:color w:val="000000"/>
        </w:rPr>
        <w:t xml:space="preserve"> contact information forms, </w:t>
      </w:r>
      <w:r w:rsidR="009E11D7">
        <w:rPr>
          <w:rFonts w:eastAsia="Times New Roman" w:cstheme="minorHAnsi"/>
          <w:bCs/>
          <w:color w:val="000000"/>
        </w:rPr>
        <w:t xml:space="preserve">and </w:t>
      </w:r>
      <w:r w:rsidR="0060491A">
        <w:rPr>
          <w:rFonts w:eastAsia="Times New Roman" w:cstheme="minorHAnsi"/>
          <w:bCs/>
          <w:color w:val="000000"/>
        </w:rPr>
        <w:t>implementation logs</w:t>
      </w:r>
      <w:r>
        <w:rPr>
          <w:rFonts w:eastAsia="Times New Roman" w:cstheme="minorHAnsi"/>
          <w:bCs/>
          <w:color w:val="000000"/>
        </w:rPr>
        <w:t xml:space="preserve"> will be </w:t>
      </w:r>
      <w:r w:rsidR="000F157B">
        <w:rPr>
          <w:rFonts w:eastAsia="Times New Roman" w:cstheme="minorHAnsi"/>
          <w:bCs/>
          <w:color w:val="000000"/>
        </w:rPr>
        <w:t>collected through a secure, web-based data collection platform. Semi-structured interviews will be conducted virtually with HMRF staff</w:t>
      </w:r>
      <w:r w:rsidR="0083642D">
        <w:rPr>
          <w:rFonts w:eastAsia="Times New Roman" w:cstheme="minorHAnsi"/>
          <w:bCs/>
          <w:color w:val="000000"/>
        </w:rPr>
        <w:t xml:space="preserve"> using </w:t>
      </w:r>
      <w:r w:rsidR="009E413E">
        <w:rPr>
          <w:rFonts w:eastAsia="Times New Roman" w:cstheme="minorHAnsi"/>
          <w:bCs/>
          <w:color w:val="000000"/>
        </w:rPr>
        <w:t>a secure meeting platform</w:t>
      </w:r>
      <w:r w:rsidR="000F157B">
        <w:rPr>
          <w:rFonts w:eastAsia="Times New Roman" w:cstheme="minorHAnsi"/>
          <w:bCs/>
          <w:color w:val="000000"/>
        </w:rPr>
        <w:t>.</w:t>
      </w:r>
    </w:p>
    <w:p w:rsidR="00C40E9A" w:rsidRPr="00C40E9A" w:rsidP="00A1569D" w14:paraId="5948F280" w14:textId="77777777">
      <w:pPr>
        <w:autoSpaceDE w:val="0"/>
        <w:autoSpaceDN w:val="0"/>
        <w:adjustRightInd w:val="0"/>
        <w:spacing w:after="0"/>
        <w:rPr>
          <w:rFonts w:eastAsia="Times New Roman" w:cstheme="minorHAnsi"/>
          <w:bCs/>
          <w:i/>
          <w:iCs/>
          <w:color w:val="000000"/>
        </w:rPr>
      </w:pPr>
    </w:p>
    <w:p w:rsidR="00C40E9A" w:rsidP="00A1569D" w14:paraId="0CE073B0" w14:textId="1BA982CE">
      <w:pPr>
        <w:autoSpaceDE w:val="0"/>
        <w:autoSpaceDN w:val="0"/>
        <w:adjustRightInd w:val="0"/>
        <w:spacing w:after="60"/>
        <w:rPr>
          <w:rFonts w:eastAsia="Times New Roman" w:cstheme="minorHAnsi"/>
          <w:bCs/>
          <w:i/>
          <w:iCs/>
          <w:color w:val="000000"/>
        </w:rPr>
      </w:pPr>
      <w:r w:rsidRPr="00C40E9A">
        <w:rPr>
          <w:rFonts w:eastAsia="Times New Roman" w:cstheme="minorHAnsi"/>
          <w:bCs/>
          <w:i/>
          <w:iCs/>
          <w:color w:val="000000"/>
        </w:rPr>
        <w:t>How are the data collection activities monitored for quality and consistency (e.g., interviewer training)</w:t>
      </w:r>
      <w:r>
        <w:rPr>
          <w:rFonts w:eastAsia="Times New Roman" w:cstheme="minorHAnsi"/>
          <w:bCs/>
          <w:i/>
          <w:iCs/>
          <w:color w:val="000000"/>
        </w:rPr>
        <w:t xml:space="preserve">? </w:t>
      </w:r>
    </w:p>
    <w:p w:rsidR="00885CCC" w:rsidP="00A1569D" w14:paraId="46B073FC" w14:textId="092FC33E">
      <w:pPr>
        <w:autoSpaceDE w:val="0"/>
        <w:autoSpaceDN w:val="0"/>
        <w:adjustRightInd w:val="0"/>
        <w:spacing w:after="0"/>
        <w:rPr>
          <w:rFonts w:eastAsia="Times New Roman" w:cstheme="minorHAnsi"/>
          <w:bCs/>
          <w:color w:val="000000"/>
        </w:rPr>
      </w:pPr>
      <w:r>
        <w:rPr>
          <w:rFonts w:eastAsia="Times New Roman" w:cstheme="minorHAnsi"/>
          <w:bCs/>
          <w:color w:val="000000"/>
        </w:rPr>
        <w:t xml:space="preserve">Child Trends will train staff at study sites on how to best recruit and enroll participants and administer the pre- and post-surveys. Training </w:t>
      </w:r>
      <w:r w:rsidR="006D61BB">
        <w:rPr>
          <w:rFonts w:eastAsia="Times New Roman" w:cstheme="minorHAnsi"/>
          <w:bCs/>
          <w:color w:val="000000"/>
        </w:rPr>
        <w:t>topics</w:t>
      </w:r>
      <w:r>
        <w:rPr>
          <w:rFonts w:eastAsia="Times New Roman" w:cstheme="minorHAnsi"/>
          <w:bCs/>
          <w:color w:val="000000"/>
        </w:rPr>
        <w:t xml:space="preserve"> will include </w:t>
      </w:r>
      <w:r w:rsidRPr="00102CDE">
        <w:rPr>
          <w:rFonts w:eastAsia="Times New Roman" w:cstheme="minorHAnsi"/>
          <w:bCs/>
          <w:color w:val="000000"/>
        </w:rPr>
        <w:t xml:space="preserve">voluntary participation, participant privacy, </w:t>
      </w:r>
      <w:r>
        <w:rPr>
          <w:rFonts w:eastAsia="Times New Roman" w:cstheme="minorHAnsi"/>
          <w:bCs/>
          <w:color w:val="000000"/>
        </w:rPr>
        <w:t>participant ID linking</w:t>
      </w:r>
      <w:r w:rsidR="009C1E84">
        <w:rPr>
          <w:rFonts w:eastAsia="Times New Roman" w:cstheme="minorHAnsi"/>
          <w:bCs/>
          <w:color w:val="000000"/>
        </w:rPr>
        <w:t>,</w:t>
      </w:r>
      <w:r>
        <w:rPr>
          <w:rFonts w:eastAsia="Times New Roman" w:cstheme="minorHAnsi"/>
          <w:bCs/>
          <w:color w:val="000000"/>
        </w:rPr>
        <w:t xml:space="preserve"> </w:t>
      </w:r>
      <w:r w:rsidR="00CD6052">
        <w:rPr>
          <w:rFonts w:eastAsia="Times New Roman" w:cstheme="minorHAnsi"/>
          <w:bCs/>
          <w:color w:val="000000"/>
        </w:rPr>
        <w:t xml:space="preserve">and </w:t>
      </w:r>
      <w:r w:rsidRPr="00102CDE">
        <w:rPr>
          <w:rFonts w:eastAsia="Times New Roman" w:cstheme="minorHAnsi"/>
          <w:bCs/>
          <w:color w:val="000000"/>
        </w:rPr>
        <w:t>recruitment and survey administration</w:t>
      </w:r>
      <w:r w:rsidR="003E56A2">
        <w:rPr>
          <w:rFonts w:eastAsia="Times New Roman" w:cstheme="minorHAnsi"/>
          <w:bCs/>
          <w:color w:val="000000"/>
        </w:rPr>
        <w:t xml:space="preserve"> procedures</w:t>
      </w:r>
      <w:r w:rsidR="00B75F4C">
        <w:rPr>
          <w:rFonts w:eastAsia="Times New Roman" w:cstheme="minorHAnsi"/>
          <w:bCs/>
          <w:color w:val="000000"/>
        </w:rPr>
        <w:t>.</w:t>
      </w:r>
      <w:r w:rsidR="00337B46">
        <w:rPr>
          <w:rFonts w:eastAsia="Times New Roman" w:cstheme="minorHAnsi"/>
          <w:bCs/>
          <w:color w:val="000000"/>
        </w:rPr>
        <w:t xml:space="preserve"> </w:t>
      </w:r>
      <w:r w:rsidR="00213606">
        <w:rPr>
          <w:rFonts w:eastAsia="Times New Roman" w:cstheme="minorHAnsi"/>
          <w:bCs/>
          <w:color w:val="000000"/>
        </w:rPr>
        <w:t>S</w:t>
      </w:r>
      <w:r w:rsidR="00061919">
        <w:rPr>
          <w:rFonts w:eastAsia="Times New Roman" w:cstheme="minorHAnsi"/>
          <w:bCs/>
          <w:color w:val="000000"/>
        </w:rPr>
        <w:t>taff will have s</w:t>
      </w:r>
      <w:r w:rsidRPr="00102CDE">
        <w:rPr>
          <w:rFonts w:eastAsia="Times New Roman" w:cstheme="minorHAnsi"/>
          <w:bCs/>
          <w:color w:val="000000"/>
        </w:rPr>
        <w:t xml:space="preserve">tudy team contact information </w:t>
      </w:r>
      <w:r w:rsidR="00061919">
        <w:rPr>
          <w:rFonts w:eastAsia="Times New Roman" w:cstheme="minorHAnsi"/>
          <w:bCs/>
          <w:color w:val="000000"/>
        </w:rPr>
        <w:t>to reach out regarding any questions or challenges that arise</w:t>
      </w:r>
      <w:r w:rsidR="00D639B1">
        <w:rPr>
          <w:rFonts w:eastAsia="Times New Roman" w:cstheme="minorHAnsi"/>
          <w:bCs/>
          <w:color w:val="000000"/>
        </w:rPr>
        <w:t xml:space="preserve"> during implementation</w:t>
      </w:r>
      <w:r w:rsidRPr="00102CDE">
        <w:rPr>
          <w:rFonts w:eastAsia="Times New Roman" w:cstheme="minorHAnsi"/>
          <w:bCs/>
          <w:color w:val="000000"/>
        </w:rPr>
        <w:t>.</w:t>
      </w:r>
      <w:r>
        <w:rPr>
          <w:rFonts w:eastAsia="Times New Roman" w:cstheme="minorHAnsi"/>
          <w:bCs/>
          <w:color w:val="000000"/>
        </w:rPr>
        <w:t xml:space="preserve"> </w:t>
      </w:r>
    </w:p>
    <w:p w:rsidR="00885CCC" w:rsidP="00A1569D" w14:paraId="28E3D007" w14:textId="77777777">
      <w:pPr>
        <w:autoSpaceDE w:val="0"/>
        <w:autoSpaceDN w:val="0"/>
        <w:adjustRightInd w:val="0"/>
        <w:spacing w:after="0"/>
        <w:rPr>
          <w:rFonts w:eastAsia="Times New Roman" w:cstheme="minorHAnsi"/>
          <w:bCs/>
          <w:color w:val="000000"/>
        </w:rPr>
      </w:pPr>
    </w:p>
    <w:p w:rsidR="00B93DDA" w:rsidP="00A1569D" w14:paraId="20BD4C87" w14:textId="09BA60A9">
      <w:pPr>
        <w:autoSpaceDE w:val="0"/>
        <w:autoSpaceDN w:val="0"/>
        <w:adjustRightInd w:val="0"/>
        <w:spacing w:after="0"/>
        <w:rPr>
          <w:rFonts w:eastAsia="Times New Roman" w:cstheme="minorHAnsi"/>
          <w:bCs/>
          <w:color w:val="000000"/>
        </w:rPr>
      </w:pPr>
      <w:r>
        <w:rPr>
          <w:rFonts w:eastAsia="Times New Roman" w:cstheme="minorHAnsi"/>
          <w:bCs/>
          <w:color w:val="000000"/>
        </w:rPr>
        <w:t>The survey</w:t>
      </w:r>
      <w:r w:rsidR="00161FC1">
        <w:rPr>
          <w:rFonts w:eastAsia="Times New Roman" w:cstheme="minorHAnsi"/>
          <w:bCs/>
          <w:color w:val="000000"/>
        </w:rPr>
        <w:t>s, contact</w:t>
      </w:r>
      <w:r w:rsidR="002802B0">
        <w:rPr>
          <w:rFonts w:eastAsia="Times New Roman" w:cstheme="minorHAnsi"/>
          <w:bCs/>
          <w:color w:val="000000"/>
        </w:rPr>
        <w:t xml:space="preserve"> information form, and implementation logs</w:t>
      </w:r>
      <w:r>
        <w:rPr>
          <w:rFonts w:eastAsia="Times New Roman" w:cstheme="minorHAnsi"/>
          <w:bCs/>
          <w:color w:val="000000"/>
        </w:rPr>
        <w:t xml:space="preserve"> will </w:t>
      </w:r>
      <w:r w:rsidR="002802B0">
        <w:rPr>
          <w:rFonts w:eastAsia="Times New Roman" w:cstheme="minorHAnsi"/>
          <w:bCs/>
          <w:color w:val="000000"/>
        </w:rPr>
        <w:t xml:space="preserve">all be </w:t>
      </w:r>
      <w:r>
        <w:rPr>
          <w:rFonts w:eastAsia="Times New Roman" w:cstheme="minorHAnsi"/>
          <w:bCs/>
          <w:color w:val="000000"/>
        </w:rPr>
        <w:t>programmed</w:t>
      </w:r>
      <w:r w:rsidR="002802B0">
        <w:rPr>
          <w:rFonts w:eastAsia="Times New Roman" w:cstheme="minorHAnsi"/>
          <w:bCs/>
          <w:color w:val="000000"/>
        </w:rPr>
        <w:t xml:space="preserve"> into </w:t>
      </w:r>
      <w:r w:rsidR="002158DD">
        <w:rPr>
          <w:rFonts w:eastAsia="Times New Roman" w:cstheme="minorHAnsi"/>
          <w:bCs/>
          <w:color w:val="000000"/>
        </w:rPr>
        <w:t xml:space="preserve">a secure online data collection platform </w:t>
      </w:r>
      <w:r w:rsidR="002802B0">
        <w:rPr>
          <w:rFonts w:eastAsia="Times New Roman" w:cstheme="minorHAnsi"/>
          <w:bCs/>
          <w:color w:val="000000"/>
        </w:rPr>
        <w:t xml:space="preserve">in a way </w:t>
      </w:r>
      <w:r w:rsidR="00DD1E38">
        <w:rPr>
          <w:rFonts w:eastAsia="Times New Roman" w:cstheme="minorHAnsi"/>
          <w:bCs/>
          <w:color w:val="000000"/>
        </w:rPr>
        <w:t xml:space="preserve">that </w:t>
      </w:r>
      <w:r w:rsidR="002802B0">
        <w:rPr>
          <w:rFonts w:eastAsia="Times New Roman" w:cstheme="minorHAnsi"/>
          <w:bCs/>
          <w:color w:val="000000"/>
        </w:rPr>
        <w:t xml:space="preserve">safeguards </w:t>
      </w:r>
      <w:r>
        <w:rPr>
          <w:rFonts w:eastAsia="Times New Roman" w:cstheme="minorHAnsi"/>
          <w:bCs/>
          <w:color w:val="000000"/>
        </w:rPr>
        <w:t xml:space="preserve">against major data quality issues. For example, for multiple choice questions where </w:t>
      </w:r>
      <w:r w:rsidR="00417200">
        <w:rPr>
          <w:rFonts w:eastAsia="Times New Roman" w:cstheme="minorHAnsi"/>
          <w:bCs/>
          <w:color w:val="000000"/>
        </w:rPr>
        <w:t>only one response should be selected</w:t>
      </w:r>
      <w:r>
        <w:rPr>
          <w:rFonts w:eastAsia="Times New Roman" w:cstheme="minorHAnsi"/>
          <w:bCs/>
          <w:color w:val="000000"/>
        </w:rPr>
        <w:t xml:space="preserve">, the survey will not allow </w:t>
      </w:r>
      <w:r w:rsidR="00957FEF">
        <w:rPr>
          <w:rFonts w:eastAsia="Times New Roman" w:cstheme="minorHAnsi"/>
          <w:bCs/>
          <w:color w:val="000000"/>
        </w:rPr>
        <w:t>participants to select multiple responses</w:t>
      </w:r>
      <w:r>
        <w:rPr>
          <w:rFonts w:eastAsia="Times New Roman" w:cstheme="minorHAnsi"/>
          <w:bCs/>
          <w:color w:val="000000"/>
        </w:rPr>
        <w:t xml:space="preserve">. </w:t>
      </w:r>
      <w:r w:rsidR="0009025A">
        <w:rPr>
          <w:rFonts w:eastAsia="Times New Roman" w:cstheme="minorHAnsi"/>
          <w:bCs/>
          <w:color w:val="000000"/>
        </w:rPr>
        <w:t xml:space="preserve">To the extent possible, the study team will also </w:t>
      </w:r>
      <w:r w:rsidR="00BB5FE5">
        <w:rPr>
          <w:rFonts w:eastAsia="Times New Roman" w:cstheme="minorHAnsi"/>
          <w:bCs/>
          <w:color w:val="000000"/>
        </w:rPr>
        <w:t>program validation checks on open-ended items</w:t>
      </w:r>
      <w:r w:rsidR="007065AA">
        <w:rPr>
          <w:rFonts w:eastAsia="Times New Roman" w:cstheme="minorHAnsi"/>
          <w:bCs/>
          <w:color w:val="000000"/>
        </w:rPr>
        <w:t xml:space="preserve"> such that, for example, </w:t>
      </w:r>
      <w:r w:rsidR="00E17E87">
        <w:rPr>
          <w:rFonts w:eastAsia="Times New Roman" w:cstheme="minorHAnsi"/>
          <w:bCs/>
          <w:color w:val="000000"/>
        </w:rPr>
        <w:t xml:space="preserve">ID numbers must include the correct number of characters and </w:t>
      </w:r>
      <w:r w:rsidR="00BF6573">
        <w:rPr>
          <w:rFonts w:eastAsia="Times New Roman" w:cstheme="minorHAnsi"/>
          <w:bCs/>
          <w:color w:val="000000"/>
        </w:rPr>
        <w:t xml:space="preserve">age can only be </w:t>
      </w:r>
      <w:r w:rsidR="00D40194">
        <w:rPr>
          <w:rFonts w:eastAsia="Times New Roman" w:cstheme="minorHAnsi"/>
          <w:bCs/>
          <w:color w:val="000000"/>
        </w:rPr>
        <w:t>entered in digits.</w:t>
      </w:r>
    </w:p>
    <w:p w:rsidR="00C06215" w:rsidP="00A1569D" w14:paraId="74D53F5D" w14:textId="77777777">
      <w:pPr>
        <w:autoSpaceDE w:val="0"/>
        <w:autoSpaceDN w:val="0"/>
        <w:adjustRightInd w:val="0"/>
        <w:spacing w:after="0"/>
        <w:rPr>
          <w:rFonts w:eastAsia="Times New Roman" w:cstheme="minorHAnsi"/>
          <w:bCs/>
          <w:color w:val="000000"/>
        </w:rPr>
      </w:pPr>
    </w:p>
    <w:p w:rsidR="00102CDE" w:rsidP="00A1569D" w14:paraId="2CF9D312" w14:textId="4439D77D">
      <w:pPr>
        <w:autoSpaceDE w:val="0"/>
        <w:autoSpaceDN w:val="0"/>
        <w:adjustRightInd w:val="0"/>
        <w:spacing w:after="0"/>
        <w:rPr>
          <w:rFonts w:eastAsia="Times New Roman" w:cstheme="minorHAnsi"/>
          <w:bCs/>
          <w:color w:val="000000"/>
        </w:rPr>
      </w:pPr>
      <w:r w:rsidRPr="00F45856">
        <w:rPr>
          <w:rFonts w:eastAsia="Times New Roman" w:cstheme="minorHAnsi"/>
          <w:bCs/>
          <w:color w:val="000000"/>
        </w:rPr>
        <w:t xml:space="preserve">Child Trends study team members will lead the semi-structured interviews </w:t>
      </w:r>
      <w:r w:rsidR="00D24ED3">
        <w:rPr>
          <w:rFonts w:eastAsia="Times New Roman" w:cstheme="minorHAnsi"/>
          <w:bCs/>
          <w:color w:val="000000"/>
        </w:rPr>
        <w:t>and each interview will have both</w:t>
      </w:r>
      <w:r w:rsidRPr="00F45856" w:rsidR="00D24ED3">
        <w:rPr>
          <w:rFonts w:eastAsia="Times New Roman" w:cstheme="minorHAnsi"/>
          <w:bCs/>
          <w:color w:val="000000"/>
        </w:rPr>
        <w:t xml:space="preserve"> </w:t>
      </w:r>
      <w:r w:rsidRPr="00F45856">
        <w:rPr>
          <w:rFonts w:eastAsia="Times New Roman" w:cstheme="minorHAnsi"/>
          <w:bCs/>
          <w:color w:val="000000"/>
        </w:rPr>
        <w:t xml:space="preserve">a lead interviewer and </w:t>
      </w:r>
      <w:r w:rsidR="00D24ED3">
        <w:rPr>
          <w:rFonts w:eastAsia="Times New Roman" w:cstheme="minorHAnsi"/>
          <w:bCs/>
          <w:color w:val="000000"/>
        </w:rPr>
        <w:t xml:space="preserve">a </w:t>
      </w:r>
      <w:r w:rsidRPr="00F45856">
        <w:rPr>
          <w:rFonts w:eastAsia="Times New Roman" w:cstheme="minorHAnsi"/>
          <w:bCs/>
          <w:color w:val="000000"/>
        </w:rPr>
        <w:t xml:space="preserve">notetaker </w:t>
      </w:r>
      <w:r w:rsidR="00D24ED3">
        <w:rPr>
          <w:rFonts w:eastAsia="Times New Roman" w:cstheme="minorHAnsi"/>
          <w:bCs/>
          <w:color w:val="000000"/>
        </w:rPr>
        <w:t>present</w:t>
      </w:r>
      <w:r>
        <w:rPr>
          <w:rFonts w:eastAsia="Times New Roman" w:cstheme="minorHAnsi"/>
          <w:bCs/>
          <w:color w:val="000000"/>
        </w:rPr>
        <w:t>. Child Trends</w:t>
      </w:r>
      <w:r w:rsidRPr="00F45856">
        <w:rPr>
          <w:rFonts w:eastAsia="Times New Roman" w:cstheme="minorHAnsi"/>
          <w:bCs/>
          <w:color w:val="000000"/>
        </w:rPr>
        <w:t xml:space="preserve"> will conduct an internal interview training, </w:t>
      </w:r>
      <w:r w:rsidRPr="00F45856">
        <w:rPr>
          <w:rFonts w:eastAsia="Times New Roman" w:cstheme="minorHAnsi"/>
          <w:bCs/>
          <w:color w:val="000000"/>
        </w:rPr>
        <w:t>which will focus on interview goals, protocol review, question intent, and best practices</w:t>
      </w:r>
      <w:r w:rsidR="00DB3422">
        <w:rPr>
          <w:rFonts w:eastAsia="Times New Roman" w:cstheme="minorHAnsi"/>
          <w:bCs/>
          <w:color w:val="000000"/>
        </w:rPr>
        <w:t xml:space="preserve"> for semi-structured interviewing</w:t>
      </w:r>
      <w:r w:rsidRPr="00F45856">
        <w:rPr>
          <w:rFonts w:eastAsia="Times New Roman" w:cstheme="minorHAnsi"/>
          <w:bCs/>
          <w:color w:val="000000"/>
        </w:rPr>
        <w:t>.</w:t>
      </w:r>
    </w:p>
    <w:p w:rsidR="00C40E9A" w:rsidRPr="00C40E9A" w:rsidP="00A1569D" w14:paraId="4E7B95C8" w14:textId="77777777">
      <w:pPr>
        <w:autoSpaceDE w:val="0"/>
        <w:autoSpaceDN w:val="0"/>
        <w:adjustRightInd w:val="0"/>
        <w:spacing w:after="0"/>
        <w:rPr>
          <w:rFonts w:eastAsia="Times New Roman" w:cstheme="minorHAnsi"/>
          <w:bCs/>
          <w:i/>
          <w:iCs/>
          <w:color w:val="000000"/>
        </w:rPr>
      </w:pPr>
    </w:p>
    <w:p w:rsidR="00BB2925" w:rsidRPr="00E67DCD" w:rsidP="00A1569D" w14:paraId="06CF4494" w14:textId="12DE5E21">
      <w:pPr>
        <w:autoSpaceDE w:val="0"/>
        <w:autoSpaceDN w:val="0"/>
        <w:adjustRightInd w:val="0"/>
        <w:spacing w:after="60"/>
        <w:rPr>
          <w:rFonts w:eastAsia="Times New Roman" w:cstheme="minorHAnsi"/>
          <w:bCs/>
          <w:i/>
          <w:iCs/>
          <w:color w:val="000000"/>
        </w:rPr>
      </w:pPr>
      <w:r w:rsidRPr="00A057D9">
        <w:rPr>
          <w:rFonts w:eastAsia="Times New Roman" w:cstheme="minorHAnsi"/>
          <w:bCs/>
          <w:i/>
          <w:iCs/>
          <w:color w:val="000000"/>
        </w:rPr>
        <w:t>What data evaluation activities are planned as part of monitoring for quality and consistency in this collection, such as re-interviews?</w:t>
      </w:r>
    </w:p>
    <w:p w:rsidR="00C06215" w:rsidRPr="00BE6589" w:rsidP="00A1569D" w14:paraId="6590EAF2" w14:textId="2C51F161">
      <w:pPr>
        <w:autoSpaceDE w:val="0"/>
        <w:autoSpaceDN w:val="0"/>
        <w:adjustRightInd w:val="0"/>
        <w:spacing w:after="0"/>
        <w:rPr>
          <w:rFonts w:eastAsia="Times New Roman" w:cstheme="minorHAnsi"/>
          <w:bCs/>
          <w:color w:val="000000"/>
        </w:rPr>
      </w:pPr>
      <w:r>
        <w:rPr>
          <w:rFonts w:eastAsia="Times New Roman" w:cstheme="minorHAnsi"/>
          <w:bCs/>
          <w:color w:val="000000"/>
        </w:rPr>
        <w:t>M</w:t>
      </w:r>
      <w:r w:rsidRPr="00C06215">
        <w:rPr>
          <w:rFonts w:eastAsia="Times New Roman" w:cstheme="minorHAnsi"/>
          <w:bCs/>
          <w:color w:val="000000"/>
        </w:rPr>
        <w:t>ost issues with data quality can be addressed using statistical techniques during the analyses stage, but for data that appears incorrect (e.g., participant enters a</w:t>
      </w:r>
      <w:r w:rsidRPr="006D1EF6" w:rsidR="004678DD">
        <w:rPr>
          <w:rFonts w:eastAsia="Times New Roman" w:cstheme="minorHAnsi"/>
          <w:bCs/>
          <w:color w:val="000000"/>
        </w:rPr>
        <w:t xml:space="preserve">n age </w:t>
      </w:r>
      <w:r w:rsidRPr="006D1EF6" w:rsidR="00A61395">
        <w:rPr>
          <w:rFonts w:eastAsia="Times New Roman" w:cstheme="minorHAnsi"/>
          <w:bCs/>
          <w:color w:val="000000"/>
        </w:rPr>
        <w:t>below 1</w:t>
      </w:r>
      <w:r w:rsidRPr="006D1EF6" w:rsidR="006D1EF6">
        <w:rPr>
          <w:rFonts w:eastAsia="Times New Roman" w:cstheme="minorHAnsi"/>
          <w:bCs/>
          <w:color w:val="000000"/>
        </w:rPr>
        <w:t>8</w:t>
      </w:r>
      <w:r w:rsidRPr="00C06215">
        <w:rPr>
          <w:rFonts w:eastAsia="Times New Roman" w:cstheme="minorHAnsi"/>
          <w:bCs/>
          <w:color w:val="000000"/>
        </w:rPr>
        <w:t xml:space="preserve"> </w:t>
      </w:r>
      <w:r w:rsidR="002E13CE">
        <w:rPr>
          <w:rFonts w:eastAsia="Times New Roman" w:cstheme="minorHAnsi"/>
          <w:bCs/>
          <w:color w:val="000000"/>
        </w:rPr>
        <w:t>years</w:t>
      </w:r>
      <w:r w:rsidRPr="00C06215">
        <w:rPr>
          <w:rFonts w:eastAsia="Times New Roman" w:cstheme="minorHAnsi"/>
          <w:bCs/>
          <w:color w:val="000000"/>
        </w:rPr>
        <w:t xml:space="preserve">), </w:t>
      </w:r>
      <w:r w:rsidRPr="006D1EF6" w:rsidR="006D1EF6">
        <w:rPr>
          <w:rFonts w:eastAsia="Times New Roman" w:cstheme="minorHAnsi"/>
          <w:bCs/>
          <w:color w:val="000000"/>
        </w:rPr>
        <w:t>Child</w:t>
      </w:r>
      <w:r w:rsidR="006D1EF6">
        <w:rPr>
          <w:rFonts w:eastAsia="Times New Roman" w:cstheme="minorHAnsi"/>
          <w:bCs/>
          <w:color w:val="000000"/>
        </w:rPr>
        <w:t xml:space="preserve"> </w:t>
      </w:r>
      <w:r w:rsidRPr="00C06215">
        <w:rPr>
          <w:rFonts w:eastAsia="Times New Roman" w:cstheme="minorHAnsi"/>
          <w:bCs/>
          <w:color w:val="000000"/>
        </w:rPr>
        <w:t>T</w:t>
      </w:r>
      <w:r w:rsidR="006D1EF6">
        <w:rPr>
          <w:rFonts w:eastAsia="Times New Roman" w:cstheme="minorHAnsi"/>
          <w:bCs/>
          <w:color w:val="000000"/>
        </w:rPr>
        <w:t>rends</w:t>
      </w:r>
      <w:r w:rsidRPr="00C06215">
        <w:rPr>
          <w:rFonts w:eastAsia="Times New Roman" w:cstheme="minorHAnsi"/>
          <w:bCs/>
          <w:color w:val="000000"/>
        </w:rPr>
        <w:t xml:space="preserve"> staff will reach out to site contacts to try and obtain correct information. However, because of the automated program features </w:t>
      </w:r>
      <w:r w:rsidR="002F50A9">
        <w:rPr>
          <w:rFonts w:eastAsia="Times New Roman" w:cstheme="minorHAnsi"/>
          <w:bCs/>
          <w:color w:val="000000"/>
        </w:rPr>
        <w:t>within data collection platforms</w:t>
      </w:r>
      <w:r w:rsidRPr="00C06215">
        <w:rPr>
          <w:rFonts w:eastAsia="Times New Roman" w:cstheme="minorHAnsi"/>
          <w:bCs/>
          <w:color w:val="000000"/>
        </w:rPr>
        <w:t xml:space="preserve"> for data quality monitoring, we anticipate minimal need for this step. </w:t>
      </w:r>
    </w:p>
    <w:p w:rsidR="00BB2925" w:rsidP="00A1569D" w14:paraId="30F27373" w14:textId="77777777">
      <w:pPr>
        <w:autoSpaceDE w:val="0"/>
        <w:autoSpaceDN w:val="0"/>
        <w:adjustRightInd w:val="0"/>
        <w:spacing w:after="0"/>
        <w:rPr>
          <w:rFonts w:eastAsia="Times New Roman" w:cstheme="minorHAnsi"/>
          <w:b/>
          <w:color w:val="000000"/>
        </w:rPr>
      </w:pPr>
    </w:p>
    <w:p w:rsidR="0053126B" w:rsidP="00A1569D" w14:paraId="688BCF9E" w14:textId="77777777">
      <w:pPr>
        <w:autoSpaceDE w:val="0"/>
        <w:autoSpaceDN w:val="0"/>
        <w:adjustRightInd w:val="0"/>
        <w:spacing w:after="0"/>
        <w:rPr>
          <w:rFonts w:eastAsia="Times New Roman" w:cstheme="minorHAnsi"/>
          <w:b/>
          <w:color w:val="000000"/>
        </w:rPr>
      </w:pPr>
    </w:p>
    <w:p w:rsidR="007C2EE0" w:rsidP="00A1569D" w14:paraId="44A6DC32" w14:textId="79DEC88E">
      <w:pPr>
        <w:autoSpaceDE w:val="0"/>
        <w:autoSpaceDN w:val="0"/>
        <w:adjustRightInd w:val="0"/>
        <w:spacing w:after="120"/>
        <w:rPr>
          <w:rFonts w:eastAsia="Times New Roman"/>
          <w:color w:val="000000"/>
        </w:rPr>
      </w:pPr>
      <w:r w:rsidRPr="4AD0262A">
        <w:rPr>
          <w:rFonts w:eastAsia="Times New Roman"/>
          <w:b/>
          <w:color w:val="000000" w:themeColor="text1"/>
        </w:rPr>
        <w:t>B5.</w:t>
      </w:r>
      <w:r>
        <w:tab/>
      </w:r>
      <w:r w:rsidRPr="4AD0262A" w:rsidR="00901040">
        <w:rPr>
          <w:rFonts w:eastAsia="Times New Roman"/>
          <w:b/>
          <w:color w:val="000000" w:themeColor="text1"/>
        </w:rPr>
        <w:t xml:space="preserve">Response </w:t>
      </w:r>
      <w:r w:rsidRPr="4AD0262A" w:rsidR="00165818">
        <w:rPr>
          <w:rFonts w:eastAsia="Times New Roman"/>
          <w:b/>
          <w:color w:val="000000" w:themeColor="text1"/>
        </w:rPr>
        <w:t>R</w:t>
      </w:r>
      <w:r w:rsidRPr="4AD0262A" w:rsidR="00901040">
        <w:rPr>
          <w:rFonts w:eastAsia="Times New Roman"/>
          <w:b/>
          <w:color w:val="000000" w:themeColor="text1"/>
        </w:rPr>
        <w:t xml:space="preserve">ates and </w:t>
      </w:r>
      <w:r w:rsidRPr="4AD0262A" w:rsidR="00165818">
        <w:rPr>
          <w:rFonts w:eastAsia="Times New Roman"/>
          <w:b/>
          <w:color w:val="000000" w:themeColor="text1"/>
        </w:rPr>
        <w:t>P</w:t>
      </w:r>
      <w:r w:rsidRPr="4AD0262A" w:rsidR="00901040">
        <w:rPr>
          <w:rFonts w:eastAsia="Times New Roman"/>
          <w:b/>
          <w:color w:val="000000" w:themeColor="text1"/>
        </w:rPr>
        <w:t xml:space="preserve">otential </w:t>
      </w:r>
      <w:r w:rsidRPr="4AD0262A" w:rsidR="00165818">
        <w:rPr>
          <w:rFonts w:eastAsia="Times New Roman"/>
          <w:b/>
          <w:color w:val="000000" w:themeColor="text1"/>
        </w:rPr>
        <w:t>N</w:t>
      </w:r>
      <w:r w:rsidRPr="4AD0262A" w:rsidR="00901040">
        <w:rPr>
          <w:rFonts w:eastAsia="Times New Roman"/>
          <w:b/>
          <w:color w:val="000000" w:themeColor="text1"/>
        </w:rPr>
        <w:t xml:space="preserve">onresponse </w:t>
      </w:r>
      <w:r w:rsidRPr="4AD0262A" w:rsidR="00165818">
        <w:rPr>
          <w:rFonts w:eastAsia="Times New Roman"/>
          <w:b/>
          <w:color w:val="000000" w:themeColor="text1"/>
        </w:rPr>
        <w:t>B</w:t>
      </w:r>
      <w:r w:rsidRPr="4AD0262A" w:rsidR="00901040">
        <w:rPr>
          <w:rFonts w:eastAsia="Times New Roman"/>
          <w:b/>
          <w:color w:val="000000" w:themeColor="text1"/>
        </w:rPr>
        <w:t>ias</w:t>
      </w:r>
    </w:p>
    <w:p w:rsidR="007C2EE0" w:rsidRPr="007C2EE0" w:rsidP="00A1569D" w14:paraId="4C6D8F66" w14:textId="48A3918C">
      <w:pPr>
        <w:autoSpaceDE w:val="0"/>
        <w:autoSpaceDN w:val="0"/>
        <w:adjustRightInd w:val="0"/>
        <w:spacing w:after="60"/>
        <w:rPr>
          <w:rFonts w:eastAsia="Times New Roman" w:cstheme="minorHAnsi"/>
          <w:i/>
          <w:color w:val="000000"/>
        </w:rPr>
      </w:pPr>
      <w:r>
        <w:rPr>
          <w:rFonts w:eastAsia="Times New Roman" w:cstheme="minorHAnsi"/>
          <w:i/>
          <w:color w:val="000000"/>
        </w:rPr>
        <w:t>Response Rates</w:t>
      </w:r>
    </w:p>
    <w:p w:rsidR="00BB2925" w:rsidRPr="00F3792D" w:rsidP="00A1569D" w14:paraId="74D4A4AC" w14:textId="7F0028D1">
      <w:pPr>
        <w:autoSpaceDE w:val="0"/>
        <w:autoSpaceDN w:val="0"/>
        <w:adjustRightInd w:val="0"/>
        <w:spacing w:after="0"/>
        <w:rPr>
          <w:rFonts w:eastAsia="Times New Roman" w:cstheme="minorHAnsi"/>
          <w:iCs/>
          <w:color w:val="000000"/>
        </w:rPr>
      </w:pPr>
      <w:r>
        <w:rPr>
          <w:rFonts w:eastAsia="Times New Roman" w:cstheme="minorHAnsi"/>
          <w:iCs/>
          <w:color w:val="000000"/>
        </w:rPr>
        <w:t>Th</w:t>
      </w:r>
      <w:r w:rsidR="00BA46EA">
        <w:rPr>
          <w:rFonts w:eastAsia="Times New Roman" w:cstheme="minorHAnsi"/>
          <w:iCs/>
          <w:color w:val="000000"/>
        </w:rPr>
        <w:t xml:space="preserve">e </w:t>
      </w:r>
      <w:r w:rsidR="006A1E78">
        <w:rPr>
          <w:rFonts w:eastAsia="Times New Roman" w:cstheme="minorHAnsi"/>
          <w:iCs/>
          <w:color w:val="000000"/>
        </w:rPr>
        <w:t>interviews and surveys</w:t>
      </w:r>
      <w:r w:rsidR="00BA46EA">
        <w:rPr>
          <w:rFonts w:eastAsia="Times New Roman" w:cstheme="minorHAnsi"/>
          <w:iCs/>
          <w:color w:val="000000"/>
        </w:rPr>
        <w:t xml:space="preserve"> are</w:t>
      </w:r>
      <w:r w:rsidRPr="00F3792D" w:rsidR="00F3792D">
        <w:rPr>
          <w:rFonts w:eastAsia="Times New Roman" w:cstheme="minorHAnsi"/>
          <w:iCs/>
          <w:color w:val="000000"/>
        </w:rPr>
        <w:t xml:space="preserve"> not designed </w:t>
      </w:r>
      <w:r w:rsidRPr="00270D33" w:rsidR="00F3792D">
        <w:rPr>
          <w:rFonts w:eastAsia="Times New Roman" w:cstheme="minorHAnsi"/>
          <w:iCs/>
          <w:color w:val="000000"/>
          <w:shd w:val="clear" w:color="auto" w:fill="FFFFFF" w:themeFill="background1"/>
        </w:rPr>
        <w:t>to produce statistically generalizable findings</w:t>
      </w:r>
      <w:r w:rsidRPr="00270D33" w:rsidR="00D41EE6">
        <w:rPr>
          <w:rFonts w:eastAsia="Times New Roman" w:cstheme="minorHAnsi"/>
          <w:iCs/>
          <w:color w:val="000000"/>
          <w:shd w:val="clear" w:color="auto" w:fill="FFFFFF" w:themeFill="background1"/>
        </w:rPr>
        <w:t>,</w:t>
      </w:r>
      <w:r w:rsidRPr="00270D33" w:rsidR="00F3792D">
        <w:rPr>
          <w:rFonts w:eastAsia="Times New Roman" w:cstheme="minorHAnsi"/>
          <w:iCs/>
          <w:color w:val="000000"/>
          <w:shd w:val="clear" w:color="auto" w:fill="FFFFFF" w:themeFill="background1"/>
        </w:rPr>
        <w:t xml:space="preserve"> and participation is wholly at the respondent’s discretion. Response rates </w:t>
      </w:r>
      <w:r w:rsidRPr="00270D33" w:rsidR="0074333E">
        <w:rPr>
          <w:rFonts w:eastAsia="Times New Roman" w:cstheme="minorHAnsi"/>
          <w:iCs/>
          <w:color w:val="000000"/>
          <w:shd w:val="clear" w:color="auto" w:fill="FFFFFF" w:themeFill="background1"/>
        </w:rPr>
        <w:t>for</w:t>
      </w:r>
      <w:r w:rsidR="0074333E">
        <w:rPr>
          <w:rFonts w:eastAsia="Times New Roman" w:cstheme="minorHAnsi"/>
          <w:iCs/>
          <w:color w:val="000000"/>
        </w:rPr>
        <w:t xml:space="preserve"> study </w:t>
      </w:r>
      <w:r w:rsidR="00C732EC">
        <w:rPr>
          <w:rFonts w:eastAsia="Times New Roman" w:cstheme="minorHAnsi"/>
          <w:iCs/>
          <w:color w:val="000000"/>
        </w:rPr>
        <w:t xml:space="preserve">enrollment will not be calculated. </w:t>
      </w:r>
      <w:r w:rsidR="00813F02">
        <w:rPr>
          <w:rFonts w:eastAsia="Times New Roman" w:cstheme="minorHAnsi"/>
          <w:iCs/>
          <w:color w:val="000000"/>
        </w:rPr>
        <w:t xml:space="preserve">The study team will calculate response rates for </w:t>
      </w:r>
      <w:r w:rsidR="00A0065F">
        <w:rPr>
          <w:rFonts w:eastAsia="Times New Roman" w:cstheme="minorHAnsi"/>
          <w:iCs/>
          <w:color w:val="000000"/>
        </w:rPr>
        <w:t xml:space="preserve">receipt of intervention and </w:t>
      </w:r>
      <w:r w:rsidR="00664308">
        <w:rPr>
          <w:rFonts w:eastAsia="Times New Roman" w:cstheme="minorHAnsi"/>
          <w:iCs/>
          <w:color w:val="000000"/>
        </w:rPr>
        <w:t>completion of the post-test survey. These numbers will be included in study reporting to contextualize findings</w:t>
      </w:r>
      <w:r w:rsidR="00415F9C">
        <w:rPr>
          <w:rFonts w:eastAsia="Times New Roman" w:cstheme="minorHAnsi"/>
          <w:iCs/>
          <w:color w:val="000000"/>
        </w:rPr>
        <w:t xml:space="preserve">. </w:t>
      </w:r>
    </w:p>
    <w:p w:rsidR="00F917E5" w:rsidP="00A1569D" w14:paraId="32AF85FE" w14:textId="77777777">
      <w:pPr>
        <w:autoSpaceDE w:val="0"/>
        <w:autoSpaceDN w:val="0"/>
        <w:adjustRightInd w:val="0"/>
        <w:spacing w:after="0"/>
        <w:rPr>
          <w:rFonts w:eastAsia="Times New Roman" w:cstheme="minorHAnsi"/>
          <w:i/>
          <w:color w:val="000000"/>
        </w:rPr>
      </w:pPr>
    </w:p>
    <w:p w:rsidR="00F917E5" w:rsidRPr="00F917E5" w:rsidP="00A1569D" w14:paraId="14F6FBDC" w14:textId="2701395E">
      <w:pPr>
        <w:autoSpaceDE w:val="0"/>
        <w:autoSpaceDN w:val="0"/>
        <w:adjustRightInd w:val="0"/>
        <w:spacing w:after="60"/>
        <w:rPr>
          <w:rFonts w:eastAsia="Times New Roman" w:cstheme="minorHAnsi"/>
          <w:i/>
          <w:color w:val="000000"/>
        </w:rPr>
      </w:pPr>
      <w:r>
        <w:rPr>
          <w:rFonts w:eastAsia="Times New Roman" w:cstheme="minorHAnsi"/>
          <w:i/>
          <w:color w:val="000000"/>
        </w:rPr>
        <w:t>NonResponse</w:t>
      </w:r>
    </w:p>
    <w:p w:rsidR="00AD1AA2" w:rsidP="00A1569D" w14:paraId="29F86420" w14:textId="0C3B2CF8">
      <w:pPr>
        <w:autoSpaceDE w:val="0"/>
        <w:autoSpaceDN w:val="0"/>
        <w:adjustRightInd w:val="0"/>
        <w:spacing w:after="0"/>
        <w:rPr>
          <w:rFonts w:eastAsia="Times New Roman" w:cstheme="minorHAnsi"/>
          <w:color w:val="000000"/>
        </w:rPr>
      </w:pPr>
      <w:r w:rsidRPr="00D41EE6">
        <w:rPr>
          <w:rFonts w:eastAsia="Times New Roman" w:cstheme="minorHAnsi"/>
          <w:color w:val="000000"/>
        </w:rPr>
        <w:t xml:space="preserve">As participants will not be randomly sampled and findings are not intended to be representative, non-response bias will not be calculated. </w:t>
      </w:r>
      <w:r w:rsidRPr="00C32C8A">
        <w:rPr>
          <w:rFonts w:eastAsia="Times New Roman" w:cstheme="minorHAnsi"/>
          <w:color w:val="000000"/>
        </w:rPr>
        <w:t>Respondent demographics will be documented and reported in written materials associated with</w:t>
      </w:r>
      <w:r w:rsidR="00A4122B">
        <w:rPr>
          <w:rFonts w:eastAsia="Times New Roman" w:cstheme="minorHAnsi"/>
          <w:color w:val="000000"/>
        </w:rPr>
        <w:t xml:space="preserve"> this</w:t>
      </w:r>
      <w:r w:rsidRPr="00C32C8A">
        <w:rPr>
          <w:rFonts w:eastAsia="Times New Roman" w:cstheme="minorHAnsi"/>
          <w:color w:val="000000"/>
        </w:rPr>
        <w:t xml:space="preserve"> </w:t>
      </w:r>
      <w:r w:rsidRPr="00C32C8A" w:rsidR="00A4122B">
        <w:rPr>
          <w:rFonts w:eastAsia="Times New Roman" w:cstheme="minorHAnsi"/>
          <w:color w:val="000000"/>
        </w:rPr>
        <w:t>data</w:t>
      </w:r>
      <w:r w:rsidRPr="00C32C8A">
        <w:rPr>
          <w:rFonts w:eastAsia="Times New Roman" w:cstheme="minorHAnsi"/>
          <w:color w:val="000000"/>
        </w:rPr>
        <w:t xml:space="preserve"> collection</w:t>
      </w:r>
      <w:r w:rsidR="00A4122B">
        <w:rPr>
          <w:rFonts w:eastAsia="Times New Roman" w:cstheme="minorHAnsi"/>
          <w:color w:val="000000"/>
        </w:rPr>
        <w:t xml:space="preserve"> effort</w:t>
      </w:r>
      <w:r w:rsidR="007969E5">
        <w:rPr>
          <w:rFonts w:eastAsia="Times New Roman" w:cstheme="minorHAnsi"/>
          <w:color w:val="000000"/>
        </w:rPr>
        <w:t xml:space="preserve"> and we will assess </w:t>
      </w:r>
      <w:r w:rsidR="00935AE6">
        <w:rPr>
          <w:rFonts w:eastAsia="Times New Roman" w:cstheme="minorHAnsi"/>
          <w:color w:val="000000"/>
        </w:rPr>
        <w:t xml:space="preserve">attrition rates between </w:t>
      </w:r>
      <w:r w:rsidR="00602873">
        <w:rPr>
          <w:rFonts w:eastAsia="Times New Roman" w:cstheme="minorHAnsi"/>
          <w:color w:val="000000"/>
        </w:rPr>
        <w:t xml:space="preserve">enrollment, </w:t>
      </w:r>
      <w:r w:rsidR="00164064">
        <w:rPr>
          <w:rFonts w:eastAsia="Times New Roman" w:cstheme="minorHAnsi"/>
          <w:color w:val="000000"/>
        </w:rPr>
        <w:t>pre-survey completion, and post-survey completion.</w:t>
      </w:r>
    </w:p>
    <w:p w:rsidR="00BB2925" w:rsidP="00A1569D" w14:paraId="0FC57B4D" w14:textId="77777777">
      <w:pPr>
        <w:autoSpaceDE w:val="0"/>
        <w:autoSpaceDN w:val="0"/>
        <w:adjustRightInd w:val="0"/>
        <w:spacing w:after="0"/>
        <w:rPr>
          <w:rFonts w:ascii="Times New Roman" w:eastAsia="Times New Roman" w:hAnsi="Times New Roman" w:cs="Times New Roman"/>
          <w:b/>
          <w:bCs/>
          <w:color w:val="000000"/>
        </w:rPr>
      </w:pPr>
    </w:p>
    <w:p w:rsidR="00744B56" w:rsidRPr="00DF1291" w:rsidP="00A1569D" w14:paraId="5DF9BFFA" w14:textId="77777777">
      <w:pPr>
        <w:autoSpaceDE w:val="0"/>
        <w:autoSpaceDN w:val="0"/>
        <w:adjustRightInd w:val="0"/>
        <w:spacing w:after="0"/>
        <w:rPr>
          <w:rFonts w:ascii="Times New Roman" w:eastAsia="Times New Roman" w:hAnsi="Times New Roman" w:cs="Times New Roman"/>
          <w:b/>
          <w:bCs/>
          <w:color w:val="000000"/>
        </w:rPr>
      </w:pPr>
    </w:p>
    <w:p w:rsidR="00901040" w:rsidRPr="00DF1291" w:rsidP="00A1569D" w14:paraId="36E8E8E3" w14:textId="40D15893">
      <w:pPr>
        <w:spacing w:after="120"/>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r w:rsidRPr="00DF1291">
        <w:rPr>
          <w:rFonts w:eastAsia="Times New Roman" w:cstheme="minorHAnsi"/>
        </w:rPr>
        <w:t xml:space="preserve"> </w:t>
      </w:r>
    </w:p>
    <w:p w:rsidR="00BB2925" w:rsidRPr="000870C1" w:rsidP="00A1569D" w14:paraId="64EEFCB8" w14:textId="0628D879">
      <w:pPr>
        <w:spacing w:after="0"/>
        <w:rPr>
          <w:rFonts w:eastAsia="Times New Roman" w:cstheme="minorHAnsi"/>
        </w:rPr>
      </w:pPr>
      <w:r w:rsidRPr="000870C1">
        <w:rPr>
          <w:rFonts w:eastAsia="Times New Roman" w:cstheme="minorHAnsi"/>
        </w:rPr>
        <w:t>The data will not be used to generate population estimates, either for internal use or dissemination. The data collected will only be used for program improvement and to inform future evaluation efforts.</w:t>
      </w:r>
    </w:p>
    <w:p w:rsidR="00F85D35" w:rsidP="00A1569D" w14:paraId="5B9BFD6C" w14:textId="69339C30">
      <w:pPr>
        <w:spacing w:after="0"/>
        <w:rPr>
          <w:rFonts w:ascii="Times New Roman" w:eastAsia="Times New Roman" w:hAnsi="Times New Roman" w:cs="Times New Roman"/>
          <w:sz w:val="24"/>
          <w:szCs w:val="24"/>
        </w:rPr>
      </w:pPr>
    </w:p>
    <w:p w:rsidR="00BB2925" w:rsidRPr="00901040" w:rsidP="00A1569D" w14:paraId="1BA3B31C" w14:textId="567C501F">
      <w:pPr>
        <w:spacing w:after="0"/>
        <w:rPr>
          <w:rFonts w:ascii="Times New Roman" w:eastAsia="Times New Roman" w:hAnsi="Times New Roman" w:cs="Times New Roman"/>
          <w:sz w:val="24"/>
          <w:szCs w:val="24"/>
        </w:rPr>
      </w:pPr>
    </w:p>
    <w:p w:rsidR="007B6CA2" w:rsidRPr="00F85D35" w:rsidP="00A1569D" w14:paraId="47D35F1B" w14:textId="4B1EFC23">
      <w:pPr>
        <w:autoSpaceDE w:val="0"/>
        <w:autoSpaceDN w:val="0"/>
        <w:adjustRightInd w:val="0"/>
        <w:spacing w:after="120"/>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A1569D" w14:paraId="0FB9DBDE" w14:textId="04F8F6DD">
      <w:pPr>
        <w:autoSpaceDE w:val="0"/>
        <w:autoSpaceDN w:val="0"/>
        <w:adjustRightInd w:val="0"/>
        <w:spacing w:after="60"/>
        <w:rPr>
          <w:rFonts w:eastAsia="Times New Roman" w:cstheme="minorHAnsi"/>
          <w:bCs/>
          <w:i/>
          <w:color w:val="000000"/>
        </w:rPr>
      </w:pPr>
      <w:r w:rsidRPr="007B6CA2">
        <w:rPr>
          <w:rFonts w:eastAsia="Times New Roman" w:cstheme="minorHAnsi"/>
          <w:bCs/>
          <w:i/>
          <w:color w:val="000000"/>
        </w:rPr>
        <w:t>Data Handling</w:t>
      </w:r>
    </w:p>
    <w:p w:rsidR="007B6CA2" w:rsidP="00A1569D" w14:paraId="5E232A37" w14:textId="1258C312">
      <w:pPr>
        <w:autoSpaceDE w:val="0"/>
        <w:autoSpaceDN w:val="0"/>
        <w:adjustRightInd w:val="0"/>
        <w:spacing w:after="0"/>
        <w:rPr>
          <w:rFonts w:eastAsia="Times New Roman" w:cstheme="minorHAnsi"/>
          <w:bCs/>
          <w:iCs/>
          <w:color w:val="000000"/>
        </w:rPr>
      </w:pPr>
      <w:r w:rsidRPr="005E3283">
        <w:rPr>
          <w:rFonts w:eastAsia="Times New Roman" w:cstheme="minorHAnsi"/>
          <w:bCs/>
          <w:iCs/>
          <w:color w:val="000000"/>
        </w:rPr>
        <w:t>All surveys</w:t>
      </w:r>
      <w:r w:rsidR="00F84104">
        <w:rPr>
          <w:rFonts w:eastAsia="Times New Roman" w:cstheme="minorHAnsi"/>
          <w:bCs/>
          <w:iCs/>
          <w:color w:val="000000"/>
        </w:rPr>
        <w:t>, contact information forms, and implementation logs</w:t>
      </w:r>
      <w:r w:rsidRPr="005E3283">
        <w:rPr>
          <w:rFonts w:eastAsia="Times New Roman" w:cstheme="minorHAnsi"/>
          <w:bCs/>
          <w:iCs/>
          <w:color w:val="000000"/>
        </w:rPr>
        <w:t xml:space="preserve"> will be collected using a secure, online platform. The survey will be programmed with validation checks to reduce errors (e.g., for questions where respondents should select only one answer, the survey will be programmed such that only one response can be selected). </w:t>
      </w:r>
      <w:r w:rsidR="001B0CCC">
        <w:rPr>
          <w:rFonts w:eastAsia="Times New Roman" w:cstheme="minorHAnsi"/>
          <w:bCs/>
          <w:iCs/>
          <w:color w:val="000000"/>
        </w:rPr>
        <w:t>D</w:t>
      </w:r>
      <w:r w:rsidR="00F84104">
        <w:rPr>
          <w:rFonts w:eastAsia="Times New Roman" w:cstheme="minorHAnsi"/>
          <w:bCs/>
          <w:iCs/>
          <w:color w:val="000000"/>
        </w:rPr>
        <w:t>ata</w:t>
      </w:r>
      <w:r w:rsidR="000C5C74">
        <w:rPr>
          <w:rFonts w:eastAsia="Times New Roman" w:cstheme="minorHAnsi"/>
          <w:bCs/>
          <w:iCs/>
          <w:color w:val="000000"/>
        </w:rPr>
        <w:t xml:space="preserve"> from these </w:t>
      </w:r>
      <w:r w:rsidR="001B0CCC">
        <w:rPr>
          <w:rFonts w:eastAsia="Times New Roman" w:cstheme="minorHAnsi"/>
          <w:bCs/>
          <w:iCs/>
          <w:color w:val="000000"/>
        </w:rPr>
        <w:t>instruments</w:t>
      </w:r>
      <w:r w:rsidRPr="005E3283">
        <w:rPr>
          <w:rFonts w:eastAsia="Times New Roman" w:cstheme="minorHAnsi"/>
          <w:bCs/>
          <w:iCs/>
          <w:color w:val="000000"/>
        </w:rPr>
        <w:t xml:space="preserve"> will be downloaded directly from </w:t>
      </w:r>
      <w:r w:rsidR="0015342C">
        <w:rPr>
          <w:rFonts w:eastAsia="Times New Roman" w:cstheme="minorHAnsi"/>
          <w:bCs/>
          <w:iCs/>
          <w:color w:val="000000"/>
        </w:rPr>
        <w:t>the data collection platform</w:t>
      </w:r>
      <w:r w:rsidRPr="005E3283" w:rsidR="0015342C">
        <w:rPr>
          <w:rFonts w:eastAsia="Times New Roman" w:cstheme="minorHAnsi"/>
          <w:bCs/>
          <w:iCs/>
          <w:color w:val="000000"/>
        </w:rPr>
        <w:t xml:space="preserve"> </w:t>
      </w:r>
      <w:r w:rsidR="00092B89">
        <w:rPr>
          <w:rFonts w:eastAsia="Times New Roman" w:cstheme="minorHAnsi"/>
          <w:bCs/>
          <w:iCs/>
          <w:color w:val="000000"/>
        </w:rPr>
        <w:t>to</w:t>
      </w:r>
      <w:r w:rsidR="003A7AEA">
        <w:rPr>
          <w:rFonts w:eastAsia="Times New Roman" w:cstheme="minorHAnsi"/>
          <w:bCs/>
          <w:iCs/>
          <w:color w:val="000000"/>
        </w:rPr>
        <w:t xml:space="preserve"> a secure</w:t>
      </w:r>
      <w:r w:rsidR="0001467C">
        <w:rPr>
          <w:rFonts w:eastAsia="Times New Roman" w:cstheme="minorHAnsi"/>
          <w:bCs/>
          <w:iCs/>
          <w:color w:val="000000"/>
        </w:rPr>
        <w:t xml:space="preserve"> d</w:t>
      </w:r>
      <w:r w:rsidR="00361DD0">
        <w:rPr>
          <w:rFonts w:eastAsia="Times New Roman" w:cstheme="minorHAnsi"/>
          <w:bCs/>
          <w:iCs/>
          <w:color w:val="000000"/>
        </w:rPr>
        <w:t xml:space="preserve">rive. As described in SSA </w:t>
      </w:r>
      <w:r w:rsidR="004936E7">
        <w:rPr>
          <w:rFonts w:eastAsia="Times New Roman" w:cstheme="minorHAnsi"/>
          <w:bCs/>
          <w:iCs/>
          <w:color w:val="000000"/>
        </w:rPr>
        <w:t>(</w:t>
      </w:r>
      <w:r w:rsidRPr="00E544CD" w:rsidR="00E544CD">
        <w:rPr>
          <w:bCs/>
          <w:i/>
          <w:iCs/>
        </w:rPr>
        <w:t>A10.Privacy: Procedures to protect privacy of information, while maximizing data sharing</w:t>
      </w:r>
      <w:r w:rsidR="004936E7">
        <w:rPr>
          <w:rFonts w:eastAsia="Times New Roman" w:cstheme="minorHAnsi"/>
          <w:bCs/>
          <w:iCs/>
          <w:color w:val="000000"/>
        </w:rPr>
        <w:t>), we</w:t>
      </w:r>
      <w:r w:rsidR="0005255D">
        <w:rPr>
          <w:rFonts w:eastAsia="Times New Roman" w:cstheme="minorHAnsi"/>
          <w:bCs/>
          <w:iCs/>
          <w:color w:val="000000"/>
        </w:rPr>
        <w:t xml:space="preserve"> are in the process of obtaining an Authority to Operate (ATO) for this work</w:t>
      </w:r>
      <w:r w:rsidR="004936E7">
        <w:rPr>
          <w:rFonts w:eastAsia="Times New Roman" w:cstheme="minorHAnsi"/>
          <w:bCs/>
          <w:iCs/>
          <w:color w:val="000000"/>
        </w:rPr>
        <w:t>.</w:t>
      </w:r>
      <w:r w:rsidR="006B4238">
        <w:rPr>
          <w:rFonts w:eastAsia="Times New Roman" w:cstheme="minorHAnsi"/>
          <w:bCs/>
          <w:iCs/>
          <w:color w:val="000000"/>
        </w:rPr>
        <w:t xml:space="preserve"> All analysis will occur in </w:t>
      </w:r>
      <w:r w:rsidR="00124E90">
        <w:rPr>
          <w:rFonts w:eastAsia="Times New Roman" w:cstheme="minorHAnsi"/>
          <w:bCs/>
          <w:iCs/>
          <w:color w:val="000000"/>
        </w:rPr>
        <w:t>the statistical analysis program</w:t>
      </w:r>
      <w:r w:rsidRPr="005E3283">
        <w:rPr>
          <w:rFonts w:eastAsia="Times New Roman" w:cstheme="minorHAnsi"/>
          <w:bCs/>
          <w:iCs/>
          <w:color w:val="000000"/>
        </w:rPr>
        <w:t xml:space="preserve"> </w:t>
      </w:r>
      <w:r w:rsidR="006B4238">
        <w:rPr>
          <w:rFonts w:eastAsia="Times New Roman" w:cstheme="minorHAnsi"/>
          <w:bCs/>
          <w:iCs/>
          <w:color w:val="000000"/>
        </w:rPr>
        <w:t xml:space="preserve">Stata on </w:t>
      </w:r>
      <w:r w:rsidR="00636CBD">
        <w:rPr>
          <w:rFonts w:eastAsia="Times New Roman" w:cstheme="minorHAnsi"/>
          <w:bCs/>
          <w:iCs/>
          <w:color w:val="000000"/>
        </w:rPr>
        <w:t xml:space="preserve">a </w:t>
      </w:r>
      <w:r w:rsidR="006B4238">
        <w:rPr>
          <w:rFonts w:eastAsia="Times New Roman" w:cstheme="minorHAnsi"/>
          <w:bCs/>
          <w:iCs/>
          <w:color w:val="000000"/>
        </w:rPr>
        <w:t xml:space="preserve">secure drive and </w:t>
      </w:r>
      <w:r w:rsidR="00124E90">
        <w:rPr>
          <w:rFonts w:eastAsia="Times New Roman" w:cstheme="minorHAnsi"/>
          <w:bCs/>
          <w:iCs/>
          <w:color w:val="000000"/>
        </w:rPr>
        <w:t>data</w:t>
      </w:r>
      <w:r w:rsidR="006B4238">
        <w:rPr>
          <w:rFonts w:eastAsia="Times New Roman" w:cstheme="minorHAnsi"/>
          <w:bCs/>
          <w:iCs/>
          <w:color w:val="000000"/>
        </w:rPr>
        <w:t xml:space="preserve"> will only be accessible to approved study team members.</w:t>
      </w:r>
      <w:r w:rsidR="007B24A9">
        <w:rPr>
          <w:rFonts w:eastAsia="Times New Roman" w:cstheme="minorHAnsi"/>
          <w:bCs/>
          <w:iCs/>
          <w:color w:val="000000"/>
        </w:rPr>
        <w:t xml:space="preserve"> </w:t>
      </w:r>
      <w:r w:rsidR="00334B89">
        <w:rPr>
          <w:rFonts w:eastAsia="Times New Roman" w:cstheme="minorHAnsi"/>
          <w:bCs/>
          <w:iCs/>
          <w:color w:val="000000"/>
        </w:rPr>
        <w:t xml:space="preserve">When working with the survey data, one study team member will write code to </w:t>
      </w:r>
      <w:r w:rsidR="00627DCB">
        <w:rPr>
          <w:rFonts w:eastAsia="Times New Roman" w:cstheme="minorHAnsi"/>
          <w:bCs/>
          <w:iCs/>
          <w:color w:val="000000"/>
        </w:rPr>
        <w:t>clean data and a second study team member will review the code for errors</w:t>
      </w:r>
      <w:r w:rsidR="004D7D5A">
        <w:rPr>
          <w:rFonts w:eastAsia="Times New Roman" w:cstheme="minorHAnsi"/>
          <w:bCs/>
          <w:iCs/>
          <w:color w:val="000000"/>
        </w:rPr>
        <w:t>.</w:t>
      </w:r>
      <w:r w:rsidR="006B4238">
        <w:rPr>
          <w:rFonts w:eastAsia="Times New Roman" w:cstheme="minorHAnsi"/>
          <w:bCs/>
          <w:iCs/>
          <w:color w:val="000000"/>
        </w:rPr>
        <w:t xml:space="preserve"> </w:t>
      </w:r>
      <w:r w:rsidR="004936E7">
        <w:rPr>
          <w:rFonts w:eastAsia="Times New Roman" w:cstheme="minorHAnsi"/>
          <w:bCs/>
          <w:iCs/>
          <w:color w:val="000000"/>
        </w:rPr>
        <w:t xml:space="preserve"> </w:t>
      </w:r>
    </w:p>
    <w:p w:rsidR="005E3283" w:rsidP="00A1569D" w14:paraId="4809F204" w14:textId="77777777">
      <w:pPr>
        <w:autoSpaceDE w:val="0"/>
        <w:autoSpaceDN w:val="0"/>
        <w:adjustRightInd w:val="0"/>
        <w:spacing w:after="0"/>
        <w:rPr>
          <w:rFonts w:eastAsia="Times New Roman" w:cstheme="minorHAnsi"/>
          <w:bCs/>
          <w:iCs/>
          <w:color w:val="000000"/>
        </w:rPr>
      </w:pPr>
    </w:p>
    <w:p w:rsidR="00BB2925" w:rsidP="00A1569D" w14:paraId="1960E58C" w14:textId="294E67A3">
      <w:pPr>
        <w:autoSpaceDE w:val="0"/>
        <w:autoSpaceDN w:val="0"/>
        <w:adjustRightInd w:val="0"/>
        <w:spacing w:after="0"/>
        <w:rPr>
          <w:rFonts w:eastAsia="Times New Roman" w:cstheme="minorHAnsi"/>
          <w:bCs/>
          <w:iCs/>
          <w:color w:val="000000"/>
        </w:rPr>
      </w:pPr>
      <w:r>
        <w:rPr>
          <w:rFonts w:eastAsia="Times New Roman" w:cstheme="minorHAnsi"/>
          <w:bCs/>
          <w:iCs/>
          <w:color w:val="000000"/>
        </w:rPr>
        <w:t>All interviews will be conducted virtually</w:t>
      </w:r>
      <w:r w:rsidR="00624545">
        <w:rPr>
          <w:rFonts w:eastAsia="Times New Roman" w:cstheme="minorHAnsi"/>
          <w:bCs/>
          <w:iCs/>
          <w:color w:val="000000"/>
        </w:rPr>
        <w:t xml:space="preserve"> and </w:t>
      </w:r>
      <w:r w:rsidR="00C10EB8">
        <w:rPr>
          <w:rFonts w:eastAsia="Times New Roman" w:cstheme="minorHAnsi"/>
          <w:bCs/>
          <w:iCs/>
          <w:color w:val="000000"/>
        </w:rPr>
        <w:t>recorded</w:t>
      </w:r>
      <w:r>
        <w:rPr>
          <w:rFonts w:eastAsia="Times New Roman" w:cstheme="minorHAnsi"/>
          <w:bCs/>
          <w:iCs/>
          <w:color w:val="000000"/>
        </w:rPr>
        <w:t xml:space="preserve"> via </w:t>
      </w:r>
      <w:r w:rsidR="007B4084">
        <w:rPr>
          <w:rFonts w:eastAsia="Times New Roman" w:cstheme="minorHAnsi"/>
          <w:bCs/>
          <w:iCs/>
          <w:color w:val="000000"/>
        </w:rPr>
        <w:t>a secure meeting platform</w:t>
      </w:r>
      <w:r w:rsidR="00624545">
        <w:rPr>
          <w:rFonts w:eastAsia="Times New Roman" w:cstheme="minorHAnsi"/>
          <w:bCs/>
          <w:iCs/>
          <w:color w:val="000000"/>
        </w:rPr>
        <w:t xml:space="preserve">. </w:t>
      </w:r>
      <w:r w:rsidR="00DE728D">
        <w:rPr>
          <w:rFonts w:eastAsia="Times New Roman" w:cstheme="minorHAnsi"/>
          <w:bCs/>
          <w:iCs/>
          <w:color w:val="000000"/>
        </w:rPr>
        <w:t>R</w:t>
      </w:r>
      <w:r w:rsidR="00624545">
        <w:rPr>
          <w:rFonts w:eastAsia="Times New Roman" w:cstheme="minorHAnsi"/>
          <w:bCs/>
          <w:iCs/>
          <w:color w:val="000000"/>
        </w:rPr>
        <w:t>ecordings will be</w:t>
      </w:r>
      <w:r w:rsidR="00622B24">
        <w:rPr>
          <w:rFonts w:eastAsia="Times New Roman" w:cstheme="minorHAnsi"/>
          <w:bCs/>
          <w:iCs/>
          <w:color w:val="000000"/>
        </w:rPr>
        <w:t xml:space="preserve"> </w:t>
      </w:r>
      <w:r w:rsidR="005B12EE">
        <w:rPr>
          <w:rFonts w:eastAsia="Times New Roman" w:cstheme="minorHAnsi"/>
          <w:bCs/>
          <w:iCs/>
          <w:color w:val="000000"/>
        </w:rPr>
        <w:t xml:space="preserve">automatically transcribed and saved </w:t>
      </w:r>
      <w:r w:rsidR="00D65225">
        <w:rPr>
          <w:rFonts w:eastAsia="Times New Roman" w:cstheme="minorHAnsi"/>
          <w:bCs/>
          <w:iCs/>
          <w:color w:val="000000"/>
        </w:rPr>
        <w:t xml:space="preserve">to the </w:t>
      </w:r>
      <w:r w:rsidR="00413624">
        <w:rPr>
          <w:rFonts w:eastAsia="Times New Roman" w:cstheme="minorHAnsi"/>
          <w:bCs/>
          <w:iCs/>
          <w:color w:val="000000"/>
        </w:rPr>
        <w:t xml:space="preserve">secure drive immediately following the interviews. </w:t>
      </w:r>
      <w:r w:rsidR="00910C9B">
        <w:rPr>
          <w:rFonts w:eastAsia="Times New Roman" w:cstheme="minorHAnsi"/>
          <w:bCs/>
          <w:iCs/>
          <w:color w:val="000000"/>
        </w:rPr>
        <w:t xml:space="preserve">Qualitative analysis will </w:t>
      </w:r>
      <w:r w:rsidR="00133C0A">
        <w:rPr>
          <w:rFonts w:eastAsia="Times New Roman" w:cstheme="minorHAnsi"/>
          <w:bCs/>
          <w:iCs/>
          <w:color w:val="000000"/>
        </w:rPr>
        <w:t xml:space="preserve">take place </w:t>
      </w:r>
      <w:r w:rsidR="00910C9B">
        <w:rPr>
          <w:rFonts w:eastAsia="Times New Roman" w:cstheme="minorHAnsi"/>
          <w:bCs/>
          <w:iCs/>
          <w:color w:val="000000"/>
        </w:rPr>
        <w:t xml:space="preserve">within the secure drive and only approved project team members will have access to the data. </w:t>
      </w:r>
    </w:p>
    <w:p w:rsidR="00BB2925" w:rsidRPr="007B6CA2" w:rsidP="00A1569D" w14:paraId="334FB80F" w14:textId="77777777">
      <w:pPr>
        <w:autoSpaceDE w:val="0"/>
        <w:autoSpaceDN w:val="0"/>
        <w:adjustRightInd w:val="0"/>
        <w:spacing w:after="0"/>
        <w:rPr>
          <w:rFonts w:eastAsia="Times New Roman" w:cstheme="minorHAnsi"/>
          <w:bCs/>
          <w:i/>
          <w:color w:val="000000"/>
        </w:rPr>
      </w:pPr>
    </w:p>
    <w:p w:rsidR="007B6CA2" w:rsidP="00A1569D" w14:paraId="4B58405D" w14:textId="784AF053">
      <w:pPr>
        <w:autoSpaceDE w:val="0"/>
        <w:autoSpaceDN w:val="0"/>
        <w:adjustRightInd w:val="0"/>
        <w:spacing w:after="60"/>
        <w:rPr>
          <w:rFonts w:eastAsia="Times New Roman" w:cstheme="minorHAnsi"/>
          <w:bCs/>
          <w:i/>
          <w:color w:val="000000"/>
        </w:rPr>
      </w:pPr>
      <w:r w:rsidRPr="007B6CA2">
        <w:rPr>
          <w:rFonts w:eastAsia="Times New Roman" w:cstheme="minorHAnsi"/>
          <w:bCs/>
          <w:i/>
          <w:color w:val="000000"/>
        </w:rPr>
        <w:t>Data Analysis</w:t>
      </w:r>
    </w:p>
    <w:p w:rsidR="00917F9D" w:rsidRPr="009C0983" w:rsidP="00A1569D" w14:paraId="40EE1DDC" w14:textId="226B2632">
      <w:pPr>
        <w:autoSpaceDE w:val="0"/>
        <w:autoSpaceDN w:val="0"/>
        <w:adjustRightInd w:val="0"/>
        <w:spacing w:after="60"/>
        <w:rPr>
          <w:rFonts w:eastAsia="Times New Roman" w:cstheme="minorHAnsi"/>
          <w:bCs/>
          <w:iCs/>
          <w:color w:val="000000"/>
        </w:rPr>
      </w:pPr>
      <w:r>
        <w:rPr>
          <w:rFonts w:eastAsia="Times New Roman" w:cstheme="minorHAnsi"/>
          <w:bCs/>
          <w:iCs/>
          <w:color w:val="000000"/>
        </w:rPr>
        <w:t>Below we describe our data analysis</w:t>
      </w:r>
      <w:r w:rsidR="00824F40">
        <w:rPr>
          <w:rFonts w:eastAsia="Times New Roman" w:cstheme="minorHAnsi"/>
          <w:bCs/>
          <w:iCs/>
          <w:color w:val="000000"/>
        </w:rPr>
        <w:t xml:space="preserve"> </w:t>
      </w:r>
      <w:r w:rsidR="003E26DC">
        <w:rPr>
          <w:rFonts w:eastAsia="Times New Roman" w:cstheme="minorHAnsi"/>
          <w:bCs/>
          <w:iCs/>
          <w:color w:val="000000"/>
        </w:rPr>
        <w:t xml:space="preserve">plans by study research question. </w:t>
      </w:r>
    </w:p>
    <w:p w:rsidR="00917F9D" w:rsidRPr="003E26DC" w:rsidP="00A1569D" w14:paraId="4ECD3776" w14:textId="290F7FE7">
      <w:pPr>
        <w:pStyle w:val="ListParagraph"/>
        <w:numPr>
          <w:ilvl w:val="0"/>
          <w:numId w:val="36"/>
        </w:numPr>
        <w:autoSpaceDE w:val="0"/>
        <w:autoSpaceDN w:val="0"/>
        <w:adjustRightInd w:val="0"/>
        <w:spacing w:after="0"/>
        <w:rPr>
          <w:rFonts w:eastAsia="Times New Roman" w:cstheme="minorHAnsi"/>
          <w:bCs/>
          <w:i/>
          <w:color w:val="000000"/>
        </w:rPr>
      </w:pPr>
      <w:r w:rsidRPr="003E26DC">
        <w:rPr>
          <w:rFonts w:eastAsia="Times New Roman" w:cstheme="minorHAnsi"/>
          <w:b/>
          <w:bCs/>
          <w:i/>
          <w:color w:val="000000"/>
        </w:rPr>
        <w:t>Research question 1. To what extent do participants’ IPV-related</w:t>
      </w:r>
      <w:r w:rsidR="000E27A7">
        <w:rPr>
          <w:rFonts w:eastAsia="Times New Roman" w:cstheme="minorHAnsi"/>
          <w:b/>
          <w:bCs/>
          <w:i/>
          <w:color w:val="000000"/>
        </w:rPr>
        <w:t xml:space="preserve"> outcomes</w:t>
      </w:r>
      <w:r w:rsidRPr="003E26DC">
        <w:rPr>
          <w:rFonts w:eastAsia="Times New Roman" w:cstheme="minorHAnsi"/>
          <w:b/>
          <w:bCs/>
          <w:i/>
          <w:color w:val="000000"/>
        </w:rPr>
        <w:t xml:space="preserve"> </w:t>
      </w:r>
      <w:r w:rsidR="002158DD">
        <w:rPr>
          <w:rFonts w:eastAsia="Times New Roman" w:cstheme="minorHAnsi"/>
          <w:b/>
          <w:bCs/>
          <w:i/>
          <w:color w:val="000000"/>
        </w:rPr>
        <w:t>show signs of improvement</w:t>
      </w:r>
      <w:r w:rsidRPr="003E26DC">
        <w:rPr>
          <w:rFonts w:eastAsia="Times New Roman" w:cstheme="minorHAnsi"/>
          <w:b/>
          <w:bCs/>
          <w:i/>
          <w:color w:val="000000"/>
        </w:rPr>
        <w:t xml:space="preserve"> after implementing the</w:t>
      </w:r>
      <w:r w:rsidR="005B73F5">
        <w:rPr>
          <w:rFonts w:eastAsia="Times New Roman" w:cstheme="minorHAnsi"/>
          <w:b/>
          <w:bCs/>
          <w:i/>
          <w:color w:val="000000"/>
        </w:rPr>
        <w:t xml:space="preserve"> universal education</w:t>
      </w:r>
      <w:r w:rsidRPr="003E26DC">
        <w:rPr>
          <w:rFonts w:eastAsia="Times New Roman" w:cstheme="minorHAnsi"/>
          <w:b/>
          <w:bCs/>
          <w:i/>
          <w:color w:val="000000"/>
        </w:rPr>
        <w:t xml:space="preserve"> </w:t>
      </w:r>
      <w:r w:rsidR="005B73F5">
        <w:rPr>
          <w:rFonts w:eastAsia="Times New Roman" w:cstheme="minorHAnsi"/>
          <w:b/>
          <w:bCs/>
          <w:i/>
          <w:color w:val="000000"/>
        </w:rPr>
        <w:t>(</w:t>
      </w:r>
      <w:r w:rsidRPr="003E26DC">
        <w:rPr>
          <w:rFonts w:eastAsia="Times New Roman" w:cstheme="minorHAnsi"/>
          <w:b/>
          <w:bCs/>
          <w:i/>
          <w:color w:val="000000"/>
        </w:rPr>
        <w:t>UE</w:t>
      </w:r>
      <w:r w:rsidR="005B73F5">
        <w:rPr>
          <w:rFonts w:eastAsia="Times New Roman" w:cstheme="minorHAnsi"/>
          <w:b/>
          <w:bCs/>
          <w:i/>
          <w:color w:val="000000"/>
        </w:rPr>
        <w:t>)</w:t>
      </w:r>
      <w:r w:rsidRPr="003E26DC">
        <w:rPr>
          <w:rFonts w:eastAsia="Times New Roman" w:cstheme="minorHAnsi"/>
          <w:b/>
          <w:bCs/>
          <w:i/>
          <w:color w:val="000000"/>
        </w:rPr>
        <w:t xml:space="preserve"> intervention?</w:t>
      </w:r>
      <w:r w:rsidRPr="003E26DC">
        <w:rPr>
          <w:rFonts w:eastAsia="Times New Roman" w:cstheme="minorHAnsi"/>
          <w:bCs/>
          <w:i/>
          <w:color w:val="000000"/>
        </w:rPr>
        <w:t xml:space="preserve"> </w:t>
      </w:r>
      <w:r w:rsidRPr="003E26DC">
        <w:rPr>
          <w:rFonts w:eastAsia="Times New Roman" w:cstheme="minorHAnsi"/>
          <w:bCs/>
          <w:iCs/>
          <w:color w:val="000000"/>
        </w:rPr>
        <w:t>To understand changes in participants’ IPV-related outcomes</w:t>
      </w:r>
      <w:r w:rsidR="005B025D">
        <w:rPr>
          <w:rFonts w:eastAsia="Times New Roman" w:cstheme="minorHAnsi"/>
          <w:bCs/>
          <w:iCs/>
          <w:color w:val="000000"/>
        </w:rPr>
        <w:t>,</w:t>
      </w:r>
      <w:r w:rsidRPr="003E26DC">
        <w:rPr>
          <w:rFonts w:eastAsia="Times New Roman" w:cstheme="minorHAnsi"/>
          <w:bCs/>
          <w:iCs/>
          <w:color w:val="000000"/>
        </w:rPr>
        <w:t xml:space="preserve"> we will use a one-group pretest-posttest approach that compares participants’ survey responses at Time 1 (</w:t>
      </w:r>
      <w:r w:rsidR="007B002E">
        <w:rPr>
          <w:rFonts w:eastAsia="Times New Roman" w:cstheme="minorHAnsi"/>
          <w:bCs/>
          <w:iCs/>
          <w:color w:val="000000"/>
        </w:rPr>
        <w:t>pre-survey</w:t>
      </w:r>
      <w:r w:rsidRPr="003E26DC">
        <w:rPr>
          <w:rFonts w:eastAsia="Times New Roman" w:cstheme="minorHAnsi"/>
          <w:bCs/>
          <w:iCs/>
          <w:color w:val="000000"/>
        </w:rPr>
        <w:t>) to their responses at Time 2 (</w:t>
      </w:r>
      <w:r w:rsidR="007B002E">
        <w:rPr>
          <w:rFonts w:eastAsia="Times New Roman" w:cstheme="minorHAnsi"/>
          <w:bCs/>
          <w:iCs/>
          <w:color w:val="000000"/>
        </w:rPr>
        <w:t>post-survey</w:t>
      </w:r>
      <w:r w:rsidRPr="003E26DC">
        <w:rPr>
          <w:rFonts w:eastAsia="Times New Roman" w:cstheme="minorHAnsi"/>
          <w:bCs/>
          <w:iCs/>
          <w:color w:val="000000"/>
        </w:rPr>
        <w:t xml:space="preserve">). This set of analyses will make use of descriptive statistical techniques such as t-tests and chi-square tests. </w:t>
      </w:r>
      <w:r w:rsidR="004E25E8">
        <w:rPr>
          <w:rFonts w:eastAsia="Times New Roman" w:cstheme="minorHAnsi"/>
          <w:bCs/>
          <w:iCs/>
          <w:color w:val="000000"/>
        </w:rPr>
        <w:t>Responses will be pooled by program typ</w:t>
      </w:r>
      <w:r w:rsidR="00E84DE8">
        <w:rPr>
          <w:rFonts w:eastAsia="Times New Roman" w:cstheme="minorHAnsi"/>
          <w:bCs/>
          <w:iCs/>
          <w:color w:val="000000"/>
        </w:rPr>
        <w:t xml:space="preserve">e </w:t>
      </w:r>
      <w:r w:rsidR="001B5E54">
        <w:rPr>
          <w:rFonts w:eastAsia="Times New Roman" w:cstheme="minorHAnsi"/>
          <w:bCs/>
          <w:iCs/>
          <w:color w:val="000000"/>
        </w:rPr>
        <w:t xml:space="preserve">(HMRE and RF) </w:t>
      </w:r>
      <w:r w:rsidR="00985BD6">
        <w:rPr>
          <w:rFonts w:eastAsia="Times New Roman" w:cstheme="minorHAnsi"/>
          <w:bCs/>
          <w:iCs/>
          <w:color w:val="000000"/>
        </w:rPr>
        <w:t>but</w:t>
      </w:r>
      <w:r w:rsidR="00921557">
        <w:rPr>
          <w:rFonts w:eastAsia="Times New Roman" w:cstheme="minorHAnsi"/>
          <w:bCs/>
          <w:iCs/>
          <w:color w:val="000000"/>
        </w:rPr>
        <w:t xml:space="preserve"> if </w:t>
      </w:r>
      <w:r w:rsidR="002D4C6C">
        <w:rPr>
          <w:rFonts w:eastAsia="Times New Roman" w:cstheme="minorHAnsi"/>
          <w:bCs/>
          <w:iCs/>
          <w:color w:val="000000"/>
        </w:rPr>
        <w:t xml:space="preserve">sample size allows, we </w:t>
      </w:r>
      <w:r w:rsidR="003A3910">
        <w:rPr>
          <w:rFonts w:eastAsia="Times New Roman" w:cstheme="minorHAnsi"/>
          <w:bCs/>
          <w:iCs/>
          <w:color w:val="000000"/>
        </w:rPr>
        <w:t>may</w:t>
      </w:r>
      <w:r w:rsidR="00C814BA">
        <w:rPr>
          <w:rFonts w:eastAsia="Times New Roman" w:cstheme="minorHAnsi"/>
          <w:bCs/>
          <w:iCs/>
          <w:color w:val="000000"/>
        </w:rPr>
        <w:t xml:space="preserve"> </w:t>
      </w:r>
      <w:r w:rsidR="00985BD6">
        <w:rPr>
          <w:rFonts w:eastAsia="Times New Roman" w:cstheme="minorHAnsi"/>
          <w:bCs/>
          <w:iCs/>
          <w:color w:val="000000"/>
        </w:rPr>
        <w:t xml:space="preserve">examine differences between </w:t>
      </w:r>
      <w:r w:rsidR="003A3910">
        <w:rPr>
          <w:rFonts w:eastAsia="Times New Roman" w:cstheme="minorHAnsi"/>
          <w:bCs/>
          <w:iCs/>
          <w:color w:val="000000"/>
        </w:rPr>
        <w:t xml:space="preserve">program </w:t>
      </w:r>
      <w:r w:rsidR="00825F72">
        <w:rPr>
          <w:rFonts w:eastAsia="Times New Roman" w:cstheme="minorHAnsi"/>
          <w:bCs/>
          <w:iCs/>
          <w:color w:val="000000"/>
        </w:rPr>
        <w:t xml:space="preserve">sites. </w:t>
      </w:r>
      <w:r w:rsidR="000209BC">
        <w:rPr>
          <w:rFonts w:eastAsia="Times New Roman" w:cstheme="minorHAnsi"/>
          <w:bCs/>
          <w:iCs/>
          <w:color w:val="000000"/>
        </w:rPr>
        <w:t>We</w:t>
      </w:r>
      <w:r w:rsidRPr="003E26DC">
        <w:rPr>
          <w:rFonts w:eastAsia="Times New Roman" w:cstheme="minorHAnsi"/>
          <w:bCs/>
          <w:iCs/>
          <w:color w:val="000000"/>
        </w:rPr>
        <w:t xml:space="preserve"> may </w:t>
      </w:r>
      <w:r w:rsidR="00825F72">
        <w:rPr>
          <w:rFonts w:eastAsia="Times New Roman" w:cstheme="minorHAnsi"/>
          <w:bCs/>
          <w:iCs/>
          <w:color w:val="000000"/>
        </w:rPr>
        <w:t xml:space="preserve">also </w:t>
      </w:r>
      <w:r w:rsidRPr="003E26DC">
        <w:rPr>
          <w:rFonts w:eastAsia="Times New Roman" w:cstheme="minorHAnsi"/>
          <w:bCs/>
          <w:iCs/>
          <w:color w:val="000000"/>
        </w:rPr>
        <w:t>examine differences in outcomes associated with demographic characteristics of interest.</w:t>
      </w:r>
      <w:r w:rsidRPr="003E26DC">
        <w:rPr>
          <w:rFonts w:eastAsia="Times New Roman" w:cstheme="minorHAnsi"/>
          <w:bCs/>
          <w:i/>
          <w:color w:val="000000"/>
        </w:rPr>
        <w:t> </w:t>
      </w:r>
      <w:r w:rsidRPr="00C65C4F" w:rsidR="007C0E7A">
        <w:rPr>
          <w:rFonts w:eastAsia="Times New Roman" w:cstheme="minorHAnsi"/>
          <w:bCs/>
          <w:iCs/>
          <w:color w:val="000000"/>
        </w:rPr>
        <w:t xml:space="preserve">The purpose of these analyses is to understand preliminary </w:t>
      </w:r>
      <w:r w:rsidRPr="00C65C4F" w:rsidR="00F630D7">
        <w:rPr>
          <w:rFonts w:eastAsia="Times New Roman" w:cstheme="minorHAnsi"/>
          <w:bCs/>
          <w:iCs/>
          <w:color w:val="000000"/>
        </w:rPr>
        <w:t xml:space="preserve">IPV-related outcomes </w:t>
      </w:r>
      <w:r w:rsidRPr="00C65C4F" w:rsidR="00794CAB">
        <w:rPr>
          <w:rFonts w:eastAsia="Times New Roman" w:cstheme="minorHAnsi"/>
          <w:bCs/>
          <w:iCs/>
          <w:color w:val="000000"/>
        </w:rPr>
        <w:t xml:space="preserve">associated with the CUES intervention to help support HMRF and similar programs in building their capacity to </w:t>
      </w:r>
      <w:r w:rsidRPr="00C65C4F" w:rsidR="00CC5C63">
        <w:rPr>
          <w:rFonts w:eastAsia="Times New Roman" w:cstheme="minorHAnsi"/>
          <w:bCs/>
          <w:iCs/>
          <w:color w:val="000000"/>
        </w:rPr>
        <w:t>address IPV</w:t>
      </w:r>
      <w:r w:rsidR="005415A1">
        <w:rPr>
          <w:rFonts w:eastAsia="Times New Roman" w:cstheme="minorHAnsi"/>
          <w:bCs/>
          <w:iCs/>
          <w:color w:val="000000"/>
        </w:rPr>
        <w:t>, including informing TTA materials and resources</w:t>
      </w:r>
      <w:r w:rsidR="00CC5C63">
        <w:rPr>
          <w:rFonts w:eastAsia="Times New Roman" w:cstheme="minorHAnsi"/>
          <w:bCs/>
          <w:i/>
          <w:color w:val="000000"/>
        </w:rPr>
        <w:t>.</w:t>
      </w:r>
      <w:r w:rsidRPr="003E26DC">
        <w:rPr>
          <w:rFonts w:eastAsia="Times New Roman" w:cstheme="minorHAnsi"/>
          <w:bCs/>
          <w:i/>
          <w:color w:val="000000"/>
        </w:rPr>
        <w:t> </w:t>
      </w:r>
    </w:p>
    <w:p w:rsidR="00917F9D" w:rsidRPr="00917F9D" w:rsidP="00A1569D" w14:paraId="08246396" w14:textId="77777777">
      <w:pPr>
        <w:autoSpaceDE w:val="0"/>
        <w:autoSpaceDN w:val="0"/>
        <w:adjustRightInd w:val="0"/>
        <w:spacing w:after="0"/>
        <w:rPr>
          <w:rFonts w:eastAsia="Times New Roman" w:cstheme="minorHAnsi"/>
          <w:bCs/>
          <w:i/>
          <w:color w:val="000000"/>
        </w:rPr>
      </w:pPr>
    </w:p>
    <w:p w:rsidR="00917F9D" w:rsidRPr="009C76DB" w:rsidP="00A1569D" w14:paraId="6A9FE097" w14:textId="29F7122C">
      <w:pPr>
        <w:pStyle w:val="ListParagraph"/>
        <w:numPr>
          <w:ilvl w:val="0"/>
          <w:numId w:val="36"/>
        </w:numPr>
        <w:autoSpaceDE w:val="0"/>
        <w:autoSpaceDN w:val="0"/>
        <w:adjustRightInd w:val="0"/>
        <w:spacing w:after="0"/>
        <w:rPr>
          <w:rFonts w:eastAsia="Times New Roman" w:cstheme="minorHAnsi"/>
          <w:bCs/>
          <w:i/>
          <w:color w:val="000000"/>
        </w:rPr>
      </w:pPr>
      <w:r w:rsidRPr="009C76DB">
        <w:rPr>
          <w:rFonts w:eastAsia="Times New Roman" w:cstheme="minorHAnsi"/>
          <w:b/>
          <w:bCs/>
          <w:i/>
          <w:color w:val="000000"/>
        </w:rPr>
        <w:t xml:space="preserve">Research question </w:t>
      </w:r>
      <w:r w:rsidRPr="009C76DB" w:rsidR="00077458">
        <w:rPr>
          <w:rFonts w:eastAsia="Times New Roman" w:cstheme="minorHAnsi"/>
          <w:b/>
          <w:bCs/>
          <w:i/>
          <w:color w:val="000000"/>
        </w:rPr>
        <w:t>2</w:t>
      </w:r>
      <w:r w:rsidRPr="009C76DB">
        <w:rPr>
          <w:rFonts w:eastAsia="Times New Roman" w:cstheme="minorHAnsi"/>
          <w:b/>
          <w:bCs/>
          <w:i/>
          <w:color w:val="000000"/>
        </w:rPr>
        <w:t xml:space="preserve">. To what extent does implementing UE </w:t>
      </w:r>
      <w:r w:rsidR="00AA24A5">
        <w:rPr>
          <w:rFonts w:eastAsia="Times New Roman" w:cstheme="minorHAnsi"/>
          <w:b/>
          <w:bCs/>
          <w:i/>
          <w:color w:val="000000"/>
        </w:rPr>
        <w:t>support</w:t>
      </w:r>
      <w:r w:rsidRPr="009C76DB" w:rsidR="00AA24A5">
        <w:rPr>
          <w:rFonts w:eastAsia="Times New Roman" w:cstheme="minorHAnsi"/>
          <w:b/>
          <w:bCs/>
          <w:i/>
          <w:color w:val="000000"/>
        </w:rPr>
        <w:t xml:space="preserve"> </w:t>
      </w:r>
      <w:r w:rsidRPr="009C76DB">
        <w:rPr>
          <w:rFonts w:eastAsia="Times New Roman" w:cstheme="minorHAnsi"/>
          <w:b/>
          <w:bCs/>
          <w:i/>
          <w:color w:val="000000"/>
        </w:rPr>
        <w:t>staff capacity to address IPV?</w:t>
      </w:r>
      <w:r w:rsidRPr="009C76DB">
        <w:rPr>
          <w:rFonts w:eastAsia="Times New Roman" w:cstheme="minorHAnsi"/>
          <w:bCs/>
          <w:i/>
          <w:color w:val="000000"/>
        </w:rPr>
        <w:t xml:space="preserve"> </w:t>
      </w:r>
      <w:r w:rsidRPr="009C76DB">
        <w:rPr>
          <w:rFonts w:eastAsia="Times New Roman" w:cstheme="minorHAnsi"/>
          <w:bCs/>
          <w:iCs/>
          <w:color w:val="000000"/>
        </w:rPr>
        <w:t xml:space="preserve">To answer whether and how the intervention </w:t>
      </w:r>
      <w:r w:rsidR="00C12CF0">
        <w:rPr>
          <w:rFonts w:eastAsia="Times New Roman" w:cstheme="minorHAnsi"/>
          <w:bCs/>
          <w:iCs/>
          <w:color w:val="000000"/>
        </w:rPr>
        <w:t>support</w:t>
      </w:r>
      <w:r w:rsidR="00EF35A4">
        <w:rPr>
          <w:rFonts w:eastAsia="Times New Roman" w:cstheme="minorHAnsi"/>
          <w:bCs/>
          <w:iCs/>
          <w:color w:val="000000"/>
        </w:rPr>
        <w:t>s</w:t>
      </w:r>
      <w:r w:rsidRPr="009C76DB">
        <w:rPr>
          <w:rFonts w:eastAsia="Times New Roman" w:cstheme="minorHAnsi"/>
          <w:bCs/>
          <w:iCs/>
          <w:color w:val="000000"/>
        </w:rPr>
        <w:t xml:space="preserve"> staff capacity to address IPV, we will analyze interview transcripts using a Rapid Qualitative Analysis approach shown to produce timely, reliable, and actionable findings within programmatic settings.</w:t>
      </w:r>
      <w:r>
        <w:rPr>
          <w:rStyle w:val="FootnoteReference"/>
          <w:rFonts w:eastAsia="Times New Roman" w:cstheme="minorHAnsi"/>
          <w:bCs/>
          <w:iCs/>
          <w:color w:val="000000"/>
        </w:rPr>
        <w:footnoteReference w:id="3"/>
      </w:r>
      <w:r w:rsidRPr="009C76DB">
        <w:rPr>
          <w:rFonts w:eastAsia="Times New Roman" w:cstheme="minorHAnsi"/>
          <w:bCs/>
          <w:iCs/>
          <w:color w:val="000000"/>
        </w:rPr>
        <w:t> Specifically, we will summarize interview transcripts using a structured template, consolidate these summaries in matrices organized by participant type (HMRE staff and RF staff), and examine the matrices to identify themes and patterns related to questions of interest. </w:t>
      </w:r>
    </w:p>
    <w:p w:rsidR="00917F9D" w:rsidRPr="00917F9D" w:rsidP="00A1569D" w14:paraId="4EF6C844" w14:textId="77777777">
      <w:pPr>
        <w:autoSpaceDE w:val="0"/>
        <w:autoSpaceDN w:val="0"/>
        <w:adjustRightInd w:val="0"/>
        <w:spacing w:after="0"/>
        <w:rPr>
          <w:rFonts w:eastAsia="Times New Roman" w:cstheme="minorHAnsi"/>
          <w:bCs/>
          <w:i/>
          <w:color w:val="000000"/>
        </w:rPr>
      </w:pPr>
    </w:p>
    <w:p w:rsidR="00BB2925" w:rsidRPr="009C76DB" w:rsidP="00A1569D" w14:paraId="1A82E9FF" w14:textId="63CD0C95">
      <w:pPr>
        <w:pStyle w:val="ListParagraph"/>
        <w:numPr>
          <w:ilvl w:val="0"/>
          <w:numId w:val="36"/>
        </w:numPr>
        <w:autoSpaceDE w:val="0"/>
        <w:autoSpaceDN w:val="0"/>
        <w:adjustRightInd w:val="0"/>
        <w:spacing w:after="0"/>
        <w:rPr>
          <w:rFonts w:eastAsia="Times New Roman" w:cstheme="minorHAnsi"/>
          <w:bCs/>
          <w:i/>
          <w:color w:val="000000"/>
        </w:rPr>
      </w:pPr>
      <w:r w:rsidRPr="009C76DB">
        <w:rPr>
          <w:rFonts w:eastAsia="Times New Roman" w:cstheme="minorHAnsi"/>
          <w:b/>
          <w:bCs/>
          <w:i/>
          <w:color w:val="000000"/>
        </w:rPr>
        <w:t xml:space="preserve">Research question </w:t>
      </w:r>
      <w:r w:rsidRPr="009C76DB" w:rsidR="00077458">
        <w:rPr>
          <w:rFonts w:eastAsia="Times New Roman" w:cstheme="minorHAnsi"/>
          <w:b/>
          <w:bCs/>
          <w:i/>
          <w:color w:val="000000"/>
        </w:rPr>
        <w:t>3</w:t>
      </w:r>
      <w:r w:rsidRPr="009C76DB">
        <w:rPr>
          <w:rFonts w:eastAsia="Times New Roman" w:cstheme="minorHAnsi"/>
          <w:b/>
          <w:bCs/>
          <w:i/>
          <w:color w:val="000000"/>
        </w:rPr>
        <w:t>. What are implementation considerations for the UE interventions within HMRF programs?</w:t>
      </w:r>
      <w:r w:rsidRPr="00A1569D" w:rsidR="00903A66">
        <w:rPr>
          <w:rFonts w:eastAsia="Times New Roman" w:cstheme="minorHAnsi"/>
          <w:b/>
          <w:bCs/>
          <w:i/>
          <w:color w:val="000000"/>
        </w:rPr>
        <w:t xml:space="preserve"> </w:t>
      </w:r>
      <w:r w:rsidRPr="009C76DB">
        <w:rPr>
          <w:rFonts w:eastAsia="Times New Roman" w:cstheme="minorHAnsi"/>
          <w:bCs/>
          <w:iCs/>
          <w:color w:val="000000"/>
        </w:rPr>
        <w:t xml:space="preserve">To increase our understanding of the implementation considerations for using </w:t>
      </w:r>
      <w:r w:rsidR="00B05C0B">
        <w:rPr>
          <w:rFonts w:eastAsia="Times New Roman" w:cstheme="minorHAnsi"/>
          <w:bCs/>
          <w:iCs/>
          <w:color w:val="000000"/>
        </w:rPr>
        <w:t>C</w:t>
      </w:r>
      <w:r w:rsidRPr="00917F9D">
        <w:rPr>
          <w:rFonts w:eastAsia="Times New Roman" w:cstheme="minorHAnsi"/>
          <w:bCs/>
          <w:iCs/>
          <w:color w:val="000000"/>
        </w:rPr>
        <w:t>UE</w:t>
      </w:r>
      <w:r w:rsidR="00B05C0B">
        <w:rPr>
          <w:rFonts w:eastAsia="Times New Roman" w:cstheme="minorHAnsi"/>
          <w:bCs/>
          <w:iCs/>
          <w:color w:val="000000"/>
        </w:rPr>
        <w:t>S</w:t>
      </w:r>
      <w:r w:rsidRPr="009C76DB">
        <w:rPr>
          <w:rFonts w:eastAsia="Times New Roman" w:cstheme="minorHAnsi"/>
          <w:bCs/>
          <w:iCs/>
          <w:color w:val="000000"/>
        </w:rPr>
        <w:t xml:space="preserve"> in HMRF programs, we will analyze interview transcripts using the Rapid Qualitative Analysis approach describe</w:t>
      </w:r>
      <w:r w:rsidRPr="009C76DB" w:rsidR="00B236A8">
        <w:rPr>
          <w:rFonts w:eastAsia="Times New Roman" w:cstheme="minorHAnsi"/>
          <w:bCs/>
          <w:iCs/>
          <w:color w:val="000000"/>
        </w:rPr>
        <w:t>d</w:t>
      </w:r>
      <w:r w:rsidRPr="009C76DB">
        <w:rPr>
          <w:rFonts w:eastAsia="Times New Roman" w:cstheme="minorHAnsi"/>
          <w:bCs/>
          <w:iCs/>
          <w:color w:val="000000"/>
        </w:rPr>
        <w:t xml:space="preserve"> above. We will supplement this analysis with information from the implementation logs,</w:t>
      </w:r>
      <w:r w:rsidR="006D1EF6">
        <w:rPr>
          <w:rFonts w:eastAsia="Times New Roman" w:cstheme="minorHAnsi"/>
          <w:bCs/>
          <w:iCs/>
          <w:color w:val="000000"/>
        </w:rPr>
        <w:t xml:space="preserve"> </w:t>
      </w:r>
      <w:r w:rsidRPr="009C76DB">
        <w:rPr>
          <w:rFonts w:eastAsia="Times New Roman" w:cstheme="minorHAnsi"/>
          <w:bCs/>
          <w:iCs/>
          <w:color w:val="000000"/>
        </w:rPr>
        <w:t xml:space="preserve">which will contain information about the number of participants who </w:t>
      </w:r>
      <w:r w:rsidR="00F74BC6">
        <w:rPr>
          <w:rFonts w:eastAsia="Times New Roman" w:cstheme="minorHAnsi"/>
          <w:bCs/>
          <w:iCs/>
          <w:color w:val="000000"/>
        </w:rPr>
        <w:t>received the</w:t>
      </w:r>
      <w:r w:rsidRPr="00917F9D">
        <w:rPr>
          <w:rFonts w:eastAsia="Times New Roman" w:cstheme="minorHAnsi"/>
          <w:bCs/>
          <w:iCs/>
          <w:color w:val="000000"/>
        </w:rPr>
        <w:t xml:space="preserve"> </w:t>
      </w:r>
      <w:r w:rsidR="00B754C3">
        <w:rPr>
          <w:rFonts w:eastAsia="Times New Roman" w:cstheme="minorHAnsi"/>
          <w:bCs/>
          <w:iCs/>
          <w:color w:val="000000"/>
        </w:rPr>
        <w:t>C</w:t>
      </w:r>
      <w:r w:rsidRPr="00917F9D">
        <w:rPr>
          <w:rFonts w:eastAsia="Times New Roman" w:cstheme="minorHAnsi"/>
          <w:bCs/>
          <w:iCs/>
          <w:color w:val="000000"/>
        </w:rPr>
        <w:t>UE</w:t>
      </w:r>
      <w:r w:rsidR="00B754C3">
        <w:rPr>
          <w:rFonts w:eastAsia="Times New Roman" w:cstheme="minorHAnsi"/>
          <w:bCs/>
          <w:iCs/>
          <w:color w:val="000000"/>
        </w:rPr>
        <w:t>S intervention</w:t>
      </w:r>
      <w:r w:rsidRPr="009C76DB" w:rsidR="00CB027A">
        <w:rPr>
          <w:rFonts w:eastAsia="Times New Roman" w:cstheme="minorHAnsi"/>
          <w:bCs/>
          <w:iCs/>
          <w:color w:val="000000"/>
        </w:rPr>
        <w:t xml:space="preserve"> and</w:t>
      </w:r>
      <w:r w:rsidRPr="009C76DB">
        <w:rPr>
          <w:rFonts w:eastAsia="Times New Roman" w:cstheme="minorHAnsi"/>
          <w:bCs/>
          <w:iCs/>
          <w:color w:val="000000"/>
        </w:rPr>
        <w:t xml:space="preserve"> the number of referrals provided</w:t>
      </w:r>
      <w:r w:rsidRPr="009C76DB" w:rsidR="00CB027A">
        <w:rPr>
          <w:rFonts w:eastAsia="Times New Roman" w:cstheme="minorHAnsi"/>
          <w:bCs/>
          <w:iCs/>
          <w:color w:val="000000"/>
        </w:rPr>
        <w:t>.</w:t>
      </w:r>
      <w:r w:rsidR="0021452C">
        <w:rPr>
          <w:rFonts w:eastAsia="Times New Roman" w:cstheme="minorHAnsi"/>
          <w:bCs/>
          <w:iCs/>
          <w:color w:val="000000"/>
        </w:rPr>
        <w:t xml:space="preserve"> </w:t>
      </w:r>
      <w:r w:rsidR="006073A6">
        <w:rPr>
          <w:rFonts w:eastAsia="Times New Roman" w:cstheme="minorHAnsi"/>
          <w:bCs/>
          <w:iCs/>
          <w:color w:val="000000"/>
        </w:rPr>
        <w:t xml:space="preserve">Participant post-surveys will also provide </w:t>
      </w:r>
      <w:r w:rsidR="003A6D3B">
        <w:rPr>
          <w:rFonts w:eastAsia="Times New Roman" w:cstheme="minorHAnsi"/>
          <w:bCs/>
          <w:iCs/>
          <w:color w:val="000000"/>
        </w:rPr>
        <w:t xml:space="preserve">insights on participants’ perceptions of CUES’ </w:t>
      </w:r>
      <w:r w:rsidR="000C5156">
        <w:rPr>
          <w:rFonts w:eastAsia="Times New Roman" w:cstheme="minorHAnsi"/>
          <w:bCs/>
          <w:iCs/>
          <w:color w:val="000000"/>
        </w:rPr>
        <w:t xml:space="preserve">usefulness and their comfort with it. </w:t>
      </w:r>
    </w:p>
    <w:p w:rsidR="00BB2925" w:rsidP="00A1569D" w14:paraId="0CF5588E" w14:textId="77777777">
      <w:pPr>
        <w:autoSpaceDE w:val="0"/>
        <w:autoSpaceDN w:val="0"/>
        <w:adjustRightInd w:val="0"/>
        <w:spacing w:after="0"/>
        <w:rPr>
          <w:rFonts w:eastAsia="Times New Roman" w:cstheme="minorHAnsi"/>
          <w:bCs/>
          <w:i/>
          <w:color w:val="000000"/>
        </w:rPr>
      </w:pPr>
    </w:p>
    <w:p w:rsidR="007B6CA2" w:rsidRPr="007B6CA2" w:rsidP="00A1569D" w14:paraId="6115EDAE" w14:textId="3AD922A4">
      <w:pPr>
        <w:autoSpaceDE w:val="0"/>
        <w:autoSpaceDN w:val="0"/>
        <w:adjustRightInd w:val="0"/>
        <w:spacing w:after="60"/>
        <w:rPr>
          <w:rFonts w:eastAsia="Times New Roman" w:cstheme="minorHAnsi"/>
          <w:i/>
          <w:color w:val="000000"/>
        </w:rPr>
      </w:pPr>
      <w:r>
        <w:rPr>
          <w:rFonts w:eastAsia="Times New Roman" w:cstheme="minorHAnsi"/>
          <w:bCs/>
          <w:i/>
          <w:color w:val="000000"/>
        </w:rPr>
        <w:t>Data Use</w:t>
      </w:r>
    </w:p>
    <w:p w:rsidR="00BC0A43" w:rsidP="00A1569D" w14:paraId="66EBA17E" w14:textId="179165B6">
      <w:pPr>
        <w:spacing w:after="0"/>
        <w:rPr>
          <w:rFonts w:eastAsia="Times New Roman" w:cstheme="minorHAnsi"/>
        </w:rPr>
      </w:pPr>
      <w:r>
        <w:rPr>
          <w:rFonts w:eastAsia="Times New Roman" w:cstheme="minorHAnsi"/>
        </w:rPr>
        <w:t xml:space="preserve">The study findings will be used to inform: </w:t>
      </w:r>
    </w:p>
    <w:p w:rsidR="00BC0A43" w:rsidP="00A1569D" w14:paraId="789F4413" w14:textId="7F9B019A">
      <w:pPr>
        <w:pStyle w:val="ListParagraph"/>
        <w:numPr>
          <w:ilvl w:val="0"/>
          <w:numId w:val="38"/>
        </w:numPr>
        <w:spacing w:after="0"/>
        <w:rPr>
          <w:rFonts w:eastAsia="Times New Roman" w:cstheme="minorHAnsi"/>
        </w:rPr>
      </w:pPr>
      <w:r>
        <w:rPr>
          <w:rFonts w:eastAsia="Times New Roman" w:cstheme="minorHAnsi"/>
        </w:rPr>
        <w:t>A guidance document identifying s</w:t>
      </w:r>
      <w:r w:rsidRPr="001966DA">
        <w:rPr>
          <w:rFonts w:eastAsia="Times New Roman" w:cstheme="minorHAnsi"/>
        </w:rPr>
        <w:t>pecific practical strategies for addressing and preventing IPV in HMRF programs</w:t>
      </w:r>
      <w:r>
        <w:rPr>
          <w:rFonts w:eastAsia="Times New Roman" w:cstheme="minorHAnsi"/>
        </w:rPr>
        <w:t xml:space="preserve"> that will be shared with HMRF grant recipients</w:t>
      </w:r>
      <w:r w:rsidR="00043759">
        <w:rPr>
          <w:rFonts w:eastAsia="Times New Roman" w:cstheme="minorHAnsi"/>
        </w:rPr>
        <w:t>.</w:t>
      </w:r>
    </w:p>
    <w:p w:rsidR="00BC0A43" w:rsidP="00A1569D" w14:paraId="32ADEFB8" w14:textId="77777777">
      <w:pPr>
        <w:pStyle w:val="ListParagraph"/>
        <w:numPr>
          <w:ilvl w:val="0"/>
          <w:numId w:val="38"/>
        </w:numPr>
        <w:spacing w:after="0"/>
        <w:rPr>
          <w:rFonts w:eastAsia="Times New Roman" w:cstheme="minorHAnsi"/>
        </w:rPr>
      </w:pPr>
      <w:r>
        <w:rPr>
          <w:rFonts w:eastAsia="Times New Roman" w:cstheme="minorHAnsi"/>
        </w:rPr>
        <w:t xml:space="preserve">An internal memo summarizing HMRF programs’ TTA needs related to addressing and preventing IPV that will be shared with ACF. </w:t>
      </w:r>
    </w:p>
    <w:p w:rsidR="00DD701E" w:rsidRPr="00C65C4F" w:rsidP="00A1569D" w14:paraId="6D52456E" w14:textId="33FC7A4C">
      <w:pPr>
        <w:pStyle w:val="ListParagraph"/>
        <w:numPr>
          <w:ilvl w:val="0"/>
          <w:numId w:val="38"/>
        </w:numPr>
        <w:spacing w:after="0"/>
        <w:rPr>
          <w:rFonts w:eastAsia="Times New Roman" w:cstheme="minorHAnsi"/>
        </w:rPr>
      </w:pPr>
      <w:r>
        <w:rPr>
          <w:rFonts w:eastAsia="Times New Roman" w:cstheme="minorHAnsi"/>
        </w:rPr>
        <w:t>A public</w:t>
      </w:r>
      <w:r w:rsidRPr="00C65C4F" w:rsidR="004C41FC">
        <w:rPr>
          <w:rFonts w:eastAsia="Times New Roman" w:cstheme="minorHAnsi"/>
        </w:rPr>
        <w:t xml:space="preserve">-facing </w:t>
      </w:r>
      <w:r w:rsidRPr="00C65C4F" w:rsidR="0024571F">
        <w:rPr>
          <w:rFonts w:eastAsia="Times New Roman" w:cstheme="minorHAnsi"/>
        </w:rPr>
        <w:t xml:space="preserve">report </w:t>
      </w:r>
      <w:r w:rsidRPr="00C65C4F" w:rsidR="0077126C">
        <w:rPr>
          <w:rFonts w:eastAsia="Times New Roman" w:cstheme="minorHAnsi"/>
        </w:rPr>
        <w:t xml:space="preserve">that includes descriptive statistics and </w:t>
      </w:r>
      <w:r w:rsidRPr="00C65C4F" w:rsidR="004425E9">
        <w:rPr>
          <w:rFonts w:eastAsia="Times New Roman" w:cstheme="minorHAnsi"/>
        </w:rPr>
        <w:t xml:space="preserve">key themes from qualitative </w:t>
      </w:r>
      <w:r w:rsidRPr="00C65C4F" w:rsidR="00F73833">
        <w:rPr>
          <w:rFonts w:eastAsia="Times New Roman" w:cstheme="minorHAnsi"/>
        </w:rPr>
        <w:t>data.</w:t>
      </w:r>
      <w:r>
        <w:rPr>
          <w:rFonts w:eastAsia="Times New Roman" w:cstheme="minorHAnsi"/>
        </w:rPr>
        <w:t xml:space="preserve"> The </w:t>
      </w:r>
      <w:r>
        <w:rPr>
          <w:rFonts w:eastAsia="Times New Roman" w:cstheme="minorHAnsi"/>
        </w:rPr>
        <w:t xml:space="preserve">purpose of the report will be to </w:t>
      </w:r>
      <w:r w:rsidRPr="00D127D0">
        <w:rPr>
          <w:rFonts w:eastAsia="Times New Roman" w:cstheme="minorHAnsi"/>
        </w:rPr>
        <w:t>support the capacity of HMRF and similar programs in addressing IPV.</w:t>
      </w:r>
      <w:r>
        <w:rPr>
          <w:rFonts w:eastAsia="Times New Roman" w:cstheme="minorHAnsi"/>
        </w:rPr>
        <w:t xml:space="preserve"> </w:t>
      </w:r>
      <w:r w:rsidRPr="00C65C4F" w:rsidR="00F73833">
        <w:rPr>
          <w:rFonts w:eastAsia="Times New Roman" w:cstheme="minorHAnsi"/>
        </w:rPr>
        <w:t>The repor</w:t>
      </w:r>
      <w:r w:rsidRPr="00C65C4F" w:rsidR="00FF4931">
        <w:rPr>
          <w:rFonts w:eastAsia="Times New Roman" w:cstheme="minorHAnsi"/>
        </w:rPr>
        <w:t>t will include guidance for interpreting study findings</w:t>
      </w:r>
      <w:r>
        <w:rPr>
          <w:rFonts w:eastAsia="Times New Roman" w:cstheme="minorHAnsi"/>
        </w:rPr>
        <w:t xml:space="preserve"> and </w:t>
      </w:r>
      <w:r w:rsidRPr="00C65C4F" w:rsidR="00FF4931">
        <w:rPr>
          <w:rFonts w:eastAsia="Times New Roman" w:cstheme="minorHAnsi"/>
        </w:rPr>
        <w:t xml:space="preserve">clearly </w:t>
      </w:r>
      <w:r w:rsidRPr="00C65C4F" w:rsidR="006C0FB3">
        <w:rPr>
          <w:rFonts w:eastAsia="Times New Roman" w:cstheme="minorHAnsi"/>
        </w:rPr>
        <w:t xml:space="preserve">describe </w:t>
      </w:r>
      <w:r w:rsidRPr="00C65C4F" w:rsidR="00FF4931">
        <w:rPr>
          <w:rFonts w:eastAsia="Times New Roman" w:cstheme="minorHAnsi"/>
        </w:rPr>
        <w:t>limitations of the data collection</w:t>
      </w:r>
      <w:r w:rsidR="00EE5C44">
        <w:rPr>
          <w:rFonts w:eastAsia="Times New Roman" w:cstheme="minorHAnsi"/>
        </w:rPr>
        <w:t>.</w:t>
      </w:r>
    </w:p>
    <w:p w:rsidR="002C7B0E" w:rsidP="00A1569D" w14:paraId="1794055A" w14:textId="77777777">
      <w:pPr>
        <w:spacing w:after="0"/>
        <w:rPr>
          <w:rStyle w:val="cf01"/>
          <w:rFonts w:asciiTheme="minorHAnsi" w:hAnsiTheme="minorHAnsi" w:cstheme="minorHAnsi"/>
          <w:sz w:val="22"/>
          <w:szCs w:val="22"/>
        </w:rPr>
      </w:pPr>
    </w:p>
    <w:p w:rsidR="00170631" w:rsidRPr="00C65C4F" w:rsidP="00A1569D" w14:paraId="3250F949" w14:textId="51E69FF9">
      <w:pPr>
        <w:rPr>
          <w:rStyle w:val="cf11"/>
          <w:rFonts w:eastAsia="Times New Roman" w:asciiTheme="minorHAnsi" w:hAnsiTheme="minorHAnsi" w:cstheme="minorHAnsi"/>
          <w:sz w:val="22"/>
          <w:szCs w:val="22"/>
        </w:rPr>
      </w:pPr>
      <w:r w:rsidRPr="00DD701E">
        <w:rPr>
          <w:rStyle w:val="cf01"/>
          <w:rFonts w:asciiTheme="minorHAnsi" w:hAnsiTheme="minorHAnsi" w:cstheme="minorHAnsi"/>
          <w:sz w:val="22"/>
          <w:szCs w:val="22"/>
        </w:rPr>
        <w:t>These plans align with the potential sharing described in the umbrella generic. Specifically, the umbrella states that “</w:t>
      </w:r>
      <w:r w:rsidRPr="00DD701E">
        <w:rPr>
          <w:rStyle w:val="cf11"/>
          <w:rFonts w:asciiTheme="minorHAnsi" w:hAnsiTheme="minorHAnsi" w:cstheme="minorHAnsi"/>
          <w:sz w:val="22"/>
          <w:szCs w:val="22"/>
        </w:rPr>
        <w:t xml:space="preserve">Under this umbrella generic IC, information is meant to inform ACF activities and may be incorporated into documents or presentations that are made public such as through conference presentations, websites, or social media." The following examples that are provided align with the plans for data from this study: </w:t>
      </w:r>
    </w:p>
    <w:p w:rsidR="00170631" w:rsidRPr="00C65C4F" w:rsidP="00A1569D" w14:paraId="4CB63427" w14:textId="77777777">
      <w:pPr>
        <w:pStyle w:val="pf0"/>
        <w:numPr>
          <w:ilvl w:val="0"/>
          <w:numId w:val="43"/>
        </w:numPr>
        <w:spacing w:line="276" w:lineRule="auto"/>
        <w:rPr>
          <w:rStyle w:val="cf11"/>
          <w:rFonts w:asciiTheme="minorHAnsi" w:hAnsiTheme="minorHAnsi" w:cstheme="minorHAnsi"/>
          <w:sz w:val="22"/>
          <w:szCs w:val="22"/>
          <w:shd w:val="clear" w:color="auto" w:fill="auto"/>
        </w:rPr>
      </w:pPr>
      <w:r w:rsidRPr="00C65C4F">
        <w:rPr>
          <w:rStyle w:val="cf11"/>
          <w:rFonts w:asciiTheme="minorHAnsi" w:hAnsiTheme="minorHAnsi" w:cstheme="minorHAnsi"/>
          <w:sz w:val="22"/>
          <w:szCs w:val="22"/>
        </w:rPr>
        <w:t>Technical assistance plans</w:t>
      </w:r>
    </w:p>
    <w:p w:rsidR="00BB2925" w:rsidRPr="004849D2" w:rsidP="00A1569D" w14:paraId="2C80635E" w14:textId="73DE5BCF">
      <w:pPr>
        <w:pStyle w:val="pf0"/>
        <w:numPr>
          <w:ilvl w:val="0"/>
          <w:numId w:val="43"/>
        </w:numPr>
        <w:spacing w:line="276" w:lineRule="auto"/>
        <w:rPr>
          <w:rFonts w:cstheme="minorHAnsi"/>
        </w:rPr>
      </w:pPr>
      <w:r w:rsidRPr="00C65C4F">
        <w:rPr>
          <w:rStyle w:val="cf11"/>
          <w:rFonts w:asciiTheme="minorHAnsi" w:hAnsiTheme="minorHAnsi" w:cstheme="minorHAnsi"/>
          <w:sz w:val="22"/>
          <w:szCs w:val="22"/>
        </w:rPr>
        <w:t>Project specific reports</w:t>
      </w:r>
    </w:p>
    <w:p w:rsidR="00BB2925" w:rsidRPr="00DF1291" w:rsidP="00A1569D" w14:paraId="32C05314" w14:textId="77777777">
      <w:pPr>
        <w:spacing w:after="0"/>
        <w:rPr>
          <w:rFonts w:eastAsia="Times New Roman" w:cstheme="minorHAnsi"/>
        </w:rPr>
      </w:pPr>
    </w:p>
    <w:p w:rsidR="00901040" w:rsidRPr="00DF1291" w:rsidP="00A1569D" w14:paraId="69EFFF84" w14:textId="08354C52">
      <w:pPr>
        <w:spacing w:after="120"/>
        <w:rPr>
          <w:rFonts w:eastAsia="Times New Roman" w:cstheme="minorHAnsi"/>
        </w:rPr>
      </w:pPr>
      <w:r>
        <w:rPr>
          <w:rFonts w:eastAsia="Times New Roman" w:cstheme="minorHAnsi"/>
          <w:b/>
          <w:bCs/>
        </w:rPr>
        <w:t>B8.  Contact Persons</w:t>
      </w:r>
    </w:p>
    <w:p w:rsidR="00BB2925" w:rsidP="00A1569D" w14:paraId="3C311DDD" w14:textId="46BF14B6">
      <w:pPr>
        <w:pStyle w:val="ListParagraph"/>
        <w:spacing w:after="0"/>
        <w:ind w:left="0"/>
        <w:rPr>
          <w:rFonts w:cstheme="minorHAnsi"/>
          <w:bCs/>
        </w:rPr>
      </w:pPr>
      <w:r>
        <w:rPr>
          <w:rFonts w:cstheme="minorHAnsi"/>
          <w:bCs/>
        </w:rPr>
        <w:t>Samantha Ciaravino</w:t>
      </w:r>
    </w:p>
    <w:p w:rsidR="002C5117" w:rsidP="00A1569D" w14:paraId="20EED821" w14:textId="47CFE0DD">
      <w:pPr>
        <w:pStyle w:val="ListParagraph"/>
        <w:spacing w:after="0"/>
        <w:ind w:left="0"/>
        <w:rPr>
          <w:rFonts w:cstheme="minorHAnsi"/>
          <w:bCs/>
        </w:rPr>
      </w:pPr>
      <w:r>
        <w:rPr>
          <w:rFonts w:cstheme="minorHAnsi"/>
          <w:bCs/>
        </w:rPr>
        <w:t>Research Scientist</w:t>
      </w:r>
    </w:p>
    <w:p w:rsidR="004F6164" w:rsidP="00A1569D" w14:paraId="2A90EA85" w14:textId="23BFB873">
      <w:pPr>
        <w:pStyle w:val="ListParagraph"/>
        <w:spacing w:after="0"/>
        <w:ind w:left="0"/>
        <w:rPr>
          <w:rFonts w:cstheme="minorHAnsi"/>
          <w:bCs/>
        </w:rPr>
      </w:pPr>
      <w:r>
        <w:rPr>
          <w:rFonts w:cstheme="minorHAnsi"/>
          <w:bCs/>
        </w:rPr>
        <w:t>Child Trends</w:t>
      </w:r>
    </w:p>
    <w:p w:rsidR="002C5117" w:rsidP="00A1569D" w14:paraId="48709231" w14:textId="480057B8">
      <w:pPr>
        <w:pStyle w:val="ListParagraph"/>
        <w:spacing w:after="0"/>
        <w:ind w:left="0"/>
        <w:rPr>
          <w:rFonts w:cstheme="minorHAnsi"/>
          <w:bCs/>
        </w:rPr>
      </w:pPr>
      <w:hyperlink r:id="rId9" w:history="1">
        <w:r w:rsidRPr="002F71CC" w:rsidR="00A4122B">
          <w:rPr>
            <w:rStyle w:val="Hyperlink"/>
            <w:rFonts w:cstheme="minorHAnsi"/>
            <w:bCs/>
          </w:rPr>
          <w:t>sciaravino@childtrends.org</w:t>
        </w:r>
      </w:hyperlink>
    </w:p>
    <w:p w:rsidR="00BB2925" w:rsidP="00A1569D" w14:paraId="6544032A" w14:textId="77777777">
      <w:pPr>
        <w:pStyle w:val="ListParagraph"/>
        <w:spacing w:after="0"/>
        <w:ind w:left="0"/>
        <w:rPr>
          <w:rFonts w:cstheme="minorHAnsi"/>
          <w:b/>
        </w:rPr>
      </w:pPr>
    </w:p>
    <w:p w:rsidR="00522E3A" w:rsidP="00A1569D" w14:paraId="669B86DE" w14:textId="1EA5005D">
      <w:pPr>
        <w:pStyle w:val="ListParagraph"/>
        <w:spacing w:after="0"/>
        <w:ind w:left="0"/>
        <w:rPr>
          <w:rFonts w:cstheme="minorHAnsi"/>
          <w:bCs/>
        </w:rPr>
      </w:pPr>
      <w:r w:rsidRPr="002C5117">
        <w:rPr>
          <w:rFonts w:cstheme="minorHAnsi"/>
          <w:bCs/>
        </w:rPr>
        <w:t>Sydney Briggs</w:t>
      </w:r>
    </w:p>
    <w:p w:rsidR="002C5117" w:rsidP="00A1569D" w14:paraId="75AD6F97" w14:textId="3608A542">
      <w:pPr>
        <w:pStyle w:val="ListParagraph"/>
        <w:spacing w:after="0"/>
        <w:ind w:left="0"/>
        <w:rPr>
          <w:rFonts w:cstheme="minorHAnsi"/>
          <w:bCs/>
        </w:rPr>
      </w:pPr>
      <w:r>
        <w:rPr>
          <w:rFonts w:cstheme="minorHAnsi"/>
          <w:bCs/>
        </w:rPr>
        <w:t>Research Scientist</w:t>
      </w:r>
    </w:p>
    <w:p w:rsidR="002C5117" w:rsidP="00A1569D" w14:paraId="3B3A038E" w14:textId="00822883">
      <w:pPr>
        <w:pStyle w:val="ListParagraph"/>
        <w:spacing w:after="0"/>
        <w:ind w:left="0"/>
        <w:rPr>
          <w:rFonts w:cstheme="minorHAnsi"/>
          <w:bCs/>
        </w:rPr>
      </w:pPr>
      <w:r>
        <w:rPr>
          <w:rFonts w:cstheme="minorHAnsi"/>
          <w:bCs/>
        </w:rPr>
        <w:t>Child Trends</w:t>
      </w:r>
    </w:p>
    <w:p w:rsidR="002C5117" w:rsidP="00A1569D" w14:paraId="16FD942C" w14:textId="5DDD44A5">
      <w:pPr>
        <w:pStyle w:val="ListParagraph"/>
        <w:spacing w:after="0"/>
        <w:ind w:left="0"/>
        <w:rPr>
          <w:rFonts w:cstheme="minorHAnsi"/>
          <w:bCs/>
        </w:rPr>
      </w:pPr>
      <w:hyperlink r:id="rId10" w:history="1">
        <w:r w:rsidRPr="007C1D42">
          <w:rPr>
            <w:rStyle w:val="Hyperlink"/>
            <w:rFonts w:cstheme="minorHAnsi"/>
            <w:bCs/>
          </w:rPr>
          <w:t>sbriggs@childtrends.org</w:t>
        </w:r>
      </w:hyperlink>
    </w:p>
    <w:p w:rsidR="002C5117" w:rsidP="00A1569D" w14:paraId="6D2D7F4D" w14:textId="77777777">
      <w:pPr>
        <w:pStyle w:val="ListParagraph"/>
        <w:spacing w:after="0"/>
        <w:ind w:left="0"/>
        <w:rPr>
          <w:rFonts w:cstheme="minorHAnsi"/>
          <w:bCs/>
        </w:rPr>
      </w:pPr>
    </w:p>
    <w:p w:rsidR="002C5117" w:rsidP="00A1569D" w14:paraId="5A89EA75" w14:textId="64714C2B">
      <w:pPr>
        <w:pStyle w:val="ListParagraph"/>
        <w:spacing w:after="0"/>
        <w:ind w:left="0"/>
        <w:rPr>
          <w:rFonts w:cstheme="minorHAnsi"/>
          <w:bCs/>
        </w:rPr>
      </w:pPr>
      <w:r>
        <w:rPr>
          <w:rFonts w:cstheme="minorHAnsi"/>
          <w:bCs/>
        </w:rPr>
        <w:t>Jesse Coe</w:t>
      </w:r>
    </w:p>
    <w:p w:rsidR="002C5117" w:rsidRPr="00360A5E" w:rsidP="00A1569D" w14:paraId="07FF6141" w14:textId="5BC3001F">
      <w:pPr>
        <w:pStyle w:val="ListParagraph"/>
        <w:spacing w:after="0"/>
        <w:ind w:left="0"/>
        <w:rPr>
          <w:rFonts w:cstheme="minorHAnsi"/>
        </w:rPr>
      </w:pPr>
      <w:r w:rsidRPr="00360A5E">
        <w:rPr>
          <w:rFonts w:cstheme="minorHAnsi"/>
        </w:rPr>
        <w:t>Social Science Research Analyst</w:t>
      </w:r>
    </w:p>
    <w:p w:rsidR="007B6FFF" w:rsidRPr="009C76DB" w:rsidP="00A1569D" w14:paraId="5D97D27E" w14:textId="4DD18C10">
      <w:pPr>
        <w:spacing w:after="0"/>
        <w:rPr>
          <w:bCs/>
        </w:rPr>
      </w:pPr>
      <w:r w:rsidRPr="009C76DB">
        <w:rPr>
          <w:bCs/>
        </w:rPr>
        <w:t>Office of Planning</w:t>
      </w:r>
      <w:r w:rsidRPr="009C76DB" w:rsidR="000E206B">
        <w:rPr>
          <w:bCs/>
        </w:rPr>
        <w:t>, Research, and Evaluation</w:t>
      </w:r>
    </w:p>
    <w:p w:rsidR="000E206B" w:rsidRPr="00C6587C" w:rsidP="00A1569D" w14:paraId="7306DD31" w14:textId="688565F9">
      <w:pPr>
        <w:spacing w:after="0"/>
      </w:pPr>
      <w:hyperlink r:id="rId11" w:history="1">
        <w:r w:rsidRPr="00C6587C" w:rsidR="0021474B">
          <w:rPr>
            <w:rStyle w:val="Hyperlink"/>
          </w:rPr>
          <w:t>Jesse.Coe@acf.hhs.gov</w:t>
        </w:r>
      </w:hyperlink>
    </w:p>
    <w:p w:rsidR="00A74E00" w:rsidP="00A1569D" w14:paraId="0CE79678" w14:textId="77777777">
      <w:pPr>
        <w:spacing w:after="0"/>
        <w:rPr>
          <w:b/>
        </w:rPr>
      </w:pPr>
    </w:p>
    <w:p w:rsidR="00A74E00" w:rsidRPr="009C76DB" w:rsidP="00A1569D" w14:paraId="0BD579C7" w14:textId="39EF7443">
      <w:pPr>
        <w:spacing w:after="0"/>
        <w:rPr>
          <w:bCs/>
        </w:rPr>
      </w:pPr>
      <w:r w:rsidRPr="009C76DB">
        <w:rPr>
          <w:bCs/>
        </w:rPr>
        <w:t>Christine Kim</w:t>
      </w:r>
    </w:p>
    <w:p w:rsidR="00061E27" w:rsidRPr="009C76DB" w:rsidP="00A1569D" w14:paraId="1563DED0" w14:textId="4E56CCED">
      <w:pPr>
        <w:spacing w:after="0"/>
        <w:rPr>
          <w:bCs/>
        </w:rPr>
      </w:pPr>
      <w:r w:rsidRPr="009C76DB">
        <w:rPr>
          <w:bCs/>
        </w:rPr>
        <w:t>Social Science Research Analyst</w:t>
      </w:r>
    </w:p>
    <w:p w:rsidR="00061E27" w:rsidRPr="009C76DB" w:rsidP="00A1569D" w14:paraId="74BA3933" w14:textId="500914CA">
      <w:pPr>
        <w:spacing w:after="0"/>
        <w:rPr>
          <w:bCs/>
        </w:rPr>
      </w:pPr>
      <w:r w:rsidRPr="009C76DB">
        <w:rPr>
          <w:bCs/>
        </w:rPr>
        <w:t>Office of Planning, Research, and Evaluation</w:t>
      </w:r>
    </w:p>
    <w:p w:rsidR="009C76DB" w:rsidRPr="00C6587C" w:rsidP="00A1569D" w14:paraId="5A8E4D3A" w14:textId="421F41F7">
      <w:pPr>
        <w:spacing w:after="0"/>
      </w:pPr>
      <w:hyperlink r:id="rId12" w:history="1">
        <w:r w:rsidRPr="00C6587C">
          <w:rPr>
            <w:rStyle w:val="Hyperlink"/>
          </w:rPr>
          <w:t>christine.kim@acf.hhs.gov</w:t>
        </w:r>
      </w:hyperlink>
    </w:p>
    <w:p w:rsidR="009C76DB" w:rsidP="00A1569D" w14:paraId="33D87661" w14:textId="77777777">
      <w:pPr>
        <w:spacing w:after="0"/>
        <w:rPr>
          <w:b/>
        </w:rPr>
      </w:pPr>
    </w:p>
    <w:p w:rsidR="0021474B" w:rsidP="00A1569D" w14:paraId="68C5F675" w14:textId="77777777">
      <w:pPr>
        <w:spacing w:after="0"/>
        <w:rPr>
          <w:b/>
        </w:rPr>
      </w:pPr>
    </w:p>
    <w:p w:rsidR="00083227" w:rsidP="00A1569D" w14:paraId="1E574BF6" w14:textId="24463D9C">
      <w:pPr>
        <w:spacing w:after="120"/>
        <w:rPr>
          <w:b/>
        </w:rPr>
      </w:pPr>
      <w:r>
        <w:rPr>
          <w:b/>
        </w:rPr>
        <w:t>Attachments</w:t>
      </w:r>
    </w:p>
    <w:p w:rsidR="004A2755" w:rsidP="00A1569D" w14:paraId="5D44468A" w14:textId="77777777">
      <w:r>
        <w:t>Attachment A. Study consent form for HMRF participants</w:t>
      </w:r>
    </w:p>
    <w:p w:rsidR="004A2755" w:rsidP="00A1569D" w14:paraId="1F53161E" w14:textId="77777777">
      <w:r>
        <w:t>Attachment B. Study consent form for HMRF staff interviews</w:t>
      </w:r>
    </w:p>
    <w:p w:rsidR="004A2755" w:rsidP="00A1569D" w14:paraId="3213F874" w14:textId="4DAD8A32">
      <w:r>
        <w:t xml:space="preserve">Attachment </w:t>
      </w:r>
      <w:r w:rsidR="00A54665">
        <w:t>C</w:t>
      </w:r>
      <w:r>
        <w:t>. CUES safety card for HMRE programs</w:t>
      </w:r>
    </w:p>
    <w:p w:rsidR="004A2755" w:rsidP="00A1569D" w14:paraId="432F3748" w14:textId="159B8279">
      <w:r>
        <w:t xml:space="preserve">Attachment </w:t>
      </w:r>
      <w:r w:rsidR="00A54665">
        <w:t>D</w:t>
      </w:r>
      <w:r>
        <w:t>. CUES safety card for RF programs</w:t>
      </w:r>
    </w:p>
    <w:p w:rsidR="004A2755" w:rsidP="00A1569D" w14:paraId="0568A764" w14:textId="09E91B6D">
      <w:r>
        <w:t xml:space="preserve">Attachment </w:t>
      </w:r>
      <w:r w:rsidR="00A54665">
        <w:t>E</w:t>
      </w:r>
      <w:r>
        <w:t>. CUES safety card for AIAN participants at HMRE programs</w:t>
      </w:r>
    </w:p>
    <w:p w:rsidR="004A2755" w:rsidP="00A1569D" w14:paraId="1AEA5FD4" w14:textId="4ECDD24E">
      <w:r>
        <w:t xml:space="preserve">Attachment </w:t>
      </w:r>
      <w:r w:rsidR="00A54665">
        <w:t>F</w:t>
      </w:r>
      <w:r>
        <w:t xml:space="preserve">. Information and outreach scripts </w:t>
      </w:r>
    </w:p>
    <w:p w:rsidR="004A2755" w:rsidRPr="00E41F51" w:rsidP="00A1569D" w14:paraId="2C6AF9D8" w14:textId="77777777">
      <w:r>
        <w:rPr>
          <w:b/>
        </w:rPr>
        <w:t>Instruments</w:t>
      </w:r>
    </w:p>
    <w:p w:rsidR="00307FC3" w:rsidP="00A1569D" w14:paraId="7E76A944" w14:textId="7778472C">
      <w:r>
        <w:t>Instrument 1. HMRE pre- and post-survey</w:t>
      </w:r>
    </w:p>
    <w:p w:rsidR="004A2755" w:rsidP="00A1569D" w14:paraId="5074EF35" w14:textId="77777777">
      <w:r>
        <w:t>Instrument 2. RF pre- and post-survey</w:t>
      </w:r>
    </w:p>
    <w:p w:rsidR="00307FC3" w:rsidP="00A1569D" w14:paraId="6A021830" w14:textId="5D48E188">
      <w:r>
        <w:t>Instrument 3. Contact information form</w:t>
      </w:r>
    </w:p>
    <w:p w:rsidR="004A2755" w:rsidP="00A1569D" w14:paraId="3109B09A" w14:textId="5B0655F7">
      <w:r>
        <w:t xml:space="preserve">Instrument </w:t>
      </w:r>
      <w:r w:rsidR="000B1E3A">
        <w:t>4</w:t>
      </w:r>
      <w:r>
        <w:t xml:space="preserve">. </w:t>
      </w:r>
      <w:r w:rsidR="000B1E3A">
        <w:t>Interview protocol for HMRF staff</w:t>
      </w:r>
    </w:p>
    <w:p w:rsidR="004A2755" w:rsidP="00A1569D" w14:paraId="5BC8D072" w14:textId="1D1CCED5">
      <w:r>
        <w:t xml:space="preserve">Instrument </w:t>
      </w:r>
      <w:r w:rsidR="000B1E3A">
        <w:t>5</w:t>
      </w:r>
      <w:r>
        <w:t>. Practitioner implementation log</w:t>
      </w:r>
    </w:p>
    <w:p w:rsidR="00083227" w:rsidRPr="00BB2925" w:rsidP="00A1569D" w14:paraId="0BA82EE4" w14:textId="77777777">
      <w:pPr>
        <w:spacing w:after="120"/>
        <w:rPr>
          <w:b/>
        </w:rPr>
      </w:pPr>
    </w:p>
    <w:sectPr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4319" w:rsidP="0004063C" w14:paraId="612F04A2" w14:textId="77777777">
      <w:pPr>
        <w:spacing w:after="0" w:line="240" w:lineRule="auto"/>
      </w:pPr>
      <w:r>
        <w:separator/>
      </w:r>
    </w:p>
  </w:footnote>
  <w:footnote w:type="continuationSeparator" w:id="1">
    <w:p w:rsidR="00234319" w:rsidP="0004063C" w14:paraId="7B812D9D" w14:textId="77777777">
      <w:pPr>
        <w:spacing w:after="0" w:line="240" w:lineRule="auto"/>
      </w:pPr>
      <w:r>
        <w:continuationSeparator/>
      </w:r>
    </w:p>
  </w:footnote>
  <w:footnote w:type="continuationNotice" w:id="2">
    <w:p w:rsidR="00234319" w14:paraId="4D693190" w14:textId="77777777">
      <w:pPr>
        <w:spacing w:after="0" w:line="240" w:lineRule="auto"/>
      </w:pPr>
    </w:p>
  </w:footnote>
  <w:footnote w:id="3">
    <w:p w:rsidR="00B65523" w14:paraId="081EE8B8" w14:textId="2E12AAF9">
      <w:pPr>
        <w:pStyle w:val="FootnoteText"/>
      </w:pPr>
      <w:r>
        <w:rPr>
          <w:rStyle w:val="FootnoteReference"/>
        </w:rPr>
        <w:footnoteRef/>
      </w:r>
      <w:r>
        <w:t xml:space="preserve"> </w:t>
      </w:r>
      <w:r w:rsidRPr="00B65523">
        <w:t xml:space="preserve">Hamilton, A. (2013). Qualitative methods in rapid turn-around health services research. </w:t>
      </w:r>
      <w:r w:rsidRPr="00B65523">
        <w:rPr>
          <w:i/>
          <w:iCs/>
        </w:rPr>
        <w:t xml:space="preserve">Health services research &amp; development </w:t>
      </w:r>
      <w:r w:rsidRPr="00B65523">
        <w:rPr>
          <w:i/>
          <w:iCs/>
        </w:rPr>
        <w:t>cyberseminar</w:t>
      </w:r>
      <w:r w:rsidRPr="00B65523">
        <w:t xml:space="preserve">, 2023-03. Available: </w:t>
      </w:r>
      <w:hyperlink r:id="rId1" w:tgtFrame="_blank" w:tooltip="https://www.hsrd.research.va.gov/for_researchers/cyber_seminars/archives/780-notes.pdf" w:history="1">
        <w:r w:rsidRPr="00B65523">
          <w:rPr>
            <w:rStyle w:val="Hyperlink"/>
          </w:rPr>
          <w:t>https://www.hsrd.research.va.gov/for_researchers/cyber_seminars/archives/780-notes.pdf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4375727"/>
    <w:multiLevelType w:val="hybridMultilevel"/>
    <w:tmpl w:val="9D5C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01D17"/>
    <w:multiLevelType w:val="hybridMultilevel"/>
    <w:tmpl w:val="4778320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8A2311"/>
    <w:multiLevelType w:val="hybridMultilevel"/>
    <w:tmpl w:val="D85E3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512FC8"/>
    <w:multiLevelType w:val="hybridMultilevel"/>
    <w:tmpl w:val="7E725A8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CD6815"/>
    <w:multiLevelType w:val="hybridMultilevel"/>
    <w:tmpl w:val="6FA20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5317B84"/>
    <w:multiLevelType w:val="multilevel"/>
    <w:tmpl w:val="93E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805647"/>
    <w:multiLevelType w:val="hybridMultilevel"/>
    <w:tmpl w:val="39280BC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21ABCF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BEB391E"/>
    <w:multiLevelType w:val="hybridMultilevel"/>
    <w:tmpl w:val="DA128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C75DF1"/>
    <w:multiLevelType w:val="hybridMultilevel"/>
    <w:tmpl w:val="BB16DADA"/>
    <w:lvl w:ilvl="0">
      <w:start w:val="14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522D8D"/>
    <w:multiLevelType w:val="hybridMultilevel"/>
    <w:tmpl w:val="5F6C2F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FB14F07"/>
    <w:multiLevelType w:val="hybridMultilevel"/>
    <w:tmpl w:val="896C7818"/>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CF00F69"/>
    <w:multiLevelType w:val="hybridMultilevel"/>
    <w:tmpl w:val="F1BC3E04"/>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6">
    <w:nsid w:val="6E2B3014"/>
    <w:multiLevelType w:val="hybridMultilevel"/>
    <w:tmpl w:val="4AFAD5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7">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2080397">
    <w:abstractNumId w:val="23"/>
  </w:num>
  <w:num w:numId="2" w16cid:durableId="139154280">
    <w:abstractNumId w:val="7"/>
  </w:num>
  <w:num w:numId="3" w16cid:durableId="426537171">
    <w:abstractNumId w:val="24"/>
  </w:num>
  <w:num w:numId="4" w16cid:durableId="468716232">
    <w:abstractNumId w:val="6"/>
  </w:num>
  <w:num w:numId="5" w16cid:durableId="453450156">
    <w:abstractNumId w:val="33"/>
  </w:num>
  <w:num w:numId="6" w16cid:durableId="631012555">
    <w:abstractNumId w:val="20"/>
  </w:num>
  <w:num w:numId="7" w16cid:durableId="810637366">
    <w:abstractNumId w:val="40"/>
  </w:num>
  <w:num w:numId="8" w16cid:durableId="1271814623">
    <w:abstractNumId w:val="5"/>
  </w:num>
  <w:num w:numId="9" w16cid:durableId="549733333">
    <w:abstractNumId w:val="13"/>
  </w:num>
  <w:num w:numId="10" w16cid:durableId="1165127821">
    <w:abstractNumId w:val="19"/>
  </w:num>
  <w:num w:numId="11" w16cid:durableId="182786919">
    <w:abstractNumId w:val="39"/>
  </w:num>
  <w:num w:numId="12" w16cid:durableId="1271165170">
    <w:abstractNumId w:val="42"/>
  </w:num>
  <w:num w:numId="13" w16cid:durableId="1847360440">
    <w:abstractNumId w:val="37"/>
  </w:num>
  <w:num w:numId="14" w16cid:durableId="924073454">
    <w:abstractNumId w:val="31"/>
  </w:num>
  <w:num w:numId="15" w16cid:durableId="201331382">
    <w:abstractNumId w:val="38"/>
  </w:num>
  <w:num w:numId="16" w16cid:durableId="1861117630">
    <w:abstractNumId w:val="21"/>
  </w:num>
  <w:num w:numId="17" w16cid:durableId="1304233740">
    <w:abstractNumId w:val="30"/>
  </w:num>
  <w:num w:numId="18" w16cid:durableId="1918401349">
    <w:abstractNumId w:val="17"/>
  </w:num>
  <w:num w:numId="19" w16cid:durableId="204411905">
    <w:abstractNumId w:val="11"/>
  </w:num>
  <w:num w:numId="20" w16cid:durableId="1393700896">
    <w:abstractNumId w:val="10"/>
  </w:num>
  <w:num w:numId="21" w16cid:durableId="1333871465">
    <w:abstractNumId w:val="29"/>
  </w:num>
  <w:num w:numId="22" w16cid:durableId="110826187">
    <w:abstractNumId w:val="0"/>
  </w:num>
  <w:num w:numId="23" w16cid:durableId="2070376348">
    <w:abstractNumId w:val="3"/>
  </w:num>
  <w:num w:numId="24" w16cid:durableId="1442263601">
    <w:abstractNumId w:val="22"/>
  </w:num>
  <w:num w:numId="25" w16cid:durableId="1347902088">
    <w:abstractNumId w:val="4"/>
  </w:num>
  <w:num w:numId="26" w16cid:durableId="22633563">
    <w:abstractNumId w:val="16"/>
  </w:num>
  <w:num w:numId="27" w16cid:durableId="1564676580">
    <w:abstractNumId w:val="26"/>
  </w:num>
  <w:num w:numId="28" w16cid:durableId="686718199">
    <w:abstractNumId w:val="18"/>
  </w:num>
  <w:num w:numId="29" w16cid:durableId="344209520">
    <w:abstractNumId w:val="41"/>
  </w:num>
  <w:num w:numId="30" w16cid:durableId="599217311">
    <w:abstractNumId w:val="34"/>
  </w:num>
  <w:num w:numId="31" w16cid:durableId="1243679475">
    <w:abstractNumId w:val="14"/>
  </w:num>
  <w:num w:numId="32" w16cid:durableId="1696999494">
    <w:abstractNumId w:val="27"/>
  </w:num>
  <w:num w:numId="33" w16cid:durableId="1329865673">
    <w:abstractNumId w:val="9"/>
  </w:num>
  <w:num w:numId="34" w16cid:durableId="1621764672">
    <w:abstractNumId w:val="8"/>
  </w:num>
  <w:num w:numId="35" w16cid:durableId="758328948">
    <w:abstractNumId w:val="28"/>
  </w:num>
  <w:num w:numId="36" w16cid:durableId="1297296771">
    <w:abstractNumId w:val="2"/>
  </w:num>
  <w:num w:numId="37" w16cid:durableId="1486967252">
    <w:abstractNumId w:val="1"/>
  </w:num>
  <w:num w:numId="38" w16cid:durableId="715157368">
    <w:abstractNumId w:val="12"/>
  </w:num>
  <w:num w:numId="39" w16cid:durableId="169762864">
    <w:abstractNumId w:val="15"/>
  </w:num>
  <w:num w:numId="40" w16cid:durableId="1524972224">
    <w:abstractNumId w:val="32"/>
  </w:num>
  <w:num w:numId="41" w16cid:durableId="1358317153">
    <w:abstractNumId w:val="36"/>
  </w:num>
  <w:num w:numId="42" w16cid:durableId="1171795424">
    <w:abstractNumId w:val="35"/>
  </w:num>
  <w:num w:numId="43" w16cid:durableId="1453329109">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26E"/>
    <w:rsid w:val="00001D07"/>
    <w:rsid w:val="00002ADA"/>
    <w:rsid w:val="00004B8D"/>
    <w:rsid w:val="00005085"/>
    <w:rsid w:val="00007295"/>
    <w:rsid w:val="0001227D"/>
    <w:rsid w:val="0001255D"/>
    <w:rsid w:val="000133F3"/>
    <w:rsid w:val="0001467C"/>
    <w:rsid w:val="000209BC"/>
    <w:rsid w:val="000221F7"/>
    <w:rsid w:val="00022904"/>
    <w:rsid w:val="00026313"/>
    <w:rsid w:val="00027E79"/>
    <w:rsid w:val="000311F6"/>
    <w:rsid w:val="00035444"/>
    <w:rsid w:val="00036F8D"/>
    <w:rsid w:val="00040291"/>
    <w:rsid w:val="0004063C"/>
    <w:rsid w:val="00041E4B"/>
    <w:rsid w:val="0004247F"/>
    <w:rsid w:val="00043759"/>
    <w:rsid w:val="00045F97"/>
    <w:rsid w:val="00050B6C"/>
    <w:rsid w:val="00050E9E"/>
    <w:rsid w:val="000524E3"/>
    <w:rsid w:val="0005255D"/>
    <w:rsid w:val="000536A2"/>
    <w:rsid w:val="00054D2D"/>
    <w:rsid w:val="0005680F"/>
    <w:rsid w:val="00060C59"/>
    <w:rsid w:val="00061919"/>
    <w:rsid w:val="00061E27"/>
    <w:rsid w:val="00062619"/>
    <w:rsid w:val="00062AFB"/>
    <w:rsid w:val="000655DD"/>
    <w:rsid w:val="00070467"/>
    <w:rsid w:val="000716AD"/>
    <w:rsid w:val="00071F79"/>
    <w:rsid w:val="0007251B"/>
    <w:rsid w:val="000733A5"/>
    <w:rsid w:val="00074F70"/>
    <w:rsid w:val="00077458"/>
    <w:rsid w:val="000809B0"/>
    <w:rsid w:val="00080B6C"/>
    <w:rsid w:val="00081B2F"/>
    <w:rsid w:val="00082C5B"/>
    <w:rsid w:val="00083227"/>
    <w:rsid w:val="00086CBE"/>
    <w:rsid w:val="000870C1"/>
    <w:rsid w:val="0009025A"/>
    <w:rsid w:val="00090812"/>
    <w:rsid w:val="000921F0"/>
    <w:rsid w:val="00092B89"/>
    <w:rsid w:val="00096CA0"/>
    <w:rsid w:val="00096E4D"/>
    <w:rsid w:val="000A012A"/>
    <w:rsid w:val="000A37F1"/>
    <w:rsid w:val="000A4748"/>
    <w:rsid w:val="000A54A8"/>
    <w:rsid w:val="000A54A9"/>
    <w:rsid w:val="000B1C2F"/>
    <w:rsid w:val="000B1E3A"/>
    <w:rsid w:val="000B418F"/>
    <w:rsid w:val="000B712F"/>
    <w:rsid w:val="000B75B5"/>
    <w:rsid w:val="000B7747"/>
    <w:rsid w:val="000C3404"/>
    <w:rsid w:val="000C3D0D"/>
    <w:rsid w:val="000C5156"/>
    <w:rsid w:val="000C5C74"/>
    <w:rsid w:val="000C69F1"/>
    <w:rsid w:val="000D4A07"/>
    <w:rsid w:val="000D4E9A"/>
    <w:rsid w:val="000D5D04"/>
    <w:rsid w:val="000D5DE2"/>
    <w:rsid w:val="000D61D4"/>
    <w:rsid w:val="000D7942"/>
    <w:rsid w:val="000D7D44"/>
    <w:rsid w:val="000E0517"/>
    <w:rsid w:val="000E0823"/>
    <w:rsid w:val="000E0F0C"/>
    <w:rsid w:val="000E105D"/>
    <w:rsid w:val="000E1DAD"/>
    <w:rsid w:val="000E206B"/>
    <w:rsid w:val="000E27A7"/>
    <w:rsid w:val="000E4AE9"/>
    <w:rsid w:val="000E4D91"/>
    <w:rsid w:val="000E5789"/>
    <w:rsid w:val="000E6CF7"/>
    <w:rsid w:val="000F0662"/>
    <w:rsid w:val="000F157B"/>
    <w:rsid w:val="000F1CF1"/>
    <w:rsid w:val="000F1E4A"/>
    <w:rsid w:val="000F249B"/>
    <w:rsid w:val="000F745E"/>
    <w:rsid w:val="00100D34"/>
    <w:rsid w:val="00101B4C"/>
    <w:rsid w:val="00102CDE"/>
    <w:rsid w:val="00103EFD"/>
    <w:rsid w:val="00105064"/>
    <w:rsid w:val="0010676D"/>
    <w:rsid w:val="00107D87"/>
    <w:rsid w:val="001135ED"/>
    <w:rsid w:val="00114622"/>
    <w:rsid w:val="001179FD"/>
    <w:rsid w:val="001207D5"/>
    <w:rsid w:val="00121917"/>
    <w:rsid w:val="001238EB"/>
    <w:rsid w:val="00124E90"/>
    <w:rsid w:val="001253F4"/>
    <w:rsid w:val="00133C0A"/>
    <w:rsid w:val="0013492F"/>
    <w:rsid w:val="00135E94"/>
    <w:rsid w:val="001475FA"/>
    <w:rsid w:val="00147E91"/>
    <w:rsid w:val="001501CD"/>
    <w:rsid w:val="001506C3"/>
    <w:rsid w:val="0015342C"/>
    <w:rsid w:val="001535E1"/>
    <w:rsid w:val="001540FA"/>
    <w:rsid w:val="00155477"/>
    <w:rsid w:val="0015723D"/>
    <w:rsid w:val="00157482"/>
    <w:rsid w:val="00157A1B"/>
    <w:rsid w:val="00157C82"/>
    <w:rsid w:val="00161FC1"/>
    <w:rsid w:val="00163499"/>
    <w:rsid w:val="00163E99"/>
    <w:rsid w:val="00164064"/>
    <w:rsid w:val="00165818"/>
    <w:rsid w:val="00165C5A"/>
    <w:rsid w:val="00165CD8"/>
    <w:rsid w:val="00167433"/>
    <w:rsid w:val="00167D45"/>
    <w:rsid w:val="00170631"/>
    <w:rsid w:val="001707D8"/>
    <w:rsid w:val="00181430"/>
    <w:rsid w:val="001825AC"/>
    <w:rsid w:val="00182EF6"/>
    <w:rsid w:val="00184026"/>
    <w:rsid w:val="00192B76"/>
    <w:rsid w:val="00193A7B"/>
    <w:rsid w:val="00193B9D"/>
    <w:rsid w:val="00194324"/>
    <w:rsid w:val="001966AC"/>
    <w:rsid w:val="001966DA"/>
    <w:rsid w:val="00196C09"/>
    <w:rsid w:val="001A569C"/>
    <w:rsid w:val="001B0A76"/>
    <w:rsid w:val="001B0CCC"/>
    <w:rsid w:val="001B2A28"/>
    <w:rsid w:val="001B309C"/>
    <w:rsid w:val="001B4EA5"/>
    <w:rsid w:val="001B4F93"/>
    <w:rsid w:val="001B5E54"/>
    <w:rsid w:val="001B6E1A"/>
    <w:rsid w:val="001C0012"/>
    <w:rsid w:val="001C52B3"/>
    <w:rsid w:val="001D28AB"/>
    <w:rsid w:val="001D4E25"/>
    <w:rsid w:val="001D4EBB"/>
    <w:rsid w:val="001D542E"/>
    <w:rsid w:val="001D70F8"/>
    <w:rsid w:val="001E14CB"/>
    <w:rsid w:val="001E2513"/>
    <w:rsid w:val="001E4744"/>
    <w:rsid w:val="001E65E3"/>
    <w:rsid w:val="001E6BA6"/>
    <w:rsid w:val="001E7715"/>
    <w:rsid w:val="001F496B"/>
    <w:rsid w:val="001F57F5"/>
    <w:rsid w:val="001F5AF8"/>
    <w:rsid w:val="001F628C"/>
    <w:rsid w:val="001F694F"/>
    <w:rsid w:val="001F7531"/>
    <w:rsid w:val="00201D35"/>
    <w:rsid w:val="00201D77"/>
    <w:rsid w:val="0020401C"/>
    <w:rsid w:val="00204D62"/>
    <w:rsid w:val="00205333"/>
    <w:rsid w:val="0020629A"/>
    <w:rsid w:val="00206E11"/>
    <w:rsid w:val="00206FE3"/>
    <w:rsid w:val="00207554"/>
    <w:rsid w:val="00210394"/>
    <w:rsid w:val="002104E6"/>
    <w:rsid w:val="00211261"/>
    <w:rsid w:val="00213606"/>
    <w:rsid w:val="0021452C"/>
    <w:rsid w:val="002145AD"/>
    <w:rsid w:val="0021474B"/>
    <w:rsid w:val="002158DD"/>
    <w:rsid w:val="00220179"/>
    <w:rsid w:val="00220BDA"/>
    <w:rsid w:val="0022113B"/>
    <w:rsid w:val="00223535"/>
    <w:rsid w:val="00227690"/>
    <w:rsid w:val="00230A1E"/>
    <w:rsid w:val="00233925"/>
    <w:rsid w:val="002340B4"/>
    <w:rsid w:val="00234319"/>
    <w:rsid w:val="002350BB"/>
    <w:rsid w:val="0023641E"/>
    <w:rsid w:val="002375C1"/>
    <w:rsid w:val="00241A08"/>
    <w:rsid w:val="00241BD4"/>
    <w:rsid w:val="002425B3"/>
    <w:rsid w:val="0024466D"/>
    <w:rsid w:val="0024571F"/>
    <w:rsid w:val="00246C6E"/>
    <w:rsid w:val="002517BB"/>
    <w:rsid w:val="002523D1"/>
    <w:rsid w:val="002525C9"/>
    <w:rsid w:val="00254278"/>
    <w:rsid w:val="0025522F"/>
    <w:rsid w:val="00256E24"/>
    <w:rsid w:val="00257C98"/>
    <w:rsid w:val="00261379"/>
    <w:rsid w:val="00264496"/>
    <w:rsid w:val="00265491"/>
    <w:rsid w:val="00266BE4"/>
    <w:rsid w:val="00270D33"/>
    <w:rsid w:val="002734E4"/>
    <w:rsid w:val="00273D82"/>
    <w:rsid w:val="002755D2"/>
    <w:rsid w:val="002765DE"/>
    <w:rsid w:val="00276CE2"/>
    <w:rsid w:val="002771BA"/>
    <w:rsid w:val="002802B0"/>
    <w:rsid w:val="0028099C"/>
    <w:rsid w:val="00283A63"/>
    <w:rsid w:val="00284047"/>
    <w:rsid w:val="00287AF1"/>
    <w:rsid w:val="00293D0E"/>
    <w:rsid w:val="00297672"/>
    <w:rsid w:val="002A2A24"/>
    <w:rsid w:val="002A41C6"/>
    <w:rsid w:val="002A4AFE"/>
    <w:rsid w:val="002B0B46"/>
    <w:rsid w:val="002B2063"/>
    <w:rsid w:val="002B20F6"/>
    <w:rsid w:val="002B4D09"/>
    <w:rsid w:val="002B5EEE"/>
    <w:rsid w:val="002B6013"/>
    <w:rsid w:val="002B785B"/>
    <w:rsid w:val="002C187F"/>
    <w:rsid w:val="002C4F75"/>
    <w:rsid w:val="002C5117"/>
    <w:rsid w:val="002C7B0E"/>
    <w:rsid w:val="002D360B"/>
    <w:rsid w:val="002D3DB7"/>
    <w:rsid w:val="002D4C6C"/>
    <w:rsid w:val="002D51A1"/>
    <w:rsid w:val="002D5C06"/>
    <w:rsid w:val="002D6406"/>
    <w:rsid w:val="002D69B5"/>
    <w:rsid w:val="002E0857"/>
    <w:rsid w:val="002E112A"/>
    <w:rsid w:val="002E13CE"/>
    <w:rsid w:val="002E29DD"/>
    <w:rsid w:val="002E6CCF"/>
    <w:rsid w:val="002E733B"/>
    <w:rsid w:val="002F1070"/>
    <w:rsid w:val="002F10B7"/>
    <w:rsid w:val="002F33D0"/>
    <w:rsid w:val="002F4ED4"/>
    <w:rsid w:val="002F50A9"/>
    <w:rsid w:val="002F54C0"/>
    <w:rsid w:val="002F71CC"/>
    <w:rsid w:val="00300722"/>
    <w:rsid w:val="00302BD7"/>
    <w:rsid w:val="0030316D"/>
    <w:rsid w:val="00307FC3"/>
    <w:rsid w:val="0031010C"/>
    <w:rsid w:val="0031020C"/>
    <w:rsid w:val="003102AE"/>
    <w:rsid w:val="003109DE"/>
    <w:rsid w:val="00314B69"/>
    <w:rsid w:val="00315135"/>
    <w:rsid w:val="00316DE7"/>
    <w:rsid w:val="00321E85"/>
    <w:rsid w:val="00322034"/>
    <w:rsid w:val="003222BF"/>
    <w:rsid w:val="003224DA"/>
    <w:rsid w:val="003246AE"/>
    <w:rsid w:val="00324E51"/>
    <w:rsid w:val="00330FEB"/>
    <w:rsid w:val="00332096"/>
    <w:rsid w:val="00332F81"/>
    <w:rsid w:val="00333310"/>
    <w:rsid w:val="00333AD9"/>
    <w:rsid w:val="00334B89"/>
    <w:rsid w:val="00335F22"/>
    <w:rsid w:val="0033710F"/>
    <w:rsid w:val="003374AB"/>
    <w:rsid w:val="00337B46"/>
    <w:rsid w:val="00341D5E"/>
    <w:rsid w:val="0034735A"/>
    <w:rsid w:val="00347FC2"/>
    <w:rsid w:val="00350CB0"/>
    <w:rsid w:val="00351E4E"/>
    <w:rsid w:val="0035461F"/>
    <w:rsid w:val="00355E66"/>
    <w:rsid w:val="00356AA9"/>
    <w:rsid w:val="00360A5E"/>
    <w:rsid w:val="00360F97"/>
    <w:rsid w:val="00361DD0"/>
    <w:rsid w:val="0036336C"/>
    <w:rsid w:val="003647A0"/>
    <w:rsid w:val="003726AA"/>
    <w:rsid w:val="00373D2F"/>
    <w:rsid w:val="00376C7C"/>
    <w:rsid w:val="00382109"/>
    <w:rsid w:val="00383C36"/>
    <w:rsid w:val="00391FE6"/>
    <w:rsid w:val="003923D9"/>
    <w:rsid w:val="00393916"/>
    <w:rsid w:val="00393DFA"/>
    <w:rsid w:val="00395490"/>
    <w:rsid w:val="00396B18"/>
    <w:rsid w:val="00397CD9"/>
    <w:rsid w:val="003A3910"/>
    <w:rsid w:val="003A687F"/>
    <w:rsid w:val="003A6AB1"/>
    <w:rsid w:val="003A6D3B"/>
    <w:rsid w:val="003A6F58"/>
    <w:rsid w:val="003A7541"/>
    <w:rsid w:val="003A7774"/>
    <w:rsid w:val="003A7AEA"/>
    <w:rsid w:val="003B0287"/>
    <w:rsid w:val="003B13C3"/>
    <w:rsid w:val="003B4886"/>
    <w:rsid w:val="003B4F0F"/>
    <w:rsid w:val="003B5043"/>
    <w:rsid w:val="003C1848"/>
    <w:rsid w:val="003C1A92"/>
    <w:rsid w:val="003C3552"/>
    <w:rsid w:val="003C3DF5"/>
    <w:rsid w:val="003C5346"/>
    <w:rsid w:val="003C56AD"/>
    <w:rsid w:val="003C56EB"/>
    <w:rsid w:val="003C7358"/>
    <w:rsid w:val="003C7A7D"/>
    <w:rsid w:val="003D4143"/>
    <w:rsid w:val="003D42BA"/>
    <w:rsid w:val="003E26DC"/>
    <w:rsid w:val="003E56A2"/>
    <w:rsid w:val="003E582E"/>
    <w:rsid w:val="003E61F6"/>
    <w:rsid w:val="003F05F2"/>
    <w:rsid w:val="003F0D93"/>
    <w:rsid w:val="003F5307"/>
    <w:rsid w:val="003F6DE4"/>
    <w:rsid w:val="003F7F33"/>
    <w:rsid w:val="00407537"/>
    <w:rsid w:val="00410767"/>
    <w:rsid w:val="00413624"/>
    <w:rsid w:val="00415F9C"/>
    <w:rsid w:val="004165BD"/>
    <w:rsid w:val="00417200"/>
    <w:rsid w:val="00420131"/>
    <w:rsid w:val="00421FD9"/>
    <w:rsid w:val="0042220D"/>
    <w:rsid w:val="00423CFD"/>
    <w:rsid w:val="00423FCD"/>
    <w:rsid w:val="00424608"/>
    <w:rsid w:val="004306E4"/>
    <w:rsid w:val="0043377A"/>
    <w:rsid w:val="0043490A"/>
    <w:rsid w:val="004354B0"/>
    <w:rsid w:val="004379B6"/>
    <w:rsid w:val="0044207F"/>
    <w:rsid w:val="004425E9"/>
    <w:rsid w:val="004433AD"/>
    <w:rsid w:val="0044428E"/>
    <w:rsid w:val="00444292"/>
    <w:rsid w:val="00446465"/>
    <w:rsid w:val="0044700F"/>
    <w:rsid w:val="00447A4C"/>
    <w:rsid w:val="00451A43"/>
    <w:rsid w:val="00456DCF"/>
    <w:rsid w:val="00460D54"/>
    <w:rsid w:val="00461D3E"/>
    <w:rsid w:val="00461DD4"/>
    <w:rsid w:val="004649D4"/>
    <w:rsid w:val="00466107"/>
    <w:rsid w:val="0046661F"/>
    <w:rsid w:val="00466E30"/>
    <w:rsid w:val="0046722E"/>
    <w:rsid w:val="004678DD"/>
    <w:rsid w:val="00470310"/>
    <w:rsid w:val="004706CC"/>
    <w:rsid w:val="00483458"/>
    <w:rsid w:val="004849D2"/>
    <w:rsid w:val="004849EB"/>
    <w:rsid w:val="00487654"/>
    <w:rsid w:val="004936E7"/>
    <w:rsid w:val="00496A77"/>
    <w:rsid w:val="00496BDD"/>
    <w:rsid w:val="0049701E"/>
    <w:rsid w:val="004A2755"/>
    <w:rsid w:val="004A2EFD"/>
    <w:rsid w:val="004A3E04"/>
    <w:rsid w:val="004A5843"/>
    <w:rsid w:val="004B638B"/>
    <w:rsid w:val="004B65DB"/>
    <w:rsid w:val="004B75AC"/>
    <w:rsid w:val="004C18E7"/>
    <w:rsid w:val="004C1C79"/>
    <w:rsid w:val="004C1DAA"/>
    <w:rsid w:val="004C3644"/>
    <w:rsid w:val="004C41FC"/>
    <w:rsid w:val="004C76C7"/>
    <w:rsid w:val="004C779D"/>
    <w:rsid w:val="004D12DD"/>
    <w:rsid w:val="004D7D5A"/>
    <w:rsid w:val="004E25E8"/>
    <w:rsid w:val="004E31AD"/>
    <w:rsid w:val="004E5778"/>
    <w:rsid w:val="004E6C29"/>
    <w:rsid w:val="004E7ED8"/>
    <w:rsid w:val="004F0193"/>
    <w:rsid w:val="004F01F7"/>
    <w:rsid w:val="004F078C"/>
    <w:rsid w:val="004F0CDC"/>
    <w:rsid w:val="004F6164"/>
    <w:rsid w:val="00501501"/>
    <w:rsid w:val="0050376D"/>
    <w:rsid w:val="005040B2"/>
    <w:rsid w:val="00512C25"/>
    <w:rsid w:val="00516949"/>
    <w:rsid w:val="00522E3A"/>
    <w:rsid w:val="00524668"/>
    <w:rsid w:val="00524F6C"/>
    <w:rsid w:val="00526800"/>
    <w:rsid w:val="005302CB"/>
    <w:rsid w:val="0053126B"/>
    <w:rsid w:val="005324CA"/>
    <w:rsid w:val="00533A57"/>
    <w:rsid w:val="00537B5B"/>
    <w:rsid w:val="00537D4F"/>
    <w:rsid w:val="005414F1"/>
    <w:rsid w:val="005415A1"/>
    <w:rsid w:val="00544137"/>
    <w:rsid w:val="00544C80"/>
    <w:rsid w:val="005459E8"/>
    <w:rsid w:val="00545E01"/>
    <w:rsid w:val="0054637A"/>
    <w:rsid w:val="005467ED"/>
    <w:rsid w:val="00552F80"/>
    <w:rsid w:val="0055434C"/>
    <w:rsid w:val="00555F3D"/>
    <w:rsid w:val="00556F39"/>
    <w:rsid w:val="00560007"/>
    <w:rsid w:val="0056260A"/>
    <w:rsid w:val="0056278F"/>
    <w:rsid w:val="00562893"/>
    <w:rsid w:val="00563228"/>
    <w:rsid w:val="00566E2E"/>
    <w:rsid w:val="0057077C"/>
    <w:rsid w:val="005725EA"/>
    <w:rsid w:val="0057298E"/>
    <w:rsid w:val="00575F83"/>
    <w:rsid w:val="0057732E"/>
    <w:rsid w:val="00581012"/>
    <w:rsid w:val="00583000"/>
    <w:rsid w:val="00583ED6"/>
    <w:rsid w:val="00587CC4"/>
    <w:rsid w:val="00591283"/>
    <w:rsid w:val="0059356F"/>
    <w:rsid w:val="00594C49"/>
    <w:rsid w:val="00597FCA"/>
    <w:rsid w:val="005A2A85"/>
    <w:rsid w:val="005A61CE"/>
    <w:rsid w:val="005A7E5A"/>
    <w:rsid w:val="005B025D"/>
    <w:rsid w:val="005B0B22"/>
    <w:rsid w:val="005B1285"/>
    <w:rsid w:val="005B12EE"/>
    <w:rsid w:val="005B1410"/>
    <w:rsid w:val="005B431B"/>
    <w:rsid w:val="005B6A90"/>
    <w:rsid w:val="005B6FA3"/>
    <w:rsid w:val="005B73F5"/>
    <w:rsid w:val="005C0F61"/>
    <w:rsid w:val="005C154D"/>
    <w:rsid w:val="005C4C6F"/>
    <w:rsid w:val="005C7E12"/>
    <w:rsid w:val="005D4A40"/>
    <w:rsid w:val="005D4F6F"/>
    <w:rsid w:val="005D5D7C"/>
    <w:rsid w:val="005D62A2"/>
    <w:rsid w:val="005E0E3F"/>
    <w:rsid w:val="005E213A"/>
    <w:rsid w:val="005E3283"/>
    <w:rsid w:val="005E493B"/>
    <w:rsid w:val="005E5F1B"/>
    <w:rsid w:val="005E6799"/>
    <w:rsid w:val="005F16FC"/>
    <w:rsid w:val="005F2951"/>
    <w:rsid w:val="005F2DA1"/>
    <w:rsid w:val="005F4C8D"/>
    <w:rsid w:val="005F6213"/>
    <w:rsid w:val="0060188D"/>
    <w:rsid w:val="00602873"/>
    <w:rsid w:val="0060491A"/>
    <w:rsid w:val="006073A6"/>
    <w:rsid w:val="00613D5A"/>
    <w:rsid w:val="00614A92"/>
    <w:rsid w:val="00622B24"/>
    <w:rsid w:val="00624545"/>
    <w:rsid w:val="00624DDC"/>
    <w:rsid w:val="00625142"/>
    <w:rsid w:val="006253B6"/>
    <w:rsid w:val="0062567F"/>
    <w:rsid w:val="006257ED"/>
    <w:rsid w:val="006266A4"/>
    <w:rsid w:val="0062686E"/>
    <w:rsid w:val="00627DCB"/>
    <w:rsid w:val="00630999"/>
    <w:rsid w:val="00630B30"/>
    <w:rsid w:val="0063216C"/>
    <w:rsid w:val="00632CEC"/>
    <w:rsid w:val="00633697"/>
    <w:rsid w:val="00633AE8"/>
    <w:rsid w:val="006345D7"/>
    <w:rsid w:val="00636CBD"/>
    <w:rsid w:val="00643C64"/>
    <w:rsid w:val="00644F5D"/>
    <w:rsid w:val="00646751"/>
    <w:rsid w:val="00651FF6"/>
    <w:rsid w:val="0065328B"/>
    <w:rsid w:val="0065731C"/>
    <w:rsid w:val="00661F0F"/>
    <w:rsid w:val="00664308"/>
    <w:rsid w:val="0066460C"/>
    <w:rsid w:val="00667070"/>
    <w:rsid w:val="00667082"/>
    <w:rsid w:val="00673A0E"/>
    <w:rsid w:val="0067532A"/>
    <w:rsid w:val="0067717A"/>
    <w:rsid w:val="00681E5F"/>
    <w:rsid w:val="0068303E"/>
    <w:rsid w:val="0068383E"/>
    <w:rsid w:val="00684790"/>
    <w:rsid w:val="0068669C"/>
    <w:rsid w:val="00690979"/>
    <w:rsid w:val="00694BDA"/>
    <w:rsid w:val="0069596A"/>
    <w:rsid w:val="00695EE5"/>
    <w:rsid w:val="00696A35"/>
    <w:rsid w:val="006A1E78"/>
    <w:rsid w:val="006A24E4"/>
    <w:rsid w:val="006A4D02"/>
    <w:rsid w:val="006A643D"/>
    <w:rsid w:val="006A700D"/>
    <w:rsid w:val="006A7D43"/>
    <w:rsid w:val="006B048A"/>
    <w:rsid w:val="006B1BF9"/>
    <w:rsid w:val="006B24B0"/>
    <w:rsid w:val="006B31DA"/>
    <w:rsid w:val="006B3D1A"/>
    <w:rsid w:val="006B4238"/>
    <w:rsid w:val="006B4359"/>
    <w:rsid w:val="006B53F1"/>
    <w:rsid w:val="006B59F1"/>
    <w:rsid w:val="006B5D82"/>
    <w:rsid w:val="006B6037"/>
    <w:rsid w:val="006B78F8"/>
    <w:rsid w:val="006C08D0"/>
    <w:rsid w:val="006C0E56"/>
    <w:rsid w:val="006C0FB3"/>
    <w:rsid w:val="006C4347"/>
    <w:rsid w:val="006D09C1"/>
    <w:rsid w:val="006D1C80"/>
    <w:rsid w:val="006D1EF6"/>
    <w:rsid w:val="006D2381"/>
    <w:rsid w:val="006D3C83"/>
    <w:rsid w:val="006D5E25"/>
    <w:rsid w:val="006D61BB"/>
    <w:rsid w:val="006E0646"/>
    <w:rsid w:val="006E065E"/>
    <w:rsid w:val="006E1F11"/>
    <w:rsid w:val="006E4F82"/>
    <w:rsid w:val="006E58C9"/>
    <w:rsid w:val="006F0087"/>
    <w:rsid w:val="006F0515"/>
    <w:rsid w:val="006F2B74"/>
    <w:rsid w:val="006F34CA"/>
    <w:rsid w:val="00700F67"/>
    <w:rsid w:val="00704F4B"/>
    <w:rsid w:val="007065AA"/>
    <w:rsid w:val="00711969"/>
    <w:rsid w:val="007125EF"/>
    <w:rsid w:val="00715FA4"/>
    <w:rsid w:val="00716088"/>
    <w:rsid w:val="00717BDC"/>
    <w:rsid w:val="0072072F"/>
    <w:rsid w:val="00723A28"/>
    <w:rsid w:val="007243E4"/>
    <w:rsid w:val="0072562E"/>
    <w:rsid w:val="007320E2"/>
    <w:rsid w:val="00733008"/>
    <w:rsid w:val="00736B62"/>
    <w:rsid w:val="00737180"/>
    <w:rsid w:val="00740683"/>
    <w:rsid w:val="0074333E"/>
    <w:rsid w:val="00743A75"/>
    <w:rsid w:val="007444FC"/>
    <w:rsid w:val="00744B56"/>
    <w:rsid w:val="0076091D"/>
    <w:rsid w:val="00764C85"/>
    <w:rsid w:val="0076530B"/>
    <w:rsid w:val="00766CE2"/>
    <w:rsid w:val="0077126C"/>
    <w:rsid w:val="00775C3F"/>
    <w:rsid w:val="007801C1"/>
    <w:rsid w:val="00785F6C"/>
    <w:rsid w:val="00792670"/>
    <w:rsid w:val="00793860"/>
    <w:rsid w:val="00793E3E"/>
    <w:rsid w:val="007946E3"/>
    <w:rsid w:val="00794CAB"/>
    <w:rsid w:val="007969E5"/>
    <w:rsid w:val="007A22DA"/>
    <w:rsid w:val="007A29C5"/>
    <w:rsid w:val="007A3344"/>
    <w:rsid w:val="007A3779"/>
    <w:rsid w:val="007A3D12"/>
    <w:rsid w:val="007B002E"/>
    <w:rsid w:val="007B12A9"/>
    <w:rsid w:val="007B1B3F"/>
    <w:rsid w:val="007B24A9"/>
    <w:rsid w:val="007B27A6"/>
    <w:rsid w:val="007B4084"/>
    <w:rsid w:val="007B60A8"/>
    <w:rsid w:val="007B6CA2"/>
    <w:rsid w:val="007B6CBC"/>
    <w:rsid w:val="007B6FFF"/>
    <w:rsid w:val="007C0ABD"/>
    <w:rsid w:val="007C0E7A"/>
    <w:rsid w:val="007C1B20"/>
    <w:rsid w:val="007C1D42"/>
    <w:rsid w:val="007C2EE0"/>
    <w:rsid w:val="007C3476"/>
    <w:rsid w:val="007C3543"/>
    <w:rsid w:val="007C4E2D"/>
    <w:rsid w:val="007C7920"/>
    <w:rsid w:val="007C7B4B"/>
    <w:rsid w:val="007C7D5E"/>
    <w:rsid w:val="007D69A2"/>
    <w:rsid w:val="007E4995"/>
    <w:rsid w:val="007E4D06"/>
    <w:rsid w:val="007F0B05"/>
    <w:rsid w:val="007F4EE6"/>
    <w:rsid w:val="007F5A32"/>
    <w:rsid w:val="007F5B07"/>
    <w:rsid w:val="007F6612"/>
    <w:rsid w:val="00803AE0"/>
    <w:rsid w:val="00807A17"/>
    <w:rsid w:val="008100BB"/>
    <w:rsid w:val="00810103"/>
    <w:rsid w:val="00810668"/>
    <w:rsid w:val="00813F02"/>
    <w:rsid w:val="0081574C"/>
    <w:rsid w:val="00817A81"/>
    <w:rsid w:val="00823428"/>
    <w:rsid w:val="00824F40"/>
    <w:rsid w:val="00825AEC"/>
    <w:rsid w:val="00825F72"/>
    <w:rsid w:val="00830D3A"/>
    <w:rsid w:val="00832922"/>
    <w:rsid w:val="00835281"/>
    <w:rsid w:val="0083642D"/>
    <w:rsid w:val="008369BA"/>
    <w:rsid w:val="0083773A"/>
    <w:rsid w:val="00840D32"/>
    <w:rsid w:val="008417CD"/>
    <w:rsid w:val="00843933"/>
    <w:rsid w:val="00845A50"/>
    <w:rsid w:val="008460CF"/>
    <w:rsid w:val="008474B2"/>
    <w:rsid w:val="0085029F"/>
    <w:rsid w:val="00850F4C"/>
    <w:rsid w:val="0085337A"/>
    <w:rsid w:val="00853D52"/>
    <w:rsid w:val="00860CFC"/>
    <w:rsid w:val="00864C1F"/>
    <w:rsid w:val="008650E3"/>
    <w:rsid w:val="00865279"/>
    <w:rsid w:val="00865A92"/>
    <w:rsid w:val="00867265"/>
    <w:rsid w:val="0086733A"/>
    <w:rsid w:val="00870FA1"/>
    <w:rsid w:val="00873C30"/>
    <w:rsid w:val="00874672"/>
    <w:rsid w:val="00875220"/>
    <w:rsid w:val="008752CD"/>
    <w:rsid w:val="00876875"/>
    <w:rsid w:val="0088051B"/>
    <w:rsid w:val="00884C54"/>
    <w:rsid w:val="00885CCC"/>
    <w:rsid w:val="00885FD3"/>
    <w:rsid w:val="00891CD9"/>
    <w:rsid w:val="00893D44"/>
    <w:rsid w:val="008A1BBC"/>
    <w:rsid w:val="008A3545"/>
    <w:rsid w:val="008A3986"/>
    <w:rsid w:val="008A4437"/>
    <w:rsid w:val="008A6F8E"/>
    <w:rsid w:val="008B156F"/>
    <w:rsid w:val="008B3114"/>
    <w:rsid w:val="008B345C"/>
    <w:rsid w:val="008B390E"/>
    <w:rsid w:val="008C5475"/>
    <w:rsid w:val="008C7990"/>
    <w:rsid w:val="008D0602"/>
    <w:rsid w:val="008D3E97"/>
    <w:rsid w:val="008D61A7"/>
    <w:rsid w:val="008D72EB"/>
    <w:rsid w:val="008E0239"/>
    <w:rsid w:val="008E02A1"/>
    <w:rsid w:val="008E1B38"/>
    <w:rsid w:val="008E26A0"/>
    <w:rsid w:val="008E30D7"/>
    <w:rsid w:val="008E4718"/>
    <w:rsid w:val="008E6253"/>
    <w:rsid w:val="008F02C5"/>
    <w:rsid w:val="008F2446"/>
    <w:rsid w:val="008F2E66"/>
    <w:rsid w:val="008F3014"/>
    <w:rsid w:val="008F4F46"/>
    <w:rsid w:val="008F4FB6"/>
    <w:rsid w:val="008F5BBF"/>
    <w:rsid w:val="008F717F"/>
    <w:rsid w:val="00900A8D"/>
    <w:rsid w:val="00900F26"/>
    <w:rsid w:val="00901040"/>
    <w:rsid w:val="00903A66"/>
    <w:rsid w:val="009054C6"/>
    <w:rsid w:val="0090681E"/>
    <w:rsid w:val="00907B0D"/>
    <w:rsid w:val="00907E28"/>
    <w:rsid w:val="00910C9B"/>
    <w:rsid w:val="00915AC9"/>
    <w:rsid w:val="00915F4A"/>
    <w:rsid w:val="00915F75"/>
    <w:rsid w:val="00917F9D"/>
    <w:rsid w:val="00921557"/>
    <w:rsid w:val="00922E50"/>
    <w:rsid w:val="00923F25"/>
    <w:rsid w:val="009252FD"/>
    <w:rsid w:val="00926063"/>
    <w:rsid w:val="009265B7"/>
    <w:rsid w:val="00933BA4"/>
    <w:rsid w:val="00935AE6"/>
    <w:rsid w:val="00935FB9"/>
    <w:rsid w:val="009366DA"/>
    <w:rsid w:val="00937D3A"/>
    <w:rsid w:val="009424FC"/>
    <w:rsid w:val="00942C7C"/>
    <w:rsid w:val="00953CF8"/>
    <w:rsid w:val="009558F7"/>
    <w:rsid w:val="0095649E"/>
    <w:rsid w:val="00957FEF"/>
    <w:rsid w:val="00961462"/>
    <w:rsid w:val="00962CCB"/>
    <w:rsid w:val="0096314C"/>
    <w:rsid w:val="00963503"/>
    <w:rsid w:val="00963BE5"/>
    <w:rsid w:val="00965DBD"/>
    <w:rsid w:val="00966D08"/>
    <w:rsid w:val="009671C5"/>
    <w:rsid w:val="0096739D"/>
    <w:rsid w:val="00971944"/>
    <w:rsid w:val="00971FA9"/>
    <w:rsid w:val="0097263E"/>
    <w:rsid w:val="00972913"/>
    <w:rsid w:val="009737D0"/>
    <w:rsid w:val="00975774"/>
    <w:rsid w:val="00975B85"/>
    <w:rsid w:val="009813C4"/>
    <w:rsid w:val="009815C6"/>
    <w:rsid w:val="0098254E"/>
    <w:rsid w:val="009833D3"/>
    <w:rsid w:val="009844DB"/>
    <w:rsid w:val="00985890"/>
    <w:rsid w:val="00985BD6"/>
    <w:rsid w:val="00990D78"/>
    <w:rsid w:val="009917DE"/>
    <w:rsid w:val="00992ABC"/>
    <w:rsid w:val="00993614"/>
    <w:rsid w:val="00996201"/>
    <w:rsid w:val="009A00F2"/>
    <w:rsid w:val="009A39E1"/>
    <w:rsid w:val="009A3A57"/>
    <w:rsid w:val="009A3AD8"/>
    <w:rsid w:val="009A3CBC"/>
    <w:rsid w:val="009A3D54"/>
    <w:rsid w:val="009A5914"/>
    <w:rsid w:val="009A60FE"/>
    <w:rsid w:val="009A6EE8"/>
    <w:rsid w:val="009B0F58"/>
    <w:rsid w:val="009B2278"/>
    <w:rsid w:val="009B3DFB"/>
    <w:rsid w:val="009B6A30"/>
    <w:rsid w:val="009C0983"/>
    <w:rsid w:val="009C17A3"/>
    <w:rsid w:val="009C1E84"/>
    <w:rsid w:val="009C3380"/>
    <w:rsid w:val="009C40C8"/>
    <w:rsid w:val="009C47B0"/>
    <w:rsid w:val="009C4CB5"/>
    <w:rsid w:val="009C76DB"/>
    <w:rsid w:val="009D033C"/>
    <w:rsid w:val="009D379F"/>
    <w:rsid w:val="009D3D86"/>
    <w:rsid w:val="009D4806"/>
    <w:rsid w:val="009D4D59"/>
    <w:rsid w:val="009D5A7A"/>
    <w:rsid w:val="009D6EAC"/>
    <w:rsid w:val="009D76A0"/>
    <w:rsid w:val="009E026C"/>
    <w:rsid w:val="009E1067"/>
    <w:rsid w:val="009E11D7"/>
    <w:rsid w:val="009E14ED"/>
    <w:rsid w:val="009E413E"/>
    <w:rsid w:val="009E624A"/>
    <w:rsid w:val="009E7E38"/>
    <w:rsid w:val="009F265B"/>
    <w:rsid w:val="009F482C"/>
    <w:rsid w:val="009F68DB"/>
    <w:rsid w:val="00A0065F"/>
    <w:rsid w:val="00A00DD2"/>
    <w:rsid w:val="00A03E3F"/>
    <w:rsid w:val="00A057D9"/>
    <w:rsid w:val="00A10A81"/>
    <w:rsid w:val="00A1108E"/>
    <w:rsid w:val="00A11198"/>
    <w:rsid w:val="00A1569D"/>
    <w:rsid w:val="00A2177E"/>
    <w:rsid w:val="00A23039"/>
    <w:rsid w:val="00A26135"/>
    <w:rsid w:val="00A27CD0"/>
    <w:rsid w:val="00A351F8"/>
    <w:rsid w:val="00A353B4"/>
    <w:rsid w:val="00A362B6"/>
    <w:rsid w:val="00A36F3D"/>
    <w:rsid w:val="00A4122B"/>
    <w:rsid w:val="00A4383D"/>
    <w:rsid w:val="00A460C6"/>
    <w:rsid w:val="00A464DD"/>
    <w:rsid w:val="00A46ACD"/>
    <w:rsid w:val="00A47F20"/>
    <w:rsid w:val="00A50AF7"/>
    <w:rsid w:val="00A52C7C"/>
    <w:rsid w:val="00A53459"/>
    <w:rsid w:val="00A54665"/>
    <w:rsid w:val="00A546EB"/>
    <w:rsid w:val="00A550AE"/>
    <w:rsid w:val="00A572CC"/>
    <w:rsid w:val="00A57319"/>
    <w:rsid w:val="00A607A5"/>
    <w:rsid w:val="00A61395"/>
    <w:rsid w:val="00A6182D"/>
    <w:rsid w:val="00A6558F"/>
    <w:rsid w:val="00A6624C"/>
    <w:rsid w:val="00A6627A"/>
    <w:rsid w:val="00A67DFF"/>
    <w:rsid w:val="00A71475"/>
    <w:rsid w:val="00A714DC"/>
    <w:rsid w:val="00A7179C"/>
    <w:rsid w:val="00A72A7A"/>
    <w:rsid w:val="00A73EE2"/>
    <w:rsid w:val="00A74E00"/>
    <w:rsid w:val="00A75610"/>
    <w:rsid w:val="00A75DC9"/>
    <w:rsid w:val="00A761CB"/>
    <w:rsid w:val="00A7752E"/>
    <w:rsid w:val="00A82235"/>
    <w:rsid w:val="00A84074"/>
    <w:rsid w:val="00A84926"/>
    <w:rsid w:val="00A84A72"/>
    <w:rsid w:val="00A85701"/>
    <w:rsid w:val="00A87002"/>
    <w:rsid w:val="00A91307"/>
    <w:rsid w:val="00A928B2"/>
    <w:rsid w:val="00A94D93"/>
    <w:rsid w:val="00A94DFB"/>
    <w:rsid w:val="00A96A6C"/>
    <w:rsid w:val="00A97CEA"/>
    <w:rsid w:val="00AA0184"/>
    <w:rsid w:val="00AA21DE"/>
    <w:rsid w:val="00AA2334"/>
    <w:rsid w:val="00AA24A5"/>
    <w:rsid w:val="00AA31A3"/>
    <w:rsid w:val="00AB2476"/>
    <w:rsid w:val="00AB5924"/>
    <w:rsid w:val="00AB6A09"/>
    <w:rsid w:val="00AD0344"/>
    <w:rsid w:val="00AD0FDA"/>
    <w:rsid w:val="00AD1AA2"/>
    <w:rsid w:val="00AD2316"/>
    <w:rsid w:val="00AD2424"/>
    <w:rsid w:val="00AD3261"/>
    <w:rsid w:val="00AD4355"/>
    <w:rsid w:val="00AD7DB8"/>
    <w:rsid w:val="00AE3F5F"/>
    <w:rsid w:val="00AE4047"/>
    <w:rsid w:val="00AE61AF"/>
    <w:rsid w:val="00AE6D64"/>
    <w:rsid w:val="00AE6E7C"/>
    <w:rsid w:val="00AF04E2"/>
    <w:rsid w:val="00AF0C7A"/>
    <w:rsid w:val="00AF2372"/>
    <w:rsid w:val="00AF3EE7"/>
    <w:rsid w:val="00AF65CE"/>
    <w:rsid w:val="00B00900"/>
    <w:rsid w:val="00B00A82"/>
    <w:rsid w:val="00B05C0B"/>
    <w:rsid w:val="00B0661D"/>
    <w:rsid w:val="00B07D4D"/>
    <w:rsid w:val="00B10437"/>
    <w:rsid w:val="00B13297"/>
    <w:rsid w:val="00B13DC4"/>
    <w:rsid w:val="00B17B7C"/>
    <w:rsid w:val="00B20752"/>
    <w:rsid w:val="00B20DD1"/>
    <w:rsid w:val="00B212A3"/>
    <w:rsid w:val="00B21D92"/>
    <w:rsid w:val="00B23277"/>
    <w:rsid w:val="00B2351A"/>
    <w:rsid w:val="00B236A8"/>
    <w:rsid w:val="00B245AD"/>
    <w:rsid w:val="00B24829"/>
    <w:rsid w:val="00B259CB"/>
    <w:rsid w:val="00B2698B"/>
    <w:rsid w:val="00B33299"/>
    <w:rsid w:val="00B334D6"/>
    <w:rsid w:val="00B41359"/>
    <w:rsid w:val="00B4182B"/>
    <w:rsid w:val="00B42CBC"/>
    <w:rsid w:val="00B42D3D"/>
    <w:rsid w:val="00B47F1C"/>
    <w:rsid w:val="00B517A2"/>
    <w:rsid w:val="00B53154"/>
    <w:rsid w:val="00B55045"/>
    <w:rsid w:val="00B55E54"/>
    <w:rsid w:val="00B56589"/>
    <w:rsid w:val="00B565C2"/>
    <w:rsid w:val="00B64D05"/>
    <w:rsid w:val="00B65523"/>
    <w:rsid w:val="00B70460"/>
    <w:rsid w:val="00B73872"/>
    <w:rsid w:val="00B73EA6"/>
    <w:rsid w:val="00B74979"/>
    <w:rsid w:val="00B754C3"/>
    <w:rsid w:val="00B75F4C"/>
    <w:rsid w:val="00B763CE"/>
    <w:rsid w:val="00B80207"/>
    <w:rsid w:val="00B84A1B"/>
    <w:rsid w:val="00B916A4"/>
    <w:rsid w:val="00B93DDA"/>
    <w:rsid w:val="00B9441B"/>
    <w:rsid w:val="00B95BCC"/>
    <w:rsid w:val="00B96EE7"/>
    <w:rsid w:val="00BA1179"/>
    <w:rsid w:val="00BA2CA2"/>
    <w:rsid w:val="00BA3017"/>
    <w:rsid w:val="00BA46EA"/>
    <w:rsid w:val="00BA7265"/>
    <w:rsid w:val="00BB2925"/>
    <w:rsid w:val="00BB384E"/>
    <w:rsid w:val="00BB3B52"/>
    <w:rsid w:val="00BB4BF8"/>
    <w:rsid w:val="00BB5FE5"/>
    <w:rsid w:val="00BB7288"/>
    <w:rsid w:val="00BC0A43"/>
    <w:rsid w:val="00BC15ED"/>
    <w:rsid w:val="00BC16E7"/>
    <w:rsid w:val="00BC1705"/>
    <w:rsid w:val="00BC21F0"/>
    <w:rsid w:val="00BC35EB"/>
    <w:rsid w:val="00BC5E37"/>
    <w:rsid w:val="00BC73F1"/>
    <w:rsid w:val="00BD399B"/>
    <w:rsid w:val="00BD60B1"/>
    <w:rsid w:val="00BD616A"/>
    <w:rsid w:val="00BD619B"/>
    <w:rsid w:val="00BD673B"/>
    <w:rsid w:val="00BD702B"/>
    <w:rsid w:val="00BD7B78"/>
    <w:rsid w:val="00BD7BC6"/>
    <w:rsid w:val="00BE0A6B"/>
    <w:rsid w:val="00BE0BB4"/>
    <w:rsid w:val="00BE1BA2"/>
    <w:rsid w:val="00BE2655"/>
    <w:rsid w:val="00BE2C1E"/>
    <w:rsid w:val="00BE3260"/>
    <w:rsid w:val="00BE371B"/>
    <w:rsid w:val="00BE3960"/>
    <w:rsid w:val="00BE6589"/>
    <w:rsid w:val="00BE7470"/>
    <w:rsid w:val="00BE74CD"/>
    <w:rsid w:val="00BE773B"/>
    <w:rsid w:val="00BE7DAA"/>
    <w:rsid w:val="00BF11A6"/>
    <w:rsid w:val="00BF45EB"/>
    <w:rsid w:val="00BF4E05"/>
    <w:rsid w:val="00BF6573"/>
    <w:rsid w:val="00C05352"/>
    <w:rsid w:val="00C06215"/>
    <w:rsid w:val="00C10EB8"/>
    <w:rsid w:val="00C11D7A"/>
    <w:rsid w:val="00C12347"/>
    <w:rsid w:val="00C1241D"/>
    <w:rsid w:val="00C12CF0"/>
    <w:rsid w:val="00C14433"/>
    <w:rsid w:val="00C24377"/>
    <w:rsid w:val="00C26835"/>
    <w:rsid w:val="00C26962"/>
    <w:rsid w:val="00C3181D"/>
    <w:rsid w:val="00C32404"/>
    <w:rsid w:val="00C32C8A"/>
    <w:rsid w:val="00C32EDE"/>
    <w:rsid w:val="00C354E0"/>
    <w:rsid w:val="00C36BAA"/>
    <w:rsid w:val="00C3757C"/>
    <w:rsid w:val="00C408AF"/>
    <w:rsid w:val="00C40BCB"/>
    <w:rsid w:val="00C40E9A"/>
    <w:rsid w:val="00C50FA6"/>
    <w:rsid w:val="00C54C57"/>
    <w:rsid w:val="00C57A4C"/>
    <w:rsid w:val="00C61B7D"/>
    <w:rsid w:val="00C62111"/>
    <w:rsid w:val="00C6224C"/>
    <w:rsid w:val="00C6587C"/>
    <w:rsid w:val="00C65C4F"/>
    <w:rsid w:val="00C66475"/>
    <w:rsid w:val="00C714C7"/>
    <w:rsid w:val="00C71ECE"/>
    <w:rsid w:val="00C732EC"/>
    <w:rsid w:val="00C73360"/>
    <w:rsid w:val="00C73E67"/>
    <w:rsid w:val="00C77AC2"/>
    <w:rsid w:val="00C805BB"/>
    <w:rsid w:val="00C814BA"/>
    <w:rsid w:val="00C85116"/>
    <w:rsid w:val="00C852B2"/>
    <w:rsid w:val="00C86CB2"/>
    <w:rsid w:val="00C873C0"/>
    <w:rsid w:val="00C87B1C"/>
    <w:rsid w:val="00C9132A"/>
    <w:rsid w:val="00C91C71"/>
    <w:rsid w:val="00C9247B"/>
    <w:rsid w:val="00C95126"/>
    <w:rsid w:val="00CA0729"/>
    <w:rsid w:val="00CA3677"/>
    <w:rsid w:val="00CA3998"/>
    <w:rsid w:val="00CA4E0C"/>
    <w:rsid w:val="00CA5AB1"/>
    <w:rsid w:val="00CA72A5"/>
    <w:rsid w:val="00CA7F09"/>
    <w:rsid w:val="00CB027A"/>
    <w:rsid w:val="00CB0D39"/>
    <w:rsid w:val="00CC009D"/>
    <w:rsid w:val="00CC07BF"/>
    <w:rsid w:val="00CC1550"/>
    <w:rsid w:val="00CC1A8C"/>
    <w:rsid w:val="00CC21DE"/>
    <w:rsid w:val="00CC237D"/>
    <w:rsid w:val="00CC38E4"/>
    <w:rsid w:val="00CC3FFC"/>
    <w:rsid w:val="00CC4651"/>
    <w:rsid w:val="00CC56F9"/>
    <w:rsid w:val="00CC5C63"/>
    <w:rsid w:val="00CD1ED7"/>
    <w:rsid w:val="00CD6052"/>
    <w:rsid w:val="00CE018E"/>
    <w:rsid w:val="00CE0D5D"/>
    <w:rsid w:val="00CE44E5"/>
    <w:rsid w:val="00CE5FE5"/>
    <w:rsid w:val="00CE7A4A"/>
    <w:rsid w:val="00CF0F6F"/>
    <w:rsid w:val="00CF1049"/>
    <w:rsid w:val="00CF108E"/>
    <w:rsid w:val="00CF14BE"/>
    <w:rsid w:val="00CF27EC"/>
    <w:rsid w:val="00CF315D"/>
    <w:rsid w:val="00CF3EE1"/>
    <w:rsid w:val="00CF553B"/>
    <w:rsid w:val="00D016CA"/>
    <w:rsid w:val="00D04DCD"/>
    <w:rsid w:val="00D127D0"/>
    <w:rsid w:val="00D12CBF"/>
    <w:rsid w:val="00D1343F"/>
    <w:rsid w:val="00D13AA8"/>
    <w:rsid w:val="00D13EB6"/>
    <w:rsid w:val="00D239B5"/>
    <w:rsid w:val="00D24AD5"/>
    <w:rsid w:val="00D24ED3"/>
    <w:rsid w:val="00D2602F"/>
    <w:rsid w:val="00D30085"/>
    <w:rsid w:val="00D317E1"/>
    <w:rsid w:val="00D31AA1"/>
    <w:rsid w:val="00D32420"/>
    <w:rsid w:val="00D32668"/>
    <w:rsid w:val="00D32B72"/>
    <w:rsid w:val="00D33D83"/>
    <w:rsid w:val="00D3507A"/>
    <w:rsid w:val="00D40194"/>
    <w:rsid w:val="00D4033C"/>
    <w:rsid w:val="00D41EE6"/>
    <w:rsid w:val="00D42C66"/>
    <w:rsid w:val="00D45504"/>
    <w:rsid w:val="00D51337"/>
    <w:rsid w:val="00D5325F"/>
    <w:rsid w:val="00D5346A"/>
    <w:rsid w:val="00D55542"/>
    <w:rsid w:val="00D55767"/>
    <w:rsid w:val="00D567B0"/>
    <w:rsid w:val="00D639B1"/>
    <w:rsid w:val="00D64806"/>
    <w:rsid w:val="00D65225"/>
    <w:rsid w:val="00D66795"/>
    <w:rsid w:val="00D7141E"/>
    <w:rsid w:val="00D71BA0"/>
    <w:rsid w:val="00D73F65"/>
    <w:rsid w:val="00D749DF"/>
    <w:rsid w:val="00D82755"/>
    <w:rsid w:val="00D82E67"/>
    <w:rsid w:val="00D82F17"/>
    <w:rsid w:val="00D831AC"/>
    <w:rsid w:val="00D84165"/>
    <w:rsid w:val="00D841A8"/>
    <w:rsid w:val="00D84826"/>
    <w:rsid w:val="00D84D42"/>
    <w:rsid w:val="00D854B2"/>
    <w:rsid w:val="00D96F92"/>
    <w:rsid w:val="00D97926"/>
    <w:rsid w:val="00D97BC4"/>
    <w:rsid w:val="00DA0722"/>
    <w:rsid w:val="00DA3557"/>
    <w:rsid w:val="00DA3BD9"/>
    <w:rsid w:val="00DA4701"/>
    <w:rsid w:val="00DA4F95"/>
    <w:rsid w:val="00DA5D5A"/>
    <w:rsid w:val="00DA65B6"/>
    <w:rsid w:val="00DA782D"/>
    <w:rsid w:val="00DA7CA7"/>
    <w:rsid w:val="00DB0CC4"/>
    <w:rsid w:val="00DB10BD"/>
    <w:rsid w:val="00DB21C1"/>
    <w:rsid w:val="00DB3422"/>
    <w:rsid w:val="00DB62A8"/>
    <w:rsid w:val="00DC3C44"/>
    <w:rsid w:val="00DC65F2"/>
    <w:rsid w:val="00DC67C4"/>
    <w:rsid w:val="00DC6ABC"/>
    <w:rsid w:val="00DC6CD4"/>
    <w:rsid w:val="00DC7876"/>
    <w:rsid w:val="00DC7DD5"/>
    <w:rsid w:val="00DD1D67"/>
    <w:rsid w:val="00DD1E38"/>
    <w:rsid w:val="00DD5622"/>
    <w:rsid w:val="00DD701E"/>
    <w:rsid w:val="00DE03B4"/>
    <w:rsid w:val="00DE3ED7"/>
    <w:rsid w:val="00DE64BE"/>
    <w:rsid w:val="00DE728D"/>
    <w:rsid w:val="00DF0651"/>
    <w:rsid w:val="00DF1291"/>
    <w:rsid w:val="00DF15DA"/>
    <w:rsid w:val="00DF2609"/>
    <w:rsid w:val="00DF33D8"/>
    <w:rsid w:val="00DF34A9"/>
    <w:rsid w:val="00DF3933"/>
    <w:rsid w:val="00DF51B7"/>
    <w:rsid w:val="00DF55D1"/>
    <w:rsid w:val="00E000EC"/>
    <w:rsid w:val="00E037DE"/>
    <w:rsid w:val="00E04768"/>
    <w:rsid w:val="00E104D4"/>
    <w:rsid w:val="00E118A5"/>
    <w:rsid w:val="00E13121"/>
    <w:rsid w:val="00E13294"/>
    <w:rsid w:val="00E1392C"/>
    <w:rsid w:val="00E16514"/>
    <w:rsid w:val="00E17101"/>
    <w:rsid w:val="00E17E87"/>
    <w:rsid w:val="00E22AC6"/>
    <w:rsid w:val="00E24830"/>
    <w:rsid w:val="00E24B88"/>
    <w:rsid w:val="00E251D4"/>
    <w:rsid w:val="00E27869"/>
    <w:rsid w:val="00E318A6"/>
    <w:rsid w:val="00E31ECD"/>
    <w:rsid w:val="00E3628A"/>
    <w:rsid w:val="00E41C62"/>
    <w:rsid w:val="00E41EE9"/>
    <w:rsid w:val="00E41F51"/>
    <w:rsid w:val="00E43421"/>
    <w:rsid w:val="00E44C7C"/>
    <w:rsid w:val="00E461D4"/>
    <w:rsid w:val="00E4720D"/>
    <w:rsid w:val="00E5033A"/>
    <w:rsid w:val="00E504AE"/>
    <w:rsid w:val="00E544CD"/>
    <w:rsid w:val="00E56E09"/>
    <w:rsid w:val="00E606DA"/>
    <w:rsid w:val="00E61A35"/>
    <w:rsid w:val="00E62285"/>
    <w:rsid w:val="00E62519"/>
    <w:rsid w:val="00E62819"/>
    <w:rsid w:val="00E64AF0"/>
    <w:rsid w:val="00E65749"/>
    <w:rsid w:val="00E6721E"/>
    <w:rsid w:val="00E67818"/>
    <w:rsid w:val="00E67DCD"/>
    <w:rsid w:val="00E71E25"/>
    <w:rsid w:val="00E75D57"/>
    <w:rsid w:val="00E80588"/>
    <w:rsid w:val="00E80F24"/>
    <w:rsid w:val="00E84072"/>
    <w:rsid w:val="00E8434E"/>
    <w:rsid w:val="00E84DE8"/>
    <w:rsid w:val="00E86039"/>
    <w:rsid w:val="00E860AE"/>
    <w:rsid w:val="00E862C7"/>
    <w:rsid w:val="00E870FA"/>
    <w:rsid w:val="00E87311"/>
    <w:rsid w:val="00E9045F"/>
    <w:rsid w:val="00E9100D"/>
    <w:rsid w:val="00E91D21"/>
    <w:rsid w:val="00E921AC"/>
    <w:rsid w:val="00EA0792"/>
    <w:rsid w:val="00EA0D4F"/>
    <w:rsid w:val="00EA405B"/>
    <w:rsid w:val="00EA501E"/>
    <w:rsid w:val="00EA53FF"/>
    <w:rsid w:val="00EA68E4"/>
    <w:rsid w:val="00EA6DEB"/>
    <w:rsid w:val="00EB4C26"/>
    <w:rsid w:val="00EB6134"/>
    <w:rsid w:val="00EC1A6C"/>
    <w:rsid w:val="00EC3AD5"/>
    <w:rsid w:val="00EC513F"/>
    <w:rsid w:val="00EC6421"/>
    <w:rsid w:val="00EC70AE"/>
    <w:rsid w:val="00ED15AC"/>
    <w:rsid w:val="00ED2F37"/>
    <w:rsid w:val="00ED4006"/>
    <w:rsid w:val="00ED49F7"/>
    <w:rsid w:val="00ED570E"/>
    <w:rsid w:val="00ED7509"/>
    <w:rsid w:val="00EE16FB"/>
    <w:rsid w:val="00EE3310"/>
    <w:rsid w:val="00EE38AF"/>
    <w:rsid w:val="00EE42EE"/>
    <w:rsid w:val="00EE5C44"/>
    <w:rsid w:val="00EF254B"/>
    <w:rsid w:val="00EF35A4"/>
    <w:rsid w:val="00EF3785"/>
    <w:rsid w:val="00EF4FF2"/>
    <w:rsid w:val="00EF6A34"/>
    <w:rsid w:val="00F071DE"/>
    <w:rsid w:val="00F1524E"/>
    <w:rsid w:val="00F15E76"/>
    <w:rsid w:val="00F2185E"/>
    <w:rsid w:val="00F23F3D"/>
    <w:rsid w:val="00F30F6A"/>
    <w:rsid w:val="00F34C4A"/>
    <w:rsid w:val="00F352E8"/>
    <w:rsid w:val="00F36981"/>
    <w:rsid w:val="00F3792D"/>
    <w:rsid w:val="00F37C08"/>
    <w:rsid w:val="00F419A2"/>
    <w:rsid w:val="00F42246"/>
    <w:rsid w:val="00F44BF6"/>
    <w:rsid w:val="00F45856"/>
    <w:rsid w:val="00F45AF7"/>
    <w:rsid w:val="00F46E74"/>
    <w:rsid w:val="00F54EBB"/>
    <w:rsid w:val="00F55455"/>
    <w:rsid w:val="00F5702B"/>
    <w:rsid w:val="00F5770C"/>
    <w:rsid w:val="00F630D7"/>
    <w:rsid w:val="00F73833"/>
    <w:rsid w:val="00F74630"/>
    <w:rsid w:val="00F74893"/>
    <w:rsid w:val="00F74BC6"/>
    <w:rsid w:val="00F77BAD"/>
    <w:rsid w:val="00F84104"/>
    <w:rsid w:val="00F85D35"/>
    <w:rsid w:val="00F862E6"/>
    <w:rsid w:val="00F86505"/>
    <w:rsid w:val="00F86BBA"/>
    <w:rsid w:val="00F90EB9"/>
    <w:rsid w:val="00F9122A"/>
    <w:rsid w:val="00F917E5"/>
    <w:rsid w:val="00F93FB2"/>
    <w:rsid w:val="00FA3A28"/>
    <w:rsid w:val="00FA574D"/>
    <w:rsid w:val="00FA59E1"/>
    <w:rsid w:val="00FA6D2C"/>
    <w:rsid w:val="00FA7D63"/>
    <w:rsid w:val="00FB37D6"/>
    <w:rsid w:val="00FB5469"/>
    <w:rsid w:val="00FB5BF6"/>
    <w:rsid w:val="00FB6748"/>
    <w:rsid w:val="00FC0F8B"/>
    <w:rsid w:val="00FC242F"/>
    <w:rsid w:val="00FC6EA0"/>
    <w:rsid w:val="00FC779A"/>
    <w:rsid w:val="00FD0068"/>
    <w:rsid w:val="00FD092E"/>
    <w:rsid w:val="00FD11D7"/>
    <w:rsid w:val="00FD1FAE"/>
    <w:rsid w:val="00FD549A"/>
    <w:rsid w:val="00FD5FEB"/>
    <w:rsid w:val="00FE1526"/>
    <w:rsid w:val="00FE6271"/>
    <w:rsid w:val="00FF0535"/>
    <w:rsid w:val="00FF1268"/>
    <w:rsid w:val="00FF4931"/>
    <w:rsid w:val="00FF5450"/>
    <w:rsid w:val="00FF5C51"/>
    <w:rsid w:val="00FF60F8"/>
    <w:rsid w:val="00FF63C4"/>
    <w:rsid w:val="0BD7F27C"/>
    <w:rsid w:val="0CF6A4A4"/>
    <w:rsid w:val="14232921"/>
    <w:rsid w:val="14AF0298"/>
    <w:rsid w:val="15AD7D94"/>
    <w:rsid w:val="15FD230D"/>
    <w:rsid w:val="2F750021"/>
    <w:rsid w:val="3CFF3FF1"/>
    <w:rsid w:val="40F8D76F"/>
    <w:rsid w:val="47AD73AB"/>
    <w:rsid w:val="4A07D483"/>
    <w:rsid w:val="4AD0262A"/>
    <w:rsid w:val="585F3E88"/>
    <w:rsid w:val="5ED4AA65"/>
    <w:rsid w:val="6A95413C"/>
    <w:rsid w:val="71A9AB12"/>
    <w:rsid w:val="72A2D1AB"/>
    <w:rsid w:val="74C5F722"/>
    <w:rsid w:val="7607978F"/>
    <w:rsid w:val="7955A17C"/>
    <w:rsid w:val="79FA6031"/>
    <w:rsid w:val="7A55DE62"/>
    <w:rsid w:val="7F8896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C780267C-4FD2-43B2-A7AD-F98317E0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694BDA"/>
    <w:rPr>
      <w:color w:val="605E5C"/>
      <w:shd w:val="clear" w:color="auto" w:fill="E1DFDD"/>
    </w:rPr>
  </w:style>
  <w:style w:type="character" w:styleId="Mention">
    <w:name w:val="Mention"/>
    <w:basedOn w:val="DefaultParagraphFont"/>
    <w:uiPriority w:val="99"/>
    <w:unhideWhenUsed/>
    <w:rsid w:val="0013492F"/>
    <w:rPr>
      <w:color w:val="2B579A"/>
      <w:shd w:val="clear" w:color="auto" w:fill="E1DFDD"/>
    </w:rPr>
  </w:style>
  <w:style w:type="paragraph" w:customStyle="1" w:styleId="commentcontentpara">
    <w:name w:val="commentcontentpara"/>
    <w:basedOn w:val="Normal"/>
    <w:rsid w:val="00E544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9B6A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B6A30"/>
    <w:rPr>
      <w:rFonts w:ascii="Segoe UI" w:hAnsi="Segoe UI" w:cs="Segoe UI" w:hint="default"/>
      <w:sz w:val="18"/>
      <w:szCs w:val="18"/>
    </w:rPr>
  </w:style>
  <w:style w:type="character" w:customStyle="1" w:styleId="cf11">
    <w:name w:val="cf11"/>
    <w:basedOn w:val="DefaultParagraphFont"/>
    <w:rsid w:val="009B6A30"/>
    <w:rPr>
      <w:rFonts w:ascii="Segoe UI" w:hAnsi="Segoe UI" w:cs="Segoe UI" w:hint="default"/>
      <w:sz w:val="18"/>
      <w:szCs w:val="18"/>
      <w:shd w:val="clear" w:color="auto" w:fill="FFFFFF"/>
    </w:rPr>
  </w:style>
  <w:style w:type="character" w:customStyle="1" w:styleId="cf21">
    <w:name w:val="cf21"/>
    <w:basedOn w:val="DefaultParagraphFont"/>
    <w:rsid w:val="009B6A30"/>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briggs@childtrends.org" TargetMode="External" /><Relationship Id="rId11" Type="http://schemas.openxmlformats.org/officeDocument/2006/relationships/hyperlink" Target="mailto:Jesse.Coe@acf.hhs.gov" TargetMode="External" /><Relationship Id="rId12" Type="http://schemas.openxmlformats.org/officeDocument/2006/relationships/hyperlink" Target="mailto:christine.kim@acf.hh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ciaravino@childtrends.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hsrd.research.va.gov/for_researchers/cyber_seminars/archives/780-not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Notes xmlns="5988497e-2e17-43b2-af0d-95c0d4d5f2dc" xsi:nil="true"/>
    <Hyperlink xmlns="5988497e-2e17-43b2-af0d-95c0d4d5f2dc">
      <Url xsi:nil="true"/>
      <Description xsi:nil="true"/>
    </Hyperlink>
    <Note xmlns="5988497e-2e17-43b2-af0d-95c0d4d5f2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22" ma:contentTypeDescription="Create a new document." ma:contentTypeScope="" ma:versionID="b6cef80d469b221f3e7d164b8a16bd89">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d17245601849e31473b91944cf87b562"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Not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Text">
          <xsd:maxLength value="255"/>
        </xsd:restriction>
      </xsd:simpleType>
    </xsd:element>
    <xsd:element name="Note" ma:index="29"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4.xml><?xml version="1.0" encoding="utf-8"?>
<ds:datastoreItem xmlns:ds="http://schemas.openxmlformats.org/officeDocument/2006/customXml" ds:itemID="{0A29560E-9823-4CDE-A936-FDAEDC10A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 Jesse (ACF)</dc:creator>
  <cp:lastModifiedBy>De Frias, Anayma (ACF)</cp:lastModifiedBy>
  <cp:revision>2</cp:revision>
  <dcterms:created xsi:type="dcterms:W3CDTF">2025-02-19T13:35:00Z</dcterms:created>
  <dcterms:modified xsi:type="dcterms:W3CDTF">2025-02-19T13:35:00Z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