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7248EB" w:rsidP="007248EB" w14:paraId="35B5F758" w14:textId="16C13199">
      <w:pPr>
        <w:pStyle w:val="Heading2"/>
      </w:pPr>
      <w:r>
        <w:t>Current Form</w:t>
      </w:r>
    </w:p>
    <w:p w:rsidR="00F8097D" w:rsidP="00981C69" w14:paraId="2C3A6D62" w14:textId="52CF8F37">
      <w:r w:rsidRPr="006B727B">
        <w:rPr>
          <w:noProof/>
        </w:rPr>
        <w:drawing>
          <wp:inline distT="0" distB="0" distL="0" distR="0">
            <wp:extent cx="5010150" cy="3238621"/>
            <wp:effectExtent l="0" t="0" r="0" b="0"/>
            <wp:docPr id="279696962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96962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2549" cy="324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EB" w:rsidP="00981C69" w14:paraId="573F1FB1" w14:textId="2BAFA8D6">
      <w:r w:rsidRPr="003D0E1D">
        <w:rPr>
          <w:noProof/>
        </w:rPr>
        <w:drawing>
          <wp:inline distT="0" distB="0" distL="0" distR="0">
            <wp:extent cx="5486400" cy="4189095"/>
            <wp:effectExtent l="0" t="0" r="0" b="1905"/>
            <wp:docPr id="669894369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894369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EB" w:rsidP="00981C69" w14:paraId="72A27C6F" w14:textId="5E8CB0FF">
      <w:r w:rsidRPr="003D0E1D">
        <w:rPr>
          <w:noProof/>
        </w:rPr>
        <w:drawing>
          <wp:inline distT="0" distB="0" distL="0" distR="0">
            <wp:extent cx="5435879" cy="3683189"/>
            <wp:effectExtent l="0" t="0" r="0" b="0"/>
            <wp:docPr id="901382567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82567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5879" cy="368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EB" w:rsidP="00981C69" w14:paraId="432B4BA9" w14:textId="6F025DEB">
      <w:r w:rsidRPr="003D0E1D">
        <w:rPr>
          <w:noProof/>
        </w:rPr>
        <w:drawing>
          <wp:inline distT="0" distB="0" distL="0" distR="0">
            <wp:extent cx="5486400" cy="2425065"/>
            <wp:effectExtent l="0" t="0" r="0" b="0"/>
            <wp:docPr id="865751355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51355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EB" w14:paraId="0042A0E6" w14:textId="77777777"/>
    <w:p w:rsidR="007248EB" w14:paraId="3E22392D" w14:textId="77777777"/>
    <w:p w:rsidR="007248EB" w14:paraId="6F72D01D" w14:textId="77777777"/>
    <w:p w:rsidR="007248EB" w:rsidP="007248EB" w14:paraId="74D75376" w14:textId="0C83201C">
      <w:pPr>
        <w:pStyle w:val="Heading2"/>
      </w:pPr>
      <w:r>
        <w:t>New Enhanced Form</w:t>
      </w:r>
    </w:p>
    <w:p w:rsidR="00691E13" w14:paraId="4138390D" w14:textId="22A6D21C">
      <w:r w:rsidRPr="006B727B">
        <w:rPr>
          <w:noProof/>
        </w:rPr>
        <w:drawing>
          <wp:inline distT="0" distB="0" distL="0" distR="0">
            <wp:extent cx="4565108" cy="3505200"/>
            <wp:effectExtent l="0" t="0" r="6985" b="0"/>
            <wp:docPr id="800348086" name="Picture 2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48086" name="Picture 2" descr="Graphical user interface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914" cy="3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C7" w14:paraId="63013B22" w14:textId="41468049">
      <w:r>
        <w:rPr>
          <w:noProof/>
        </w:rPr>
        <w:drawing>
          <wp:inline distT="0" distB="0" distL="0" distR="0">
            <wp:extent cx="4083260" cy="3206915"/>
            <wp:effectExtent l="0" t="0" r="0" b="0"/>
            <wp:docPr id="103083238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32381" name="Picture 1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260" cy="32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46AB69" w14:paraId="7D55F024" w14:textId="2E59B215"/>
    <w:p w:rsidR="4F02AE52" w14:paraId="0CBF92B4" w14:textId="7D6A2043">
      <w:r>
        <w:t xml:space="preserve">For all selected options (except the opt out) if submitter has an open inquiry – they will receive this screen. </w:t>
      </w:r>
    </w:p>
    <w:p w:rsidR="4F02AE52" w14:paraId="03CDA6E5" w14:textId="346C5933">
      <w:r>
        <w:rPr>
          <w:noProof/>
        </w:rPr>
        <w:drawing>
          <wp:inline distT="0" distB="0" distL="0" distR="0">
            <wp:extent cx="5943600" cy="4343400"/>
            <wp:effectExtent l="0" t="0" r="0" b="0"/>
            <wp:docPr id="329385377" name="Picture 329385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385377" name="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02AE52" w14:paraId="1B19E109" w14:textId="6098D6E6">
      <w:r>
        <w:t xml:space="preserve">If there is no open inquiry and they select any option but (the opt out, or the SSA notice), they will receive this confirmation screen. </w:t>
      </w:r>
    </w:p>
    <w:p w:rsidR="456D5B2A" w14:paraId="01AC2575" w14:textId="118CD70C">
      <w:r>
        <w:rPr>
          <w:noProof/>
        </w:rPr>
        <w:drawing>
          <wp:inline distT="0" distB="0" distL="0" distR="0">
            <wp:extent cx="5943600" cy="3152775"/>
            <wp:effectExtent l="0" t="0" r="0" b="0"/>
            <wp:docPr id="1275195011" name="Picture 127519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195011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E89FB5">
        <w:t xml:space="preserve">Exit confirmation - after they selected Exit Request for Assistance. </w:t>
      </w:r>
    </w:p>
    <w:p w:rsidR="23E89FB5" w14:paraId="0D2231B8" w14:textId="3ABF8B14">
      <w:r>
        <w:rPr>
          <w:noProof/>
        </w:rPr>
        <w:drawing>
          <wp:inline distT="0" distB="0" distL="0" distR="0">
            <wp:extent cx="5943600" cy="2505075"/>
            <wp:effectExtent l="0" t="0" r="0" b="0"/>
            <wp:docPr id="1186332566" name="Picture 118633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32566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E89FB5" w14:paraId="64DF5047" w14:textId="2C066F51">
      <w:r>
        <w:t xml:space="preserve">If submitter selected the SSA </w:t>
      </w:r>
      <w:r w:rsidR="52ED5A05">
        <w:t xml:space="preserve">notice, </w:t>
      </w:r>
      <w:r w:rsidR="00FB4148">
        <w:t>t</w:t>
      </w:r>
      <w:r w:rsidR="52ED5A05">
        <w:t>hey</w:t>
      </w:r>
      <w:r>
        <w:t xml:space="preserve"> would get these screens: </w:t>
      </w:r>
    </w:p>
    <w:p w:rsidR="007248EB" w14:paraId="599252E4" w14:textId="5D82D569">
      <w:r w:rsidRPr="003D0E1D">
        <w:rPr>
          <w:noProof/>
        </w:rPr>
        <w:drawing>
          <wp:inline distT="0" distB="0" distL="0" distR="0">
            <wp:extent cx="2797386" cy="2555886"/>
            <wp:effectExtent l="0" t="0" r="3175" b="0"/>
            <wp:docPr id="1813184200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84200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3395" cy="256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6C7" w14:paraId="08C077DB" w14:textId="603DDBA4">
      <w:r w:rsidRPr="009E18DA">
        <w:rPr>
          <w:noProof/>
        </w:rPr>
        <w:drawing>
          <wp:inline distT="0" distB="0" distL="0" distR="0">
            <wp:extent cx="4559534" cy="3245017"/>
            <wp:effectExtent l="0" t="0" r="0" b="0"/>
            <wp:docPr id="1404607823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07823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9534" cy="324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46AB69" w14:paraId="30A03A01" w14:textId="28AE45B0">
      <w:r>
        <w:rPr>
          <w:noProof/>
        </w:rPr>
        <w:drawing>
          <wp:inline distT="0" distB="0" distL="0" distR="0">
            <wp:extent cx="5486400" cy="2757170"/>
            <wp:effectExtent l="0" t="0" r="0" b="5080"/>
            <wp:docPr id="330317148" name="Picture 6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17148" name="Picture 6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A2E2F4" w14:paraId="27338B69" w14:textId="5DBEE9DF">
      <w:r>
        <w:t>If opt out was selected – these screens will appear.  Important note</w:t>
      </w:r>
      <w:r>
        <w:t>:  This</w:t>
      </w:r>
      <w:r>
        <w:t xml:space="preserve"> is how the form operates now for this selection. </w:t>
      </w:r>
    </w:p>
    <w:p w:rsidR="1FA2E2F4" w14:paraId="7C7B50ED" w14:textId="591A1920">
      <w:r>
        <w:rPr>
          <w:noProof/>
        </w:rPr>
        <w:drawing>
          <wp:inline distT="0" distB="0" distL="0" distR="0">
            <wp:extent cx="5943600" cy="3505200"/>
            <wp:effectExtent l="0" t="0" r="0" b="0"/>
            <wp:docPr id="1739192505" name="Picture 173919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92505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019676"/>
            <wp:effectExtent l="0" t="0" r="0" b="0"/>
            <wp:docPr id="1572225175" name="Picture 1572225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25175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76506C"/>
    <w:multiLevelType w:val="multilevel"/>
    <w:tmpl w:val="0BE22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F021F55"/>
    <w:multiLevelType w:val="multilevel"/>
    <w:tmpl w:val="501E1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E780F67"/>
    <w:multiLevelType w:val="multilevel"/>
    <w:tmpl w:val="4CF01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4304677">
    <w:abstractNumId w:val="0"/>
  </w:num>
  <w:num w:numId="2" w16cid:durableId="1086804349">
    <w:abstractNumId w:val="1"/>
  </w:num>
  <w:num w:numId="3" w16cid:durableId="527989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C69"/>
    <w:rsid w:val="000043DA"/>
    <w:rsid w:val="00007E27"/>
    <w:rsid w:val="000474D1"/>
    <w:rsid w:val="00067988"/>
    <w:rsid w:val="000722AC"/>
    <w:rsid w:val="000A07BC"/>
    <w:rsid w:val="000C096C"/>
    <w:rsid w:val="000E698D"/>
    <w:rsid w:val="0015338D"/>
    <w:rsid w:val="001626B3"/>
    <w:rsid w:val="00166074"/>
    <w:rsid w:val="00166B0D"/>
    <w:rsid w:val="001A4661"/>
    <w:rsid w:val="001C2084"/>
    <w:rsid w:val="001C39D6"/>
    <w:rsid w:val="001E6824"/>
    <w:rsid w:val="00213CE3"/>
    <w:rsid w:val="002256E3"/>
    <w:rsid w:val="00247D9A"/>
    <w:rsid w:val="00292045"/>
    <w:rsid w:val="002A38BF"/>
    <w:rsid w:val="002B5A13"/>
    <w:rsid w:val="002C0746"/>
    <w:rsid w:val="003048C3"/>
    <w:rsid w:val="0031519E"/>
    <w:rsid w:val="00347C5D"/>
    <w:rsid w:val="00380C9D"/>
    <w:rsid w:val="003A4F0B"/>
    <w:rsid w:val="003B6275"/>
    <w:rsid w:val="003C2DFC"/>
    <w:rsid w:val="003D3FD2"/>
    <w:rsid w:val="003F0C00"/>
    <w:rsid w:val="00413236"/>
    <w:rsid w:val="00426F88"/>
    <w:rsid w:val="00453750"/>
    <w:rsid w:val="00457F6C"/>
    <w:rsid w:val="00494BBB"/>
    <w:rsid w:val="004A1E48"/>
    <w:rsid w:val="004E24A4"/>
    <w:rsid w:val="004F0C72"/>
    <w:rsid w:val="005072F6"/>
    <w:rsid w:val="00510F60"/>
    <w:rsid w:val="00514CD2"/>
    <w:rsid w:val="00531CA8"/>
    <w:rsid w:val="005477ED"/>
    <w:rsid w:val="00585082"/>
    <w:rsid w:val="00586AC7"/>
    <w:rsid w:val="0059652E"/>
    <w:rsid w:val="005A7DD7"/>
    <w:rsid w:val="005C642E"/>
    <w:rsid w:val="005E704C"/>
    <w:rsid w:val="005F79D7"/>
    <w:rsid w:val="00606844"/>
    <w:rsid w:val="00616FA8"/>
    <w:rsid w:val="006224F4"/>
    <w:rsid w:val="00637AA5"/>
    <w:rsid w:val="00640C4A"/>
    <w:rsid w:val="006633B2"/>
    <w:rsid w:val="00667275"/>
    <w:rsid w:val="00691E13"/>
    <w:rsid w:val="00693D57"/>
    <w:rsid w:val="006C5481"/>
    <w:rsid w:val="0071218A"/>
    <w:rsid w:val="007248EB"/>
    <w:rsid w:val="00724C82"/>
    <w:rsid w:val="007473A0"/>
    <w:rsid w:val="007746FA"/>
    <w:rsid w:val="00797B4F"/>
    <w:rsid w:val="007C3D16"/>
    <w:rsid w:val="00804421"/>
    <w:rsid w:val="00811715"/>
    <w:rsid w:val="008137C1"/>
    <w:rsid w:val="00817995"/>
    <w:rsid w:val="00824E08"/>
    <w:rsid w:val="00825A8E"/>
    <w:rsid w:val="00857DEF"/>
    <w:rsid w:val="00865F49"/>
    <w:rsid w:val="00891960"/>
    <w:rsid w:val="008C3019"/>
    <w:rsid w:val="00981C69"/>
    <w:rsid w:val="009943FC"/>
    <w:rsid w:val="009A73FD"/>
    <w:rsid w:val="009F75D2"/>
    <w:rsid w:val="00A34117"/>
    <w:rsid w:val="00A60993"/>
    <w:rsid w:val="00A65B79"/>
    <w:rsid w:val="00A962EA"/>
    <w:rsid w:val="00AA21F5"/>
    <w:rsid w:val="00AC4B7D"/>
    <w:rsid w:val="00AE3DAB"/>
    <w:rsid w:val="00B17B12"/>
    <w:rsid w:val="00B17E03"/>
    <w:rsid w:val="00B202EF"/>
    <w:rsid w:val="00B26373"/>
    <w:rsid w:val="00B272A5"/>
    <w:rsid w:val="00B27CB7"/>
    <w:rsid w:val="00B41E10"/>
    <w:rsid w:val="00B4796F"/>
    <w:rsid w:val="00B7645E"/>
    <w:rsid w:val="00BF486D"/>
    <w:rsid w:val="00C07BD1"/>
    <w:rsid w:val="00C166E9"/>
    <w:rsid w:val="00C179DD"/>
    <w:rsid w:val="00C316C7"/>
    <w:rsid w:val="00C40452"/>
    <w:rsid w:val="00C53EAD"/>
    <w:rsid w:val="00C660A3"/>
    <w:rsid w:val="00C70CDB"/>
    <w:rsid w:val="00C87E46"/>
    <w:rsid w:val="00C93060"/>
    <w:rsid w:val="00CA345C"/>
    <w:rsid w:val="00CA5CEB"/>
    <w:rsid w:val="00CB1CE0"/>
    <w:rsid w:val="00CD0F66"/>
    <w:rsid w:val="00D313B4"/>
    <w:rsid w:val="00D475F7"/>
    <w:rsid w:val="00D503CC"/>
    <w:rsid w:val="00D86C42"/>
    <w:rsid w:val="00D972BC"/>
    <w:rsid w:val="00DB0DEA"/>
    <w:rsid w:val="00DB1238"/>
    <w:rsid w:val="00DD003D"/>
    <w:rsid w:val="00DD306B"/>
    <w:rsid w:val="00DE1F3F"/>
    <w:rsid w:val="00DE50FD"/>
    <w:rsid w:val="00DE7AFD"/>
    <w:rsid w:val="00E0421C"/>
    <w:rsid w:val="00E31717"/>
    <w:rsid w:val="00E42757"/>
    <w:rsid w:val="00E42FA7"/>
    <w:rsid w:val="00E84006"/>
    <w:rsid w:val="00EA5FEC"/>
    <w:rsid w:val="00EA6C88"/>
    <w:rsid w:val="00EC76F1"/>
    <w:rsid w:val="00EF593A"/>
    <w:rsid w:val="00EF75D0"/>
    <w:rsid w:val="00F002AC"/>
    <w:rsid w:val="00F15A35"/>
    <w:rsid w:val="00F16EAE"/>
    <w:rsid w:val="00F17CB3"/>
    <w:rsid w:val="00F63E35"/>
    <w:rsid w:val="00F76F2A"/>
    <w:rsid w:val="00F8097D"/>
    <w:rsid w:val="00F87B4C"/>
    <w:rsid w:val="00FA0ACD"/>
    <w:rsid w:val="00FA612C"/>
    <w:rsid w:val="00FB3E1B"/>
    <w:rsid w:val="00FB4148"/>
    <w:rsid w:val="00FE4AAA"/>
    <w:rsid w:val="00FF257B"/>
    <w:rsid w:val="01F6694A"/>
    <w:rsid w:val="04E5D99C"/>
    <w:rsid w:val="070BF4F2"/>
    <w:rsid w:val="07544E69"/>
    <w:rsid w:val="08333879"/>
    <w:rsid w:val="0C775E83"/>
    <w:rsid w:val="0CF110A8"/>
    <w:rsid w:val="0D1C48CE"/>
    <w:rsid w:val="10A0C58C"/>
    <w:rsid w:val="1336CD22"/>
    <w:rsid w:val="14F3027E"/>
    <w:rsid w:val="1825006A"/>
    <w:rsid w:val="19951D90"/>
    <w:rsid w:val="1ABC4D9F"/>
    <w:rsid w:val="1BCE1905"/>
    <w:rsid w:val="1FA2E2F4"/>
    <w:rsid w:val="2116F534"/>
    <w:rsid w:val="21F0BA92"/>
    <w:rsid w:val="23E89FB5"/>
    <w:rsid w:val="2DD10053"/>
    <w:rsid w:val="2DD827C8"/>
    <w:rsid w:val="30E13196"/>
    <w:rsid w:val="325E78A6"/>
    <w:rsid w:val="367EFCCF"/>
    <w:rsid w:val="3A43D23E"/>
    <w:rsid w:val="42897B8A"/>
    <w:rsid w:val="435FEDA2"/>
    <w:rsid w:val="44F1D9B1"/>
    <w:rsid w:val="456D5B2A"/>
    <w:rsid w:val="4D003004"/>
    <w:rsid w:val="4EAB5CC8"/>
    <w:rsid w:val="4F02AE52"/>
    <w:rsid w:val="4FBE619C"/>
    <w:rsid w:val="510419CD"/>
    <w:rsid w:val="529BE300"/>
    <w:rsid w:val="52ED5A05"/>
    <w:rsid w:val="5CF9252D"/>
    <w:rsid w:val="5D1F535D"/>
    <w:rsid w:val="5E48152B"/>
    <w:rsid w:val="5F40D94E"/>
    <w:rsid w:val="5F512B82"/>
    <w:rsid w:val="60614109"/>
    <w:rsid w:val="62668903"/>
    <w:rsid w:val="63427B24"/>
    <w:rsid w:val="650791DE"/>
    <w:rsid w:val="680F478B"/>
    <w:rsid w:val="6B46AB69"/>
    <w:rsid w:val="6BDDF41E"/>
    <w:rsid w:val="6BF25B68"/>
    <w:rsid w:val="6EE67F66"/>
    <w:rsid w:val="715D0A0B"/>
    <w:rsid w:val="7268C8D0"/>
    <w:rsid w:val="759E57E4"/>
    <w:rsid w:val="77E7E6BC"/>
    <w:rsid w:val="791A7825"/>
    <w:rsid w:val="7A27903D"/>
    <w:rsid w:val="7A85B1C4"/>
    <w:rsid w:val="7C78A8C6"/>
    <w:rsid w:val="7D48E25C"/>
    <w:rsid w:val="7FDE6DD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81E7197"/>
  <w15:chartTrackingRefBased/>
  <w15:docId w15:val="{CEC02F94-6D3D-4335-BE2E-9A3C6B4AE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1C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1C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C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C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C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C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C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C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C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C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81C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C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C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C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C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C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C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C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C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1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C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1C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C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1C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C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1C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C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C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C69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FE4AA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965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65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65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65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65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86</Words>
  <Characters>491</Characters>
  <Application>Microsoft Office Word</Application>
  <DocSecurity>0</DocSecurity>
  <Lines>4</Lines>
  <Paragraphs>1</Paragraphs>
  <ScaleCrop>false</ScaleCrop>
  <Company>U.S. Department of Labor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Mansur, Leyla - EBSA</dc:creator>
  <cp:lastModifiedBy>Butikofer, James-EBSA</cp:lastModifiedBy>
  <cp:revision>3</cp:revision>
  <dcterms:created xsi:type="dcterms:W3CDTF">2025-08-29T16:12:00Z</dcterms:created>
  <dcterms:modified xsi:type="dcterms:W3CDTF">2025-08-29T16:13:00Z</dcterms:modified>
</cp:coreProperties>
</file>