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C4B04" w:rsidP="004A06BB" w14:paraId="64B76584" w14:textId="12BEEBDB">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iCs/>
          <w:sz w:val="18"/>
          <w:szCs w:val="18"/>
        </w:rPr>
      </w:pPr>
      <w:r w:rsidRPr="00C357D0">
        <w:t>National Alliance Agreement Template</w:t>
      </w:r>
    </w:p>
    <w:p w:rsidR="00C357D0" w:rsidRPr="00D45247" w:rsidP="004C4B04" w14:paraId="0DBECB0C" w14:textId="11AE3F19">
      <w:pPr>
        <w:pStyle w:val="Footer"/>
        <w:tabs>
          <w:tab w:val="left" w:pos="4620"/>
        </w:tabs>
        <w:jc w:val="both"/>
        <w:rPr>
          <w:rFonts w:ascii="Times New Roman" w:hAnsi="Times New Roman" w:cs="Times New Roman"/>
          <w:iCs/>
          <w:sz w:val="18"/>
          <w:szCs w:val="18"/>
        </w:rPr>
      </w:pPr>
      <w:r>
        <w:rPr>
          <w:rFonts w:ascii="Times New Roman" w:hAnsi="Times New Roman" w:cs="Times New Roman"/>
          <w:iCs/>
          <w:sz w:val="18"/>
          <w:szCs w:val="18"/>
        </w:rPr>
        <w:tab/>
      </w:r>
      <w:r>
        <w:rPr>
          <w:rFonts w:ascii="Times New Roman" w:hAnsi="Times New Roman" w:cs="Times New Roman"/>
          <w:iCs/>
          <w:sz w:val="18"/>
          <w:szCs w:val="18"/>
        </w:rPr>
        <w:tab/>
      </w:r>
    </w:p>
    <w:p w:rsidR="00C357D0" w:rsidP="00C357D0" w14:paraId="6B8040C8" w14:textId="77777777">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iCs/>
          <w:sz w:val="18"/>
          <w:szCs w:val="18"/>
        </w:rPr>
      </w:pPr>
      <w:r>
        <w:rPr>
          <w:iCs/>
          <w:sz w:val="18"/>
          <w:szCs w:val="18"/>
        </w:rPr>
        <w:tab/>
      </w:r>
      <w:r>
        <w:rPr>
          <w:iCs/>
          <w:sz w:val="18"/>
          <w:szCs w:val="18"/>
        </w:rPr>
        <w:tab/>
      </w:r>
    </w:p>
    <w:p w:rsidR="00C357D0" w:rsidP="00C357D0" w14:paraId="3242260D" w14:textId="77777777">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iCs/>
          <w:sz w:val="18"/>
          <w:szCs w:val="18"/>
        </w:rPr>
      </w:pPr>
    </w:p>
    <w:p w:rsidR="00C357D0" w:rsidP="00C357D0" w14:paraId="2EBAA20E" w14:textId="77777777">
      <w:pPr>
        <w:pStyle w:val="Footer"/>
        <w:jc w:val="right"/>
        <w:rPr>
          <w:rFonts w:ascii="Times New Roman" w:hAnsi="Times New Roman" w:cs="Times New Roman"/>
          <w:sz w:val="20"/>
          <w:szCs w:val="20"/>
        </w:rPr>
      </w:pPr>
    </w:p>
    <w:p w:rsidR="00C357D0" w:rsidRPr="00CA587F" w:rsidP="00C357D0" w14:paraId="48E7CB0D" w14:textId="77777777">
      <w:pPr>
        <w:pStyle w:val="Footer"/>
        <w:jc w:val="right"/>
        <w:rPr>
          <w:sz w:val="20"/>
          <w:szCs w:val="20"/>
        </w:rPr>
      </w:pPr>
    </w:p>
    <w:p w:rsidR="00596D62" w14:paraId="2D6782D8" w14:textId="77777777">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eastAsia="Calibri"/>
          <w:sz w:val="16"/>
          <w:szCs w:val="16"/>
        </w:rPr>
      </w:pPr>
      <w:r>
        <w:rPr>
          <w:noProof/>
          <w:sz w:val="20"/>
          <w:szCs w:val="20"/>
        </w:rPr>
        <mc:AlternateContent>
          <mc:Choice Requires="wps">
            <w:drawing>
              <wp:inline distT="0" distB="0" distL="0" distR="0">
                <wp:extent cx="5657215" cy="2111375"/>
                <wp:effectExtent l="0" t="0" r="19685" b="22225"/>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57215" cy="2111375"/>
                        </a:xfrm>
                        <a:prstGeom prst="rect">
                          <a:avLst/>
                        </a:prstGeom>
                        <a:solidFill>
                          <a:srgbClr val="FFFFFF"/>
                        </a:solidFill>
                        <a:ln w="9525">
                          <a:solidFill>
                            <a:srgbClr val="000000"/>
                          </a:solidFill>
                          <a:miter lim="800000"/>
                          <a:headEnd/>
                          <a:tailEnd/>
                        </a:ln>
                      </wps:spPr>
                      <wps:txbx>
                        <w:txbxContent>
                          <w:p w:rsidR="00C357D0" w:rsidRPr="00852D65" w:rsidP="00C357D0" w14:textId="77777777">
                            <w:pPr>
                              <w:spacing w:after="200" w:line="276" w:lineRule="auto"/>
                              <w:jc w:val="center"/>
                              <w:rPr>
                                <w:rFonts w:ascii="Times New Roman" w:eastAsia="Calibri" w:hAnsi="Times New Roman" w:cs="Times New Roman"/>
                                <w:b/>
                                <w:bCs/>
                                <w:sz w:val="16"/>
                                <w:szCs w:val="16"/>
                              </w:rPr>
                            </w:pPr>
                            <w:r w:rsidRPr="00852D65">
                              <w:rPr>
                                <w:rFonts w:ascii="Times New Roman" w:eastAsia="Calibri" w:hAnsi="Times New Roman" w:cs="Times New Roman"/>
                                <w:b/>
                                <w:bCs/>
                                <w:sz w:val="16"/>
                                <w:szCs w:val="16"/>
                              </w:rPr>
                              <w:t>PAPERWORK REDUCTION ACT STATEMENT</w:t>
                            </w:r>
                          </w:p>
                          <w:p w:rsidR="00C357D0" w:rsidRPr="00852D65" w:rsidP="00C357D0" w14:textId="77777777">
                            <w:pPr>
                              <w:spacing w:after="200" w:line="276" w:lineRule="auto"/>
                              <w:rPr>
                                <w:rFonts w:ascii="Times New Roman" w:hAnsi="Times New Roman" w:cs="Times New Roman"/>
                                <w:sz w:val="16"/>
                                <w:szCs w:val="16"/>
                              </w:rPr>
                            </w:pPr>
                            <w:r w:rsidRPr="00852D65">
                              <w:rPr>
                                <w:rFonts w:ascii="Times New Roman" w:hAnsi="Times New Roman" w:cs="Times New Roman"/>
                                <w:sz w:val="16"/>
                                <w:szCs w:val="16"/>
                              </w:rPr>
                              <w:t>OSHA’s Alliance Program</w:t>
                            </w:r>
                            <w:r>
                              <w:rPr>
                                <w:rFonts w:ascii="Times New Roman" w:hAnsi="Times New Roman" w:cs="Times New Roman"/>
                                <w:sz w:val="16"/>
                                <w:szCs w:val="16"/>
                              </w:rPr>
                              <w:t xml:space="preserve"> provides the following agreement template to assist organizations preparing an initial, national Alliance agreement</w:t>
                            </w:r>
                            <w:r w:rsidRPr="00852D65">
                              <w:rPr>
                                <w:rFonts w:ascii="Times New Roman" w:hAnsi="Times New Roman" w:cs="Times New Roman"/>
                                <w:sz w:val="16"/>
                                <w:szCs w:val="16"/>
                              </w:rPr>
                              <w:t>.  Under the Paperwork Reduction Act, a</w:t>
                            </w:r>
                            <w:r w:rsidRPr="00852D65">
                              <w:rPr>
                                <w:rFonts w:ascii="Times New Roman" w:hAnsi="Times New Roman" w:cs="Times New Roman"/>
                                <w:color w:val="000000"/>
                                <w:sz w:val="16"/>
                                <w:szCs w:val="16"/>
                              </w:rPr>
                              <w:t xml:space="preserve"> </w:t>
                            </w:r>
                            <w:r w:rsidRPr="00852D65">
                              <w:rPr>
                                <w:rFonts w:ascii="Times New Roman" w:hAnsi="Times New Roman" w:cs="Times New Roman"/>
                                <w:color w:val="000000"/>
                                <w:sz w:val="16"/>
                                <w:szCs w:val="16"/>
                              </w:rPr>
                              <w:t>Federal</w:t>
                            </w:r>
                            <w:r w:rsidRPr="00852D65">
                              <w:rPr>
                                <w:rFonts w:ascii="Times New Roman" w:hAnsi="Times New Roman" w:cs="Times New Roman"/>
                                <w:color w:val="000000"/>
                                <w:sz w:val="16"/>
                                <w:szCs w:val="16"/>
                              </w:rPr>
                              <w:t xml:space="preserve"> agency generally cannot conduct or sponsor, and the public is generally not required to respond to, an information collection, unless it is approved by OMB and displays a valid OMB Control Number. </w:t>
                            </w:r>
                            <w:r>
                              <w:rPr>
                                <w:rFonts w:ascii="Times New Roman" w:hAnsi="Times New Roman" w:cs="Times New Roman"/>
                                <w:color w:val="000000"/>
                                <w:sz w:val="16"/>
                                <w:szCs w:val="16"/>
                              </w:rPr>
                              <w:t xml:space="preserve"> </w:t>
                            </w:r>
                            <w:r w:rsidRPr="00852D65">
                              <w:rPr>
                                <w:rFonts w:ascii="Times New Roman" w:hAnsi="Times New Roman" w:cs="Times New Roman"/>
                                <w:sz w:val="16"/>
                                <w:szCs w:val="16"/>
                              </w:rPr>
                              <w:t>Use of this</w:t>
                            </w:r>
                            <w:r>
                              <w:rPr>
                                <w:rFonts w:ascii="Times New Roman" w:hAnsi="Times New Roman" w:cs="Times New Roman"/>
                                <w:sz w:val="16"/>
                                <w:szCs w:val="16"/>
                              </w:rPr>
                              <w:t xml:space="preserve"> template is voluntary</w:t>
                            </w:r>
                            <w:r w:rsidRPr="00852D65">
                              <w:rPr>
                                <w:rFonts w:ascii="Times New Roman" w:hAnsi="Times New Roman" w:cs="Times New Roman"/>
                                <w:sz w:val="16"/>
                                <w:szCs w:val="16"/>
                              </w:rPr>
                              <w:t xml:space="preserve">.  The template ensures that </w:t>
                            </w:r>
                            <w:r>
                              <w:rPr>
                                <w:rFonts w:ascii="Times New Roman" w:hAnsi="Times New Roman" w:cs="Times New Roman"/>
                                <w:sz w:val="16"/>
                                <w:szCs w:val="16"/>
                              </w:rPr>
                              <w:t>A</w:t>
                            </w:r>
                            <w:r w:rsidRPr="00852D65">
                              <w:rPr>
                                <w:rFonts w:ascii="Times New Roman" w:hAnsi="Times New Roman" w:cs="Times New Roman"/>
                                <w:sz w:val="16"/>
                                <w:szCs w:val="16"/>
                              </w:rPr>
                              <w:t xml:space="preserve">lliance participants provide required information about </w:t>
                            </w:r>
                            <w:r>
                              <w:rPr>
                                <w:rFonts w:ascii="Times New Roman" w:hAnsi="Times New Roman" w:cs="Times New Roman"/>
                                <w:sz w:val="16"/>
                                <w:szCs w:val="16"/>
                              </w:rPr>
                              <w:t>potential A</w:t>
                            </w:r>
                            <w:r w:rsidRPr="00852D65">
                              <w:rPr>
                                <w:rFonts w:ascii="Times New Roman" w:hAnsi="Times New Roman" w:cs="Times New Roman"/>
                                <w:sz w:val="16"/>
                                <w:szCs w:val="16"/>
                              </w:rPr>
                              <w:t>lliance activities to OSHA.  OSHA estimates employer burden for the completion of this collection of information</w:t>
                            </w:r>
                            <w:r>
                              <w:rPr>
                                <w:rFonts w:ascii="Times New Roman" w:hAnsi="Times New Roman" w:cs="Times New Roman"/>
                                <w:sz w:val="16"/>
                                <w:szCs w:val="16"/>
                              </w:rPr>
                              <w:t xml:space="preserve"> ranges from 6 to 10 hours, with an average of 8 hours</w:t>
                            </w:r>
                            <w:r w:rsidRPr="00852D65">
                              <w:rPr>
                                <w:rFonts w:ascii="Times New Roman" w:hAnsi="Times New Roman" w:cs="Times New Roman"/>
                                <w:sz w:val="16"/>
                                <w:szCs w:val="16"/>
                              </w:rPr>
                              <w:t xml:space="preserve">.  This estimate includes the time for reviewing instructions, </w:t>
                            </w:r>
                            <w:r>
                              <w:rPr>
                                <w:rFonts w:ascii="Times New Roman" w:hAnsi="Times New Roman" w:cs="Times New Roman"/>
                                <w:sz w:val="16"/>
                                <w:szCs w:val="16"/>
                              </w:rPr>
                              <w:t>determining goals</w:t>
                            </w:r>
                            <w:r w:rsidRPr="00852D65">
                              <w:rPr>
                                <w:rFonts w:ascii="Times New Roman" w:hAnsi="Times New Roman" w:cs="Times New Roman"/>
                                <w:sz w:val="16"/>
                                <w:szCs w:val="16"/>
                              </w:rPr>
                              <w:t>,</w:t>
                            </w:r>
                            <w:r>
                              <w:rPr>
                                <w:rFonts w:ascii="Times New Roman" w:hAnsi="Times New Roman" w:cs="Times New Roman"/>
                                <w:sz w:val="16"/>
                                <w:szCs w:val="16"/>
                              </w:rPr>
                              <w:t xml:space="preserve"> and developing objectives for the agreement.</w:t>
                            </w:r>
                            <w:r w:rsidRPr="00852D65">
                              <w:rPr>
                                <w:rFonts w:ascii="Times New Roman" w:hAnsi="Times New Roman" w:cs="Times New Roman"/>
                                <w:sz w:val="16"/>
                                <w:szCs w:val="16"/>
                              </w:rPr>
                              <w:t xml:space="preserve">  Send comments regarding this burden estimate or any other aspect of this collection of information, including suggestions for reducing this burden to </w:t>
                            </w:r>
                            <w:hyperlink r:id="rId7" w:history="1">
                              <w:r w:rsidRPr="00852D65">
                                <w:rPr>
                                  <w:rFonts w:ascii="Times New Roman" w:hAnsi="Times New Roman" w:cs="Times New Roman"/>
                                  <w:sz w:val="16"/>
                                  <w:szCs w:val="16"/>
                                  <w:u w:val="single"/>
                                </w:rPr>
                                <w:t>OSHAPRA@dol.gov</w:t>
                              </w:r>
                            </w:hyperlink>
                            <w:r w:rsidRPr="00852D65">
                              <w:rPr>
                                <w:rFonts w:ascii="Times New Roman" w:hAnsi="Times New Roman" w:cs="Times New Roman"/>
                                <w:sz w:val="16"/>
                                <w:szCs w:val="16"/>
                              </w:rPr>
                              <w:t xml:space="preserve"> or to OSHA’s Directorate of Cooperative and State Programs, </w:t>
                            </w:r>
                            <w:r>
                              <w:rPr>
                                <w:rFonts w:ascii="Times New Roman" w:hAnsi="Times New Roman" w:cs="Times New Roman"/>
                                <w:sz w:val="16"/>
                                <w:szCs w:val="16"/>
                              </w:rPr>
                              <w:t xml:space="preserve">Office of Outreach Services and </w:t>
                            </w:r>
                            <w:r w:rsidRPr="00852D65">
                              <w:rPr>
                                <w:rFonts w:ascii="Times New Roman" w:hAnsi="Times New Roman" w:cs="Times New Roman"/>
                                <w:sz w:val="16"/>
                                <w:szCs w:val="16"/>
                              </w:rPr>
                              <w:t>Alliance</w:t>
                            </w:r>
                            <w:r>
                              <w:rPr>
                                <w:rFonts w:ascii="Times New Roman" w:hAnsi="Times New Roman" w:cs="Times New Roman"/>
                                <w:sz w:val="16"/>
                                <w:szCs w:val="16"/>
                              </w:rPr>
                              <w:t>s</w:t>
                            </w:r>
                            <w:r w:rsidRPr="00852D65">
                              <w:rPr>
                                <w:rFonts w:ascii="Times New Roman" w:hAnsi="Times New Roman" w:cs="Times New Roman"/>
                                <w:sz w:val="16"/>
                                <w:szCs w:val="16"/>
                              </w:rPr>
                              <w:t>, Department of Labor, Room N-</w:t>
                            </w:r>
                            <w:r>
                              <w:rPr>
                                <w:rFonts w:ascii="Times New Roman" w:hAnsi="Times New Roman" w:cs="Times New Roman"/>
                                <w:sz w:val="16"/>
                                <w:szCs w:val="16"/>
                              </w:rPr>
                              <w:t>3662</w:t>
                            </w:r>
                            <w:r w:rsidRPr="00852D65">
                              <w:rPr>
                                <w:rFonts w:ascii="Times New Roman" w:hAnsi="Times New Roman" w:cs="Times New Roman"/>
                                <w:sz w:val="16"/>
                                <w:szCs w:val="16"/>
                              </w:rPr>
                              <w:t xml:space="preserve">, 200 Constitution Ave., NW, Washington, DC 20210; Attn: Paperwork Reduction Act Comment. </w:t>
                            </w:r>
                            <w:r>
                              <w:rPr>
                                <w:rFonts w:ascii="Times New Roman" w:hAnsi="Times New Roman" w:cs="Times New Roman"/>
                                <w:sz w:val="16"/>
                                <w:szCs w:val="16"/>
                              </w:rPr>
                              <w:t>1218-</w:t>
                            </w:r>
                            <w:r w:rsidR="00712BB5">
                              <w:rPr>
                                <w:rFonts w:ascii="Times New Roman" w:hAnsi="Times New Roman" w:cs="Times New Roman"/>
                                <w:sz w:val="16"/>
                                <w:szCs w:val="16"/>
                              </w:rPr>
                              <w:t>0274</w:t>
                            </w:r>
                            <w:r>
                              <w:rPr>
                                <w:rFonts w:ascii="Times New Roman" w:hAnsi="Times New Roman" w:cs="Times New Roman"/>
                                <w:sz w:val="16"/>
                                <w:szCs w:val="16"/>
                              </w:rPr>
                              <w:t xml:space="preserve"> </w:t>
                            </w:r>
                            <w:r w:rsidRPr="00852D65">
                              <w:rPr>
                                <w:rFonts w:ascii="Times New Roman" w:hAnsi="Times New Roman" w:cs="Times New Roman"/>
                                <w:sz w:val="16"/>
                                <w:szCs w:val="16"/>
                              </w:rPr>
                              <w:t xml:space="preserve">(This address is for comments regarding this form only; </w:t>
                            </w:r>
                            <w:r w:rsidRPr="00852D65">
                              <w:rPr>
                                <w:rFonts w:ascii="Times New Roman" w:hAnsi="Times New Roman" w:cs="Times New Roman"/>
                                <w:b/>
                                <w:sz w:val="16"/>
                                <w:szCs w:val="16"/>
                              </w:rPr>
                              <w:t>DO NOT SEND ANY COMPLETED TEMPLATES TO THIS OFFICE IN THIS MANNER</w:t>
                            </w:r>
                            <w:r w:rsidRPr="00852D65">
                              <w:rPr>
                                <w:rFonts w:ascii="Times New Roman" w:hAnsi="Times New Roman" w:cs="Times New Roman"/>
                                <w:sz w:val="16"/>
                                <w:szCs w:val="16"/>
                              </w:rPr>
                              <w:t>.)</w:t>
                            </w:r>
                          </w:p>
                          <w:p w:rsidR="00C357D0" w:rsidP="00C357D0" w14:textId="77777777">
                            <w:pPr>
                              <w:jc w:val="center"/>
                            </w:pPr>
                            <w:r w:rsidRPr="00852D65">
                              <w:rPr>
                                <w:rFonts w:ascii="Times New Roman" w:hAnsi="Times New Roman" w:cs="Times New Roman"/>
                                <w:i/>
                                <w:iCs/>
                                <w:sz w:val="16"/>
                                <w:szCs w:val="16"/>
                              </w:rPr>
                              <w:t>OMB Approval</w:t>
                            </w:r>
                            <w:r>
                              <w:rPr>
                                <w:rFonts w:ascii="Times New Roman" w:hAnsi="Times New Roman" w:cs="Times New Roman"/>
                                <w:i/>
                                <w:iCs/>
                                <w:sz w:val="16"/>
                                <w:szCs w:val="16"/>
                              </w:rPr>
                              <w:t xml:space="preserve"> </w:t>
                            </w:r>
                            <w:r w:rsidRPr="00852D65">
                              <w:rPr>
                                <w:rFonts w:ascii="Times New Roman" w:hAnsi="Times New Roman" w:cs="Times New Roman"/>
                                <w:i/>
                                <w:iCs/>
                                <w:sz w:val="16"/>
                                <w:szCs w:val="16"/>
                              </w:rPr>
                              <w:t># 1218-</w:t>
                            </w:r>
                            <w:r w:rsidR="00712BB5">
                              <w:rPr>
                                <w:rFonts w:ascii="Times New Roman" w:hAnsi="Times New Roman" w:cs="Times New Roman"/>
                                <w:i/>
                                <w:iCs/>
                                <w:sz w:val="16"/>
                                <w:szCs w:val="16"/>
                              </w:rPr>
                              <w:t>0274</w:t>
                            </w:r>
                            <w:r w:rsidRPr="00852D65">
                              <w:rPr>
                                <w:rFonts w:ascii="Times New Roman" w:hAnsi="Times New Roman" w:cs="Times New Roman"/>
                                <w:i/>
                                <w:iCs/>
                                <w:sz w:val="16"/>
                                <w:szCs w:val="16"/>
                              </w:rPr>
                              <w:t xml:space="preserve">; Expires: </w:t>
                            </w:r>
                            <w:r w:rsidR="00506AAF">
                              <w:rPr>
                                <w:rFonts w:ascii="Times New Roman" w:hAnsi="Times New Roman" w:cs="Times New Roman"/>
                                <w:i/>
                                <w:iCs/>
                                <w:sz w:val="16"/>
                                <w:szCs w:val="16"/>
                              </w:rPr>
                              <w:t>03/</w:t>
                            </w:r>
                            <w:r w:rsidR="00806E03">
                              <w:rPr>
                                <w:rFonts w:ascii="Times New Roman" w:hAnsi="Times New Roman" w:cs="Times New Roman"/>
                                <w:i/>
                                <w:iCs/>
                                <w:sz w:val="16"/>
                                <w:szCs w:val="16"/>
                              </w:rPr>
                              <w:t>31</w:t>
                            </w:r>
                            <w:r w:rsidR="00506AAF">
                              <w:rPr>
                                <w:rFonts w:ascii="Times New Roman" w:hAnsi="Times New Roman" w:cs="Times New Roman"/>
                                <w:i/>
                                <w:iCs/>
                                <w:sz w:val="16"/>
                                <w:szCs w:val="16"/>
                              </w:rPr>
                              <w:t>/2026</w:t>
                            </w:r>
                          </w:p>
                        </w:txbxContent>
                      </wps:txbx>
                      <wps:bodyPr rot="0" vert="horz" wrap="square" lIns="91440" tIns="45720" rIns="91440" bIns="45720" anchor="t" anchorCtr="0" upright="1"/>
                    </wps:wsp>
                  </a:graphicData>
                </a:graphic>
              </wp:inline>
            </w:drawing>
          </mc:Choice>
          <mc:Fallback>
            <w:pict>
              <v:shapetype id="_x0000_t202" coordsize="21600,21600" o:spt="202" path="m,l,21600r21600,l21600,xe">
                <v:stroke joinstyle="miter"/>
                <v:path gradientshapeok="t" o:connecttype="rect"/>
              </v:shapetype>
              <v:shape id="Text Box 2" o:spid="_x0000_i1025" type="#_x0000_t202" style="width:445.45pt;height:166.25pt;mso-wrap-distance-bottom:0;mso-wrap-distance-left:0;mso-wrap-distance-right:0;mso-wrap-distance-top:0;v-text-anchor:top" fillcolor="white" stroked="t" strokecolor="black" strokeweight="0.75pt">
                <v:textbox>
                  <w:txbxContent>
                    <w:p w:rsidR="00C357D0" w:rsidRPr="00852D65" w:rsidP="00C357D0" w14:paraId="75A124AA" w14:textId="77777777">
                      <w:pPr>
                        <w:spacing w:after="200" w:line="276" w:lineRule="auto"/>
                        <w:jc w:val="center"/>
                        <w:rPr>
                          <w:rFonts w:ascii="Times New Roman" w:eastAsia="Calibri" w:hAnsi="Times New Roman" w:cs="Times New Roman"/>
                          <w:b/>
                          <w:bCs/>
                          <w:sz w:val="16"/>
                          <w:szCs w:val="16"/>
                        </w:rPr>
                      </w:pPr>
                      <w:r w:rsidRPr="00852D65">
                        <w:rPr>
                          <w:rFonts w:ascii="Times New Roman" w:eastAsia="Calibri" w:hAnsi="Times New Roman" w:cs="Times New Roman"/>
                          <w:b/>
                          <w:bCs/>
                          <w:sz w:val="16"/>
                          <w:szCs w:val="16"/>
                        </w:rPr>
                        <w:t>PAPERWORK REDUCTION ACT STATEMENT</w:t>
                      </w:r>
                    </w:p>
                    <w:p w:rsidR="00C357D0" w:rsidRPr="00852D65" w:rsidP="00C357D0" w14:paraId="42087D07" w14:textId="77777777">
                      <w:pPr>
                        <w:spacing w:after="200" w:line="276" w:lineRule="auto"/>
                        <w:rPr>
                          <w:rFonts w:ascii="Times New Roman" w:hAnsi="Times New Roman" w:cs="Times New Roman"/>
                          <w:sz w:val="16"/>
                          <w:szCs w:val="16"/>
                        </w:rPr>
                      </w:pPr>
                      <w:r w:rsidRPr="00852D65">
                        <w:rPr>
                          <w:rFonts w:ascii="Times New Roman" w:hAnsi="Times New Roman" w:cs="Times New Roman"/>
                          <w:sz w:val="16"/>
                          <w:szCs w:val="16"/>
                        </w:rPr>
                        <w:t>OSHA’s Alliance Program</w:t>
                      </w:r>
                      <w:r>
                        <w:rPr>
                          <w:rFonts w:ascii="Times New Roman" w:hAnsi="Times New Roman" w:cs="Times New Roman"/>
                          <w:sz w:val="16"/>
                          <w:szCs w:val="16"/>
                        </w:rPr>
                        <w:t xml:space="preserve"> provides the following agreement template to assist organizations preparing an initial, national Alliance agreement</w:t>
                      </w:r>
                      <w:r w:rsidRPr="00852D65">
                        <w:rPr>
                          <w:rFonts w:ascii="Times New Roman" w:hAnsi="Times New Roman" w:cs="Times New Roman"/>
                          <w:sz w:val="16"/>
                          <w:szCs w:val="16"/>
                        </w:rPr>
                        <w:t>.  Under the Paperwork Reduction Act, a</w:t>
                      </w:r>
                      <w:r w:rsidRPr="00852D65">
                        <w:rPr>
                          <w:rFonts w:ascii="Times New Roman" w:hAnsi="Times New Roman" w:cs="Times New Roman"/>
                          <w:color w:val="000000"/>
                          <w:sz w:val="16"/>
                          <w:szCs w:val="16"/>
                        </w:rPr>
                        <w:t xml:space="preserve"> </w:t>
                      </w:r>
                      <w:r w:rsidRPr="00852D65">
                        <w:rPr>
                          <w:rFonts w:ascii="Times New Roman" w:hAnsi="Times New Roman" w:cs="Times New Roman"/>
                          <w:color w:val="000000"/>
                          <w:sz w:val="16"/>
                          <w:szCs w:val="16"/>
                        </w:rPr>
                        <w:t>Federal</w:t>
                      </w:r>
                      <w:r w:rsidRPr="00852D65">
                        <w:rPr>
                          <w:rFonts w:ascii="Times New Roman" w:hAnsi="Times New Roman" w:cs="Times New Roman"/>
                          <w:color w:val="000000"/>
                          <w:sz w:val="16"/>
                          <w:szCs w:val="16"/>
                        </w:rPr>
                        <w:t xml:space="preserve"> agency generally cannot conduct or sponsor, and the public is generally not required to respond to, an information collection, unless it is approved by OMB and displays a valid OMB Control Number. </w:t>
                      </w:r>
                      <w:r>
                        <w:rPr>
                          <w:rFonts w:ascii="Times New Roman" w:hAnsi="Times New Roman" w:cs="Times New Roman"/>
                          <w:color w:val="000000"/>
                          <w:sz w:val="16"/>
                          <w:szCs w:val="16"/>
                        </w:rPr>
                        <w:t xml:space="preserve"> </w:t>
                      </w:r>
                      <w:r w:rsidRPr="00852D65">
                        <w:rPr>
                          <w:rFonts w:ascii="Times New Roman" w:hAnsi="Times New Roman" w:cs="Times New Roman"/>
                          <w:sz w:val="16"/>
                          <w:szCs w:val="16"/>
                        </w:rPr>
                        <w:t>Use of this</w:t>
                      </w:r>
                      <w:r>
                        <w:rPr>
                          <w:rFonts w:ascii="Times New Roman" w:hAnsi="Times New Roman" w:cs="Times New Roman"/>
                          <w:sz w:val="16"/>
                          <w:szCs w:val="16"/>
                        </w:rPr>
                        <w:t xml:space="preserve"> template is voluntary</w:t>
                      </w:r>
                      <w:r w:rsidRPr="00852D65">
                        <w:rPr>
                          <w:rFonts w:ascii="Times New Roman" w:hAnsi="Times New Roman" w:cs="Times New Roman"/>
                          <w:sz w:val="16"/>
                          <w:szCs w:val="16"/>
                        </w:rPr>
                        <w:t xml:space="preserve">.  The template ensures that </w:t>
                      </w:r>
                      <w:r>
                        <w:rPr>
                          <w:rFonts w:ascii="Times New Roman" w:hAnsi="Times New Roman" w:cs="Times New Roman"/>
                          <w:sz w:val="16"/>
                          <w:szCs w:val="16"/>
                        </w:rPr>
                        <w:t>A</w:t>
                      </w:r>
                      <w:r w:rsidRPr="00852D65">
                        <w:rPr>
                          <w:rFonts w:ascii="Times New Roman" w:hAnsi="Times New Roman" w:cs="Times New Roman"/>
                          <w:sz w:val="16"/>
                          <w:szCs w:val="16"/>
                        </w:rPr>
                        <w:t xml:space="preserve">lliance participants provide required information about </w:t>
                      </w:r>
                      <w:r>
                        <w:rPr>
                          <w:rFonts w:ascii="Times New Roman" w:hAnsi="Times New Roman" w:cs="Times New Roman"/>
                          <w:sz w:val="16"/>
                          <w:szCs w:val="16"/>
                        </w:rPr>
                        <w:t>potential A</w:t>
                      </w:r>
                      <w:r w:rsidRPr="00852D65">
                        <w:rPr>
                          <w:rFonts w:ascii="Times New Roman" w:hAnsi="Times New Roman" w:cs="Times New Roman"/>
                          <w:sz w:val="16"/>
                          <w:szCs w:val="16"/>
                        </w:rPr>
                        <w:t>lliance activities to OSHA.  OSHA estimates employer burden for the completion of this collection of information</w:t>
                      </w:r>
                      <w:r>
                        <w:rPr>
                          <w:rFonts w:ascii="Times New Roman" w:hAnsi="Times New Roman" w:cs="Times New Roman"/>
                          <w:sz w:val="16"/>
                          <w:szCs w:val="16"/>
                        </w:rPr>
                        <w:t xml:space="preserve"> ranges from 6 to 10 hours, with an average of 8 hours</w:t>
                      </w:r>
                      <w:r w:rsidRPr="00852D65">
                        <w:rPr>
                          <w:rFonts w:ascii="Times New Roman" w:hAnsi="Times New Roman" w:cs="Times New Roman"/>
                          <w:sz w:val="16"/>
                          <w:szCs w:val="16"/>
                        </w:rPr>
                        <w:t xml:space="preserve">.  This estimate includes the time for reviewing instructions, </w:t>
                      </w:r>
                      <w:r>
                        <w:rPr>
                          <w:rFonts w:ascii="Times New Roman" w:hAnsi="Times New Roman" w:cs="Times New Roman"/>
                          <w:sz w:val="16"/>
                          <w:szCs w:val="16"/>
                        </w:rPr>
                        <w:t>determining goals</w:t>
                      </w:r>
                      <w:r w:rsidRPr="00852D65">
                        <w:rPr>
                          <w:rFonts w:ascii="Times New Roman" w:hAnsi="Times New Roman" w:cs="Times New Roman"/>
                          <w:sz w:val="16"/>
                          <w:szCs w:val="16"/>
                        </w:rPr>
                        <w:t>,</w:t>
                      </w:r>
                      <w:r>
                        <w:rPr>
                          <w:rFonts w:ascii="Times New Roman" w:hAnsi="Times New Roman" w:cs="Times New Roman"/>
                          <w:sz w:val="16"/>
                          <w:szCs w:val="16"/>
                        </w:rPr>
                        <w:t xml:space="preserve"> and developing objectives for the agreement.</w:t>
                      </w:r>
                      <w:r w:rsidRPr="00852D65">
                        <w:rPr>
                          <w:rFonts w:ascii="Times New Roman" w:hAnsi="Times New Roman" w:cs="Times New Roman"/>
                          <w:sz w:val="16"/>
                          <w:szCs w:val="16"/>
                        </w:rPr>
                        <w:t xml:space="preserve">  Send comments regarding this burden estimate or any other aspect of this collection of information, including suggestions for reducing this burden to </w:t>
                      </w:r>
                      <w:hyperlink r:id="rId7" w:history="1">
                        <w:r w:rsidRPr="00852D65">
                          <w:rPr>
                            <w:rFonts w:ascii="Times New Roman" w:hAnsi="Times New Roman" w:cs="Times New Roman"/>
                            <w:sz w:val="16"/>
                            <w:szCs w:val="16"/>
                            <w:u w:val="single"/>
                          </w:rPr>
                          <w:t>OSHAPRA@dol.gov</w:t>
                        </w:r>
                      </w:hyperlink>
                      <w:r w:rsidRPr="00852D65">
                        <w:rPr>
                          <w:rFonts w:ascii="Times New Roman" w:hAnsi="Times New Roman" w:cs="Times New Roman"/>
                          <w:sz w:val="16"/>
                          <w:szCs w:val="16"/>
                        </w:rPr>
                        <w:t xml:space="preserve"> or to OSHA’s Directorate of Cooperative and State Programs, </w:t>
                      </w:r>
                      <w:r>
                        <w:rPr>
                          <w:rFonts w:ascii="Times New Roman" w:hAnsi="Times New Roman" w:cs="Times New Roman"/>
                          <w:sz w:val="16"/>
                          <w:szCs w:val="16"/>
                        </w:rPr>
                        <w:t xml:space="preserve">Office of Outreach Services and </w:t>
                      </w:r>
                      <w:r w:rsidRPr="00852D65">
                        <w:rPr>
                          <w:rFonts w:ascii="Times New Roman" w:hAnsi="Times New Roman" w:cs="Times New Roman"/>
                          <w:sz w:val="16"/>
                          <w:szCs w:val="16"/>
                        </w:rPr>
                        <w:t>Alliance</w:t>
                      </w:r>
                      <w:r>
                        <w:rPr>
                          <w:rFonts w:ascii="Times New Roman" w:hAnsi="Times New Roman" w:cs="Times New Roman"/>
                          <w:sz w:val="16"/>
                          <w:szCs w:val="16"/>
                        </w:rPr>
                        <w:t>s</w:t>
                      </w:r>
                      <w:r w:rsidRPr="00852D65">
                        <w:rPr>
                          <w:rFonts w:ascii="Times New Roman" w:hAnsi="Times New Roman" w:cs="Times New Roman"/>
                          <w:sz w:val="16"/>
                          <w:szCs w:val="16"/>
                        </w:rPr>
                        <w:t>, Department of Labor, Room N-</w:t>
                      </w:r>
                      <w:r>
                        <w:rPr>
                          <w:rFonts w:ascii="Times New Roman" w:hAnsi="Times New Roman" w:cs="Times New Roman"/>
                          <w:sz w:val="16"/>
                          <w:szCs w:val="16"/>
                        </w:rPr>
                        <w:t>3662</w:t>
                      </w:r>
                      <w:r w:rsidRPr="00852D65">
                        <w:rPr>
                          <w:rFonts w:ascii="Times New Roman" w:hAnsi="Times New Roman" w:cs="Times New Roman"/>
                          <w:sz w:val="16"/>
                          <w:szCs w:val="16"/>
                        </w:rPr>
                        <w:t xml:space="preserve">, 200 Constitution Ave., NW, Washington, DC 20210; Attn: Paperwork Reduction Act Comment. </w:t>
                      </w:r>
                      <w:r>
                        <w:rPr>
                          <w:rFonts w:ascii="Times New Roman" w:hAnsi="Times New Roman" w:cs="Times New Roman"/>
                          <w:sz w:val="16"/>
                          <w:szCs w:val="16"/>
                        </w:rPr>
                        <w:t>1218-</w:t>
                      </w:r>
                      <w:r w:rsidR="00712BB5">
                        <w:rPr>
                          <w:rFonts w:ascii="Times New Roman" w:hAnsi="Times New Roman" w:cs="Times New Roman"/>
                          <w:sz w:val="16"/>
                          <w:szCs w:val="16"/>
                        </w:rPr>
                        <w:t>0274</w:t>
                      </w:r>
                      <w:r>
                        <w:rPr>
                          <w:rFonts w:ascii="Times New Roman" w:hAnsi="Times New Roman" w:cs="Times New Roman"/>
                          <w:sz w:val="16"/>
                          <w:szCs w:val="16"/>
                        </w:rPr>
                        <w:t xml:space="preserve"> </w:t>
                      </w:r>
                      <w:r w:rsidRPr="00852D65">
                        <w:rPr>
                          <w:rFonts w:ascii="Times New Roman" w:hAnsi="Times New Roman" w:cs="Times New Roman"/>
                          <w:sz w:val="16"/>
                          <w:szCs w:val="16"/>
                        </w:rPr>
                        <w:t xml:space="preserve">(This address is for comments regarding this form only; </w:t>
                      </w:r>
                      <w:r w:rsidRPr="00852D65">
                        <w:rPr>
                          <w:rFonts w:ascii="Times New Roman" w:hAnsi="Times New Roman" w:cs="Times New Roman"/>
                          <w:b/>
                          <w:sz w:val="16"/>
                          <w:szCs w:val="16"/>
                        </w:rPr>
                        <w:t>DO NOT SEND ANY COMPLETED TEMPLATES TO THIS OFFICE IN THIS MANNER</w:t>
                      </w:r>
                      <w:r w:rsidRPr="00852D65">
                        <w:rPr>
                          <w:rFonts w:ascii="Times New Roman" w:hAnsi="Times New Roman" w:cs="Times New Roman"/>
                          <w:sz w:val="16"/>
                          <w:szCs w:val="16"/>
                        </w:rPr>
                        <w:t>.)</w:t>
                      </w:r>
                    </w:p>
                    <w:p w:rsidR="00C357D0" w:rsidP="00C357D0" w14:paraId="5AB14557" w14:textId="77777777">
                      <w:pPr>
                        <w:jc w:val="center"/>
                      </w:pPr>
                      <w:r w:rsidRPr="00852D65">
                        <w:rPr>
                          <w:rFonts w:ascii="Times New Roman" w:hAnsi="Times New Roman" w:cs="Times New Roman"/>
                          <w:i/>
                          <w:iCs/>
                          <w:sz w:val="16"/>
                          <w:szCs w:val="16"/>
                        </w:rPr>
                        <w:t>OMB Approval</w:t>
                      </w:r>
                      <w:r>
                        <w:rPr>
                          <w:rFonts w:ascii="Times New Roman" w:hAnsi="Times New Roman" w:cs="Times New Roman"/>
                          <w:i/>
                          <w:iCs/>
                          <w:sz w:val="16"/>
                          <w:szCs w:val="16"/>
                        </w:rPr>
                        <w:t xml:space="preserve"> </w:t>
                      </w:r>
                      <w:r w:rsidRPr="00852D65">
                        <w:rPr>
                          <w:rFonts w:ascii="Times New Roman" w:hAnsi="Times New Roman" w:cs="Times New Roman"/>
                          <w:i/>
                          <w:iCs/>
                          <w:sz w:val="16"/>
                          <w:szCs w:val="16"/>
                        </w:rPr>
                        <w:t># 1218-</w:t>
                      </w:r>
                      <w:r w:rsidR="00712BB5">
                        <w:rPr>
                          <w:rFonts w:ascii="Times New Roman" w:hAnsi="Times New Roman" w:cs="Times New Roman"/>
                          <w:i/>
                          <w:iCs/>
                          <w:sz w:val="16"/>
                          <w:szCs w:val="16"/>
                        </w:rPr>
                        <w:t>0274</w:t>
                      </w:r>
                      <w:r w:rsidRPr="00852D65">
                        <w:rPr>
                          <w:rFonts w:ascii="Times New Roman" w:hAnsi="Times New Roman" w:cs="Times New Roman"/>
                          <w:i/>
                          <w:iCs/>
                          <w:sz w:val="16"/>
                          <w:szCs w:val="16"/>
                        </w:rPr>
                        <w:t xml:space="preserve">; Expires: </w:t>
                      </w:r>
                      <w:r w:rsidR="00506AAF">
                        <w:rPr>
                          <w:rFonts w:ascii="Times New Roman" w:hAnsi="Times New Roman" w:cs="Times New Roman"/>
                          <w:i/>
                          <w:iCs/>
                          <w:sz w:val="16"/>
                          <w:szCs w:val="16"/>
                        </w:rPr>
                        <w:t>03/</w:t>
                      </w:r>
                      <w:r w:rsidR="00806E03">
                        <w:rPr>
                          <w:rFonts w:ascii="Times New Roman" w:hAnsi="Times New Roman" w:cs="Times New Roman"/>
                          <w:i/>
                          <w:iCs/>
                          <w:sz w:val="16"/>
                          <w:szCs w:val="16"/>
                        </w:rPr>
                        <w:t>31</w:t>
                      </w:r>
                      <w:r w:rsidR="00506AAF">
                        <w:rPr>
                          <w:rFonts w:ascii="Times New Roman" w:hAnsi="Times New Roman" w:cs="Times New Roman"/>
                          <w:i/>
                          <w:iCs/>
                          <w:sz w:val="16"/>
                          <w:szCs w:val="16"/>
                        </w:rPr>
                        <w:t>/2026</w:t>
                      </w:r>
                    </w:p>
                  </w:txbxContent>
                </v:textbox>
                <w10:anchorlock/>
              </v:shape>
            </w:pict>
          </mc:Fallback>
        </mc:AlternateContent>
      </w:r>
    </w:p>
    <w:p w:rsidR="00596D62" w:rsidRPr="00596D62" w:rsidP="00596D62" w14:paraId="3E57866B" w14:textId="77777777">
      <w:pPr>
        <w:rPr>
          <w:rFonts w:eastAsia="Calibri"/>
        </w:rPr>
      </w:pPr>
    </w:p>
    <w:p w:rsidR="00596D62" w:rsidRPr="00596D62" w:rsidP="00596D62" w14:paraId="46C77F96" w14:textId="77777777">
      <w:pPr>
        <w:rPr>
          <w:rFonts w:eastAsia="Calibri"/>
        </w:rPr>
      </w:pPr>
    </w:p>
    <w:p w:rsidR="00596D62" w:rsidRPr="00596D62" w:rsidP="00596D62" w14:paraId="506299D8" w14:textId="77777777">
      <w:pPr>
        <w:rPr>
          <w:rFonts w:eastAsia="Calibri"/>
        </w:rPr>
      </w:pPr>
    </w:p>
    <w:p w:rsidR="00596D62" w:rsidRPr="00596D62" w:rsidP="00596D62" w14:paraId="43377EB6" w14:textId="77777777">
      <w:pPr>
        <w:rPr>
          <w:rFonts w:eastAsia="Calibri"/>
        </w:rPr>
      </w:pPr>
    </w:p>
    <w:p w:rsidR="00596D62" w:rsidRPr="00596D62" w:rsidP="00596D62" w14:paraId="2F21AC3A" w14:textId="77777777">
      <w:pPr>
        <w:rPr>
          <w:rFonts w:eastAsia="Calibri"/>
        </w:rPr>
      </w:pPr>
    </w:p>
    <w:p w:rsidR="00596D62" w:rsidRPr="00596D62" w:rsidP="00596D62" w14:paraId="54DCB679" w14:textId="77777777">
      <w:pPr>
        <w:rPr>
          <w:rFonts w:eastAsia="Calibri"/>
        </w:rPr>
      </w:pPr>
    </w:p>
    <w:p w:rsidR="00596D62" w:rsidRPr="00596D62" w:rsidP="00596D62" w14:paraId="6CD5F317" w14:textId="77777777">
      <w:pPr>
        <w:rPr>
          <w:rFonts w:eastAsia="Calibri"/>
        </w:rPr>
      </w:pPr>
    </w:p>
    <w:p w:rsidR="00596D62" w:rsidRPr="00596D62" w:rsidP="00596D62" w14:paraId="122BE596" w14:textId="77777777">
      <w:pPr>
        <w:rPr>
          <w:rFonts w:eastAsia="Calibri"/>
        </w:rPr>
      </w:pPr>
    </w:p>
    <w:p w:rsidR="00596D62" w:rsidRPr="00596D62" w:rsidP="00596D62" w14:paraId="35E490A4" w14:textId="77777777">
      <w:pPr>
        <w:rPr>
          <w:rFonts w:eastAsia="Calibri"/>
        </w:rPr>
      </w:pPr>
    </w:p>
    <w:p w:rsidR="00596D62" w:rsidRPr="00596D62" w:rsidP="00596D62" w14:paraId="00DFCF21" w14:textId="77777777">
      <w:pPr>
        <w:rPr>
          <w:rFonts w:eastAsia="Calibri"/>
        </w:rPr>
      </w:pPr>
    </w:p>
    <w:p w:rsidR="00596D62" w:rsidRPr="00596D62" w:rsidP="00596D62" w14:paraId="6CA8F25B" w14:textId="77777777">
      <w:pPr>
        <w:rPr>
          <w:rFonts w:eastAsia="Calibri"/>
        </w:rPr>
      </w:pPr>
    </w:p>
    <w:p w:rsidR="00596D62" w:rsidRPr="00596D62" w:rsidP="00596D62" w14:paraId="00840DC8" w14:textId="77777777">
      <w:pPr>
        <w:rPr>
          <w:rFonts w:eastAsia="Calibri"/>
        </w:rPr>
      </w:pPr>
    </w:p>
    <w:p w:rsidR="00596D62" w:rsidRPr="00596D62" w:rsidP="00596D62" w14:paraId="6947652B" w14:textId="77777777">
      <w:pPr>
        <w:rPr>
          <w:rFonts w:eastAsia="Calibri"/>
        </w:rPr>
      </w:pPr>
    </w:p>
    <w:p w:rsidR="00596D62" w:rsidP="00596D62" w14:paraId="175648FD" w14:textId="77777777">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left"/>
      </w:pPr>
    </w:p>
    <w:p w:rsidR="00CF2C4E" w14:paraId="7F659500" w14:textId="398AA7DB">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4"/>
          <w:szCs w:val="24"/>
        </w:rPr>
      </w:pPr>
      <w:r w:rsidRPr="00596D62">
        <w:br w:type="page"/>
      </w:r>
      <w:r w:rsidRPr="008A72B6" w:rsidR="00F85D87">
        <w:rPr>
          <w:sz w:val="24"/>
          <w:szCs w:val="24"/>
        </w:rPr>
        <w:t xml:space="preserve">AGREEMENT </w:t>
      </w:r>
    </w:p>
    <w:p w:rsidR="00F85D87" w:rsidRPr="008A72B6" w14:paraId="771214B0" w14:textId="77777777">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4"/>
          <w:szCs w:val="24"/>
        </w:rPr>
      </w:pPr>
      <w:r w:rsidRPr="008A72B6">
        <w:rPr>
          <w:sz w:val="24"/>
          <w:szCs w:val="24"/>
        </w:rPr>
        <w:t>ESTABLISHING AN ALLIANCE</w:t>
      </w:r>
    </w:p>
    <w:p w:rsidR="00F85D87" w:rsidRPr="008A72B6" w14:paraId="0BB08F2A" w14:textId="77777777">
      <w:pPr>
        <w:pStyle w:val="Sub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sidRPr="008A72B6">
        <w:rPr>
          <w:sz w:val="24"/>
        </w:rPr>
        <w:t>BETWEEN</w:t>
      </w:r>
    </w:p>
    <w:p w:rsidR="00F85D87" w:rsidRPr="008A72B6" w14:paraId="0F70EF0A" w14:textId="77777777">
      <w:pPr>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Times New Roman" w:hAnsi="Times New Roman" w:cs="Times New Roman"/>
          <w:b/>
          <w:bCs/>
        </w:rPr>
      </w:pPr>
      <w:r w:rsidRPr="008A72B6">
        <w:rPr>
          <w:rFonts w:ascii="Times New Roman" w:hAnsi="Times New Roman" w:cs="Times New Roman"/>
          <w:b/>
          <w:bCs/>
        </w:rPr>
        <w:t>THE OCCUPATIONAL SAFETY AND HEALTH ADMINISTRATION</w:t>
      </w:r>
    </w:p>
    <w:p w:rsidR="008B284B" w:rsidP="008B284B" w14:paraId="7A8F0F9F" w14:textId="77777777">
      <w:pPr>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Times New Roman" w:hAnsi="Times New Roman" w:cs="Times New Roman"/>
          <w:b/>
          <w:bCs/>
        </w:rPr>
      </w:pPr>
      <w:r>
        <w:rPr>
          <w:rFonts w:ascii="Times New Roman" w:hAnsi="Times New Roman" w:cs="Times New Roman"/>
          <w:b/>
          <w:bCs/>
        </w:rPr>
        <w:t xml:space="preserve">U.S. DEPARTMENT OF LABOR </w:t>
      </w:r>
    </w:p>
    <w:p w:rsidR="001F6AEB" w:rsidRPr="008A72B6" w:rsidP="001F6AEB" w14:paraId="5D57416B" w14:textId="77777777">
      <w:pPr>
        <w:pStyle w:val="Heading1"/>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rPr>
      </w:pPr>
      <w:r w:rsidRPr="008A72B6">
        <w:rPr>
          <w:rFonts w:ascii="Times New Roman" w:hAnsi="Times New Roman" w:cs="Times New Roman"/>
        </w:rPr>
        <w:t>AND</w:t>
      </w:r>
    </w:p>
    <w:p w:rsidR="001F6AEB" w:rsidRPr="008E5673" w:rsidP="00FC75AF" w14:paraId="77758D0B" w14:textId="77777777">
      <w:pPr>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Times New Roman" w:hAnsi="Times New Roman" w:cs="Times New Roman"/>
          <w:b/>
          <w:bCs/>
        </w:rPr>
      </w:pPr>
      <w:r w:rsidRPr="008E5673">
        <w:rPr>
          <w:rFonts w:ascii="Times New Roman" w:hAnsi="Times New Roman" w:cs="Times New Roman"/>
          <w:b/>
          <w:bCs/>
          <w:highlight w:val="lightGray"/>
        </w:rPr>
        <w:t>&lt;ORGANIZATION NAME(S)&gt;</w:t>
      </w:r>
    </w:p>
    <w:p w:rsidR="00F85D87" w:rsidP="00CF2C4E" w14:paraId="73B0E3C4" w14:textId="77777777">
      <w:pPr>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b/>
          <w:bCs/>
        </w:rPr>
      </w:pPr>
    </w:p>
    <w:p w:rsidR="00F85D87" w:rsidRPr="004056A9" w14:paraId="641ED14F" w14:textId="77777777">
      <w:pPr>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Cs/>
          <w:i/>
          <w:iCs/>
        </w:rPr>
      </w:pPr>
      <w:r w:rsidRPr="004056A9">
        <w:rPr>
          <w:rFonts w:ascii="Times New Roman" w:hAnsi="Times New Roman" w:cs="Times New Roman"/>
          <w:bCs/>
          <w:i/>
          <w:iCs/>
          <w:highlight w:val="lightGray"/>
        </w:rPr>
        <w:t>[The opening paragraph and overall goals may be modified to reflect the specifics of the Alliance but in general should fit this model.]</w:t>
      </w:r>
    </w:p>
    <w:p w:rsidR="00F85D87" w:rsidRPr="008E5673" w14:paraId="0D50AE53" w14:textId="77777777">
      <w:pPr>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bCs/>
          <w:i/>
          <w:iCs/>
        </w:rPr>
      </w:pPr>
    </w:p>
    <w:p w:rsidR="0067515E" w:rsidRPr="002A377E" w:rsidP="0067515E" w14:paraId="6B3C6BD5" w14:textId="1374F170">
      <w:pPr>
        <w:rPr>
          <w:rFonts w:ascii="Times New Roman" w:hAnsi="Times New Roman" w:cs="Times New Roman"/>
        </w:rPr>
      </w:pPr>
      <w:r w:rsidRPr="004056A9">
        <w:rPr>
          <w:rFonts w:ascii="Times New Roman" w:hAnsi="Times New Roman" w:cs="Times New Roman"/>
        </w:rPr>
        <w:t xml:space="preserve">The </w:t>
      </w:r>
      <w:r w:rsidRPr="004056A9" w:rsidR="00F74D20">
        <w:rPr>
          <w:rFonts w:ascii="Times New Roman" w:hAnsi="Times New Roman" w:cs="Times New Roman"/>
        </w:rPr>
        <w:t xml:space="preserve">U.S. Department of Labor’s </w:t>
      </w:r>
      <w:r w:rsidRPr="004056A9">
        <w:rPr>
          <w:rFonts w:ascii="Times New Roman" w:hAnsi="Times New Roman" w:cs="Times New Roman"/>
        </w:rPr>
        <w:t xml:space="preserve">Occupational Safety and Health Administration (OSHA) and </w:t>
      </w:r>
      <w:r w:rsidRPr="004056A9">
        <w:rPr>
          <w:rFonts w:ascii="Times New Roman" w:hAnsi="Times New Roman" w:cs="Times New Roman"/>
          <w:highlight w:val="lightGray"/>
        </w:rPr>
        <w:t>&lt;Organization Name(s)&gt;</w:t>
      </w:r>
      <w:r w:rsidRPr="004056A9">
        <w:rPr>
          <w:rFonts w:ascii="Times New Roman" w:hAnsi="Times New Roman" w:cs="Times New Roman"/>
        </w:rPr>
        <w:t xml:space="preserve"> recognize the value of establishing a collaborative relationship to foster </w:t>
      </w:r>
      <w:r w:rsidRPr="00C8747B" w:rsidR="00A47734">
        <w:rPr>
          <w:rFonts w:ascii="Times New Roman" w:hAnsi="Times New Roman" w:cs="Times New Roman"/>
          <w:color w:val="000000"/>
        </w:rPr>
        <w:t xml:space="preserve">safety and health </w:t>
      </w:r>
      <w:r w:rsidR="00A47734">
        <w:rPr>
          <w:rFonts w:ascii="Times New Roman" w:hAnsi="Times New Roman" w:cs="Times New Roman"/>
          <w:color w:val="000000"/>
        </w:rPr>
        <w:t>practices and pr</w:t>
      </w:r>
      <w:r w:rsidRPr="00C8747B" w:rsidR="00A47734">
        <w:rPr>
          <w:rFonts w:ascii="Times New Roman" w:hAnsi="Times New Roman" w:cs="Times New Roman"/>
          <w:color w:val="000000"/>
        </w:rPr>
        <w:t xml:space="preserve">ograms </w:t>
      </w:r>
      <w:r w:rsidR="00A47734">
        <w:rPr>
          <w:rFonts w:ascii="Times New Roman" w:hAnsi="Times New Roman" w:cs="Times New Roman"/>
          <w:color w:val="000000"/>
        </w:rPr>
        <w:t xml:space="preserve">to </w:t>
      </w:r>
      <w:r w:rsidRPr="00C8747B" w:rsidR="00C8747B">
        <w:rPr>
          <w:rFonts w:ascii="Times New Roman" w:hAnsi="Times New Roman" w:cs="Times New Roman"/>
          <w:color w:val="000000"/>
        </w:rPr>
        <w:t xml:space="preserve">improve </w:t>
      </w:r>
      <w:r w:rsidRPr="004056A9" w:rsidR="00C8747B">
        <w:rPr>
          <w:rFonts w:ascii="Times New Roman" w:hAnsi="Times New Roman" w:cs="Times New Roman"/>
        </w:rPr>
        <w:t>American</w:t>
      </w:r>
      <w:r w:rsidRPr="004056A9">
        <w:rPr>
          <w:rFonts w:ascii="Times New Roman" w:hAnsi="Times New Roman" w:cs="Times New Roman"/>
        </w:rPr>
        <w:t xml:space="preserve"> workplaces.  </w:t>
      </w:r>
      <w:r w:rsidRPr="004056A9" w:rsidR="008E5673">
        <w:rPr>
          <w:rFonts w:ascii="Times New Roman" w:hAnsi="Times New Roman" w:cs="Times New Roman"/>
        </w:rPr>
        <w:t xml:space="preserve">To that end, </w:t>
      </w:r>
      <w:r w:rsidRPr="004056A9">
        <w:rPr>
          <w:rFonts w:ascii="Times New Roman" w:hAnsi="Times New Roman" w:cs="Times New Roman"/>
        </w:rPr>
        <w:t xml:space="preserve">OSHA and </w:t>
      </w:r>
      <w:r w:rsidRPr="004056A9" w:rsidR="004056A9">
        <w:rPr>
          <w:rFonts w:ascii="Times New Roman" w:hAnsi="Times New Roman" w:cs="Times New Roman"/>
          <w:highlight w:val="lightGray"/>
        </w:rPr>
        <w:t>&lt;Organization Name</w:t>
      </w:r>
      <w:r w:rsidRPr="004056A9">
        <w:rPr>
          <w:rFonts w:ascii="Times New Roman" w:hAnsi="Times New Roman" w:cs="Times New Roman"/>
          <w:highlight w:val="lightGray"/>
        </w:rPr>
        <w:t>(s)&gt;</w:t>
      </w:r>
      <w:r w:rsidRPr="004056A9">
        <w:rPr>
          <w:rFonts w:ascii="Times New Roman" w:hAnsi="Times New Roman" w:cs="Times New Roman"/>
        </w:rPr>
        <w:t xml:space="preserve"> hereby form an Alliance to provide </w:t>
      </w:r>
      <w:r w:rsidRPr="004056A9">
        <w:rPr>
          <w:rFonts w:ascii="Times New Roman" w:hAnsi="Times New Roman" w:cs="Times New Roman"/>
          <w:highlight w:val="lightGray"/>
        </w:rPr>
        <w:t>&lt;Organization(s)&gt;</w:t>
      </w:r>
      <w:r w:rsidRPr="004056A9">
        <w:rPr>
          <w:rFonts w:ascii="Times New Roman" w:hAnsi="Times New Roman" w:cs="Times New Roman"/>
        </w:rPr>
        <w:t xml:space="preserve"> </w:t>
      </w:r>
      <w:r w:rsidRPr="004056A9" w:rsidR="00980EE8">
        <w:rPr>
          <w:rFonts w:ascii="Times New Roman" w:hAnsi="Times New Roman" w:cs="Times New Roman"/>
          <w:highlight w:val="lightGray"/>
        </w:rPr>
        <w:t>&lt;specify</w:t>
      </w:r>
      <w:r w:rsidR="00980EE8">
        <w:rPr>
          <w:rFonts w:ascii="Times New Roman" w:hAnsi="Times New Roman" w:cs="Times New Roman"/>
          <w:highlight w:val="lightGray"/>
        </w:rPr>
        <w:t>: members &lt;and/or&gt; stakeholders,</w:t>
      </w:r>
      <w:r w:rsidRPr="004056A9" w:rsidR="00980EE8">
        <w:rPr>
          <w:rFonts w:ascii="Times New Roman" w:hAnsi="Times New Roman" w:cs="Times New Roman"/>
          <w:highlight w:val="lightGray"/>
        </w:rPr>
        <w:t>&gt;</w:t>
      </w:r>
      <w:r w:rsidR="00980EE8">
        <w:rPr>
          <w:rFonts w:ascii="Times New Roman" w:hAnsi="Times New Roman" w:cs="Times New Roman"/>
        </w:rPr>
        <w:t xml:space="preserve"> </w:t>
      </w:r>
      <w:r w:rsidRPr="004056A9">
        <w:rPr>
          <w:rFonts w:ascii="Times New Roman" w:hAnsi="Times New Roman" w:cs="Times New Roman"/>
        </w:rPr>
        <w:t xml:space="preserve">and </w:t>
      </w:r>
      <w:r w:rsidR="00A47734">
        <w:rPr>
          <w:rFonts w:ascii="Times New Roman" w:hAnsi="Times New Roman" w:cs="Times New Roman"/>
        </w:rPr>
        <w:t>the public</w:t>
      </w:r>
      <w:r w:rsidRPr="004056A9">
        <w:rPr>
          <w:rFonts w:ascii="Times New Roman" w:hAnsi="Times New Roman" w:cs="Times New Roman"/>
        </w:rPr>
        <w:t xml:space="preserve"> with information, guidance, and access to training resources that will help them protect </w:t>
      </w:r>
      <w:r w:rsidRPr="004056A9" w:rsidR="00C8747B">
        <w:rPr>
          <w:rFonts w:ascii="Times New Roman" w:hAnsi="Times New Roman" w:cs="Times New Roman"/>
        </w:rPr>
        <w:t>workers by</w:t>
      </w:r>
      <w:r w:rsidRPr="004056A9" w:rsidR="00EF3AB7">
        <w:rPr>
          <w:rFonts w:ascii="Times New Roman" w:hAnsi="Times New Roman" w:cs="Times New Roman"/>
        </w:rPr>
        <w:t xml:space="preserve"> </w:t>
      </w:r>
      <w:r w:rsidRPr="004056A9">
        <w:rPr>
          <w:rFonts w:ascii="Times New Roman" w:hAnsi="Times New Roman" w:cs="Times New Roman"/>
        </w:rPr>
        <w:t xml:space="preserve">reducing and preventing exposure to </w:t>
      </w:r>
      <w:r w:rsidRPr="004056A9">
        <w:rPr>
          <w:rFonts w:ascii="Times New Roman" w:hAnsi="Times New Roman" w:cs="Times New Roman"/>
          <w:highlight w:val="lightGray"/>
        </w:rPr>
        <w:t>&lt;specify&gt;</w:t>
      </w:r>
      <w:r w:rsidRPr="004056A9">
        <w:rPr>
          <w:rFonts w:ascii="Times New Roman" w:hAnsi="Times New Roman" w:cs="Times New Roman"/>
        </w:rPr>
        <w:t xml:space="preserve"> hazards </w:t>
      </w:r>
      <w:r w:rsidRPr="004056A9">
        <w:rPr>
          <w:rFonts w:ascii="Times New Roman" w:hAnsi="Times New Roman" w:cs="Times New Roman"/>
          <w:highlight w:val="lightGray"/>
        </w:rPr>
        <w:t>&lt;and/or&gt;</w:t>
      </w:r>
      <w:r w:rsidRPr="004056A9">
        <w:rPr>
          <w:rFonts w:ascii="Times New Roman" w:hAnsi="Times New Roman" w:cs="Times New Roman"/>
        </w:rPr>
        <w:t xml:space="preserve"> addressing </w:t>
      </w:r>
      <w:r w:rsidRPr="004056A9">
        <w:rPr>
          <w:rFonts w:ascii="Times New Roman" w:hAnsi="Times New Roman" w:cs="Times New Roman"/>
          <w:highlight w:val="lightGray"/>
        </w:rPr>
        <w:t>&lt;specify&gt;</w:t>
      </w:r>
      <w:r w:rsidRPr="004056A9">
        <w:rPr>
          <w:rFonts w:ascii="Times New Roman" w:hAnsi="Times New Roman" w:cs="Times New Roman"/>
        </w:rPr>
        <w:t xml:space="preserve"> issues</w:t>
      </w:r>
      <w:r w:rsidRPr="004056A9" w:rsidR="00B01902">
        <w:rPr>
          <w:rFonts w:ascii="Times New Roman" w:hAnsi="Times New Roman" w:cs="Times New Roman"/>
        </w:rPr>
        <w:t xml:space="preserve">, </w:t>
      </w:r>
      <w:r w:rsidRPr="004056A9" w:rsidR="004056A9">
        <w:rPr>
          <w:rFonts w:ascii="Times New Roman" w:hAnsi="Times New Roman" w:cs="Times New Roman"/>
        </w:rPr>
        <w:t xml:space="preserve">and understand the rights of workers and the </w:t>
      </w:r>
      <w:r w:rsidRPr="004056A9">
        <w:rPr>
          <w:rFonts w:ascii="Times New Roman" w:hAnsi="Times New Roman" w:cs="Times New Roman"/>
        </w:rPr>
        <w:t xml:space="preserve">responsibilities of </w:t>
      </w:r>
      <w:r w:rsidRPr="002A377E">
        <w:rPr>
          <w:rFonts w:ascii="Times New Roman" w:hAnsi="Times New Roman" w:cs="Times New Roman"/>
        </w:rPr>
        <w:t xml:space="preserve">employers under the Occupational Safety and Health Act (OSH Act).  </w:t>
      </w:r>
    </w:p>
    <w:p w:rsidR="0067515E" w:rsidRPr="002A377E" w:rsidP="0067515E" w14:paraId="0801C7BD" w14:textId="77777777">
      <w:pPr>
        <w:rPr>
          <w:rFonts w:ascii="Times New Roman" w:hAnsi="Times New Roman" w:cs="Times New Roman"/>
        </w:rPr>
      </w:pPr>
    </w:p>
    <w:p w:rsidR="0067515E" w:rsidRPr="002A377E" w:rsidP="0067515E" w14:paraId="47584CCA" w14:textId="77777777">
      <w:pPr>
        <w:rPr>
          <w:rFonts w:ascii="Times New Roman" w:hAnsi="Times New Roman" w:cs="Times New Roman"/>
        </w:rPr>
      </w:pPr>
      <w:r w:rsidRPr="002A377E">
        <w:rPr>
          <w:rFonts w:ascii="Times New Roman" w:hAnsi="Times New Roman" w:cs="Times New Roman"/>
        </w:rPr>
        <w:t xml:space="preserve">This agreement provides a framework and objectives for the Alliance’s activities.  Alliance participants </w:t>
      </w:r>
      <w:r w:rsidR="00A47734">
        <w:rPr>
          <w:rFonts w:ascii="Times New Roman" w:hAnsi="Times New Roman" w:cs="Times New Roman"/>
        </w:rPr>
        <w:t xml:space="preserve">also agree to </w:t>
      </w:r>
      <w:r w:rsidRPr="002A377E">
        <w:rPr>
          <w:rFonts w:ascii="Times New Roman" w:hAnsi="Times New Roman" w:cs="Times New Roman"/>
        </w:rPr>
        <w:t xml:space="preserve">meet </w:t>
      </w:r>
      <w:r w:rsidR="00A47734">
        <w:rPr>
          <w:rFonts w:ascii="Times New Roman" w:hAnsi="Times New Roman" w:cs="Times New Roman"/>
        </w:rPr>
        <w:t xml:space="preserve">the requirements for program participation laid out in </w:t>
      </w:r>
      <w:r w:rsidRPr="002A377E">
        <w:rPr>
          <w:rFonts w:ascii="Times New Roman" w:hAnsi="Times New Roman" w:cs="Times New Roman"/>
        </w:rPr>
        <w:t>the “</w:t>
      </w:r>
      <w:r w:rsidR="001F6251">
        <w:rPr>
          <w:rFonts w:ascii="Times New Roman" w:hAnsi="Times New Roman" w:cs="Times New Roman"/>
        </w:rPr>
        <w:t>Fundamental</w:t>
      </w:r>
      <w:r w:rsidR="00A47734">
        <w:rPr>
          <w:rFonts w:ascii="Times New Roman" w:hAnsi="Times New Roman" w:cs="Times New Roman"/>
        </w:rPr>
        <w:t xml:space="preserve"> </w:t>
      </w:r>
      <w:r w:rsidR="001F6251">
        <w:rPr>
          <w:rFonts w:ascii="Times New Roman" w:hAnsi="Times New Roman" w:cs="Times New Roman"/>
        </w:rPr>
        <w:t>Requirements</w:t>
      </w:r>
      <w:r w:rsidRPr="002A377E">
        <w:rPr>
          <w:rFonts w:ascii="Times New Roman" w:hAnsi="Times New Roman" w:cs="Times New Roman"/>
        </w:rPr>
        <w:t xml:space="preserve"> for OSHA Alliance Program Participants” and the “Guidelines for OSHA’s Alliance Program Participants: Alliance Products and Other Alliance Projects.”</w:t>
      </w:r>
    </w:p>
    <w:p w:rsidR="0067515E" w:rsidRPr="002A377E" w:rsidP="0067515E" w14:paraId="2186C4E4" w14:textId="77777777">
      <w:pPr>
        <w:rPr>
          <w:rFonts w:ascii="Times New Roman" w:hAnsi="Times New Roman" w:cs="Times New Roman"/>
        </w:rPr>
      </w:pPr>
    </w:p>
    <w:p w:rsidR="00F57C57" w:rsidRPr="002A377E" w:rsidP="00F57C57" w14:paraId="4A3C1AB2" w14:textId="085F1348">
      <w:pPr>
        <w:rPr>
          <w:rFonts w:ascii="Times New Roman" w:hAnsi="Times New Roman" w:cs="Times New Roman"/>
        </w:rPr>
      </w:pPr>
      <w:r w:rsidRPr="002A377E">
        <w:rPr>
          <w:rFonts w:ascii="Times New Roman" w:hAnsi="Times New Roman" w:cs="Times New Roman"/>
          <w:spacing w:val="2"/>
        </w:rPr>
        <w:t xml:space="preserve">Through the Alliance, </w:t>
      </w:r>
      <w:r w:rsidRPr="00FD5670">
        <w:rPr>
          <w:rFonts w:ascii="Times New Roman" w:hAnsi="Times New Roman" w:cs="Times New Roman"/>
          <w:spacing w:val="2"/>
        </w:rPr>
        <w:t>the organizations</w:t>
      </w:r>
      <w:r w:rsidRPr="002A377E">
        <w:rPr>
          <w:rFonts w:ascii="Times New Roman" w:hAnsi="Times New Roman" w:cs="Times New Roman"/>
          <w:spacing w:val="2"/>
        </w:rPr>
        <w:t xml:space="preserve"> will use </w:t>
      </w:r>
      <w:r>
        <w:rPr>
          <w:rFonts w:ascii="Times New Roman" w:hAnsi="Times New Roman" w:cs="Times New Roman"/>
          <w:spacing w:val="2"/>
        </w:rPr>
        <w:t xml:space="preserve">available </w:t>
      </w:r>
      <w:r w:rsidRPr="006C0990">
        <w:rPr>
          <w:rFonts w:ascii="Times New Roman" w:hAnsi="Times New Roman" w:cs="Times New Roman"/>
        </w:rPr>
        <w:t>injury</w:t>
      </w:r>
      <w:r>
        <w:rPr>
          <w:rFonts w:ascii="Times New Roman" w:hAnsi="Times New Roman" w:cs="Times New Roman"/>
        </w:rPr>
        <w:t>,</w:t>
      </w:r>
      <w:r w:rsidRPr="006C0990">
        <w:rPr>
          <w:rFonts w:ascii="Times New Roman" w:hAnsi="Times New Roman" w:cs="Times New Roman"/>
        </w:rPr>
        <w:t xml:space="preserve"> illness</w:t>
      </w:r>
      <w:r>
        <w:rPr>
          <w:rFonts w:ascii="Times New Roman" w:hAnsi="Times New Roman" w:cs="Times New Roman"/>
        </w:rPr>
        <w:t xml:space="preserve">, and hazard exposure </w:t>
      </w:r>
      <w:r w:rsidRPr="002A377E">
        <w:rPr>
          <w:rFonts w:ascii="Times New Roman" w:hAnsi="Times New Roman" w:cs="Times New Roman"/>
          <w:spacing w:val="2"/>
        </w:rPr>
        <w:t>data</w:t>
      </w:r>
      <w:r>
        <w:rPr>
          <w:rFonts w:ascii="Times New Roman" w:hAnsi="Times New Roman" w:cs="Times New Roman"/>
          <w:spacing w:val="2"/>
        </w:rPr>
        <w:t xml:space="preserve">, when appropriate, </w:t>
      </w:r>
      <w:r w:rsidRPr="002A377E">
        <w:rPr>
          <w:rFonts w:ascii="Times New Roman" w:hAnsi="Times New Roman" w:cs="Times New Roman"/>
        </w:rPr>
        <w:t xml:space="preserve">to help identify areas of emphasis for Alliance awareness, outreach, and communication activities.  The Alliance will also explore and implement selected options, including but not limited to surveys, to evaluate the Alliance and measure </w:t>
      </w:r>
      <w:r w:rsidR="002C1414">
        <w:rPr>
          <w:rFonts w:ascii="Times New Roman" w:hAnsi="Times New Roman" w:cs="Times New Roman"/>
        </w:rPr>
        <w:t>the</w:t>
      </w:r>
      <w:r w:rsidRPr="002A377E">
        <w:rPr>
          <w:rFonts w:ascii="Times New Roman" w:hAnsi="Times New Roman" w:cs="Times New Roman"/>
        </w:rPr>
        <w:t xml:space="preserve"> impact on improving workplace safety</w:t>
      </w:r>
      <w:r>
        <w:rPr>
          <w:rFonts w:ascii="Times New Roman" w:hAnsi="Times New Roman" w:cs="Times New Roman"/>
        </w:rPr>
        <w:t xml:space="preserve"> and health.</w:t>
      </w:r>
      <w:r w:rsidRPr="002A377E">
        <w:rPr>
          <w:rFonts w:ascii="Times New Roman" w:hAnsi="Times New Roman" w:cs="Times New Roman"/>
        </w:rPr>
        <w:t xml:space="preserve">  In developing this Alliance, OSHA and </w:t>
      </w:r>
      <w:r w:rsidRPr="002A377E">
        <w:rPr>
          <w:rFonts w:ascii="Times New Roman" w:hAnsi="Times New Roman" w:cs="Times New Roman"/>
          <w:highlight w:val="lightGray"/>
        </w:rPr>
        <w:t>&lt;Organization Name(s)&gt;</w:t>
      </w:r>
      <w:r w:rsidRPr="002A377E">
        <w:rPr>
          <w:rFonts w:ascii="Times New Roman" w:hAnsi="Times New Roman" w:cs="Times New Roman"/>
        </w:rPr>
        <w:t xml:space="preserve"> recognize that OSHA’s State Plan and On-</w:t>
      </w:r>
      <w:r>
        <w:rPr>
          <w:rFonts w:ascii="Times New Roman" w:hAnsi="Times New Roman" w:cs="Times New Roman"/>
        </w:rPr>
        <w:t>S</w:t>
      </w:r>
      <w:r w:rsidRPr="002A377E">
        <w:rPr>
          <w:rFonts w:ascii="Times New Roman" w:hAnsi="Times New Roman" w:cs="Times New Roman"/>
        </w:rPr>
        <w:t>ite Consultation P</w:t>
      </w:r>
      <w:r>
        <w:rPr>
          <w:rFonts w:ascii="Times New Roman" w:hAnsi="Times New Roman" w:cs="Times New Roman"/>
        </w:rPr>
        <w:t>rogram</w:t>
      </w:r>
      <w:r w:rsidRPr="002A377E">
        <w:rPr>
          <w:rFonts w:ascii="Times New Roman" w:hAnsi="Times New Roman" w:cs="Times New Roman"/>
        </w:rPr>
        <w:t xml:space="preserve"> partners are an integral part of the OSHA national effort, and that information about the products and activities of the Alliance may be shared with these partners for the advancement of common goals.</w:t>
      </w:r>
    </w:p>
    <w:p w:rsidR="006657E7" w:rsidRPr="004056A9" w14:paraId="7ED8FD8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4056A9" w:rsidRPr="004056A9" w:rsidP="004056A9" w14:paraId="6582D5D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4056A9">
        <w:rPr>
          <w:rFonts w:ascii="Times New Roman" w:hAnsi="Times New Roman" w:cs="Times New Roman"/>
          <w:bCs/>
          <w:i/>
          <w:iCs/>
          <w:highlight w:val="lightGray"/>
        </w:rPr>
        <w:t>[The goals and objectives listed below are broken out by standard goal types (</w:t>
      </w:r>
      <w:r w:rsidR="004F2EC9">
        <w:rPr>
          <w:rFonts w:ascii="Times New Roman" w:hAnsi="Times New Roman" w:cs="Times New Roman"/>
          <w:bCs/>
          <w:i/>
          <w:iCs/>
          <w:highlight w:val="lightGray"/>
        </w:rPr>
        <w:t>Raising Awareness:</w:t>
      </w:r>
      <w:r w:rsidR="00C056FB">
        <w:rPr>
          <w:rFonts w:ascii="Times New Roman" w:hAnsi="Times New Roman" w:cs="Times New Roman"/>
          <w:bCs/>
          <w:i/>
          <w:iCs/>
          <w:highlight w:val="lightGray"/>
        </w:rPr>
        <w:t xml:space="preserve"> </w:t>
      </w:r>
      <w:r w:rsidR="004F2EC9">
        <w:rPr>
          <w:rFonts w:ascii="Times New Roman" w:hAnsi="Times New Roman" w:cs="Times New Roman"/>
          <w:bCs/>
          <w:i/>
          <w:iCs/>
          <w:highlight w:val="lightGray"/>
        </w:rPr>
        <w:t>O</w:t>
      </w:r>
      <w:r w:rsidR="001F6251">
        <w:rPr>
          <w:rFonts w:ascii="Times New Roman" w:hAnsi="Times New Roman" w:cs="Times New Roman"/>
          <w:bCs/>
          <w:i/>
          <w:iCs/>
          <w:highlight w:val="lightGray"/>
        </w:rPr>
        <w:t>utreach</w:t>
      </w:r>
      <w:r w:rsidR="009B24DE">
        <w:rPr>
          <w:rFonts w:ascii="Times New Roman" w:hAnsi="Times New Roman" w:cs="Times New Roman"/>
          <w:bCs/>
          <w:i/>
          <w:iCs/>
          <w:highlight w:val="lightGray"/>
        </w:rPr>
        <w:t xml:space="preserve"> and </w:t>
      </w:r>
      <w:r w:rsidR="004F2EC9">
        <w:rPr>
          <w:rFonts w:ascii="Times New Roman" w:hAnsi="Times New Roman" w:cs="Times New Roman"/>
          <w:bCs/>
          <w:i/>
          <w:iCs/>
          <w:highlight w:val="lightGray"/>
        </w:rPr>
        <w:t>C</w:t>
      </w:r>
      <w:r w:rsidR="001F6251">
        <w:rPr>
          <w:rFonts w:ascii="Times New Roman" w:hAnsi="Times New Roman" w:cs="Times New Roman"/>
          <w:bCs/>
          <w:i/>
          <w:iCs/>
          <w:highlight w:val="lightGray"/>
        </w:rPr>
        <w:t>ommunication</w:t>
      </w:r>
      <w:r w:rsidR="007E47B3">
        <w:rPr>
          <w:rFonts w:ascii="Times New Roman" w:hAnsi="Times New Roman" w:cs="Times New Roman"/>
          <w:bCs/>
          <w:i/>
          <w:iCs/>
          <w:highlight w:val="lightGray"/>
        </w:rPr>
        <w:t xml:space="preserve">, </w:t>
      </w:r>
      <w:r w:rsidR="001F6251">
        <w:rPr>
          <w:rFonts w:ascii="Times New Roman" w:hAnsi="Times New Roman" w:cs="Times New Roman"/>
          <w:bCs/>
          <w:i/>
          <w:iCs/>
          <w:highlight w:val="lightGray"/>
        </w:rPr>
        <w:t xml:space="preserve">and </w:t>
      </w:r>
      <w:r w:rsidR="004F2EC9">
        <w:rPr>
          <w:rFonts w:ascii="Times New Roman" w:hAnsi="Times New Roman" w:cs="Times New Roman"/>
          <w:bCs/>
          <w:i/>
          <w:iCs/>
          <w:highlight w:val="lightGray"/>
        </w:rPr>
        <w:t>T</w:t>
      </w:r>
      <w:r w:rsidRPr="004056A9" w:rsidR="004F2EC9">
        <w:rPr>
          <w:rFonts w:ascii="Times New Roman" w:hAnsi="Times New Roman" w:cs="Times New Roman"/>
          <w:bCs/>
          <w:i/>
          <w:iCs/>
          <w:highlight w:val="lightGray"/>
        </w:rPr>
        <w:t xml:space="preserve">raining </w:t>
      </w:r>
      <w:r w:rsidRPr="004056A9">
        <w:rPr>
          <w:rFonts w:ascii="Times New Roman" w:hAnsi="Times New Roman" w:cs="Times New Roman"/>
          <w:bCs/>
          <w:i/>
          <w:iCs/>
          <w:highlight w:val="lightGray"/>
        </w:rPr>
        <w:t xml:space="preserve">and </w:t>
      </w:r>
      <w:r w:rsidR="004F2EC9">
        <w:rPr>
          <w:rFonts w:ascii="Times New Roman" w:hAnsi="Times New Roman" w:cs="Times New Roman"/>
          <w:bCs/>
          <w:i/>
          <w:iCs/>
          <w:highlight w:val="lightGray"/>
        </w:rPr>
        <w:t>E</w:t>
      </w:r>
      <w:r w:rsidRPr="004056A9" w:rsidR="004F2EC9">
        <w:rPr>
          <w:rFonts w:ascii="Times New Roman" w:hAnsi="Times New Roman" w:cs="Times New Roman"/>
          <w:bCs/>
          <w:i/>
          <w:iCs/>
          <w:highlight w:val="lightGray"/>
        </w:rPr>
        <w:t>ducation</w:t>
      </w:r>
      <w:r w:rsidR="00912F9F">
        <w:rPr>
          <w:rFonts w:ascii="Times New Roman" w:hAnsi="Times New Roman" w:cs="Times New Roman"/>
          <w:bCs/>
          <w:i/>
          <w:iCs/>
          <w:highlight w:val="lightGray"/>
        </w:rPr>
        <w:t>)</w:t>
      </w:r>
      <w:r w:rsidRPr="004056A9">
        <w:rPr>
          <w:rFonts w:ascii="Times New Roman" w:hAnsi="Times New Roman" w:cs="Times New Roman"/>
          <w:bCs/>
          <w:i/>
          <w:iCs/>
          <w:highlight w:val="lightGray"/>
        </w:rPr>
        <w:t xml:space="preserve">.  </w:t>
      </w:r>
      <w:r w:rsidR="001F6251">
        <w:rPr>
          <w:rFonts w:ascii="Times New Roman" w:hAnsi="Times New Roman" w:cs="Times New Roman"/>
          <w:bCs/>
          <w:i/>
          <w:iCs/>
          <w:highlight w:val="lightGray"/>
        </w:rPr>
        <w:t>T</w:t>
      </w:r>
      <w:r w:rsidRPr="004056A9">
        <w:rPr>
          <w:rFonts w:ascii="Times New Roman" w:hAnsi="Times New Roman" w:cs="Times New Roman"/>
          <w:bCs/>
          <w:i/>
          <w:iCs/>
          <w:highlight w:val="lightGray"/>
        </w:rPr>
        <w:t>he</w:t>
      </w:r>
      <w:r w:rsidR="00D57A88">
        <w:rPr>
          <w:rFonts w:ascii="Times New Roman" w:hAnsi="Times New Roman" w:cs="Times New Roman"/>
          <w:bCs/>
          <w:i/>
          <w:iCs/>
          <w:highlight w:val="lightGray"/>
        </w:rPr>
        <w:t xml:space="preserve"> goals and objectives</w:t>
      </w:r>
      <w:r w:rsidRPr="004056A9">
        <w:rPr>
          <w:rFonts w:ascii="Times New Roman" w:hAnsi="Times New Roman" w:cs="Times New Roman"/>
          <w:bCs/>
          <w:i/>
          <w:iCs/>
          <w:highlight w:val="lightGray"/>
        </w:rPr>
        <w:t xml:space="preserve"> </w:t>
      </w:r>
      <w:r w:rsidR="001F6251">
        <w:rPr>
          <w:rFonts w:ascii="Times New Roman" w:hAnsi="Times New Roman" w:cs="Times New Roman"/>
          <w:bCs/>
          <w:i/>
          <w:iCs/>
          <w:highlight w:val="lightGray"/>
        </w:rPr>
        <w:t xml:space="preserve">should </w:t>
      </w:r>
      <w:r w:rsidRPr="004056A9">
        <w:rPr>
          <w:rFonts w:ascii="Times New Roman" w:hAnsi="Times New Roman" w:cs="Times New Roman"/>
          <w:bCs/>
          <w:i/>
          <w:iCs/>
          <w:highlight w:val="lightGray"/>
        </w:rPr>
        <w:t>be customized to</w:t>
      </w:r>
      <w:r w:rsidR="00095B07">
        <w:rPr>
          <w:rFonts w:ascii="Times New Roman" w:hAnsi="Times New Roman" w:cs="Times New Roman"/>
          <w:bCs/>
          <w:i/>
          <w:iCs/>
          <w:highlight w:val="lightGray"/>
        </w:rPr>
        <w:t xml:space="preserve"> reflect </w:t>
      </w:r>
      <w:r w:rsidR="001F6251">
        <w:rPr>
          <w:rFonts w:ascii="Times New Roman" w:hAnsi="Times New Roman" w:cs="Times New Roman"/>
          <w:bCs/>
          <w:i/>
          <w:iCs/>
          <w:highlight w:val="lightGray"/>
        </w:rPr>
        <w:t xml:space="preserve">anticipated </w:t>
      </w:r>
      <w:r w:rsidR="00095B07">
        <w:rPr>
          <w:rFonts w:ascii="Times New Roman" w:hAnsi="Times New Roman" w:cs="Times New Roman"/>
          <w:bCs/>
          <w:i/>
          <w:iCs/>
          <w:highlight w:val="lightGray"/>
        </w:rPr>
        <w:t>the projects or to otherwise</w:t>
      </w:r>
      <w:r w:rsidRPr="004056A9">
        <w:rPr>
          <w:rFonts w:ascii="Times New Roman" w:hAnsi="Times New Roman" w:cs="Times New Roman"/>
          <w:bCs/>
          <w:i/>
          <w:iCs/>
          <w:highlight w:val="lightGray"/>
        </w:rPr>
        <w:t xml:space="preserve"> fit the circumstances.  Delete any that do not apply.]</w:t>
      </w:r>
    </w:p>
    <w:p w:rsidR="004056A9" w:rsidP="004056A9" w14:paraId="67539DE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1F6251" w:rsidRPr="004056A9" w:rsidP="001F6251" w14:paraId="0DDDBB9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u w:val="single"/>
        </w:rPr>
      </w:pPr>
      <w:r>
        <w:rPr>
          <w:rFonts w:ascii="Times New Roman" w:hAnsi="Times New Roman" w:cs="Times New Roman"/>
          <w:u w:val="single"/>
        </w:rPr>
        <w:t xml:space="preserve">Raising Awareness: </w:t>
      </w:r>
      <w:r w:rsidRPr="004056A9">
        <w:rPr>
          <w:rFonts w:ascii="Times New Roman" w:hAnsi="Times New Roman" w:cs="Times New Roman"/>
          <w:u w:val="single"/>
        </w:rPr>
        <w:t>Outreach</w:t>
      </w:r>
      <w:r>
        <w:rPr>
          <w:rFonts w:ascii="Times New Roman" w:hAnsi="Times New Roman" w:cs="Times New Roman"/>
          <w:u w:val="single"/>
        </w:rPr>
        <w:t xml:space="preserve"> and </w:t>
      </w:r>
      <w:r w:rsidRPr="004056A9">
        <w:rPr>
          <w:rFonts w:ascii="Times New Roman" w:hAnsi="Times New Roman" w:cs="Times New Roman"/>
          <w:u w:val="single"/>
        </w:rPr>
        <w:t>Communication</w:t>
      </w:r>
      <w:r w:rsidR="00803918">
        <w:rPr>
          <w:rFonts w:ascii="Times New Roman" w:hAnsi="Times New Roman" w:cs="Times New Roman"/>
          <w:u w:val="single"/>
        </w:rPr>
        <w:t xml:space="preserve"> </w:t>
      </w:r>
    </w:p>
    <w:p w:rsidR="001F6251" w:rsidRPr="004056A9" w:rsidP="001F6251" w14:paraId="0E71DEA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1F6251" w:rsidRPr="004056A9" w:rsidP="001F6251" w14:paraId="4176935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4056A9">
        <w:rPr>
          <w:rFonts w:ascii="Times New Roman" w:hAnsi="Times New Roman" w:cs="Times New Roman"/>
        </w:rPr>
        <w:t xml:space="preserve">The Participants intend to work together to achieve the following </w:t>
      </w:r>
      <w:r>
        <w:rPr>
          <w:rFonts w:ascii="Times New Roman" w:hAnsi="Times New Roman" w:cs="Times New Roman"/>
        </w:rPr>
        <w:t>objective</w:t>
      </w:r>
      <w:r w:rsidRPr="004056A9">
        <w:rPr>
          <w:rFonts w:ascii="Times New Roman" w:hAnsi="Times New Roman" w:cs="Times New Roman"/>
          <w:highlight w:val="lightGray"/>
        </w:rPr>
        <w:t>&lt;s&gt;</w:t>
      </w:r>
      <w:r w:rsidRPr="004056A9">
        <w:rPr>
          <w:rFonts w:ascii="Times New Roman" w:hAnsi="Times New Roman" w:cs="Times New Roman"/>
        </w:rPr>
        <w:t>:</w:t>
      </w:r>
    </w:p>
    <w:p w:rsidR="001F6251" w:rsidRPr="004056A9" w:rsidP="001F6251" w14:paraId="7D003E8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1F6251" w:rsidRPr="004056A9" w:rsidP="001F6251" w14:paraId="0D6CE3B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i/>
          <w:iCs/>
        </w:rPr>
      </w:pPr>
      <w:r w:rsidRPr="004056A9">
        <w:rPr>
          <w:rFonts w:ascii="Times New Roman" w:hAnsi="Times New Roman" w:cs="Times New Roman"/>
          <w:bCs/>
          <w:i/>
          <w:iCs/>
          <w:highlight w:val="lightGray"/>
        </w:rPr>
        <w:t xml:space="preserve">[Following are </w:t>
      </w:r>
      <w:r>
        <w:rPr>
          <w:rFonts w:ascii="Times New Roman" w:hAnsi="Times New Roman" w:cs="Times New Roman"/>
          <w:bCs/>
          <w:i/>
          <w:iCs/>
          <w:highlight w:val="lightGray"/>
        </w:rPr>
        <w:t>sample</w:t>
      </w:r>
      <w:r w:rsidRPr="004056A9">
        <w:rPr>
          <w:rFonts w:ascii="Times New Roman" w:hAnsi="Times New Roman" w:cs="Times New Roman"/>
          <w:bCs/>
          <w:i/>
          <w:iCs/>
          <w:highlight w:val="lightGray"/>
        </w:rPr>
        <w:t xml:space="preserve"> objectives for this goal.  Delete any that do not apply and </w:t>
      </w:r>
      <w:r>
        <w:rPr>
          <w:rFonts w:ascii="Times New Roman" w:hAnsi="Times New Roman" w:cs="Times New Roman"/>
          <w:bCs/>
          <w:i/>
          <w:iCs/>
          <w:highlight w:val="lightGray"/>
        </w:rPr>
        <w:t xml:space="preserve">add additional objectives consistent with anticipated activities. </w:t>
      </w:r>
      <w:r w:rsidR="00FD5670">
        <w:rPr>
          <w:rFonts w:ascii="Times New Roman" w:hAnsi="Times New Roman" w:cs="Times New Roman"/>
          <w:bCs/>
          <w:i/>
          <w:iCs/>
          <w:highlight w:val="lightGray"/>
        </w:rPr>
        <w:t xml:space="preserve">If one or more Alliance participants are employers or employer groups (e.g., trade associations), the worker participation bullet must be included. </w:t>
      </w:r>
      <w:r>
        <w:rPr>
          <w:rFonts w:ascii="Times New Roman" w:hAnsi="Times New Roman" w:cs="Times New Roman"/>
          <w:bCs/>
          <w:i/>
          <w:iCs/>
          <w:highlight w:val="lightGray"/>
        </w:rPr>
        <w:t>T</w:t>
      </w:r>
      <w:r w:rsidRPr="004056A9">
        <w:rPr>
          <w:rFonts w:ascii="Times New Roman" w:hAnsi="Times New Roman" w:cs="Times New Roman"/>
          <w:bCs/>
          <w:i/>
          <w:iCs/>
          <w:highlight w:val="lightGray"/>
        </w:rPr>
        <w:t xml:space="preserve">o the extent possible, make </w:t>
      </w:r>
      <w:r>
        <w:rPr>
          <w:rFonts w:ascii="Times New Roman" w:hAnsi="Times New Roman" w:cs="Times New Roman"/>
          <w:bCs/>
          <w:i/>
          <w:iCs/>
          <w:highlight w:val="lightGray"/>
        </w:rPr>
        <w:t xml:space="preserve">any applicable objectives listed below more </w:t>
      </w:r>
      <w:r w:rsidRPr="004056A9">
        <w:rPr>
          <w:rFonts w:ascii="Times New Roman" w:hAnsi="Times New Roman" w:cs="Times New Roman"/>
          <w:bCs/>
          <w:i/>
          <w:iCs/>
          <w:highlight w:val="lightGray"/>
        </w:rPr>
        <w:t>specific</w:t>
      </w:r>
      <w:r>
        <w:rPr>
          <w:rFonts w:ascii="Times New Roman" w:hAnsi="Times New Roman" w:cs="Times New Roman"/>
          <w:bCs/>
          <w:i/>
          <w:iCs/>
          <w:highlight w:val="lightGray"/>
        </w:rPr>
        <w:t xml:space="preserve"> by</w:t>
      </w:r>
      <w:r w:rsidRPr="004056A9">
        <w:rPr>
          <w:rFonts w:ascii="Times New Roman" w:hAnsi="Times New Roman" w:cs="Times New Roman"/>
          <w:bCs/>
          <w:i/>
          <w:iCs/>
          <w:highlight w:val="lightGray"/>
        </w:rPr>
        <w:t>, for example, naming specific conferences to attend or the audience(s) to be reached</w:t>
      </w:r>
      <w:r>
        <w:rPr>
          <w:rFonts w:ascii="Times New Roman" w:hAnsi="Times New Roman" w:cs="Times New Roman"/>
          <w:bCs/>
          <w:i/>
          <w:iCs/>
          <w:highlight w:val="lightGray"/>
        </w:rPr>
        <w:t>.</w:t>
      </w:r>
      <w:r w:rsidRPr="004056A9">
        <w:rPr>
          <w:rFonts w:ascii="Times New Roman" w:hAnsi="Times New Roman" w:cs="Times New Roman"/>
          <w:bCs/>
          <w:i/>
          <w:iCs/>
          <w:highlight w:val="lightGray"/>
        </w:rPr>
        <w:t>]</w:t>
      </w:r>
    </w:p>
    <w:p w:rsidR="001F6251" w:rsidRPr="004056A9" w:rsidP="001F6251" w14:paraId="2569CA2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F57C57" w:rsidRPr="004056A9" w:rsidP="00F57C57" w14:paraId="667D7470" w14:textId="77777777">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S</w:t>
      </w:r>
      <w:r w:rsidRPr="004056A9">
        <w:rPr>
          <w:rFonts w:ascii="Times New Roman" w:hAnsi="Times New Roman" w:cs="Times New Roman"/>
        </w:rPr>
        <w:t xml:space="preserve">hare information on OSHA’s National </w:t>
      </w:r>
      <w:r>
        <w:rPr>
          <w:rFonts w:ascii="Times New Roman" w:hAnsi="Times New Roman" w:cs="Times New Roman"/>
        </w:rPr>
        <w:t>Initiatives (</w:t>
      </w:r>
      <w:r w:rsidRPr="004056A9">
        <w:rPr>
          <w:rFonts w:ascii="Times New Roman" w:hAnsi="Times New Roman" w:cs="Times New Roman"/>
        </w:rPr>
        <w:t xml:space="preserve">Emphasis Programs, Regulatory Agenda, </w:t>
      </w:r>
      <w:r>
        <w:rPr>
          <w:rFonts w:ascii="Times New Roman" w:hAnsi="Times New Roman" w:cs="Times New Roman"/>
        </w:rPr>
        <w:t xml:space="preserve">Outreach), </w:t>
      </w:r>
      <w:r w:rsidRPr="004056A9">
        <w:rPr>
          <w:rFonts w:ascii="Times New Roman" w:hAnsi="Times New Roman" w:cs="Times New Roman"/>
        </w:rPr>
        <w:t xml:space="preserve">and opportunities to participate in </w:t>
      </w:r>
      <w:r>
        <w:rPr>
          <w:rFonts w:ascii="Times New Roman" w:hAnsi="Times New Roman" w:cs="Times New Roman"/>
        </w:rPr>
        <w:t xml:space="preserve">initiatives and </w:t>
      </w:r>
      <w:r w:rsidRPr="004056A9">
        <w:rPr>
          <w:rFonts w:ascii="Times New Roman" w:hAnsi="Times New Roman" w:cs="Times New Roman"/>
        </w:rPr>
        <w:t xml:space="preserve">the rulemaking process. </w:t>
      </w:r>
    </w:p>
    <w:p w:rsidR="00F57C57" w:rsidRPr="004056A9" w:rsidP="00F57C57" w14:paraId="75E8DBF4"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cs="Times New Roman"/>
        </w:rPr>
      </w:pPr>
    </w:p>
    <w:p w:rsidR="00F57C57" w:rsidP="00F57C57" w14:paraId="014B15BB" w14:textId="77777777">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S</w:t>
      </w:r>
      <w:r w:rsidRPr="004056A9">
        <w:rPr>
          <w:rFonts w:ascii="Times New Roman" w:hAnsi="Times New Roman" w:cs="Times New Roman"/>
        </w:rPr>
        <w:t>hare information on occupational safety and health laws and standards, including the rights and responsibilities of workers and employers.</w:t>
      </w:r>
    </w:p>
    <w:p w:rsidR="00F57C57" w:rsidP="00F57C57" w14:paraId="388D649A"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cs="Times New Roman"/>
        </w:rPr>
      </w:pPr>
    </w:p>
    <w:p w:rsidR="00F57C57" w:rsidRPr="00EB6166" w:rsidP="00F57C57" w14:paraId="23592E3B" w14:textId="29DA9AF2">
      <w:pPr>
        <w:numPr>
          <w:ilvl w:val="0"/>
          <w:numId w:val="23"/>
        </w:numPr>
        <w:tabs>
          <w:tab w:val="left" w:pos="0"/>
          <w:tab w:val="left" w:pos="72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bookmarkStart w:id="0" w:name="_Hlk142576720"/>
      <w:r>
        <w:rPr>
          <w:rFonts w:ascii="Times New Roman" w:hAnsi="Times New Roman" w:cs="Times New Roman"/>
        </w:rPr>
        <w:t>Develop</w:t>
      </w:r>
      <w:r w:rsidRPr="00EB6166">
        <w:rPr>
          <w:rFonts w:ascii="Times New Roman" w:hAnsi="Times New Roman" w:cs="Times New Roman"/>
        </w:rPr>
        <w:t xml:space="preserve"> information on the recognition and prevention of workplace hazards</w:t>
      </w:r>
      <w:bookmarkEnd w:id="0"/>
      <w:r w:rsidRPr="00EB6166">
        <w:rPr>
          <w:rFonts w:ascii="Times New Roman" w:hAnsi="Times New Roman" w:cs="Times New Roman"/>
        </w:rPr>
        <w:t>, and communicat</w:t>
      </w:r>
      <w:r>
        <w:rPr>
          <w:rFonts w:ascii="Times New Roman" w:hAnsi="Times New Roman" w:cs="Times New Roman"/>
        </w:rPr>
        <w:t>e</w:t>
      </w:r>
      <w:r w:rsidRPr="00EB6166">
        <w:rPr>
          <w:rFonts w:ascii="Times New Roman" w:hAnsi="Times New Roman" w:cs="Times New Roman"/>
        </w:rPr>
        <w:t xml:space="preserve"> such information (e.g., print and electronic media, electronic assistance tools, and OSHA and the </w:t>
      </w:r>
      <w:r w:rsidRPr="00EB6166">
        <w:rPr>
          <w:rFonts w:ascii="Times New Roman" w:hAnsi="Times New Roman" w:cs="Times New Roman"/>
          <w:highlight w:val="lightGray"/>
        </w:rPr>
        <w:t>&lt;Organization</w:t>
      </w:r>
      <w:r w:rsidR="000302E5">
        <w:rPr>
          <w:rFonts w:ascii="Times New Roman" w:hAnsi="Times New Roman" w:cs="Times New Roman"/>
          <w:highlight w:val="lightGray"/>
        </w:rPr>
        <w:t>(</w:t>
      </w:r>
      <w:r w:rsidRPr="00EB6166">
        <w:rPr>
          <w:rFonts w:ascii="Times New Roman" w:hAnsi="Times New Roman" w:cs="Times New Roman"/>
          <w:highlight w:val="lightGray"/>
        </w:rPr>
        <w:t>s</w:t>
      </w:r>
      <w:r w:rsidR="000302E5">
        <w:rPr>
          <w:rFonts w:ascii="Times New Roman" w:hAnsi="Times New Roman" w:cs="Times New Roman"/>
          <w:highlight w:val="lightGray"/>
        </w:rPr>
        <w:t>)</w:t>
      </w:r>
      <w:r w:rsidRPr="00EB6166">
        <w:rPr>
          <w:rFonts w:ascii="Times New Roman" w:hAnsi="Times New Roman" w:cs="Times New Roman"/>
          <w:highlight w:val="lightGray"/>
        </w:rPr>
        <w:t>&gt;</w:t>
      </w:r>
      <w:r w:rsidRPr="00EB6166">
        <w:rPr>
          <w:rFonts w:ascii="Times New Roman" w:hAnsi="Times New Roman" w:cs="Times New Roman"/>
        </w:rPr>
        <w:t xml:space="preserve"> </w:t>
      </w:r>
      <w:r>
        <w:rPr>
          <w:rFonts w:ascii="Times New Roman" w:hAnsi="Times New Roman" w:cs="Times New Roman"/>
        </w:rPr>
        <w:t>w</w:t>
      </w:r>
      <w:r w:rsidRPr="00EB6166">
        <w:rPr>
          <w:rFonts w:ascii="Times New Roman" w:hAnsi="Times New Roman" w:cs="Times New Roman"/>
        </w:rPr>
        <w:t xml:space="preserve">ebsites) to employers and workers in the </w:t>
      </w:r>
      <w:r w:rsidRPr="004056A9" w:rsidR="00A8529B">
        <w:rPr>
          <w:rFonts w:ascii="Times New Roman" w:hAnsi="Times New Roman" w:cs="Times New Roman"/>
          <w:highlight w:val="lightGray"/>
        </w:rPr>
        <w:t>&lt;specify&gt;</w:t>
      </w:r>
      <w:r w:rsidRPr="004056A9" w:rsidR="00A8529B">
        <w:rPr>
          <w:rFonts w:ascii="Times New Roman" w:hAnsi="Times New Roman" w:cs="Times New Roman"/>
        </w:rPr>
        <w:t xml:space="preserve"> </w:t>
      </w:r>
      <w:r w:rsidRPr="00EB6166">
        <w:rPr>
          <w:rFonts w:ascii="Times New Roman" w:hAnsi="Times New Roman" w:cs="Times New Roman"/>
        </w:rPr>
        <w:t>industry.</w:t>
      </w:r>
      <w:r w:rsidR="00CA16E5">
        <w:rPr>
          <w:rFonts w:ascii="Times New Roman" w:hAnsi="Times New Roman" w:cs="Times New Roman"/>
        </w:rPr>
        <w:t xml:space="preserve"> </w:t>
      </w:r>
      <w:r w:rsidRPr="00413FD2" w:rsidR="00CA16E5">
        <w:rPr>
          <w:rFonts w:ascii="Times New Roman" w:hAnsi="Times New Roman" w:cs="Times New Roman"/>
          <w:color w:val="000000" w:themeColor="text1"/>
          <w:shd w:val="clear" w:color="auto" w:fill="FFFFFF"/>
        </w:rPr>
        <w:t xml:space="preserve">Ensure information developed reflects the workforce and is </w:t>
      </w:r>
      <w:r w:rsidRPr="00413FD2" w:rsidR="00F961E0">
        <w:rPr>
          <w:rFonts w:ascii="Times New Roman" w:hAnsi="Times New Roman" w:cs="Times New Roman"/>
          <w:color w:val="000000" w:themeColor="text1"/>
          <w:shd w:val="clear" w:color="auto" w:fill="FFFFFF"/>
        </w:rPr>
        <w:t xml:space="preserve">available </w:t>
      </w:r>
      <w:r w:rsidRPr="00413FD2" w:rsidR="00CA16E5">
        <w:rPr>
          <w:rFonts w:ascii="Times New Roman" w:hAnsi="Times New Roman" w:cs="Times New Roman"/>
          <w:color w:val="000000" w:themeColor="text1"/>
          <w:shd w:val="clear" w:color="auto" w:fill="FFFFFF"/>
        </w:rPr>
        <w:t>in multiple languages and formats.</w:t>
      </w:r>
    </w:p>
    <w:p w:rsidR="00F57C57" w:rsidRPr="004056A9" w:rsidP="00F57C57" w14:paraId="2F4F5AE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F57C57" w:rsidP="00F57C57" w14:paraId="125F6F72" w14:textId="77777777">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S</w:t>
      </w:r>
      <w:r w:rsidRPr="004056A9">
        <w:rPr>
          <w:rFonts w:ascii="Times New Roman" w:hAnsi="Times New Roman" w:cs="Times New Roman"/>
        </w:rPr>
        <w:t>peak, exhibit, or appear at OSHA</w:t>
      </w:r>
      <w:r w:rsidR="000302E5">
        <w:rPr>
          <w:rFonts w:ascii="Times New Roman" w:hAnsi="Times New Roman" w:cs="Times New Roman"/>
        </w:rPr>
        <w:t xml:space="preserve"> and</w:t>
      </w:r>
      <w:r w:rsidRPr="004056A9">
        <w:rPr>
          <w:rFonts w:ascii="Times New Roman" w:hAnsi="Times New Roman" w:cs="Times New Roman"/>
        </w:rPr>
        <w:t xml:space="preserve"> </w:t>
      </w:r>
      <w:r w:rsidRPr="004056A9">
        <w:rPr>
          <w:rFonts w:ascii="Times New Roman" w:hAnsi="Times New Roman" w:cs="Times New Roman"/>
          <w:highlight w:val="lightGray"/>
        </w:rPr>
        <w:t>&lt;Organization(s)&gt;</w:t>
      </w:r>
      <w:r w:rsidRPr="004056A9">
        <w:rPr>
          <w:rFonts w:ascii="Times New Roman" w:hAnsi="Times New Roman" w:cs="Times New Roman"/>
        </w:rPr>
        <w:t xml:space="preserve"> conferences, local meetings, or other </w:t>
      </w:r>
      <w:r w:rsidRPr="004056A9">
        <w:rPr>
          <w:rFonts w:ascii="Times New Roman" w:hAnsi="Times New Roman" w:cs="Times New Roman"/>
          <w:highlight w:val="lightGray"/>
        </w:rPr>
        <w:t>&lt;specify&gt;</w:t>
      </w:r>
      <w:r w:rsidRPr="004056A9">
        <w:rPr>
          <w:rFonts w:ascii="Times New Roman" w:hAnsi="Times New Roman" w:cs="Times New Roman"/>
        </w:rPr>
        <w:t xml:space="preserve"> events.</w:t>
      </w:r>
    </w:p>
    <w:p w:rsidR="00F57C57" w:rsidP="00F57C57" w14:paraId="724310DF" w14:textId="77777777">
      <w:pPr>
        <w:pStyle w:val="ListParagraph"/>
        <w:rPr>
          <w:rFonts w:ascii="Times New Roman" w:hAnsi="Times New Roman" w:cs="Times New Roman"/>
        </w:rPr>
      </w:pPr>
    </w:p>
    <w:p w:rsidR="00F57C57" w:rsidRPr="00803918" w:rsidP="00F57C57" w14:paraId="11EB3E84" w14:textId="77777777">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C</w:t>
      </w:r>
      <w:r w:rsidRPr="004056A9">
        <w:rPr>
          <w:rFonts w:ascii="Times New Roman" w:hAnsi="Times New Roman" w:cs="Times New Roman"/>
        </w:rPr>
        <w:t xml:space="preserve">onvene or participate in forums, roundtable discussions, or stakeholder meetings on </w:t>
      </w:r>
      <w:r w:rsidRPr="004056A9">
        <w:rPr>
          <w:rFonts w:ascii="Times New Roman" w:hAnsi="Times New Roman" w:cs="Times New Roman"/>
          <w:highlight w:val="lightGray"/>
        </w:rPr>
        <w:t>&lt;specify topic/hazard&gt;</w:t>
      </w:r>
      <w:r w:rsidRPr="004056A9">
        <w:rPr>
          <w:rFonts w:ascii="Times New Roman" w:hAnsi="Times New Roman" w:cs="Times New Roman"/>
        </w:rPr>
        <w:t xml:space="preserve"> to help forge innovative solutions in the workplace or to provide input on safety and health issues.</w:t>
      </w:r>
    </w:p>
    <w:p w:rsidR="00F57C57" w:rsidRPr="004056A9" w:rsidP="00F57C57" w14:paraId="08C9F90A"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rsidR="00F57C57" w:rsidP="00F57C57" w14:paraId="4763B91E" w14:textId="77777777">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 xml:space="preserve">Share information among OSHA personnel and industry safety and health professionals regarding </w:t>
      </w:r>
      <w:r w:rsidRPr="00865B8D">
        <w:rPr>
          <w:rFonts w:ascii="Times New Roman" w:hAnsi="Times New Roman" w:cs="Times New Roman"/>
          <w:highlight w:val="lightGray"/>
        </w:rPr>
        <w:t>&lt;specify Organization(s)&gt;</w:t>
      </w:r>
      <w:r>
        <w:rPr>
          <w:rFonts w:ascii="Times New Roman" w:hAnsi="Times New Roman" w:cs="Times New Roman"/>
        </w:rPr>
        <w:t xml:space="preserve"> good practices or effective approaches through training programs, workshops, seminars, and lectures (or any other applicable forum).</w:t>
      </w:r>
    </w:p>
    <w:p w:rsidR="00F57C57" w:rsidP="00F57C57" w14:paraId="57C18E7C" w14:textId="77777777">
      <w:pPr>
        <w:pStyle w:val="ListParagraph"/>
        <w:rPr>
          <w:rFonts w:ascii="Times New Roman" w:hAnsi="Times New Roman" w:cs="Times New Roman"/>
        </w:rPr>
      </w:pPr>
    </w:p>
    <w:p w:rsidR="00F57C57" w:rsidRPr="00803918" w:rsidP="00F57C57" w14:paraId="37841C0A" w14:textId="42737079">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Ensure</w:t>
      </w:r>
      <w:r w:rsidR="0033116A">
        <w:rPr>
          <w:rFonts w:ascii="Times New Roman" w:hAnsi="Times New Roman" w:cs="Times New Roman"/>
        </w:rPr>
        <w:t xml:space="preserve"> Alliance</w:t>
      </w:r>
      <w:r>
        <w:rPr>
          <w:rFonts w:ascii="Times New Roman" w:hAnsi="Times New Roman" w:cs="Times New Roman"/>
        </w:rPr>
        <w:t xml:space="preserve"> activities are informed by</w:t>
      </w:r>
      <w:r w:rsidR="009558BE">
        <w:rPr>
          <w:rFonts w:ascii="Times New Roman" w:hAnsi="Times New Roman" w:cs="Times New Roman"/>
        </w:rPr>
        <w:t xml:space="preserve"> the perspectives of non-managerial</w:t>
      </w:r>
      <w:r>
        <w:rPr>
          <w:rFonts w:ascii="Times New Roman" w:hAnsi="Times New Roman" w:cs="Times New Roman"/>
        </w:rPr>
        <w:t xml:space="preserve"> </w:t>
      </w:r>
      <w:r w:rsidR="0033116A">
        <w:rPr>
          <w:rFonts w:ascii="Times New Roman" w:hAnsi="Times New Roman" w:cs="Times New Roman"/>
        </w:rPr>
        <w:t xml:space="preserve">workers employed in the </w:t>
      </w:r>
      <w:r w:rsidRPr="004056A9" w:rsidR="0033116A">
        <w:rPr>
          <w:rFonts w:ascii="Times New Roman" w:hAnsi="Times New Roman" w:cs="Times New Roman"/>
          <w:highlight w:val="lightGray"/>
        </w:rPr>
        <w:t>&lt;specif</w:t>
      </w:r>
      <w:r w:rsidR="0033116A">
        <w:rPr>
          <w:rFonts w:ascii="Times New Roman" w:hAnsi="Times New Roman" w:cs="Times New Roman"/>
          <w:highlight w:val="lightGray"/>
        </w:rPr>
        <w:t>y&gt;</w:t>
      </w:r>
      <w:r w:rsidR="0033116A">
        <w:rPr>
          <w:rFonts w:ascii="Times New Roman" w:hAnsi="Times New Roman" w:cs="Times New Roman"/>
        </w:rPr>
        <w:t xml:space="preserve"> industry </w:t>
      </w:r>
      <w:r>
        <w:rPr>
          <w:rFonts w:ascii="Times New Roman" w:hAnsi="Times New Roman" w:cs="Times New Roman"/>
        </w:rPr>
        <w:t xml:space="preserve">by </w:t>
      </w:r>
      <w:r w:rsidRPr="004056A9">
        <w:rPr>
          <w:rFonts w:ascii="Times New Roman" w:hAnsi="Times New Roman" w:cs="Times New Roman"/>
          <w:highlight w:val="lightGray"/>
        </w:rPr>
        <w:t xml:space="preserve">&lt;specify </w:t>
      </w:r>
      <w:r>
        <w:rPr>
          <w:rFonts w:ascii="Times New Roman" w:hAnsi="Times New Roman" w:cs="Times New Roman"/>
          <w:highlight w:val="lightGray"/>
        </w:rPr>
        <w:t>efforts to be undertaken</w:t>
      </w:r>
      <w:r>
        <w:rPr>
          <w:rFonts w:ascii="Times New Roman" w:hAnsi="Times New Roman" w:cs="Times New Roman"/>
          <w:highlight w:val="lightGray"/>
        </w:rPr>
        <w:t xml:space="preserve"> to ensure meaningful worker participation in the Alliance</w:t>
      </w:r>
      <w:r w:rsidRPr="004056A9">
        <w:rPr>
          <w:rFonts w:ascii="Times New Roman" w:hAnsi="Times New Roman" w:cs="Times New Roman"/>
          <w:highlight w:val="lightGray"/>
        </w:rPr>
        <w:t>&gt;</w:t>
      </w:r>
      <w:r>
        <w:rPr>
          <w:rFonts w:ascii="Times New Roman" w:hAnsi="Times New Roman" w:cs="Times New Roman"/>
        </w:rPr>
        <w:t xml:space="preserve">. </w:t>
      </w:r>
      <w:r w:rsidRPr="0061627C" w:rsidR="00FD5670">
        <w:rPr>
          <w:rFonts w:ascii="Times New Roman" w:hAnsi="Times New Roman" w:cs="Times New Roman"/>
          <w:highlight w:val="lightGray"/>
        </w:rPr>
        <w:t>&lt;</w:t>
      </w:r>
      <w:r w:rsidRPr="0061627C" w:rsidR="00FD5670">
        <w:rPr>
          <w:rFonts w:ascii="Times New Roman" w:hAnsi="Times New Roman" w:cs="Times New Roman"/>
          <w:i/>
          <w:highlight w:val="lightGray"/>
        </w:rPr>
        <w:t xml:space="preserve">Note: </w:t>
      </w:r>
      <w:r w:rsidR="00980EE8">
        <w:rPr>
          <w:rFonts w:ascii="Times New Roman" w:hAnsi="Times New Roman" w:cs="Times New Roman"/>
          <w:i/>
          <w:highlight w:val="lightGray"/>
        </w:rPr>
        <w:t>Per the Alliance Program Directive, Section VIII, G.6, t</w:t>
      </w:r>
      <w:r w:rsidRPr="0061627C" w:rsidR="00FD5670">
        <w:rPr>
          <w:rFonts w:ascii="Times New Roman" w:hAnsi="Times New Roman" w:cs="Times New Roman"/>
          <w:i/>
          <w:highlight w:val="lightGray"/>
        </w:rPr>
        <w:t xml:space="preserve">his bullet is required if one or more participants </w:t>
      </w:r>
      <w:r w:rsidR="00A8124D">
        <w:rPr>
          <w:rFonts w:ascii="Times New Roman" w:hAnsi="Times New Roman" w:cs="Times New Roman"/>
          <w:i/>
          <w:highlight w:val="lightGray"/>
        </w:rPr>
        <w:t xml:space="preserve">are </w:t>
      </w:r>
      <w:r w:rsidRPr="0061627C" w:rsidR="00FD5670">
        <w:rPr>
          <w:rFonts w:ascii="Times New Roman" w:hAnsi="Times New Roman" w:cs="Times New Roman"/>
          <w:i/>
          <w:highlight w:val="lightGray"/>
        </w:rPr>
        <w:t>employer</w:t>
      </w:r>
      <w:r w:rsidR="00A8124D">
        <w:rPr>
          <w:rFonts w:ascii="Times New Roman" w:hAnsi="Times New Roman" w:cs="Times New Roman"/>
          <w:i/>
          <w:highlight w:val="lightGray"/>
        </w:rPr>
        <w:t>s</w:t>
      </w:r>
      <w:r w:rsidRPr="0061627C" w:rsidR="00FD5670">
        <w:rPr>
          <w:rFonts w:ascii="Times New Roman" w:hAnsi="Times New Roman" w:cs="Times New Roman"/>
          <w:i/>
          <w:highlight w:val="lightGray"/>
        </w:rPr>
        <w:t xml:space="preserve"> or employer group</w:t>
      </w:r>
      <w:r w:rsidR="00A8124D">
        <w:rPr>
          <w:rFonts w:ascii="Times New Roman" w:hAnsi="Times New Roman" w:cs="Times New Roman"/>
          <w:i/>
          <w:highlight w:val="lightGray"/>
        </w:rPr>
        <w:t>s</w:t>
      </w:r>
      <w:r w:rsidRPr="0061627C" w:rsidR="00FD5670">
        <w:rPr>
          <w:rFonts w:ascii="Times New Roman" w:hAnsi="Times New Roman" w:cs="Times New Roman"/>
          <w:i/>
          <w:highlight w:val="lightGray"/>
        </w:rPr>
        <w:t xml:space="preserve"> (e.g., trade association</w:t>
      </w:r>
      <w:r w:rsidR="00A8124D">
        <w:rPr>
          <w:rFonts w:ascii="Times New Roman" w:hAnsi="Times New Roman" w:cs="Times New Roman"/>
          <w:i/>
          <w:highlight w:val="lightGray"/>
        </w:rPr>
        <w:t>s</w:t>
      </w:r>
      <w:r w:rsidRPr="0061627C" w:rsidR="00FD5670">
        <w:rPr>
          <w:rFonts w:ascii="Times New Roman" w:hAnsi="Times New Roman" w:cs="Times New Roman"/>
          <w:i/>
          <w:highlight w:val="lightGray"/>
        </w:rPr>
        <w:t>).&gt;</w:t>
      </w:r>
    </w:p>
    <w:p w:rsidR="00F57C57" w:rsidRPr="004056A9" w:rsidP="00F57C57" w14:paraId="6234822C"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rsidR="00F57C57" w:rsidP="00F57C57" w14:paraId="1372CA52" w14:textId="77777777">
      <w:pPr>
        <w:numPr>
          <w:ilvl w:val="0"/>
          <w:numId w:val="24"/>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 xml:space="preserve">Collaborate </w:t>
      </w:r>
      <w:r w:rsidRPr="004056A9">
        <w:rPr>
          <w:rFonts w:ascii="Times New Roman" w:hAnsi="Times New Roman" w:cs="Times New Roman"/>
        </w:rPr>
        <w:t xml:space="preserve">with other Alliance participants on specific issues and projects on </w:t>
      </w:r>
      <w:r w:rsidRPr="004056A9">
        <w:rPr>
          <w:rFonts w:ascii="Times New Roman" w:hAnsi="Times New Roman" w:cs="Times New Roman"/>
          <w:highlight w:val="lightGray"/>
        </w:rPr>
        <w:t>&lt;specify issue, industry, or audience&gt;</w:t>
      </w:r>
      <w:r w:rsidRPr="004056A9">
        <w:rPr>
          <w:rFonts w:ascii="Times New Roman" w:hAnsi="Times New Roman" w:cs="Times New Roman"/>
        </w:rPr>
        <w:t>.</w:t>
      </w:r>
    </w:p>
    <w:p w:rsidR="00F57C57" w:rsidP="00F57C57" w14:paraId="35C87AB1"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ind w:left="1440"/>
        <w:rPr>
          <w:rFonts w:ascii="Times New Roman" w:hAnsi="Times New Roman" w:cs="Times New Roman"/>
        </w:rPr>
      </w:pPr>
    </w:p>
    <w:p w:rsidR="00F57C57" w:rsidP="00F57C57" w14:paraId="6717960A" w14:textId="3B80C5E9">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D</w:t>
      </w:r>
      <w:r w:rsidRPr="00B803B0">
        <w:rPr>
          <w:rFonts w:ascii="Times New Roman" w:hAnsi="Times New Roman" w:cs="Times New Roman"/>
        </w:rPr>
        <w:t xml:space="preserve">evelop and disseminate case studies on </w:t>
      </w:r>
      <w:r w:rsidRPr="00B803B0">
        <w:rPr>
          <w:rFonts w:ascii="Times New Roman" w:hAnsi="Times New Roman" w:cs="Times New Roman"/>
          <w:highlight w:val="lightGray"/>
        </w:rPr>
        <w:t>&lt;</w:t>
      </w:r>
      <w:r w:rsidR="005B4F6F">
        <w:rPr>
          <w:rFonts w:ascii="Times New Roman" w:hAnsi="Times New Roman" w:cs="Times New Roman"/>
          <w:highlight w:val="lightGray"/>
        </w:rPr>
        <w:t>i</w:t>
      </w:r>
      <w:r w:rsidRPr="00B803B0">
        <w:rPr>
          <w:rFonts w:ascii="Times New Roman" w:hAnsi="Times New Roman" w:cs="Times New Roman"/>
          <w:highlight w:val="lightGray"/>
        </w:rPr>
        <w:t>nsert topic/hazard&gt;</w:t>
      </w:r>
      <w:r w:rsidRPr="00B803B0">
        <w:rPr>
          <w:rFonts w:ascii="Times New Roman" w:hAnsi="Times New Roman" w:cs="Times New Roman"/>
        </w:rPr>
        <w:t xml:space="preserve"> and publicize their results.</w:t>
      </w:r>
      <w:r w:rsidRPr="004056A9">
        <w:rPr>
          <w:rFonts w:ascii="Times New Roman" w:hAnsi="Times New Roman" w:cs="Times New Roman"/>
        </w:rPr>
        <w:t xml:space="preserve"> </w:t>
      </w:r>
    </w:p>
    <w:p w:rsidR="00F57C57" w:rsidRPr="004056A9" w:rsidP="00F57C57" w14:paraId="0EE3F140"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cs="Times New Roman"/>
        </w:rPr>
      </w:pPr>
    </w:p>
    <w:p w:rsidR="00F57C57" w:rsidRPr="004056A9" w:rsidP="00F57C57" w14:paraId="59AAE224" w14:textId="77777777">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E</w:t>
      </w:r>
      <w:r w:rsidRPr="004056A9">
        <w:rPr>
          <w:rFonts w:ascii="Times New Roman" w:hAnsi="Times New Roman" w:cs="Times New Roman"/>
        </w:rPr>
        <w:t xml:space="preserve">ncourage </w:t>
      </w:r>
      <w:r w:rsidRPr="004056A9">
        <w:rPr>
          <w:rFonts w:ascii="Times New Roman" w:hAnsi="Times New Roman" w:cs="Times New Roman"/>
          <w:highlight w:val="lightGray"/>
        </w:rPr>
        <w:t>&lt;</w:t>
      </w:r>
      <w:r>
        <w:rPr>
          <w:rFonts w:ascii="Times New Roman" w:hAnsi="Times New Roman" w:cs="Times New Roman"/>
          <w:highlight w:val="lightGray"/>
        </w:rPr>
        <w:t>Organization(s) chapters/worksites</w:t>
      </w:r>
      <w:r w:rsidRPr="004056A9">
        <w:rPr>
          <w:rFonts w:ascii="Times New Roman" w:hAnsi="Times New Roman" w:cs="Times New Roman"/>
          <w:highlight w:val="lightGray"/>
        </w:rPr>
        <w:t>&gt;</w:t>
      </w:r>
      <w:r w:rsidRPr="004056A9">
        <w:rPr>
          <w:rFonts w:ascii="Times New Roman" w:hAnsi="Times New Roman" w:cs="Times New Roman"/>
        </w:rPr>
        <w:t xml:space="preserve"> to build relationships with OSHA’s Regional and Area Offices to address health and safety issues, including </w:t>
      </w:r>
      <w:r w:rsidRPr="004056A9">
        <w:rPr>
          <w:rFonts w:ascii="Times New Roman" w:hAnsi="Times New Roman" w:cs="Times New Roman"/>
          <w:highlight w:val="lightGray"/>
        </w:rPr>
        <w:t>&lt;specify&gt;</w:t>
      </w:r>
      <w:r w:rsidRPr="004056A9">
        <w:rPr>
          <w:rFonts w:ascii="Times New Roman" w:hAnsi="Times New Roman" w:cs="Times New Roman"/>
        </w:rPr>
        <w:t>.</w:t>
      </w:r>
    </w:p>
    <w:p w:rsidR="002533FA" w:rsidP="004056A9" w14:paraId="0BB25A4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4056A9" w:rsidRPr="004056A9" w:rsidP="004056A9" w14:paraId="543DBEB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u w:val="single"/>
        </w:rPr>
      </w:pPr>
      <w:r w:rsidRPr="004056A9">
        <w:rPr>
          <w:rFonts w:ascii="Times New Roman" w:hAnsi="Times New Roman" w:cs="Times New Roman"/>
          <w:u w:val="single"/>
        </w:rPr>
        <w:t>Training and Education</w:t>
      </w:r>
    </w:p>
    <w:p w:rsidR="004056A9" w:rsidRPr="004056A9" w:rsidP="004056A9" w14:paraId="5FCA4E6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4056A9" w:rsidRPr="004056A9" w:rsidP="004056A9" w14:paraId="6F2F33D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4056A9">
        <w:rPr>
          <w:rFonts w:ascii="Times New Roman" w:hAnsi="Times New Roman" w:cs="Times New Roman"/>
        </w:rPr>
        <w:t xml:space="preserve">The Participants intend to work together to achieve the following </w:t>
      </w:r>
      <w:r w:rsidR="00D57A88">
        <w:rPr>
          <w:rFonts w:ascii="Times New Roman" w:hAnsi="Times New Roman" w:cs="Times New Roman"/>
        </w:rPr>
        <w:t>objective</w:t>
      </w:r>
      <w:r w:rsidRPr="004056A9">
        <w:rPr>
          <w:rFonts w:ascii="Times New Roman" w:hAnsi="Times New Roman" w:cs="Times New Roman"/>
          <w:highlight w:val="lightGray"/>
        </w:rPr>
        <w:t>&lt;s&gt;</w:t>
      </w:r>
      <w:r w:rsidRPr="004056A9">
        <w:rPr>
          <w:rFonts w:ascii="Times New Roman" w:hAnsi="Times New Roman" w:cs="Times New Roman"/>
        </w:rPr>
        <w:t>:</w:t>
      </w:r>
    </w:p>
    <w:p w:rsidR="004056A9" w:rsidRPr="004056A9" w:rsidP="004056A9" w14:paraId="00E4983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4056A9" w:rsidRPr="004056A9" w:rsidP="004056A9" w14:paraId="5CAF8EF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i/>
          <w:iCs/>
        </w:rPr>
      </w:pPr>
      <w:r w:rsidRPr="004056A9">
        <w:rPr>
          <w:rFonts w:ascii="Times New Roman" w:hAnsi="Times New Roman" w:cs="Times New Roman"/>
          <w:bCs/>
          <w:i/>
          <w:iCs/>
          <w:highlight w:val="lightGray"/>
        </w:rPr>
        <w:t xml:space="preserve">[Following are </w:t>
      </w:r>
      <w:r w:rsidR="00D57A88">
        <w:rPr>
          <w:rFonts w:ascii="Times New Roman" w:hAnsi="Times New Roman" w:cs="Times New Roman"/>
          <w:bCs/>
          <w:i/>
          <w:iCs/>
          <w:highlight w:val="lightGray"/>
        </w:rPr>
        <w:t>sample</w:t>
      </w:r>
      <w:r w:rsidRPr="004056A9">
        <w:rPr>
          <w:rFonts w:ascii="Times New Roman" w:hAnsi="Times New Roman" w:cs="Times New Roman"/>
          <w:bCs/>
          <w:i/>
          <w:iCs/>
          <w:highlight w:val="lightGray"/>
        </w:rPr>
        <w:t xml:space="preserve"> objectives for this goal.  Delete any that do not apply and </w:t>
      </w:r>
      <w:r w:rsidR="00326025">
        <w:rPr>
          <w:rFonts w:ascii="Times New Roman" w:hAnsi="Times New Roman" w:cs="Times New Roman"/>
          <w:bCs/>
          <w:i/>
          <w:iCs/>
          <w:highlight w:val="lightGray"/>
        </w:rPr>
        <w:t xml:space="preserve">add additional objectives consistent with </w:t>
      </w:r>
      <w:r w:rsidR="001C19AA">
        <w:rPr>
          <w:rFonts w:ascii="Times New Roman" w:hAnsi="Times New Roman" w:cs="Times New Roman"/>
          <w:bCs/>
          <w:i/>
          <w:iCs/>
          <w:highlight w:val="lightGray"/>
        </w:rPr>
        <w:t>anticipated</w:t>
      </w:r>
      <w:r w:rsidR="009B24DE">
        <w:rPr>
          <w:rFonts w:ascii="Times New Roman" w:hAnsi="Times New Roman" w:cs="Times New Roman"/>
          <w:bCs/>
          <w:i/>
          <w:iCs/>
          <w:highlight w:val="lightGray"/>
        </w:rPr>
        <w:t xml:space="preserve"> activities.</w:t>
      </w:r>
      <w:r w:rsidR="00326025">
        <w:rPr>
          <w:rFonts w:ascii="Times New Roman" w:hAnsi="Times New Roman" w:cs="Times New Roman"/>
          <w:bCs/>
          <w:i/>
          <w:iCs/>
          <w:highlight w:val="lightGray"/>
        </w:rPr>
        <w:t xml:space="preserve">  T</w:t>
      </w:r>
      <w:r w:rsidRPr="004056A9">
        <w:rPr>
          <w:rFonts w:ascii="Times New Roman" w:hAnsi="Times New Roman" w:cs="Times New Roman"/>
          <w:bCs/>
          <w:i/>
          <w:iCs/>
          <w:highlight w:val="lightGray"/>
        </w:rPr>
        <w:t xml:space="preserve">o the extent possible, make </w:t>
      </w:r>
      <w:r w:rsidR="00326025">
        <w:rPr>
          <w:rFonts w:ascii="Times New Roman" w:hAnsi="Times New Roman" w:cs="Times New Roman"/>
          <w:bCs/>
          <w:i/>
          <w:iCs/>
          <w:highlight w:val="lightGray"/>
        </w:rPr>
        <w:t xml:space="preserve">any applicable objectives listed below more </w:t>
      </w:r>
      <w:r w:rsidRPr="004056A9">
        <w:rPr>
          <w:rFonts w:ascii="Times New Roman" w:hAnsi="Times New Roman" w:cs="Times New Roman"/>
          <w:bCs/>
          <w:i/>
          <w:iCs/>
          <w:highlight w:val="lightGray"/>
        </w:rPr>
        <w:t xml:space="preserve">specific </w:t>
      </w:r>
      <w:r w:rsidR="00326025">
        <w:rPr>
          <w:rFonts w:ascii="Times New Roman" w:hAnsi="Times New Roman" w:cs="Times New Roman"/>
          <w:bCs/>
          <w:i/>
          <w:iCs/>
          <w:highlight w:val="lightGray"/>
        </w:rPr>
        <w:t>by</w:t>
      </w:r>
      <w:r w:rsidRPr="004056A9">
        <w:rPr>
          <w:rFonts w:ascii="Times New Roman" w:hAnsi="Times New Roman" w:cs="Times New Roman"/>
          <w:bCs/>
          <w:i/>
          <w:iCs/>
          <w:highlight w:val="lightGray"/>
        </w:rPr>
        <w:t>, for example, naming the type of course to be developed or the course content</w:t>
      </w:r>
      <w:r w:rsidR="00326025">
        <w:rPr>
          <w:rFonts w:ascii="Times New Roman" w:hAnsi="Times New Roman" w:cs="Times New Roman"/>
          <w:bCs/>
          <w:i/>
          <w:iCs/>
          <w:highlight w:val="lightGray"/>
        </w:rPr>
        <w:t xml:space="preserve"> or updating the language to reflect specific projects</w:t>
      </w:r>
      <w:r w:rsidR="009B24DE">
        <w:rPr>
          <w:rFonts w:ascii="Times New Roman" w:hAnsi="Times New Roman" w:cs="Times New Roman"/>
          <w:bCs/>
          <w:i/>
          <w:iCs/>
          <w:highlight w:val="lightGray"/>
        </w:rPr>
        <w:t>.</w:t>
      </w:r>
      <w:r w:rsidRPr="004056A9">
        <w:rPr>
          <w:rFonts w:ascii="Times New Roman" w:hAnsi="Times New Roman" w:cs="Times New Roman"/>
          <w:bCs/>
          <w:i/>
          <w:iCs/>
          <w:highlight w:val="lightGray"/>
        </w:rPr>
        <w:t>]</w:t>
      </w:r>
    </w:p>
    <w:p w:rsidR="004056A9" w:rsidRPr="004056A9" w:rsidP="004056A9" w14:paraId="560C09D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F57C57" w:rsidP="00F57C57" w14:paraId="26E29BA8" w14:textId="546A614C">
      <w:pPr>
        <w:numPr>
          <w:ilvl w:val="0"/>
          <w:numId w:val="22"/>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D</w:t>
      </w:r>
      <w:r w:rsidRPr="004056A9">
        <w:rPr>
          <w:rFonts w:ascii="Times New Roman" w:hAnsi="Times New Roman" w:cs="Times New Roman"/>
        </w:rPr>
        <w:t>evelop</w:t>
      </w:r>
      <w:r>
        <w:rPr>
          <w:rFonts w:ascii="Times New Roman" w:hAnsi="Times New Roman" w:cs="Times New Roman"/>
        </w:rPr>
        <w:t xml:space="preserve"> effective</w:t>
      </w:r>
      <w:r w:rsidRPr="004056A9">
        <w:rPr>
          <w:rFonts w:ascii="Times New Roman" w:hAnsi="Times New Roman" w:cs="Times New Roman"/>
        </w:rPr>
        <w:t xml:space="preserve"> training and education programs for </w:t>
      </w:r>
      <w:r w:rsidRPr="004056A9">
        <w:rPr>
          <w:rFonts w:ascii="Times New Roman" w:hAnsi="Times New Roman" w:cs="Times New Roman"/>
          <w:highlight w:val="lightGray"/>
        </w:rPr>
        <w:t>&lt;specify audience&gt;</w:t>
      </w:r>
      <w:r w:rsidRPr="004056A9">
        <w:rPr>
          <w:rFonts w:ascii="Times New Roman" w:hAnsi="Times New Roman" w:cs="Times New Roman"/>
        </w:rPr>
        <w:t xml:space="preserve"> regarding </w:t>
      </w:r>
      <w:r w:rsidRPr="004056A9">
        <w:rPr>
          <w:rFonts w:ascii="Times New Roman" w:hAnsi="Times New Roman" w:cs="Times New Roman"/>
          <w:highlight w:val="lightGray"/>
        </w:rPr>
        <w:t>&lt;specify hazard(s) or issue area(s)</w:t>
      </w:r>
      <w:r w:rsidRPr="004056A9">
        <w:rPr>
          <w:rFonts w:ascii="Times New Roman" w:hAnsi="Times New Roman" w:cs="Times New Roman"/>
          <w:highlight w:val="lightGray"/>
        </w:rPr>
        <w:t>&gt;</w:t>
      </w:r>
      <w:r w:rsidRPr="004056A9">
        <w:rPr>
          <w:rFonts w:ascii="Times New Roman" w:hAnsi="Times New Roman" w:cs="Times New Roman"/>
        </w:rPr>
        <w:t>, and</w:t>
      </w:r>
      <w:r w:rsidRPr="004056A9">
        <w:rPr>
          <w:rFonts w:ascii="Times New Roman" w:hAnsi="Times New Roman" w:cs="Times New Roman"/>
        </w:rPr>
        <w:t xml:space="preserve"> communicate such information to constituent employers and workers.</w:t>
      </w:r>
      <w:r w:rsidRPr="00CA16E5" w:rsidR="00CA16E5">
        <w:rPr>
          <w:rFonts w:ascii="Times New Roman" w:hAnsi="Times New Roman" w:cs="Times New Roman"/>
        </w:rPr>
        <w:t xml:space="preserve"> </w:t>
      </w:r>
      <w:r w:rsidR="00CA16E5">
        <w:rPr>
          <w:rFonts w:ascii="Times New Roman" w:hAnsi="Times New Roman" w:cs="Times New Roman"/>
        </w:rPr>
        <w:t xml:space="preserve">Ensure </w:t>
      </w:r>
      <w:r w:rsidRPr="00571DFA" w:rsidR="00CA16E5">
        <w:rPr>
          <w:rFonts w:ascii="Times New Roman" w:hAnsi="Times New Roman" w:cs="Times New Roman"/>
        </w:rPr>
        <w:t>training materials</w:t>
      </w:r>
      <w:r w:rsidR="00CA16E5">
        <w:rPr>
          <w:rFonts w:ascii="Times New Roman" w:hAnsi="Times New Roman" w:cs="Times New Roman"/>
        </w:rPr>
        <w:t>/</w:t>
      </w:r>
      <w:r w:rsidRPr="00571DFA" w:rsidR="00CA16E5">
        <w:rPr>
          <w:rFonts w:ascii="Times New Roman" w:hAnsi="Times New Roman" w:cs="Times New Roman"/>
        </w:rPr>
        <w:t>programs</w:t>
      </w:r>
      <w:r w:rsidR="00CA16E5">
        <w:rPr>
          <w:rFonts w:ascii="Times New Roman" w:hAnsi="Times New Roman" w:cs="Times New Roman"/>
        </w:rPr>
        <w:t xml:space="preserve"> </w:t>
      </w:r>
      <w:r w:rsidRPr="00571DFA" w:rsidR="00CA16E5">
        <w:rPr>
          <w:rFonts w:ascii="Times New Roman" w:hAnsi="Times New Roman" w:cs="Times New Roman"/>
        </w:rPr>
        <w:t>are made available in appropriate languages</w:t>
      </w:r>
      <w:r w:rsidR="00871BB6">
        <w:rPr>
          <w:rFonts w:ascii="Times New Roman" w:hAnsi="Times New Roman" w:cs="Times New Roman"/>
        </w:rPr>
        <w:t xml:space="preserve"> and formats</w:t>
      </w:r>
      <w:r w:rsidRPr="00571DFA" w:rsidR="00CA16E5">
        <w:rPr>
          <w:rFonts w:ascii="Times New Roman" w:hAnsi="Times New Roman" w:cs="Times New Roman"/>
        </w:rPr>
        <w:t xml:space="preserve"> to</w:t>
      </w:r>
      <w:r w:rsidR="00CA16E5">
        <w:rPr>
          <w:rFonts w:ascii="Times New Roman" w:hAnsi="Times New Roman" w:cs="Times New Roman"/>
        </w:rPr>
        <w:t xml:space="preserve"> </w:t>
      </w:r>
      <w:r w:rsidRPr="00571DFA" w:rsidR="00CA16E5">
        <w:rPr>
          <w:rFonts w:ascii="Times New Roman" w:hAnsi="Times New Roman" w:cs="Times New Roman"/>
        </w:rPr>
        <w:t>meet the needs of their target audiences</w:t>
      </w:r>
      <w:r w:rsidRPr="00544230" w:rsidR="00CA16E5">
        <w:rPr>
          <w:rFonts w:ascii="Times New Roman" w:hAnsi="Times New Roman" w:cs="Times New Roman"/>
        </w:rPr>
        <w:t>.</w:t>
      </w:r>
    </w:p>
    <w:p w:rsidR="00F57C57" w:rsidP="00F57C57" w14:paraId="5E7A3CFE"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cs="Times New Roman"/>
        </w:rPr>
      </w:pPr>
    </w:p>
    <w:p w:rsidR="00F57C57" w:rsidRPr="004056A9" w:rsidP="00F57C57" w14:paraId="1282C89F" w14:textId="77777777">
      <w:pPr>
        <w:numPr>
          <w:ilvl w:val="0"/>
          <w:numId w:val="22"/>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D</w:t>
      </w:r>
      <w:r w:rsidRPr="004056A9">
        <w:rPr>
          <w:rFonts w:ascii="Times New Roman" w:hAnsi="Times New Roman" w:cs="Times New Roman"/>
        </w:rPr>
        <w:t xml:space="preserve">eliver or arrange for the delivery of </w:t>
      </w:r>
      <w:r w:rsidRPr="004056A9">
        <w:rPr>
          <w:rFonts w:ascii="Times New Roman" w:hAnsi="Times New Roman" w:cs="Times New Roman"/>
          <w:highlight w:val="lightGray"/>
        </w:rPr>
        <w:t>&lt;specify&gt;</w:t>
      </w:r>
      <w:r w:rsidRPr="004056A9">
        <w:rPr>
          <w:rFonts w:ascii="Times New Roman" w:hAnsi="Times New Roman" w:cs="Times New Roman"/>
        </w:rPr>
        <w:t xml:space="preserve"> courses.</w:t>
      </w:r>
    </w:p>
    <w:p w:rsidR="00F57C57" w:rsidRPr="004056A9" w:rsidP="00F57C57" w14:paraId="3E574844"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cs="Times New Roman"/>
        </w:rPr>
      </w:pPr>
    </w:p>
    <w:p w:rsidR="00F57C57" w:rsidP="00F57C57" w14:paraId="357C1DA3" w14:textId="3B1AAB17">
      <w:pPr>
        <w:numPr>
          <w:ilvl w:val="0"/>
          <w:numId w:val="22"/>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D</w:t>
      </w:r>
      <w:r w:rsidRPr="004056A9">
        <w:rPr>
          <w:rFonts w:ascii="Times New Roman" w:hAnsi="Times New Roman" w:cs="Times New Roman"/>
        </w:rPr>
        <w:t>evelop</w:t>
      </w:r>
      <w:r>
        <w:rPr>
          <w:rFonts w:ascii="Times New Roman" w:hAnsi="Times New Roman" w:cs="Times New Roman"/>
        </w:rPr>
        <w:t xml:space="preserve"> effective</w:t>
      </w:r>
      <w:r w:rsidRPr="004056A9">
        <w:rPr>
          <w:rFonts w:ascii="Times New Roman" w:hAnsi="Times New Roman" w:cs="Times New Roman"/>
        </w:rPr>
        <w:t xml:space="preserve"> training and education programs for </w:t>
      </w:r>
      <w:r w:rsidRPr="004056A9">
        <w:rPr>
          <w:rFonts w:ascii="Times New Roman" w:hAnsi="Times New Roman" w:cs="Times New Roman"/>
          <w:highlight w:val="lightGray"/>
        </w:rPr>
        <w:t>&lt;specify audience&gt;</w:t>
      </w:r>
      <w:r w:rsidRPr="004056A9">
        <w:rPr>
          <w:rFonts w:ascii="Times New Roman" w:hAnsi="Times New Roman" w:cs="Times New Roman"/>
        </w:rPr>
        <w:t xml:space="preserve"> </w:t>
      </w:r>
      <w:r>
        <w:rPr>
          <w:rFonts w:ascii="Times New Roman" w:hAnsi="Times New Roman" w:cs="Times New Roman"/>
        </w:rPr>
        <w:t>to promote understanding of workers’ rights, including the use of the OSHA complaint process, and the responsibilities of employers and to communicate such information to workers and employers</w:t>
      </w:r>
      <w:r w:rsidRPr="004056A9">
        <w:rPr>
          <w:rFonts w:ascii="Times New Roman" w:hAnsi="Times New Roman" w:cs="Times New Roman"/>
        </w:rPr>
        <w:t>.</w:t>
      </w:r>
      <w:r w:rsidR="009558BE">
        <w:rPr>
          <w:rFonts w:ascii="Times New Roman" w:hAnsi="Times New Roman" w:cs="Times New Roman"/>
        </w:rPr>
        <w:t xml:space="preserve"> Ensure </w:t>
      </w:r>
      <w:r w:rsidRPr="00571DFA" w:rsidR="009558BE">
        <w:rPr>
          <w:rFonts w:ascii="Times New Roman" w:hAnsi="Times New Roman" w:cs="Times New Roman"/>
        </w:rPr>
        <w:t>training materials</w:t>
      </w:r>
      <w:r w:rsidR="009558BE">
        <w:rPr>
          <w:rFonts w:ascii="Times New Roman" w:hAnsi="Times New Roman" w:cs="Times New Roman"/>
        </w:rPr>
        <w:t>/</w:t>
      </w:r>
      <w:r w:rsidRPr="00571DFA" w:rsidR="009558BE">
        <w:rPr>
          <w:rFonts w:ascii="Times New Roman" w:hAnsi="Times New Roman" w:cs="Times New Roman"/>
        </w:rPr>
        <w:t>programs</w:t>
      </w:r>
      <w:r w:rsidR="009558BE">
        <w:rPr>
          <w:rFonts w:ascii="Times New Roman" w:hAnsi="Times New Roman" w:cs="Times New Roman"/>
        </w:rPr>
        <w:t xml:space="preserve"> </w:t>
      </w:r>
      <w:r w:rsidRPr="00571DFA" w:rsidR="009558BE">
        <w:rPr>
          <w:rFonts w:ascii="Times New Roman" w:hAnsi="Times New Roman" w:cs="Times New Roman"/>
        </w:rPr>
        <w:t>are made available in appropriate languages</w:t>
      </w:r>
      <w:r w:rsidR="00871BB6">
        <w:rPr>
          <w:rFonts w:ascii="Times New Roman" w:hAnsi="Times New Roman" w:cs="Times New Roman"/>
        </w:rPr>
        <w:t xml:space="preserve"> and formats</w:t>
      </w:r>
      <w:r w:rsidRPr="00571DFA" w:rsidR="009558BE">
        <w:rPr>
          <w:rFonts w:ascii="Times New Roman" w:hAnsi="Times New Roman" w:cs="Times New Roman"/>
        </w:rPr>
        <w:t xml:space="preserve"> to</w:t>
      </w:r>
      <w:r w:rsidR="009558BE">
        <w:rPr>
          <w:rFonts w:ascii="Times New Roman" w:hAnsi="Times New Roman" w:cs="Times New Roman"/>
        </w:rPr>
        <w:t xml:space="preserve"> </w:t>
      </w:r>
      <w:r w:rsidRPr="00571DFA" w:rsidR="009558BE">
        <w:rPr>
          <w:rFonts w:ascii="Times New Roman" w:hAnsi="Times New Roman" w:cs="Times New Roman"/>
        </w:rPr>
        <w:t>meet the needs of their target audiences</w:t>
      </w:r>
      <w:r w:rsidRPr="00544230" w:rsidR="009558BE">
        <w:rPr>
          <w:rFonts w:ascii="Times New Roman" w:hAnsi="Times New Roman" w:cs="Times New Roman"/>
        </w:rPr>
        <w:t>.</w:t>
      </w:r>
    </w:p>
    <w:p w:rsidR="004056A9" w:rsidP="00716B79" w14:paraId="7589D43F"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rsidR="001520D9" w:rsidRPr="001520D9" w:rsidP="001520D9" w14:paraId="3357770D" w14:textId="61AE981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4056A9">
        <w:rPr>
          <w:rFonts w:ascii="Times New Roman" w:hAnsi="Times New Roman" w:cs="Times New Roman"/>
        </w:rPr>
        <w:t xml:space="preserve">OSHA’s Alliances provide </w:t>
      </w:r>
      <w:r>
        <w:rPr>
          <w:rFonts w:ascii="Times New Roman" w:hAnsi="Times New Roman" w:cs="Times New Roman"/>
        </w:rPr>
        <w:t>organizations</w:t>
      </w:r>
      <w:r w:rsidRPr="004056A9">
        <w:rPr>
          <w:rFonts w:ascii="Times New Roman" w:hAnsi="Times New Roman" w:cs="Times New Roman"/>
        </w:rPr>
        <w:t xml:space="preserve"> an opportunity to participate in a voluntary cooperative relationship with OSHA for purposes such </w:t>
      </w:r>
      <w:r w:rsidRPr="00F034C8">
        <w:rPr>
          <w:rFonts w:ascii="Times New Roman" w:hAnsi="Times New Roman" w:cs="Times New Roman"/>
        </w:rPr>
        <w:t xml:space="preserve">as </w:t>
      </w:r>
      <w:r w:rsidRPr="00F034C8">
        <w:rPr>
          <w:rFonts w:ascii="Times New Roman" w:hAnsi="Times New Roman" w:cs="Times New Roman"/>
          <w:bCs/>
          <w:iCs/>
        </w:rPr>
        <w:t xml:space="preserve">raising awareness of OSHA’s </w:t>
      </w:r>
      <w:r>
        <w:rPr>
          <w:rFonts w:ascii="Times New Roman" w:hAnsi="Times New Roman" w:cs="Times New Roman"/>
          <w:bCs/>
          <w:iCs/>
        </w:rPr>
        <w:t>initiatives,</w:t>
      </w:r>
      <w:r w:rsidRPr="00F034C8">
        <w:rPr>
          <w:rFonts w:ascii="Times New Roman" w:hAnsi="Times New Roman" w:cs="Times New Roman"/>
          <w:bCs/>
          <w:iCs/>
        </w:rPr>
        <w:t xml:space="preserve"> </w:t>
      </w:r>
      <w:r>
        <w:rPr>
          <w:rFonts w:ascii="Times New Roman" w:hAnsi="Times New Roman" w:cs="Times New Roman"/>
        </w:rPr>
        <w:t xml:space="preserve">outreach, communication, </w:t>
      </w:r>
      <w:r w:rsidRPr="00F034C8">
        <w:rPr>
          <w:rFonts w:ascii="Times New Roman" w:hAnsi="Times New Roman" w:cs="Times New Roman"/>
          <w:bCs/>
          <w:iCs/>
        </w:rPr>
        <w:t>training</w:t>
      </w:r>
      <w:r>
        <w:rPr>
          <w:rFonts w:ascii="Times New Roman" w:hAnsi="Times New Roman" w:cs="Times New Roman"/>
          <w:bCs/>
          <w:iCs/>
        </w:rPr>
        <w:t xml:space="preserve">, </w:t>
      </w:r>
      <w:r w:rsidRPr="00F034C8">
        <w:rPr>
          <w:rFonts w:ascii="Times New Roman" w:hAnsi="Times New Roman" w:cs="Times New Roman"/>
          <w:bCs/>
          <w:iCs/>
        </w:rPr>
        <w:t>and education</w:t>
      </w:r>
      <w:r>
        <w:rPr>
          <w:rFonts w:ascii="Times New Roman" w:hAnsi="Times New Roman" w:cs="Times New Roman"/>
          <w:bCs/>
          <w:iCs/>
        </w:rPr>
        <w:t>.</w:t>
      </w:r>
      <w:r w:rsidRPr="00F034C8">
        <w:rPr>
          <w:rFonts w:ascii="Times New Roman" w:hAnsi="Times New Roman" w:cs="Times New Roman"/>
        </w:rPr>
        <w:t xml:space="preserve">  These Alliances have prove</w:t>
      </w:r>
      <w:r>
        <w:rPr>
          <w:rFonts w:ascii="Times New Roman" w:hAnsi="Times New Roman" w:cs="Times New Roman"/>
        </w:rPr>
        <w:t>n</w:t>
      </w:r>
      <w:r w:rsidRPr="00F034C8">
        <w:rPr>
          <w:rFonts w:ascii="Times New Roman" w:hAnsi="Times New Roman" w:cs="Times New Roman"/>
        </w:rPr>
        <w:t xml:space="preserve"> to be valuable tools for both OSHA and Alliance participants. </w:t>
      </w:r>
      <w:r w:rsidRPr="001520D9">
        <w:rPr>
          <w:rFonts w:ascii="Times New Roman" w:hAnsi="Times New Roman" w:cs="Times New Roman"/>
        </w:rPr>
        <w:t xml:space="preserve">In entering this Alliance, OSHA and </w:t>
      </w:r>
      <w:r w:rsidRPr="00961F3A">
        <w:rPr>
          <w:rFonts w:ascii="Times New Roman" w:hAnsi="Times New Roman" w:cs="Times New Roman"/>
          <w:highlight w:val="lightGray"/>
        </w:rPr>
        <w:t>&lt;Organization Name(s)&gt;</w:t>
      </w:r>
      <w:r w:rsidRPr="001520D9">
        <w:rPr>
          <w:rFonts w:ascii="Times New Roman" w:hAnsi="Times New Roman" w:cs="Times New Roman"/>
        </w:rPr>
        <w:t xml:space="preserve"> acknowledge that this agreement is not legally binding.  This agreement does not obligate or authorize the expenditure or reimbursement of appropriations or other funds, nor does it require the parties to </w:t>
      </w:r>
      <w:r w:rsidRPr="001520D9">
        <w:rPr>
          <w:rFonts w:ascii="Times New Roman" w:hAnsi="Times New Roman" w:cs="Times New Roman"/>
        </w:rPr>
        <w:t>enter into</w:t>
      </w:r>
      <w:r w:rsidRPr="001520D9">
        <w:rPr>
          <w:rFonts w:ascii="Times New Roman" w:hAnsi="Times New Roman" w:cs="Times New Roman"/>
        </w:rPr>
        <w:t xml:space="preserve"> any contract or other obligations.  It does not confer any rights or responsibilities under U.S. law, nor does it limit or restrict the parties from participating in similar activities or arrangements with other entities.  This agreement does not limit, supersede, or otherwise affect OSHA’s normal operations or decisions in carrying out its statutory and regulatory duties and functions.  OSHA’s entering an Alliance with an organization does not imply the agency’s endorsement or promotion of that organization’s products or services.</w:t>
      </w:r>
    </w:p>
    <w:p w:rsidR="00F85D87" w:rsidRPr="008E5673" w14:paraId="7D7C67E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F57C57" w:rsidRPr="008E5673" w:rsidP="00F57C57" w14:paraId="28AA86F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8E5673">
        <w:rPr>
          <w:rFonts w:ascii="Times New Roman" w:hAnsi="Times New Roman" w:cs="Times New Roman"/>
        </w:rPr>
        <w:t xml:space="preserve">An implementation team made up of representatives of </w:t>
      </w:r>
      <w:r>
        <w:rPr>
          <w:rFonts w:ascii="Times New Roman" w:hAnsi="Times New Roman" w:cs="Times New Roman"/>
        </w:rPr>
        <w:t xml:space="preserve">each </w:t>
      </w:r>
      <w:r w:rsidRPr="008E5673">
        <w:rPr>
          <w:rFonts w:ascii="Times New Roman" w:hAnsi="Times New Roman" w:cs="Times New Roman"/>
        </w:rPr>
        <w:t xml:space="preserve">organization will meet </w:t>
      </w:r>
      <w:r>
        <w:rPr>
          <w:rFonts w:ascii="Times New Roman" w:hAnsi="Times New Roman" w:cs="Times New Roman"/>
        </w:rPr>
        <w:t>one to</w:t>
      </w:r>
      <w:r w:rsidRPr="008E5673">
        <w:rPr>
          <w:rFonts w:ascii="Times New Roman" w:hAnsi="Times New Roman" w:cs="Times New Roman"/>
        </w:rPr>
        <w:t xml:space="preserve"> t</w:t>
      </w:r>
      <w:r>
        <w:rPr>
          <w:rFonts w:ascii="Times New Roman" w:hAnsi="Times New Roman" w:cs="Times New Roman"/>
        </w:rPr>
        <w:t>wo</w:t>
      </w:r>
      <w:r w:rsidRPr="008E5673">
        <w:rPr>
          <w:rFonts w:ascii="Times New Roman" w:hAnsi="Times New Roman" w:cs="Times New Roman"/>
        </w:rPr>
        <w:t xml:space="preserve"> times per year to </w:t>
      </w:r>
      <w:r>
        <w:rPr>
          <w:rFonts w:ascii="Times New Roman" w:hAnsi="Times New Roman" w:cs="Times New Roman"/>
        </w:rPr>
        <w:t>discuss</w:t>
      </w:r>
      <w:r w:rsidRPr="008E5673">
        <w:rPr>
          <w:rFonts w:ascii="Times New Roman" w:hAnsi="Times New Roman" w:cs="Times New Roman"/>
        </w:rPr>
        <w:t xml:space="preserve"> the responsibilities of the participants</w:t>
      </w:r>
      <w:r>
        <w:rPr>
          <w:rFonts w:ascii="Times New Roman" w:hAnsi="Times New Roman" w:cs="Times New Roman"/>
        </w:rPr>
        <w:t xml:space="preserve">, to </w:t>
      </w:r>
      <w:r w:rsidRPr="008E5673">
        <w:rPr>
          <w:rFonts w:ascii="Times New Roman" w:hAnsi="Times New Roman" w:cs="Times New Roman"/>
        </w:rPr>
        <w:t>share</w:t>
      </w:r>
      <w:r w:rsidRPr="008E5673">
        <w:rPr>
          <w:rFonts w:ascii="Times New Roman" w:hAnsi="Times New Roman" w:cs="Times New Roman"/>
          <w:i/>
          <w:iCs/>
        </w:rPr>
        <w:t xml:space="preserve"> </w:t>
      </w:r>
      <w:r w:rsidRPr="008E5673">
        <w:rPr>
          <w:rFonts w:ascii="Times New Roman" w:hAnsi="Times New Roman" w:cs="Times New Roman"/>
        </w:rPr>
        <w:t>information on activities</w:t>
      </w:r>
      <w:r>
        <w:rPr>
          <w:rFonts w:ascii="Times New Roman" w:hAnsi="Times New Roman" w:cs="Times New Roman"/>
        </w:rPr>
        <w:t xml:space="preserve">, and to track </w:t>
      </w:r>
      <w:r w:rsidRPr="008E5673">
        <w:rPr>
          <w:rFonts w:ascii="Times New Roman" w:hAnsi="Times New Roman" w:cs="Times New Roman"/>
        </w:rPr>
        <w:t xml:space="preserve">results in achieving the goals of the Alliance.  </w:t>
      </w:r>
      <w:r>
        <w:rPr>
          <w:rFonts w:ascii="Times New Roman" w:hAnsi="Times New Roman" w:cs="Times New Roman"/>
        </w:rPr>
        <w:t>OSHA t</w:t>
      </w:r>
      <w:r w:rsidRPr="008E5673">
        <w:rPr>
          <w:rFonts w:ascii="Times New Roman" w:hAnsi="Times New Roman" w:cs="Times New Roman"/>
        </w:rPr>
        <w:t xml:space="preserve">eam members will include representatives of </w:t>
      </w:r>
      <w:r>
        <w:rPr>
          <w:rFonts w:ascii="Times New Roman" w:hAnsi="Times New Roman" w:cs="Times New Roman"/>
        </w:rPr>
        <w:t xml:space="preserve">the </w:t>
      </w:r>
      <w:r w:rsidRPr="008E5673">
        <w:rPr>
          <w:rFonts w:ascii="Times New Roman" w:hAnsi="Times New Roman" w:cs="Times New Roman"/>
        </w:rPr>
        <w:t xml:space="preserve">Directorate of Cooperative and State Programs </w:t>
      </w:r>
      <w:r w:rsidRPr="00413FD2">
        <w:rPr>
          <w:rFonts w:ascii="Times New Roman" w:hAnsi="Times New Roman" w:cs="Times New Roman"/>
          <w:highlight w:val="lightGray"/>
        </w:rPr>
        <w:t>[</w:t>
      </w:r>
      <w:r w:rsidRPr="00DB4303">
        <w:rPr>
          <w:rFonts w:ascii="Times New Roman" w:hAnsi="Times New Roman" w:cs="Times New Roman"/>
          <w:highlight w:val="lightGray"/>
        </w:rPr>
        <w:t xml:space="preserve">&lt;other National </w:t>
      </w:r>
      <w:r w:rsidRPr="00DB4303">
        <w:rPr>
          <w:rFonts w:ascii="Times New Roman" w:hAnsi="Times New Roman" w:cs="Times New Roman"/>
          <w:highlight w:val="lightGray"/>
        </w:rPr>
        <w:t>Office Directorate</w:t>
      </w:r>
      <w:r w:rsidRPr="0061627C">
        <w:rPr>
          <w:rFonts w:ascii="Times New Roman" w:hAnsi="Times New Roman" w:cs="Times New Roman"/>
          <w:highlight w:val="lightGray"/>
        </w:rPr>
        <w:t xml:space="preserve">&gt;, </w:t>
      </w:r>
      <w:r w:rsidRPr="00961F3A">
        <w:rPr>
          <w:rFonts w:ascii="Times New Roman" w:hAnsi="Times New Roman" w:cs="Times New Roman"/>
          <w:highlight w:val="lightGray"/>
        </w:rPr>
        <w:t>(</w:t>
      </w:r>
      <w:r w:rsidRPr="00413FD2">
        <w:rPr>
          <w:rFonts w:ascii="Times New Roman" w:hAnsi="Times New Roman" w:cs="Times New Roman"/>
          <w:highlight w:val="lightGray"/>
        </w:rPr>
        <w:t>if applicable</w:t>
      </w:r>
      <w:r w:rsidRPr="00961F3A">
        <w:rPr>
          <w:rFonts w:ascii="Times New Roman" w:hAnsi="Times New Roman" w:cs="Times New Roman"/>
          <w:highlight w:val="lightGray"/>
        </w:rPr>
        <w:t>)</w:t>
      </w:r>
      <w:r w:rsidRPr="00413FD2">
        <w:rPr>
          <w:rFonts w:ascii="Times New Roman" w:hAnsi="Times New Roman" w:cs="Times New Roman"/>
          <w:highlight w:val="lightGray"/>
        </w:rPr>
        <w:t>]</w:t>
      </w:r>
      <w:r>
        <w:rPr>
          <w:rFonts w:ascii="Times New Roman" w:hAnsi="Times New Roman" w:cs="Times New Roman"/>
        </w:rPr>
        <w:t xml:space="preserve"> </w:t>
      </w:r>
      <w:r w:rsidRPr="008E5673">
        <w:rPr>
          <w:rFonts w:ascii="Times New Roman" w:hAnsi="Times New Roman" w:cs="Times New Roman"/>
        </w:rPr>
        <w:t xml:space="preserve">and any other appropriate offices.  OSHA will encourage State Plan’ and OSHA </w:t>
      </w:r>
      <w:r>
        <w:rPr>
          <w:rFonts w:ascii="Times New Roman" w:hAnsi="Times New Roman" w:cs="Times New Roman"/>
        </w:rPr>
        <w:t xml:space="preserve">On-Site </w:t>
      </w:r>
      <w:r w:rsidRPr="008E5673">
        <w:rPr>
          <w:rFonts w:ascii="Times New Roman" w:hAnsi="Times New Roman" w:cs="Times New Roman"/>
        </w:rPr>
        <w:t xml:space="preserve">Consultation </w:t>
      </w:r>
      <w:r>
        <w:rPr>
          <w:rFonts w:ascii="Times New Roman" w:hAnsi="Times New Roman" w:cs="Times New Roman"/>
        </w:rPr>
        <w:t>program</w:t>
      </w:r>
      <w:r w:rsidRPr="008E5673">
        <w:rPr>
          <w:rFonts w:ascii="Times New Roman" w:hAnsi="Times New Roman" w:cs="Times New Roman"/>
        </w:rPr>
        <w:t>s’ participation on the team.</w:t>
      </w:r>
    </w:p>
    <w:p w:rsidR="00F85D87" w:rsidRPr="008E5673" w14:paraId="3108BCB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D75B08" w14:paraId="373CDCE0" w14:textId="6C0CCF8B">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cs="Times New Roman"/>
          <w:b w:val="0"/>
          <w:bCs w:val="0"/>
          <w:sz w:val="24"/>
        </w:rPr>
      </w:pPr>
      <w:r w:rsidRPr="008E5673">
        <w:rPr>
          <w:rFonts w:ascii="Times New Roman" w:hAnsi="Times New Roman" w:cs="Times New Roman"/>
          <w:b w:val="0"/>
          <w:bCs w:val="0"/>
          <w:sz w:val="24"/>
        </w:rPr>
        <w:t xml:space="preserve">This agreement will </w:t>
      </w:r>
      <w:r w:rsidR="00980EE8">
        <w:rPr>
          <w:rFonts w:ascii="Times New Roman" w:hAnsi="Times New Roman" w:cs="Times New Roman"/>
          <w:b w:val="0"/>
          <w:bCs w:val="0"/>
          <w:sz w:val="24"/>
        </w:rPr>
        <w:t>be executed in full compliance with all applicable federal laws.</w:t>
      </w:r>
      <w:r w:rsidR="001520D9">
        <w:rPr>
          <w:rFonts w:ascii="Times New Roman" w:hAnsi="Times New Roman" w:cs="Times New Roman"/>
          <w:b w:val="0"/>
          <w:bCs w:val="0"/>
          <w:sz w:val="24"/>
        </w:rPr>
        <w:t xml:space="preserve"> </w:t>
      </w:r>
      <w:r w:rsidR="00980EE8">
        <w:rPr>
          <w:rFonts w:ascii="Times New Roman" w:hAnsi="Times New Roman" w:cs="Times New Roman"/>
          <w:b w:val="0"/>
          <w:bCs w:val="0"/>
          <w:sz w:val="24"/>
        </w:rPr>
        <w:t xml:space="preserve"> It takes effect on the date of signing and will </w:t>
      </w:r>
      <w:r w:rsidRPr="008E5673">
        <w:rPr>
          <w:rFonts w:ascii="Times New Roman" w:hAnsi="Times New Roman" w:cs="Times New Roman"/>
          <w:b w:val="0"/>
          <w:bCs w:val="0"/>
          <w:sz w:val="24"/>
        </w:rPr>
        <w:t xml:space="preserve">remain in effect for </w:t>
      </w:r>
      <w:r w:rsidRPr="008E5673">
        <w:rPr>
          <w:rFonts w:ascii="Times New Roman" w:hAnsi="Times New Roman" w:cs="Times New Roman"/>
          <w:b w:val="0"/>
          <w:bCs w:val="0"/>
          <w:sz w:val="24"/>
          <w:highlight w:val="lightGray"/>
        </w:rPr>
        <w:t>&lt;</w:t>
      </w:r>
      <w:r w:rsidR="00DB4303">
        <w:rPr>
          <w:rFonts w:ascii="Times New Roman" w:hAnsi="Times New Roman" w:cs="Times New Roman"/>
          <w:b w:val="0"/>
          <w:bCs w:val="0"/>
          <w:sz w:val="24"/>
          <w:highlight w:val="lightGray"/>
        </w:rPr>
        <w:t xml:space="preserve">specify: </w:t>
      </w:r>
      <w:r w:rsidRPr="008E5673">
        <w:rPr>
          <w:rFonts w:ascii="Times New Roman" w:hAnsi="Times New Roman" w:cs="Times New Roman"/>
          <w:b w:val="0"/>
          <w:bCs w:val="0"/>
          <w:sz w:val="24"/>
          <w:highlight w:val="lightGray"/>
        </w:rPr>
        <w:t>two years/</w:t>
      </w:r>
      <w:r w:rsidR="00DB4303">
        <w:rPr>
          <w:rFonts w:ascii="Times New Roman" w:hAnsi="Times New Roman" w:cs="Times New Roman"/>
          <w:b w:val="0"/>
          <w:bCs w:val="0"/>
          <w:sz w:val="24"/>
          <w:highlight w:val="lightGray"/>
        </w:rPr>
        <w:t>other period not to exceed two years</w:t>
      </w:r>
      <w:r w:rsidRPr="008E5673">
        <w:rPr>
          <w:rFonts w:ascii="Times New Roman" w:hAnsi="Times New Roman" w:cs="Times New Roman"/>
          <w:b w:val="0"/>
          <w:bCs w:val="0"/>
          <w:sz w:val="24"/>
          <w:highlight w:val="lightGray"/>
        </w:rPr>
        <w:t>&gt;</w:t>
      </w:r>
      <w:r w:rsidRPr="008E5673">
        <w:rPr>
          <w:rFonts w:ascii="Times New Roman" w:hAnsi="Times New Roman" w:cs="Times New Roman"/>
          <w:b w:val="0"/>
          <w:bCs w:val="0"/>
          <w:sz w:val="24"/>
        </w:rPr>
        <w:t xml:space="preserve">.  </w:t>
      </w:r>
      <w:r w:rsidRPr="008E5673">
        <w:rPr>
          <w:rFonts w:ascii="Times New Roman" w:hAnsi="Times New Roman" w:cs="Times New Roman"/>
          <w:b w:val="0"/>
          <w:bCs w:val="0"/>
          <w:sz w:val="24"/>
          <w:highlight w:val="lightGray"/>
        </w:rPr>
        <w:t xml:space="preserve">&lt;specify: </w:t>
      </w:r>
      <w:r w:rsidRPr="008E5673">
        <w:rPr>
          <w:rFonts w:ascii="Times New Roman" w:hAnsi="Times New Roman" w:cs="Times New Roman"/>
          <w:b w:val="0"/>
          <w:bCs w:val="0"/>
          <w:sz w:val="24"/>
          <w:highlight w:val="lightGray"/>
        </w:rPr>
        <w:t>Either/</w:t>
      </w:r>
      <w:r w:rsidRPr="008E5673">
        <w:rPr>
          <w:rFonts w:ascii="Times New Roman" w:hAnsi="Times New Roman" w:cs="Times New Roman"/>
          <w:b w:val="0"/>
          <w:bCs w:val="0"/>
          <w:sz w:val="24"/>
          <w:highlight w:val="lightGray"/>
        </w:rPr>
        <w:t>Any&gt;</w:t>
      </w:r>
      <w:r w:rsidRPr="008E5673">
        <w:rPr>
          <w:rFonts w:ascii="Times New Roman" w:hAnsi="Times New Roman" w:cs="Times New Roman"/>
          <w:b w:val="0"/>
          <w:bCs w:val="0"/>
          <w:sz w:val="24"/>
        </w:rPr>
        <w:t xml:space="preserve"> signatory may terminate</w:t>
      </w:r>
      <w:r w:rsidR="00071ABE">
        <w:rPr>
          <w:rFonts w:ascii="Times New Roman" w:hAnsi="Times New Roman" w:cs="Times New Roman"/>
          <w:b w:val="0"/>
          <w:bCs w:val="0"/>
          <w:sz w:val="24"/>
        </w:rPr>
        <w:t xml:space="preserve"> their organization’s participation</w:t>
      </w:r>
      <w:r w:rsidRPr="008E5673">
        <w:rPr>
          <w:rFonts w:ascii="Times New Roman" w:hAnsi="Times New Roman" w:cs="Times New Roman"/>
          <w:b w:val="0"/>
          <w:bCs w:val="0"/>
          <w:sz w:val="24"/>
        </w:rPr>
        <w:t xml:space="preserve"> </w:t>
      </w:r>
      <w:r w:rsidR="00071ABE">
        <w:rPr>
          <w:rFonts w:ascii="Times New Roman" w:hAnsi="Times New Roman" w:cs="Times New Roman"/>
          <w:b w:val="0"/>
          <w:bCs w:val="0"/>
          <w:sz w:val="24"/>
        </w:rPr>
        <w:t xml:space="preserve">in the agreement </w:t>
      </w:r>
      <w:r w:rsidRPr="008E5673">
        <w:rPr>
          <w:rFonts w:ascii="Times New Roman" w:hAnsi="Times New Roman" w:cs="Times New Roman"/>
          <w:b w:val="0"/>
          <w:bCs w:val="0"/>
          <w:sz w:val="24"/>
        </w:rPr>
        <w:t>for any reason at any time, provided they give</w:t>
      </w:r>
      <w:r w:rsidR="00EF3391">
        <w:rPr>
          <w:rFonts w:ascii="Times New Roman" w:hAnsi="Times New Roman" w:cs="Times New Roman"/>
          <w:b w:val="0"/>
          <w:bCs w:val="0"/>
          <w:sz w:val="24"/>
        </w:rPr>
        <w:t xml:space="preserve"> 30 days’</w:t>
      </w:r>
      <w:r w:rsidRPr="008E5673">
        <w:rPr>
          <w:rFonts w:ascii="Times New Roman" w:hAnsi="Times New Roman" w:cs="Times New Roman"/>
          <w:b w:val="0"/>
          <w:bCs w:val="0"/>
          <w:sz w:val="24"/>
        </w:rPr>
        <w:t xml:space="preserve"> written notice.  This agreement may be modified at any time with the </w:t>
      </w:r>
      <w:r w:rsidR="00EF3AB7">
        <w:rPr>
          <w:rFonts w:ascii="Times New Roman" w:hAnsi="Times New Roman" w:cs="Times New Roman"/>
          <w:b w:val="0"/>
          <w:bCs w:val="0"/>
          <w:sz w:val="24"/>
        </w:rPr>
        <w:t xml:space="preserve">written </w:t>
      </w:r>
      <w:r w:rsidRPr="008E5673">
        <w:rPr>
          <w:rFonts w:ascii="Times New Roman" w:hAnsi="Times New Roman" w:cs="Times New Roman"/>
          <w:b w:val="0"/>
          <w:bCs w:val="0"/>
          <w:sz w:val="24"/>
        </w:rPr>
        <w:t xml:space="preserve">concurrence of </w:t>
      </w:r>
      <w:r w:rsidRPr="008E5673">
        <w:rPr>
          <w:rFonts w:ascii="Times New Roman" w:hAnsi="Times New Roman" w:cs="Times New Roman"/>
          <w:b w:val="0"/>
          <w:bCs w:val="0"/>
          <w:sz w:val="24"/>
          <w:highlight w:val="lightGray"/>
        </w:rPr>
        <w:t>&lt;</w:t>
      </w:r>
      <w:r w:rsidRPr="008E5673">
        <w:rPr>
          <w:rFonts w:ascii="Times New Roman" w:hAnsi="Times New Roman" w:cs="Times New Roman"/>
          <w:b w:val="0"/>
          <w:bCs w:val="0"/>
          <w:sz w:val="24"/>
          <w:highlight w:val="lightGray"/>
        </w:rPr>
        <w:t>specify:</w:t>
      </w:r>
      <w:r w:rsidRPr="008E5673">
        <w:rPr>
          <w:rFonts w:ascii="Times New Roman" w:hAnsi="Times New Roman" w:cs="Times New Roman"/>
          <w:b w:val="0"/>
          <w:bCs w:val="0"/>
          <w:sz w:val="24"/>
          <w:highlight w:val="lightGray"/>
        </w:rPr>
        <w:t xml:space="preserve"> both/all&gt;</w:t>
      </w:r>
      <w:r w:rsidRPr="008E5673">
        <w:rPr>
          <w:rFonts w:ascii="Times New Roman" w:hAnsi="Times New Roman" w:cs="Times New Roman"/>
          <w:b w:val="0"/>
          <w:bCs w:val="0"/>
          <w:sz w:val="24"/>
        </w:rPr>
        <w:t xml:space="preserve"> signatories.</w:t>
      </w:r>
    </w:p>
    <w:p w:rsidR="00D75B08" w14:paraId="34F244C8" w14:textId="77777777">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cs="Times New Roman"/>
          <w:b w:val="0"/>
          <w:bCs w:val="0"/>
          <w:sz w:val="24"/>
        </w:rPr>
      </w:pPr>
    </w:p>
    <w:p w:rsidR="00D75B08" w14:paraId="4D458A77" w14:textId="77777777">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cs="Times New Roman"/>
          <w:b w:val="0"/>
          <w:bCs w:val="0"/>
          <w:sz w:val="24"/>
        </w:rPr>
      </w:pPr>
    </w:p>
    <w:p w:rsidR="0083679D" w14:paraId="7FDDE0F3" w14:textId="77777777">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cs="Times New Roman"/>
          <w:b w:val="0"/>
          <w:bCs w:val="0"/>
          <w:sz w:val="24"/>
        </w:rPr>
      </w:pPr>
    </w:p>
    <w:p w:rsidR="00F034C8" w:rsidRPr="008E5673" w14:paraId="7E0BD5CA" w14:textId="77777777">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cs="Times New Roman"/>
          <w:b w:val="0"/>
          <w:bCs w:val="0"/>
          <w:sz w:val="24"/>
        </w:rPr>
      </w:pPr>
      <w:r>
        <w:rPr>
          <w:rFonts w:ascii="Times New Roman" w:hAnsi="Times New Roman" w:cs="Times New Roman"/>
          <w:b w:val="0"/>
          <w:bCs w:val="0"/>
          <w:sz w:val="24"/>
        </w:rPr>
        <w:t xml:space="preserve">Signed this </w:t>
      </w:r>
      <w:r w:rsidRPr="006976E6" w:rsidR="006976E6">
        <w:rPr>
          <w:rFonts w:ascii="Times New Roman" w:hAnsi="Times New Roman" w:cs="Times New Roman"/>
          <w:b w:val="0"/>
          <w:bCs w:val="0"/>
          <w:sz w:val="24"/>
          <w:highlight w:val="lightGray"/>
        </w:rPr>
        <w:t>&lt;date&gt;</w:t>
      </w:r>
      <w:r>
        <w:rPr>
          <w:rFonts w:ascii="Times New Roman" w:hAnsi="Times New Roman" w:cs="Times New Roman"/>
          <w:b w:val="0"/>
          <w:bCs w:val="0"/>
          <w:sz w:val="24"/>
        </w:rPr>
        <w:t xml:space="preserve"> day of </w:t>
      </w:r>
      <w:r w:rsidRPr="006976E6" w:rsidR="006976E6">
        <w:rPr>
          <w:rFonts w:ascii="Times New Roman" w:hAnsi="Times New Roman" w:cs="Times New Roman"/>
          <w:b w:val="0"/>
          <w:bCs w:val="0"/>
          <w:sz w:val="24"/>
          <w:highlight w:val="lightGray"/>
        </w:rPr>
        <w:t>&lt;month&gt;</w:t>
      </w:r>
      <w:r>
        <w:rPr>
          <w:rFonts w:ascii="Times New Roman" w:hAnsi="Times New Roman" w:cs="Times New Roman"/>
          <w:b w:val="0"/>
          <w:bCs w:val="0"/>
          <w:sz w:val="24"/>
        </w:rPr>
        <w:t xml:space="preserve">, </w:t>
      </w:r>
      <w:r w:rsidRPr="006976E6" w:rsidR="006976E6">
        <w:rPr>
          <w:rFonts w:ascii="Times New Roman" w:hAnsi="Times New Roman" w:cs="Times New Roman"/>
          <w:b w:val="0"/>
          <w:bCs w:val="0"/>
          <w:sz w:val="24"/>
          <w:highlight w:val="lightGray"/>
        </w:rPr>
        <w:t>&lt;year&gt;</w:t>
      </w:r>
      <w:r>
        <w:rPr>
          <w:rFonts w:ascii="Times New Roman" w:hAnsi="Times New Roman" w:cs="Times New Roman"/>
          <w:b w:val="0"/>
          <w:bCs w:val="0"/>
          <w:sz w:val="24"/>
        </w:rPr>
        <w:t>.</w:t>
      </w:r>
    </w:p>
    <w:p w:rsidR="00F85D87" w:rsidRPr="008E5673" w14:paraId="2715AEF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F85D87" w:rsidRPr="008E5673" w14:paraId="05E68BC2" w14:textId="77777777">
      <w:pPr>
        <w:numPr>
          <w:ilvl w:val="12"/>
          <w:numId w:val="0"/>
        </w:numPr>
        <w:tabs>
          <w:tab w:val="left" w:pos="0"/>
          <w:tab w:val="left" w:pos="720"/>
          <w:tab w:val="left" w:pos="1440"/>
          <w:tab w:val="left" w:pos="2160"/>
          <w:tab w:val="left" w:pos="2880"/>
          <w:tab w:val="left" w:pos="3600"/>
        </w:tabs>
        <w:rPr>
          <w:rFonts w:ascii="Times New Roman" w:hAnsi="Times New Roman" w:cs="Times New Roman"/>
        </w:rPr>
      </w:pPr>
    </w:p>
    <w:p w:rsidR="00157275" w:rsidRPr="008E5673" w14:paraId="788C4A45" w14:textId="77777777">
      <w:pPr>
        <w:numPr>
          <w:ilvl w:val="12"/>
          <w:numId w:val="0"/>
        </w:numPr>
        <w:tabs>
          <w:tab w:val="left" w:pos="0"/>
          <w:tab w:val="left" w:pos="720"/>
          <w:tab w:val="left" w:pos="1440"/>
          <w:tab w:val="left" w:pos="2160"/>
          <w:tab w:val="left" w:pos="2880"/>
          <w:tab w:val="left" w:pos="3600"/>
        </w:tabs>
        <w:rPr>
          <w:rFonts w:ascii="Times New Roman" w:hAnsi="Times New Roman" w:cs="Times New Roman"/>
        </w:rPr>
      </w:pPr>
    </w:p>
    <w:p w:rsidR="00F85D87" w:rsidRPr="008E5673" w14:paraId="390A2D22" w14:textId="77777777">
      <w:pPr>
        <w:numPr>
          <w:ilvl w:val="12"/>
          <w:numId w:val="0"/>
        </w:numPr>
        <w:tabs>
          <w:tab w:val="left" w:pos="0"/>
          <w:tab w:val="left" w:pos="720"/>
          <w:tab w:val="left" w:pos="1440"/>
          <w:tab w:val="left" w:pos="2160"/>
          <w:tab w:val="left" w:pos="2880"/>
          <w:tab w:val="left" w:pos="3600"/>
        </w:tabs>
        <w:rPr>
          <w:rFonts w:ascii="Times New Roman" w:hAnsi="Times New Roman" w:cs="Times New Roman"/>
        </w:rPr>
      </w:pPr>
      <w:r w:rsidRPr="008E5673">
        <w:rPr>
          <w:rFonts w:ascii="Times New Roman" w:hAnsi="Times New Roman" w:cs="Times New Roman"/>
        </w:rPr>
        <w:t>_____________________</w:t>
      </w:r>
      <w:r w:rsidR="00F034C8">
        <w:rPr>
          <w:rFonts w:ascii="Times New Roman" w:hAnsi="Times New Roman" w:cs="Times New Roman"/>
        </w:rPr>
        <w:t>____</w:t>
      </w:r>
      <w:r w:rsidRPr="008E5673">
        <w:rPr>
          <w:rFonts w:ascii="Times New Roman" w:hAnsi="Times New Roman" w:cs="Times New Roman"/>
        </w:rPr>
        <w:t>________</w:t>
      </w:r>
      <w:r w:rsidRPr="008E5673">
        <w:rPr>
          <w:rFonts w:ascii="Times New Roman" w:hAnsi="Times New Roman" w:cs="Times New Roman"/>
        </w:rPr>
        <w:tab/>
      </w:r>
      <w:r w:rsidR="000401DF">
        <w:rPr>
          <w:rFonts w:ascii="Times New Roman" w:hAnsi="Times New Roman" w:cs="Times New Roman"/>
        </w:rPr>
        <w:tab/>
      </w:r>
      <w:r w:rsidRPr="008E5673">
        <w:rPr>
          <w:rFonts w:ascii="Times New Roman" w:hAnsi="Times New Roman" w:cs="Times New Roman"/>
        </w:rPr>
        <w:t>______________________</w:t>
      </w:r>
      <w:r w:rsidR="00F034C8">
        <w:rPr>
          <w:rFonts w:ascii="Times New Roman" w:hAnsi="Times New Roman" w:cs="Times New Roman"/>
        </w:rPr>
        <w:t>__</w:t>
      </w:r>
      <w:r w:rsidR="006976E6">
        <w:rPr>
          <w:rFonts w:ascii="Times New Roman" w:hAnsi="Times New Roman" w:cs="Times New Roman"/>
        </w:rPr>
        <w:t>__</w:t>
      </w:r>
      <w:r w:rsidRPr="008E5673">
        <w:rPr>
          <w:rFonts w:ascii="Times New Roman" w:hAnsi="Times New Roman" w:cs="Times New Roman"/>
        </w:rPr>
        <w:t>_____</w:t>
      </w:r>
    </w:p>
    <w:p w:rsidR="00F85D87" w:rsidRPr="008E5673" w14:paraId="567232C3" w14:textId="77777777">
      <w:pPr>
        <w:numPr>
          <w:ilvl w:val="12"/>
          <w:numId w:val="0"/>
        </w:numPr>
        <w:tabs>
          <w:tab w:val="left" w:pos="0"/>
          <w:tab w:val="left" w:pos="720"/>
          <w:tab w:val="left" w:pos="1440"/>
          <w:tab w:val="left" w:pos="2160"/>
          <w:tab w:val="left" w:pos="2880"/>
          <w:tab w:val="left" w:pos="3600"/>
        </w:tabs>
        <w:rPr>
          <w:rFonts w:ascii="Times New Roman" w:hAnsi="Times New Roman" w:cs="Times New Roman"/>
        </w:rPr>
      </w:pPr>
      <w:r w:rsidRPr="008E5673">
        <w:rPr>
          <w:rFonts w:ascii="Times New Roman" w:hAnsi="Times New Roman" w:cs="Times New Roman"/>
          <w:highlight w:val="lightGray"/>
        </w:rPr>
        <w:t>&lt;Name&gt;</w:t>
      </w:r>
      <w:r w:rsidRPr="008E5673">
        <w:rPr>
          <w:rFonts w:ascii="Times New Roman" w:hAnsi="Times New Roman" w:cs="Times New Roman"/>
        </w:rPr>
        <w:tab/>
      </w:r>
      <w:r w:rsidRPr="008E5673">
        <w:rPr>
          <w:rFonts w:ascii="Times New Roman" w:hAnsi="Times New Roman" w:cs="Times New Roman"/>
        </w:rPr>
        <w:tab/>
      </w:r>
      <w:r w:rsidRPr="008E5673">
        <w:rPr>
          <w:rFonts w:ascii="Times New Roman" w:hAnsi="Times New Roman" w:cs="Times New Roman"/>
        </w:rPr>
        <w:tab/>
      </w:r>
      <w:r w:rsidR="000401DF">
        <w:rPr>
          <w:rFonts w:ascii="Times New Roman" w:hAnsi="Times New Roman" w:cs="Times New Roman"/>
        </w:rPr>
        <w:t xml:space="preserve">     </w:t>
      </w:r>
      <w:r w:rsidR="00F034C8">
        <w:rPr>
          <w:rFonts w:ascii="Times New Roman" w:hAnsi="Times New Roman" w:cs="Times New Roman"/>
        </w:rPr>
        <w:tab/>
      </w:r>
      <w:r w:rsidRPr="008E5673">
        <w:rPr>
          <w:rFonts w:ascii="Times New Roman" w:hAnsi="Times New Roman" w:cs="Times New Roman"/>
        </w:rPr>
        <w:tab/>
      </w:r>
      <w:r w:rsidR="000401DF">
        <w:rPr>
          <w:rFonts w:ascii="Times New Roman" w:hAnsi="Times New Roman" w:cs="Times New Roman"/>
        </w:rPr>
        <w:tab/>
      </w:r>
      <w:r w:rsidRPr="008E5673">
        <w:rPr>
          <w:rFonts w:ascii="Times New Roman" w:hAnsi="Times New Roman" w:cs="Times New Roman"/>
          <w:highlight w:val="lightGray"/>
        </w:rPr>
        <w:t>&lt;Name&gt;</w:t>
      </w:r>
      <w:r w:rsidRPr="008E5673">
        <w:rPr>
          <w:rFonts w:ascii="Times New Roman" w:hAnsi="Times New Roman" w:cs="Times New Roman"/>
        </w:rPr>
        <w:tab/>
      </w:r>
      <w:r w:rsidRPr="008E5673">
        <w:rPr>
          <w:rFonts w:ascii="Times New Roman" w:hAnsi="Times New Roman" w:cs="Times New Roman"/>
        </w:rPr>
        <w:tab/>
      </w:r>
      <w:r w:rsidRPr="008E5673">
        <w:rPr>
          <w:rFonts w:ascii="Times New Roman" w:hAnsi="Times New Roman" w:cs="Times New Roman"/>
        </w:rPr>
        <w:tab/>
      </w:r>
    </w:p>
    <w:p w:rsidR="00F85D87" w:rsidRPr="008E5673" w14:paraId="761252A1" w14:textId="77777777">
      <w:pPr>
        <w:numPr>
          <w:ilvl w:val="12"/>
          <w:numId w:val="0"/>
        </w:numPr>
        <w:tabs>
          <w:tab w:val="left" w:pos="0"/>
          <w:tab w:val="left" w:pos="720"/>
          <w:tab w:val="left" w:pos="1440"/>
          <w:tab w:val="left" w:pos="2160"/>
          <w:tab w:val="left" w:pos="2880"/>
          <w:tab w:val="left" w:pos="3600"/>
        </w:tabs>
        <w:rPr>
          <w:rFonts w:ascii="Times New Roman" w:hAnsi="Times New Roman" w:cs="Times New Roman"/>
        </w:rPr>
      </w:pPr>
      <w:r w:rsidRPr="008E5673">
        <w:rPr>
          <w:rFonts w:ascii="Times New Roman" w:hAnsi="Times New Roman" w:cs="Times New Roman"/>
        </w:rPr>
        <w:t>Assistant Secretary</w:t>
      </w:r>
      <w:r w:rsidRPr="008E5673" w:rsidR="00815694">
        <w:rPr>
          <w:rFonts w:ascii="Times New Roman" w:hAnsi="Times New Roman" w:cs="Times New Roman"/>
        </w:rPr>
        <w:t xml:space="preserve"> of</w:t>
      </w:r>
      <w:r w:rsidR="000401DF">
        <w:rPr>
          <w:rFonts w:ascii="Times New Roman" w:hAnsi="Times New Roman" w:cs="Times New Roman"/>
        </w:rPr>
        <w:t xml:space="preserve"> Labor</w:t>
      </w:r>
      <w:r w:rsidRPr="008E5673" w:rsidR="00815694">
        <w:rPr>
          <w:rFonts w:ascii="Times New Roman" w:hAnsi="Times New Roman" w:cs="Times New Roman"/>
        </w:rPr>
        <w:t xml:space="preserve"> </w:t>
      </w:r>
      <w:r w:rsidR="000401DF">
        <w:rPr>
          <w:rFonts w:ascii="Times New Roman" w:hAnsi="Times New Roman" w:cs="Times New Roman"/>
        </w:rPr>
        <w:t>for</w:t>
      </w:r>
      <w:r w:rsidRPr="008E5673">
        <w:rPr>
          <w:rFonts w:ascii="Times New Roman" w:hAnsi="Times New Roman" w:cs="Times New Roman"/>
        </w:rPr>
        <w:tab/>
      </w:r>
      <w:r w:rsidRPr="008E5673">
        <w:rPr>
          <w:rFonts w:ascii="Times New Roman" w:hAnsi="Times New Roman" w:cs="Times New Roman"/>
        </w:rPr>
        <w:tab/>
      </w:r>
      <w:r w:rsidR="000401DF">
        <w:rPr>
          <w:rFonts w:ascii="Times New Roman" w:hAnsi="Times New Roman" w:cs="Times New Roman"/>
        </w:rPr>
        <w:tab/>
      </w:r>
      <w:r w:rsidRPr="008E5673">
        <w:rPr>
          <w:rFonts w:ascii="Times New Roman" w:hAnsi="Times New Roman" w:cs="Times New Roman"/>
          <w:highlight w:val="lightGray"/>
        </w:rPr>
        <w:t>&lt;Title&gt;</w:t>
      </w:r>
    </w:p>
    <w:p w:rsidR="00CF2C4E" w:rsidRPr="00C357D0" w:rsidP="00160950" w14:paraId="37F8EAFE" w14:textId="77777777">
      <w:pPr>
        <w:numPr>
          <w:ilvl w:val="12"/>
          <w:numId w:val="0"/>
        </w:numPr>
        <w:tabs>
          <w:tab w:val="left" w:pos="0"/>
          <w:tab w:val="left" w:pos="720"/>
          <w:tab w:val="left" w:pos="1440"/>
          <w:tab w:val="left" w:pos="2160"/>
          <w:tab w:val="left" w:pos="2880"/>
          <w:tab w:val="left" w:pos="3600"/>
        </w:tabs>
        <w:rPr>
          <w:rFonts w:ascii="Times New Roman" w:hAnsi="Times New Roman" w:cs="Times New Roman"/>
        </w:rPr>
      </w:pPr>
      <w:r w:rsidRPr="008E5673">
        <w:rPr>
          <w:rFonts w:ascii="Times New Roman" w:hAnsi="Times New Roman" w:cs="Times New Roman"/>
        </w:rPr>
        <w:t>Occupational</w:t>
      </w:r>
      <w:r w:rsidR="000401DF">
        <w:rPr>
          <w:rFonts w:ascii="Times New Roman" w:hAnsi="Times New Roman" w:cs="Times New Roman"/>
        </w:rPr>
        <w:t xml:space="preserve"> Safety and </w:t>
      </w:r>
      <w:r w:rsidR="000401DF">
        <w:rPr>
          <w:rFonts w:ascii="Times New Roman" w:hAnsi="Times New Roman" w:cs="Times New Roman"/>
        </w:rPr>
        <w:t>Health</w:t>
      </w:r>
      <w:r w:rsidRPr="008E5673">
        <w:rPr>
          <w:rFonts w:ascii="Times New Roman" w:hAnsi="Times New Roman" w:cs="Times New Roman"/>
        </w:rPr>
        <w:t xml:space="preserve">  </w:t>
      </w:r>
      <w:r w:rsidRPr="008E5673">
        <w:rPr>
          <w:rFonts w:ascii="Times New Roman" w:hAnsi="Times New Roman" w:cs="Times New Roman"/>
        </w:rPr>
        <w:tab/>
      </w:r>
      <w:r w:rsidRPr="008E5673">
        <w:rPr>
          <w:rFonts w:ascii="Times New Roman" w:hAnsi="Times New Roman" w:cs="Times New Roman"/>
        </w:rPr>
        <w:tab/>
      </w:r>
      <w:r w:rsidR="000401DF">
        <w:rPr>
          <w:rFonts w:ascii="Times New Roman" w:hAnsi="Times New Roman" w:cs="Times New Roman"/>
        </w:rPr>
        <w:tab/>
      </w:r>
      <w:r w:rsidRPr="008E5673">
        <w:rPr>
          <w:rFonts w:ascii="Times New Roman" w:hAnsi="Times New Roman" w:cs="Times New Roman"/>
          <w:highlight w:val="lightGray"/>
        </w:rPr>
        <w:t>&lt;Organization Name&gt;</w:t>
      </w:r>
    </w:p>
    <w:sectPr w:rsidSect="00D75B08">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587F" w:rsidRPr="00CA587F" w14:paraId="3942C0EF" w14:textId="77777777">
    <w:pPr>
      <w:pStyle w:val="Footer"/>
      <w:rPr>
        <w:sz w:val="20"/>
        <w:szCs w:val="20"/>
      </w:rPr>
    </w:pPr>
    <w:r>
      <w:rPr>
        <w:rFonts w:ascii="Times New Roman" w:hAnsi="Times New Roman" w:cs="Times New Roman"/>
        <w:sz w:val="20"/>
        <w:szCs w:val="20"/>
      </w:rPr>
      <w:tab/>
    </w:r>
    <w:r>
      <w:rPr>
        <w:rFonts w:ascii="Times New Roman" w:hAnsi="Times New Roman" w:cs="Times New Roman"/>
        <w:sz w:val="20"/>
        <w:szCs w:val="20"/>
      </w:rPr>
      <w:tab/>
    </w:r>
  </w:p>
  <w:p w:rsidR="00CA587F" w14:paraId="50F0705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6D62" w:rsidP="00C357D0" w14:paraId="4EBE7CC3" w14:textId="03462E36">
    <w:pPr>
      <w:pStyle w:val="Footer"/>
      <w:jc w:val="right"/>
      <w:rPr>
        <w:rFonts w:ascii="Times New Roman" w:hAnsi="Times New Roman" w:cs="Times New Roman"/>
        <w:sz w:val="20"/>
        <w:szCs w:val="20"/>
      </w:rPr>
    </w:pPr>
    <w:r>
      <w:rPr>
        <w:rFonts w:ascii="Times New Roman" w:hAnsi="Times New Roman" w:cs="Times New Roman"/>
        <w:sz w:val="20"/>
        <w:szCs w:val="20"/>
      </w:rPr>
      <w:t>25-MOU-064-T</w:t>
    </w:r>
  </w:p>
  <w:p w:rsidR="00C357D0" w:rsidP="00C357D0" w14:paraId="022B6948" w14:textId="75B8D489">
    <w:pPr>
      <w:pStyle w:val="Footer"/>
      <w:jc w:val="right"/>
      <w:rPr>
        <w:rFonts w:ascii="Times New Roman" w:hAnsi="Times New Roman" w:cs="Times New Roman"/>
        <w:sz w:val="20"/>
        <w:szCs w:val="20"/>
      </w:rPr>
    </w:pPr>
    <w:r w:rsidRPr="00CA587F">
      <w:rPr>
        <w:rFonts w:ascii="Times New Roman" w:hAnsi="Times New Roman" w:cs="Times New Roman"/>
        <w:sz w:val="20"/>
        <w:szCs w:val="20"/>
      </w:rPr>
      <w:t>OSHA 12-10.1a</w:t>
    </w:r>
  </w:p>
  <w:p w:rsidR="00C357D0" w14:paraId="56729E96" w14:textId="77777777">
    <w:pPr>
      <w:pStyle w:val="Footer"/>
    </w:pPr>
  </w:p>
  <w:p w:rsidR="00C357D0" w14:paraId="063AC50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5B08" w14:paraId="05153E0B" w14:textId="77777777">
    <w:pPr>
      <w:pStyle w:val="Header"/>
      <w:rPr>
        <w:iCs/>
        <w:sz w:val="18"/>
        <w:szCs w:val="18"/>
      </w:rPr>
    </w:pPr>
    <w:r>
      <w:rPr>
        <w:iCs/>
        <w:sz w:val="18"/>
        <w:szCs w:val="18"/>
      </w:rPr>
      <w:tab/>
    </w:r>
    <w:r>
      <w:rPr>
        <w:iCs/>
        <w:sz w:val="18"/>
        <w:szCs w:val="18"/>
      </w:rPr>
      <w:tab/>
    </w:r>
    <w:r w:rsidRPr="00D45247">
      <w:rPr>
        <w:iCs/>
        <w:sz w:val="18"/>
        <w:szCs w:val="18"/>
      </w:rPr>
      <w:t>OMB No. 1218-</w:t>
    </w:r>
    <w:r w:rsidR="00712BB5">
      <w:rPr>
        <w:iCs/>
        <w:sz w:val="18"/>
        <w:szCs w:val="18"/>
      </w:rPr>
      <w:t>0274</w:t>
    </w:r>
  </w:p>
  <w:p w:rsidR="00C357D0" w14:paraId="1AF9F055" w14:textId="77777777">
    <w:pPr>
      <w:pStyle w:val="Header"/>
    </w:pPr>
    <w:r>
      <w:rPr>
        <w:iCs/>
        <w:sz w:val="18"/>
        <w:szCs w:val="18"/>
      </w:rPr>
      <w:tab/>
    </w:r>
    <w:r>
      <w:rPr>
        <w:iCs/>
        <w:sz w:val="18"/>
        <w:szCs w:val="18"/>
      </w:rPr>
      <w:tab/>
    </w:r>
    <w:r w:rsidRPr="00D45247">
      <w:rPr>
        <w:iCs/>
        <w:sz w:val="18"/>
        <w:szCs w:val="18"/>
      </w:rPr>
      <w:t xml:space="preserve">Exp. Date: </w:t>
    </w:r>
    <w:r w:rsidR="00712BB5">
      <w:rPr>
        <w:iCs/>
        <w:sz w:val="18"/>
        <w:szCs w:val="18"/>
      </w:rPr>
      <w:t>0</w:t>
    </w:r>
    <w:r w:rsidR="00506AAF">
      <w:rPr>
        <w:iCs/>
        <w:sz w:val="18"/>
        <w:szCs w:val="18"/>
      </w:rPr>
      <w:t>3</w:t>
    </w:r>
    <w:r w:rsidRPr="00D45247">
      <w:rPr>
        <w:iCs/>
        <w:sz w:val="18"/>
        <w:szCs w:val="18"/>
      </w:rPr>
      <w:t>/</w:t>
    </w:r>
    <w:r w:rsidR="00806E03">
      <w:rPr>
        <w:iCs/>
        <w:sz w:val="18"/>
        <w:szCs w:val="18"/>
      </w:rPr>
      <w:t>31</w:t>
    </w:r>
    <w:r w:rsidRPr="00D45247">
      <w:rPr>
        <w:iCs/>
        <w:sz w:val="18"/>
        <w:szCs w:val="18"/>
      </w:rPr>
      <w:t>/202</w:t>
    </w:r>
    <w:r w:rsidR="00506AAF">
      <w:rPr>
        <w:iCs/>
        <w:sz w:val="18"/>
        <w:szCs w:val="1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6018060C"/>
    <w:lvl w:ilvl="0">
      <w:start w:val="0"/>
      <w:numFmt w:val="decimal"/>
      <w:lvlText w:val="*"/>
      <w:lvlJc w:val="left"/>
    </w:lvl>
  </w:abstractNum>
  <w:abstractNum w:abstractNumId="1">
    <w:nsid w:val="026B7F0D"/>
    <w:multiLevelType w:val="multilevel"/>
    <w:tmpl w:val="674EAA7E"/>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
    <w:nsid w:val="0AEF125D"/>
    <w:multiLevelType w:val="hybridMultilevel"/>
    <w:tmpl w:val="F9E444EC"/>
    <w:lvl w:ilvl="0">
      <w:start w:val="1"/>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3">
    <w:nsid w:val="0B0276F5"/>
    <w:multiLevelType w:val="hybridMultilevel"/>
    <w:tmpl w:val="CF70BAC8"/>
    <w:lvl w:ilvl="0">
      <w:start w:val="2"/>
      <w:numFmt w:val="bullet"/>
      <w:lvlText w:val=""/>
      <w:lvlJc w:val="left"/>
      <w:pPr>
        <w:tabs>
          <w:tab w:val="num" w:pos="1440"/>
        </w:tabs>
        <w:ind w:left="1440" w:hanging="360"/>
      </w:pPr>
      <w:rPr>
        <w:rFonts w:ascii="Wingdings" w:hAnsi="Wingdings" w:cs="Wingdings" w:hint="default"/>
        <w:sz w:val="24"/>
        <w:szCs w:val="24"/>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
    <w:nsid w:val="0BA03539"/>
    <w:multiLevelType w:val="hybridMultilevel"/>
    <w:tmpl w:val="6B5C3B7A"/>
    <w:lvl w:ilvl="0">
      <w:start w:val="1"/>
      <w:numFmt w:val="bullet"/>
      <w:lvlText w:val=""/>
      <w:lvlJc w:val="left"/>
      <w:pPr>
        <w:tabs>
          <w:tab w:val="num" w:pos="1440"/>
        </w:tabs>
        <w:ind w:left="1440" w:hanging="360"/>
      </w:pPr>
      <w:rPr>
        <w:rFonts w:ascii="Symbol" w:hAnsi="Symbol" w:hint="default"/>
      </w:rPr>
    </w:lvl>
    <w:lvl w:ilvl="1">
      <w:start w:val="0"/>
      <w:numFmt w:val="bullet"/>
      <w:lvlText w:val=""/>
      <w:legacy w:legacy="1" w:legacySpace="360" w:legacyIndent="360"/>
      <w:lvlJc w:val="left"/>
      <w:rPr>
        <w:rFonts w:ascii="Symbol" w:hAnsi="Symbol" w:hint="default"/>
      </w:rPr>
    </w:lvl>
    <w:lvl w:ilvl="2">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0D70226D"/>
    <w:multiLevelType w:val="singleLevel"/>
    <w:tmpl w:val="CCF8F144"/>
    <w:lvl w:ilvl="0">
      <w:start w:val="1"/>
      <w:numFmt w:val="upperRoman"/>
      <w:lvlText w:val="%1."/>
      <w:legacy w:legacy="1" w:legacySpace="0" w:legacyIndent="1"/>
      <w:lvlJc w:val="left"/>
      <w:pPr>
        <w:ind w:left="1" w:hanging="1"/>
      </w:pPr>
      <w:rPr>
        <w:rFonts w:ascii="Times New Roman" w:hAnsi="Times New Roman" w:hint="default"/>
      </w:rPr>
    </w:lvl>
  </w:abstractNum>
  <w:abstractNum w:abstractNumId="6">
    <w:nsid w:val="1494331A"/>
    <w:multiLevelType w:val="hybridMultilevel"/>
    <w:tmpl w:val="6D2CB83E"/>
    <w:lvl w:ilvl="0">
      <w:start w:val="1"/>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17A556B0"/>
    <w:multiLevelType w:val="hybridMultilevel"/>
    <w:tmpl w:val="339E8DD0"/>
    <w:lvl w:ilvl="0">
      <w:start w:val="3"/>
      <w:numFmt w:val="upperLetter"/>
      <w:pStyle w:val="Heading5"/>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rPr>
        <w:rFonts w:hint="default"/>
        <w:u w:val="single"/>
      </w:rPr>
    </w:lvl>
    <w:lvl w:ilvl="4">
      <w:start w:val="1"/>
      <w:numFmt w:val="lowerLetter"/>
      <w:lvlText w:val="%5."/>
      <w:lvlJc w:val="left"/>
      <w:pPr>
        <w:tabs>
          <w:tab w:val="num" w:pos="4680"/>
        </w:tabs>
        <w:ind w:left="4680" w:hanging="360"/>
      </w:pPr>
    </w:lvl>
    <w:lvl w:ilvl="5">
      <w:start w:val="6"/>
      <w:numFmt w:val="upperRoman"/>
      <w:pStyle w:val="Heading6"/>
      <w:lvlText w:val="%6."/>
      <w:lvlJc w:val="left"/>
      <w:pPr>
        <w:tabs>
          <w:tab w:val="num" w:pos="5940"/>
        </w:tabs>
        <w:ind w:left="5940" w:hanging="720"/>
      </w:pPr>
      <w:rPr>
        <w:rFonts w:hint="default"/>
        <w:u w:val="none"/>
      </w:r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8">
    <w:nsid w:val="18B21E1C"/>
    <w:multiLevelType w:val="hybridMultilevel"/>
    <w:tmpl w:val="7CCADEF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20CB559F"/>
    <w:multiLevelType w:val="multilevel"/>
    <w:tmpl w:val="9080233E"/>
    <w:lvl w:ilvl="0">
      <w:start w:val="1"/>
      <w:numFmt w:val="bullet"/>
      <w:lvlText w:val=""/>
      <w:lvlJc w:val="left"/>
      <w:pPr>
        <w:tabs>
          <w:tab w:val="num" w:pos="360"/>
        </w:tabs>
        <w:ind w:left="360" w:hanging="360"/>
      </w:pPr>
      <w:rPr>
        <w:rFonts w:ascii="Wingdings" w:hAnsi="Wingdings" w:hint="default"/>
      </w:rPr>
    </w:lvl>
    <w:lvl w:ilvl="1">
      <w:start w:val="1"/>
      <w:numFmt w:val="upperLetter"/>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0">
    <w:nsid w:val="2204325D"/>
    <w:multiLevelType w:val="multilevel"/>
    <w:tmpl w:val="9080233E"/>
    <w:lvl w:ilvl="0">
      <w:start w:val="1"/>
      <w:numFmt w:val="upperLetter"/>
      <w:lvlText w:val="%1."/>
      <w:legacy w:legacy="1" w:legacySpace="0" w:legacyIndent="0"/>
      <w:lvlJc w:val="left"/>
      <w:pPr>
        <w:ind w:left="0" w:firstLine="0"/>
      </w:pPr>
    </w:lvl>
    <w:lvl w:ilvl="1">
      <w:start w:val="1"/>
      <w:numFmt w:val="upperLetter"/>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1">
    <w:nsid w:val="232B697C"/>
    <w:multiLevelType w:val="hybridMultilevel"/>
    <w:tmpl w:val="35FEA9B4"/>
    <w:lvl w:ilvl="0">
      <w:start w:val="2"/>
      <w:numFmt w:val="decimal"/>
      <w:lvlText w:val="%1."/>
      <w:lvlJc w:val="left"/>
      <w:pPr>
        <w:tabs>
          <w:tab w:val="num" w:pos="2520"/>
        </w:tabs>
        <w:ind w:left="2520" w:hanging="360"/>
      </w:pPr>
      <w:rPr>
        <w:rFonts w:hint="default"/>
      </w:rPr>
    </w:lvl>
    <w:lvl w:ilvl="1">
      <w:start w:val="13"/>
      <w:numFmt w:val="upperRoman"/>
      <w:lvlText w:val="%2."/>
      <w:lvlJc w:val="left"/>
      <w:pPr>
        <w:tabs>
          <w:tab w:val="num" w:pos="3600"/>
        </w:tabs>
        <w:ind w:left="3600" w:hanging="720"/>
      </w:pPr>
      <w:rPr>
        <w:rFonts w:hint="default"/>
      </w:rPr>
    </w:lvl>
    <w:lvl w:ilvl="2">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12">
    <w:nsid w:val="28C95DE7"/>
    <w:multiLevelType w:val="hybridMultilevel"/>
    <w:tmpl w:val="674EAA7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3">
    <w:nsid w:val="29AC639E"/>
    <w:multiLevelType w:val="multilevel"/>
    <w:tmpl w:val="CF70BAC8"/>
    <w:lvl w:ilvl="0">
      <w:start w:val="2"/>
      <w:numFmt w:val="bullet"/>
      <w:lvlText w:val=""/>
      <w:lvlJc w:val="left"/>
      <w:pPr>
        <w:tabs>
          <w:tab w:val="num" w:pos="1440"/>
        </w:tabs>
        <w:ind w:left="1440" w:hanging="360"/>
      </w:pPr>
      <w:rPr>
        <w:rFonts w:ascii="Wingdings" w:hAnsi="Wingdings" w:cs="Wingdings" w:hint="default"/>
        <w:sz w:val="24"/>
        <w:szCs w:val="24"/>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4">
    <w:nsid w:val="2C334D06"/>
    <w:multiLevelType w:val="multilevel"/>
    <w:tmpl w:val="9080233E"/>
    <w:lvl w:ilvl="0">
      <w:start w:val="1"/>
      <w:numFmt w:val="upperLetter"/>
      <w:lvlText w:val="%1."/>
      <w:legacy w:legacy="1" w:legacySpace="0" w:legacyIndent="0"/>
      <w:lvlJc w:val="left"/>
      <w:pPr>
        <w:ind w:left="0" w:firstLine="0"/>
      </w:pPr>
    </w:lvl>
    <w:lvl w:ilvl="1">
      <w:start w:val="1"/>
      <w:numFmt w:val="upperLetter"/>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5">
    <w:nsid w:val="2D6F279F"/>
    <w:multiLevelType w:val="hybridMultilevel"/>
    <w:tmpl w:val="A6E894AE"/>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6">
    <w:nsid w:val="304B69F9"/>
    <w:multiLevelType w:val="hybridMultilevel"/>
    <w:tmpl w:val="713A1F5A"/>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7">
    <w:nsid w:val="307E7D2C"/>
    <w:multiLevelType w:val="multilevel"/>
    <w:tmpl w:val="9080233E"/>
    <w:lvl w:ilvl="0">
      <w:start w:val="1"/>
      <w:numFmt w:val="upperLetter"/>
      <w:lvlText w:val="%1."/>
      <w:legacy w:legacy="1" w:legacySpace="0" w:legacyIndent="0"/>
      <w:lvlJc w:val="left"/>
      <w:pPr>
        <w:ind w:left="0" w:firstLine="0"/>
      </w:pPr>
    </w:lvl>
    <w:lvl w:ilvl="1">
      <w:start w:val="1"/>
      <w:numFmt w:val="upperLetter"/>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8">
    <w:nsid w:val="36842151"/>
    <w:multiLevelType w:val="hybridMultilevel"/>
    <w:tmpl w:val="D2E639B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9">
    <w:nsid w:val="3D563DE0"/>
    <w:multiLevelType w:val="multilevel"/>
    <w:tmpl w:val="F82AE794"/>
    <w:lvl w:ilvl="0">
      <w:start w:val="12"/>
      <w:numFmt w:val="none"/>
      <w:lvlText w:val=""/>
      <w:legacy w:legacy="1" w:legacySpace="0" w:legacyIndent="0"/>
      <w:lvlJc w:val="left"/>
      <w:rPr>
        <w:rFonts w:ascii="WP MathA" w:hAnsi="WP MathA" w:hint="default"/>
      </w:rPr>
    </w:lvl>
    <w:lvl w:ilvl="1">
      <w:start w:val="3"/>
      <w:numFmt w:val="upperLetter"/>
      <w:lvlText w:val="%2I"/>
      <w:legacy w:legacy="1" w:legacySpace="0" w:legacyIndent="0"/>
      <w:lvlJc w:val="left"/>
    </w:lvl>
    <w:lvl w:ilvl="2">
      <w:start w:val="1"/>
      <w:numFmt w:val="none"/>
      <w:lvlText w:val=".I"/>
      <w:legacy w:legacy="1" w:legacySpace="0" w:legacyIndent="0"/>
      <w:lvlJc w:val="left"/>
    </w:lvl>
    <w:lvl w:ilvl="3">
      <w:start w:val="1"/>
      <w:numFmt w:val="none"/>
      <w:lvlText w:val="II"/>
      <w:legacy w:legacy="1" w:legacySpace="0" w:legacyIndent="0"/>
      <w:lvlJc w:val="left"/>
    </w:lvl>
    <w:lvl w:ilvl="4">
      <w:start w:val="1"/>
      <w:numFmt w:val="none"/>
      <w:lvlText w:val="II"/>
      <w:legacy w:legacy="1" w:legacySpace="0" w:legacyIndent="0"/>
      <w:lvlJc w:val="left"/>
    </w:lvl>
    <w:lvl w:ilvl="5">
      <w:start w:val="1"/>
      <w:numFmt w:val="none"/>
      <w:lvlText w:val="II"/>
      <w:legacy w:legacy="1" w:legacySpace="0" w:legacyIndent="0"/>
      <w:lvlJc w:val="left"/>
    </w:lvl>
    <w:lvl w:ilvl="6">
      <w:start w:val="1"/>
      <w:numFmt w:val="none"/>
      <w:lvlText w:val="II"/>
      <w:legacy w:legacy="1" w:legacySpace="0" w:legacyIndent="0"/>
      <w:lvlJc w:val="left"/>
    </w:lvl>
    <w:lvl w:ilvl="7">
      <w:start w:val="1"/>
      <w:numFmt w:val="none"/>
      <w:lvlText w:val="II"/>
      <w:legacy w:legacy="1" w:legacySpace="0" w:legacyIndent="0"/>
      <w:lvlJc w:val="left"/>
    </w:lvl>
    <w:lvl w:ilvl="8">
      <w:start w:val="1"/>
      <w:numFmt w:val="lowerRoman"/>
      <w:lvlText w:val="%9I"/>
      <w:legacy w:legacy="1" w:legacySpace="0" w:legacyIndent="0"/>
      <w:lvlJc w:val="left"/>
    </w:lvl>
  </w:abstractNum>
  <w:abstractNum w:abstractNumId="20">
    <w:nsid w:val="3D8424B4"/>
    <w:multiLevelType w:val="multilevel"/>
    <w:tmpl w:val="696A7E3E"/>
    <w:lvl w:ilvl="0">
      <w:start w:val="2"/>
      <w:numFmt w:val="upperLetter"/>
      <w:lvlText w:val="%1."/>
      <w:legacy w:legacy="1" w:legacySpace="0" w:legacyIndent="0"/>
      <w:lvlJc w:val="left"/>
      <w:pPr>
        <w:ind w:left="0" w:firstLine="0"/>
      </w:pPr>
    </w:lvl>
    <w:lvl w:ilvl="1">
      <w:start w:val="3"/>
      <w:numFmt w:val="upperLetter"/>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1">
    <w:nsid w:val="46BD7C1B"/>
    <w:multiLevelType w:val="hybridMultilevel"/>
    <w:tmpl w:val="D1A8CD3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2">
    <w:nsid w:val="49CE27D8"/>
    <w:multiLevelType w:val="hybridMultilevel"/>
    <w:tmpl w:val="89982046"/>
    <w:lvl w:ilvl="0">
      <w:start w:val="1"/>
      <w:numFmt w:val="decimal"/>
      <w:lvlText w:val="%1."/>
      <w:lvlJc w:val="left"/>
      <w:pPr>
        <w:tabs>
          <w:tab w:val="num" w:pos="2520"/>
        </w:tabs>
        <w:ind w:left="2520" w:hanging="360"/>
      </w:pPr>
      <w:rPr>
        <w:rFonts w:hint="default"/>
      </w:rPr>
    </w:lvl>
    <w:lvl w:ilvl="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3">
    <w:nsid w:val="4A5E4147"/>
    <w:multiLevelType w:val="hybridMultilevel"/>
    <w:tmpl w:val="B1BC161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4">
    <w:nsid w:val="595720E3"/>
    <w:multiLevelType w:val="multilevel"/>
    <w:tmpl w:val="DD824C26"/>
    <w:lvl w:ilvl="0">
      <w:start w:val="3"/>
      <w:numFmt w:val="upperLetter"/>
      <w:lvlText w:val="%1."/>
      <w:legacy w:legacy="1" w:legacySpace="0" w:legacyIndent="0"/>
      <w:lvlJc w:val="left"/>
      <w:pPr>
        <w:ind w:left="0" w:firstLine="0"/>
      </w:pPr>
    </w:lvl>
    <w:lvl w:ilvl="1">
      <w:start w:val="3"/>
      <w:numFmt w:val="upperLetter"/>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5">
    <w:nsid w:val="5C4227A8"/>
    <w:multiLevelType w:val="multilevel"/>
    <w:tmpl w:val="35623C60"/>
    <w:lvl w:ilvl="0">
      <w:start w:val="10"/>
      <w:numFmt w:val="upperRoman"/>
      <w:lvlText w:val="%1."/>
      <w:legacy w:legacy="1" w:legacySpace="0" w:legacyIndent="0"/>
      <w:lvlJc w:val="left"/>
      <w:pPr>
        <w:ind w:left="0" w:firstLine="0"/>
      </w:pPr>
    </w:lvl>
    <w:lvl w:ilvl="1">
      <w:start w:val="3"/>
      <w:numFmt w:val="upperLetter"/>
      <w:lvlText w:val="%2."/>
      <w:legacy w:legacy="1" w:legacySpace="0" w:legacyIndent="0"/>
      <w:lvlJc w:val="left"/>
      <w:pPr>
        <w:ind w:left="0" w:firstLine="0"/>
      </w:pPr>
    </w:lvl>
    <w:lvl w:ilvl="2">
      <w:start w:val="1"/>
      <w:numFmt w:val="upperRoman"/>
      <w:lvlText w:val="%3."/>
      <w:legacy w:legacy="1" w:legacySpace="0" w:legacyIndent="0"/>
      <w:lvlJc w:val="left"/>
      <w:pPr>
        <w:ind w:left="0" w:firstLine="0"/>
      </w:pPr>
    </w:lvl>
    <w:lvl w:ilvl="3">
      <w:start w:val="1"/>
      <w:numFmt w:val="upperRoman"/>
      <w:lvlText w:val="%4."/>
      <w:legacy w:legacy="1" w:legacySpace="0" w:legacyIndent="0"/>
      <w:lvlJc w:val="left"/>
      <w:pPr>
        <w:ind w:left="0" w:firstLine="0"/>
      </w:pPr>
    </w:lvl>
    <w:lvl w:ilvl="4">
      <w:start w:val="1"/>
      <w:numFmt w:val="upperRoman"/>
      <w:lvlText w:val="%5."/>
      <w:legacy w:legacy="1" w:legacySpace="0" w:legacyIndent="0"/>
      <w:lvlJc w:val="left"/>
      <w:pPr>
        <w:ind w:left="0" w:firstLine="0"/>
      </w:pPr>
    </w:lvl>
    <w:lvl w:ilvl="5">
      <w:start w:val="1"/>
      <w:numFmt w:val="upperRoman"/>
      <w:lvlText w:val="%6."/>
      <w:legacy w:legacy="1" w:legacySpace="0" w:legacyIndent="0"/>
      <w:lvlJc w:val="left"/>
      <w:pPr>
        <w:ind w:left="0" w:firstLine="0"/>
      </w:pPr>
    </w:lvl>
    <w:lvl w:ilvl="6">
      <w:start w:val="1"/>
      <w:numFmt w:val="upperRoman"/>
      <w:lvlText w:val="%7."/>
      <w:legacy w:legacy="1" w:legacySpace="0" w:legacyIndent="0"/>
      <w:lvlJc w:val="left"/>
      <w:pPr>
        <w:ind w:left="0" w:firstLine="0"/>
      </w:pPr>
    </w:lvl>
    <w:lvl w:ilvl="7">
      <w:start w:val="1"/>
      <w:numFmt w:val="upperRoman"/>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6">
    <w:nsid w:val="5CCE0849"/>
    <w:multiLevelType w:val="hybridMultilevel"/>
    <w:tmpl w:val="297A770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7">
    <w:nsid w:val="65925F42"/>
    <w:multiLevelType w:val="multilevel"/>
    <w:tmpl w:val="50BA59DA"/>
    <w:lvl w:ilvl="0">
      <w:start w:val="2"/>
      <w:numFmt w:val="upperLetter"/>
      <w:lvlText w:val="%1."/>
      <w:legacy w:legacy="1" w:legacySpace="0" w:legacyIndent="0"/>
      <w:lvlJc w:val="left"/>
      <w:pPr>
        <w:ind w:left="0" w:firstLine="0"/>
      </w:pPr>
    </w:lvl>
    <w:lvl w:ilvl="1">
      <w:start w:val="3"/>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8">
    <w:nsid w:val="66DC4625"/>
    <w:multiLevelType w:val="hybridMultilevel"/>
    <w:tmpl w:val="B0F09008"/>
    <w:lvl w:ilvl="0">
      <w:start w:val="3"/>
      <w:numFmt w:val="upperLetter"/>
      <w:lvlText w:val="%1."/>
      <w:lvlJc w:val="left"/>
      <w:pPr>
        <w:tabs>
          <w:tab w:val="num" w:pos="1080"/>
        </w:tabs>
        <w:ind w:left="1080" w:hanging="360"/>
      </w:pPr>
      <w:rPr>
        <w:rFonts w:hint="default"/>
        <w:u w:val="sing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9">
    <w:nsid w:val="698677E1"/>
    <w:multiLevelType w:val="hybridMultilevel"/>
    <w:tmpl w:val="9CE47C0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0">
    <w:nsid w:val="69E67794"/>
    <w:multiLevelType w:val="hybridMultilevel"/>
    <w:tmpl w:val="51EE9F5A"/>
    <w:lvl w:ilvl="0">
      <w:start w:val="0"/>
      <w:numFmt w:val="bullet"/>
      <w:lvlText w:val=""/>
      <w:legacy w:legacy="1" w:legacySpace="0" w:legacyIndent="360"/>
      <w:lvlJc w:val="left"/>
      <w:rPr>
        <w:rFonts w:ascii="Symbol" w:hAnsi="Symbol" w:hint="default"/>
        <w:sz w:val="24"/>
        <w:szCs w:val="24"/>
      </w:rPr>
    </w:lvl>
    <w:lvl w:ilvl="1" w:tentative="1">
      <w:start w:val="1"/>
      <w:numFmt w:val="bullet"/>
      <w:lvlText w:val="o"/>
      <w:lvlJc w:val="left"/>
      <w:pPr>
        <w:tabs>
          <w:tab w:val="num" w:pos="3960"/>
        </w:tabs>
        <w:ind w:left="3960" w:hanging="360"/>
      </w:pPr>
      <w:rPr>
        <w:rFonts w:ascii="Courier New" w:hAnsi="Courier New" w:cs="Courier New" w:hint="default"/>
      </w:rPr>
    </w:lvl>
    <w:lvl w:ilvl="2" w:tentative="1">
      <w:start w:val="1"/>
      <w:numFmt w:val="bullet"/>
      <w:lvlText w:val=""/>
      <w:lvlJc w:val="left"/>
      <w:pPr>
        <w:tabs>
          <w:tab w:val="num" w:pos="4680"/>
        </w:tabs>
        <w:ind w:left="4680" w:hanging="360"/>
      </w:pPr>
      <w:rPr>
        <w:rFonts w:ascii="Wingdings" w:hAnsi="Wingdings" w:hint="default"/>
      </w:rPr>
    </w:lvl>
    <w:lvl w:ilvl="3" w:tentative="1">
      <w:start w:val="1"/>
      <w:numFmt w:val="bullet"/>
      <w:lvlText w:val=""/>
      <w:lvlJc w:val="left"/>
      <w:pPr>
        <w:tabs>
          <w:tab w:val="num" w:pos="5400"/>
        </w:tabs>
        <w:ind w:left="5400" w:hanging="360"/>
      </w:pPr>
      <w:rPr>
        <w:rFonts w:ascii="Symbol" w:hAnsi="Symbol" w:hint="default"/>
      </w:rPr>
    </w:lvl>
    <w:lvl w:ilvl="4" w:tentative="1">
      <w:start w:val="1"/>
      <w:numFmt w:val="bullet"/>
      <w:lvlText w:val="o"/>
      <w:lvlJc w:val="left"/>
      <w:pPr>
        <w:tabs>
          <w:tab w:val="num" w:pos="6120"/>
        </w:tabs>
        <w:ind w:left="6120" w:hanging="360"/>
      </w:pPr>
      <w:rPr>
        <w:rFonts w:ascii="Courier New" w:hAnsi="Courier New" w:cs="Courier New" w:hint="default"/>
      </w:rPr>
    </w:lvl>
    <w:lvl w:ilvl="5" w:tentative="1">
      <w:start w:val="1"/>
      <w:numFmt w:val="bullet"/>
      <w:lvlText w:val=""/>
      <w:lvlJc w:val="left"/>
      <w:pPr>
        <w:tabs>
          <w:tab w:val="num" w:pos="6840"/>
        </w:tabs>
        <w:ind w:left="6840" w:hanging="360"/>
      </w:pPr>
      <w:rPr>
        <w:rFonts w:ascii="Wingdings" w:hAnsi="Wingdings" w:hint="default"/>
      </w:rPr>
    </w:lvl>
    <w:lvl w:ilvl="6" w:tentative="1">
      <w:start w:val="1"/>
      <w:numFmt w:val="bullet"/>
      <w:lvlText w:val=""/>
      <w:lvlJc w:val="left"/>
      <w:pPr>
        <w:tabs>
          <w:tab w:val="num" w:pos="7560"/>
        </w:tabs>
        <w:ind w:left="7560" w:hanging="360"/>
      </w:pPr>
      <w:rPr>
        <w:rFonts w:ascii="Symbol" w:hAnsi="Symbol" w:hint="default"/>
      </w:rPr>
    </w:lvl>
    <w:lvl w:ilvl="7" w:tentative="1">
      <w:start w:val="1"/>
      <w:numFmt w:val="bullet"/>
      <w:lvlText w:val="o"/>
      <w:lvlJc w:val="left"/>
      <w:pPr>
        <w:tabs>
          <w:tab w:val="num" w:pos="8280"/>
        </w:tabs>
        <w:ind w:left="8280" w:hanging="360"/>
      </w:pPr>
      <w:rPr>
        <w:rFonts w:ascii="Courier New" w:hAnsi="Courier New" w:cs="Courier New" w:hint="default"/>
      </w:rPr>
    </w:lvl>
    <w:lvl w:ilvl="8" w:tentative="1">
      <w:start w:val="1"/>
      <w:numFmt w:val="bullet"/>
      <w:lvlText w:val=""/>
      <w:lvlJc w:val="left"/>
      <w:pPr>
        <w:tabs>
          <w:tab w:val="num" w:pos="9000"/>
        </w:tabs>
        <w:ind w:left="9000" w:hanging="360"/>
      </w:pPr>
      <w:rPr>
        <w:rFonts w:ascii="Wingdings" w:hAnsi="Wingdings" w:hint="default"/>
      </w:rPr>
    </w:lvl>
  </w:abstractNum>
  <w:abstractNum w:abstractNumId="31">
    <w:nsid w:val="6F694D60"/>
    <w:multiLevelType w:val="hybridMultilevel"/>
    <w:tmpl w:val="2C3A3B1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2">
    <w:nsid w:val="733804A4"/>
    <w:multiLevelType w:val="hybridMultilevel"/>
    <w:tmpl w:val="8DA8D59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3">
    <w:nsid w:val="76FC0321"/>
    <w:multiLevelType w:val="hybridMultilevel"/>
    <w:tmpl w:val="9524F08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4">
    <w:nsid w:val="79D64DA1"/>
    <w:multiLevelType w:val="hybridMultilevel"/>
    <w:tmpl w:val="BED8FF6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636836461">
    <w:abstractNumId w:val="5"/>
  </w:num>
  <w:num w:numId="2" w16cid:durableId="1116023706">
    <w:abstractNumId w:val="0"/>
    <w:lvlOverride w:ilvl="0">
      <w:lvl w:ilvl="0">
        <w:start w:val="1"/>
        <w:numFmt w:val="bullet"/>
        <w:lvlText w:val="II"/>
        <w:legacy w:legacy="1" w:legacySpace="0" w:legacyIndent="1"/>
        <w:lvlJc w:val="left"/>
        <w:pPr>
          <w:ind w:left="1" w:hanging="1"/>
        </w:pPr>
        <w:rPr>
          <w:rFonts w:ascii="Times New Roman" w:hAnsi="Times New Roman" w:hint="default"/>
        </w:rPr>
      </w:lvl>
    </w:lvlOverride>
  </w:num>
  <w:num w:numId="3" w16cid:durableId="1650787716">
    <w:abstractNumId w:val="10"/>
  </w:num>
  <w:num w:numId="4" w16cid:durableId="1053234801">
    <w:abstractNumId w:val="14"/>
  </w:num>
  <w:num w:numId="5" w16cid:durableId="369960287">
    <w:abstractNumId w:val="17"/>
  </w:num>
  <w:num w:numId="6" w16cid:durableId="1414858625">
    <w:abstractNumId w:val="27"/>
  </w:num>
  <w:num w:numId="7" w16cid:durableId="142164668">
    <w:abstractNumId w:val="20"/>
  </w:num>
  <w:num w:numId="8" w16cid:durableId="1881822932">
    <w:abstractNumId w:val="24"/>
  </w:num>
  <w:num w:numId="9" w16cid:durableId="1328898393">
    <w:abstractNumId w:val="25"/>
  </w:num>
  <w:num w:numId="10" w16cid:durableId="1621258004">
    <w:abstractNumId w:val="19"/>
  </w:num>
  <w:num w:numId="11" w16cid:durableId="572395472">
    <w:abstractNumId w:val="0"/>
    <w:lvlOverride w:ilvl="0">
      <w:lvl w:ilvl="0">
        <w:start w:val="2"/>
        <w:numFmt w:val="bullet"/>
        <w:lvlText w:val=""/>
        <w:legacy w:legacy="1" w:legacySpace="0" w:legacyIndent="1"/>
        <w:lvlJc w:val="left"/>
        <w:pPr>
          <w:ind w:left="721" w:hanging="1"/>
        </w:pPr>
        <w:rPr>
          <w:rFonts w:ascii="WP MathA" w:hAnsi="WP MathA" w:hint="default"/>
        </w:rPr>
      </w:lvl>
    </w:lvlOverride>
  </w:num>
  <w:num w:numId="12" w16cid:durableId="1501233518">
    <w:abstractNumId w:val="0"/>
    <w:lvlOverride w:ilvl="0">
      <w:lvl w:ilvl="0">
        <w:start w:val="1"/>
        <w:numFmt w:val="bullet"/>
        <w:lvlText w:val="·"/>
        <w:legacy w:legacy="1" w:legacySpace="0" w:legacyIndent="1"/>
        <w:lvlJc w:val="left"/>
        <w:pPr>
          <w:ind w:left="1081" w:hanging="1"/>
        </w:pPr>
        <w:rPr>
          <w:rFonts w:ascii="Times New Roman" w:hAnsi="Times New Roman" w:hint="default"/>
        </w:rPr>
      </w:lvl>
    </w:lvlOverride>
  </w:num>
  <w:num w:numId="13" w16cid:durableId="2111705286">
    <w:abstractNumId w:val="0"/>
    <w:lvlOverride w:ilvl="0">
      <w:lvl w:ilvl="0">
        <w:start w:val="1"/>
        <w:numFmt w:val="bullet"/>
        <w:lvlText w:val="§"/>
        <w:legacy w:legacy="1" w:legacySpace="0" w:legacyIndent="1"/>
        <w:lvlJc w:val="left"/>
        <w:pPr>
          <w:ind w:left="1081" w:hanging="1"/>
        </w:pPr>
        <w:rPr>
          <w:rFonts w:ascii="Times New Roman" w:hAnsi="Times New Roman" w:hint="default"/>
        </w:rPr>
      </w:lvl>
    </w:lvlOverride>
  </w:num>
  <w:num w:numId="14" w16cid:durableId="584414455">
    <w:abstractNumId w:val="28"/>
  </w:num>
  <w:num w:numId="15" w16cid:durableId="1776242283">
    <w:abstractNumId w:val="7"/>
  </w:num>
  <w:num w:numId="16" w16cid:durableId="372538167">
    <w:abstractNumId w:val="11"/>
  </w:num>
  <w:num w:numId="17" w16cid:durableId="929239669">
    <w:abstractNumId w:val="33"/>
  </w:num>
  <w:num w:numId="18" w16cid:durableId="936524217">
    <w:abstractNumId w:val="8"/>
  </w:num>
  <w:num w:numId="19" w16cid:durableId="715391528">
    <w:abstractNumId w:val="32"/>
  </w:num>
  <w:num w:numId="20" w16cid:durableId="1623151408">
    <w:abstractNumId w:val="29"/>
  </w:num>
  <w:num w:numId="21" w16cid:durableId="485391897">
    <w:abstractNumId w:val="34"/>
  </w:num>
  <w:num w:numId="22" w16cid:durableId="1801805247">
    <w:abstractNumId w:val="12"/>
  </w:num>
  <w:num w:numId="23" w16cid:durableId="1143154494">
    <w:abstractNumId w:val="4"/>
  </w:num>
  <w:num w:numId="24" w16cid:durableId="635992578">
    <w:abstractNumId w:val="16"/>
  </w:num>
  <w:num w:numId="25" w16cid:durableId="1984385398">
    <w:abstractNumId w:val="26"/>
  </w:num>
  <w:num w:numId="26" w16cid:durableId="1745294803">
    <w:abstractNumId w:val="18"/>
  </w:num>
  <w:num w:numId="27" w16cid:durableId="2119984792">
    <w:abstractNumId w:val="31"/>
  </w:num>
  <w:num w:numId="28" w16cid:durableId="394205250">
    <w:abstractNumId w:val="21"/>
  </w:num>
  <w:num w:numId="29" w16cid:durableId="1241712335">
    <w:abstractNumId w:val="9"/>
  </w:num>
  <w:num w:numId="30" w16cid:durableId="1638224341">
    <w:abstractNumId w:val="2"/>
  </w:num>
  <w:num w:numId="31" w16cid:durableId="544558574">
    <w:abstractNumId w:val="22"/>
  </w:num>
  <w:num w:numId="32" w16cid:durableId="1916238188">
    <w:abstractNumId w:val="23"/>
  </w:num>
  <w:num w:numId="33" w16cid:durableId="1957328214">
    <w:abstractNumId w:val="6"/>
  </w:num>
  <w:num w:numId="34" w16cid:durableId="737169458">
    <w:abstractNumId w:val="15"/>
  </w:num>
  <w:num w:numId="35" w16cid:durableId="1219052519">
    <w:abstractNumId w:val="3"/>
  </w:num>
  <w:num w:numId="36" w16cid:durableId="1188371017">
    <w:abstractNumId w:val="13"/>
  </w:num>
  <w:num w:numId="37" w16cid:durableId="718866053">
    <w:abstractNumId w:val="30"/>
  </w:num>
  <w:num w:numId="38" w16cid:durableId="1300725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31B"/>
    <w:rsid w:val="00001A52"/>
    <w:rsid w:val="000302E5"/>
    <w:rsid w:val="000401DF"/>
    <w:rsid w:val="00041331"/>
    <w:rsid w:val="00046C42"/>
    <w:rsid w:val="00071ABE"/>
    <w:rsid w:val="000724D8"/>
    <w:rsid w:val="00081D06"/>
    <w:rsid w:val="00082779"/>
    <w:rsid w:val="00092E10"/>
    <w:rsid w:val="0009310D"/>
    <w:rsid w:val="00095B07"/>
    <w:rsid w:val="000A68A3"/>
    <w:rsid w:val="000B6146"/>
    <w:rsid w:val="000D0142"/>
    <w:rsid w:val="000F158A"/>
    <w:rsid w:val="0010703C"/>
    <w:rsid w:val="0012124C"/>
    <w:rsid w:val="00130E7E"/>
    <w:rsid w:val="00132D71"/>
    <w:rsid w:val="001520D9"/>
    <w:rsid w:val="001522A0"/>
    <w:rsid w:val="00157275"/>
    <w:rsid w:val="00160950"/>
    <w:rsid w:val="0017724B"/>
    <w:rsid w:val="001952E1"/>
    <w:rsid w:val="00196B96"/>
    <w:rsid w:val="001B165C"/>
    <w:rsid w:val="001C19AA"/>
    <w:rsid w:val="001C2A44"/>
    <w:rsid w:val="001E74A3"/>
    <w:rsid w:val="001F6251"/>
    <w:rsid w:val="001F6AEB"/>
    <w:rsid w:val="002117D5"/>
    <w:rsid w:val="002157A7"/>
    <w:rsid w:val="002533FA"/>
    <w:rsid w:val="002723F1"/>
    <w:rsid w:val="00287A8B"/>
    <w:rsid w:val="002A377E"/>
    <w:rsid w:val="002C1414"/>
    <w:rsid w:val="002D7435"/>
    <w:rsid w:val="00307C55"/>
    <w:rsid w:val="00326025"/>
    <w:rsid w:val="0033116A"/>
    <w:rsid w:val="00335500"/>
    <w:rsid w:val="00357C2D"/>
    <w:rsid w:val="003716C5"/>
    <w:rsid w:val="003742F1"/>
    <w:rsid w:val="00383B1C"/>
    <w:rsid w:val="00386935"/>
    <w:rsid w:val="003B0B60"/>
    <w:rsid w:val="003C3A95"/>
    <w:rsid w:val="003D0718"/>
    <w:rsid w:val="003E6DBE"/>
    <w:rsid w:val="004015C5"/>
    <w:rsid w:val="004056A9"/>
    <w:rsid w:val="00413FD2"/>
    <w:rsid w:val="00437031"/>
    <w:rsid w:val="00446B74"/>
    <w:rsid w:val="004705D0"/>
    <w:rsid w:val="004859F8"/>
    <w:rsid w:val="00486442"/>
    <w:rsid w:val="004A06BB"/>
    <w:rsid w:val="004C4B04"/>
    <w:rsid w:val="004D73FA"/>
    <w:rsid w:val="004F2C74"/>
    <w:rsid w:val="004F2EC9"/>
    <w:rsid w:val="00506AAF"/>
    <w:rsid w:val="00513419"/>
    <w:rsid w:val="00517A06"/>
    <w:rsid w:val="00544230"/>
    <w:rsid w:val="00544E6E"/>
    <w:rsid w:val="005674FE"/>
    <w:rsid w:val="0057044F"/>
    <w:rsid w:val="00571DFA"/>
    <w:rsid w:val="00573BF0"/>
    <w:rsid w:val="00583CB3"/>
    <w:rsid w:val="00590916"/>
    <w:rsid w:val="005956C1"/>
    <w:rsid w:val="00596D62"/>
    <w:rsid w:val="005B4F6F"/>
    <w:rsid w:val="005F3E35"/>
    <w:rsid w:val="00605D25"/>
    <w:rsid w:val="0061627C"/>
    <w:rsid w:val="00631CDF"/>
    <w:rsid w:val="00634C3F"/>
    <w:rsid w:val="00636982"/>
    <w:rsid w:val="0065145F"/>
    <w:rsid w:val="006657E7"/>
    <w:rsid w:val="00666ACA"/>
    <w:rsid w:val="00674940"/>
    <w:rsid w:val="0067515E"/>
    <w:rsid w:val="006866B2"/>
    <w:rsid w:val="00696C58"/>
    <w:rsid w:val="006976E6"/>
    <w:rsid w:val="006A1542"/>
    <w:rsid w:val="006A21AB"/>
    <w:rsid w:val="006A452E"/>
    <w:rsid w:val="006C0990"/>
    <w:rsid w:val="00710524"/>
    <w:rsid w:val="00710AF8"/>
    <w:rsid w:val="00712BB5"/>
    <w:rsid w:val="00716B79"/>
    <w:rsid w:val="00746474"/>
    <w:rsid w:val="007546FA"/>
    <w:rsid w:val="0078128C"/>
    <w:rsid w:val="007822FF"/>
    <w:rsid w:val="00782F07"/>
    <w:rsid w:val="007B0F73"/>
    <w:rsid w:val="007B331B"/>
    <w:rsid w:val="007D1136"/>
    <w:rsid w:val="007E47B3"/>
    <w:rsid w:val="00803918"/>
    <w:rsid w:val="00806E03"/>
    <w:rsid w:val="00815694"/>
    <w:rsid w:val="00825556"/>
    <w:rsid w:val="0083679D"/>
    <w:rsid w:val="0084307C"/>
    <w:rsid w:val="00843675"/>
    <w:rsid w:val="00852D65"/>
    <w:rsid w:val="00865B8D"/>
    <w:rsid w:val="0086714A"/>
    <w:rsid w:val="00871BB6"/>
    <w:rsid w:val="0087309B"/>
    <w:rsid w:val="0087751A"/>
    <w:rsid w:val="008816B0"/>
    <w:rsid w:val="008A72B6"/>
    <w:rsid w:val="008B0CF3"/>
    <w:rsid w:val="008B284B"/>
    <w:rsid w:val="008E2589"/>
    <w:rsid w:val="008E5673"/>
    <w:rsid w:val="009024DB"/>
    <w:rsid w:val="00912F9F"/>
    <w:rsid w:val="009338AD"/>
    <w:rsid w:val="00937476"/>
    <w:rsid w:val="009455AB"/>
    <w:rsid w:val="009544FF"/>
    <w:rsid w:val="009558BE"/>
    <w:rsid w:val="00961F3A"/>
    <w:rsid w:val="0096324A"/>
    <w:rsid w:val="00980EE8"/>
    <w:rsid w:val="00990944"/>
    <w:rsid w:val="009939CC"/>
    <w:rsid w:val="009962DF"/>
    <w:rsid w:val="009B24DE"/>
    <w:rsid w:val="009C0471"/>
    <w:rsid w:val="009C385D"/>
    <w:rsid w:val="009C769F"/>
    <w:rsid w:val="009E3855"/>
    <w:rsid w:val="009F193D"/>
    <w:rsid w:val="00A03A7A"/>
    <w:rsid w:val="00A365DE"/>
    <w:rsid w:val="00A41560"/>
    <w:rsid w:val="00A47734"/>
    <w:rsid w:val="00A4786C"/>
    <w:rsid w:val="00A77847"/>
    <w:rsid w:val="00A8124D"/>
    <w:rsid w:val="00A8529B"/>
    <w:rsid w:val="00AA636A"/>
    <w:rsid w:val="00AD41A5"/>
    <w:rsid w:val="00AD6A5C"/>
    <w:rsid w:val="00B01902"/>
    <w:rsid w:val="00B244D8"/>
    <w:rsid w:val="00B324F1"/>
    <w:rsid w:val="00B33D98"/>
    <w:rsid w:val="00B40702"/>
    <w:rsid w:val="00B45BBF"/>
    <w:rsid w:val="00B719DF"/>
    <w:rsid w:val="00B803B0"/>
    <w:rsid w:val="00BB765E"/>
    <w:rsid w:val="00BE697C"/>
    <w:rsid w:val="00BF08D6"/>
    <w:rsid w:val="00C056FB"/>
    <w:rsid w:val="00C11582"/>
    <w:rsid w:val="00C20766"/>
    <w:rsid w:val="00C357D0"/>
    <w:rsid w:val="00C43E07"/>
    <w:rsid w:val="00C53369"/>
    <w:rsid w:val="00C543A0"/>
    <w:rsid w:val="00C7269E"/>
    <w:rsid w:val="00C8747B"/>
    <w:rsid w:val="00CA16E5"/>
    <w:rsid w:val="00CA524B"/>
    <w:rsid w:val="00CA587F"/>
    <w:rsid w:val="00CA65E7"/>
    <w:rsid w:val="00CB26FD"/>
    <w:rsid w:val="00CB7CF2"/>
    <w:rsid w:val="00CE066A"/>
    <w:rsid w:val="00CE2D5D"/>
    <w:rsid w:val="00CF2C4E"/>
    <w:rsid w:val="00D21F70"/>
    <w:rsid w:val="00D33D8D"/>
    <w:rsid w:val="00D450AF"/>
    <w:rsid w:val="00D45247"/>
    <w:rsid w:val="00D4573C"/>
    <w:rsid w:val="00D52F97"/>
    <w:rsid w:val="00D57A88"/>
    <w:rsid w:val="00D65947"/>
    <w:rsid w:val="00D75B08"/>
    <w:rsid w:val="00D91322"/>
    <w:rsid w:val="00DB4303"/>
    <w:rsid w:val="00DB6417"/>
    <w:rsid w:val="00DC68F4"/>
    <w:rsid w:val="00DE2C4F"/>
    <w:rsid w:val="00DE3B82"/>
    <w:rsid w:val="00E05791"/>
    <w:rsid w:val="00E06144"/>
    <w:rsid w:val="00E14019"/>
    <w:rsid w:val="00E228C2"/>
    <w:rsid w:val="00E256C0"/>
    <w:rsid w:val="00E271EC"/>
    <w:rsid w:val="00E36939"/>
    <w:rsid w:val="00E430F6"/>
    <w:rsid w:val="00E755EF"/>
    <w:rsid w:val="00E80E1B"/>
    <w:rsid w:val="00E86909"/>
    <w:rsid w:val="00E92890"/>
    <w:rsid w:val="00EA4455"/>
    <w:rsid w:val="00EB6166"/>
    <w:rsid w:val="00ED0B2D"/>
    <w:rsid w:val="00ED7CE8"/>
    <w:rsid w:val="00EE1D59"/>
    <w:rsid w:val="00EF3391"/>
    <w:rsid w:val="00EF3AB7"/>
    <w:rsid w:val="00EF5F04"/>
    <w:rsid w:val="00F034C8"/>
    <w:rsid w:val="00F15F40"/>
    <w:rsid w:val="00F350F0"/>
    <w:rsid w:val="00F35A29"/>
    <w:rsid w:val="00F401F5"/>
    <w:rsid w:val="00F57C57"/>
    <w:rsid w:val="00F657B7"/>
    <w:rsid w:val="00F669A4"/>
    <w:rsid w:val="00F74D20"/>
    <w:rsid w:val="00F85D87"/>
    <w:rsid w:val="00F9235E"/>
    <w:rsid w:val="00F961E0"/>
    <w:rsid w:val="00FA2BF4"/>
    <w:rsid w:val="00FC75AF"/>
    <w:rsid w:val="00FD3095"/>
    <w:rsid w:val="00FD4A51"/>
    <w:rsid w:val="00FD5670"/>
    <w:rsid w:val="00FF3A6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715D042"/>
  <w15:chartTrackingRefBased/>
  <w15:docId w15:val="{46AB3684-83C8-45DD-883C-AF03C7C55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Nilgun's"/>
    <w:qFormat/>
    <w:rPr>
      <w:rFonts w:ascii="Book Antiqua" w:hAnsi="Book Antiqua" w:cs="Arial"/>
      <w:sz w:val="24"/>
      <w:szCs w:val="24"/>
    </w:rPr>
  </w:style>
  <w:style w:type="paragraph" w:styleId="Heading1">
    <w:name w:val="heading 1"/>
    <w:aliases w:val="Nilgun's Title"/>
    <w:basedOn w:val="Normal"/>
    <w:next w:val="Normal"/>
    <w:qFormat/>
    <w:pPr>
      <w:keepNext/>
      <w:jc w:val="center"/>
      <w:outlineLvl w:val="0"/>
    </w:pPr>
    <w:rPr>
      <w:rFonts w:ascii="Gill Sans MT" w:hAnsi="Gill Sans MT"/>
      <w:b/>
      <w:bCs/>
    </w:rPr>
  </w:style>
  <w:style w:type="paragraph" w:styleId="Heading2">
    <w:name w:val="heading 2"/>
    <w:basedOn w:val="Normal"/>
    <w:next w:val="Normal"/>
    <w:qFormat/>
    <w:pPr>
      <w:widowControl w:val="0"/>
      <w:autoSpaceDE w:val="0"/>
      <w:autoSpaceDN w:val="0"/>
      <w:adjustRightInd w:val="0"/>
      <w:outlineLvl w:val="1"/>
    </w:pPr>
    <w:rPr>
      <w:rFonts w:ascii="Times New Roman" w:hAnsi="Times New Roman" w:cs="Times New Roman"/>
      <w:b/>
      <w:bCs/>
      <w:sz w:val="20"/>
    </w:rPr>
  </w:style>
  <w:style w:type="paragraph" w:styleId="Heading3">
    <w:name w:val="heading 3"/>
    <w:basedOn w:val="Normal"/>
    <w:next w:val="Normal"/>
    <w:qFormat/>
    <w:pPr>
      <w:widowControl w:val="0"/>
      <w:autoSpaceDE w:val="0"/>
      <w:autoSpaceDN w:val="0"/>
      <w:adjustRightInd w:val="0"/>
      <w:outlineLvl w:val="2"/>
    </w:pPr>
    <w:rPr>
      <w:rFonts w:ascii="Times New Roman" w:hAnsi="Times New Roman" w:cs="Times New Roman"/>
      <w:b/>
      <w:bCs/>
      <w:sz w:val="22"/>
      <w:szCs w:val="22"/>
    </w:rPr>
  </w:style>
  <w:style w:type="paragraph" w:styleId="Heading5">
    <w:name w:val="heading 5"/>
    <w:basedOn w:val="Normal"/>
    <w:next w:val="Normal"/>
    <w:qFormat/>
    <w:pPr>
      <w:keepNext/>
      <w:widowControl w:val="0"/>
      <w:numPr>
        <w:numId w:val="15"/>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outlineLvl w:val="4"/>
    </w:pPr>
    <w:rPr>
      <w:rFonts w:ascii="Times New Roman" w:hAnsi="Times New Roman" w:cs="Times New Roman"/>
      <w:u w:val="single"/>
    </w:rPr>
  </w:style>
  <w:style w:type="paragraph" w:styleId="Heading6">
    <w:name w:val="heading 6"/>
    <w:basedOn w:val="Normal"/>
    <w:next w:val="Normal"/>
    <w:qFormat/>
    <w:pPr>
      <w:keepNext/>
      <w:widowControl w:val="0"/>
      <w:numPr>
        <w:ilvl w:val="5"/>
        <w:numId w:val="15"/>
      </w:numPr>
      <w:tabs>
        <w:tab w:val="left" w:pos="-1080"/>
        <w:tab w:val="left" w:pos="-720"/>
        <w:tab w:val="left" w:pos="720"/>
        <w:tab w:val="left" w:pos="1440"/>
        <w:tab w:val="left" w:pos="2160"/>
        <w:tab w:val="left" w:pos="2880"/>
        <w:tab w:val="clear" w:pos="59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outlineLvl w:val="5"/>
    </w:pPr>
    <w:rPr>
      <w:rFonts w:ascii="Times New Roman" w:hAnsi="Times New Roman" w:cs="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autoSpaceDE w:val="0"/>
      <w:autoSpaceDN w:val="0"/>
      <w:adjustRightInd w:val="0"/>
      <w:jc w:val="center"/>
    </w:pPr>
    <w:rPr>
      <w:rFonts w:ascii="Times New Roman" w:hAnsi="Times New Roman" w:cs="Times New Roman"/>
      <w:b/>
      <w:bCs/>
      <w:sz w:val="28"/>
      <w:szCs w:val="28"/>
    </w:rPr>
  </w:style>
  <w:style w:type="paragraph" w:styleId="Subtitle">
    <w:name w:val="Subtitle"/>
    <w:basedOn w:val="Normal"/>
    <w:qFormat/>
    <w:pPr>
      <w:widowControl w:val="0"/>
      <w:autoSpaceDE w:val="0"/>
      <w:autoSpaceDN w:val="0"/>
      <w:adjustRightInd w:val="0"/>
      <w:spacing w:line="360" w:lineRule="auto"/>
      <w:jc w:val="center"/>
    </w:pPr>
    <w:rPr>
      <w:rFonts w:ascii="Times New Roman" w:hAnsi="Times New Roman" w:cs="Times New Roman"/>
      <w:b/>
      <w:bCs/>
      <w:sz w:val="20"/>
    </w:rPr>
  </w:style>
  <w:style w:type="paragraph" w:styleId="BodyText3">
    <w:name w:val="Body Text 3"/>
    <w:basedOn w:val="Normal"/>
    <w:pPr>
      <w:widowControl w:val="0"/>
      <w:autoSpaceDE w:val="0"/>
      <w:autoSpaceDN w:val="0"/>
      <w:adjustRightInd w:val="0"/>
      <w:spacing w:line="360" w:lineRule="auto"/>
      <w:jc w:val="both"/>
    </w:pPr>
    <w:rPr>
      <w:rFonts w:ascii="Arial" w:hAnsi="Arial"/>
      <w:b/>
      <w:bCs/>
      <w:sz w:val="28"/>
      <w:szCs w:val="28"/>
    </w:rPr>
  </w:style>
  <w:style w:type="paragraph" w:styleId="Header">
    <w:name w:val="header"/>
    <w:basedOn w:val="Normal"/>
    <w:link w:val="HeaderChar"/>
    <w:uiPriority w:val="99"/>
    <w:pPr>
      <w:widowControl w:val="0"/>
      <w:tabs>
        <w:tab w:val="left" w:pos="0"/>
        <w:tab w:val="center" w:pos="4320"/>
        <w:tab w:val="right" w:pos="8640"/>
      </w:tabs>
      <w:autoSpaceDE w:val="0"/>
      <w:autoSpaceDN w:val="0"/>
      <w:adjustRightInd w:val="0"/>
      <w:jc w:val="both"/>
    </w:pPr>
    <w:rPr>
      <w:rFonts w:ascii="Times New Roman" w:hAnsi="Times New Roman" w:cs="Times New Roman"/>
      <w:sz w:val="20"/>
    </w:rPr>
  </w:style>
  <w:style w:type="paragraph" w:styleId="BodyTextIndent">
    <w:name w:val="Body Text Indent"/>
    <w:basedOn w:val="Normal"/>
    <w:pPr>
      <w:widowControl w:val="0"/>
      <w:autoSpaceDE w:val="0"/>
      <w:autoSpaceDN w:val="0"/>
      <w:adjustRightInd w:val="0"/>
    </w:pPr>
    <w:rPr>
      <w:rFonts w:ascii="Arial" w:hAnsi="Arial"/>
      <w:sz w:val="20"/>
    </w:rPr>
  </w:style>
  <w:style w:type="paragraph" w:styleId="BodyText">
    <w:name w:val="Body Text"/>
    <w:basedOn w:val="Normal"/>
    <w:pPr>
      <w:widowControl w:val="0"/>
      <w:autoSpaceDE w:val="0"/>
      <w:autoSpaceDN w:val="0"/>
      <w:adjustRightInd w:val="0"/>
      <w:spacing w:line="480" w:lineRule="auto"/>
      <w:jc w:val="both"/>
    </w:pPr>
    <w:rPr>
      <w:rFonts w:ascii="Arial" w:hAnsi="Arial"/>
      <w:b/>
      <w:bCs/>
      <w:sz w:val="20"/>
    </w:rPr>
  </w:style>
  <w:style w:type="paragraph" w:styleId="EndnoteText">
    <w:name w:val="endnote text"/>
    <w:basedOn w:val="Normal"/>
    <w:semiHidden/>
    <w:rPr>
      <w:sz w:val="20"/>
      <w:szCs w:val="20"/>
    </w:rPr>
  </w:style>
  <w:style w:type="character" w:styleId="EndnoteReference">
    <w:name w:val="endnote reference"/>
    <w:semiHidden/>
    <w:rPr>
      <w:vertAlign w:val="superscript"/>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sid w:val="00E755EF"/>
    <w:rPr>
      <w:rFonts w:ascii="Tahoma" w:hAnsi="Tahoma" w:cs="Tahoma"/>
      <w:sz w:val="16"/>
      <w:szCs w:val="16"/>
    </w:rPr>
  </w:style>
  <w:style w:type="character" w:styleId="CommentReference">
    <w:name w:val="annotation reference"/>
    <w:semiHidden/>
    <w:rsid w:val="00E755EF"/>
    <w:rPr>
      <w:sz w:val="16"/>
      <w:szCs w:val="16"/>
    </w:rPr>
  </w:style>
  <w:style w:type="paragraph" w:styleId="CommentText">
    <w:name w:val="annotation text"/>
    <w:basedOn w:val="Normal"/>
    <w:link w:val="CommentTextChar"/>
    <w:semiHidden/>
    <w:rsid w:val="00E755EF"/>
    <w:rPr>
      <w:sz w:val="20"/>
      <w:szCs w:val="20"/>
    </w:rPr>
  </w:style>
  <w:style w:type="paragraph" w:styleId="CommentSubject">
    <w:name w:val="annotation subject"/>
    <w:basedOn w:val="CommentText"/>
    <w:next w:val="CommentText"/>
    <w:semiHidden/>
    <w:rsid w:val="00E755EF"/>
    <w:rPr>
      <w:b/>
      <w:bCs/>
    </w:rPr>
  </w:style>
  <w:style w:type="character" w:customStyle="1" w:styleId="blueten1">
    <w:name w:val="blueten1"/>
    <w:rsid w:val="00F350F0"/>
    <w:rPr>
      <w:rFonts w:ascii="Verdana" w:hAnsi="Verdana" w:hint="default"/>
      <w:color w:val="000000"/>
      <w:sz w:val="19"/>
      <w:szCs w:val="19"/>
    </w:rPr>
  </w:style>
  <w:style w:type="paragraph" w:styleId="ListParagraph">
    <w:name w:val="List Paragraph"/>
    <w:basedOn w:val="Normal"/>
    <w:uiPriority w:val="34"/>
    <w:qFormat/>
    <w:rsid w:val="005F3E35"/>
    <w:pPr>
      <w:ind w:left="720"/>
    </w:pPr>
  </w:style>
  <w:style w:type="character" w:customStyle="1" w:styleId="CommentTextChar">
    <w:name w:val="Comment Text Char"/>
    <w:link w:val="CommentText"/>
    <w:semiHidden/>
    <w:rsid w:val="00590916"/>
    <w:rPr>
      <w:rFonts w:ascii="Book Antiqua" w:hAnsi="Book Antiqua" w:cs="Arial"/>
    </w:rPr>
  </w:style>
  <w:style w:type="paragraph" w:styleId="Footer">
    <w:name w:val="footer"/>
    <w:basedOn w:val="Normal"/>
    <w:link w:val="FooterChar"/>
    <w:uiPriority w:val="99"/>
    <w:rsid w:val="0083679D"/>
    <w:pPr>
      <w:tabs>
        <w:tab w:val="center" w:pos="4680"/>
        <w:tab w:val="right" w:pos="9360"/>
      </w:tabs>
    </w:pPr>
  </w:style>
  <w:style w:type="character" w:customStyle="1" w:styleId="FooterChar">
    <w:name w:val="Footer Char"/>
    <w:link w:val="Footer"/>
    <w:uiPriority w:val="99"/>
    <w:rsid w:val="0083679D"/>
    <w:rPr>
      <w:rFonts w:ascii="Book Antiqua" w:hAnsi="Book Antiqua" w:cs="Arial"/>
      <w:sz w:val="24"/>
      <w:szCs w:val="24"/>
    </w:rPr>
  </w:style>
  <w:style w:type="character" w:customStyle="1" w:styleId="HeaderChar">
    <w:name w:val="Header Char"/>
    <w:link w:val="Header"/>
    <w:uiPriority w:val="99"/>
    <w:rsid w:val="0083679D"/>
    <w:rPr>
      <w:szCs w:val="24"/>
    </w:rPr>
  </w:style>
  <w:style w:type="paragraph" w:styleId="Revision">
    <w:name w:val="Revision"/>
    <w:hidden/>
    <w:uiPriority w:val="99"/>
    <w:semiHidden/>
    <w:rsid w:val="00CA16E5"/>
    <w:rPr>
      <w:rFonts w:ascii="Book Antiqua" w:hAnsi="Book Antiqua"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OSHAPRA@dol.gov" TargetMode="External" /><Relationship Id="rId8" Type="http://schemas.openxmlformats.org/officeDocument/2006/relationships/footer" Target="footer1.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17" ma:contentTypeDescription="Create a new document." ma:contentTypeScope="" ma:versionID="78e7868f0e1c194acb610d235b0af91e">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eb4f6e7bd531569e8d0ef58b87a239a1" ns2:_="" ns3:_="">
    <xsd:import namespace="82412fa9-9002-478a-bf1c-b2bfb6f199a0"/>
    <xsd:import namespace="03dedaff-eb47-4bf3-b3c8-279fcd8f3680"/>
    <xsd:element name="properties">
      <xsd:complexType>
        <xsd:sequence>
          <xsd:element name="documentManagement">
            <xsd:complexType>
              <xsd:all>
                <xsd:element ref="ns2:Content_x0020_Description"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Content_x0020_Description" ma:index="3" nillable="true" ma:displayName="Content Description" ma:description="Location of older CCU files that are no longer available in CTS" ma:format="Dropdown" ma:internalName="Content_x0020_Description"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9" nillable="true" ma:displayName="Taxonomy Catch All Column" ma:hidden="true" ma:list="{fe96640c-b52e-4cbd-bbd2-093461486b15}" ma:internalName="TaxCatchAll" ma:readOnly="false" ma:showField="CatchAllData" ma:web="03dedaff-eb47-4bf3-b3c8-279fcd8f3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3dedaff-eb47-4bf3-b3c8-279fcd8f3680" xsi:nil="true"/>
    <Content_x0020_Description xmlns="82412fa9-9002-478a-bf1c-b2bfb6f199a0" xsi:nil="true"/>
    <lcf76f155ced4ddcb4097134ff3c332f xmlns="82412fa9-9002-478a-bf1c-b2bfb6f199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116D37-559F-423C-AA28-ACD1A600B172}">
  <ds:schemaRefs>
    <ds:schemaRef ds:uri="http://schemas.microsoft.com/sharepoint/v3/contenttype/forms"/>
  </ds:schemaRefs>
</ds:datastoreItem>
</file>

<file path=customXml/itemProps2.xml><?xml version="1.0" encoding="utf-8"?>
<ds:datastoreItem xmlns:ds="http://schemas.openxmlformats.org/officeDocument/2006/customXml" ds:itemID="{E0431A9E-7303-4ECF-95AB-DB08F4D5DCFB}">
  <ds:schemaRefs/>
</ds:datastoreItem>
</file>

<file path=customXml/itemProps3.xml><?xml version="1.0" encoding="utf-8"?>
<ds:datastoreItem xmlns:ds="http://schemas.openxmlformats.org/officeDocument/2006/customXml" ds:itemID="{0F6F2E80-06BC-45BE-ACA7-C86631CA1572}">
  <ds:schemaRefs>
    <ds:schemaRef ds:uri="http://schemas.microsoft.com/office/2006/metadata/properties"/>
    <ds:schemaRef ds:uri="http://schemas.microsoft.com/office/infopath/2007/PartnerControls"/>
    <ds:schemaRef ds:uri="03dedaff-eb47-4bf3-b3c8-279fcd8f3680"/>
    <ds:schemaRef ds:uri="82412fa9-9002-478a-bf1c-b2bfb6f199a0"/>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1317</Words>
  <Characters>7513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Alliance Agreement Template- National</vt:lpstr>
    </vt:vector>
  </TitlesOfParts>
  <Company/>
  <LinksUpToDate>false</LinksUpToDate>
  <CharactersWithSpaces>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Alliance Agreement Template- National</dc:title>
  <dc:creator>U.S. Department of Labor / Occupational Safety and Health Administration / Directorate of Cooperative and State Programs (DCSP)</dc:creator>
  <cp:lastModifiedBy>Cannon, Belinda - OSHA</cp:lastModifiedBy>
  <cp:revision>5</cp:revision>
  <cp:lastPrinted>2015-01-16T13:44:00Z</cp:lastPrinted>
  <dcterms:created xsi:type="dcterms:W3CDTF">2025-04-08T20:58:00Z</dcterms:created>
  <dcterms:modified xsi:type="dcterms:W3CDTF">2025-07-18T16:07:00Z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y fmtid="{D5CDD505-2E9C-101B-9397-08002B2CF9AE}" pid="3" name="MediaServiceImageTags">
    <vt:lpwstr/>
  </property>
</Properties>
</file>