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394" w:rsidRPr="006A6070" w:rsidP="00490394" w14:paraId="4C5EDD97" w14:textId="7661148B">
      <w:pPr>
        <w:jc w:val="center"/>
        <w:rPr>
          <w:rFonts w:asciiTheme="minorBidi" w:hAnsiTheme="minorBidi"/>
          <w:b/>
        </w:rPr>
      </w:pPr>
      <w:r w:rsidRPr="006A6070">
        <w:rPr>
          <w:rFonts w:eastAsia="Times New Roman" w:asciiTheme="minorBidi" w:hAnsiTheme="minorBidi"/>
          <w:b/>
          <w:szCs w:val="20"/>
        </w:rPr>
        <w:t>RESEA</w:t>
      </w:r>
      <w:r w:rsidRPr="006A6070">
        <w:rPr>
          <w:rFonts w:asciiTheme="minorBidi" w:hAnsiTheme="minorBidi"/>
          <w:b/>
        </w:rPr>
        <w:t xml:space="preserve"> </w:t>
      </w:r>
      <w:r>
        <w:rPr>
          <w:rFonts w:asciiTheme="minorBidi" w:hAnsiTheme="minorBidi"/>
          <w:b/>
        </w:rPr>
        <w:t xml:space="preserve">Behavioral Study Program Staff </w:t>
      </w:r>
      <w:r w:rsidRPr="006A6070">
        <w:rPr>
          <w:rFonts w:asciiTheme="minorBidi" w:hAnsiTheme="minorBidi"/>
          <w:b/>
        </w:rPr>
        <w:t xml:space="preserve">Interview Protocol </w:t>
      </w:r>
    </w:p>
    <w:p w:rsidR="00B70E5C" w:rsidRPr="00A571A7" w:rsidP="00B70E5C" w14:paraId="20301995" w14:textId="6049BB5F">
      <w:r w:rsidRPr="00A571A7">
        <w:rPr>
          <w:b/>
          <w:bCs/>
        </w:rPr>
        <w:t>Introductory statement to respondents:</w:t>
      </w:r>
      <w:r w:rsidRPr="00A571A7">
        <w:t xml:space="preserve">  We work for the research firm, </w:t>
      </w:r>
      <w:r w:rsidRPr="00EE075E">
        <w:rPr>
          <w:highlight w:val="yellow"/>
        </w:rPr>
        <w:t>[INSERT NAME]</w:t>
      </w:r>
      <w:r>
        <w:t xml:space="preserve"> </w:t>
      </w:r>
      <w:r w:rsidRPr="00A571A7">
        <w:t xml:space="preserve">. The U.S. Department of Labor has hired us to conduct </w:t>
      </w:r>
      <w:r w:rsidRPr="00A571A7">
        <w:t>a</w:t>
      </w:r>
      <w:r w:rsidRPr="00A571A7">
        <w:t xml:space="preserve"> impact evaluation of </w:t>
      </w:r>
      <w:r w:rsidR="00F90124">
        <w:t xml:space="preserve">process improvement initiatives for </w:t>
      </w:r>
      <w:r w:rsidRPr="00A571A7">
        <w:t xml:space="preserve">RESEA, which </w:t>
      </w:r>
      <w:r w:rsidRPr="00A571A7">
        <w:rPr>
          <w:highlight w:val="yellow"/>
        </w:rPr>
        <w:t>[INSERT NAME OF STATE]</w:t>
      </w:r>
      <w:r w:rsidRPr="00A571A7">
        <w:t xml:space="preserve"> is participating in. We are examining the impact of</w:t>
      </w:r>
      <w:r>
        <w:t xml:space="preserve"> the </w:t>
      </w:r>
      <w:r w:rsidR="003C4F62">
        <w:t>[describe the intervention]</w:t>
      </w:r>
      <w:r>
        <w:t xml:space="preserve"> that was implemented at your site. </w:t>
      </w:r>
    </w:p>
    <w:p w:rsidR="00B70E5C" w:rsidRPr="00A571A7" w:rsidP="00B70E5C" w14:paraId="7052296A" w14:textId="07A6262C">
      <w:r w:rsidRPr="00A571A7">
        <w:t xml:space="preserve">This site visit is part of the evaluation and is designed to understand how RESEA works in </w:t>
      </w:r>
      <w:r w:rsidRPr="00A571A7">
        <w:rPr>
          <w:highlight w:val="yellow"/>
        </w:rPr>
        <w:t>[INSERT NAME OF STATE]</w:t>
      </w:r>
      <w:r w:rsidRPr="00A571A7">
        <w:t>, with a focus on how</w:t>
      </w:r>
      <w:r>
        <w:t xml:space="preserve"> the </w:t>
      </w:r>
      <w:r w:rsidR="00777CF6">
        <w:t>[describe the intervention]</w:t>
      </w:r>
      <w:r>
        <w:t xml:space="preserve"> is </w:t>
      </w:r>
      <w:r w:rsidRPr="00A571A7">
        <w:t xml:space="preserve">implemented. </w:t>
      </w:r>
    </w:p>
    <w:p w:rsidR="00B70E5C" w:rsidP="00B70E5C" w14:paraId="2D192CF4" w14:textId="77777777">
      <w:pPr>
        <w:spacing w:after="0"/>
        <w:rPr>
          <w:b/>
          <w:bCs/>
          <w:sz w:val="24"/>
          <w:szCs w:val="24"/>
        </w:rPr>
      </w:pPr>
    </w:p>
    <w:p w:rsidR="00B70E5C" w:rsidRPr="00692F3F" w:rsidP="00B70E5C" w14:paraId="39DE552C" w14:textId="77777777">
      <w:pPr>
        <w:spacing w:after="0"/>
        <w:rPr>
          <w:b/>
          <w:bCs/>
        </w:rPr>
      </w:pPr>
      <w:r w:rsidRPr="00692F3F">
        <w:rPr>
          <w:b/>
          <w:bCs/>
        </w:rPr>
        <w:t>Study Background</w:t>
      </w:r>
    </w:p>
    <w:p w:rsidR="00B70E5C" w:rsidP="00B70E5C" w14:paraId="21764C3B" w14:textId="55C15EA6">
      <w:r w:rsidRPr="00A571A7">
        <w:t xml:space="preserve">Over the next few months, we will be visiting </w:t>
      </w:r>
      <w:r w:rsidRPr="00A571A7">
        <w:rPr>
          <w:i/>
          <w:iCs/>
        </w:rPr>
        <w:t>[</w:t>
      </w:r>
      <w:r w:rsidRPr="00A571A7">
        <w:rPr>
          <w:i/>
          <w:iCs/>
          <w:highlight w:val="yellow"/>
        </w:rPr>
        <w:t>YY</w:t>
      </w:r>
      <w:r w:rsidRPr="00A571A7">
        <w:rPr>
          <w:i/>
          <w:iCs/>
        </w:rPr>
        <w:t>] [</w:t>
      </w:r>
      <w:r w:rsidRPr="00A571A7">
        <w:rPr>
          <w:i/>
          <w:iCs/>
          <w:highlight w:val="yellow"/>
        </w:rPr>
        <w:t>insert local name of AJCs—e.g. career source centers</w:t>
      </w:r>
      <w:r w:rsidRPr="00A571A7">
        <w:rPr>
          <w:i/>
          <w:iCs/>
        </w:rPr>
        <w:t xml:space="preserve"> ] </w:t>
      </w:r>
      <w:r w:rsidRPr="00A571A7">
        <w:t xml:space="preserve">where RESEA program services are delivered. These visits are designed to help us learn about how the RESEA program and the </w:t>
      </w:r>
      <w:r w:rsidR="00777CF6">
        <w:t>[describe the intervention</w:t>
      </w:r>
      <w:r w:rsidR="00047EDF">
        <w:t>]</w:t>
      </w:r>
      <w:r>
        <w:t xml:space="preserve"> </w:t>
      </w:r>
      <w:r w:rsidRPr="00A571A7">
        <w:t>operate. We will explore topics such as, RESEA program flow, approaches to service delivery, customers’ experiences in the program.</w:t>
      </w:r>
    </w:p>
    <w:p w:rsidR="00B70E5C" w:rsidRPr="00A571A7" w:rsidP="00B70E5C" w14:paraId="525745B4" w14:textId="77777777">
      <w:r w:rsidRPr="00A571A7">
        <w:t>If the interviewees ask about the study, feel free to share any of the following information:</w:t>
      </w:r>
    </w:p>
    <w:p w:rsidR="006D1032" w:rsidRPr="006905CC" w:rsidP="006D1032" w14:paraId="73429F4B" w14:textId="77777777">
      <w:pPr>
        <w:pStyle w:val="ListParagraph"/>
        <w:numPr>
          <w:ilvl w:val="0"/>
          <w:numId w:val="2"/>
        </w:numPr>
        <w:rPr>
          <w:i/>
          <w:iCs/>
        </w:rPr>
      </w:pPr>
      <w:r w:rsidRPr="00A571A7">
        <w:rPr>
          <w:i/>
          <w:iCs/>
        </w:rPr>
        <w:t>We plan to visit  [</w:t>
      </w:r>
      <w:r w:rsidRPr="00A571A7">
        <w:rPr>
          <w:i/>
          <w:iCs/>
          <w:highlight w:val="yellow"/>
        </w:rPr>
        <w:t>YY</w:t>
      </w:r>
      <w:r w:rsidRPr="00A571A7">
        <w:rPr>
          <w:i/>
          <w:iCs/>
        </w:rPr>
        <w:t>] [</w:t>
      </w:r>
      <w:r w:rsidRPr="00A571A7">
        <w:rPr>
          <w:i/>
          <w:iCs/>
          <w:highlight w:val="yellow"/>
        </w:rPr>
        <w:t>insert local name of AJCs—e.g. career source centers</w:t>
      </w:r>
      <w:r w:rsidRPr="00A571A7">
        <w:rPr>
          <w:i/>
          <w:iCs/>
        </w:rPr>
        <w:t xml:space="preserve"> ] where RESEA services are offered. </w:t>
      </w:r>
      <w:r w:rsidRPr="00A571A7">
        <w:rPr>
          <w:i/>
          <w:iCs/>
        </w:rPr>
        <w:br/>
      </w:r>
    </w:p>
    <w:p w:rsidR="00B70E5C" w:rsidRPr="00692F3F" w:rsidP="00692F3F" w14:paraId="51D6C97D" w14:textId="134A89AD">
      <w:pPr>
        <w:pStyle w:val="ListParagraph"/>
        <w:numPr>
          <w:ilvl w:val="0"/>
          <w:numId w:val="2"/>
        </w:numPr>
        <w:rPr>
          <w:i/>
          <w:iCs/>
        </w:rPr>
      </w:pPr>
      <w:r w:rsidRPr="00A571A7">
        <w:rPr>
          <w:i/>
          <w:iCs/>
        </w:rPr>
        <w:t>At each site, we try to speak with (</w:t>
      </w:r>
      <w:r w:rsidRPr="00A571A7">
        <w:rPr>
          <w:i/>
          <w:iCs/>
        </w:rPr>
        <w:t>i</w:t>
      </w:r>
      <w:r w:rsidRPr="00A571A7">
        <w:rPr>
          <w:i/>
          <w:iCs/>
        </w:rPr>
        <w:t xml:space="preserve">) staff who deliver RESEA services, </w:t>
      </w:r>
      <w:r w:rsidRPr="00A571A7">
        <w:rPr>
          <w:i/>
        </w:rPr>
        <w:t>(ii) Career Center leadership</w:t>
      </w:r>
      <w:r>
        <w:rPr>
          <w:i/>
          <w:iCs/>
        </w:rPr>
        <w:t>, and RESEA participants.</w:t>
      </w:r>
      <w:r w:rsidRPr="00A571A7">
        <w:rPr>
          <w:i/>
          <w:iCs/>
        </w:rPr>
        <w:t xml:space="preserve"> In addition to </w:t>
      </w:r>
      <w:r>
        <w:rPr>
          <w:i/>
          <w:iCs/>
        </w:rPr>
        <w:t xml:space="preserve">conducting </w:t>
      </w:r>
      <w:r w:rsidRPr="00A571A7">
        <w:rPr>
          <w:i/>
          <w:iCs/>
        </w:rPr>
        <w:t>interviews, we will also observe RESEA service delivery.</w:t>
      </w:r>
    </w:p>
    <w:p w:rsidR="00B70E5C" w:rsidRPr="00C872EB" w:rsidP="00B70E5C" w14:paraId="37FC96A7" w14:textId="77777777">
      <w:pPr>
        <w:rPr>
          <w:b/>
          <w:bCs/>
        </w:rPr>
      </w:pPr>
      <w:r w:rsidRPr="00C872EB">
        <w:rPr>
          <w:b/>
          <w:bCs/>
        </w:rPr>
        <w:t>Interview Logistics</w:t>
      </w:r>
    </w:p>
    <w:p w:rsidR="00B70E5C" w:rsidRPr="00A571A7" w:rsidP="00B70E5C" w14:paraId="702C6120" w14:textId="4A765ECB">
      <w:r w:rsidRPr="00A571A7">
        <w:t xml:space="preserve">Today we’d like to ask about your activities, experiences, and perspectives as </w:t>
      </w:r>
      <w:r w:rsidR="00A50759">
        <w:t>participants in</w:t>
      </w:r>
      <w:r w:rsidRPr="00A571A7">
        <w:t xml:space="preserve"> the RESEA program. The interview will take about </w:t>
      </w:r>
      <w:r w:rsidR="00A50759">
        <w:t>3</w:t>
      </w:r>
      <w:r w:rsidRPr="00A571A7">
        <w:t xml:space="preserve">0 minutes to complete. </w:t>
      </w:r>
    </w:p>
    <w:p w:rsidR="00F65068" w:rsidRPr="00D132D2" w:rsidP="00F65068" w14:paraId="0D08736D" w14:textId="3A1F7A6C">
      <w:pPr>
        <w:rPr>
          <w:b/>
          <w:bCs/>
        </w:rPr>
      </w:pPr>
      <w:r w:rsidRPr="00A571A7">
        <w:t xml:space="preserve">Before we begin, I want to assure you that all your responses will be used only for this research study. Your name will not appear in any written reports we produce. We will try to describe any responses you give in a way that will make it impossible to identify you. The interview itself is </w:t>
      </w:r>
      <w:r w:rsidRPr="00A571A7">
        <w:t>voluntary</w:t>
      </w:r>
      <w:r w:rsidRPr="00A571A7">
        <w:t xml:space="preserve"> and you may choose not to answer any specific question</w:t>
      </w:r>
      <w:r>
        <w:t xml:space="preserve"> </w:t>
      </w:r>
      <w:r>
        <w:tab/>
      </w:r>
      <w:r w:rsidRPr="00A571A7">
        <w:t xml:space="preserve"> </w:t>
      </w:r>
      <w:r>
        <w:t xml:space="preserve">or to opt out of the interview at any time.  Not participating in this interview or skipping questions will have no impact on your unemployment benefits or RESEA services. After the interview, you will receive a $25 incentive as a thank you for your participation. </w:t>
      </w:r>
    </w:p>
    <w:p w:rsidR="00B13B38" w:rsidP="00B13B38" w14:paraId="070CB387" w14:textId="77777777">
      <w:r>
        <w:t xml:space="preserve">Are you </w:t>
      </w:r>
      <w:r>
        <w:t>okay</w:t>
      </w:r>
      <w:r>
        <w:t xml:space="preserve"> continuing with this interview?</w:t>
      </w:r>
    </w:p>
    <w:p w:rsidR="00B70E5C" w:rsidRPr="00A571A7" w:rsidP="00B70E5C" w14:paraId="71970E5F" w14:textId="1840C55D"/>
    <w:p w:rsidR="00B70E5C" w:rsidRPr="00A571A7" w:rsidP="00B70E5C" w14:paraId="4B0F3531" w14:textId="77777777">
      <w:r w:rsidRPr="00A571A7">
        <w:t>Do you have any questions before we get started?  If you have questions or concerns about today’s interview, specifically your rights as participant in this research, you can call the Abt Global Institutional Review Board (toll-free 877-520-6835).</w:t>
      </w:r>
    </w:p>
    <w:p w:rsidR="00B70E5C" w:rsidP="00B70E5C" w14:paraId="21787B2F" w14:textId="77777777">
      <w:r>
        <w:t xml:space="preserve">We would like to record our conversation so we can have a back up to our notes. The recording will remain private. </w:t>
      </w:r>
      <w:r>
        <w:rPr>
          <w:iCs/>
        </w:rPr>
        <w:t>We will de-identify your information if we cite quotes from this discussion in our reports by removing references to any personal identifying information. We will erase the recording before the end of the project.</w:t>
      </w:r>
      <w:r>
        <w:t xml:space="preserve"> Is it okay for us to record?</w:t>
      </w:r>
    </w:p>
    <w:p w:rsidR="00B70E5C" w:rsidRPr="00A64559" w:rsidP="00B70E5C" w14:paraId="261A8082" w14:textId="1687C070">
      <w:r>
        <w:t>[</w:t>
      </w:r>
      <w:r w:rsidRPr="00D15674">
        <w:rPr>
          <w:i/>
          <w:iCs/>
        </w:rPr>
        <w:t xml:space="preserve">If yes, thank the respondent and wait to record until you have confirmed </w:t>
      </w:r>
      <w:r w:rsidR="009F5BF2">
        <w:rPr>
          <w:i/>
          <w:iCs/>
        </w:rPr>
        <w:t>the participant’s name</w:t>
      </w:r>
      <w:r w:rsidRPr="00D15674">
        <w:rPr>
          <w:i/>
          <w:iCs/>
        </w:rPr>
        <w:t>.</w:t>
      </w:r>
      <w:r w:rsidR="006D1032">
        <w:rPr>
          <w:i/>
          <w:iCs/>
        </w:rPr>
        <w:t xml:space="preserve"> </w:t>
      </w:r>
      <w:r w:rsidR="00BB2DAA">
        <w:rPr>
          <w:i/>
          <w:iCs/>
        </w:rPr>
        <w:t>After the recording is started</w:t>
      </w:r>
      <w:r w:rsidR="00CB6716">
        <w:rPr>
          <w:i/>
          <w:iCs/>
        </w:rPr>
        <w:t>,</w:t>
      </w:r>
      <w:r w:rsidR="00BB2DAA">
        <w:rPr>
          <w:i/>
          <w:iCs/>
        </w:rPr>
        <w:t xml:space="preserve"> please </w:t>
      </w:r>
      <w:r w:rsidR="00F12060">
        <w:rPr>
          <w:i/>
          <w:iCs/>
        </w:rPr>
        <w:t xml:space="preserve">add an </w:t>
      </w:r>
      <w:r w:rsidRPr="00692F3F" w:rsidR="00BB2DAA">
        <w:rPr>
          <w:i/>
          <w:iCs/>
        </w:rPr>
        <w:t>introduction to the recording like: “This is an interview recorded on [date] by interviewer [name].”</w:t>
      </w:r>
      <w:r>
        <w:t>]</w:t>
      </w:r>
    </w:p>
    <w:p w:rsidR="00490394" w:rsidP="00490394" w14:paraId="6E67DAC5" w14:textId="77777777">
      <w:pPr>
        <w:shd w:val="clear" w:color="auto" w:fill="FFFFFF"/>
        <w:spacing w:after="0" w:line="331" w:lineRule="auto"/>
        <w:rPr>
          <w:b/>
        </w:rPr>
      </w:pPr>
    </w:p>
    <w:p w:rsidR="00D42913" w:rsidP="00D42913" w14:paraId="38B5F1F8" w14:textId="77777777">
      <w:pPr>
        <w:spacing w:after="0"/>
        <w:rPr>
          <w:b/>
          <w:bCs/>
        </w:rPr>
      </w:pPr>
      <w:r w:rsidRPr="00692F3F">
        <w:rPr>
          <w:b/>
          <w:bCs/>
        </w:rPr>
        <w:t>Questions</w:t>
      </w:r>
    </w:p>
    <w:p w:rsidR="00D42913" w:rsidRPr="00692F3F" w:rsidP="00692F3F" w14:paraId="7CE6D262" w14:textId="5A331712">
      <w:pPr>
        <w:spacing w:after="0"/>
        <w:ind w:left="360"/>
        <w:rPr>
          <w:b/>
          <w:bCs/>
        </w:rPr>
      </w:pPr>
    </w:p>
    <w:p w:rsidR="00EB5B10" w:rsidRPr="0046487E" w:rsidP="00F33419" w14:paraId="3AC5A035" w14:textId="6767319A">
      <w:pPr>
        <w:numPr>
          <w:ilvl w:val="0"/>
          <w:numId w:val="1"/>
        </w:numPr>
        <w:spacing w:after="0"/>
      </w:pPr>
      <w:r w:rsidRPr="0046487E">
        <w:rPr>
          <w:u w:val="single"/>
        </w:rPr>
        <w:t>Introductory questions</w:t>
      </w:r>
    </w:p>
    <w:p w:rsidR="00EB5B10" w:rsidRPr="0046487E" w:rsidP="00F33419" w14:paraId="4A9FF1D6" w14:textId="4F263338">
      <w:pPr>
        <w:numPr>
          <w:ilvl w:val="1"/>
          <w:numId w:val="1"/>
        </w:numPr>
        <w:spacing w:after="0"/>
      </w:pPr>
      <w:r w:rsidRPr="0046487E">
        <w:t xml:space="preserve">Can you tell me a little bit about </w:t>
      </w:r>
      <w:r w:rsidRPr="0046487E">
        <w:t>yourself —</w:t>
      </w:r>
      <w:r w:rsidRPr="0046487E">
        <w:t xml:space="preserve">your </w:t>
      </w:r>
      <w:r w:rsidR="003C198E">
        <w:t xml:space="preserve">employment history </w:t>
      </w:r>
      <w:r w:rsidRPr="0046487E">
        <w:t xml:space="preserve">, where you live, your current employment status, </w:t>
      </w:r>
      <w:r w:rsidRPr="0046487E" w:rsidR="005445C3">
        <w:t>etc.</w:t>
      </w:r>
      <w:r w:rsidRPr="0046487E">
        <w:t>?</w:t>
      </w:r>
    </w:p>
    <w:p w:rsidR="00EB5B10" w:rsidRPr="0046487E" w:rsidP="00F33419" w14:paraId="750D7DC0" w14:textId="77777777">
      <w:pPr>
        <w:numPr>
          <w:ilvl w:val="1"/>
          <w:numId w:val="1"/>
        </w:numPr>
        <w:spacing w:after="0"/>
      </w:pPr>
      <w:r w:rsidRPr="0046487E">
        <w:t>What initially motivated you to participate in the RESEA program?</w:t>
      </w:r>
    </w:p>
    <w:p w:rsidR="00EB5B10" w:rsidRPr="0046487E" w:rsidP="00F33419" w14:paraId="219E14E1" w14:textId="77777777">
      <w:pPr>
        <w:numPr>
          <w:ilvl w:val="1"/>
          <w:numId w:val="1"/>
        </w:numPr>
        <w:spacing w:after="0"/>
      </w:pPr>
      <w:r w:rsidRPr="0046487E">
        <w:t>Can you describe some of the activities or sessions you've been involved in during your time with RESEA?</w:t>
      </w:r>
    </w:p>
    <w:p w:rsidR="00EB5B10" w:rsidRPr="0046487E" w:rsidP="00F33419" w14:paraId="4893C565" w14:textId="77777777">
      <w:pPr>
        <w:numPr>
          <w:ilvl w:val="0"/>
          <w:numId w:val="1"/>
        </w:numPr>
        <w:spacing w:after="0"/>
      </w:pPr>
      <w:r w:rsidRPr="0046487E">
        <w:rPr>
          <w:u w:val="single"/>
        </w:rPr>
        <w:t>Participant program impressions</w:t>
      </w:r>
    </w:p>
    <w:p w:rsidR="00EB5B10" w:rsidRPr="0046487E" w:rsidP="00F33419" w14:paraId="68087C5F" w14:textId="09A3A391">
      <w:pPr>
        <w:numPr>
          <w:ilvl w:val="1"/>
          <w:numId w:val="1"/>
        </w:numPr>
        <w:spacing w:after="0"/>
      </w:pPr>
      <w:r w:rsidRPr="0046487E">
        <w:t>What aspects of the program have you found most beneficial or impactful?</w:t>
      </w:r>
      <w:r w:rsidR="007321BB">
        <w:t xml:space="preserve"> And </w:t>
      </w:r>
      <w:r w:rsidR="007321BB">
        <w:t>Why</w:t>
      </w:r>
      <w:r w:rsidR="007321BB">
        <w:t>?</w:t>
      </w:r>
    </w:p>
    <w:p w:rsidR="00EB5B10" w:rsidRPr="0046487E" w:rsidP="00F33419" w14:paraId="289829B2" w14:textId="77777777">
      <w:pPr>
        <w:numPr>
          <w:ilvl w:val="1"/>
          <w:numId w:val="1"/>
        </w:numPr>
        <w:spacing w:after="0"/>
      </w:pPr>
      <w:r w:rsidRPr="0046487E">
        <w:t>What were your initial thoughts about the program and the intervention?</w:t>
      </w:r>
    </w:p>
    <w:p w:rsidR="00EB5B10" w:rsidP="00F33419" w14:paraId="70845BB1" w14:textId="77777777">
      <w:pPr>
        <w:numPr>
          <w:ilvl w:val="1"/>
          <w:numId w:val="1"/>
        </w:numPr>
        <w:spacing w:after="0"/>
      </w:pPr>
      <w:r w:rsidRPr="0046487E">
        <w:t>How clear and understandable was the information?</w:t>
      </w:r>
    </w:p>
    <w:p w:rsidR="00D660B0" w:rsidP="003036BC" w14:paraId="733D8DF5" w14:textId="3973E4EF">
      <w:pPr>
        <w:pStyle w:val="ListParagraph"/>
        <w:numPr>
          <w:ilvl w:val="1"/>
          <w:numId w:val="1"/>
        </w:numPr>
        <w:rPr>
          <w:rFonts w:ascii="Arial" w:eastAsia="Arial" w:hAnsi="Arial" w:cs="Arial"/>
        </w:rPr>
      </w:pPr>
      <w:r w:rsidRPr="001473DE">
        <w:rPr>
          <w:rFonts w:ascii="Arial" w:eastAsia="Arial" w:hAnsi="Arial" w:cs="Arial"/>
        </w:rPr>
        <w:t xml:space="preserve">How valuable did you find the </w:t>
      </w:r>
      <w:r w:rsidRPr="00692F3F" w:rsidR="003036BC">
        <w:rPr>
          <w:rFonts w:ascii="Arial" w:eastAsia="Arial" w:hAnsi="Arial" w:cs="Arial"/>
          <w:highlight w:val="yellow"/>
        </w:rPr>
        <w:t>[customize to state</w:t>
      </w:r>
      <w:r w:rsidR="003036BC">
        <w:rPr>
          <w:rFonts w:ascii="Arial" w:eastAsia="Arial" w:hAnsi="Arial" w:cs="Arial"/>
          <w:highlight w:val="yellow"/>
        </w:rPr>
        <w:t xml:space="preserve"> intervention</w:t>
      </w:r>
      <w:r w:rsidRPr="00692F3F" w:rsidR="003036BC">
        <w:rPr>
          <w:rFonts w:ascii="Arial" w:eastAsia="Arial" w:hAnsi="Arial" w:cs="Arial"/>
          <w:highlight w:val="yellow"/>
        </w:rPr>
        <w:t>]</w:t>
      </w:r>
      <w:r w:rsidRPr="001473DE">
        <w:rPr>
          <w:rFonts w:ascii="Arial" w:eastAsia="Arial" w:hAnsi="Arial" w:cs="Arial"/>
        </w:rPr>
        <w:t xml:space="preserve"> in helping you with your job search, where 10 is the most valuable and 1 is not valuable at all: 1, 2, 3, 4, 5, 6, 7, 8, 9, 10</w:t>
      </w:r>
    </w:p>
    <w:p w:rsidR="004C0D73" w:rsidRPr="004C0D73" w:rsidP="004C0D73" w14:paraId="4836EA19" w14:textId="77777777">
      <w:pPr>
        <w:pStyle w:val="ListParagraph"/>
        <w:numPr>
          <w:ilvl w:val="1"/>
          <w:numId w:val="1"/>
        </w:numPr>
        <w:rPr>
          <w:rFonts w:ascii="Arial" w:eastAsia="Arial" w:hAnsi="Arial" w:cs="Arial"/>
        </w:rPr>
      </w:pPr>
      <w:r w:rsidRPr="004C0D73">
        <w:rPr>
          <w:rFonts w:ascii="Arial" w:eastAsia="Arial" w:hAnsi="Arial" w:cs="Arial"/>
        </w:rPr>
        <w:t>And why did you provide that rating?</w:t>
      </w:r>
    </w:p>
    <w:p w:rsidR="004C0D73" w:rsidRPr="004C0D73" w:rsidP="00692F3F" w14:paraId="7DBF923A" w14:textId="77777777">
      <w:pPr>
        <w:pStyle w:val="ListParagraph"/>
        <w:numPr>
          <w:ilvl w:val="2"/>
          <w:numId w:val="1"/>
        </w:numPr>
        <w:rPr>
          <w:rFonts w:ascii="Arial" w:eastAsia="Arial" w:hAnsi="Arial" w:cs="Arial"/>
        </w:rPr>
      </w:pPr>
      <w:r w:rsidRPr="004C0D73">
        <w:rPr>
          <w:rFonts w:ascii="Arial" w:eastAsia="Arial" w:hAnsi="Arial" w:cs="Arial"/>
        </w:rPr>
        <w:t>Probe: What characteristics made it valuable?</w:t>
      </w:r>
    </w:p>
    <w:p w:rsidR="004C0D73" w:rsidRPr="003036BC" w:rsidP="00D72EAF" w14:paraId="760FE082" w14:textId="77777777">
      <w:pPr>
        <w:pStyle w:val="ListParagraph"/>
        <w:ind w:left="1080"/>
        <w:rPr>
          <w:rFonts w:ascii="Arial" w:eastAsia="Arial" w:hAnsi="Arial" w:cs="Arial"/>
        </w:rPr>
      </w:pPr>
    </w:p>
    <w:p w:rsidR="00EB5B10" w:rsidRPr="0046487E" w:rsidP="00F33419" w14:paraId="20BE80D3" w14:textId="77777777">
      <w:pPr>
        <w:numPr>
          <w:ilvl w:val="0"/>
          <w:numId w:val="1"/>
        </w:numPr>
        <w:spacing w:after="0"/>
      </w:pPr>
      <w:r w:rsidRPr="0046487E">
        <w:rPr>
          <w:u w:val="single"/>
        </w:rPr>
        <w:t>Barriers to engagement</w:t>
      </w:r>
    </w:p>
    <w:p w:rsidR="00EB5B10" w:rsidRPr="0046487E" w:rsidP="00F33419" w14:paraId="4760EB4E" w14:textId="77777777">
      <w:pPr>
        <w:numPr>
          <w:ilvl w:val="1"/>
          <w:numId w:val="1"/>
        </w:numPr>
        <w:spacing w:after="0"/>
      </w:pPr>
      <w:r w:rsidRPr="0046487E">
        <w:t>What challenges or barriers did you face, if any, when engaging with the intervention?</w:t>
      </w:r>
    </w:p>
    <w:p w:rsidR="00EB5B10" w:rsidRPr="0046487E" w:rsidP="00F33419" w14:paraId="6C2FE234" w14:textId="77777777">
      <w:pPr>
        <w:numPr>
          <w:ilvl w:val="1"/>
          <w:numId w:val="1"/>
        </w:numPr>
        <w:spacing w:after="0"/>
      </w:pPr>
      <w:r w:rsidRPr="0046487E">
        <w:t>Are there any personal, logistical, or systemic factors that hindered participation? Please explain</w:t>
      </w:r>
    </w:p>
    <w:p w:rsidR="00EB5B10" w:rsidRPr="0046487E" w:rsidP="00F33419" w14:paraId="0405E10D" w14:textId="77777777">
      <w:pPr>
        <w:numPr>
          <w:ilvl w:val="0"/>
          <w:numId w:val="1"/>
        </w:numPr>
        <w:spacing w:after="0"/>
      </w:pPr>
      <w:r w:rsidRPr="0046487E">
        <w:rPr>
          <w:u w:val="single"/>
        </w:rPr>
        <w:t>Program training and support</w:t>
      </w:r>
    </w:p>
    <w:p w:rsidR="00EB5B10" w:rsidRPr="0046487E" w:rsidP="00F33419" w14:paraId="70976272" w14:textId="52B5950E">
      <w:pPr>
        <w:numPr>
          <w:ilvl w:val="1"/>
          <w:numId w:val="1"/>
        </w:numPr>
        <w:spacing w:after="0"/>
      </w:pPr>
      <w:r w:rsidRPr="0046487E">
        <w:t>How has the intervention affected your job search efforts</w:t>
      </w:r>
      <w:r w:rsidR="000E2EAC">
        <w:t>, attendance at RESEA meetings,</w:t>
      </w:r>
      <w:r w:rsidRPr="0046487E">
        <w:t xml:space="preserve"> and overall engagement with the RESEA program?</w:t>
      </w:r>
    </w:p>
    <w:p w:rsidR="00EB5B10" w:rsidRPr="0046487E" w:rsidP="00F33419" w14:paraId="7AA8AE7D" w14:textId="77777777">
      <w:pPr>
        <w:numPr>
          <w:ilvl w:val="1"/>
          <w:numId w:val="1"/>
        </w:numPr>
        <w:spacing w:after="0"/>
      </w:pPr>
      <w:r w:rsidRPr="0046487E">
        <w:t xml:space="preserve">Have you noticed any changes in your behavior, motivation, or job search outcomes </w:t>
      </w:r>
      <w:r w:rsidRPr="0046487E">
        <w:t>as a result of</w:t>
      </w:r>
      <w:r w:rsidRPr="0046487E">
        <w:t xml:space="preserve"> the intervention?</w:t>
      </w:r>
    </w:p>
    <w:p w:rsidR="00EB5B10" w:rsidRPr="0046487E" w:rsidP="00F33419" w14:paraId="343AF403" w14:textId="77777777">
      <w:pPr>
        <w:numPr>
          <w:ilvl w:val="0"/>
          <w:numId w:val="1"/>
        </w:numPr>
        <w:spacing w:after="0"/>
      </w:pPr>
      <w:r w:rsidRPr="0046487E">
        <w:rPr>
          <w:u w:val="single"/>
        </w:rPr>
        <w:t>Feedback on intervention components</w:t>
      </w:r>
    </w:p>
    <w:p w:rsidR="00EB5B10" w:rsidRPr="0046487E" w:rsidP="00F33419" w14:paraId="54AFE1A4" w14:textId="63017E1D">
      <w:pPr>
        <w:numPr>
          <w:ilvl w:val="1"/>
          <w:numId w:val="1"/>
        </w:numPr>
        <w:spacing w:after="0"/>
      </w:pPr>
      <w:r w:rsidRPr="0046487E">
        <w:t>How satisfied are you with the intervention</w:t>
      </w:r>
      <w:r w:rsidRPr="00C623BC" w:rsidR="00C623BC">
        <w:t xml:space="preserve"> </w:t>
      </w:r>
      <w:r w:rsidR="00C623BC">
        <w:t>on a scale of 1 to 10, where 10 is extremely satisfied and 1 is extremely dissatisfied</w:t>
      </w:r>
      <w:r w:rsidRPr="00CE24A8" w:rsidR="00C623BC">
        <w:t>?</w:t>
      </w:r>
      <w:r w:rsidR="00C623BC">
        <w:t xml:space="preserve"> 1, 2, 3, 4, 5, 6, 7, 8, 9, 10</w:t>
      </w:r>
      <w:r w:rsidRPr="0046487E">
        <w:t>? Why?</w:t>
      </w:r>
    </w:p>
    <w:p w:rsidR="00EB5B10" w:rsidRPr="0046487E" w:rsidP="00F33419" w14:paraId="7A704683" w14:textId="77777777">
      <w:pPr>
        <w:numPr>
          <w:ilvl w:val="1"/>
          <w:numId w:val="1"/>
        </w:numPr>
        <w:spacing w:after="0"/>
      </w:pPr>
      <w:r w:rsidRPr="0046487E">
        <w:t>What aspects of the intervention did you find most and least helpful?</w:t>
      </w:r>
    </w:p>
    <w:p w:rsidR="00EB5B10" w:rsidRPr="0046487E" w:rsidP="00F33419" w14:paraId="404E0C0C" w14:textId="77777777">
      <w:pPr>
        <w:numPr>
          <w:ilvl w:val="1"/>
          <w:numId w:val="1"/>
        </w:numPr>
        <w:spacing w:after="0"/>
      </w:pPr>
      <w:r w:rsidRPr="0046487E">
        <w:t>How could the intervention be improved to better meet your needs?</w:t>
      </w:r>
    </w:p>
    <w:p w:rsidR="00EB5B10" w14:paraId="1D203B7F" w14:textId="77777777"/>
    <w:sectPr>
      <w:headerReference w:type="default" r:id="rId8"/>
      <w:footerReference w:type="default" r:id="rId9"/>
      <w:headerReference w:type="first" r:id="rId10"/>
      <w:footerReference w:type="first" r:id="rId11"/>
      <w:pgSz w:w="12240" w:h="15840" w:orient="portrait"/>
      <w:pgMar w:top="1440" w:right="140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B10" w:rsidRPr="0046487E" w14:paraId="3A13F41A" w14:textId="77777777">
    <w:pPr>
      <w:jc w:val="right"/>
    </w:pPr>
    <w:r w:rsidRPr="0046487E">
      <w:fldChar w:fldCharType="begin"/>
    </w:r>
    <w:r w:rsidRPr="0046487E">
      <w:instrText>PAGE</w:instrText>
    </w:r>
    <w:r w:rsidRPr="0046487E">
      <w:fldChar w:fldCharType="separate"/>
    </w:r>
    <w:r w:rsidRPr="0046487E">
      <w:t>2</w:t>
    </w:r>
    <w:r w:rsidRPr="0046487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B10" w:rsidRPr="0046487E" w:rsidP="14E710A2" w14:paraId="5CE7C4BB" w14:textId="39D31FA0">
    <w:r w:rsidRPr="14E710A2" w:rsidR="14E710A2">
      <w:rPr>
        <w:rFonts w:ascii="Aptos" w:eastAsia="Aptos" w:hAnsi="Aptos" w:cs="Aptos"/>
        <w:b w:val="0"/>
        <w:bCs w:val="0"/>
        <w:i w:val="0"/>
        <w:iCs w:val="0"/>
        <w:caps w:val="0"/>
        <w:smallCaps w:val="0"/>
        <w:noProof w:val="0"/>
        <w:color w:val="000000" w:themeColor="text1" w:themeShade="FF" w:themeTint="FF"/>
        <w:sz w:val="24"/>
        <w:szCs w:val="24"/>
        <w:lang w:val="en-US"/>
      </w:rPr>
      <w:t>Public reporting burden for this data collection instrument is estimated to average 30 minutes per response. The burden estimate includes the time for reviewing instructions, searching existing data sources, gathering and maintaining the data needed, and completing the interview.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Chief Evaluation Office, 200 Constitution Ave NW, Washington, DC 20210, or ChiefEvaluationOffice@dol.gov</w:t>
    </w:r>
    <w:r w:rsidRPr="14E710A2" w:rsidR="14E710A2">
      <w:rPr>
        <w:rFonts w:ascii="Aptos" w:eastAsia="Aptos" w:hAnsi="Aptos" w:cs="Aptos"/>
        <w:b w:val="0"/>
        <w:bCs w:val="0"/>
        <w:i w:val="0"/>
        <w:iCs w:val="0"/>
        <w:caps w:val="0"/>
        <w:smallCaps w:val="0"/>
        <w:noProof w:val="0"/>
        <w:color w:val="FF0000"/>
        <w:sz w:val="24"/>
        <w:szCs w:val="24"/>
        <w:lang w:val="en-US"/>
      </w:rPr>
      <w:t xml:space="preserve"> </w:t>
    </w:r>
    <w:r w:rsidRPr="14E710A2" w:rsidR="14E710A2">
      <w:rPr>
        <w:rFonts w:ascii="Aptos" w:eastAsia="Aptos" w:hAnsi="Aptos" w:cs="Aptos"/>
        <w:b w:val="0"/>
        <w:bCs w:val="0"/>
        <w:i w:val="0"/>
        <w:iCs w:val="0"/>
        <w:caps w:val="0"/>
        <w:smallCaps w:val="0"/>
        <w:noProof w:val="0"/>
        <w:color w:val="000000" w:themeColor="text1" w:themeShade="FF" w:themeTint="FF"/>
        <w:sz w:val="24"/>
        <w:szCs w:val="24"/>
        <w:lang w:val="en-US"/>
      </w:rPr>
      <w:t xml:space="preserve">and reference OMB control number </w:t>
    </w:r>
    <w:r w:rsidRPr="14E710A2" w:rsidR="14E710A2">
      <w:rPr>
        <w:rFonts w:ascii="Aptos" w:eastAsia="Aptos" w:hAnsi="Aptos" w:cs="Aptos"/>
        <w:b w:val="0"/>
        <w:bCs w:val="0"/>
        <w:i w:val="0"/>
        <w:iCs w:val="0"/>
        <w:caps w:val="0"/>
        <w:smallCaps w:val="0"/>
        <w:noProof w:val="0"/>
        <w:color w:val="000000" w:themeColor="text1" w:themeShade="FF" w:themeTint="FF"/>
        <w:sz w:val="24"/>
        <w:szCs w:val="24"/>
        <w:highlight w:val="yellow"/>
        <w:lang w:val="en-US"/>
      </w:rPr>
      <w:t>1290-0NEW</w:t>
    </w:r>
    <w:r w:rsidRPr="14E710A2" w:rsidR="14E710A2">
      <w:rPr>
        <w:rFonts w:ascii="Aptos" w:eastAsia="Aptos" w:hAnsi="Aptos" w:cs="Aptos"/>
        <w:b w:val="0"/>
        <w:bCs w:val="0"/>
        <w:i w:val="0"/>
        <w:iCs w:val="0"/>
        <w:caps w:val="0"/>
        <w:smallCaps w:val="0"/>
        <w:noProof w:val="0"/>
        <w:color w:val="000000" w:themeColor="text1" w:themeShade="FF" w:themeTint="FF"/>
        <w:sz w:val="24"/>
        <w:szCs w:val="24"/>
        <w:lang w:val="en-US"/>
      </w:rPr>
      <w:t xml:space="preserve">.  </w:t>
    </w:r>
    <w:r w:rsidRPr="14E710A2" w:rsidR="14E710A2">
      <w:rPr>
        <w:rFonts w:ascii="Arial" w:eastAsia="Arial" w:hAnsi="Arial" w:cs="Arial"/>
        <w:noProof w:val="0"/>
        <w:sz w:val="22"/>
        <w:szCs w:val="22"/>
        <w:lang w:val="en-US"/>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14E710A2" w:rsidP="14E710A2" w14:paraId="576FD63F" w14:textId="4C68CD29">
    <w:pPr>
      <w:ind w:left="0"/>
      <w:rPr>
        <w:rFonts w:ascii="Aptos" w:eastAsia="Aptos" w:hAnsi="Aptos" w:cs="Aptos"/>
        <w:b w:val="0"/>
        <w:bCs w:val="0"/>
        <w:i w:val="0"/>
        <w:iCs w:val="0"/>
        <w:caps w:val="0"/>
        <w:smallCaps w:val="0"/>
        <w:noProof w:val="0"/>
        <w:color w:val="000000" w:themeColor="text1" w:themeShade="FF" w:themeTint="FF"/>
        <w:sz w:val="24"/>
        <w:szCs w:val="24"/>
        <w:lang w:val="en-US"/>
      </w:rPr>
    </w:pPr>
    <w:r w:rsidRPr="14E710A2">
      <w:rPr>
        <w:rFonts w:ascii="Aptos" w:eastAsia="Aptos" w:hAnsi="Aptos" w:cs="Aptos"/>
        <w:b w:val="0"/>
        <w:bCs w:val="0"/>
        <w:i w:val="0"/>
        <w:iCs w:val="0"/>
        <w:caps w:val="0"/>
        <w:smallCaps w:val="0"/>
        <w:noProof w:val="0"/>
        <w:color w:val="000000" w:themeColor="text1" w:themeShade="FF" w:themeTint="FF"/>
        <w:sz w:val="24"/>
        <w:szCs w:val="24"/>
        <w:lang w:val="en-US"/>
      </w:rPr>
      <w:t>OMB No.: 1290-</w:t>
    </w:r>
    <w:r w:rsidRPr="14E710A2">
      <w:rPr>
        <w:rFonts w:ascii="Aptos" w:eastAsia="Aptos" w:hAnsi="Aptos" w:cs="Aptos"/>
        <w:b w:val="0"/>
        <w:bCs w:val="0"/>
        <w:i w:val="0"/>
        <w:iCs w:val="0"/>
        <w:caps w:val="0"/>
        <w:smallCaps w:val="0"/>
        <w:noProof w:val="0"/>
        <w:color w:val="000000" w:themeColor="text1" w:themeShade="FF" w:themeTint="FF"/>
        <w:sz w:val="24"/>
        <w:szCs w:val="24"/>
        <w:highlight w:val="yellow"/>
        <w:lang w:val="en-US"/>
      </w:rPr>
      <w:t>0NEW</w:t>
    </w:r>
    <w:r>
      <w:br/>
    </w:r>
    <w:r w:rsidRPr="14E710A2">
      <w:rPr>
        <w:rFonts w:ascii="Aptos" w:eastAsia="Aptos" w:hAnsi="Aptos" w:cs="Aptos"/>
        <w:b w:val="0"/>
        <w:bCs w:val="0"/>
        <w:i w:val="0"/>
        <w:iCs w:val="0"/>
        <w:caps w:val="0"/>
        <w:smallCaps w:val="0"/>
        <w:noProof w:val="0"/>
        <w:color w:val="000000" w:themeColor="text1" w:themeShade="FF" w:themeTint="FF"/>
        <w:sz w:val="24"/>
        <w:szCs w:val="24"/>
        <w:lang w:val="en-US"/>
      </w:rPr>
      <w:t xml:space="preserve">Expiration: </w:t>
    </w:r>
    <w:r w:rsidRPr="14E710A2">
      <w:rPr>
        <w:rFonts w:ascii="Aptos" w:eastAsia="Aptos" w:hAnsi="Aptos" w:cs="Aptos"/>
        <w:b w:val="0"/>
        <w:bCs w:val="0"/>
        <w:i w:val="0"/>
        <w:iCs w:val="0"/>
        <w:caps w:val="0"/>
        <w:smallCaps w:val="0"/>
        <w:noProof w:val="0"/>
        <w:color w:val="000000" w:themeColor="text1" w:themeShade="FF" w:themeTint="FF"/>
        <w:sz w:val="24"/>
        <w:szCs w:val="24"/>
        <w:highlight w:val="yellow"/>
        <w:lang w:val="en-US"/>
      </w:rPr>
      <w:t>TBD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B10" w:rsidRPr="0046487E" w:rsidP="14E710A2" w14:paraId="1234782C" w14:textId="10CCED33">
    <w:pPr>
      <w:spacing w:line="240" w:lineRule="auto"/>
      <w:ind w:left="0"/>
      <w:rPr>
        <w:rFonts w:ascii="Aptos" w:eastAsia="Aptos" w:hAnsi="Aptos" w:cs="Aptos"/>
        <w:b w:val="0"/>
        <w:bCs w:val="0"/>
        <w:i w:val="0"/>
        <w:iCs w:val="0"/>
        <w:caps w:val="0"/>
        <w:smallCaps w:val="0"/>
        <w:noProof w:val="0"/>
        <w:color w:val="000000" w:themeColor="text1" w:themeShade="FF" w:themeTint="FF"/>
        <w:sz w:val="24"/>
        <w:szCs w:val="24"/>
        <w:lang w:val="en-US"/>
      </w:rPr>
    </w:pPr>
    <w:r w:rsidRPr="14E710A2" w:rsidR="14E710A2">
      <w:rPr>
        <w:rFonts w:ascii="Aptos" w:eastAsia="Aptos" w:hAnsi="Aptos" w:cs="Aptos"/>
        <w:b w:val="0"/>
        <w:bCs w:val="0"/>
        <w:i w:val="0"/>
        <w:iCs w:val="0"/>
        <w:caps w:val="0"/>
        <w:smallCaps w:val="0"/>
        <w:noProof w:val="0"/>
        <w:color w:val="000000" w:themeColor="text1" w:themeShade="FF" w:themeTint="FF"/>
        <w:sz w:val="24"/>
        <w:szCs w:val="24"/>
        <w:lang w:val="en-US"/>
      </w:rPr>
      <w:t>OMB No.: 1290-</w:t>
    </w:r>
    <w:r w:rsidRPr="14E710A2" w:rsidR="14E710A2">
      <w:rPr>
        <w:rFonts w:ascii="Aptos" w:eastAsia="Aptos" w:hAnsi="Aptos" w:cs="Aptos"/>
        <w:b w:val="0"/>
        <w:bCs w:val="0"/>
        <w:i w:val="0"/>
        <w:iCs w:val="0"/>
        <w:caps w:val="0"/>
        <w:smallCaps w:val="0"/>
        <w:noProof w:val="0"/>
        <w:color w:val="000000" w:themeColor="text1" w:themeShade="FF" w:themeTint="FF"/>
        <w:sz w:val="24"/>
        <w:szCs w:val="24"/>
        <w:highlight w:val="yellow"/>
        <w:lang w:val="en-US"/>
      </w:rPr>
      <w:t>0NEW</w:t>
    </w:r>
    <w:r>
      <w:br/>
    </w:r>
    <w:r w:rsidRPr="14E710A2" w:rsidR="14E710A2">
      <w:rPr>
        <w:rFonts w:ascii="Aptos" w:eastAsia="Aptos" w:hAnsi="Aptos" w:cs="Aptos"/>
        <w:b w:val="0"/>
        <w:bCs w:val="0"/>
        <w:i w:val="0"/>
        <w:iCs w:val="0"/>
        <w:caps w:val="0"/>
        <w:smallCaps w:val="0"/>
        <w:noProof w:val="0"/>
        <w:color w:val="000000" w:themeColor="text1" w:themeShade="FF" w:themeTint="FF"/>
        <w:sz w:val="24"/>
        <w:szCs w:val="24"/>
        <w:lang w:val="en-US"/>
      </w:rPr>
      <w:t xml:space="preserve">Expiration: </w:t>
    </w:r>
    <w:r w:rsidRPr="14E710A2" w:rsidR="14E710A2">
      <w:rPr>
        <w:rFonts w:ascii="Aptos" w:eastAsia="Aptos" w:hAnsi="Aptos" w:cs="Aptos"/>
        <w:b w:val="0"/>
        <w:bCs w:val="0"/>
        <w:i w:val="0"/>
        <w:iCs w:val="0"/>
        <w:caps w:val="0"/>
        <w:smallCaps w:val="0"/>
        <w:noProof w:val="0"/>
        <w:color w:val="000000" w:themeColor="text1" w:themeShade="FF" w:themeTint="FF"/>
        <w:sz w:val="24"/>
        <w:szCs w:val="24"/>
        <w:highlight w:val="yellow"/>
        <w:lang w:val="en-US"/>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0D5233"/>
    <w:multiLevelType w:val="multilevel"/>
    <w:tmpl w:val="4F140E6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nsid w:val="789E18DC"/>
    <w:multiLevelType w:val="hybridMultilevel"/>
    <w:tmpl w:val="C860A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4858176">
    <w:abstractNumId w:val="0"/>
  </w:num>
  <w:num w:numId="2" w16cid:durableId="1236088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B10"/>
    <w:rsid w:val="00002FD8"/>
    <w:rsid w:val="000060AB"/>
    <w:rsid w:val="00036237"/>
    <w:rsid w:val="00047EDF"/>
    <w:rsid w:val="000552AB"/>
    <w:rsid w:val="00077A1A"/>
    <w:rsid w:val="000B61FB"/>
    <w:rsid w:val="000D37A6"/>
    <w:rsid w:val="000E2EAC"/>
    <w:rsid w:val="000E6271"/>
    <w:rsid w:val="001473DE"/>
    <w:rsid w:val="001F3FDF"/>
    <w:rsid w:val="00212E88"/>
    <w:rsid w:val="0023250D"/>
    <w:rsid w:val="003036BC"/>
    <w:rsid w:val="00311CFB"/>
    <w:rsid w:val="00354A09"/>
    <w:rsid w:val="003C198E"/>
    <w:rsid w:val="003C4F62"/>
    <w:rsid w:val="00417D14"/>
    <w:rsid w:val="0046487E"/>
    <w:rsid w:val="00482A9F"/>
    <w:rsid w:val="00490394"/>
    <w:rsid w:val="004C0D73"/>
    <w:rsid w:val="004C41B1"/>
    <w:rsid w:val="004E2502"/>
    <w:rsid w:val="00506F68"/>
    <w:rsid w:val="0051071F"/>
    <w:rsid w:val="005445C3"/>
    <w:rsid w:val="00564BE4"/>
    <w:rsid w:val="005A331F"/>
    <w:rsid w:val="005B12FB"/>
    <w:rsid w:val="00633CD4"/>
    <w:rsid w:val="0067367B"/>
    <w:rsid w:val="0068139C"/>
    <w:rsid w:val="006905CC"/>
    <w:rsid w:val="00692F3F"/>
    <w:rsid w:val="006A6070"/>
    <w:rsid w:val="006B6AA4"/>
    <w:rsid w:val="006D1032"/>
    <w:rsid w:val="007321BB"/>
    <w:rsid w:val="00777CF6"/>
    <w:rsid w:val="007C20FB"/>
    <w:rsid w:val="007E60EF"/>
    <w:rsid w:val="0080238C"/>
    <w:rsid w:val="008038DA"/>
    <w:rsid w:val="00821FA4"/>
    <w:rsid w:val="00834A27"/>
    <w:rsid w:val="0084099C"/>
    <w:rsid w:val="00877ABF"/>
    <w:rsid w:val="008A4C2C"/>
    <w:rsid w:val="008B623E"/>
    <w:rsid w:val="00906C25"/>
    <w:rsid w:val="009459C1"/>
    <w:rsid w:val="00997F8C"/>
    <w:rsid w:val="009F5BF2"/>
    <w:rsid w:val="00A20703"/>
    <w:rsid w:val="00A50759"/>
    <w:rsid w:val="00A571A7"/>
    <w:rsid w:val="00A64559"/>
    <w:rsid w:val="00AD6332"/>
    <w:rsid w:val="00B13B38"/>
    <w:rsid w:val="00B70E5C"/>
    <w:rsid w:val="00B82B33"/>
    <w:rsid w:val="00BB2BC9"/>
    <w:rsid w:val="00BB2DAA"/>
    <w:rsid w:val="00BE2DCC"/>
    <w:rsid w:val="00C22CD9"/>
    <w:rsid w:val="00C623BC"/>
    <w:rsid w:val="00C84878"/>
    <w:rsid w:val="00C872EB"/>
    <w:rsid w:val="00CB6716"/>
    <w:rsid w:val="00CB69F5"/>
    <w:rsid w:val="00CD37E0"/>
    <w:rsid w:val="00CE24A8"/>
    <w:rsid w:val="00D132D2"/>
    <w:rsid w:val="00D15674"/>
    <w:rsid w:val="00D20A16"/>
    <w:rsid w:val="00D25AC4"/>
    <w:rsid w:val="00D25EF7"/>
    <w:rsid w:val="00D42913"/>
    <w:rsid w:val="00D660B0"/>
    <w:rsid w:val="00D72EAF"/>
    <w:rsid w:val="00D84E2C"/>
    <w:rsid w:val="00DC17FD"/>
    <w:rsid w:val="00DE315A"/>
    <w:rsid w:val="00DF282B"/>
    <w:rsid w:val="00DF2F6B"/>
    <w:rsid w:val="00E01508"/>
    <w:rsid w:val="00E537F2"/>
    <w:rsid w:val="00EB5B10"/>
    <w:rsid w:val="00ED54D2"/>
    <w:rsid w:val="00EE075E"/>
    <w:rsid w:val="00F12060"/>
    <w:rsid w:val="00F33419"/>
    <w:rsid w:val="00F46432"/>
    <w:rsid w:val="00F509DB"/>
    <w:rsid w:val="00F5118F"/>
    <w:rsid w:val="00F65068"/>
    <w:rsid w:val="00F90124"/>
    <w:rsid w:val="00FC18D5"/>
    <w:rsid w:val="14E710A2"/>
    <w:rsid w:val="6D5DD34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FCE5363"/>
  <w15:docId w15:val="{C4B1FA1A-6223-415F-87E8-6837ECB1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00" w:after="120"/>
      <w:ind w:right="4"/>
      <w:outlineLvl w:val="0"/>
    </w:pPr>
    <w:rPr>
      <w:b/>
      <w:sz w:val="40"/>
      <w:szCs w:val="40"/>
    </w:rPr>
  </w:style>
  <w:style w:type="paragraph" w:styleId="Heading2">
    <w:name w:val="heading 2"/>
    <w:basedOn w:val="Normal"/>
    <w:next w:val="Normal"/>
    <w:uiPriority w:val="9"/>
    <w:semiHidden/>
    <w:unhideWhenUsed/>
    <w:qFormat/>
    <w:pPr>
      <w:keepNext/>
      <w:keepLines/>
      <w:spacing w:before="360" w:after="120"/>
      <w:outlineLvl w:val="1"/>
    </w:pPr>
    <w:rPr>
      <w:b/>
      <w:sz w:val="36"/>
      <w:szCs w:val="36"/>
    </w:rPr>
  </w:style>
  <w:style w:type="paragraph" w:styleId="Heading3">
    <w:name w:val="heading 3"/>
    <w:basedOn w:val="Normal"/>
    <w:next w:val="Normal"/>
    <w:uiPriority w:val="9"/>
    <w:semiHidden/>
    <w:unhideWhenUsed/>
    <w:qFormat/>
    <w:pPr>
      <w:keepNext/>
      <w:keepLines/>
      <w:spacing w:before="200"/>
      <w:outlineLvl w:val="2"/>
    </w:pPr>
    <w:rPr>
      <w:sz w:val="28"/>
      <w:szCs w:val="28"/>
    </w:rPr>
  </w:style>
  <w:style w:type="paragraph" w:styleId="Heading4">
    <w:name w:val="heading 4"/>
    <w:basedOn w:val="Normal"/>
    <w:next w:val="Normal"/>
    <w:uiPriority w:val="9"/>
    <w:semiHidden/>
    <w:unhideWhenUsed/>
    <w:qFormat/>
    <w:pPr>
      <w:keepNext/>
      <w:keepLines/>
      <w:spacing w:before="320" w:after="80"/>
      <w:outlineLvl w:val="3"/>
    </w:pPr>
    <w:rPr>
      <w:b/>
      <w:color w:val="0098DB"/>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right="1421"/>
    </w:pPr>
    <w:rPr>
      <w:b/>
      <w:sz w:val="48"/>
      <w:szCs w:val="48"/>
    </w:rPr>
  </w:style>
  <w:style w:type="paragraph" w:styleId="Subtitle">
    <w:name w:val="Subtitle"/>
    <w:basedOn w:val="Normal"/>
    <w:next w:val="Normal"/>
    <w:uiPriority w:val="11"/>
    <w:qFormat/>
    <w:pPr>
      <w:keepNext/>
      <w:keepLines/>
      <w:spacing w:after="320"/>
    </w:pPr>
    <w:rPr>
      <w:color w:val="4D4F53"/>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Revision">
    <w:name w:val="Revision"/>
    <w:hidden/>
    <w:uiPriority w:val="99"/>
    <w:semiHidden/>
    <w:rsid w:val="00564BE4"/>
    <w:pPr>
      <w:spacing w:after="0" w:line="240" w:lineRule="auto"/>
    </w:pPr>
    <w:rPr>
      <w:lang w:val="en-US"/>
    </w:rPr>
  </w:style>
  <w:style w:type="paragraph" w:styleId="Header">
    <w:name w:val="header"/>
    <w:basedOn w:val="Normal"/>
    <w:link w:val="HeaderChar"/>
    <w:uiPriority w:val="99"/>
    <w:unhideWhenUsed/>
    <w:rsid w:val="00DC1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7FD"/>
    <w:rPr>
      <w:lang w:val="en-US"/>
    </w:rPr>
  </w:style>
  <w:style w:type="paragraph" w:styleId="Footer">
    <w:name w:val="footer"/>
    <w:basedOn w:val="Normal"/>
    <w:link w:val="FooterChar"/>
    <w:uiPriority w:val="99"/>
    <w:unhideWhenUsed/>
    <w:rsid w:val="00DC1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7FD"/>
    <w:rPr>
      <w:lang w:val="en-US"/>
    </w:rPr>
  </w:style>
  <w:style w:type="paragraph" w:styleId="CommentSubject">
    <w:name w:val="annotation subject"/>
    <w:basedOn w:val="CommentText"/>
    <w:next w:val="CommentText"/>
    <w:link w:val="CommentSubjectChar"/>
    <w:uiPriority w:val="99"/>
    <w:semiHidden/>
    <w:unhideWhenUsed/>
    <w:rsid w:val="00F46432"/>
    <w:rPr>
      <w:b/>
      <w:bCs/>
    </w:rPr>
  </w:style>
  <w:style w:type="character" w:customStyle="1" w:styleId="CommentSubjectChar">
    <w:name w:val="Comment Subject Char"/>
    <w:basedOn w:val="CommentTextChar"/>
    <w:link w:val="CommentSubject"/>
    <w:uiPriority w:val="99"/>
    <w:semiHidden/>
    <w:rsid w:val="00F46432"/>
    <w:rPr>
      <w:b/>
      <w:bCs/>
      <w:sz w:val="20"/>
      <w:szCs w:val="20"/>
      <w:lang w:val="en-US"/>
    </w:rPr>
  </w:style>
  <w:style w:type="paragraph" w:styleId="ListParagraph">
    <w:name w:val="List Paragraph"/>
    <w:basedOn w:val="Normal"/>
    <w:uiPriority w:val="34"/>
    <w:qFormat/>
    <w:rsid w:val="0068139C"/>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ttoDOL_x003f_ xmlns="d1e51940-bac9-40f6-aea0-28b2fbe1cac9">No</SenttoDOL_x003f_>
    <lcf76f155ced4ddcb4097134ff3c332f xmlns="d1e51940-bac9-40f6-aea0-28b2fbe1ca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7666-407B-48CE-BDC5-76DE3726E369}">
  <ds:schemaRefs>
    <ds:schemaRef ds:uri="http://schemas.microsoft.com/sharepoint/v3/contenttype/forms"/>
  </ds:schemaRefs>
</ds:datastoreItem>
</file>

<file path=customXml/itemProps2.xml><?xml version="1.0" encoding="utf-8"?>
<ds:datastoreItem xmlns:ds="http://schemas.openxmlformats.org/officeDocument/2006/customXml" ds:itemID="{DA8A6C89-08D1-49A2-9C89-ED948BBE7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5CFEC-FA6B-434E-9604-954FB84403EA}">
  <ds:schemaRefs>
    <ds:schemaRef ds:uri="http://schemas.microsoft.com/office/2006/metadata/properties"/>
    <ds:schemaRef ds:uri="http://schemas.microsoft.com/office/infopath/2007/PartnerControls"/>
    <ds:schemaRef ds:uri="d1e51940-bac9-40f6-aea0-28b2fbe1cac9"/>
  </ds:schemaRefs>
</ds:datastoreItem>
</file>

<file path=customXml/itemProps4.xml><?xml version="1.0" encoding="utf-8"?>
<ds:datastoreItem xmlns:ds="http://schemas.openxmlformats.org/officeDocument/2006/customXml" ds:itemID="{0FEB23A5-D81C-4BDF-ABB8-A6CA484F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Epstein</dc:creator>
  <cp:lastModifiedBy>Connor Kelly</cp:lastModifiedBy>
  <cp:revision>4</cp:revision>
  <dcterms:created xsi:type="dcterms:W3CDTF">2025-06-04T22:49:00Z</dcterms:created>
  <dcterms:modified xsi:type="dcterms:W3CDTF">2025-07-14T15:31:33Z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0x01010059FCBE11FD83B1488BF9BAF160A79806</vt:lpwstr>
  </property>
  <property fmtid="{D5CDD505-2E9C-101B-9397-08002B2CF9AE}" pid="3" name="MediaServiceImageTags">
    <vt:lpwstr/>
  </property>
</Properties>
</file>