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4"/>
        <w:gridCol w:w="5181"/>
        <w:gridCol w:w="2395"/>
      </w:tblGrid>
      <w:tr w14:paraId="0261D4A1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B94B97" w:rsidP="00620414" w14:paraId="35F6C6DE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25366D" w:rsidRPr="00B94B97" w:rsidP="00620414" w14:paraId="5737F08A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25366D" w:rsidRPr="00B94B97" w:rsidP="00620414" w14:paraId="1813B953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94B97">
                  <w:rPr>
                    <w:rFonts w:ascii="Arial" w:hAnsi="Arial" w:cs="Arial"/>
                    <w:sz w:val="26"/>
                    <w:szCs w:val="26"/>
                  </w:rPr>
                  <w:t>U.S.</w:t>
                </w:r>
              </w:smartTag>
            </w:smartTag>
            <w:r w:rsidRPr="00B94B97">
              <w:rPr>
                <w:rFonts w:ascii="Arial" w:hAnsi="Arial" w:cs="Arial"/>
                <w:sz w:val="26"/>
                <w:szCs w:val="26"/>
              </w:rPr>
              <w:t xml:space="preserve"> COAST GUARD</w:t>
            </w:r>
          </w:p>
        </w:tc>
        <w:tc>
          <w:tcPr>
            <w:tcW w:w="5310" w:type="dxa"/>
          </w:tcPr>
          <w:p w:rsidR="0025366D" w:rsidRPr="008B7EAA" w:rsidP="0025366D" w14:paraId="47B95ACD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GREAT LAKES PILOTAGE</w:t>
            </w:r>
          </w:p>
        </w:tc>
        <w:tc>
          <w:tcPr>
            <w:tcW w:w="2430" w:type="dxa"/>
          </w:tcPr>
          <w:p w:rsidR="0025366D" w:rsidP="00620414" w14:paraId="2CDD4669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662E64">
              <w:rPr>
                <w:rFonts w:ascii="Arial" w:hAnsi="Arial" w:cs="Arial"/>
              </w:rPr>
              <w:t>0086</w:t>
            </w:r>
          </w:p>
          <w:p w:rsidR="0025366D" w:rsidRPr="0025366D" w:rsidP="005C64A6" w14:paraId="3FE2FF1D" w14:textId="60410E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Exp:</w:t>
            </w:r>
            <w:r w:rsidR="00D5618E">
              <w:rPr>
                <w:rFonts w:ascii="Arial" w:hAnsi="Arial" w:cs="Arial"/>
              </w:rPr>
              <w:t xml:space="preserve">  </w:t>
            </w:r>
            <w:r w:rsidR="006E3741">
              <w:rPr>
                <w:rFonts w:ascii="Arial" w:hAnsi="Arial" w:cs="Arial"/>
              </w:rPr>
              <w:t>0</w:t>
            </w:r>
            <w:r w:rsidR="008E2EB0">
              <w:rPr>
                <w:rFonts w:ascii="Arial" w:hAnsi="Arial" w:cs="Arial"/>
              </w:rPr>
              <w:t>8</w:t>
            </w:r>
            <w:r w:rsidR="006E3741">
              <w:rPr>
                <w:rFonts w:ascii="Arial" w:hAnsi="Arial" w:cs="Arial"/>
              </w:rPr>
              <w:t>/3</w:t>
            </w:r>
            <w:r w:rsidR="008E2EB0">
              <w:rPr>
                <w:rFonts w:ascii="Arial" w:hAnsi="Arial" w:cs="Arial"/>
              </w:rPr>
              <w:t>1</w:t>
            </w:r>
            <w:r w:rsidR="006E3741">
              <w:rPr>
                <w:rFonts w:ascii="Arial" w:hAnsi="Arial" w:cs="Arial"/>
              </w:rPr>
              <w:t>/202</w:t>
            </w:r>
            <w:r w:rsidR="008E2EB0">
              <w:rPr>
                <w:rFonts w:ascii="Arial" w:hAnsi="Arial" w:cs="Arial"/>
              </w:rPr>
              <w:t>5</w:t>
            </w:r>
          </w:p>
        </w:tc>
      </w:tr>
    </w:tbl>
    <w:p w:rsidR="00FE4C8A" w:rsidRPr="00B94B97" w:rsidP="007A543D" w14:paraId="7E26D6D6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0C3730AF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330CD25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8B3C3C" w:rsidP="00613080" w14:paraId="0DEE5B74" w14:textId="77777777">
            <w:pPr>
              <w:pStyle w:val="HTMLPreformatted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B3C3C">
              <w:rPr>
                <w:rFonts w:ascii="Arial" w:hAnsi="Arial" w:cs="Arial"/>
                <w:sz w:val="24"/>
                <w:szCs w:val="24"/>
              </w:rPr>
              <w:t>The t</w:t>
            </w:r>
            <w:r w:rsidRPr="008B3C3C" w:rsidR="001D49AC">
              <w:rPr>
                <w:rFonts w:ascii="Arial" w:hAnsi="Arial" w:cs="Arial"/>
                <w:sz w:val="24"/>
                <w:szCs w:val="24"/>
              </w:rPr>
              <w:t xml:space="preserve">hree </w:t>
            </w:r>
            <w:r w:rsidRPr="008B3C3C">
              <w:rPr>
                <w:rFonts w:ascii="Arial" w:hAnsi="Arial" w:cs="Arial"/>
                <w:sz w:val="24"/>
                <w:szCs w:val="24"/>
              </w:rPr>
              <w:t>U.S. p</w:t>
            </w:r>
            <w:r w:rsidRPr="008B3C3C" w:rsidR="001D49AC">
              <w:rPr>
                <w:rFonts w:ascii="Arial" w:hAnsi="Arial" w:cs="Arial"/>
                <w:sz w:val="24"/>
                <w:szCs w:val="24"/>
              </w:rPr>
              <w:t>ilots’</w:t>
            </w:r>
            <w:r w:rsidRPr="008B3C3C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Pr="008B3C3C" w:rsidR="00E04517">
              <w:rPr>
                <w:rFonts w:ascii="Arial" w:hAnsi="Arial" w:cs="Arial"/>
                <w:sz w:val="24"/>
                <w:szCs w:val="24"/>
              </w:rPr>
              <w:t>ssociations</w:t>
            </w:r>
            <w:r w:rsidRPr="008B3C3C" w:rsidR="001D49AC">
              <w:rPr>
                <w:rFonts w:ascii="Arial" w:hAnsi="Arial" w:cs="Arial"/>
                <w:sz w:val="24"/>
                <w:szCs w:val="24"/>
              </w:rPr>
              <w:t xml:space="preserve"> on the Great Lakes</w:t>
            </w:r>
            <w:r w:rsidR="00F436A6">
              <w:rPr>
                <w:rFonts w:ascii="Arial" w:hAnsi="Arial" w:cs="Arial"/>
                <w:sz w:val="24"/>
                <w:szCs w:val="24"/>
              </w:rPr>
              <w:t xml:space="preserve"> and members of the public applying to be Great Lakes Registered Pilots.</w:t>
            </w:r>
          </w:p>
        </w:tc>
      </w:tr>
      <w:tr w14:paraId="5114D355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1D49AC" w:rsidRPr="009A06C7" w:rsidP="00927CE3" w14:paraId="3C535E4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1D49AC" w:rsidRPr="008B3C3C" w:rsidP="0079646B" w14:paraId="65538B53" w14:textId="77777777">
            <w:pPr>
              <w:spacing w:before="120" w:after="120"/>
              <w:rPr>
                <w:rFonts w:ascii="Arial" w:hAnsi="Arial" w:cs="Arial"/>
              </w:rPr>
            </w:pPr>
            <w:r w:rsidRPr="008B3C3C">
              <w:rPr>
                <w:rFonts w:ascii="Arial" w:hAnsi="Arial" w:cs="Arial"/>
              </w:rPr>
              <w:t xml:space="preserve">Collection of </w:t>
            </w:r>
            <w:r w:rsidRPr="008B3C3C" w:rsidR="00815267">
              <w:rPr>
                <w:rFonts w:ascii="Arial" w:hAnsi="Arial" w:cs="Arial"/>
              </w:rPr>
              <w:t xml:space="preserve">pilot movement, </w:t>
            </w:r>
            <w:r w:rsidRPr="008B3C3C">
              <w:rPr>
                <w:rFonts w:ascii="Arial" w:hAnsi="Arial" w:cs="Arial"/>
              </w:rPr>
              <w:t xml:space="preserve">vessel movement and </w:t>
            </w:r>
            <w:r w:rsidRPr="008B3C3C" w:rsidR="00434A54">
              <w:rPr>
                <w:rFonts w:ascii="Arial" w:hAnsi="Arial" w:cs="Arial"/>
              </w:rPr>
              <w:t>revenue</w:t>
            </w:r>
            <w:r w:rsidRPr="008B3C3C" w:rsidR="00815267">
              <w:rPr>
                <w:rFonts w:ascii="Arial" w:hAnsi="Arial" w:cs="Arial"/>
              </w:rPr>
              <w:t xml:space="preserve"> data related to the provision of pilotage </w:t>
            </w:r>
            <w:r w:rsidRPr="008B3C3C">
              <w:rPr>
                <w:rFonts w:ascii="Arial" w:hAnsi="Arial" w:cs="Arial"/>
              </w:rPr>
              <w:t>service</w:t>
            </w:r>
            <w:r w:rsidRPr="008B3C3C" w:rsidR="0015290C">
              <w:rPr>
                <w:rFonts w:ascii="Arial" w:hAnsi="Arial" w:cs="Arial"/>
              </w:rPr>
              <w:t xml:space="preserve">s </w:t>
            </w:r>
            <w:r w:rsidRPr="008B3C3C" w:rsidR="00E10BB8">
              <w:rPr>
                <w:rFonts w:ascii="Arial" w:hAnsi="Arial" w:cs="Arial"/>
              </w:rPr>
              <w:t>aboard</w:t>
            </w:r>
            <w:r w:rsidRPr="008B3C3C" w:rsidR="00815267">
              <w:rPr>
                <w:rFonts w:ascii="Arial" w:hAnsi="Arial" w:cs="Arial"/>
              </w:rPr>
              <w:t xml:space="preserve"> foreign trade vessels on the Great Lakes</w:t>
            </w:r>
            <w:r w:rsidRPr="008B3C3C" w:rsidR="000A10F1">
              <w:rPr>
                <w:rFonts w:ascii="Arial" w:hAnsi="Arial" w:cs="Arial"/>
              </w:rPr>
              <w:t xml:space="preserve"> into the Great Lakes Pilotage Management System (GLPMS).</w:t>
            </w:r>
            <w:r w:rsidR="00F436A6">
              <w:rPr>
                <w:rFonts w:ascii="Arial" w:hAnsi="Arial" w:cs="Arial"/>
              </w:rPr>
              <w:t xml:space="preserve">  Also, the affiliated form (CG-4509) is the registration form for current and prospective pilots</w:t>
            </w:r>
            <w:r w:rsidR="0079646B">
              <w:rPr>
                <w:rFonts w:ascii="Arial" w:hAnsi="Arial" w:cs="Arial"/>
              </w:rPr>
              <w:t>.</w:t>
            </w:r>
            <w:r w:rsidRPr="008B3C3C" w:rsidR="000A10F1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0118D48C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1D49AC" w:rsidRPr="009A06C7" w:rsidP="00927CE3" w14:paraId="26FC381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1D49AC" w:rsidRPr="008B3C3C" w:rsidP="001F14EE" w14:paraId="3500F737" w14:textId="77777777">
            <w:pPr>
              <w:spacing w:before="120" w:after="120"/>
              <w:rPr>
                <w:rFonts w:ascii="Arial" w:hAnsi="Arial" w:cs="Arial"/>
              </w:rPr>
            </w:pPr>
            <w:r w:rsidRPr="008B3C3C">
              <w:rPr>
                <w:rFonts w:ascii="Arial" w:hAnsi="Arial" w:cs="Arial"/>
              </w:rPr>
              <w:t>Title 46 CFR 403.400 is available at—</w:t>
            </w:r>
            <w:hyperlink w:history="1"/>
            <w:r w:rsidRPr="001F14EE" w:rsidR="001F14EE">
              <w:t xml:space="preserve"> </w:t>
            </w:r>
            <w:hyperlink r:id="rId8" w:history="1">
              <w:r w:rsidRPr="001F14EE" w:rsidR="001F14EE">
                <w:rPr>
                  <w:color w:val="0000FF"/>
                  <w:u w:val="single"/>
                </w:rPr>
                <w:t>eCFR :: 46 CFR Chapter III -- Coast Guard (Great Lakes Pilotage), Department of Homeland Security</w:t>
              </w:r>
            </w:hyperlink>
            <w:r w:rsidRPr="008B3C3C">
              <w:rPr>
                <w:rFonts w:ascii="Arial" w:hAnsi="Arial" w:cs="Arial"/>
              </w:rPr>
              <w:t xml:space="preserve"> </w:t>
            </w:r>
          </w:p>
        </w:tc>
      </w:tr>
      <w:tr w14:paraId="274EA9DE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1D49AC" w:rsidRPr="009A06C7" w:rsidP="00927CE3" w14:paraId="309EB0F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1D49AC" w:rsidRPr="008B3C3C" w:rsidP="00DD36A7" w14:paraId="52F8A13E" w14:textId="77777777">
            <w:pPr>
              <w:spacing w:before="120" w:after="120"/>
              <w:rPr>
                <w:rFonts w:ascii="Arial" w:hAnsi="Arial" w:cs="Arial"/>
              </w:rPr>
            </w:pPr>
            <w:r w:rsidRPr="008B3C3C">
              <w:rPr>
                <w:rFonts w:ascii="Arial" w:hAnsi="Arial" w:cs="Arial"/>
              </w:rPr>
              <w:t>The GLPMS is a real time system</w:t>
            </w:r>
            <w:r w:rsidRPr="008B3C3C" w:rsidR="008B3C3C">
              <w:rPr>
                <w:rFonts w:ascii="Arial" w:hAnsi="Arial" w:cs="Arial"/>
              </w:rPr>
              <w:t>.  T</w:t>
            </w:r>
            <w:r w:rsidRPr="008B3C3C">
              <w:rPr>
                <w:rFonts w:ascii="Arial" w:hAnsi="Arial" w:cs="Arial"/>
              </w:rPr>
              <w:t>herefore</w:t>
            </w:r>
            <w:r w:rsidRPr="008B3C3C" w:rsidR="008B3C3C">
              <w:rPr>
                <w:rFonts w:ascii="Arial" w:hAnsi="Arial" w:cs="Arial"/>
              </w:rPr>
              <w:t>,</w:t>
            </w:r>
            <w:r w:rsidRPr="008B3C3C">
              <w:rPr>
                <w:rFonts w:ascii="Arial" w:hAnsi="Arial" w:cs="Arial"/>
              </w:rPr>
              <w:t xml:space="preserve"> data related to a pilotage assignment is input a</w:t>
            </w:r>
            <w:r w:rsidRPr="008B3C3C">
              <w:rPr>
                <w:rFonts w:ascii="Arial" w:hAnsi="Arial" w:cs="Arial"/>
              </w:rPr>
              <w:t xml:space="preserve">s soon </w:t>
            </w:r>
            <w:r w:rsidRPr="008B3C3C" w:rsidR="00815267">
              <w:rPr>
                <w:rFonts w:ascii="Arial" w:hAnsi="Arial" w:cs="Arial"/>
              </w:rPr>
              <w:t xml:space="preserve">as possible </w:t>
            </w:r>
            <w:r w:rsidRPr="008B3C3C">
              <w:rPr>
                <w:rFonts w:ascii="Arial" w:hAnsi="Arial" w:cs="Arial"/>
              </w:rPr>
              <w:t xml:space="preserve">upon receipt of a pilotage ordering and continues through the commencement onto and </w:t>
            </w:r>
            <w:r w:rsidRPr="008B3C3C">
              <w:rPr>
                <w:rFonts w:ascii="Arial" w:hAnsi="Arial" w:cs="Arial"/>
              </w:rPr>
              <w:t xml:space="preserve">completion of </w:t>
            </w:r>
            <w:r w:rsidRPr="008B3C3C" w:rsidR="00815267">
              <w:rPr>
                <w:rFonts w:ascii="Arial" w:hAnsi="Arial" w:cs="Arial"/>
              </w:rPr>
              <w:t>the pi</w:t>
            </w:r>
            <w:r w:rsidRPr="008B3C3C">
              <w:rPr>
                <w:rFonts w:ascii="Arial" w:hAnsi="Arial" w:cs="Arial"/>
              </w:rPr>
              <w:t>lotage assignment and invoicing</w:t>
            </w:r>
            <w:r w:rsidR="00F436A6">
              <w:rPr>
                <w:rFonts w:ascii="Arial" w:hAnsi="Arial" w:cs="Arial"/>
              </w:rPr>
              <w:t xml:space="preserve">.  CG-4509 is due upon receipt of a renewed </w:t>
            </w:r>
            <w:r w:rsidR="00DD36A7">
              <w:rPr>
                <w:rFonts w:ascii="Arial" w:hAnsi="Arial" w:cs="Arial"/>
              </w:rPr>
              <w:t>M</w:t>
            </w:r>
            <w:r w:rsidR="00F436A6">
              <w:rPr>
                <w:rFonts w:ascii="Arial" w:hAnsi="Arial" w:cs="Arial"/>
              </w:rPr>
              <w:t xml:space="preserve">erchant </w:t>
            </w:r>
            <w:r w:rsidR="00DD36A7">
              <w:rPr>
                <w:rFonts w:ascii="Arial" w:hAnsi="Arial" w:cs="Arial"/>
              </w:rPr>
              <w:t>M</w:t>
            </w:r>
            <w:r w:rsidR="00F436A6">
              <w:rPr>
                <w:rFonts w:ascii="Arial" w:hAnsi="Arial" w:cs="Arial"/>
              </w:rPr>
              <w:t xml:space="preserve">ariner </w:t>
            </w:r>
            <w:r w:rsidR="00DD36A7">
              <w:rPr>
                <w:rFonts w:ascii="Arial" w:hAnsi="Arial" w:cs="Arial"/>
              </w:rPr>
              <w:t>C</w:t>
            </w:r>
            <w:r w:rsidR="00F436A6">
              <w:rPr>
                <w:rFonts w:ascii="Arial" w:hAnsi="Arial" w:cs="Arial"/>
              </w:rPr>
              <w:t>redential for existing pilots and upon application for members of the public applying to be Great Lakes Registered Pilots.</w:t>
            </w:r>
          </w:p>
        </w:tc>
      </w:tr>
      <w:tr w14:paraId="51E6CE60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1D49AC" w:rsidRPr="009A06C7" w:rsidP="00927CE3" w14:paraId="0FD77FD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1D49AC" w:rsidRPr="008B3C3C" w:rsidP="00DA7B67" w14:paraId="594F4A6B" w14:textId="77777777">
            <w:pPr>
              <w:spacing w:before="120" w:after="120"/>
              <w:rPr>
                <w:rFonts w:ascii="Arial" w:hAnsi="Arial" w:cs="Arial"/>
              </w:rPr>
            </w:pPr>
            <w:r w:rsidRPr="008B3C3C">
              <w:rPr>
                <w:rFonts w:ascii="Arial" w:hAnsi="Arial" w:cs="Arial"/>
              </w:rPr>
              <w:t xml:space="preserve">The data is entered </w:t>
            </w:r>
            <w:r w:rsidRPr="008B3C3C" w:rsidR="008C5B0E">
              <w:rPr>
                <w:rFonts w:ascii="Arial" w:hAnsi="Arial" w:cs="Arial"/>
              </w:rPr>
              <w:t xml:space="preserve">directly </w:t>
            </w:r>
            <w:r w:rsidRPr="008B3C3C">
              <w:rPr>
                <w:rFonts w:ascii="Arial" w:hAnsi="Arial" w:cs="Arial"/>
              </w:rPr>
              <w:t xml:space="preserve">into the data collection </w:t>
            </w:r>
            <w:r w:rsidRPr="008B3C3C" w:rsidR="002B2CF9">
              <w:rPr>
                <w:rFonts w:ascii="Arial" w:hAnsi="Arial" w:cs="Arial"/>
              </w:rPr>
              <w:t xml:space="preserve">system </w:t>
            </w:r>
            <w:r w:rsidRPr="008B3C3C" w:rsidR="008C5B0E">
              <w:rPr>
                <w:rFonts w:ascii="Arial" w:hAnsi="Arial" w:cs="Arial"/>
              </w:rPr>
              <w:t xml:space="preserve">in real time </w:t>
            </w:r>
            <w:r w:rsidRPr="008B3C3C" w:rsidR="002B2CF9">
              <w:rPr>
                <w:rFonts w:ascii="Arial" w:hAnsi="Arial" w:cs="Arial"/>
              </w:rPr>
              <w:t xml:space="preserve">where it can be instantly viewed </w:t>
            </w:r>
            <w:r w:rsidRPr="008B3C3C" w:rsidR="008C5B0E">
              <w:rPr>
                <w:rFonts w:ascii="Arial" w:hAnsi="Arial" w:cs="Arial"/>
              </w:rPr>
              <w:t xml:space="preserve">for daily oversight and ratemaking purposes </w:t>
            </w:r>
            <w:r w:rsidRPr="008B3C3C" w:rsidR="00E10BB8">
              <w:rPr>
                <w:rFonts w:ascii="Arial" w:hAnsi="Arial" w:cs="Arial"/>
              </w:rPr>
              <w:t xml:space="preserve">by the Coast Guard </w:t>
            </w:r>
            <w:r w:rsidRPr="008B3C3C" w:rsidR="008C5B0E">
              <w:rPr>
                <w:rFonts w:ascii="Arial" w:hAnsi="Arial" w:cs="Arial"/>
              </w:rPr>
              <w:t xml:space="preserve">and </w:t>
            </w:r>
            <w:r w:rsidRPr="008B3C3C" w:rsidR="00E10BB8">
              <w:rPr>
                <w:rFonts w:ascii="Arial" w:hAnsi="Arial" w:cs="Arial"/>
              </w:rPr>
              <w:t xml:space="preserve">by stakeholders across the system to </w:t>
            </w:r>
            <w:r w:rsidRPr="008B3C3C" w:rsidR="008C5B0E">
              <w:rPr>
                <w:rFonts w:ascii="Arial" w:hAnsi="Arial" w:cs="Arial"/>
              </w:rPr>
              <w:t xml:space="preserve">better </w:t>
            </w:r>
            <w:r w:rsidRPr="008B3C3C" w:rsidR="00E10BB8">
              <w:rPr>
                <w:rFonts w:ascii="Arial" w:hAnsi="Arial" w:cs="Arial"/>
              </w:rPr>
              <w:t xml:space="preserve">facilitate </w:t>
            </w:r>
            <w:r w:rsidRPr="008B3C3C" w:rsidR="00241478">
              <w:rPr>
                <w:rFonts w:ascii="Arial" w:hAnsi="Arial" w:cs="Arial"/>
              </w:rPr>
              <w:t>vessel traffic movement.</w:t>
            </w:r>
            <w:r w:rsidR="00F436A6">
              <w:rPr>
                <w:rFonts w:ascii="Arial" w:hAnsi="Arial" w:cs="Arial"/>
              </w:rPr>
              <w:t xml:space="preserve">  CG-4509 can be filled out online but must be printed for the Mariner’s signature.  Once signed, the form can be scanned and emailed to the Coast Guard via a dedicated email address (</w:t>
            </w:r>
            <w:hyperlink r:id="rId9" w:history="1">
              <w:r w:rsidRPr="00877647" w:rsidR="00F436A6">
                <w:rPr>
                  <w:rStyle w:val="Hyperlink"/>
                  <w:rFonts w:ascii="Arial" w:hAnsi="Arial" w:cs="Arial"/>
                </w:rPr>
                <w:t>GreatLakesPilotage@uscg.mil</w:t>
              </w:r>
            </w:hyperlink>
            <w:r w:rsidR="00F436A6">
              <w:rPr>
                <w:rFonts w:ascii="Arial" w:hAnsi="Arial" w:cs="Arial"/>
              </w:rPr>
              <w:t>) or sent via regular mail</w:t>
            </w:r>
            <w:r w:rsidR="00DA7B67">
              <w:rPr>
                <w:rFonts w:ascii="Arial" w:hAnsi="Arial" w:cs="Arial"/>
              </w:rPr>
              <w:t xml:space="preserve"> to: Commandant (CG-WWM-2), Great Lakes Pilotage Division, 2703 Martin Luther King Jr Ave SE, Stop 7509, Washington, DC 20593-7509.</w:t>
            </w:r>
          </w:p>
        </w:tc>
      </w:tr>
      <w:tr w14:paraId="0CD3AD51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1D49AC" w:rsidRPr="009A06C7" w:rsidP="00927CE3" w14:paraId="1E881B1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1D49AC" w:rsidRPr="008B3C3C" w:rsidP="00613080" w14:paraId="6684B9AA" w14:textId="77777777">
            <w:pPr>
              <w:spacing w:before="120" w:after="120"/>
              <w:rPr>
                <w:rFonts w:ascii="Arial" w:hAnsi="Arial" w:cs="Arial"/>
              </w:rPr>
            </w:pPr>
            <w:r w:rsidRPr="008B3C3C">
              <w:rPr>
                <w:rFonts w:ascii="Arial" w:hAnsi="Arial" w:cs="Arial"/>
              </w:rPr>
              <w:t xml:space="preserve">The Great Lakes Pilotage </w:t>
            </w:r>
            <w:r w:rsidRPr="008B3C3C" w:rsidR="00E10BB8">
              <w:rPr>
                <w:rFonts w:ascii="Arial" w:hAnsi="Arial" w:cs="Arial"/>
              </w:rPr>
              <w:t>program</w:t>
            </w:r>
            <w:r w:rsidRPr="008B3C3C">
              <w:rPr>
                <w:rFonts w:ascii="Arial" w:hAnsi="Arial" w:cs="Arial"/>
              </w:rPr>
              <w:t xml:space="preserve"> uses</w:t>
            </w:r>
            <w:r w:rsidRPr="008B3C3C" w:rsidR="002B2CF9">
              <w:rPr>
                <w:rFonts w:ascii="Arial" w:hAnsi="Arial" w:cs="Arial"/>
              </w:rPr>
              <w:t xml:space="preserve"> </w:t>
            </w:r>
            <w:r w:rsidRPr="008B3C3C" w:rsidR="00E77003">
              <w:rPr>
                <w:rFonts w:ascii="Arial" w:hAnsi="Arial" w:cs="Arial"/>
              </w:rPr>
              <w:t xml:space="preserve">data </w:t>
            </w:r>
            <w:r w:rsidRPr="008B3C3C" w:rsidR="0015290C">
              <w:rPr>
                <w:rFonts w:ascii="Arial" w:hAnsi="Arial" w:cs="Arial"/>
              </w:rPr>
              <w:t xml:space="preserve">from </w:t>
            </w:r>
            <w:r w:rsidRPr="008B3C3C" w:rsidR="00E77003">
              <w:rPr>
                <w:rFonts w:ascii="Arial" w:hAnsi="Arial" w:cs="Arial"/>
              </w:rPr>
              <w:t xml:space="preserve">the </w:t>
            </w:r>
            <w:r w:rsidRPr="008B3C3C" w:rsidR="00E10BB8">
              <w:rPr>
                <w:rFonts w:ascii="Arial" w:hAnsi="Arial" w:cs="Arial"/>
              </w:rPr>
              <w:t xml:space="preserve">GLPMS </w:t>
            </w:r>
            <w:r w:rsidRPr="008B3C3C" w:rsidR="002B2CF9">
              <w:rPr>
                <w:rFonts w:ascii="Arial" w:hAnsi="Arial" w:cs="Arial"/>
              </w:rPr>
              <w:t xml:space="preserve">in </w:t>
            </w:r>
            <w:r w:rsidRPr="008B3C3C" w:rsidR="00E10BB8">
              <w:rPr>
                <w:rFonts w:ascii="Arial" w:hAnsi="Arial" w:cs="Arial"/>
              </w:rPr>
              <w:t>the regulatory</w:t>
            </w:r>
            <w:r w:rsidRPr="008B3C3C" w:rsidR="002B2CF9">
              <w:rPr>
                <w:rFonts w:ascii="Arial" w:hAnsi="Arial" w:cs="Arial"/>
              </w:rPr>
              <w:t xml:space="preserve"> ratemaking methodology to </w:t>
            </w:r>
            <w:r w:rsidRPr="008B3C3C" w:rsidR="00E10BB8">
              <w:rPr>
                <w:rFonts w:ascii="Arial" w:hAnsi="Arial" w:cs="Arial"/>
              </w:rPr>
              <w:t>determine</w:t>
            </w:r>
            <w:r w:rsidRPr="008B3C3C" w:rsidR="002B2CF9">
              <w:rPr>
                <w:rFonts w:ascii="Arial" w:hAnsi="Arial" w:cs="Arial"/>
              </w:rPr>
              <w:t xml:space="preserve"> annual Great Lakes pilotage rates.</w:t>
            </w:r>
            <w:r w:rsidR="00F436A6">
              <w:rPr>
                <w:rFonts w:ascii="Arial" w:hAnsi="Arial" w:cs="Arial"/>
              </w:rPr>
              <w:t xml:space="preserve">  The CG-4509 is reviewed to ensure compliance with governing statues and regulations.</w:t>
            </w:r>
          </w:p>
        </w:tc>
      </w:tr>
      <w:tr w14:paraId="1C789D6B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1D49AC" w:rsidRPr="009A06C7" w:rsidP="00927CE3" w14:paraId="2FACA7E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DA7B67" w:rsidP="00DA7B67" w14:paraId="0DB1706E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Compliance Officer</w:t>
            </w:r>
            <w:r w:rsidRPr="008B3C3C" w:rsidR="001D49AC">
              <w:rPr>
                <w:rFonts w:ascii="Arial" w:hAnsi="Arial" w:cs="Arial"/>
                <w:color w:val="000000"/>
              </w:rPr>
              <w:t>, Great Lakes Pilotage (CG-</w:t>
            </w:r>
            <w:r w:rsidR="00F436A6">
              <w:rPr>
                <w:rFonts w:ascii="Arial" w:hAnsi="Arial" w:cs="Arial"/>
                <w:color w:val="000000"/>
              </w:rPr>
              <w:t>WWM-2</w:t>
            </w:r>
            <w:r w:rsidRPr="008B3C3C" w:rsidR="001D49AC">
              <w:rPr>
                <w:rFonts w:ascii="Arial" w:hAnsi="Arial" w:cs="Arial"/>
                <w:color w:val="000000"/>
              </w:rPr>
              <w:t>)</w:t>
            </w:r>
            <w:r w:rsidR="006E120D">
              <w:rPr>
                <w:rFonts w:ascii="Arial" w:hAnsi="Arial" w:cs="Arial"/>
                <w:color w:val="000000"/>
              </w:rPr>
              <w:t xml:space="preserve"> at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1D49AC" w:rsidRPr="00DA7B67" w:rsidP="00DA7B67" w14:paraId="6B32F1F1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hyperlink r:id="rId10" w:history="1"/>
            <w:r w:rsidR="00F436A6">
              <w:rPr>
                <w:rFonts w:ascii="Arial" w:hAnsi="Arial" w:cs="Arial"/>
                <w:color w:val="000000"/>
              </w:rPr>
              <w:t xml:space="preserve">(202) </w:t>
            </w:r>
            <w:r w:rsidR="00DA7B67">
              <w:rPr>
                <w:rFonts w:ascii="Arial" w:hAnsi="Arial" w:cs="Arial"/>
                <w:color w:val="000000"/>
              </w:rPr>
              <w:t>906-0835.</w:t>
            </w:r>
          </w:p>
        </w:tc>
      </w:tr>
    </w:tbl>
    <w:p w:rsidR="00043525" w:rsidP="007A543D" w14:paraId="5A3BD6E1" w14:textId="77777777"/>
    <w:sectPr w:rsidSect="00822567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64A6" w:rsidP="00620414" w14:paraId="4FF67EC4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5C64A6" w:rsidP="00620414" w14:paraId="3E69F9F3" w14:textId="77777777">
    <w:pPr>
      <w:pStyle w:val="Footer"/>
    </w:pPr>
    <w:r>
      <w:rPr>
        <w:rFonts w:ascii="Arial" w:hAnsi="Arial" w:cs="Arial"/>
        <w:sz w:val="20"/>
        <w:szCs w:val="16"/>
      </w:rPr>
      <w:t>The Coast Guard estimates that the average burden for this report is 1</w:t>
    </w:r>
    <w:r w:rsidR="00DA7B67">
      <w:rPr>
        <w:rFonts w:ascii="Arial" w:hAnsi="Arial" w:cs="Arial"/>
        <w:sz w:val="20"/>
        <w:szCs w:val="16"/>
      </w:rPr>
      <w:t>8</w:t>
    </w:r>
    <w:r>
      <w:rPr>
        <w:rFonts w:ascii="Arial" w:hAnsi="Arial" w:cs="Arial"/>
        <w:sz w:val="20"/>
        <w:szCs w:val="16"/>
      </w:rPr>
      <w:t xml:space="preserve"> hours.  You may submit any comments concerning the accuracy of this burden estimate or any suggestions for reducing the burden to: Commandant (CG-WWM-2), U.S. Coast Guard</w:t>
    </w:r>
    <w:r w:rsidR="00516940">
      <w:rPr>
        <w:rFonts w:ascii="Arial" w:hAnsi="Arial" w:cs="Arial"/>
        <w:sz w:val="20"/>
        <w:szCs w:val="16"/>
      </w:rPr>
      <w:t xml:space="preserve"> STOP 7509</w:t>
    </w:r>
    <w:r>
      <w:rPr>
        <w:rFonts w:ascii="Arial" w:hAnsi="Arial" w:cs="Arial"/>
        <w:sz w:val="20"/>
        <w:szCs w:val="16"/>
      </w:rPr>
      <w:t xml:space="preserve">, </w:t>
    </w:r>
    <w:r w:rsidR="00516940">
      <w:rPr>
        <w:rFonts w:ascii="Arial" w:hAnsi="Arial" w:cs="Arial"/>
        <w:sz w:val="20"/>
        <w:szCs w:val="16"/>
      </w:rPr>
      <w:t>2703</w:t>
    </w:r>
    <w:r>
      <w:rPr>
        <w:rFonts w:ascii="Arial" w:hAnsi="Arial" w:cs="Arial"/>
        <w:sz w:val="20"/>
        <w:szCs w:val="16"/>
      </w:rPr>
      <w:t xml:space="preserve"> </w:t>
    </w:r>
    <w:r w:rsidR="00516940">
      <w:rPr>
        <w:rFonts w:ascii="Arial" w:hAnsi="Arial" w:cs="Arial"/>
        <w:sz w:val="20"/>
        <w:szCs w:val="16"/>
      </w:rPr>
      <w:t xml:space="preserve">Martin Luther King Jr, Ave. SE, </w:t>
    </w:r>
    <w:r>
      <w:rPr>
        <w:rFonts w:ascii="Arial" w:hAnsi="Arial" w:cs="Arial"/>
        <w:sz w:val="20"/>
        <w:szCs w:val="16"/>
      </w:rPr>
      <w:t>Washington D.C. 20593-75</w:t>
    </w:r>
    <w:r w:rsidR="00516940">
      <w:rPr>
        <w:rFonts w:ascii="Arial" w:hAnsi="Arial" w:cs="Arial"/>
        <w:sz w:val="20"/>
        <w:szCs w:val="16"/>
      </w:rPr>
      <w:t>09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(1625-0086),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5194">
    <w:abstractNumId w:val="1"/>
  </w:num>
  <w:num w:numId="2" w16cid:durableId="688680085">
    <w:abstractNumId w:val="0"/>
  </w:num>
  <w:num w:numId="3" w16cid:durableId="1334533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43525"/>
    <w:rsid w:val="00044F23"/>
    <w:rsid w:val="0006326F"/>
    <w:rsid w:val="000763D5"/>
    <w:rsid w:val="000A10F1"/>
    <w:rsid w:val="00117070"/>
    <w:rsid w:val="00132A77"/>
    <w:rsid w:val="0015290C"/>
    <w:rsid w:val="00174557"/>
    <w:rsid w:val="001D49AC"/>
    <w:rsid w:val="001E389E"/>
    <w:rsid w:val="001F14EE"/>
    <w:rsid w:val="00232252"/>
    <w:rsid w:val="00241478"/>
    <w:rsid w:val="002524C8"/>
    <w:rsid w:val="0025366D"/>
    <w:rsid w:val="0026608B"/>
    <w:rsid w:val="0028484A"/>
    <w:rsid w:val="002901ED"/>
    <w:rsid w:val="00292874"/>
    <w:rsid w:val="002B2CF9"/>
    <w:rsid w:val="002C6AFA"/>
    <w:rsid w:val="002F47AE"/>
    <w:rsid w:val="002F7B9A"/>
    <w:rsid w:val="00304007"/>
    <w:rsid w:val="003139BB"/>
    <w:rsid w:val="003273E9"/>
    <w:rsid w:val="003411D5"/>
    <w:rsid w:val="00346039"/>
    <w:rsid w:val="00350ACA"/>
    <w:rsid w:val="0038171B"/>
    <w:rsid w:val="003948EF"/>
    <w:rsid w:val="003C3FEA"/>
    <w:rsid w:val="003F2023"/>
    <w:rsid w:val="003F2E0C"/>
    <w:rsid w:val="003F4FDB"/>
    <w:rsid w:val="00434A54"/>
    <w:rsid w:val="0046201A"/>
    <w:rsid w:val="004B12F2"/>
    <w:rsid w:val="004D7CE8"/>
    <w:rsid w:val="00513E6E"/>
    <w:rsid w:val="00516940"/>
    <w:rsid w:val="00526C65"/>
    <w:rsid w:val="00557F8C"/>
    <w:rsid w:val="0057628B"/>
    <w:rsid w:val="00584658"/>
    <w:rsid w:val="005C64A6"/>
    <w:rsid w:val="005E6739"/>
    <w:rsid w:val="00604191"/>
    <w:rsid w:val="00613080"/>
    <w:rsid w:val="00620414"/>
    <w:rsid w:val="0062680F"/>
    <w:rsid w:val="006473A2"/>
    <w:rsid w:val="00662E64"/>
    <w:rsid w:val="006821C9"/>
    <w:rsid w:val="00683838"/>
    <w:rsid w:val="006B7E93"/>
    <w:rsid w:val="006C74A2"/>
    <w:rsid w:val="006D3356"/>
    <w:rsid w:val="006D66B7"/>
    <w:rsid w:val="006E120D"/>
    <w:rsid w:val="006E3741"/>
    <w:rsid w:val="007606D4"/>
    <w:rsid w:val="00782177"/>
    <w:rsid w:val="0079646B"/>
    <w:rsid w:val="007A207A"/>
    <w:rsid w:val="007A543D"/>
    <w:rsid w:val="007A6B7E"/>
    <w:rsid w:val="00815267"/>
    <w:rsid w:val="00815A63"/>
    <w:rsid w:val="00822567"/>
    <w:rsid w:val="00855595"/>
    <w:rsid w:val="0086541E"/>
    <w:rsid w:val="00877647"/>
    <w:rsid w:val="00884460"/>
    <w:rsid w:val="008B3956"/>
    <w:rsid w:val="008B3C3C"/>
    <w:rsid w:val="008B7EAA"/>
    <w:rsid w:val="008C0AD9"/>
    <w:rsid w:val="008C5B0E"/>
    <w:rsid w:val="008C7986"/>
    <w:rsid w:val="008E2EB0"/>
    <w:rsid w:val="008F6479"/>
    <w:rsid w:val="00927CE3"/>
    <w:rsid w:val="00935599"/>
    <w:rsid w:val="00942DF0"/>
    <w:rsid w:val="00966FED"/>
    <w:rsid w:val="00991813"/>
    <w:rsid w:val="009A06C7"/>
    <w:rsid w:val="009B255E"/>
    <w:rsid w:val="009E160F"/>
    <w:rsid w:val="009E1F6F"/>
    <w:rsid w:val="009F0E55"/>
    <w:rsid w:val="00A17D7E"/>
    <w:rsid w:val="00A3451A"/>
    <w:rsid w:val="00A35CAB"/>
    <w:rsid w:val="00A55C3D"/>
    <w:rsid w:val="00B46299"/>
    <w:rsid w:val="00B86CEE"/>
    <w:rsid w:val="00B94B97"/>
    <w:rsid w:val="00BE6EDD"/>
    <w:rsid w:val="00BF6CA7"/>
    <w:rsid w:val="00C22CA0"/>
    <w:rsid w:val="00C51EC8"/>
    <w:rsid w:val="00CA069F"/>
    <w:rsid w:val="00CA2732"/>
    <w:rsid w:val="00CB4C5F"/>
    <w:rsid w:val="00CC755E"/>
    <w:rsid w:val="00D02602"/>
    <w:rsid w:val="00D16C5B"/>
    <w:rsid w:val="00D313ED"/>
    <w:rsid w:val="00D45B75"/>
    <w:rsid w:val="00D5618E"/>
    <w:rsid w:val="00D75179"/>
    <w:rsid w:val="00DA7B67"/>
    <w:rsid w:val="00DD36A7"/>
    <w:rsid w:val="00E04517"/>
    <w:rsid w:val="00E10BB8"/>
    <w:rsid w:val="00E224F3"/>
    <w:rsid w:val="00E2309F"/>
    <w:rsid w:val="00E37BDC"/>
    <w:rsid w:val="00E439E3"/>
    <w:rsid w:val="00E446D3"/>
    <w:rsid w:val="00E62F38"/>
    <w:rsid w:val="00E77003"/>
    <w:rsid w:val="00E908C4"/>
    <w:rsid w:val="00E92AAA"/>
    <w:rsid w:val="00F17370"/>
    <w:rsid w:val="00F436A6"/>
    <w:rsid w:val="00FA3FAD"/>
    <w:rsid w:val="00FE1A58"/>
    <w:rsid w:val="00FE4C8A"/>
    <w:rsid w:val="00FF53B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6A1D596"/>
  <w15:chartTrackingRefBased/>
  <w15:docId w15:val="{883D5258-9441-445F-946C-8F47E112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62E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62E6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ecfr.gov/current/title-46/chapter-III" TargetMode="External" /><Relationship Id="rId9" Type="http://schemas.openxmlformats.org/officeDocument/2006/relationships/hyperlink" Target="mailto:GreatLakesPilotage@uscg.mi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7E1883-7A70-4DC9-AC39-068698A798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6555EF-7BA0-4847-B72C-E5963421F89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ec982078-58fc-43d5-97a5-a7b933997b7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5249EFA-2DC3-4626-AD4D-664756AB4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12B757-C514-4500-A2BD-F7CE6D8E1C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3</cp:revision>
  <cp:lastPrinted>2016-09-16T14:17:00Z</cp:lastPrinted>
  <dcterms:created xsi:type="dcterms:W3CDTF">2022-04-06T13:10:00Z</dcterms:created>
  <dcterms:modified xsi:type="dcterms:W3CDTF">2024-08-14T19:31:00Z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