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B2" w:rsidRDefault="00F704B2" w:rsidP="00F704B2">
      <w:pPr>
        <w:spacing w:before="100" w:beforeAutospacing="1" w:after="100" w:afterAutospacing="1" w:line="240" w:lineRule="auto"/>
        <w:ind w:firstLine="480"/>
        <w:jc w:val="center"/>
        <w:rPr>
          <w:rFonts w:ascii="Open Sans" w:eastAsia="Times New Roman" w:hAnsi="Open Sans" w:cs="Times New Roman"/>
          <w:sz w:val="21"/>
          <w:szCs w:val="21"/>
        </w:rPr>
      </w:pPr>
      <w:bookmarkStart w:id="0" w:name="_GoBack"/>
      <w:bookmarkEnd w:id="0"/>
    </w:p>
    <w:p w:rsidR="00F704B2" w:rsidRPr="00F704B2" w:rsidRDefault="00F704B2" w:rsidP="00F70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4B2">
        <w:rPr>
          <w:rFonts w:ascii="Times New Roman" w:eastAsia="Times New Roman" w:hAnsi="Times New Roman" w:cs="Times New Roman"/>
          <w:b/>
          <w:sz w:val="24"/>
          <w:szCs w:val="24"/>
        </w:rPr>
        <w:t>Attachment F</w:t>
      </w:r>
    </w:p>
    <w:p w:rsidR="00F704B2" w:rsidRPr="00F704B2" w:rsidRDefault="005F3D73" w:rsidP="00F70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 CFR </w:t>
      </w:r>
      <w:r w:rsidR="00F704B2" w:rsidRPr="00F704B2">
        <w:rPr>
          <w:rFonts w:ascii="Times New Roman" w:hAnsi="Times New Roman" w:cs="Times New Roman"/>
          <w:b/>
          <w:sz w:val="24"/>
          <w:szCs w:val="24"/>
        </w:rPr>
        <w:t>395.8   Driver's record of duty status.</w:t>
      </w:r>
    </w:p>
    <w:p w:rsidR="00F704B2" w:rsidRPr="00F704B2" w:rsidRDefault="00F704B2" w:rsidP="00F70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4B2">
        <w:rPr>
          <w:rFonts w:ascii="Times New Roman" w:eastAsia="Times New Roman" w:hAnsi="Times New Roman" w:cs="Times New Roman"/>
          <w:sz w:val="24"/>
          <w:szCs w:val="24"/>
        </w:rPr>
        <w:t>(e)(1) No driver or motor carrier may make a false report in connection with a duty status.</w:t>
      </w:r>
    </w:p>
    <w:p w:rsidR="00F704B2" w:rsidRPr="00F704B2" w:rsidRDefault="00F704B2" w:rsidP="00F70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4B2">
        <w:rPr>
          <w:rFonts w:ascii="Times New Roman" w:eastAsia="Times New Roman" w:hAnsi="Times New Roman" w:cs="Times New Roman"/>
          <w:sz w:val="24"/>
          <w:szCs w:val="24"/>
        </w:rPr>
        <w:t>(2) No driver or motor carrier may disable, deactivate, disengage, jam, or otherwise block or degrade a signal transmission or reception, or reengineer, reprogram, or otherwise tamper with an automatic on-board recording device or ELD so that the device does not accurately record and retain required data.</w:t>
      </w:r>
    </w:p>
    <w:p w:rsidR="00B326E3" w:rsidRPr="00F704B2" w:rsidRDefault="00F704B2" w:rsidP="00F704B2">
      <w:pPr>
        <w:rPr>
          <w:rFonts w:ascii="Times New Roman" w:hAnsi="Times New Roman" w:cs="Times New Roman"/>
          <w:sz w:val="24"/>
          <w:szCs w:val="24"/>
        </w:rPr>
      </w:pPr>
      <w:r w:rsidRPr="00F704B2">
        <w:rPr>
          <w:rFonts w:ascii="Times New Roman" w:eastAsia="Times New Roman" w:hAnsi="Times New Roman" w:cs="Times New Roman"/>
          <w:sz w:val="24"/>
          <w:szCs w:val="24"/>
        </w:rPr>
        <w:t>(3) No driver or motor carrier may permit or require another person to disable, deactivate, disengage, jam, or otherwise block or degrade a signal transmission or reception, or reengineer, reprogram, or otherwise tamper with an automatic on-board recording device or ELD so that the device does not accurately record and retain required data.</w:t>
      </w:r>
    </w:p>
    <w:sectPr w:rsidR="00B326E3" w:rsidRPr="00F7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B2"/>
    <w:rsid w:val="001A0C71"/>
    <w:rsid w:val="00247003"/>
    <w:rsid w:val="004F3B2B"/>
    <w:rsid w:val="005F3D73"/>
    <w:rsid w:val="0064374C"/>
    <w:rsid w:val="007E2069"/>
    <w:rsid w:val="007E325E"/>
    <w:rsid w:val="009C15D3"/>
    <w:rsid w:val="009C65AA"/>
    <w:rsid w:val="00A1512C"/>
    <w:rsid w:val="00A5516A"/>
    <w:rsid w:val="00AC2BEF"/>
    <w:rsid w:val="00B70517"/>
    <w:rsid w:val="00BB15BD"/>
    <w:rsid w:val="00C3669C"/>
    <w:rsid w:val="00E950EA"/>
    <w:rsid w:val="00F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SYSTEM</cp:lastModifiedBy>
  <cp:revision>2</cp:revision>
  <dcterms:created xsi:type="dcterms:W3CDTF">2019-06-19T23:20:00Z</dcterms:created>
  <dcterms:modified xsi:type="dcterms:W3CDTF">2019-06-19T23:20:00Z</dcterms:modified>
</cp:coreProperties>
</file>