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3B9C" w:rsidRPr="000A7838" w:rsidP="00BB1D5F" w14:paraId="332FD89F" w14:textId="77777777">
      <w:pPr>
        <w:framePr w:w="9360" w:h="1951" w:hRule="exact" w:hSpace="187" w:wrap="around" w:vAnchor="page" w:hAnchor="page" w:x="2094" w:y="421" w:anchorLock="1"/>
        <w:tabs>
          <w:tab w:val="center" w:pos="4680"/>
        </w:tabs>
        <w:spacing w:before="960"/>
        <w:rPr>
          <w:smallCaps/>
          <w:color w:val="000080"/>
          <w:sz w:val="24"/>
          <w:szCs w:val="24"/>
        </w:rPr>
      </w:pPr>
      <w:r w:rsidRPr="000A7838">
        <w:rPr>
          <w:smallCaps/>
          <w:sz w:val="24"/>
          <w:szCs w:val="24"/>
        </w:rPr>
        <w:tab/>
      </w:r>
      <w:r w:rsidRPr="000A7838">
        <w:rPr>
          <w:smallCaps/>
          <w:color w:val="000080"/>
          <w:sz w:val="24"/>
          <w:szCs w:val="24"/>
        </w:rPr>
        <w:t>U.S. Small Business Administration</w:t>
      </w:r>
    </w:p>
    <w:p w:rsidR="00563B9C" w:rsidRPr="000A7838" w:rsidP="00BB1D5F" w14:paraId="4D9616EA" w14:textId="77777777">
      <w:pPr>
        <w:framePr w:w="9360" w:h="1951" w:hRule="exact" w:hSpace="187" w:wrap="around" w:vAnchor="page" w:hAnchor="page" w:x="2094" w:y="421" w:anchorLock="1"/>
        <w:tabs>
          <w:tab w:val="center" w:pos="4680"/>
        </w:tabs>
        <w:spacing w:after="480"/>
        <w:rPr>
          <w:smallCaps/>
          <w:sz w:val="24"/>
          <w:szCs w:val="24"/>
        </w:rPr>
      </w:pPr>
      <w:r w:rsidRPr="000A7838">
        <w:rPr>
          <w:smallCaps/>
          <w:color w:val="000080"/>
          <w:sz w:val="24"/>
          <w:szCs w:val="24"/>
        </w:rPr>
        <w:tab/>
        <w:t>Washington, DC 20416</w:t>
      </w:r>
    </w:p>
    <w:p w:rsidR="00BB74DB" w:rsidRPr="00361E71" w:rsidP="00BB1D5F" w14:paraId="11F9EFF8" w14:textId="0DD06566">
      <w:pPr>
        <w:jc w:val="right"/>
        <w:rPr>
          <w:color w:val="000000"/>
          <w:sz w:val="24"/>
          <w:szCs w:val="24"/>
        </w:rPr>
      </w:pPr>
      <w:r w:rsidRPr="00361E71">
        <w:rPr>
          <w:b/>
          <w:smallCaps/>
          <w:noProof/>
          <w:color w:val="0000FF"/>
          <w:sz w:val="24"/>
          <w:szCs w:val="24"/>
        </w:rPr>
        <w:drawing>
          <wp:anchor distT="0" distB="0" distL="114300" distR="114300" simplePos="0" relativeHeight="251658240" behindDoc="0" locked="0" layoutInCell="0" allowOverlap="1">
            <wp:simplePos x="0" y="0"/>
            <wp:positionH relativeFrom="column">
              <wp:posOffset>-112395</wp:posOffset>
            </wp:positionH>
            <wp:positionV relativeFrom="paragraph">
              <wp:posOffset>-386715</wp:posOffset>
            </wp:positionV>
            <wp:extent cx="1102360" cy="922655"/>
            <wp:effectExtent l="0" t="0" r="0" b="0"/>
            <wp:wrapSquare wrapText="bothSides"/>
            <wp:docPr id="2" name="Picture 1" descr="SBA Eagle - d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BA Eagle - dk blue"/>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2360"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1E71" w:rsidR="00BB1D5F">
        <w:rPr>
          <w:color w:val="000000"/>
          <w:sz w:val="24"/>
          <w:szCs w:val="24"/>
        </w:rPr>
        <w:t xml:space="preserve">                                                                       OMB Control Number 3245-0365</w:t>
      </w:r>
    </w:p>
    <w:p w:rsidR="00BB1D5F" w:rsidRPr="00361E71" w:rsidP="00BB1D5F" w14:paraId="3C77B238" w14:textId="62412481">
      <w:pPr>
        <w:jc w:val="right"/>
        <w:rPr>
          <w:color w:val="000000"/>
          <w:sz w:val="24"/>
          <w:szCs w:val="24"/>
        </w:rPr>
      </w:pPr>
      <w:r w:rsidRPr="00361E71">
        <w:rPr>
          <w:color w:val="000000"/>
          <w:sz w:val="24"/>
          <w:szCs w:val="24"/>
        </w:rPr>
        <w:tab/>
      </w:r>
      <w:r w:rsidRPr="00361E71">
        <w:rPr>
          <w:color w:val="000000"/>
          <w:sz w:val="24"/>
          <w:szCs w:val="24"/>
        </w:rPr>
        <w:tab/>
      </w:r>
      <w:r w:rsidRPr="00361E71">
        <w:rPr>
          <w:color w:val="000000"/>
          <w:sz w:val="24"/>
          <w:szCs w:val="24"/>
        </w:rPr>
        <w:tab/>
      </w:r>
      <w:r w:rsidRPr="00361E71">
        <w:rPr>
          <w:color w:val="000000"/>
          <w:sz w:val="24"/>
          <w:szCs w:val="24"/>
        </w:rPr>
        <w:tab/>
      </w:r>
      <w:r w:rsidRPr="00361E71">
        <w:rPr>
          <w:color w:val="000000"/>
          <w:sz w:val="24"/>
          <w:szCs w:val="24"/>
        </w:rPr>
        <w:tab/>
      </w:r>
      <w:r w:rsidRPr="00361E71">
        <w:rPr>
          <w:color w:val="000000"/>
          <w:sz w:val="24"/>
          <w:szCs w:val="24"/>
        </w:rPr>
        <w:tab/>
        <w:t>Expiration Date XX/XX/XXXX</w:t>
      </w:r>
    </w:p>
    <w:p w:rsidR="00BB1D5F" w:rsidRPr="00361E71" w:rsidP="00BB1D5F" w14:paraId="56FCDFDD" w14:textId="77777777">
      <w:pPr>
        <w:rPr>
          <w:color w:val="000000"/>
          <w:sz w:val="24"/>
          <w:szCs w:val="24"/>
        </w:rPr>
      </w:pPr>
    </w:p>
    <w:p w:rsidR="00D461E3" w:rsidRPr="00361E71" w:rsidP="00BB1D5F" w14:paraId="3E25131A" w14:textId="77777777">
      <w:pPr>
        <w:rPr>
          <w:b/>
          <w:bCs/>
          <w:smallCaps/>
          <w:sz w:val="24"/>
          <w:szCs w:val="24"/>
        </w:rPr>
      </w:pPr>
    </w:p>
    <w:p w:rsidR="00D461E3" w:rsidRPr="00361E71" w:rsidP="009B2AC1" w14:paraId="2F5AA2EA" w14:textId="77777777">
      <w:pPr>
        <w:jc w:val="center"/>
        <w:rPr>
          <w:b/>
          <w:bCs/>
          <w:sz w:val="24"/>
          <w:szCs w:val="24"/>
        </w:rPr>
      </w:pPr>
      <w:r w:rsidRPr="00361E71">
        <w:rPr>
          <w:b/>
          <w:bCs/>
          <w:smallCaps/>
          <w:sz w:val="24"/>
          <w:szCs w:val="24"/>
        </w:rPr>
        <w:t>MICROLOAN INTERMEDIARY SITE VISIT</w:t>
      </w:r>
      <w:r w:rsidRPr="00361E71" w:rsidR="009B2AC1">
        <w:rPr>
          <w:b/>
          <w:bCs/>
          <w:smallCaps/>
          <w:sz w:val="24"/>
          <w:szCs w:val="24"/>
        </w:rPr>
        <w:t xml:space="preserve"> </w:t>
      </w:r>
      <w:r w:rsidRPr="00361E71">
        <w:rPr>
          <w:b/>
          <w:bCs/>
          <w:smallCaps/>
          <w:sz w:val="24"/>
          <w:szCs w:val="24"/>
        </w:rPr>
        <w:t>REVIEW NOTIFICATION LETTER</w:t>
      </w:r>
    </w:p>
    <w:p w:rsidR="00D461E3" w:rsidRPr="00361E71" w:rsidP="00BB1D5F" w14:paraId="4328B603" w14:textId="77777777">
      <w:pPr>
        <w:rPr>
          <w:b/>
          <w:bCs/>
          <w:sz w:val="24"/>
          <w:szCs w:val="24"/>
        </w:rPr>
      </w:pPr>
    </w:p>
    <w:p w:rsidR="00D461E3" w:rsidRPr="00361E71" w:rsidP="00BB1D5F" w14:paraId="0BDB641D" w14:textId="77777777">
      <w:pPr>
        <w:rPr>
          <w:b/>
          <w:bCs/>
          <w:sz w:val="24"/>
          <w:szCs w:val="24"/>
        </w:rPr>
      </w:pPr>
    </w:p>
    <w:p w:rsidR="00BB1D5F" w:rsidRPr="00361E71" w:rsidP="00BB1D5F" w14:paraId="7A9C69E6" w14:textId="77777777">
      <w:pPr>
        <w:rPr>
          <w:sz w:val="24"/>
          <w:szCs w:val="24"/>
        </w:rPr>
      </w:pPr>
      <w:r w:rsidRPr="00361E71">
        <w:rPr>
          <w:b/>
          <w:bCs/>
          <w:sz w:val="24"/>
          <w:szCs w:val="24"/>
        </w:rPr>
        <w:t>From:</w:t>
      </w:r>
      <w:r w:rsidRPr="00361E71">
        <w:rPr>
          <w:sz w:val="24"/>
          <w:szCs w:val="24"/>
        </w:rPr>
        <w:t xml:space="preserve"> </w:t>
      </w:r>
      <w:r w:rsidRPr="00361E71">
        <w:rPr>
          <w:sz w:val="24"/>
          <w:szCs w:val="24"/>
        </w:rPr>
        <w:tab/>
      </w:r>
      <w:r w:rsidRPr="00361E71">
        <w:rPr>
          <w:sz w:val="24"/>
          <w:szCs w:val="24"/>
        </w:rPr>
        <w:tab/>
        <w:t>[</w:t>
      </w:r>
      <w:r w:rsidRPr="00361E71">
        <w:rPr>
          <w:sz w:val="24"/>
          <w:szCs w:val="24"/>
          <w:highlight w:val="yellow"/>
        </w:rPr>
        <w:t>District Office Reviewer</w:t>
      </w:r>
      <w:r w:rsidRPr="00361E71">
        <w:rPr>
          <w:sz w:val="24"/>
          <w:szCs w:val="24"/>
        </w:rPr>
        <w:t>]</w:t>
      </w:r>
      <w:r w:rsidRPr="00361E71">
        <w:rPr>
          <w:sz w:val="24"/>
          <w:szCs w:val="24"/>
        </w:rPr>
        <w:br/>
      </w:r>
      <w:r w:rsidRPr="00361E71">
        <w:rPr>
          <w:b/>
          <w:bCs/>
          <w:sz w:val="24"/>
          <w:szCs w:val="24"/>
        </w:rPr>
        <w:t>To:</w:t>
      </w:r>
      <w:r w:rsidRPr="00361E71">
        <w:rPr>
          <w:sz w:val="24"/>
          <w:szCs w:val="24"/>
        </w:rPr>
        <w:t xml:space="preserve"> </w:t>
      </w:r>
      <w:r w:rsidRPr="00361E71">
        <w:rPr>
          <w:sz w:val="24"/>
          <w:szCs w:val="24"/>
        </w:rPr>
        <w:tab/>
      </w:r>
      <w:r w:rsidRPr="00361E71">
        <w:rPr>
          <w:sz w:val="24"/>
          <w:szCs w:val="24"/>
        </w:rPr>
        <w:tab/>
        <w:t>[</w:t>
      </w:r>
      <w:r w:rsidRPr="00361E71">
        <w:rPr>
          <w:sz w:val="24"/>
          <w:szCs w:val="24"/>
          <w:highlight w:val="yellow"/>
        </w:rPr>
        <w:t>Microloan Intermediary</w:t>
      </w:r>
      <w:r w:rsidRPr="00361E71">
        <w:rPr>
          <w:sz w:val="24"/>
          <w:szCs w:val="24"/>
        </w:rPr>
        <w:t>]</w:t>
      </w:r>
      <w:r w:rsidRPr="00361E71">
        <w:rPr>
          <w:sz w:val="24"/>
          <w:szCs w:val="24"/>
        </w:rPr>
        <w:br/>
      </w:r>
      <w:r w:rsidRPr="00361E71">
        <w:rPr>
          <w:b/>
          <w:bCs/>
          <w:sz w:val="24"/>
          <w:szCs w:val="24"/>
        </w:rPr>
        <w:t>Cc:</w:t>
      </w:r>
      <w:r w:rsidRPr="00361E71">
        <w:rPr>
          <w:sz w:val="24"/>
          <w:szCs w:val="24"/>
        </w:rPr>
        <w:t xml:space="preserve"> </w:t>
      </w:r>
      <w:r w:rsidRPr="00361E71">
        <w:rPr>
          <w:sz w:val="24"/>
          <w:szCs w:val="24"/>
        </w:rPr>
        <w:tab/>
      </w:r>
      <w:r w:rsidRPr="00361E71">
        <w:rPr>
          <w:sz w:val="24"/>
          <w:szCs w:val="24"/>
        </w:rPr>
        <w:tab/>
      </w:r>
      <w:hyperlink r:id="rId10" w:history="1">
        <w:r w:rsidRPr="00361E71">
          <w:rPr>
            <w:rStyle w:val="Hyperlink"/>
            <w:sz w:val="24"/>
            <w:szCs w:val="24"/>
          </w:rPr>
          <w:t>ocrmmicro@sba.gov</w:t>
        </w:r>
      </w:hyperlink>
    </w:p>
    <w:p w:rsidR="00BB1D5F" w:rsidRPr="00361E71" w:rsidP="00BB1D5F" w14:paraId="5D9793B0" w14:textId="77777777">
      <w:pPr>
        <w:rPr>
          <w:b/>
          <w:bCs/>
          <w:sz w:val="24"/>
          <w:szCs w:val="24"/>
        </w:rPr>
      </w:pPr>
      <w:r w:rsidRPr="00361E71">
        <w:rPr>
          <w:sz w:val="24"/>
          <w:szCs w:val="24"/>
        </w:rPr>
        <w:t>Bcc</w:t>
      </w:r>
      <w:r w:rsidRPr="00361E71">
        <w:rPr>
          <w:sz w:val="24"/>
          <w:szCs w:val="24"/>
        </w:rPr>
        <w:t xml:space="preserve">:  </w:t>
      </w:r>
      <w:r w:rsidRPr="00361E71">
        <w:rPr>
          <w:sz w:val="24"/>
          <w:szCs w:val="24"/>
        </w:rPr>
        <w:tab/>
      </w:r>
      <w:r w:rsidRPr="00361E71">
        <w:rPr>
          <w:sz w:val="24"/>
          <w:szCs w:val="24"/>
        </w:rPr>
        <w:tab/>
        <w:t>N</w:t>
      </w:r>
      <w:r w:rsidRPr="00361E71">
        <w:rPr>
          <w:sz w:val="24"/>
          <w:szCs w:val="24"/>
        </w:rPr>
        <w:t>/A</w:t>
      </w:r>
    </w:p>
    <w:p w:rsidR="002237ED" w:rsidRPr="00361E71" w:rsidP="00BB1D5F" w14:paraId="1B09BFF3" w14:textId="77777777">
      <w:pPr>
        <w:rPr>
          <w:b/>
          <w:bCs/>
          <w:sz w:val="24"/>
          <w:szCs w:val="24"/>
        </w:rPr>
      </w:pPr>
    </w:p>
    <w:p w:rsidR="00BB1D5F" w:rsidRPr="00361E71" w:rsidP="00BB1D5F" w14:paraId="60158E2A" w14:textId="77777777">
      <w:pPr>
        <w:rPr>
          <w:sz w:val="24"/>
          <w:szCs w:val="24"/>
        </w:rPr>
      </w:pPr>
      <w:r w:rsidRPr="00361E71">
        <w:rPr>
          <w:b/>
          <w:bCs/>
          <w:sz w:val="24"/>
          <w:szCs w:val="24"/>
        </w:rPr>
        <w:t>Subject</w:t>
      </w:r>
      <w:r w:rsidRPr="00361E71">
        <w:rPr>
          <w:b/>
          <w:bCs/>
          <w:sz w:val="24"/>
          <w:szCs w:val="24"/>
        </w:rPr>
        <w:t>:</w:t>
      </w:r>
      <w:r w:rsidRPr="00361E71">
        <w:rPr>
          <w:sz w:val="24"/>
          <w:szCs w:val="24"/>
        </w:rPr>
        <w:t xml:space="preserve"> </w:t>
      </w:r>
      <w:r w:rsidRPr="00361E71">
        <w:rPr>
          <w:sz w:val="24"/>
          <w:szCs w:val="24"/>
        </w:rPr>
        <w:tab/>
      </w:r>
      <w:r w:rsidRPr="00361E71">
        <w:rPr>
          <w:sz w:val="24"/>
          <w:szCs w:val="24"/>
          <w:highlight w:val="yellow"/>
        </w:rPr>
        <w:t>Intermediary</w:t>
      </w:r>
      <w:r w:rsidRPr="00361E71">
        <w:rPr>
          <w:sz w:val="24"/>
          <w:szCs w:val="24"/>
          <w:highlight w:val="yellow"/>
        </w:rPr>
        <w:t xml:space="preserve"> Name (FIRS)</w:t>
      </w:r>
      <w:r w:rsidRPr="00361E71">
        <w:rPr>
          <w:sz w:val="24"/>
          <w:szCs w:val="24"/>
        </w:rPr>
        <w:t>: SBA’s Annual Site Visit</w:t>
      </w:r>
    </w:p>
    <w:p w:rsidR="00BB1D5F" w:rsidRPr="00361E71" w:rsidP="00BB1D5F" w14:paraId="35FBC6A3" w14:textId="77777777">
      <w:pPr>
        <w:rPr>
          <w:sz w:val="24"/>
          <w:szCs w:val="24"/>
        </w:rPr>
      </w:pPr>
    </w:p>
    <w:p w:rsidR="00BB1D5F" w:rsidRPr="00361E71" w:rsidP="00BB1D5F" w14:paraId="17002BD7" w14:textId="77777777">
      <w:pPr>
        <w:rPr>
          <w:sz w:val="24"/>
          <w:szCs w:val="24"/>
        </w:rPr>
      </w:pPr>
      <w:r w:rsidRPr="00361E71">
        <w:rPr>
          <w:sz w:val="24"/>
          <w:szCs w:val="24"/>
          <w:highlight w:val="cyan"/>
        </w:rPr>
        <w:t>Attached</w:t>
      </w:r>
      <w:r w:rsidRPr="00361E71">
        <w:rPr>
          <w:sz w:val="24"/>
          <w:szCs w:val="24"/>
          <w:highlight w:val="cyan"/>
        </w:rPr>
        <w:t xml:space="preserve"> the DO Site Visit Checklist</w:t>
      </w:r>
      <w:r w:rsidRPr="00361E71" w:rsidR="00E35936">
        <w:rPr>
          <w:sz w:val="24"/>
          <w:szCs w:val="24"/>
          <w:highlight w:val="cyan"/>
        </w:rPr>
        <w:t xml:space="preserve"> and List of Board of Directors and Staff</w:t>
      </w:r>
    </w:p>
    <w:p w:rsidR="00BB1D5F" w:rsidRPr="00361E71" w:rsidP="00BB1D5F" w14:paraId="7C9E9BA9" w14:textId="77777777">
      <w:pPr>
        <w:rPr>
          <w:sz w:val="24"/>
          <w:szCs w:val="24"/>
        </w:rPr>
      </w:pPr>
    </w:p>
    <w:p w:rsidR="00BB1D5F" w:rsidRPr="00361E71" w:rsidP="00BB1D5F" w14:paraId="6BC6AA50" w14:textId="77777777">
      <w:pPr>
        <w:rPr>
          <w:sz w:val="24"/>
          <w:szCs w:val="24"/>
        </w:rPr>
      </w:pPr>
      <w:r w:rsidRPr="00361E71">
        <w:rPr>
          <w:sz w:val="24"/>
          <w:szCs w:val="24"/>
          <w:highlight w:val="yellow"/>
        </w:rPr>
        <w:t>Intermediary Contact,</w:t>
      </w:r>
    </w:p>
    <w:p w:rsidR="00BB1D5F" w:rsidRPr="00361E71" w:rsidP="00BB1D5F" w14:paraId="3F80AC15" w14:textId="77777777">
      <w:pPr>
        <w:jc w:val="both"/>
        <w:rPr>
          <w:color w:val="000000"/>
          <w:sz w:val="24"/>
          <w:szCs w:val="24"/>
        </w:rPr>
      </w:pPr>
    </w:p>
    <w:p w:rsidR="00BB1D5F" w:rsidRPr="00361E71" w:rsidP="00BB1D5F" w14:paraId="4656868F" w14:textId="77C7502A">
      <w:pPr>
        <w:jc w:val="both"/>
        <w:rPr>
          <w:sz w:val="24"/>
          <w:szCs w:val="24"/>
        </w:rPr>
      </w:pPr>
      <w:r w:rsidRPr="00361E71">
        <w:rPr>
          <w:color w:val="000000"/>
          <w:sz w:val="24"/>
          <w:szCs w:val="24"/>
        </w:rPr>
        <w:t xml:space="preserve">Pursuant to 15 USC 657t(c)(2), 13 CFR </w:t>
      </w:r>
      <w:r w:rsidRPr="00361E71">
        <w:rPr>
          <w:bCs/>
          <w:color w:val="000000"/>
          <w:sz w:val="24"/>
          <w:szCs w:val="24"/>
        </w:rPr>
        <w:t xml:space="preserve">§ </w:t>
      </w:r>
      <w:r w:rsidRPr="00361E71">
        <w:rPr>
          <w:color w:val="000000"/>
          <w:sz w:val="24"/>
          <w:szCs w:val="24"/>
        </w:rPr>
        <w:t>120.1050, and Standard Operating Procedure (SOP) 52 00 B</w:t>
      </w:r>
      <w:r w:rsidRPr="00361E71">
        <w:rPr>
          <w:sz w:val="24"/>
          <w:szCs w:val="24"/>
        </w:rPr>
        <w:t xml:space="preserve">, </w:t>
      </w:r>
      <w:r w:rsidRPr="00361E71" w:rsidR="002B09C2">
        <w:rPr>
          <w:sz w:val="24"/>
          <w:szCs w:val="24"/>
          <w:highlight w:val="yellow"/>
        </w:rPr>
        <w:t>[</w:t>
      </w:r>
      <w:r w:rsidRPr="00361E71">
        <w:rPr>
          <w:sz w:val="24"/>
          <w:szCs w:val="24"/>
          <w:highlight w:val="yellow"/>
        </w:rPr>
        <w:t>I will be conducting a site visit of your office</w:t>
      </w:r>
      <w:r w:rsidRPr="00361E71" w:rsidR="002B09C2">
        <w:rPr>
          <w:sz w:val="24"/>
          <w:szCs w:val="24"/>
          <w:highlight w:val="yellow"/>
        </w:rPr>
        <w:t>]</w:t>
      </w:r>
      <w:r w:rsidRPr="00361E71" w:rsidR="00CF2320">
        <w:rPr>
          <w:sz w:val="24"/>
          <w:szCs w:val="24"/>
          <w:highlight w:val="yellow"/>
        </w:rPr>
        <w:t>/[</w:t>
      </w:r>
      <w:r w:rsidRPr="00361E71" w:rsidR="00CF2320">
        <w:rPr>
          <w:sz w:val="24"/>
          <w:szCs w:val="24"/>
          <w:highlight w:val="yellow"/>
        </w:rPr>
        <w:t>I will be conducting an annual review of your organizatio</w:t>
      </w:r>
      <w:r w:rsidRPr="00361E71" w:rsidR="00CF2320">
        <w:rPr>
          <w:sz w:val="24"/>
          <w:szCs w:val="24"/>
        </w:rPr>
        <w:t xml:space="preserve">n </w:t>
      </w:r>
      <w:r w:rsidRPr="00361E71" w:rsidR="00CF2320">
        <w:rPr>
          <w:sz w:val="24"/>
          <w:szCs w:val="24"/>
          <w:highlight w:val="yellow"/>
        </w:rPr>
        <w:t>virtually/remot</w:t>
      </w:r>
      <w:r w:rsidRPr="00361E71" w:rsidR="0082404D">
        <w:rPr>
          <w:sz w:val="24"/>
          <w:szCs w:val="24"/>
          <w:highlight w:val="yellow"/>
        </w:rPr>
        <w:t>e</w:t>
      </w:r>
      <w:r w:rsidRPr="00361E71" w:rsidR="00CF2320">
        <w:rPr>
          <w:sz w:val="24"/>
          <w:szCs w:val="24"/>
          <w:highlight w:val="yellow"/>
        </w:rPr>
        <w:t>ly]</w:t>
      </w:r>
      <w:r w:rsidRPr="00361E71">
        <w:rPr>
          <w:sz w:val="24"/>
          <w:szCs w:val="24"/>
        </w:rPr>
        <w:t xml:space="preserve">. I have tentatively scheduled </w:t>
      </w:r>
      <w:r w:rsidRPr="00361E71" w:rsidR="0082404D">
        <w:rPr>
          <w:sz w:val="24"/>
          <w:szCs w:val="24"/>
          <w:highlight w:val="yellow"/>
        </w:rPr>
        <w:t>[</w:t>
      </w:r>
      <w:r w:rsidRPr="00361E71">
        <w:rPr>
          <w:sz w:val="24"/>
          <w:szCs w:val="24"/>
          <w:highlight w:val="yellow"/>
        </w:rPr>
        <w:t>the visit</w:t>
      </w:r>
      <w:r w:rsidRPr="00361E71" w:rsidR="0082404D">
        <w:rPr>
          <w:sz w:val="24"/>
          <w:szCs w:val="24"/>
          <w:highlight w:val="yellow"/>
        </w:rPr>
        <w:t>]</w:t>
      </w:r>
      <w:r w:rsidRPr="00361E71" w:rsidR="0082404D">
        <w:rPr>
          <w:sz w:val="24"/>
          <w:szCs w:val="24"/>
          <w:highlight w:val="yellow"/>
        </w:rPr>
        <w:t>/[</w:t>
      </w:r>
      <w:r w:rsidRPr="00361E71" w:rsidR="0082404D">
        <w:rPr>
          <w:sz w:val="24"/>
          <w:szCs w:val="24"/>
          <w:highlight w:val="yellow"/>
        </w:rPr>
        <w:t>an exit meeting]</w:t>
      </w:r>
      <w:r w:rsidRPr="00361E71">
        <w:rPr>
          <w:sz w:val="24"/>
          <w:szCs w:val="24"/>
        </w:rPr>
        <w:t xml:space="preserve"> to occur on </w:t>
      </w:r>
      <w:r w:rsidRPr="00361E71">
        <w:rPr>
          <w:sz w:val="24"/>
          <w:szCs w:val="24"/>
          <w:highlight w:val="yellow"/>
        </w:rPr>
        <w:t>Month</w:t>
      </w:r>
      <w:r w:rsidRPr="00361E71">
        <w:rPr>
          <w:sz w:val="24"/>
          <w:szCs w:val="24"/>
        </w:rPr>
        <w:t xml:space="preserve"> </w:t>
      </w:r>
      <w:r w:rsidRPr="00361E71">
        <w:rPr>
          <w:sz w:val="24"/>
          <w:szCs w:val="24"/>
          <w:highlight w:val="yellow"/>
        </w:rPr>
        <w:t>00</w:t>
      </w:r>
      <w:r w:rsidRPr="00361E71">
        <w:rPr>
          <w:sz w:val="24"/>
          <w:szCs w:val="24"/>
        </w:rPr>
        <w:t>, 20</w:t>
      </w:r>
      <w:r w:rsidRPr="00361E71">
        <w:rPr>
          <w:sz w:val="24"/>
          <w:szCs w:val="24"/>
          <w:highlight w:val="yellow"/>
        </w:rPr>
        <w:t>XX</w:t>
      </w:r>
      <w:r w:rsidRPr="00361E71">
        <w:rPr>
          <w:sz w:val="24"/>
          <w:szCs w:val="24"/>
        </w:rPr>
        <w:t xml:space="preserve"> between the hours of </w:t>
      </w:r>
      <w:r w:rsidRPr="00361E71">
        <w:rPr>
          <w:sz w:val="24"/>
          <w:szCs w:val="24"/>
          <w:highlight w:val="yellow"/>
        </w:rPr>
        <w:t>9:30</w:t>
      </w:r>
      <w:r w:rsidRPr="00361E71">
        <w:rPr>
          <w:sz w:val="24"/>
          <w:szCs w:val="24"/>
        </w:rPr>
        <w:t xml:space="preserve"> am and </w:t>
      </w:r>
      <w:r w:rsidRPr="00361E71">
        <w:rPr>
          <w:sz w:val="24"/>
          <w:szCs w:val="24"/>
          <w:highlight w:val="yellow"/>
        </w:rPr>
        <w:t>3:00</w:t>
      </w:r>
      <w:r w:rsidRPr="00361E71">
        <w:rPr>
          <w:sz w:val="24"/>
          <w:szCs w:val="24"/>
        </w:rPr>
        <w:t xml:space="preserve"> pm. </w:t>
      </w:r>
    </w:p>
    <w:p w:rsidR="00BB1D5F" w:rsidRPr="00361E71" w:rsidP="00BB1D5F" w14:paraId="0074E921" w14:textId="77777777">
      <w:pPr>
        <w:jc w:val="both"/>
        <w:rPr>
          <w:sz w:val="24"/>
          <w:szCs w:val="24"/>
        </w:rPr>
      </w:pPr>
    </w:p>
    <w:p w:rsidR="00BB1D5F" w:rsidRPr="00361E71" w:rsidP="00BB1D5F" w14:paraId="20204DEA" w14:textId="076ECDA8">
      <w:pPr>
        <w:jc w:val="both"/>
        <w:rPr>
          <w:sz w:val="24"/>
          <w:szCs w:val="24"/>
        </w:rPr>
      </w:pPr>
      <w:r w:rsidRPr="00361E71">
        <w:rPr>
          <w:sz w:val="24"/>
          <w:szCs w:val="24"/>
        </w:rPr>
        <w:t xml:space="preserve">To facilitate the site visit, I attached a sample of the checklist that will be utilized. I strongly encourage you to review the checklist, discuss it with your team, </w:t>
      </w:r>
      <w:r w:rsidRPr="00361E71" w:rsidR="00DE7641">
        <w:rPr>
          <w:sz w:val="24"/>
          <w:szCs w:val="24"/>
        </w:rPr>
        <w:t>have documentation in the files to support the checklist items</w:t>
      </w:r>
      <w:r w:rsidRPr="00361E71" w:rsidR="00FE06F5">
        <w:rPr>
          <w:sz w:val="24"/>
          <w:szCs w:val="24"/>
        </w:rPr>
        <w:t xml:space="preserve">, </w:t>
      </w:r>
      <w:r w:rsidRPr="00361E71">
        <w:rPr>
          <w:sz w:val="24"/>
          <w:szCs w:val="24"/>
        </w:rPr>
        <w:t xml:space="preserve">and perform your own testing to ensure that you are prepared for the site visit. </w:t>
      </w:r>
    </w:p>
    <w:p w:rsidR="002237ED" w:rsidRPr="00361E71" w:rsidP="00BB1D5F" w14:paraId="1259C2F5" w14:textId="77777777">
      <w:pPr>
        <w:jc w:val="both"/>
        <w:rPr>
          <w:sz w:val="24"/>
          <w:szCs w:val="24"/>
        </w:rPr>
      </w:pPr>
    </w:p>
    <w:p w:rsidR="00BB1D5F" w:rsidRPr="00361E71" w:rsidP="00BB1D5F" w14:paraId="3E804D67" w14:textId="77777777">
      <w:pPr>
        <w:jc w:val="both"/>
        <w:rPr>
          <w:sz w:val="24"/>
          <w:szCs w:val="24"/>
        </w:rPr>
      </w:pPr>
    </w:p>
    <w:p w:rsidR="00BB1D5F" w:rsidRPr="00361E71" w:rsidP="00BB1D5F" w14:paraId="5B262C0A" w14:textId="77777777">
      <w:pPr>
        <w:jc w:val="both"/>
        <w:rPr>
          <w:sz w:val="24"/>
          <w:szCs w:val="24"/>
        </w:rPr>
      </w:pPr>
      <w:r w:rsidRPr="00361E71">
        <w:rPr>
          <w:sz w:val="24"/>
          <w:szCs w:val="24"/>
        </w:rPr>
        <w:t>To assist me with review preparation, please provide the following within 10 business days of this email:</w:t>
      </w:r>
    </w:p>
    <w:p w:rsidR="00BB1D5F" w:rsidRPr="00361E71" w:rsidP="00BB1D5F" w14:paraId="62746607" w14:textId="77777777">
      <w:pPr>
        <w:jc w:val="both"/>
        <w:rPr>
          <w:sz w:val="24"/>
          <w:szCs w:val="24"/>
        </w:rPr>
      </w:pPr>
    </w:p>
    <w:p w:rsidR="002934CD" w:rsidRPr="00361E71" w:rsidP="00BB1D5F" w14:paraId="267B180D" w14:textId="77777777">
      <w:pPr>
        <w:pStyle w:val="ListParagraph"/>
        <w:numPr>
          <w:ilvl w:val="0"/>
          <w:numId w:val="19"/>
        </w:numPr>
        <w:jc w:val="both"/>
        <w:rPr>
          <w:rFonts w:ascii="Times New Roman" w:hAnsi="Times New Roman"/>
          <w:sz w:val="24"/>
          <w:szCs w:val="24"/>
        </w:rPr>
      </w:pPr>
      <w:r w:rsidRPr="00361E71">
        <w:rPr>
          <w:rFonts w:ascii="Times New Roman" w:hAnsi="Times New Roman"/>
          <w:sz w:val="24"/>
          <w:szCs w:val="24"/>
        </w:rPr>
        <w:t>List of Board of Directors, management and Staff (attachment)</w:t>
      </w:r>
    </w:p>
    <w:p w:rsidR="00BB1D5F" w:rsidRPr="00361E71" w:rsidP="00BB1D5F" w14:paraId="5B5667B7" w14:textId="77777777">
      <w:pPr>
        <w:pStyle w:val="ListParagraph"/>
        <w:numPr>
          <w:ilvl w:val="0"/>
          <w:numId w:val="19"/>
        </w:numPr>
        <w:jc w:val="both"/>
        <w:rPr>
          <w:rFonts w:ascii="Times New Roman" w:hAnsi="Times New Roman"/>
          <w:sz w:val="24"/>
          <w:szCs w:val="24"/>
        </w:rPr>
      </w:pPr>
      <w:r w:rsidRPr="00361E71">
        <w:rPr>
          <w:rFonts w:ascii="Times New Roman" w:hAnsi="Times New Roman"/>
          <w:sz w:val="24"/>
          <w:szCs w:val="24"/>
        </w:rPr>
        <w:t>Contact information for your entity (pages 2 and 3 of the attachment)</w:t>
      </w:r>
    </w:p>
    <w:p w:rsidR="00BB1D5F" w:rsidRPr="00361E71" w:rsidP="00BB1D5F" w14:paraId="1CD5ABC7" w14:textId="77777777">
      <w:pPr>
        <w:pStyle w:val="ListParagraph"/>
        <w:numPr>
          <w:ilvl w:val="0"/>
          <w:numId w:val="19"/>
        </w:numPr>
        <w:spacing w:after="0" w:line="240" w:lineRule="auto"/>
        <w:jc w:val="both"/>
        <w:rPr>
          <w:rFonts w:ascii="Times New Roman" w:hAnsi="Times New Roman"/>
          <w:sz w:val="24"/>
          <w:szCs w:val="24"/>
        </w:rPr>
      </w:pPr>
      <w:r w:rsidRPr="00361E71">
        <w:rPr>
          <w:rFonts w:ascii="Times New Roman" w:hAnsi="Times New Roman"/>
          <w:sz w:val="24"/>
          <w:szCs w:val="24"/>
        </w:rPr>
        <w:t>Address confirmation</w:t>
      </w:r>
    </w:p>
    <w:p w:rsidR="00BB1D5F" w:rsidRPr="00361E71" w:rsidP="00BB1D5F" w14:paraId="4C2BB208" w14:textId="3DB1416C">
      <w:pPr>
        <w:pStyle w:val="ListParagraph"/>
        <w:numPr>
          <w:ilvl w:val="0"/>
          <w:numId w:val="19"/>
        </w:numPr>
        <w:spacing w:after="0" w:line="240" w:lineRule="auto"/>
        <w:jc w:val="both"/>
        <w:rPr>
          <w:rFonts w:ascii="Times New Roman" w:hAnsi="Times New Roman"/>
          <w:sz w:val="24"/>
          <w:szCs w:val="24"/>
        </w:rPr>
      </w:pPr>
      <w:r w:rsidRPr="00361E71">
        <w:rPr>
          <w:rFonts w:ascii="Times New Roman" w:hAnsi="Times New Roman"/>
          <w:sz w:val="24"/>
          <w:szCs w:val="24"/>
        </w:rPr>
        <w:t xml:space="preserve">Lists for </w:t>
      </w:r>
      <w:r w:rsidRPr="00361E71" w:rsidR="7A007B68">
        <w:rPr>
          <w:rFonts w:ascii="Times New Roman" w:hAnsi="Times New Roman"/>
          <w:sz w:val="24"/>
          <w:szCs w:val="24"/>
        </w:rPr>
        <w:t>t</w:t>
      </w:r>
      <w:r w:rsidRPr="00361E71" w:rsidR="7C8AB08B">
        <w:rPr>
          <w:rFonts w:ascii="Times New Roman" w:hAnsi="Times New Roman"/>
          <w:sz w:val="24"/>
          <w:szCs w:val="24"/>
        </w:rPr>
        <w:t xml:space="preserve">he following information on microloans made under the SBA </w:t>
      </w:r>
      <w:r w:rsidRPr="00361E71" w:rsidR="15F930EB">
        <w:rPr>
          <w:rFonts w:ascii="Times New Roman" w:hAnsi="Times New Roman"/>
          <w:sz w:val="24"/>
          <w:szCs w:val="24"/>
        </w:rPr>
        <w:t>M</w:t>
      </w:r>
      <w:r w:rsidRPr="00361E71" w:rsidR="7C8AB08B">
        <w:rPr>
          <w:rFonts w:ascii="Times New Roman" w:hAnsi="Times New Roman"/>
          <w:sz w:val="24"/>
          <w:szCs w:val="24"/>
        </w:rPr>
        <w:t xml:space="preserve">icroloan </w:t>
      </w:r>
      <w:r w:rsidRPr="00361E71" w:rsidR="15F930EB">
        <w:rPr>
          <w:rFonts w:ascii="Times New Roman" w:hAnsi="Times New Roman"/>
          <w:sz w:val="24"/>
          <w:szCs w:val="24"/>
        </w:rPr>
        <w:t>P</w:t>
      </w:r>
      <w:r w:rsidRPr="00361E71" w:rsidR="7C8AB08B">
        <w:rPr>
          <w:rFonts w:ascii="Times New Roman" w:hAnsi="Times New Roman"/>
          <w:sz w:val="24"/>
          <w:szCs w:val="24"/>
        </w:rPr>
        <w:t>rogram:</w:t>
      </w:r>
    </w:p>
    <w:p w:rsidR="00BB1D5F" w:rsidRPr="00361E71" w:rsidP="00BB1D5F" w14:paraId="4359B459" w14:textId="409A1E98">
      <w:pPr>
        <w:pStyle w:val="ListParagraph"/>
        <w:numPr>
          <w:ilvl w:val="1"/>
          <w:numId w:val="19"/>
        </w:numPr>
        <w:spacing w:after="0" w:line="240" w:lineRule="auto"/>
        <w:jc w:val="both"/>
        <w:rPr>
          <w:rFonts w:ascii="Times New Roman" w:hAnsi="Times New Roman"/>
          <w:sz w:val="24"/>
          <w:szCs w:val="24"/>
        </w:rPr>
      </w:pPr>
      <w:r w:rsidRPr="00361E71">
        <w:rPr>
          <w:rFonts w:ascii="Times New Roman" w:hAnsi="Times New Roman"/>
          <w:sz w:val="24"/>
          <w:szCs w:val="24"/>
        </w:rPr>
        <w:t>All active loans</w:t>
      </w:r>
    </w:p>
    <w:p w:rsidR="00BB1D5F" w:rsidRPr="00361E71" w:rsidP="00BB1D5F" w14:paraId="63689332" w14:textId="77777777">
      <w:pPr>
        <w:pStyle w:val="ListParagraph"/>
        <w:numPr>
          <w:ilvl w:val="2"/>
          <w:numId w:val="19"/>
        </w:numPr>
        <w:spacing w:after="0" w:line="240" w:lineRule="auto"/>
        <w:jc w:val="both"/>
        <w:rPr>
          <w:rFonts w:ascii="Times New Roman" w:hAnsi="Times New Roman"/>
          <w:sz w:val="24"/>
          <w:szCs w:val="24"/>
        </w:rPr>
      </w:pPr>
      <w:r w:rsidRPr="00361E71">
        <w:rPr>
          <w:rFonts w:ascii="Times New Roman" w:hAnsi="Times New Roman"/>
          <w:sz w:val="24"/>
          <w:szCs w:val="24"/>
        </w:rPr>
        <w:t>borrower name, sequence number, approval date, and current balance</w:t>
      </w:r>
    </w:p>
    <w:p w:rsidR="00BB1D5F" w:rsidRPr="00361E71" w:rsidP="00BB1D5F" w14:paraId="3DE3CF57" w14:textId="14A8CFCD">
      <w:pPr>
        <w:pStyle w:val="ListParagraph"/>
        <w:numPr>
          <w:ilvl w:val="1"/>
          <w:numId w:val="19"/>
        </w:numPr>
        <w:spacing w:after="0" w:line="240" w:lineRule="auto"/>
        <w:jc w:val="both"/>
        <w:rPr>
          <w:rFonts w:ascii="Times New Roman" w:hAnsi="Times New Roman"/>
          <w:sz w:val="24"/>
          <w:szCs w:val="24"/>
        </w:rPr>
      </w:pPr>
      <w:r w:rsidRPr="00361E71">
        <w:rPr>
          <w:rFonts w:ascii="Times New Roman" w:hAnsi="Times New Roman"/>
          <w:sz w:val="24"/>
          <w:szCs w:val="24"/>
        </w:rPr>
        <w:t>Paid-in-Full (PIF)/Charged-Off (CO) Loans that reached final disposition within the last six years</w:t>
      </w:r>
    </w:p>
    <w:p w:rsidR="00BB1D5F" w:rsidRPr="00361E71" w:rsidP="00BB1D5F" w14:paraId="6795FED7" w14:textId="77777777">
      <w:pPr>
        <w:pStyle w:val="ListParagraph"/>
        <w:numPr>
          <w:ilvl w:val="2"/>
          <w:numId w:val="19"/>
        </w:numPr>
        <w:spacing w:after="0" w:line="240" w:lineRule="auto"/>
        <w:jc w:val="both"/>
        <w:rPr>
          <w:rFonts w:ascii="Times New Roman" w:hAnsi="Times New Roman"/>
          <w:sz w:val="24"/>
          <w:szCs w:val="24"/>
        </w:rPr>
      </w:pPr>
      <w:r w:rsidRPr="00361E71">
        <w:rPr>
          <w:rFonts w:ascii="Times New Roman" w:hAnsi="Times New Roman"/>
          <w:sz w:val="24"/>
          <w:szCs w:val="24"/>
        </w:rPr>
        <w:t>borrower name, sequence number, and outcome (PIF or CO)</w:t>
      </w:r>
    </w:p>
    <w:p w:rsidR="00BB1D5F" w:rsidRPr="00361E71" w:rsidP="00BB1D5F" w14:paraId="005E6DD4" w14:textId="7DEA1F7F">
      <w:pPr>
        <w:pStyle w:val="ListParagraph"/>
        <w:numPr>
          <w:ilvl w:val="1"/>
          <w:numId w:val="19"/>
        </w:numPr>
        <w:spacing w:after="0" w:line="240" w:lineRule="auto"/>
        <w:jc w:val="both"/>
        <w:rPr>
          <w:rFonts w:ascii="Times New Roman" w:hAnsi="Times New Roman"/>
          <w:sz w:val="24"/>
          <w:szCs w:val="24"/>
        </w:rPr>
      </w:pPr>
      <w:r w:rsidRPr="00361E71">
        <w:rPr>
          <w:rFonts w:ascii="Times New Roman" w:hAnsi="Times New Roman"/>
          <w:sz w:val="24"/>
          <w:szCs w:val="24"/>
        </w:rPr>
        <w:t>Application denials that occurred within the last 36 months</w:t>
      </w:r>
      <w:r w:rsidRPr="00361E71">
        <w:rPr>
          <w:rFonts w:ascii="Times New Roman" w:hAnsi="Times New Roman"/>
          <w:sz w:val="24"/>
          <w:szCs w:val="24"/>
        </w:rPr>
        <w:tab/>
      </w:r>
    </w:p>
    <w:p w:rsidR="00BB1D5F" w:rsidRPr="00361E71" w:rsidP="00BB1D5F" w14:paraId="41A80AD3" w14:textId="77777777">
      <w:pPr>
        <w:pStyle w:val="ListParagraph"/>
        <w:numPr>
          <w:ilvl w:val="2"/>
          <w:numId w:val="19"/>
        </w:numPr>
        <w:spacing w:after="0" w:line="240" w:lineRule="auto"/>
        <w:jc w:val="both"/>
        <w:rPr>
          <w:rFonts w:ascii="Times New Roman" w:hAnsi="Times New Roman"/>
          <w:sz w:val="24"/>
          <w:szCs w:val="24"/>
        </w:rPr>
      </w:pPr>
      <w:r w:rsidRPr="00361E71">
        <w:rPr>
          <w:rFonts w:ascii="Times New Roman" w:hAnsi="Times New Roman"/>
          <w:sz w:val="24"/>
          <w:szCs w:val="24"/>
        </w:rPr>
        <w:t>Applicant Name, Application Received Date, and Disposition Date</w:t>
      </w:r>
    </w:p>
    <w:p w:rsidR="00BB1D5F" w:rsidRPr="00361E71" w:rsidP="00BB1D5F" w14:paraId="66B40BF4" w14:textId="77777777">
      <w:pPr>
        <w:pStyle w:val="ListParagraph"/>
        <w:numPr>
          <w:ilvl w:val="1"/>
          <w:numId w:val="19"/>
        </w:numPr>
        <w:spacing w:after="0" w:line="240" w:lineRule="auto"/>
        <w:jc w:val="both"/>
        <w:rPr>
          <w:rFonts w:ascii="Times New Roman" w:hAnsi="Times New Roman"/>
          <w:sz w:val="24"/>
          <w:szCs w:val="24"/>
        </w:rPr>
      </w:pPr>
      <w:r w:rsidRPr="00361E71">
        <w:rPr>
          <w:rFonts w:ascii="Times New Roman" w:hAnsi="Times New Roman"/>
          <w:sz w:val="24"/>
          <w:szCs w:val="24"/>
        </w:rPr>
        <w:t>Borrowers that received technical assistance within the last 12 months</w:t>
      </w:r>
    </w:p>
    <w:p w:rsidR="00BB1D5F" w:rsidRPr="00361E71" w:rsidP="00BB1D5F" w14:paraId="243B8CEC" w14:textId="77777777">
      <w:pPr>
        <w:pStyle w:val="ListParagraph"/>
        <w:numPr>
          <w:ilvl w:val="0"/>
          <w:numId w:val="19"/>
        </w:numPr>
        <w:spacing w:after="0" w:line="240" w:lineRule="auto"/>
        <w:jc w:val="both"/>
        <w:rPr>
          <w:rFonts w:ascii="Times New Roman" w:hAnsi="Times New Roman"/>
          <w:sz w:val="24"/>
          <w:szCs w:val="24"/>
        </w:rPr>
      </w:pPr>
      <w:r w:rsidRPr="00361E71">
        <w:rPr>
          <w:rFonts w:ascii="Times New Roman" w:hAnsi="Times New Roman"/>
          <w:sz w:val="24"/>
          <w:szCs w:val="24"/>
        </w:rPr>
        <w:t>Responses to questions 7 through 13 in the attachment about general operations.</w:t>
      </w:r>
    </w:p>
    <w:p w:rsidR="00BB1D5F" w:rsidRPr="00361E71" w:rsidP="00BB1D5F" w14:paraId="1B9A0830" w14:textId="77777777">
      <w:pPr>
        <w:jc w:val="both"/>
        <w:rPr>
          <w:sz w:val="24"/>
          <w:szCs w:val="24"/>
        </w:rPr>
      </w:pPr>
    </w:p>
    <w:p w:rsidR="00BB1D5F" w:rsidRPr="00361E71" w:rsidP="00BB1D5F" w14:paraId="7F38D3BA" w14:textId="542798E3">
      <w:pPr>
        <w:jc w:val="both"/>
        <w:rPr>
          <w:sz w:val="24"/>
          <w:szCs w:val="24"/>
        </w:rPr>
      </w:pPr>
      <w:r w:rsidRPr="00361E71">
        <w:rPr>
          <w:sz w:val="24"/>
          <w:szCs w:val="24"/>
        </w:rPr>
        <w:t>As identified in the checklist, I will be conducting targeted file review</w:t>
      </w:r>
      <w:r w:rsidRPr="00361E71" w:rsidR="000A45F3">
        <w:rPr>
          <w:sz w:val="24"/>
          <w:szCs w:val="24"/>
        </w:rPr>
        <w:t>s</w:t>
      </w:r>
      <w:r w:rsidRPr="00361E71">
        <w:rPr>
          <w:sz w:val="24"/>
          <w:szCs w:val="24"/>
        </w:rPr>
        <w:t>. I will select the loans for review and will provide that list to you approximately five (5) business days in advance of the site visit.</w:t>
      </w:r>
    </w:p>
    <w:p w:rsidR="00BB1D5F" w:rsidRPr="00361E71" w:rsidP="00BB1D5F" w14:paraId="421F92E9" w14:textId="77777777">
      <w:pPr>
        <w:jc w:val="both"/>
        <w:rPr>
          <w:sz w:val="24"/>
          <w:szCs w:val="24"/>
        </w:rPr>
      </w:pPr>
    </w:p>
    <w:p w:rsidR="00BB1D5F" w:rsidRPr="00361E71" w:rsidP="00BB1D5F" w14:paraId="5053D6BA" w14:textId="77777777">
      <w:pPr>
        <w:jc w:val="both"/>
        <w:rPr>
          <w:sz w:val="24"/>
          <w:szCs w:val="24"/>
        </w:rPr>
      </w:pPr>
      <w:r w:rsidRPr="00361E71">
        <w:rPr>
          <w:sz w:val="24"/>
          <w:szCs w:val="24"/>
        </w:rPr>
        <w:t xml:space="preserve">Please do not hesitate to reach out if you have any questions. </w:t>
      </w:r>
    </w:p>
    <w:p w:rsidR="00BB1D5F" w:rsidRPr="00361E71" w:rsidP="00BB1D5F" w14:paraId="3B616E7E" w14:textId="77777777">
      <w:pPr>
        <w:jc w:val="both"/>
        <w:rPr>
          <w:sz w:val="24"/>
          <w:szCs w:val="24"/>
        </w:rPr>
      </w:pPr>
    </w:p>
    <w:p w:rsidR="00BB1D5F" w:rsidRPr="00361E71" w:rsidP="00BB1D5F" w14:paraId="23D8B835" w14:textId="77777777">
      <w:pPr>
        <w:jc w:val="both"/>
        <w:rPr>
          <w:sz w:val="24"/>
          <w:szCs w:val="24"/>
        </w:rPr>
      </w:pPr>
      <w:r w:rsidRPr="00361E71">
        <w:rPr>
          <w:sz w:val="24"/>
          <w:szCs w:val="24"/>
        </w:rPr>
        <w:t>Thank you for partnering with the Small Business Administration!</w:t>
      </w:r>
    </w:p>
    <w:p w:rsidR="00BB1D5F" w:rsidRPr="00361E71" w:rsidP="00BB1D5F" w14:paraId="4C1F9A53" w14:textId="77777777">
      <w:pPr>
        <w:rPr>
          <w:sz w:val="24"/>
          <w:szCs w:val="24"/>
        </w:rPr>
      </w:pPr>
    </w:p>
    <w:p w:rsidR="00BB1D5F" w:rsidRPr="00361E71" w:rsidP="00BB1D5F" w14:paraId="73705085" w14:textId="77777777">
      <w:pPr>
        <w:rPr>
          <w:rFonts w:eastAsia="Calibri"/>
          <w:noProof/>
          <w:sz w:val="24"/>
          <w:szCs w:val="24"/>
        </w:rPr>
      </w:pPr>
      <w:r w:rsidRPr="00361E71">
        <w:rPr>
          <w:rFonts w:eastAsia="Calibri"/>
          <w:noProof/>
          <w:sz w:val="24"/>
          <w:szCs w:val="24"/>
          <w:highlight w:val="yellow"/>
        </w:rPr>
        <w:t>INSERT EMAIL AUTOSIGNATURE</w:t>
      </w:r>
    </w:p>
    <w:p w:rsidR="002237ED" w:rsidRPr="00361E71" w:rsidP="00BB1D5F" w14:paraId="36CDED83" w14:textId="77777777">
      <w:pPr>
        <w:rPr>
          <w:rFonts w:eastAsia="Calibri"/>
          <w:noProof/>
          <w:sz w:val="24"/>
          <w:szCs w:val="24"/>
        </w:rPr>
      </w:pPr>
    </w:p>
    <w:p w:rsidR="002237ED" w:rsidRPr="00361E71" w:rsidP="00BB1D5F" w14:paraId="151D8359" w14:textId="77777777">
      <w:pPr>
        <w:rPr>
          <w:rFonts w:eastAsia="Calibri"/>
          <w:noProof/>
          <w:sz w:val="24"/>
          <w:szCs w:val="24"/>
        </w:rPr>
      </w:pPr>
    </w:p>
    <w:p w:rsidR="002237ED" w:rsidRPr="00361E71" w:rsidP="00BB1D5F" w14:paraId="2844AF1F" w14:textId="43DA52EE">
      <w:pPr>
        <w:rPr>
          <w:rFonts w:eastAsia="Calibri"/>
          <w:noProof/>
          <w:sz w:val="24"/>
          <w:szCs w:val="24"/>
        </w:rPr>
      </w:pPr>
      <w:r w:rsidRPr="00361E71">
        <w:rPr>
          <w:color w:val="000000" w:themeColor="text1"/>
          <w:sz w:val="24"/>
          <w:szCs w:val="24"/>
        </w:rPr>
        <w:t xml:space="preserve">**Please note, in general, for information that has already been provided by an Intermediary but is unchanged, the Intermediary may certify that the information was already provided and is unchanged in lieu of resubmitting the information. The certification that must accompany this </w:t>
      </w:r>
      <w:r w:rsidRPr="00361E71">
        <w:rPr>
          <w:color w:val="000000" w:themeColor="text1"/>
          <w:sz w:val="24"/>
          <w:szCs w:val="24"/>
        </w:rPr>
        <w:t>document</w:t>
      </w:r>
      <w:r w:rsidRPr="00361E71">
        <w:rPr>
          <w:color w:val="000000" w:themeColor="text1"/>
          <w:sz w:val="24"/>
          <w:szCs w:val="24"/>
        </w:rPr>
        <w:t xml:space="preserve"> submission must also state to whom and on what date the information was provided to SBA.</w:t>
      </w:r>
    </w:p>
    <w:p w:rsidR="002237ED" w:rsidRPr="00361E71" w:rsidP="00BB1D5F" w14:paraId="6DFEFE2B" w14:textId="77777777">
      <w:pPr>
        <w:rPr>
          <w:rFonts w:eastAsia="Calibri"/>
          <w:noProof/>
          <w:sz w:val="24"/>
          <w:szCs w:val="24"/>
        </w:rPr>
      </w:pPr>
    </w:p>
    <w:p w:rsidR="002237ED" w:rsidRPr="00361E71" w:rsidP="00BB1D5F" w14:paraId="6A69A384" w14:textId="77777777">
      <w:pPr>
        <w:rPr>
          <w:rFonts w:eastAsia="Calibri"/>
          <w:noProof/>
          <w:sz w:val="24"/>
          <w:szCs w:val="24"/>
        </w:rPr>
      </w:pPr>
    </w:p>
    <w:p w:rsidR="00361E71" w:rsidP="00361E71" w14:paraId="7822641E" w14:textId="4EB77730">
      <w:pPr>
        <w:jc w:val="both"/>
        <w:rPr>
          <w:rFonts w:eastAsiaTheme="minorHAnsi"/>
          <w:b/>
          <w:sz w:val="18"/>
          <w:szCs w:val="18"/>
        </w:rPr>
      </w:pPr>
      <w:r w:rsidRPr="00F913F6">
        <w:rPr>
          <w:rFonts w:eastAsiaTheme="minorHAnsi"/>
          <w:b/>
          <w:sz w:val="18"/>
          <w:szCs w:val="18"/>
        </w:rPr>
        <w:t xml:space="preserve">PLEASE NOTE: You are not required to respond to any collection of information unless it displays a currently valid OMB Approval number. The number for this collection of </w:t>
      </w:r>
      <w:r w:rsidRPr="00F913F6">
        <w:rPr>
          <w:rFonts w:eastAsiaTheme="minorHAnsi"/>
          <w:b/>
          <w:sz w:val="18"/>
          <w:szCs w:val="18"/>
        </w:rPr>
        <w:t>formation</w:t>
      </w:r>
      <w:r w:rsidRPr="00F913F6">
        <w:rPr>
          <w:rFonts w:eastAsiaTheme="minorHAnsi"/>
          <w:b/>
          <w:sz w:val="18"/>
          <w:szCs w:val="18"/>
        </w:rPr>
        <w:t xml:space="preserve"> is 3245-0365. The total estimated time to respond to this collection of information, including gathering and maintaining the data needed, and completing and reviewing the collection of information, is </w:t>
      </w:r>
      <w:r w:rsidRPr="00F913F6" w:rsidR="00F913F6">
        <w:rPr>
          <w:rFonts w:eastAsiaTheme="minorHAnsi"/>
          <w:b/>
          <w:sz w:val="18"/>
          <w:szCs w:val="18"/>
        </w:rPr>
        <w:t>210</w:t>
      </w:r>
      <w:r w:rsidRPr="00F913F6">
        <w:rPr>
          <w:rFonts w:eastAsiaTheme="minorHAnsi"/>
          <w:b/>
          <w:sz w:val="18"/>
          <w:szCs w:val="18"/>
        </w:rPr>
        <w:t xml:space="preserve"> minute</w:t>
      </w:r>
      <w:r w:rsidRPr="00F913F6">
        <w:rPr>
          <w:rFonts w:eastAsiaTheme="minorHAnsi"/>
          <w:b/>
          <w:sz w:val="18"/>
          <w:szCs w:val="18"/>
          <w:highlight w:val="yellow"/>
        </w:rPr>
        <w:t>s</w:t>
      </w:r>
      <w:r w:rsidRPr="00F913F6">
        <w:rPr>
          <w:rFonts w:eastAsiaTheme="minorHAnsi"/>
          <w:b/>
          <w:sz w:val="18"/>
          <w:szCs w:val="18"/>
        </w:rPr>
        <w:t>.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PLEASE DO NOT SEND REPORTS, APPLICATIONS, OR OTHER FORMS TO THESE ADDRESSES.</w:t>
      </w:r>
    </w:p>
    <w:p w:rsidR="00FA0C66" w:rsidRPr="00F913F6" w:rsidP="00361E71" w14:paraId="264727F8" w14:textId="77777777">
      <w:pPr>
        <w:jc w:val="both"/>
        <w:rPr>
          <w:rFonts w:eastAsiaTheme="minorHAnsi"/>
          <w:b/>
          <w:sz w:val="18"/>
          <w:szCs w:val="18"/>
        </w:rPr>
      </w:pPr>
    </w:p>
    <w:p w:rsidR="00FA0C66" w:rsidRPr="00FA0C66" w:rsidP="00FA0C66" w14:paraId="022F0191" w14:textId="77777777">
      <w:pPr>
        <w:pStyle w:val="BodyText"/>
        <w:spacing w:before="6"/>
        <w:jc w:val="both"/>
        <w:rPr>
          <w:rFonts w:eastAsiaTheme="minorEastAsia"/>
          <w:b/>
          <w:sz w:val="18"/>
          <w:szCs w:val="18"/>
        </w:rPr>
      </w:pPr>
      <w:r w:rsidRPr="00FA0C66">
        <w:rPr>
          <w:rFonts w:eastAsiaTheme="minorEastAsia"/>
          <w:b/>
          <w:bCs/>
          <w:sz w:val="18"/>
          <w:szCs w:val="18"/>
        </w:rPr>
        <w:t xml:space="preserve">Disclosure of Information </w:t>
      </w:r>
      <w:r w:rsidRPr="00FA0C66">
        <w:rPr>
          <w:rFonts w:eastAsiaTheme="minorEastAsia"/>
          <w:b/>
          <w:sz w:val="18"/>
          <w:szCs w:val="18"/>
        </w:rPr>
        <w:t xml:space="preserve">– Requests for information contained herein may be denied unless SBA has the written permission of the individual to release the information to the requestor or unless the information is subject to disclosure under the Freedom of Information Act, 5 U.S.C. §552. The Privacy Act, 5 U.S.C. §552a, authorizes SBA to make certain “routine uses” of information protected by that Act. One such routine use is the disclosure of information maintained in SBA’s system of records when this information indicates a violation or potential violation of law, whether civil, criminal, or administrative in nature. Specifically, SBA may refer the information to the appropriate agency, whether Federal, State, local or foreign, charged with responsibility for, or otherwise involved in investigation, prosecution, enforcement, or prevention of such violations. Another routine use is disclosure </w:t>
      </w:r>
      <w:r w:rsidRPr="00FA0C66">
        <w:rPr>
          <w:rFonts w:eastAsiaTheme="minorEastAsia"/>
          <w:b/>
          <w:sz w:val="18"/>
          <w:szCs w:val="18"/>
        </w:rPr>
        <w:t>to</w:t>
      </w:r>
      <w:r w:rsidRPr="00FA0C66">
        <w:rPr>
          <w:rFonts w:eastAsiaTheme="minorEastAsia"/>
          <w:b/>
          <w:sz w:val="18"/>
          <w:szCs w:val="18"/>
        </w:rPr>
        <w:t xml:space="preserve"> other Federal agencies conducting background checks but only to the extent the information is relevant to the requesting agencies’ function. </w:t>
      </w:r>
      <w:r w:rsidRPr="00FA0C66">
        <w:rPr>
          <w:rFonts w:eastAsiaTheme="minorEastAsia"/>
          <w:b/>
          <w:sz w:val="18"/>
          <w:szCs w:val="18"/>
          <w:u w:val="single"/>
        </w:rPr>
        <w:t>See</w:t>
      </w:r>
      <w:r w:rsidRPr="00FA0C66">
        <w:rPr>
          <w:rFonts w:eastAsiaTheme="minorEastAsia"/>
          <w:b/>
          <w:sz w:val="18"/>
          <w:szCs w:val="18"/>
        </w:rPr>
        <w:t xml:space="preserve">, 74 F.R. 14890 (2009), and as amended from time to time for additional background and other routine uses. </w:t>
      </w:r>
    </w:p>
    <w:p w:rsidR="00FA0C66" w:rsidRPr="00FA0C66" w:rsidP="00FA0C66" w14:paraId="605BD664" w14:textId="77777777">
      <w:pPr>
        <w:pStyle w:val="BodyText"/>
        <w:spacing w:before="6"/>
        <w:jc w:val="both"/>
        <w:rPr>
          <w:rFonts w:eastAsiaTheme="minorEastAsia"/>
          <w:b/>
          <w:bCs/>
          <w:sz w:val="18"/>
          <w:szCs w:val="18"/>
        </w:rPr>
      </w:pPr>
    </w:p>
    <w:p w:rsidR="00F913F6" w:rsidRPr="00F913F6" w:rsidP="00F913F6" w14:paraId="2A1AFA1B" w14:textId="77777777">
      <w:pPr>
        <w:pStyle w:val="BodyText"/>
        <w:spacing w:before="6"/>
        <w:jc w:val="both"/>
        <w:rPr>
          <w:b/>
          <w:sz w:val="18"/>
          <w:szCs w:val="18"/>
        </w:rPr>
      </w:pPr>
    </w:p>
    <w:p w:rsidR="00BB1D5F" w:rsidRPr="00BB1D5F" w:rsidP="00BB1D5F" w14:paraId="23277214" w14:textId="77777777">
      <w:pPr>
        <w:pStyle w:val="ListParagraph"/>
        <w:numPr>
          <w:ilvl w:val="0"/>
          <w:numId w:val="20"/>
        </w:numPr>
        <w:spacing w:after="0" w:line="240" w:lineRule="auto"/>
        <w:ind w:left="1080"/>
        <w:jc w:val="both"/>
        <w:rPr>
          <w:rFonts w:ascii="Times New Roman" w:hAnsi="Times New Roman"/>
        </w:rPr>
      </w:pPr>
      <w:r w:rsidRPr="00BB1D5F">
        <w:rPr>
          <w:rFonts w:ascii="Times New Roman" w:hAnsi="Times New Roman"/>
        </w:rPr>
        <w:t>Declined Applications</w:t>
      </w:r>
    </w:p>
    <w:p w:rsidR="00BB1D5F" w:rsidRPr="00BB1D5F" w:rsidP="00BB1D5F" w14:paraId="3B502296" w14:textId="77777777">
      <w:pPr>
        <w:pStyle w:val="ListParagraph"/>
        <w:numPr>
          <w:ilvl w:val="1"/>
          <w:numId w:val="20"/>
        </w:numPr>
        <w:spacing w:after="0" w:line="240" w:lineRule="auto"/>
        <w:ind w:left="1800"/>
        <w:jc w:val="both"/>
        <w:rPr>
          <w:rFonts w:ascii="Times New Roman" w:hAnsi="Times New Roman"/>
        </w:rPr>
      </w:pPr>
      <w:r w:rsidRPr="00BB1D5F">
        <w:rPr>
          <w:rFonts w:ascii="Times New Roman" w:hAnsi="Times New Roman"/>
        </w:rPr>
        <w:t>Borrower Name (Application Date)</w:t>
      </w:r>
    </w:p>
    <w:p w:rsidR="00BB1D5F" w:rsidRPr="00BB1D5F" w:rsidP="00BB1D5F" w14:paraId="0C4BAC9D" w14:textId="77777777">
      <w:pPr>
        <w:pStyle w:val="ListParagraph"/>
        <w:numPr>
          <w:ilvl w:val="1"/>
          <w:numId w:val="20"/>
        </w:numPr>
        <w:spacing w:after="0" w:line="240" w:lineRule="auto"/>
        <w:ind w:left="1800"/>
        <w:jc w:val="both"/>
        <w:rPr>
          <w:rFonts w:ascii="Times New Roman" w:hAnsi="Times New Roman"/>
        </w:rPr>
      </w:pPr>
      <w:r w:rsidRPr="00BB1D5F">
        <w:rPr>
          <w:rFonts w:ascii="Times New Roman" w:hAnsi="Times New Roman"/>
        </w:rPr>
        <w:t>Borrower Name (Application Date)</w:t>
      </w:r>
    </w:p>
    <w:p w:rsidR="00BB1D5F" w:rsidRPr="00BB1D5F" w:rsidP="00BB1D5F" w14:paraId="4E29A786" w14:textId="77777777">
      <w:pPr>
        <w:pStyle w:val="ListParagraph"/>
        <w:numPr>
          <w:ilvl w:val="1"/>
          <w:numId w:val="20"/>
        </w:numPr>
        <w:spacing w:after="0" w:line="240" w:lineRule="auto"/>
        <w:ind w:left="1800"/>
        <w:jc w:val="both"/>
        <w:rPr>
          <w:rFonts w:ascii="Times New Roman" w:hAnsi="Times New Roman"/>
        </w:rPr>
      </w:pPr>
      <w:r w:rsidRPr="00BB1D5F">
        <w:rPr>
          <w:rFonts w:ascii="Times New Roman" w:hAnsi="Times New Roman"/>
        </w:rPr>
        <w:t>Borrower Name (Application Date)</w:t>
      </w:r>
    </w:p>
    <w:p w:rsidR="00BB1D5F" w:rsidRPr="00BB1D5F" w:rsidP="00BB1D5F" w14:paraId="2F0CAB21" w14:textId="77777777">
      <w:pPr>
        <w:pStyle w:val="ListParagraph"/>
        <w:numPr>
          <w:ilvl w:val="1"/>
          <w:numId w:val="20"/>
        </w:numPr>
        <w:spacing w:after="0" w:line="240" w:lineRule="auto"/>
        <w:ind w:left="1800"/>
        <w:jc w:val="both"/>
        <w:rPr>
          <w:rFonts w:ascii="Times New Roman" w:hAnsi="Times New Roman"/>
        </w:rPr>
      </w:pPr>
      <w:r w:rsidRPr="00BB1D5F">
        <w:rPr>
          <w:rFonts w:ascii="Times New Roman" w:hAnsi="Times New Roman"/>
        </w:rPr>
        <w:t>Borrower Name (Application Date)</w:t>
      </w:r>
    </w:p>
    <w:p w:rsidR="00BB1D5F" w:rsidRPr="00BB1D5F" w:rsidP="00BB1D5F" w14:paraId="140DD69A" w14:textId="77777777">
      <w:pPr>
        <w:pStyle w:val="ListParagraph"/>
        <w:numPr>
          <w:ilvl w:val="1"/>
          <w:numId w:val="20"/>
        </w:numPr>
        <w:spacing w:after="0" w:line="240" w:lineRule="auto"/>
        <w:ind w:left="1800"/>
        <w:jc w:val="both"/>
        <w:rPr>
          <w:rFonts w:ascii="Times New Roman" w:hAnsi="Times New Roman"/>
        </w:rPr>
      </w:pPr>
      <w:r w:rsidRPr="00BB1D5F">
        <w:rPr>
          <w:rFonts w:ascii="Times New Roman" w:hAnsi="Times New Roman"/>
        </w:rPr>
        <w:t>Borrower Name (Application Date)</w:t>
      </w:r>
    </w:p>
    <w:p w:rsidR="00BB1D5F" w:rsidRPr="00BB1D5F" w:rsidP="00BB1D5F" w14:paraId="71EE7B9A" w14:textId="77777777">
      <w:pPr>
        <w:pStyle w:val="ListParagraph"/>
        <w:spacing w:after="0" w:line="240" w:lineRule="auto"/>
        <w:ind w:left="1800"/>
        <w:jc w:val="both"/>
        <w:rPr>
          <w:rFonts w:ascii="Times New Roman" w:hAnsi="Times New Roman"/>
        </w:rPr>
      </w:pPr>
    </w:p>
    <w:p w:rsidR="00BB1D5F" w:rsidRPr="00BB1D5F" w:rsidP="00BB1D5F" w14:paraId="6508C2D9" w14:textId="77777777">
      <w:pPr>
        <w:pStyle w:val="ListParagraph"/>
        <w:numPr>
          <w:ilvl w:val="0"/>
          <w:numId w:val="20"/>
        </w:numPr>
        <w:spacing w:after="0" w:line="240" w:lineRule="auto"/>
        <w:ind w:left="1080"/>
        <w:jc w:val="both"/>
        <w:rPr>
          <w:rFonts w:ascii="Times New Roman" w:hAnsi="Times New Roman"/>
        </w:rPr>
      </w:pPr>
      <w:r w:rsidRPr="00BB1D5F">
        <w:rPr>
          <w:rFonts w:ascii="Times New Roman" w:hAnsi="Times New Roman"/>
        </w:rPr>
        <w:t>Technical Assistance</w:t>
      </w:r>
    </w:p>
    <w:p w:rsidR="00BB1D5F" w:rsidRPr="00BB1D5F" w:rsidP="00BB1D5F" w14:paraId="1C27DB12" w14:textId="77777777">
      <w:pPr>
        <w:pStyle w:val="ListParagraph"/>
        <w:numPr>
          <w:ilvl w:val="1"/>
          <w:numId w:val="20"/>
        </w:numPr>
        <w:spacing w:after="0" w:line="240" w:lineRule="auto"/>
        <w:ind w:left="1800"/>
        <w:jc w:val="both"/>
        <w:rPr>
          <w:rFonts w:ascii="Times New Roman" w:hAnsi="Times New Roman"/>
        </w:rPr>
      </w:pPr>
      <w:r w:rsidRPr="00BB1D5F">
        <w:rPr>
          <w:rFonts w:ascii="Times New Roman" w:hAnsi="Times New Roman"/>
        </w:rPr>
        <w:t>Borrower Name (Sequence Number)</w:t>
      </w:r>
    </w:p>
    <w:p w:rsidR="00BB1D5F" w:rsidRPr="00BB1D5F" w:rsidP="00BB1D5F" w14:paraId="400C0C05" w14:textId="77777777">
      <w:pPr>
        <w:pStyle w:val="ListParagraph"/>
        <w:numPr>
          <w:ilvl w:val="1"/>
          <w:numId w:val="20"/>
        </w:numPr>
        <w:spacing w:after="0" w:line="240" w:lineRule="auto"/>
        <w:ind w:left="1800"/>
        <w:jc w:val="both"/>
        <w:rPr>
          <w:rFonts w:ascii="Times New Roman" w:hAnsi="Times New Roman"/>
        </w:rPr>
      </w:pPr>
      <w:r w:rsidRPr="00BB1D5F">
        <w:rPr>
          <w:rFonts w:ascii="Times New Roman" w:hAnsi="Times New Roman"/>
        </w:rPr>
        <w:t>Borrower Name (Sequence Number)</w:t>
      </w:r>
    </w:p>
    <w:p w:rsidR="00BB1D5F" w:rsidRPr="00BB1D5F" w:rsidP="00BB1D5F" w14:paraId="2935E46C" w14:textId="77777777">
      <w:pPr>
        <w:pStyle w:val="ListParagraph"/>
        <w:numPr>
          <w:ilvl w:val="1"/>
          <w:numId w:val="20"/>
        </w:numPr>
        <w:spacing w:after="0" w:line="240" w:lineRule="auto"/>
        <w:ind w:left="1800"/>
        <w:jc w:val="both"/>
        <w:rPr>
          <w:rFonts w:ascii="Times New Roman" w:hAnsi="Times New Roman"/>
        </w:rPr>
      </w:pPr>
      <w:r w:rsidRPr="00BB1D5F">
        <w:rPr>
          <w:rFonts w:ascii="Times New Roman" w:hAnsi="Times New Roman"/>
        </w:rPr>
        <w:t>Borrower Name (Sequence Number)</w:t>
      </w:r>
    </w:p>
    <w:p w:rsidR="00BB1D5F" w:rsidRPr="00BB1D5F" w:rsidP="00BB1D5F" w14:paraId="1388DD73" w14:textId="77777777">
      <w:pPr>
        <w:ind w:left="720"/>
        <w:jc w:val="both"/>
        <w:rPr>
          <w:sz w:val="22"/>
          <w:szCs w:val="22"/>
        </w:rPr>
      </w:pPr>
    </w:p>
    <w:p w:rsidR="00660C27" w:rsidP="00BB1D5F" w14:paraId="4EBC287B" w14:textId="54CA64B0">
      <w:pPr>
        <w:jc w:val="both"/>
        <w:rPr>
          <w:sz w:val="22"/>
          <w:szCs w:val="22"/>
        </w:rPr>
      </w:pPr>
      <w:r>
        <w:rPr>
          <w:sz w:val="22"/>
          <w:szCs w:val="22"/>
        </w:rPr>
        <w:t>[</w:t>
      </w:r>
      <w:r w:rsidRPr="00BB1D5F" w:rsidR="00BB1D5F">
        <w:rPr>
          <w:sz w:val="22"/>
          <w:szCs w:val="22"/>
        </w:rPr>
        <w:t>Please ensure that the loans and applications above are available for inspection during my site visit.</w:t>
      </w:r>
      <w:r>
        <w:rPr>
          <w:sz w:val="22"/>
          <w:szCs w:val="22"/>
        </w:rPr>
        <w:t>] / [The documents must be delivered via file transfer folder, Box.com. To upload documents, please use the following link:</w:t>
      </w:r>
    </w:p>
    <w:p w:rsidR="00BB1D5F" w:rsidRPr="00FC05C2" w:rsidP="00BB1D5F" w14:paraId="04A452EE" w14:textId="0E210F57">
      <w:pPr>
        <w:jc w:val="both"/>
        <w:rPr>
          <w:b/>
          <w:bCs/>
          <w:sz w:val="22"/>
          <w:szCs w:val="22"/>
        </w:rPr>
      </w:pPr>
      <w:r w:rsidRPr="00FC05C2">
        <w:rPr>
          <w:b/>
          <w:bCs/>
          <w:sz w:val="22"/>
          <w:szCs w:val="22"/>
        </w:rPr>
        <w:t>[Box.com link]</w:t>
      </w:r>
    </w:p>
    <w:p w:rsidR="00BB1D5F" w:rsidRPr="00BB1D5F" w:rsidP="00BB1D5F" w14:paraId="2F0E393F" w14:textId="77777777">
      <w:pPr>
        <w:ind w:left="720"/>
        <w:jc w:val="both"/>
        <w:rPr>
          <w:sz w:val="22"/>
          <w:szCs w:val="22"/>
        </w:rPr>
      </w:pPr>
    </w:p>
    <w:p w:rsidR="00BB1D5F" w:rsidRPr="009B2AC1" w:rsidP="00BB1D5F" w14:paraId="4FB6F5FC" w14:textId="77777777">
      <w:pPr>
        <w:jc w:val="both"/>
        <w:rPr>
          <w:sz w:val="22"/>
          <w:szCs w:val="22"/>
        </w:rPr>
      </w:pPr>
      <w:r w:rsidRPr="00BB1D5F">
        <w:rPr>
          <w:sz w:val="22"/>
          <w:szCs w:val="22"/>
        </w:rPr>
        <w:t>Please let me know if you have any questions.</w:t>
      </w:r>
      <w:r w:rsidR="009B2AC1">
        <w:rPr>
          <w:sz w:val="22"/>
          <w:szCs w:val="22"/>
        </w:rPr>
        <w:t xml:space="preserve"> </w:t>
      </w:r>
      <w:r w:rsidRPr="00BB1D5F">
        <w:rPr>
          <w:rFonts w:cs="Aptos"/>
          <w:sz w:val="22"/>
          <w:szCs w:val="22"/>
        </w:rPr>
        <w:t xml:space="preserve">Thanks in advance for your time and consideration. </w:t>
      </w:r>
    </w:p>
    <w:p w:rsidR="00BB1D5F" w:rsidRPr="00361E71" w:rsidP="00BB1D5F" w14:paraId="3907A50E" w14:textId="77777777">
      <w:pPr>
        <w:rPr>
          <w:sz w:val="24"/>
          <w:szCs w:val="24"/>
        </w:rPr>
      </w:pPr>
    </w:p>
    <w:p w:rsidR="00BB1D5F" w:rsidRPr="00361E71" w:rsidP="00BB1D5F" w14:paraId="7553E220" w14:textId="77777777">
      <w:pPr>
        <w:rPr>
          <w:rFonts w:eastAsia="Calibri"/>
          <w:noProof/>
          <w:sz w:val="24"/>
          <w:szCs w:val="24"/>
        </w:rPr>
      </w:pPr>
      <w:r w:rsidRPr="00361E71">
        <w:rPr>
          <w:rFonts w:eastAsia="Calibri"/>
          <w:noProof/>
          <w:sz w:val="24"/>
          <w:szCs w:val="24"/>
          <w:highlight w:val="yellow"/>
        </w:rPr>
        <w:t>INSERT EMAIL AUTOSIGNATURE</w:t>
      </w:r>
    </w:p>
    <w:p w:rsidR="009B2AC1" w:rsidRPr="00361E71" w:rsidP="00BB1D5F" w14:paraId="2E16CFE0" w14:textId="77777777">
      <w:pPr>
        <w:rPr>
          <w:rFonts w:eastAsia="Calibri"/>
          <w:noProof/>
          <w:sz w:val="24"/>
          <w:szCs w:val="24"/>
        </w:rPr>
      </w:pPr>
    </w:p>
    <w:p w:rsidR="009B2AC1" w:rsidRPr="00361E71" w:rsidP="00BB1D5F" w14:paraId="3C318DBB" w14:textId="77777777">
      <w:pPr>
        <w:rPr>
          <w:sz w:val="24"/>
          <w:szCs w:val="24"/>
        </w:rPr>
      </w:pPr>
    </w:p>
    <w:p w:rsidR="002237ED" w:rsidRPr="002237ED" w:rsidP="002237ED" w14:paraId="5417121A" w14:textId="77777777">
      <w:pPr>
        <w:rPr>
          <w:color w:val="2B579A"/>
          <w:sz w:val="22"/>
          <w:szCs w:val="22"/>
          <w:shd w:val="clear" w:color="auto" w:fill="E6E6E6"/>
        </w:rPr>
      </w:pPr>
      <w:r w:rsidRPr="002237ED">
        <w:rPr>
          <w:color w:val="000000"/>
          <w:sz w:val="22"/>
          <w:szCs w:val="22"/>
        </w:rPr>
        <w:t xml:space="preserve">PLEASE NOTE: You are not required to respond to any collection of information unless it displays a currently valid OMB Approval number. The number for this collection of information is 3245-0365. The total estimated time to respond to this collection of information, including gathering and maintaining the data needed, and completing and reviewing the collection of information, is </w:t>
      </w:r>
      <w:r w:rsidR="00780C0E">
        <w:rPr>
          <w:color w:val="000000"/>
          <w:sz w:val="22"/>
          <w:szCs w:val="22"/>
        </w:rPr>
        <w:t>180</w:t>
      </w:r>
      <w:r w:rsidRPr="002237ED">
        <w:rPr>
          <w:color w:val="000000"/>
          <w:sz w:val="22"/>
          <w:szCs w:val="22"/>
        </w:rPr>
        <w:t xml:space="preserve"> minutes. You may send comments or questions regarding this estimated time or any other aspect of this collection of information including suggestions for reducing the time or other burden to: Director, Records Management Division, 409 Third Street, S.W., Washington D. C. 20416, and Desk Officer for the Small Business Administration, Office of Management and Budget, New Executive Office Building, Room 10202, Washington DC 20503.  </w:t>
      </w:r>
      <w:r w:rsidRPr="002237ED">
        <w:rPr>
          <w:color w:val="2B579A"/>
          <w:sz w:val="22"/>
          <w:szCs w:val="22"/>
          <w:shd w:val="clear" w:color="auto" w:fill="E6E6E6"/>
        </w:rPr>
        <w:t xml:space="preserve"> </w:t>
      </w:r>
    </w:p>
    <w:p w:rsidR="002237ED" w:rsidP="002237ED" w14:paraId="141E611D" w14:textId="77777777">
      <w:pPr>
        <w:pStyle w:val="ListParagraph"/>
        <w:ind w:left="0"/>
        <w:rPr>
          <w:rFonts w:ascii="Times New Roman" w:eastAsia="Times New Roman" w:hAnsi="Times New Roman"/>
          <w:b/>
          <w:bCs/>
        </w:rPr>
      </w:pPr>
    </w:p>
    <w:p w:rsidR="00824C2F" w:rsidP="00824C2F" w14:paraId="6C805E10" w14:textId="77777777">
      <w:pPr>
        <w:jc w:val="both"/>
        <w:rPr>
          <w:u w:val="single"/>
        </w:rPr>
      </w:pPr>
    </w:p>
    <w:p w:rsidR="00824C2F" w:rsidRPr="00FC05C2" w:rsidP="00824C2F" w14:paraId="13A5856D" w14:textId="77777777">
      <w:pPr>
        <w:spacing w:after="120"/>
        <w:jc w:val="both"/>
        <w:rPr>
          <w:rFonts w:eastAsia="Calibri"/>
          <w:i/>
          <w:iCs/>
          <w:sz w:val="22"/>
          <w:szCs w:val="22"/>
        </w:rPr>
      </w:pPr>
      <w:r w:rsidRPr="00FC05C2">
        <w:rPr>
          <w:rFonts w:eastAsia="Calibri"/>
          <w:i/>
          <w:iCs/>
          <w:sz w:val="22"/>
          <w:szCs w:val="22"/>
        </w:rPr>
        <w:t xml:space="preserve">The Privacy Act information you provide will not be disclosed outside of the SBA, except with your consent, and as otherwise allowed by the Privacy Act of 1974, 5 U.S.C. §552a, or unless the information is subject to disclosure under the Freedom of Information Act. 5 U.S.C. §552.  The Privacy Act authorizes SBA to make certain “routine uses” of information protected by that Act, which are set forth in SBA’s Systems of Records Notice SOR #21 Loan System at </w:t>
      </w:r>
      <w:hyperlink r:id="rId11" w:anchor=":~:text=SBA%27s%20System%20of%20Records%20Notices%20(SORNs" w:history="1">
        <w:r w:rsidRPr="00FC05C2">
          <w:rPr>
            <w:rFonts w:eastAsia="Calibri"/>
            <w:i/>
            <w:iCs/>
            <w:sz w:val="22"/>
            <w:szCs w:val="22"/>
          </w:rPr>
          <w:t>https://www.sba.gov/about-sba/open-government/privacy-act#:~:text=SBA%27s%20System%20of%20Records%20Notices%20(SORNs</w:t>
        </w:r>
      </w:hyperlink>
      <w:r w:rsidRPr="00FC05C2">
        <w:rPr>
          <w:rFonts w:eastAsia="Calibri"/>
          <w:i/>
          <w:iCs/>
          <w:sz w:val="22"/>
          <w:szCs w:val="22"/>
        </w:rPr>
        <w:t>). SBA has instituted procedures to protect confidentiality and only aggregate and summary data will be provided as appropriate.</w:t>
      </w:r>
    </w:p>
    <w:p w:rsidR="00824C2F" w:rsidRPr="002237ED" w:rsidP="002237ED" w14:paraId="4FFC5294" w14:textId="77777777">
      <w:pPr>
        <w:pStyle w:val="ListParagraph"/>
        <w:ind w:left="0"/>
        <w:rPr>
          <w:rFonts w:ascii="Times New Roman" w:eastAsia="Times New Roman" w:hAnsi="Times New Roman"/>
          <w:b/>
          <w:bCs/>
        </w:rPr>
      </w:pPr>
    </w:p>
    <w:p w:rsidR="002237ED" w:rsidRPr="002237ED" w:rsidP="00BB1D5F" w14:paraId="1DF8E982" w14:textId="77777777">
      <w:pPr>
        <w:jc w:val="both"/>
        <w:rPr>
          <w:rFonts w:cs="Aptos"/>
          <w:color w:val="000000"/>
          <w:sz w:val="22"/>
          <w:szCs w:val="22"/>
        </w:rPr>
      </w:pPr>
    </w:p>
    <w:p w:rsidR="002237ED" w:rsidRPr="002237ED" w:rsidP="00BB1D5F" w14:paraId="7122EFB9" w14:textId="77777777">
      <w:pPr>
        <w:jc w:val="both"/>
        <w:rPr>
          <w:rFonts w:cs="Aptos"/>
          <w:color w:val="000000"/>
          <w:sz w:val="22"/>
          <w:szCs w:val="22"/>
        </w:rPr>
      </w:pPr>
    </w:p>
    <w:p w:rsidR="00BB1D5F" w:rsidP="00BB1D5F" w14:paraId="645381B1" w14:textId="77777777">
      <w:pPr>
        <w:rPr>
          <w:color w:val="000000"/>
          <w:sz w:val="22"/>
          <w:szCs w:val="22"/>
        </w:rPr>
      </w:pPr>
    </w:p>
    <w:p w:rsidR="00BB1D5F" w:rsidRPr="00BB1D5F" w:rsidP="00BB1D5F" w14:paraId="72A35C4F" w14:textId="77777777">
      <w:pPr>
        <w:rPr>
          <w:color w:val="000000"/>
          <w:sz w:val="22"/>
          <w:szCs w:val="22"/>
        </w:rPr>
      </w:pPr>
    </w:p>
    <w:sectPr w:rsidSect="00A95EF4">
      <w:footerReference w:type="default" r:id="rId12"/>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7BFB" w14:paraId="62BAC27E" w14:textId="777777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rsidR="009340B7" w:rsidRPr="00D60AC1" w:rsidP="00D60AC1" w14:paraId="31C43E4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F0A1D"/>
    <w:multiLevelType w:val="hybridMultilevel"/>
    <w:tmpl w:val="7A58024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E091E9C"/>
    <w:multiLevelType w:val="hybridMultilevel"/>
    <w:tmpl w:val="5A8AD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DD54AA"/>
    <w:multiLevelType w:val="hybridMultilevel"/>
    <w:tmpl w:val="ED46549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FD378E3"/>
    <w:multiLevelType w:val="hybridMultilevel"/>
    <w:tmpl w:val="C4ACA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67191B"/>
    <w:multiLevelType w:val="hybridMultilevel"/>
    <w:tmpl w:val="C5C0ECD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337E3185"/>
    <w:multiLevelType w:val="hybridMultilevel"/>
    <w:tmpl w:val="CD7A4E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CFA15F1"/>
    <w:multiLevelType w:val="hybridMultilevel"/>
    <w:tmpl w:val="F7D43DF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E102CE0"/>
    <w:multiLevelType w:val="hybridMultilevel"/>
    <w:tmpl w:val="9BFEC49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0890EE2"/>
    <w:multiLevelType w:val="hybridMultilevel"/>
    <w:tmpl w:val="25AEDDE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
    <w:nsid w:val="4A931E3E"/>
    <w:multiLevelType w:val="hybridMultilevel"/>
    <w:tmpl w:val="3B904CB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B110526"/>
    <w:multiLevelType w:val="hybridMultilevel"/>
    <w:tmpl w:val="660441F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FD1946"/>
    <w:multiLevelType w:val="hybridMultilevel"/>
    <w:tmpl w:val="546AD97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
    <w:nsid w:val="5BD41A90"/>
    <w:multiLevelType w:val="hybridMultilevel"/>
    <w:tmpl w:val="42D8EE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760552"/>
    <w:multiLevelType w:val="hybridMultilevel"/>
    <w:tmpl w:val="C298CB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62564F2"/>
    <w:multiLevelType w:val="hybridMultilevel"/>
    <w:tmpl w:val="7ADEF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CC5177"/>
    <w:multiLevelType w:val="hybridMultilevel"/>
    <w:tmpl w:val="415CDB1A"/>
    <w:lvl w:ilvl="0">
      <w:start w:val="1"/>
      <w:numFmt w:val="decimal"/>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CA37D6E"/>
    <w:multiLevelType w:val="hybridMultilevel"/>
    <w:tmpl w:val="841A6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C12F08"/>
    <w:multiLevelType w:val="hybridMultilevel"/>
    <w:tmpl w:val="24B6A5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77735A98"/>
    <w:multiLevelType w:val="hybridMultilevel"/>
    <w:tmpl w:val="2A22E69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9">
    <w:nsid w:val="7C3B44FD"/>
    <w:multiLevelType w:val="hybridMultilevel"/>
    <w:tmpl w:val="82126670"/>
    <w:lvl w:ilvl="0">
      <w:start w:val="1"/>
      <w:numFmt w:val="decimal"/>
      <w:lvlText w:val="%1)"/>
      <w:lvlJc w:val="left"/>
      <w:pPr>
        <w:ind w:left="720" w:hanging="360"/>
      </w:pPr>
      <w:rPr>
        <w:rFonts w:ascii="Source Sans Pro" w:eastAsia="Times New Roman" w:hAnsi="Source Sans Pro"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45687657">
    <w:abstractNumId w:val="4"/>
  </w:num>
  <w:num w:numId="2" w16cid:durableId="565838369">
    <w:abstractNumId w:val="3"/>
  </w:num>
  <w:num w:numId="3" w16cid:durableId="1521359816">
    <w:abstractNumId w:val="14"/>
  </w:num>
  <w:num w:numId="4" w16cid:durableId="155653665">
    <w:abstractNumId w:val="0"/>
  </w:num>
  <w:num w:numId="5" w16cid:durableId="868877564">
    <w:abstractNumId w:val="13"/>
  </w:num>
  <w:num w:numId="6" w16cid:durableId="1514568182">
    <w:abstractNumId w:val="16"/>
  </w:num>
  <w:num w:numId="7" w16cid:durableId="425618941">
    <w:abstractNumId w:val="19"/>
  </w:num>
  <w:num w:numId="8" w16cid:durableId="1564218076">
    <w:abstractNumId w:val="12"/>
  </w:num>
  <w:num w:numId="9" w16cid:durableId="1040281652">
    <w:abstractNumId w:val="6"/>
  </w:num>
  <w:num w:numId="10" w16cid:durableId="1260215765">
    <w:abstractNumId w:val="17"/>
  </w:num>
  <w:num w:numId="11" w16cid:durableId="1843469232">
    <w:abstractNumId w:val="2"/>
  </w:num>
  <w:num w:numId="12" w16cid:durableId="1530484876">
    <w:abstractNumId w:val="15"/>
  </w:num>
  <w:num w:numId="13" w16cid:durableId="1302425617">
    <w:abstractNumId w:val="7"/>
  </w:num>
  <w:num w:numId="14" w16cid:durableId="2106266833">
    <w:abstractNumId w:val="8"/>
  </w:num>
  <w:num w:numId="15" w16cid:durableId="1377318649">
    <w:abstractNumId w:val="11"/>
  </w:num>
  <w:num w:numId="16" w16cid:durableId="996687172">
    <w:abstractNumId w:val="10"/>
  </w:num>
  <w:num w:numId="17" w16cid:durableId="727991785">
    <w:abstractNumId w:val="9"/>
  </w:num>
  <w:num w:numId="18" w16cid:durableId="1132097707">
    <w:abstractNumId w:val="5"/>
  </w:num>
  <w:num w:numId="19" w16cid:durableId="847257943">
    <w:abstractNumId w:val="1"/>
  </w:num>
  <w:num w:numId="20" w16cid:durableId="1290864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D2"/>
    <w:rsid w:val="00020DEC"/>
    <w:rsid w:val="0003031C"/>
    <w:rsid w:val="000332A3"/>
    <w:rsid w:val="0004778D"/>
    <w:rsid w:val="00051E26"/>
    <w:rsid w:val="00054B4F"/>
    <w:rsid w:val="00055153"/>
    <w:rsid w:val="0005608E"/>
    <w:rsid w:val="00056EEF"/>
    <w:rsid w:val="00061FA1"/>
    <w:rsid w:val="00067122"/>
    <w:rsid w:val="000672DF"/>
    <w:rsid w:val="00082FD9"/>
    <w:rsid w:val="000839EF"/>
    <w:rsid w:val="00083DDD"/>
    <w:rsid w:val="00097176"/>
    <w:rsid w:val="000A0A65"/>
    <w:rsid w:val="000A45F3"/>
    <w:rsid w:val="000A5A72"/>
    <w:rsid w:val="000A5DB2"/>
    <w:rsid w:val="000A7838"/>
    <w:rsid w:val="000B07DB"/>
    <w:rsid w:val="000C68C9"/>
    <w:rsid w:val="000D2C72"/>
    <w:rsid w:val="000D5264"/>
    <w:rsid w:val="000D5B3E"/>
    <w:rsid w:val="000E278C"/>
    <w:rsid w:val="000F1DE1"/>
    <w:rsid w:val="000F2ABE"/>
    <w:rsid w:val="000F3B75"/>
    <w:rsid w:val="000F6FB1"/>
    <w:rsid w:val="00101B68"/>
    <w:rsid w:val="00107480"/>
    <w:rsid w:val="0010783D"/>
    <w:rsid w:val="00111F2E"/>
    <w:rsid w:val="00116A65"/>
    <w:rsid w:val="00117D18"/>
    <w:rsid w:val="0012756B"/>
    <w:rsid w:val="001349E0"/>
    <w:rsid w:val="00140C39"/>
    <w:rsid w:val="00145CD8"/>
    <w:rsid w:val="0015314E"/>
    <w:rsid w:val="001579D3"/>
    <w:rsid w:val="001657B7"/>
    <w:rsid w:val="001677E4"/>
    <w:rsid w:val="00170F2E"/>
    <w:rsid w:val="001724C5"/>
    <w:rsid w:val="00172B82"/>
    <w:rsid w:val="001805BF"/>
    <w:rsid w:val="00181122"/>
    <w:rsid w:val="001839E7"/>
    <w:rsid w:val="001846B6"/>
    <w:rsid w:val="00185102"/>
    <w:rsid w:val="00191611"/>
    <w:rsid w:val="00194314"/>
    <w:rsid w:val="00194A3D"/>
    <w:rsid w:val="001970F3"/>
    <w:rsid w:val="00197444"/>
    <w:rsid w:val="001A0208"/>
    <w:rsid w:val="001A7834"/>
    <w:rsid w:val="001B0E33"/>
    <w:rsid w:val="001B6AD6"/>
    <w:rsid w:val="001C3452"/>
    <w:rsid w:val="001C3B4C"/>
    <w:rsid w:val="001D7A02"/>
    <w:rsid w:val="001D7F6A"/>
    <w:rsid w:val="001F1FFD"/>
    <w:rsid w:val="00200041"/>
    <w:rsid w:val="00202455"/>
    <w:rsid w:val="00210038"/>
    <w:rsid w:val="0021151A"/>
    <w:rsid w:val="002141EE"/>
    <w:rsid w:val="00222E2F"/>
    <w:rsid w:val="002237ED"/>
    <w:rsid w:val="00223A88"/>
    <w:rsid w:val="0022407E"/>
    <w:rsid w:val="0023133C"/>
    <w:rsid w:val="002455A9"/>
    <w:rsid w:val="002508D3"/>
    <w:rsid w:val="00251473"/>
    <w:rsid w:val="00255FFC"/>
    <w:rsid w:val="0025641D"/>
    <w:rsid w:val="00261F39"/>
    <w:rsid w:val="002649DD"/>
    <w:rsid w:val="00270F8A"/>
    <w:rsid w:val="00277905"/>
    <w:rsid w:val="00282396"/>
    <w:rsid w:val="00283D33"/>
    <w:rsid w:val="002934CD"/>
    <w:rsid w:val="002945F6"/>
    <w:rsid w:val="002A0BC1"/>
    <w:rsid w:val="002A4CE2"/>
    <w:rsid w:val="002B09C2"/>
    <w:rsid w:val="002C2BB0"/>
    <w:rsid w:val="002C5215"/>
    <w:rsid w:val="002C7D66"/>
    <w:rsid w:val="002D2F0D"/>
    <w:rsid w:val="002E6661"/>
    <w:rsid w:val="002E6F95"/>
    <w:rsid w:val="002F0BE2"/>
    <w:rsid w:val="002F15D2"/>
    <w:rsid w:val="00304614"/>
    <w:rsid w:val="00313734"/>
    <w:rsid w:val="00315522"/>
    <w:rsid w:val="00317B78"/>
    <w:rsid w:val="0032003B"/>
    <w:rsid w:val="00323470"/>
    <w:rsid w:val="00323963"/>
    <w:rsid w:val="00325A6F"/>
    <w:rsid w:val="00326E78"/>
    <w:rsid w:val="00327B2C"/>
    <w:rsid w:val="00333845"/>
    <w:rsid w:val="003342F9"/>
    <w:rsid w:val="0034740A"/>
    <w:rsid w:val="00361E71"/>
    <w:rsid w:val="00361ED0"/>
    <w:rsid w:val="00363F96"/>
    <w:rsid w:val="0036532C"/>
    <w:rsid w:val="00366861"/>
    <w:rsid w:val="00372088"/>
    <w:rsid w:val="00376DBA"/>
    <w:rsid w:val="003775A2"/>
    <w:rsid w:val="003908CA"/>
    <w:rsid w:val="003961AD"/>
    <w:rsid w:val="0039717D"/>
    <w:rsid w:val="003A3E3F"/>
    <w:rsid w:val="003A7635"/>
    <w:rsid w:val="003B3833"/>
    <w:rsid w:val="003B3B80"/>
    <w:rsid w:val="003B4D9C"/>
    <w:rsid w:val="003B52C0"/>
    <w:rsid w:val="003D1D5E"/>
    <w:rsid w:val="003D2700"/>
    <w:rsid w:val="003D2AB3"/>
    <w:rsid w:val="003D390E"/>
    <w:rsid w:val="003D54FC"/>
    <w:rsid w:val="003D5922"/>
    <w:rsid w:val="003F0E64"/>
    <w:rsid w:val="00405399"/>
    <w:rsid w:val="00410044"/>
    <w:rsid w:val="00411ACB"/>
    <w:rsid w:val="00411C06"/>
    <w:rsid w:val="00430F93"/>
    <w:rsid w:val="0043622F"/>
    <w:rsid w:val="004424C0"/>
    <w:rsid w:val="00452491"/>
    <w:rsid w:val="00455B8A"/>
    <w:rsid w:val="00455D02"/>
    <w:rsid w:val="00460FC7"/>
    <w:rsid w:val="004701D8"/>
    <w:rsid w:val="004705FB"/>
    <w:rsid w:val="00471252"/>
    <w:rsid w:val="004742BD"/>
    <w:rsid w:val="004758D9"/>
    <w:rsid w:val="00476C88"/>
    <w:rsid w:val="00477517"/>
    <w:rsid w:val="00480E4F"/>
    <w:rsid w:val="00486486"/>
    <w:rsid w:val="004929D7"/>
    <w:rsid w:val="004A0E0A"/>
    <w:rsid w:val="004B1879"/>
    <w:rsid w:val="004B27E7"/>
    <w:rsid w:val="004B27FA"/>
    <w:rsid w:val="004B2D2B"/>
    <w:rsid w:val="004B38CC"/>
    <w:rsid w:val="004B6CF7"/>
    <w:rsid w:val="004B6EC7"/>
    <w:rsid w:val="004B79AF"/>
    <w:rsid w:val="004D5FD9"/>
    <w:rsid w:val="004D7817"/>
    <w:rsid w:val="004E5DEE"/>
    <w:rsid w:val="004F6220"/>
    <w:rsid w:val="00501F84"/>
    <w:rsid w:val="00506C8C"/>
    <w:rsid w:val="00512124"/>
    <w:rsid w:val="00516B48"/>
    <w:rsid w:val="005211C6"/>
    <w:rsid w:val="00522B00"/>
    <w:rsid w:val="005359BB"/>
    <w:rsid w:val="005364E8"/>
    <w:rsid w:val="00542518"/>
    <w:rsid w:val="00555149"/>
    <w:rsid w:val="00563B9C"/>
    <w:rsid w:val="005752C2"/>
    <w:rsid w:val="00575438"/>
    <w:rsid w:val="00586361"/>
    <w:rsid w:val="00586D57"/>
    <w:rsid w:val="0059110F"/>
    <w:rsid w:val="00597F6B"/>
    <w:rsid w:val="005A44EE"/>
    <w:rsid w:val="005A4B5B"/>
    <w:rsid w:val="005A5B9D"/>
    <w:rsid w:val="005B082B"/>
    <w:rsid w:val="005B238B"/>
    <w:rsid w:val="005C345F"/>
    <w:rsid w:val="005D65CA"/>
    <w:rsid w:val="005D76B5"/>
    <w:rsid w:val="005E1BF8"/>
    <w:rsid w:val="005E4F3E"/>
    <w:rsid w:val="005F3918"/>
    <w:rsid w:val="005F516B"/>
    <w:rsid w:val="00607812"/>
    <w:rsid w:val="0061229C"/>
    <w:rsid w:val="0061449C"/>
    <w:rsid w:val="006149CC"/>
    <w:rsid w:val="00626B49"/>
    <w:rsid w:val="006304D4"/>
    <w:rsid w:val="00630E51"/>
    <w:rsid w:val="00631151"/>
    <w:rsid w:val="00635B8F"/>
    <w:rsid w:val="006455F3"/>
    <w:rsid w:val="00650279"/>
    <w:rsid w:val="006529B8"/>
    <w:rsid w:val="00655E61"/>
    <w:rsid w:val="0065791C"/>
    <w:rsid w:val="00660C27"/>
    <w:rsid w:val="00662543"/>
    <w:rsid w:val="00663B1B"/>
    <w:rsid w:val="00667C9C"/>
    <w:rsid w:val="00671A9A"/>
    <w:rsid w:val="00671CA2"/>
    <w:rsid w:val="00674ABA"/>
    <w:rsid w:val="00676828"/>
    <w:rsid w:val="00676CED"/>
    <w:rsid w:val="0067706D"/>
    <w:rsid w:val="006865E9"/>
    <w:rsid w:val="006905E7"/>
    <w:rsid w:val="006A03DE"/>
    <w:rsid w:val="006A67A4"/>
    <w:rsid w:val="006B5195"/>
    <w:rsid w:val="006D7849"/>
    <w:rsid w:val="006E0C7F"/>
    <w:rsid w:val="006E11B6"/>
    <w:rsid w:val="006F44C1"/>
    <w:rsid w:val="006F744C"/>
    <w:rsid w:val="0071363F"/>
    <w:rsid w:val="00717B48"/>
    <w:rsid w:val="007230AC"/>
    <w:rsid w:val="007235D7"/>
    <w:rsid w:val="007241B0"/>
    <w:rsid w:val="00727A00"/>
    <w:rsid w:val="00731EC0"/>
    <w:rsid w:val="00741C59"/>
    <w:rsid w:val="00744564"/>
    <w:rsid w:val="00746A45"/>
    <w:rsid w:val="00750F24"/>
    <w:rsid w:val="00750F63"/>
    <w:rsid w:val="007538D6"/>
    <w:rsid w:val="0076103E"/>
    <w:rsid w:val="007673CF"/>
    <w:rsid w:val="00771442"/>
    <w:rsid w:val="00771485"/>
    <w:rsid w:val="0077185F"/>
    <w:rsid w:val="0077363B"/>
    <w:rsid w:val="00775D9C"/>
    <w:rsid w:val="00777E3D"/>
    <w:rsid w:val="00780C0E"/>
    <w:rsid w:val="00790B29"/>
    <w:rsid w:val="0079258E"/>
    <w:rsid w:val="00792B77"/>
    <w:rsid w:val="007A7A7E"/>
    <w:rsid w:val="007B1C8E"/>
    <w:rsid w:val="007B6778"/>
    <w:rsid w:val="007B6F15"/>
    <w:rsid w:val="007C35DA"/>
    <w:rsid w:val="007C54A8"/>
    <w:rsid w:val="007D44EF"/>
    <w:rsid w:val="007D60AC"/>
    <w:rsid w:val="007E46D2"/>
    <w:rsid w:val="007E56F7"/>
    <w:rsid w:val="007E6D22"/>
    <w:rsid w:val="007F27D3"/>
    <w:rsid w:val="007F5582"/>
    <w:rsid w:val="007F590F"/>
    <w:rsid w:val="007F6A88"/>
    <w:rsid w:val="007F75A5"/>
    <w:rsid w:val="008013F7"/>
    <w:rsid w:val="00807485"/>
    <w:rsid w:val="008106E1"/>
    <w:rsid w:val="008141FF"/>
    <w:rsid w:val="0082404D"/>
    <w:rsid w:val="00824C2F"/>
    <w:rsid w:val="00827224"/>
    <w:rsid w:val="00834589"/>
    <w:rsid w:val="0084055A"/>
    <w:rsid w:val="00851436"/>
    <w:rsid w:val="00852702"/>
    <w:rsid w:val="00860B5A"/>
    <w:rsid w:val="00861B78"/>
    <w:rsid w:val="00871259"/>
    <w:rsid w:val="008906FE"/>
    <w:rsid w:val="008A1292"/>
    <w:rsid w:val="008A2B43"/>
    <w:rsid w:val="008A6833"/>
    <w:rsid w:val="008A6EEB"/>
    <w:rsid w:val="008B7BFB"/>
    <w:rsid w:val="008C48BC"/>
    <w:rsid w:val="008D4068"/>
    <w:rsid w:val="008E60D0"/>
    <w:rsid w:val="008F4265"/>
    <w:rsid w:val="008F5712"/>
    <w:rsid w:val="008F7608"/>
    <w:rsid w:val="008F7E76"/>
    <w:rsid w:val="00900B18"/>
    <w:rsid w:val="00906569"/>
    <w:rsid w:val="009108AF"/>
    <w:rsid w:val="00911C65"/>
    <w:rsid w:val="00917E5A"/>
    <w:rsid w:val="00924F54"/>
    <w:rsid w:val="00924F78"/>
    <w:rsid w:val="00932278"/>
    <w:rsid w:val="009340B7"/>
    <w:rsid w:val="009348E0"/>
    <w:rsid w:val="0094070B"/>
    <w:rsid w:val="00941589"/>
    <w:rsid w:val="0094277C"/>
    <w:rsid w:val="00943FF6"/>
    <w:rsid w:val="009525EF"/>
    <w:rsid w:val="009546C4"/>
    <w:rsid w:val="00961E1E"/>
    <w:rsid w:val="00963A4C"/>
    <w:rsid w:val="00967301"/>
    <w:rsid w:val="009759AC"/>
    <w:rsid w:val="00975D61"/>
    <w:rsid w:val="0098258D"/>
    <w:rsid w:val="00983368"/>
    <w:rsid w:val="00984A6F"/>
    <w:rsid w:val="00986606"/>
    <w:rsid w:val="009A38BD"/>
    <w:rsid w:val="009A518B"/>
    <w:rsid w:val="009A67B0"/>
    <w:rsid w:val="009A708C"/>
    <w:rsid w:val="009B1585"/>
    <w:rsid w:val="009B2AC1"/>
    <w:rsid w:val="009B5475"/>
    <w:rsid w:val="009C3B12"/>
    <w:rsid w:val="009C4793"/>
    <w:rsid w:val="009C60D8"/>
    <w:rsid w:val="009C7332"/>
    <w:rsid w:val="009D0395"/>
    <w:rsid w:val="009D0C90"/>
    <w:rsid w:val="009D4633"/>
    <w:rsid w:val="009D6BBF"/>
    <w:rsid w:val="009D7A81"/>
    <w:rsid w:val="009E448A"/>
    <w:rsid w:val="009E6D0C"/>
    <w:rsid w:val="009F2F73"/>
    <w:rsid w:val="009F34F0"/>
    <w:rsid w:val="009F69F7"/>
    <w:rsid w:val="009F75C4"/>
    <w:rsid w:val="00A005D6"/>
    <w:rsid w:val="00A0557E"/>
    <w:rsid w:val="00A120E3"/>
    <w:rsid w:val="00A1392C"/>
    <w:rsid w:val="00A22EE1"/>
    <w:rsid w:val="00A24856"/>
    <w:rsid w:val="00A258B7"/>
    <w:rsid w:val="00A2680C"/>
    <w:rsid w:val="00A279D3"/>
    <w:rsid w:val="00A334BB"/>
    <w:rsid w:val="00A41F44"/>
    <w:rsid w:val="00A437BD"/>
    <w:rsid w:val="00A44688"/>
    <w:rsid w:val="00A51AA7"/>
    <w:rsid w:val="00A60CAB"/>
    <w:rsid w:val="00A61099"/>
    <w:rsid w:val="00A64729"/>
    <w:rsid w:val="00A6490D"/>
    <w:rsid w:val="00A67102"/>
    <w:rsid w:val="00A94009"/>
    <w:rsid w:val="00A95EF4"/>
    <w:rsid w:val="00AA3DD5"/>
    <w:rsid w:val="00AB5A92"/>
    <w:rsid w:val="00AC6ED3"/>
    <w:rsid w:val="00AE5C37"/>
    <w:rsid w:val="00AF19FD"/>
    <w:rsid w:val="00AF4FE6"/>
    <w:rsid w:val="00AF718E"/>
    <w:rsid w:val="00B0068A"/>
    <w:rsid w:val="00B01CD0"/>
    <w:rsid w:val="00B15571"/>
    <w:rsid w:val="00B22DF7"/>
    <w:rsid w:val="00B23F52"/>
    <w:rsid w:val="00B2700A"/>
    <w:rsid w:val="00B55278"/>
    <w:rsid w:val="00B5682A"/>
    <w:rsid w:val="00B57E4B"/>
    <w:rsid w:val="00B6179B"/>
    <w:rsid w:val="00B72FCE"/>
    <w:rsid w:val="00B81573"/>
    <w:rsid w:val="00B82F04"/>
    <w:rsid w:val="00B8314D"/>
    <w:rsid w:val="00B92703"/>
    <w:rsid w:val="00B97EEA"/>
    <w:rsid w:val="00BA52BF"/>
    <w:rsid w:val="00BA55ED"/>
    <w:rsid w:val="00BB1D5F"/>
    <w:rsid w:val="00BB52F6"/>
    <w:rsid w:val="00BB74DB"/>
    <w:rsid w:val="00BC0A11"/>
    <w:rsid w:val="00BC4CBE"/>
    <w:rsid w:val="00BD154E"/>
    <w:rsid w:val="00BE1E09"/>
    <w:rsid w:val="00BE22C7"/>
    <w:rsid w:val="00BE2A00"/>
    <w:rsid w:val="00BF7197"/>
    <w:rsid w:val="00BF7F0B"/>
    <w:rsid w:val="00C162E1"/>
    <w:rsid w:val="00C16C14"/>
    <w:rsid w:val="00C24477"/>
    <w:rsid w:val="00C450F4"/>
    <w:rsid w:val="00C54096"/>
    <w:rsid w:val="00C61104"/>
    <w:rsid w:val="00C64BB6"/>
    <w:rsid w:val="00C64F00"/>
    <w:rsid w:val="00C651CF"/>
    <w:rsid w:val="00C80787"/>
    <w:rsid w:val="00C8136D"/>
    <w:rsid w:val="00C8528F"/>
    <w:rsid w:val="00C86242"/>
    <w:rsid w:val="00C90A6B"/>
    <w:rsid w:val="00C9162A"/>
    <w:rsid w:val="00C97085"/>
    <w:rsid w:val="00C971E2"/>
    <w:rsid w:val="00CA22F6"/>
    <w:rsid w:val="00CA2D84"/>
    <w:rsid w:val="00CA603A"/>
    <w:rsid w:val="00CB5702"/>
    <w:rsid w:val="00CC1CDE"/>
    <w:rsid w:val="00CD3BD1"/>
    <w:rsid w:val="00CE1784"/>
    <w:rsid w:val="00CE263A"/>
    <w:rsid w:val="00CE5F20"/>
    <w:rsid w:val="00CE7685"/>
    <w:rsid w:val="00CF2320"/>
    <w:rsid w:val="00CF491F"/>
    <w:rsid w:val="00CF4EAC"/>
    <w:rsid w:val="00D016CF"/>
    <w:rsid w:val="00D021AC"/>
    <w:rsid w:val="00D047EB"/>
    <w:rsid w:val="00D06B94"/>
    <w:rsid w:val="00D072FC"/>
    <w:rsid w:val="00D0766C"/>
    <w:rsid w:val="00D11A7E"/>
    <w:rsid w:val="00D15272"/>
    <w:rsid w:val="00D21D1A"/>
    <w:rsid w:val="00D25F54"/>
    <w:rsid w:val="00D309A2"/>
    <w:rsid w:val="00D33613"/>
    <w:rsid w:val="00D33ACE"/>
    <w:rsid w:val="00D34306"/>
    <w:rsid w:val="00D34430"/>
    <w:rsid w:val="00D34699"/>
    <w:rsid w:val="00D41ED2"/>
    <w:rsid w:val="00D461E3"/>
    <w:rsid w:val="00D46C81"/>
    <w:rsid w:val="00D51EDA"/>
    <w:rsid w:val="00D566B6"/>
    <w:rsid w:val="00D56E02"/>
    <w:rsid w:val="00D60AC1"/>
    <w:rsid w:val="00D6179A"/>
    <w:rsid w:val="00D66E4C"/>
    <w:rsid w:val="00D75FF4"/>
    <w:rsid w:val="00D833A6"/>
    <w:rsid w:val="00D8675F"/>
    <w:rsid w:val="00D86927"/>
    <w:rsid w:val="00D876E7"/>
    <w:rsid w:val="00D9197B"/>
    <w:rsid w:val="00D964BE"/>
    <w:rsid w:val="00D97B9C"/>
    <w:rsid w:val="00DA11BE"/>
    <w:rsid w:val="00DA51E8"/>
    <w:rsid w:val="00DA52DA"/>
    <w:rsid w:val="00DB4346"/>
    <w:rsid w:val="00DB7105"/>
    <w:rsid w:val="00DC44FE"/>
    <w:rsid w:val="00DD1F26"/>
    <w:rsid w:val="00DD7F7B"/>
    <w:rsid w:val="00DE0115"/>
    <w:rsid w:val="00DE0695"/>
    <w:rsid w:val="00DE21ED"/>
    <w:rsid w:val="00DE260F"/>
    <w:rsid w:val="00DE3511"/>
    <w:rsid w:val="00DE4A5E"/>
    <w:rsid w:val="00DE5587"/>
    <w:rsid w:val="00DE5F30"/>
    <w:rsid w:val="00DE7641"/>
    <w:rsid w:val="00DF0BA6"/>
    <w:rsid w:val="00E06235"/>
    <w:rsid w:val="00E07F14"/>
    <w:rsid w:val="00E124B0"/>
    <w:rsid w:val="00E124EE"/>
    <w:rsid w:val="00E14653"/>
    <w:rsid w:val="00E14A5B"/>
    <w:rsid w:val="00E164BD"/>
    <w:rsid w:val="00E24928"/>
    <w:rsid w:val="00E261C5"/>
    <w:rsid w:val="00E33066"/>
    <w:rsid w:val="00E3409A"/>
    <w:rsid w:val="00E35936"/>
    <w:rsid w:val="00E35AAD"/>
    <w:rsid w:val="00E44A2D"/>
    <w:rsid w:val="00E47025"/>
    <w:rsid w:val="00E4783B"/>
    <w:rsid w:val="00E53790"/>
    <w:rsid w:val="00E57C16"/>
    <w:rsid w:val="00E619F2"/>
    <w:rsid w:val="00E61B71"/>
    <w:rsid w:val="00E62741"/>
    <w:rsid w:val="00E645EA"/>
    <w:rsid w:val="00E64A71"/>
    <w:rsid w:val="00E67F15"/>
    <w:rsid w:val="00E7053E"/>
    <w:rsid w:val="00E74054"/>
    <w:rsid w:val="00E945F4"/>
    <w:rsid w:val="00EA0CFD"/>
    <w:rsid w:val="00EA3C3F"/>
    <w:rsid w:val="00EA5398"/>
    <w:rsid w:val="00EB029C"/>
    <w:rsid w:val="00EB0A5B"/>
    <w:rsid w:val="00EB16F6"/>
    <w:rsid w:val="00EC179A"/>
    <w:rsid w:val="00EC5B8B"/>
    <w:rsid w:val="00ED0361"/>
    <w:rsid w:val="00EF27DC"/>
    <w:rsid w:val="00EF4C3E"/>
    <w:rsid w:val="00EF7A38"/>
    <w:rsid w:val="00F04EC3"/>
    <w:rsid w:val="00F06B19"/>
    <w:rsid w:val="00F06CC7"/>
    <w:rsid w:val="00F123E8"/>
    <w:rsid w:val="00F13CB5"/>
    <w:rsid w:val="00F17675"/>
    <w:rsid w:val="00F22C1B"/>
    <w:rsid w:val="00F27051"/>
    <w:rsid w:val="00F27621"/>
    <w:rsid w:val="00F35975"/>
    <w:rsid w:val="00F36E9B"/>
    <w:rsid w:val="00F43EDA"/>
    <w:rsid w:val="00F45B87"/>
    <w:rsid w:val="00F538E2"/>
    <w:rsid w:val="00F564ED"/>
    <w:rsid w:val="00F62CA9"/>
    <w:rsid w:val="00F703AE"/>
    <w:rsid w:val="00F70B63"/>
    <w:rsid w:val="00F70ED1"/>
    <w:rsid w:val="00F82704"/>
    <w:rsid w:val="00F839FA"/>
    <w:rsid w:val="00F84202"/>
    <w:rsid w:val="00F8697C"/>
    <w:rsid w:val="00F913F6"/>
    <w:rsid w:val="00FA0C66"/>
    <w:rsid w:val="00FA33D0"/>
    <w:rsid w:val="00FA705A"/>
    <w:rsid w:val="00FB12F0"/>
    <w:rsid w:val="00FB18F2"/>
    <w:rsid w:val="00FB2DEA"/>
    <w:rsid w:val="00FB3643"/>
    <w:rsid w:val="00FB6C8E"/>
    <w:rsid w:val="00FC05C2"/>
    <w:rsid w:val="00FC13B3"/>
    <w:rsid w:val="00FC35F1"/>
    <w:rsid w:val="00FC4FA7"/>
    <w:rsid w:val="00FD0479"/>
    <w:rsid w:val="00FD4BA0"/>
    <w:rsid w:val="00FE0138"/>
    <w:rsid w:val="00FE06F5"/>
    <w:rsid w:val="00FE4950"/>
    <w:rsid w:val="00FF45B2"/>
    <w:rsid w:val="08EFCC7C"/>
    <w:rsid w:val="12639837"/>
    <w:rsid w:val="15F930EB"/>
    <w:rsid w:val="2FE18B62"/>
    <w:rsid w:val="3736A1A8"/>
    <w:rsid w:val="412CFDC8"/>
    <w:rsid w:val="4AF9BD62"/>
    <w:rsid w:val="514EEEC9"/>
    <w:rsid w:val="672567A7"/>
    <w:rsid w:val="790BE78B"/>
    <w:rsid w:val="7A007B68"/>
    <w:rsid w:val="7A769EBE"/>
    <w:rsid w:val="7C8AB0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17D5AD"/>
  <w15:chartTrackingRefBased/>
  <w15:docId w15:val="{98322ACF-CA48-4BC8-B01E-7DC4D5C3E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F69F7"/>
    <w:rPr>
      <w:rFonts w:ascii="Tahoma" w:hAnsi="Tahoma" w:cs="Tahoma"/>
      <w:sz w:val="16"/>
      <w:szCs w:val="16"/>
    </w:rPr>
  </w:style>
  <w:style w:type="character" w:customStyle="1" w:styleId="BalloonTextChar">
    <w:name w:val="Balloon Text Char"/>
    <w:link w:val="BalloonText"/>
    <w:rsid w:val="009F69F7"/>
    <w:rPr>
      <w:rFonts w:ascii="Tahoma" w:hAnsi="Tahoma" w:cs="Tahoma"/>
      <w:sz w:val="16"/>
      <w:szCs w:val="16"/>
    </w:rPr>
  </w:style>
  <w:style w:type="character" w:styleId="Hyperlink">
    <w:name w:val="Hyperlink"/>
    <w:rsid w:val="007235D7"/>
    <w:rPr>
      <w:color w:val="0000FF"/>
      <w:u w:val="single"/>
    </w:rPr>
  </w:style>
  <w:style w:type="paragraph" w:styleId="Header">
    <w:name w:val="header"/>
    <w:basedOn w:val="Normal"/>
    <w:link w:val="HeaderChar"/>
    <w:rsid w:val="009340B7"/>
    <w:pPr>
      <w:tabs>
        <w:tab w:val="center" w:pos="4680"/>
        <w:tab w:val="right" w:pos="9360"/>
      </w:tabs>
    </w:pPr>
  </w:style>
  <w:style w:type="character" w:customStyle="1" w:styleId="HeaderChar">
    <w:name w:val="Header Char"/>
    <w:basedOn w:val="DefaultParagraphFont"/>
    <w:link w:val="Header"/>
    <w:rsid w:val="009340B7"/>
  </w:style>
  <w:style w:type="paragraph" w:styleId="Footer">
    <w:name w:val="footer"/>
    <w:basedOn w:val="Normal"/>
    <w:link w:val="FooterChar"/>
    <w:uiPriority w:val="99"/>
    <w:rsid w:val="009340B7"/>
    <w:pPr>
      <w:tabs>
        <w:tab w:val="center" w:pos="4680"/>
        <w:tab w:val="right" w:pos="9360"/>
      </w:tabs>
    </w:pPr>
  </w:style>
  <w:style w:type="character" w:customStyle="1" w:styleId="FooterChar">
    <w:name w:val="Footer Char"/>
    <w:basedOn w:val="DefaultParagraphFont"/>
    <w:link w:val="Footer"/>
    <w:uiPriority w:val="99"/>
    <w:rsid w:val="009340B7"/>
  </w:style>
  <w:style w:type="character" w:styleId="CommentReference">
    <w:name w:val="annotation reference"/>
    <w:uiPriority w:val="99"/>
    <w:rsid w:val="009340B7"/>
    <w:rPr>
      <w:sz w:val="16"/>
      <w:szCs w:val="16"/>
    </w:rPr>
  </w:style>
  <w:style w:type="paragraph" w:styleId="CommentText">
    <w:name w:val="annotation text"/>
    <w:basedOn w:val="Normal"/>
    <w:link w:val="CommentTextChar"/>
    <w:uiPriority w:val="99"/>
    <w:rsid w:val="009340B7"/>
  </w:style>
  <w:style w:type="character" w:customStyle="1" w:styleId="CommentTextChar">
    <w:name w:val="Comment Text Char"/>
    <w:basedOn w:val="DefaultParagraphFont"/>
    <w:link w:val="CommentText"/>
    <w:uiPriority w:val="99"/>
    <w:rsid w:val="009340B7"/>
  </w:style>
  <w:style w:type="paragraph" w:styleId="CommentSubject">
    <w:name w:val="annotation subject"/>
    <w:basedOn w:val="CommentText"/>
    <w:next w:val="CommentText"/>
    <w:link w:val="CommentSubjectChar"/>
    <w:rsid w:val="009340B7"/>
    <w:rPr>
      <w:b/>
      <w:bCs/>
    </w:rPr>
  </w:style>
  <w:style w:type="character" w:customStyle="1" w:styleId="CommentSubjectChar">
    <w:name w:val="Comment Subject Char"/>
    <w:link w:val="CommentSubject"/>
    <w:rsid w:val="009340B7"/>
    <w:rPr>
      <w:b/>
      <w:bCs/>
    </w:rPr>
  </w:style>
  <w:style w:type="paragraph" w:styleId="Revision">
    <w:name w:val="Revision"/>
    <w:hidden/>
    <w:uiPriority w:val="99"/>
    <w:semiHidden/>
    <w:rsid w:val="00E124B0"/>
  </w:style>
  <w:style w:type="paragraph" w:customStyle="1" w:styleId="ABody">
    <w:name w:val="A_Body"/>
    <w:basedOn w:val="Normal"/>
    <w:qFormat/>
    <w:rsid w:val="00906569"/>
    <w:pPr>
      <w:spacing w:after="240"/>
    </w:pPr>
    <w:rPr>
      <w:rFonts w:ascii="Source Sans Pro" w:hAnsi="Source Sans Pro"/>
      <w:sz w:val="24"/>
      <w:szCs w:val="24"/>
    </w:rPr>
  </w:style>
  <w:style w:type="table" w:styleId="TableGrid">
    <w:name w:val="Table Grid"/>
    <w:basedOn w:val="TableNormal"/>
    <w:rsid w:val="003D2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B12F0"/>
    <w:rPr>
      <w:color w:val="605E5C"/>
      <w:shd w:val="clear" w:color="auto" w:fill="E1DFDD"/>
    </w:rPr>
  </w:style>
  <w:style w:type="paragraph" w:styleId="ListParagraph">
    <w:name w:val="List Paragraph"/>
    <w:basedOn w:val="Normal"/>
    <w:uiPriority w:val="34"/>
    <w:qFormat/>
    <w:rsid w:val="00BB1D5F"/>
    <w:pPr>
      <w:spacing w:after="160" w:line="252" w:lineRule="auto"/>
      <w:ind w:left="720"/>
      <w:contextualSpacing/>
    </w:pPr>
    <w:rPr>
      <w:rFonts w:ascii="Calibri" w:eastAsia="Calibri" w:hAnsi="Calibri"/>
      <w:kern w:val="2"/>
      <w:sz w:val="22"/>
      <w:szCs w:val="22"/>
    </w:rPr>
  </w:style>
  <w:style w:type="paragraph" w:styleId="BodyText">
    <w:name w:val="Body Text"/>
    <w:basedOn w:val="Normal"/>
    <w:link w:val="BodyTextChar"/>
    <w:uiPriority w:val="1"/>
    <w:qFormat/>
    <w:rsid w:val="00F913F6"/>
    <w:pPr>
      <w:widowControl w:val="0"/>
      <w:autoSpaceDE w:val="0"/>
      <w:autoSpaceDN w:val="0"/>
    </w:pPr>
    <w:rPr>
      <w:sz w:val="24"/>
      <w:szCs w:val="24"/>
    </w:rPr>
  </w:style>
  <w:style w:type="character" w:customStyle="1" w:styleId="BodyTextChar">
    <w:name w:val="Body Text Char"/>
    <w:basedOn w:val="DefaultParagraphFont"/>
    <w:link w:val="BodyText"/>
    <w:uiPriority w:val="1"/>
    <w:rsid w:val="00F913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ocrmmicro@sba.gov" TargetMode="External" /><Relationship Id="rId11" Type="http://schemas.openxmlformats.org/officeDocument/2006/relationships/hyperlink" Target="https://www.sba.gov/about-sba/open-government/privacy-act"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0ad5b1-1f64-4090-85ee-9fd12db0cc21">
      <Terms xmlns="http://schemas.microsoft.com/office/infopath/2007/PartnerControls"/>
    </lcf76f155ced4ddcb4097134ff3c332f>
    <TaxCatchAll xmlns="b2f1c812-67b0-4a6a-9c51-309935dacdc6" xsi:nil="true"/>
    <Tags xmlns="8d0ad5b1-1f64-4090-85ee-9fd12db0cc21" xsi:nil="true"/>
    <TaxKeywordTaxHTField xmlns="b2f1c812-67b0-4a6a-9c51-309935dacdc6">
      <Terms xmlns="http://schemas.microsoft.com/office/infopath/2007/PartnerControls"/>
    </TaxKeywordTaxHTField>
    <Attorney xmlns="8d0ad5b1-1f64-4090-85ee-9fd12db0cc21" xsi:nil="true"/>
    <DateIssued xmlns="8d0ad5b1-1f64-4090-85ee-9fd12db0cc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F753E460762A44A79445FE0D4FA1F5" ma:contentTypeVersion="19" ma:contentTypeDescription="Create a new document." ma:contentTypeScope="" ma:versionID="4246a36afa1a7d7ee7b98b98dfdc1294">
  <xsd:schema xmlns:xsd="http://www.w3.org/2001/XMLSchema" xmlns:xs="http://www.w3.org/2001/XMLSchema" xmlns:p="http://schemas.microsoft.com/office/2006/metadata/properties" xmlns:ns2="8d0ad5b1-1f64-4090-85ee-9fd12db0cc21" xmlns:ns3="b2f1c812-67b0-4a6a-9c51-309935dacdc6" targetNamespace="http://schemas.microsoft.com/office/2006/metadata/properties" ma:root="true" ma:fieldsID="2f7aa1f623b1da71413fdcb58ef6a9cf" ns2:_="" ns3:_="">
    <xsd:import namespace="8d0ad5b1-1f64-4090-85ee-9fd12db0cc21"/>
    <xsd:import namespace="b2f1c812-67b0-4a6a-9c51-309935dacd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ags" minOccurs="0"/>
                <xsd:element ref="ns2:MediaServiceDateTaken" minOccurs="0"/>
                <xsd:element ref="ns2:MediaLengthInSeconds" minOccurs="0"/>
                <xsd:element ref="ns3:TaxKeywordTaxHTField" minOccurs="0"/>
                <xsd:element ref="ns3:TaxCatchAll" minOccurs="0"/>
                <xsd:element ref="ns2:DateIssued" minOccurs="0"/>
                <xsd:element ref="ns2:Attorney"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ad5b1-1f64-4090-85ee-9fd12db0c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ags" ma:index="12" nillable="true" ma:displayName="Comments" ma:format="Dropdown" ma:internalName="Tags">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DateIssued" ma:index="18" nillable="true" ma:displayName="Date Issued" ma:format="DateOnly" ma:internalName="DateIssued">
      <xsd:simpleType>
        <xsd:restriction base="dms:DateTime"/>
      </xsd:simpleType>
    </xsd:element>
    <xsd:element name="Attorney" ma:index="19" nillable="true" ma:displayName="Attorney" ma:format="Dropdown" ma:internalName="Attorney">
      <xsd:complexType>
        <xsd:complexContent>
          <xsd:extension base="dms:MultiChoiceFillIn">
            <xsd:sequence>
              <xsd:element name="Value" maxOccurs="unbounded" minOccurs="0" nillable="true">
                <xsd:simpleType>
                  <xsd:union memberTypes="dms:Text">
                    <xsd:simpleType>
                      <xsd:restriction base="dms:Choice">
                        <xsd:enumeration value="Baddoo"/>
                        <xsd:enumeration value="Cooper"/>
                        <xsd:enumeration value="Furman"/>
                        <xsd:enumeration value="Hamilton"/>
                        <xsd:enumeration value="Johnson"/>
                        <xsd:enumeration value="Li"/>
                        <xsd:enumeration value="Mielczak"/>
                        <xsd:enumeration value="Schrader"/>
                        <xsd:enumeration value="Smith"/>
                        <xsd:enumeration value="Weidberg"/>
                      </xsd:restriction>
                    </xsd:simpleType>
                  </xsd:union>
                </xsd:simpleType>
              </xsd:element>
            </xsd:sequence>
          </xsd:extension>
        </xsd:complexContent>
      </xsd:complex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f1c812-67b0-4a6a-9c51-309935dacd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6" nillable="true" ma:taxonomy="true" ma:internalName="TaxKeywordTaxHTField" ma:taxonomyFieldName="TaxKeyword" ma:displayName="Keywords" ma:fieldId="{23f27201-bee3-471e-b2e7-b64fd8b7ca38}" ma:taxonomyMulti="true" ma:sspId="0fa0e949-ffd4-4536-b9e8-54043ebe243a" ma:termSetId="00000000-0000-0000-0000-000000000000" ma:anchorId="00000000-0000-0000-0000-000000000000" ma:open="true" ma:isKeyword="true">
      <xsd:complexType>
        <xsd:sequence>
          <xsd:element ref="pc:Terms" minOccurs="0" maxOccurs="1"/>
        </xsd:sequence>
      </xsd:complexType>
    </xsd:element>
    <xsd:element name="TaxCatchAll" ma:index="17" nillable="true" ma:displayName="Taxonomy Catch All Column" ma:hidden="true" ma:list="{08e50036-689c-4956-96ec-9413f84cceac}" ma:internalName="TaxCatchAll" ma:showField="CatchAllData" ma:web="b2f1c812-67b0-4a6a-9c51-309935dac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AD67D-AE2B-49F7-A108-8EB6DD7776F8}">
  <ds:schemaRefs>
    <ds:schemaRef ds:uri="http://schemas.microsoft.com/office/2006/metadata/properties"/>
    <ds:schemaRef ds:uri="http://schemas.microsoft.com/office/infopath/2007/PartnerControls"/>
    <ds:schemaRef ds:uri="8d0ad5b1-1f64-4090-85ee-9fd12db0cc21"/>
    <ds:schemaRef ds:uri="b2f1c812-67b0-4a6a-9c51-309935dacdc6"/>
  </ds:schemaRefs>
</ds:datastoreItem>
</file>

<file path=customXml/itemProps2.xml><?xml version="1.0" encoding="utf-8"?>
<ds:datastoreItem xmlns:ds="http://schemas.openxmlformats.org/officeDocument/2006/customXml" ds:itemID="{A8500418-8397-4584-A8C2-1889FE33F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ad5b1-1f64-4090-85ee-9fd12db0cc21"/>
    <ds:schemaRef ds:uri="b2f1c812-67b0-4a6a-9c51-309935dac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397754-3B07-42E2-A619-CC358E046695}">
  <ds:schemaRefs>
    <ds:schemaRef ds:uri="http://schemas.microsoft.com/office/2006/metadata/longProperties"/>
  </ds:schemaRefs>
</ds:datastoreItem>
</file>

<file path=customXml/itemProps4.xml><?xml version="1.0" encoding="utf-8"?>
<ds:datastoreItem xmlns:ds="http://schemas.openxmlformats.org/officeDocument/2006/customXml" ds:itemID="{8EEE0155-8F69-48EE-A2C1-A430BFD9D354}">
  <ds:schemaRefs>
    <ds:schemaRef ds:uri="http://schemas.openxmlformats.org/officeDocument/2006/bibliography"/>
  </ds:schemaRefs>
</ds:datastoreItem>
</file>

<file path=customXml/itemProps5.xml><?xml version="1.0" encoding="utf-8"?>
<ds:datastoreItem xmlns:ds="http://schemas.openxmlformats.org/officeDocument/2006/customXml" ds:itemID="{895DF8A7-5A39-4E5E-B1D7-B98EE8F4357D}">
  <ds:schemaRefs>
    <ds:schemaRef ds:uri="http://schemas.microsoft.com/sharepoint/v3/contenttype/forms"/>
  </ds:schemaRefs>
</ds:datastoreItem>
</file>

<file path=docMetadata/LabelInfo.xml><?xml version="1.0" encoding="utf-8"?>
<clbl:labelList xmlns:clbl="http://schemas.microsoft.com/office/2020/mipLabelMetadata">
  <clbl:label id="{3c89fd8a-7f68-4667-aa15-41ebf2208961}" enabled="0" method="" siteId="{3c89fd8a-7f68-4667-aa15-41ebf2208961}"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6162</Characters>
  <Application>Microsoft Office Word</Application>
  <DocSecurity>0</DocSecurity>
  <Lines>114</Lines>
  <Paragraphs>60</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Amy C.</dc:creator>
  <cp:lastModifiedBy>Shana, Bethany J.</cp:lastModifiedBy>
  <cp:revision>3</cp:revision>
  <dcterms:created xsi:type="dcterms:W3CDTF">2025-08-26T17:58:00Z</dcterms:created>
  <dcterms:modified xsi:type="dcterms:W3CDTF">2025-08-26T19:51:00Z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0x010100E31E4B5BF4CDAF489B2AB4352068DA9F</vt:lpwstr>
  </property>
  <property fmtid="{D5CDD505-2E9C-101B-9397-08002B2CF9AE}" pid="3" name="MediaServiceImageTags">
    <vt:lpwstr/>
  </property>
  <property fmtid="{D5CDD505-2E9C-101B-9397-08002B2CF9AE}" pid="4" name="TaxKeyword">
    <vt:lpwstr/>
  </property>
</Properties>
</file>