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B9C" w:rsidRPr="000A7838" w:rsidP="00D26378" w14:paraId="3C47703B" w14:textId="77777777">
      <w:pPr>
        <w:framePr w:w="9360" w:h="1951" w:hRule="exact" w:hSpace="187" w:wrap="around" w:vAnchor="page" w:hAnchor="page" w:x="2094" w:y="1301" w:anchorLock="1"/>
        <w:tabs>
          <w:tab w:val="center" w:pos="4680"/>
        </w:tabs>
        <w:spacing w:before="960"/>
        <w:rPr>
          <w:smallCaps/>
          <w:color w:val="000080"/>
          <w:sz w:val="24"/>
          <w:szCs w:val="24"/>
        </w:rPr>
      </w:pPr>
      <w:r w:rsidRPr="000A7838">
        <w:rPr>
          <w:smallCaps/>
          <w:sz w:val="24"/>
          <w:szCs w:val="24"/>
        </w:rPr>
        <w:tab/>
      </w:r>
      <w:r w:rsidRPr="000A7838">
        <w:rPr>
          <w:smallCaps/>
          <w:color w:val="000080"/>
          <w:sz w:val="24"/>
          <w:szCs w:val="24"/>
        </w:rPr>
        <w:t>U.S. Small Business Administration</w:t>
      </w:r>
    </w:p>
    <w:p w:rsidR="00563B9C" w:rsidRPr="000A7838" w:rsidP="00D26378" w14:paraId="1BA94CE5" w14:textId="77777777">
      <w:pPr>
        <w:framePr w:w="9360" w:h="1951" w:hRule="exact" w:hSpace="187" w:wrap="around" w:vAnchor="page" w:hAnchor="page" w:x="2094" w:y="1301" w:anchorLock="1"/>
        <w:tabs>
          <w:tab w:val="center" w:pos="4680"/>
        </w:tabs>
        <w:spacing w:after="480"/>
        <w:rPr>
          <w:smallCaps/>
          <w:sz w:val="24"/>
          <w:szCs w:val="24"/>
        </w:rPr>
      </w:pPr>
      <w:r w:rsidRPr="000A7838">
        <w:rPr>
          <w:smallCaps/>
          <w:color w:val="000080"/>
          <w:sz w:val="24"/>
          <w:szCs w:val="24"/>
        </w:rPr>
        <w:tab/>
        <w:t>Washington, DC 20416</w:t>
      </w:r>
    </w:p>
    <w:p w:rsidR="00F308D3" w:rsidP="00D26378" w14:paraId="48F7AF47" w14:textId="77777777">
      <w:pPr>
        <w:jc w:val="right"/>
        <w:rPr>
          <w:color w:val="000000"/>
          <w:sz w:val="23"/>
          <w:szCs w:val="23"/>
        </w:rPr>
      </w:pPr>
      <w:r>
        <w:rPr>
          <w:rFonts w:ascii="Univers (W1)" w:hAnsi="Univers (W1)"/>
          <w:b/>
          <w:smallCaps/>
          <w:noProof/>
          <w:color w:val="0000F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SBA Eagle - dk blue" style="width:86.8pt;height:72.65pt;margin-top:20.55pt;margin-left:-34.85pt;position:absolute;visibility:visible;z-index:251658240" o:allowincell="f">
            <v:imagedata r:id="rId8" o:title="SBA Eagle - dk blue"/>
            <w10:wrap type="square"/>
          </v:shape>
        </w:pict>
      </w:r>
      <w:r w:rsidR="00BB1D5F">
        <w:rPr>
          <w:color w:val="000000"/>
          <w:sz w:val="23"/>
          <w:szCs w:val="23"/>
        </w:rPr>
        <w:t xml:space="preserve">                                                                                         </w:t>
      </w:r>
    </w:p>
    <w:p w:rsidR="003072F0" w:rsidRPr="003072F0" w:rsidP="003072F0" w14:paraId="610C1893" w14:textId="77777777">
      <w:pPr>
        <w:jc w:val="right"/>
        <w:rPr>
          <w:color w:val="000000"/>
          <w:sz w:val="23"/>
          <w:szCs w:val="23"/>
        </w:rPr>
      </w:pPr>
    </w:p>
    <w:p w:rsidR="00F308D3" w:rsidRPr="004317F9" w:rsidP="00F308D3" w14:paraId="28179AD1" w14:textId="77777777">
      <w:pPr>
        <w:pStyle w:val="EndnoteText"/>
        <w:rPr>
          <w:rFonts w:ascii="Times New Roman" w:hAnsi="Times New Roman"/>
          <w:sz w:val="24"/>
          <w:szCs w:val="24"/>
        </w:rPr>
      </w:pPr>
      <w:r w:rsidRPr="004317F9">
        <w:rPr>
          <w:rFonts w:ascii="Times New Roman" w:hAnsi="Times New Roman"/>
          <w:i/>
          <w:iCs/>
          <w:sz w:val="24"/>
          <w:szCs w:val="24"/>
        </w:rPr>
        <w:t>Sent via e-mail to: [Intermediary’s Executive Director/President/CEO]</w:t>
      </w:r>
    </w:p>
    <w:p w:rsidR="00F308D3" w:rsidP="00F308D3" w14:paraId="2C9B0E7B" w14:textId="77777777">
      <w:pPr>
        <w:pStyle w:val="EndnoteText"/>
        <w:rPr>
          <w:rFonts w:ascii="Times New Roman" w:hAnsi="Times New Roman"/>
          <w:sz w:val="24"/>
          <w:szCs w:val="24"/>
        </w:rPr>
      </w:pPr>
    </w:p>
    <w:p w:rsidR="00F308D3" w:rsidRPr="004317F9" w:rsidP="00F308D3" w14:paraId="53875442" w14:textId="77777777">
      <w:pPr>
        <w:pStyle w:val="EndnoteText"/>
        <w:rPr>
          <w:rFonts w:ascii="Times New Roman" w:hAnsi="Times New Roman"/>
          <w:sz w:val="24"/>
          <w:szCs w:val="24"/>
        </w:rPr>
      </w:pPr>
      <w:r>
        <w:rPr>
          <w:rFonts w:ascii="Times New Roman" w:hAnsi="Times New Roman"/>
          <w:sz w:val="24"/>
          <w:szCs w:val="24"/>
        </w:rPr>
        <w:t>[Date</w:t>
      </w:r>
      <w:r w:rsidRPr="004317F9">
        <w:rPr>
          <w:rFonts w:ascii="Times New Roman" w:hAnsi="Times New Roman"/>
          <w:sz w:val="24"/>
          <w:szCs w:val="24"/>
        </w:rPr>
        <w:t>]</w:t>
      </w:r>
    </w:p>
    <w:p w:rsidR="00F308D3" w:rsidRPr="004317F9" w:rsidP="00F308D3" w14:paraId="09B83E13" w14:textId="77777777">
      <w:pPr>
        <w:pStyle w:val="EndnoteText"/>
        <w:rPr>
          <w:rFonts w:ascii="Times New Roman" w:hAnsi="Times New Roman"/>
          <w:sz w:val="24"/>
          <w:szCs w:val="24"/>
        </w:rPr>
      </w:pPr>
    </w:p>
    <w:p w:rsidR="00F308D3" w:rsidRPr="004317F9" w:rsidP="00F308D3" w14:paraId="7C320710" w14:textId="77777777">
      <w:pPr>
        <w:pStyle w:val="EndnoteText"/>
        <w:rPr>
          <w:rFonts w:ascii="Times New Roman" w:hAnsi="Times New Roman"/>
          <w:sz w:val="24"/>
          <w:szCs w:val="24"/>
        </w:rPr>
      </w:pPr>
      <w:r w:rsidRPr="004317F9">
        <w:rPr>
          <w:rFonts w:ascii="Times New Roman" w:hAnsi="Times New Roman"/>
          <w:sz w:val="24"/>
          <w:szCs w:val="24"/>
        </w:rPr>
        <w:t>[Intermediary’s Executive Director or President or CEO’s name]</w:t>
      </w:r>
    </w:p>
    <w:p w:rsidR="00F308D3" w:rsidRPr="004317F9" w:rsidP="00F308D3" w14:paraId="2645D871" w14:textId="77777777">
      <w:pPr>
        <w:pStyle w:val="EndnoteText"/>
        <w:rPr>
          <w:rStyle w:val="PlaceholderText"/>
          <w:rFonts w:ascii="Times New Roman" w:hAnsi="Times New Roman"/>
          <w:sz w:val="24"/>
          <w:szCs w:val="24"/>
        </w:rPr>
      </w:pPr>
      <w:r w:rsidRPr="004317F9">
        <w:rPr>
          <w:rStyle w:val="PlaceholderText"/>
          <w:rFonts w:ascii="Times New Roman" w:hAnsi="Times New Roman"/>
          <w:sz w:val="24"/>
          <w:szCs w:val="24"/>
        </w:rPr>
        <w:t>[Title]</w:t>
      </w:r>
    </w:p>
    <w:p w:rsidR="00F308D3" w:rsidRPr="004317F9" w:rsidP="00F308D3" w14:paraId="608D229E" w14:textId="77777777">
      <w:pPr>
        <w:rPr>
          <w:rStyle w:val="PlaceholderText"/>
          <w:sz w:val="24"/>
          <w:szCs w:val="24"/>
        </w:rPr>
      </w:pPr>
      <w:r w:rsidRPr="004317F9">
        <w:rPr>
          <w:rStyle w:val="PlaceholderText"/>
          <w:sz w:val="24"/>
          <w:szCs w:val="24"/>
        </w:rPr>
        <w:t>[Intermediary Name]</w:t>
      </w:r>
    </w:p>
    <w:p w:rsidR="00F308D3" w:rsidRPr="004317F9" w:rsidP="00F308D3" w14:paraId="2175F0C0" w14:textId="77777777">
      <w:pPr>
        <w:rPr>
          <w:rStyle w:val="PlaceholderText"/>
          <w:sz w:val="24"/>
          <w:szCs w:val="24"/>
        </w:rPr>
      </w:pPr>
      <w:r w:rsidRPr="004317F9">
        <w:rPr>
          <w:rStyle w:val="PlaceholderText"/>
          <w:sz w:val="24"/>
          <w:szCs w:val="24"/>
        </w:rPr>
        <w:t>[Physical address]</w:t>
      </w:r>
    </w:p>
    <w:p w:rsidR="00F308D3" w:rsidRPr="004317F9" w:rsidP="00F308D3" w14:paraId="44A1B810" w14:textId="77777777">
      <w:pPr>
        <w:rPr>
          <w:rStyle w:val="PlaceholderText"/>
        </w:rPr>
      </w:pPr>
      <w:r w:rsidRPr="004317F9">
        <w:rPr>
          <w:rStyle w:val="PlaceholderText"/>
          <w:sz w:val="24"/>
          <w:szCs w:val="24"/>
        </w:rPr>
        <w:t>[City, State and Zip Code]</w:t>
      </w:r>
    </w:p>
    <w:p w:rsidR="00F308D3" w:rsidRPr="004317F9" w:rsidP="00F308D3" w14:paraId="0B1F0E24" w14:textId="77777777">
      <w:pPr>
        <w:rPr>
          <w:sz w:val="24"/>
          <w:szCs w:val="24"/>
        </w:rPr>
      </w:pPr>
      <w:r w:rsidRPr="004317F9">
        <w:rPr>
          <w:sz w:val="24"/>
          <w:szCs w:val="24"/>
        </w:rPr>
        <w:tab/>
      </w:r>
      <w:r w:rsidRPr="004317F9">
        <w:rPr>
          <w:sz w:val="24"/>
          <w:szCs w:val="24"/>
        </w:rPr>
        <w:tab/>
      </w:r>
      <w:r w:rsidRPr="004317F9">
        <w:rPr>
          <w:sz w:val="24"/>
          <w:szCs w:val="24"/>
        </w:rPr>
        <w:tab/>
      </w:r>
      <w:r w:rsidRPr="004317F9">
        <w:rPr>
          <w:sz w:val="24"/>
          <w:szCs w:val="24"/>
        </w:rPr>
        <w:tab/>
      </w:r>
    </w:p>
    <w:p w:rsidR="00F308D3" w:rsidRPr="004317F9" w:rsidP="00F308D3" w14:paraId="416E23C4" w14:textId="77777777">
      <w:pPr>
        <w:rPr>
          <w:b/>
          <w:bCs/>
          <w:sz w:val="24"/>
          <w:szCs w:val="24"/>
        </w:rPr>
      </w:pPr>
      <w:r w:rsidRPr="00FB5723">
        <w:rPr>
          <w:sz w:val="24"/>
          <w:szCs w:val="24"/>
        </w:rPr>
        <w:t>Re</w:t>
      </w:r>
      <w:r w:rsidRPr="004317F9">
        <w:rPr>
          <w:b/>
          <w:bCs/>
          <w:sz w:val="24"/>
          <w:szCs w:val="24"/>
        </w:rPr>
        <w:t xml:space="preserve">: </w:t>
      </w:r>
      <w:r w:rsidRPr="00E92ED8">
        <w:rPr>
          <w:sz w:val="24"/>
          <w:szCs w:val="24"/>
        </w:rPr>
        <w:t>Notice of Selection for a Review</w:t>
      </w:r>
    </w:p>
    <w:p w:rsidR="00F308D3" w:rsidRPr="004317F9" w:rsidP="00F308D3" w14:paraId="395EE1E2" w14:textId="77777777">
      <w:pPr>
        <w:rPr>
          <w:sz w:val="24"/>
          <w:szCs w:val="24"/>
        </w:rPr>
      </w:pPr>
    </w:p>
    <w:p w:rsidR="00F308D3" w:rsidRPr="004317F9" w:rsidP="00F308D3" w14:paraId="080C601D" w14:textId="77777777">
      <w:pPr>
        <w:rPr>
          <w:sz w:val="24"/>
          <w:szCs w:val="24"/>
        </w:rPr>
      </w:pPr>
      <w:r w:rsidRPr="004317F9">
        <w:rPr>
          <w:sz w:val="24"/>
          <w:szCs w:val="24"/>
        </w:rPr>
        <w:t>Dear [Mr./Ms. CEO</w:t>
      </w:r>
      <w:r>
        <w:rPr>
          <w:sz w:val="24"/>
          <w:szCs w:val="24"/>
        </w:rPr>
        <w:t>/ED</w:t>
      </w:r>
      <w:r w:rsidRPr="004317F9">
        <w:rPr>
          <w:sz w:val="24"/>
          <w:szCs w:val="24"/>
        </w:rPr>
        <w:t xml:space="preserve"> or President’s Last Name]:</w:t>
      </w:r>
    </w:p>
    <w:p w:rsidR="00F308D3" w:rsidRPr="004317F9" w:rsidP="00F308D3" w14:paraId="5DCFF72C" w14:textId="77777777">
      <w:pPr>
        <w:rPr>
          <w:sz w:val="24"/>
          <w:szCs w:val="24"/>
        </w:rPr>
      </w:pPr>
    </w:p>
    <w:p w:rsidR="00F308D3" w:rsidP="00F308D3" w14:paraId="0E4A4D7F" w14:textId="77777777">
      <w:pPr>
        <w:jc w:val="both"/>
        <w:rPr>
          <w:sz w:val="24"/>
          <w:szCs w:val="24"/>
        </w:rPr>
      </w:pPr>
      <w:r>
        <w:rPr>
          <w:sz w:val="24"/>
          <w:szCs w:val="24"/>
        </w:rPr>
        <w:t>Your organization has been selected for a review to assess compliance with applicable statues, regulations, Loan Authorization and Agreement(s), and SOP 52 00 B.</w:t>
      </w:r>
    </w:p>
    <w:p w:rsidR="00F308D3" w:rsidP="00F308D3" w14:paraId="538BB3F0" w14:textId="77777777">
      <w:pPr>
        <w:jc w:val="both"/>
        <w:rPr>
          <w:sz w:val="24"/>
          <w:szCs w:val="24"/>
        </w:rPr>
      </w:pPr>
    </w:p>
    <w:p w:rsidR="00F308D3" w:rsidRPr="004317F9" w:rsidP="00F308D3" w14:paraId="3182DDDF" w14:textId="77777777">
      <w:pPr>
        <w:jc w:val="both"/>
        <w:rPr>
          <w:sz w:val="24"/>
          <w:szCs w:val="24"/>
        </w:rPr>
      </w:pPr>
      <w:r>
        <w:rPr>
          <w:sz w:val="24"/>
          <w:szCs w:val="24"/>
        </w:rPr>
        <w:t xml:space="preserve">In accordance with </w:t>
      </w:r>
      <w:r w:rsidRPr="004317F9">
        <w:rPr>
          <w:sz w:val="24"/>
          <w:szCs w:val="24"/>
        </w:rPr>
        <w:t xml:space="preserve">15 USC 657t(c)(2) and 13 CFR §120.1050, </w:t>
      </w:r>
      <w:r>
        <w:rPr>
          <w:sz w:val="24"/>
          <w:szCs w:val="24"/>
        </w:rPr>
        <w:t xml:space="preserve">SBA, Office of Credit Risk Management (OCRM) conducts a review of its Microloan Program Intermediary to assess </w:t>
      </w:r>
      <w:r w:rsidRPr="007E190B">
        <w:rPr>
          <w:sz w:val="24"/>
          <w:szCs w:val="24"/>
          <w:highlight w:val="yellow"/>
        </w:rPr>
        <w:t>[portfolio performance</w:t>
      </w:r>
      <w:r>
        <w:rPr>
          <w:sz w:val="24"/>
          <w:szCs w:val="24"/>
        </w:rPr>
        <w:t>]</w:t>
      </w:r>
      <w:r w:rsidR="00CB609D">
        <w:rPr>
          <w:sz w:val="24"/>
          <w:szCs w:val="24"/>
        </w:rPr>
        <w:t xml:space="preserve"> </w:t>
      </w:r>
      <w:r w:rsidRPr="007E190B">
        <w:rPr>
          <w:sz w:val="24"/>
          <w:szCs w:val="24"/>
          <w:highlight w:val="yellow"/>
        </w:rPr>
        <w:t>or/and [credit administration</w:t>
      </w:r>
      <w:r>
        <w:rPr>
          <w:sz w:val="24"/>
          <w:szCs w:val="24"/>
        </w:rPr>
        <w:t>]</w:t>
      </w:r>
      <w:r w:rsidRPr="004317F9">
        <w:rPr>
          <w:sz w:val="24"/>
          <w:szCs w:val="24"/>
        </w:rPr>
        <w:t>.  In conjunction with th</w:t>
      </w:r>
      <w:r>
        <w:rPr>
          <w:sz w:val="24"/>
          <w:szCs w:val="24"/>
        </w:rPr>
        <w:t>is</w:t>
      </w:r>
      <w:r w:rsidRPr="004317F9">
        <w:rPr>
          <w:sz w:val="24"/>
          <w:szCs w:val="24"/>
        </w:rPr>
        <w:t xml:space="preserve"> review, SBA requires Intermediary to submit the information </w:t>
      </w:r>
      <w:r>
        <w:rPr>
          <w:sz w:val="24"/>
          <w:szCs w:val="24"/>
        </w:rPr>
        <w:t xml:space="preserve">listed in the </w:t>
      </w:r>
      <w:r w:rsidRPr="00CB609D">
        <w:rPr>
          <w:sz w:val="24"/>
          <w:szCs w:val="24"/>
        </w:rPr>
        <w:t>Attachment to Notice of Review</w:t>
      </w:r>
      <w:r>
        <w:rPr>
          <w:sz w:val="24"/>
          <w:szCs w:val="24"/>
        </w:rPr>
        <w:t xml:space="preserve"> </w:t>
      </w:r>
      <w:r w:rsidRPr="004317F9">
        <w:rPr>
          <w:sz w:val="24"/>
          <w:szCs w:val="24"/>
        </w:rPr>
        <w:t xml:space="preserve">to assist SBA in performing the review and assessing </w:t>
      </w:r>
      <w:r w:rsidR="003A3823">
        <w:rPr>
          <w:sz w:val="24"/>
          <w:szCs w:val="24"/>
        </w:rPr>
        <w:t>the</w:t>
      </w:r>
      <w:r w:rsidRPr="004317F9">
        <w:rPr>
          <w:sz w:val="24"/>
          <w:szCs w:val="24"/>
        </w:rPr>
        <w:t xml:space="preserve"> Intermediary‘s SBA performance and compliance with SBA Loan Program Requirements.  </w:t>
      </w:r>
    </w:p>
    <w:p w:rsidR="00F308D3" w:rsidRPr="004317F9" w:rsidP="00F308D3" w14:paraId="04868C22" w14:textId="77777777">
      <w:pPr>
        <w:jc w:val="both"/>
        <w:rPr>
          <w:sz w:val="24"/>
          <w:szCs w:val="24"/>
        </w:rPr>
      </w:pPr>
    </w:p>
    <w:p w:rsidR="00F308D3" w:rsidP="00F308D3" w14:paraId="38BA98D8" w14:textId="77777777">
      <w:pPr>
        <w:jc w:val="both"/>
        <w:rPr>
          <w:sz w:val="24"/>
          <w:szCs w:val="24"/>
        </w:rPr>
      </w:pPr>
      <w:r w:rsidRPr="004317F9">
        <w:rPr>
          <w:sz w:val="24"/>
          <w:szCs w:val="24"/>
        </w:rPr>
        <w:t xml:space="preserve">Please provide a copy of documents listed </w:t>
      </w:r>
      <w:r>
        <w:rPr>
          <w:sz w:val="24"/>
          <w:szCs w:val="24"/>
        </w:rPr>
        <w:t xml:space="preserve">below in electronic format. Each requested item must be a separate document and clearly labeled with the corresponding item number or document title. If the information is not available, please note the reasons. </w:t>
      </w:r>
    </w:p>
    <w:p w:rsidR="00F308D3" w:rsidP="00F308D3" w14:paraId="69865B8D" w14:textId="77777777">
      <w:pPr>
        <w:jc w:val="both"/>
        <w:rPr>
          <w:sz w:val="24"/>
          <w:szCs w:val="24"/>
        </w:rPr>
      </w:pPr>
    </w:p>
    <w:p w:rsidR="00F308D3" w:rsidP="00F308D3" w14:paraId="62731C31" w14:textId="77777777">
      <w:pPr>
        <w:jc w:val="both"/>
        <w:rPr>
          <w:sz w:val="24"/>
          <w:szCs w:val="24"/>
        </w:rPr>
      </w:pPr>
      <w:r>
        <w:rPr>
          <w:sz w:val="24"/>
          <w:szCs w:val="24"/>
        </w:rPr>
        <w:t>Please upload the requested documents to Box.com, a secure file transfer system, using the link provided below:</w:t>
      </w:r>
    </w:p>
    <w:p w:rsidR="00F308D3" w:rsidP="00F308D3" w14:paraId="750D7A2F" w14:textId="77777777">
      <w:pPr>
        <w:jc w:val="both"/>
        <w:rPr>
          <w:sz w:val="24"/>
          <w:szCs w:val="24"/>
        </w:rPr>
      </w:pPr>
    </w:p>
    <w:p w:rsidR="00F308D3" w:rsidP="00F308D3" w14:paraId="21155CFB" w14:textId="77777777">
      <w:pPr>
        <w:jc w:val="both"/>
        <w:rPr>
          <w:sz w:val="24"/>
          <w:szCs w:val="24"/>
        </w:rPr>
      </w:pPr>
      <w:r>
        <w:rPr>
          <w:sz w:val="24"/>
          <w:szCs w:val="24"/>
        </w:rPr>
        <w:t xml:space="preserve">Box.com Upload Link: </w:t>
      </w:r>
      <w:r w:rsidRPr="008971E3">
        <w:rPr>
          <w:i/>
          <w:iCs/>
          <w:color w:val="0D0D0D"/>
          <w:sz w:val="24"/>
          <w:szCs w:val="24"/>
        </w:rPr>
        <w:t>[insert Box.com link here</w:t>
      </w:r>
      <w:r w:rsidRPr="00F308D3">
        <w:rPr>
          <w:color w:val="071320"/>
          <w:sz w:val="24"/>
          <w:szCs w:val="24"/>
        </w:rPr>
        <w:t>]</w:t>
      </w:r>
    </w:p>
    <w:p w:rsidR="00F308D3" w:rsidP="00F308D3" w14:paraId="4B9CBF0F" w14:textId="77777777">
      <w:pPr>
        <w:jc w:val="both"/>
        <w:rPr>
          <w:sz w:val="24"/>
          <w:szCs w:val="24"/>
        </w:rPr>
      </w:pPr>
    </w:p>
    <w:p w:rsidR="00F308D3" w:rsidRPr="008971E3" w:rsidP="00F308D3" w14:paraId="575A6CED" w14:textId="77777777">
      <w:pPr>
        <w:jc w:val="both"/>
        <w:rPr>
          <w:i/>
          <w:iCs/>
          <w:color w:val="0D0D0D"/>
          <w:sz w:val="24"/>
          <w:szCs w:val="24"/>
        </w:rPr>
      </w:pPr>
      <w:r>
        <w:rPr>
          <w:sz w:val="24"/>
          <w:szCs w:val="24"/>
        </w:rPr>
        <w:t>Should you have any questions, or if you encounter any issues uploading files, please contact [</w:t>
      </w:r>
      <w:r w:rsidRPr="008971E3">
        <w:rPr>
          <w:i/>
          <w:iCs/>
          <w:color w:val="0D0D0D"/>
          <w:sz w:val="24"/>
          <w:szCs w:val="24"/>
        </w:rPr>
        <w:t>Financial Analyst</w:t>
      </w:r>
      <w:r w:rsidRPr="008971E3" w:rsidR="00CB609D">
        <w:rPr>
          <w:i/>
          <w:iCs/>
          <w:color w:val="0D0D0D"/>
          <w:sz w:val="24"/>
          <w:szCs w:val="24"/>
        </w:rPr>
        <w:t xml:space="preserve"> Name</w:t>
      </w:r>
      <w:r>
        <w:rPr>
          <w:sz w:val="24"/>
          <w:szCs w:val="24"/>
        </w:rPr>
        <w:t>], your assigned Financial Analyst in the OCRM, at [</w:t>
      </w:r>
      <w:r w:rsidRPr="008971E3">
        <w:rPr>
          <w:i/>
          <w:iCs/>
          <w:color w:val="0D0D0D"/>
          <w:sz w:val="24"/>
          <w:szCs w:val="24"/>
        </w:rPr>
        <w:t>Financial Analys</w:t>
      </w:r>
      <w:r w:rsidRPr="008971E3" w:rsidR="00CB609D">
        <w:rPr>
          <w:i/>
          <w:iCs/>
          <w:color w:val="0D0D0D"/>
          <w:sz w:val="24"/>
          <w:szCs w:val="24"/>
        </w:rPr>
        <w:t>t</w:t>
      </w:r>
      <w:r w:rsidRPr="008971E3">
        <w:rPr>
          <w:i/>
          <w:iCs/>
          <w:color w:val="0D0D0D"/>
          <w:sz w:val="24"/>
          <w:szCs w:val="24"/>
        </w:rPr>
        <w:t xml:space="preserve"> email address]. </w:t>
      </w:r>
    </w:p>
    <w:p w:rsidR="00701694" w:rsidP="00F308D3" w14:paraId="4311AF11" w14:textId="77777777">
      <w:pPr>
        <w:jc w:val="both"/>
        <w:rPr>
          <w:sz w:val="24"/>
          <w:szCs w:val="24"/>
        </w:rPr>
      </w:pPr>
    </w:p>
    <w:p w:rsidR="00F308D3" w:rsidRPr="004317F9" w:rsidP="00F308D3" w14:paraId="1875F964" w14:textId="77777777">
      <w:pPr>
        <w:jc w:val="both"/>
        <w:rPr>
          <w:sz w:val="24"/>
          <w:szCs w:val="24"/>
        </w:rPr>
      </w:pPr>
      <w:r>
        <w:rPr>
          <w:sz w:val="24"/>
          <w:szCs w:val="24"/>
        </w:rPr>
        <w:t>Thank you for your participation in the Microloan program.</w:t>
      </w:r>
    </w:p>
    <w:p w:rsidR="00F308D3" w:rsidRPr="004317F9" w:rsidP="00F308D3" w14:paraId="00ED3F7C" w14:textId="77777777">
      <w:pPr>
        <w:rPr>
          <w:sz w:val="24"/>
          <w:szCs w:val="24"/>
        </w:rPr>
      </w:pPr>
    </w:p>
    <w:p w:rsidR="00F308D3" w:rsidRPr="004317F9" w:rsidP="00F308D3" w14:paraId="28A91678" w14:textId="77777777">
      <w:pPr>
        <w:rPr>
          <w:sz w:val="24"/>
          <w:szCs w:val="24"/>
        </w:rPr>
      </w:pPr>
      <w:r w:rsidRPr="004317F9">
        <w:rPr>
          <w:sz w:val="24"/>
          <w:szCs w:val="24"/>
        </w:rPr>
        <w:t>Sincerely,</w:t>
      </w:r>
    </w:p>
    <w:p w:rsidR="00F308D3" w:rsidP="00F308D3" w14:paraId="79CFC9B1" w14:textId="77777777">
      <w:pPr>
        <w:rPr>
          <w:sz w:val="24"/>
          <w:szCs w:val="24"/>
        </w:rPr>
      </w:pPr>
    </w:p>
    <w:p w:rsidR="00F308D3" w:rsidRPr="004317F9" w:rsidP="00F308D3" w14:paraId="33797750" w14:textId="77777777">
      <w:pPr>
        <w:rPr>
          <w:sz w:val="24"/>
          <w:szCs w:val="24"/>
        </w:rPr>
      </w:pPr>
    </w:p>
    <w:p w:rsidR="00F308D3" w:rsidRPr="002436F6" w:rsidP="00F308D3" w14:paraId="55E2F86D" w14:textId="77777777">
      <w:pPr>
        <w:rPr>
          <w:color w:val="0D0D0D"/>
          <w:sz w:val="24"/>
          <w:szCs w:val="24"/>
        </w:rPr>
      </w:pPr>
      <w:r w:rsidRPr="002436F6">
        <w:rPr>
          <w:sz w:val="24"/>
          <w:szCs w:val="24"/>
        </w:rPr>
        <w:t>[</w:t>
      </w:r>
      <w:r w:rsidRPr="002436F6">
        <w:rPr>
          <w:color w:val="0D0D0D"/>
          <w:sz w:val="24"/>
          <w:szCs w:val="24"/>
        </w:rPr>
        <w:t>Name]</w:t>
      </w:r>
    </w:p>
    <w:p w:rsidR="00F308D3" w:rsidRPr="002436F6" w:rsidP="00F308D3" w14:paraId="7F61488F" w14:textId="77777777">
      <w:pPr>
        <w:rPr>
          <w:sz w:val="24"/>
          <w:szCs w:val="24"/>
        </w:rPr>
      </w:pPr>
      <w:r w:rsidRPr="002436F6">
        <w:rPr>
          <w:color w:val="0D0D0D"/>
          <w:sz w:val="24"/>
          <w:szCs w:val="24"/>
        </w:rPr>
        <w:t>[Title</w:t>
      </w:r>
      <w:r w:rsidRPr="002436F6">
        <w:rPr>
          <w:sz w:val="24"/>
          <w:szCs w:val="24"/>
        </w:rPr>
        <w:t>]</w:t>
      </w:r>
    </w:p>
    <w:p w:rsidR="00F308D3" w:rsidP="00F308D3" w14:paraId="5229836B" w14:textId="77777777">
      <w:pPr>
        <w:rPr>
          <w:sz w:val="24"/>
          <w:szCs w:val="24"/>
        </w:rPr>
      </w:pPr>
      <w:r>
        <w:rPr>
          <w:sz w:val="24"/>
          <w:szCs w:val="24"/>
        </w:rPr>
        <w:t>Office of Credit Risk Management</w:t>
      </w:r>
    </w:p>
    <w:p w:rsidR="00F308D3" w:rsidP="00F308D3" w14:paraId="1DA38840" w14:textId="77777777">
      <w:pPr>
        <w:rPr>
          <w:sz w:val="24"/>
          <w:szCs w:val="24"/>
        </w:rPr>
      </w:pPr>
    </w:p>
    <w:p w:rsidR="00F308D3" w:rsidRPr="002436F6" w:rsidP="00F308D3" w14:paraId="25AEB3B4" w14:textId="77777777">
      <w:pPr>
        <w:rPr>
          <w:sz w:val="24"/>
          <w:szCs w:val="24"/>
        </w:rPr>
      </w:pPr>
      <w:r>
        <w:rPr>
          <w:sz w:val="24"/>
          <w:szCs w:val="24"/>
        </w:rPr>
        <w:t xml:space="preserve">cc: </w:t>
      </w:r>
      <w:r w:rsidRPr="002436F6">
        <w:rPr>
          <w:color w:val="0D0D0D"/>
          <w:sz w:val="24"/>
          <w:szCs w:val="24"/>
        </w:rPr>
        <w:t>Name,</w:t>
      </w:r>
      <w:r w:rsidRPr="002436F6">
        <w:rPr>
          <w:sz w:val="24"/>
          <w:szCs w:val="24"/>
        </w:rPr>
        <w:t xml:space="preserve"> </w:t>
      </w:r>
      <w:r w:rsidR="002436F6">
        <w:rPr>
          <w:sz w:val="24"/>
          <w:szCs w:val="24"/>
        </w:rPr>
        <w:t>Title</w:t>
      </w:r>
      <w:r w:rsidRPr="002436F6">
        <w:rPr>
          <w:sz w:val="24"/>
          <w:szCs w:val="24"/>
        </w:rPr>
        <w:t>, Office of Credit Risk Management</w:t>
      </w:r>
    </w:p>
    <w:p w:rsidR="00F308D3" w:rsidRPr="002436F6" w:rsidP="00F308D3" w14:paraId="3A30B990" w14:textId="77777777">
      <w:pPr>
        <w:rPr>
          <w:sz w:val="24"/>
          <w:szCs w:val="24"/>
        </w:rPr>
      </w:pPr>
      <w:r w:rsidRPr="002436F6">
        <w:rPr>
          <w:sz w:val="24"/>
          <w:szCs w:val="24"/>
        </w:rPr>
        <w:t xml:space="preserve">      </w:t>
      </w:r>
      <w:r w:rsidRPr="002436F6">
        <w:rPr>
          <w:color w:val="0D0D0D"/>
          <w:sz w:val="24"/>
          <w:szCs w:val="24"/>
        </w:rPr>
        <w:t>Name,</w:t>
      </w:r>
      <w:r w:rsidRPr="002436F6">
        <w:rPr>
          <w:sz w:val="24"/>
          <w:szCs w:val="24"/>
        </w:rPr>
        <w:t xml:space="preserve"> </w:t>
      </w:r>
      <w:r w:rsidR="002436F6">
        <w:rPr>
          <w:sz w:val="24"/>
          <w:szCs w:val="24"/>
        </w:rPr>
        <w:t>Title</w:t>
      </w:r>
      <w:r w:rsidRPr="002436F6">
        <w:rPr>
          <w:sz w:val="24"/>
          <w:szCs w:val="24"/>
        </w:rPr>
        <w:t>, Microloan Program Office</w:t>
      </w:r>
    </w:p>
    <w:p w:rsidR="00F308D3" w:rsidRPr="002436F6" w:rsidP="00F308D3" w14:paraId="7A4B937D" w14:textId="77777777">
      <w:pPr>
        <w:rPr>
          <w:sz w:val="24"/>
          <w:szCs w:val="24"/>
        </w:rPr>
      </w:pPr>
      <w:r w:rsidRPr="002436F6">
        <w:rPr>
          <w:color w:val="0D0D0D"/>
          <w:sz w:val="24"/>
          <w:szCs w:val="24"/>
        </w:rPr>
        <w:t xml:space="preserve">      Name,</w:t>
      </w:r>
      <w:r w:rsidRPr="002436F6">
        <w:rPr>
          <w:sz w:val="24"/>
          <w:szCs w:val="24"/>
        </w:rPr>
        <w:t xml:space="preserve"> District Director, [</w:t>
      </w:r>
      <w:r w:rsidRPr="002436F6">
        <w:rPr>
          <w:color w:val="0D0D0D"/>
          <w:sz w:val="24"/>
          <w:szCs w:val="24"/>
        </w:rPr>
        <w:t>Name</w:t>
      </w:r>
      <w:r w:rsidRPr="002436F6">
        <w:rPr>
          <w:sz w:val="24"/>
          <w:szCs w:val="24"/>
        </w:rPr>
        <w:t>] District Office</w:t>
      </w:r>
    </w:p>
    <w:p w:rsidR="00F308D3" w:rsidP="00F308D3" w14:paraId="40661BDF" w14:textId="77777777">
      <w:pPr>
        <w:jc w:val="both"/>
        <w:rPr>
          <w:sz w:val="24"/>
          <w:szCs w:val="24"/>
        </w:rPr>
      </w:pPr>
    </w:p>
    <w:p w:rsidR="00F308D3" w:rsidP="00F308D3" w14:paraId="2847FE6C" w14:textId="77777777">
      <w:pPr>
        <w:jc w:val="both"/>
        <w:rPr>
          <w:sz w:val="24"/>
          <w:szCs w:val="24"/>
        </w:rPr>
      </w:pPr>
    </w:p>
    <w:p w:rsidR="00F308D3" w:rsidP="00F308D3" w14:paraId="6CF848DA" w14:textId="77777777">
      <w:pPr>
        <w:jc w:val="both"/>
        <w:rPr>
          <w:sz w:val="24"/>
          <w:szCs w:val="24"/>
        </w:rPr>
      </w:pPr>
    </w:p>
    <w:p w:rsidR="00F308D3" w:rsidP="00F308D3" w14:paraId="0C0FC850" w14:textId="77777777">
      <w:pPr>
        <w:jc w:val="both"/>
        <w:rPr>
          <w:sz w:val="24"/>
          <w:szCs w:val="24"/>
        </w:rPr>
      </w:pPr>
    </w:p>
    <w:p w:rsidR="00F308D3" w:rsidP="00F308D3" w14:paraId="548454F1" w14:textId="77777777">
      <w:pPr>
        <w:jc w:val="both"/>
        <w:rPr>
          <w:sz w:val="24"/>
          <w:szCs w:val="24"/>
        </w:rPr>
      </w:pPr>
    </w:p>
    <w:p w:rsidR="00F308D3" w:rsidP="00F308D3" w14:paraId="73BB7E02" w14:textId="77777777">
      <w:pPr>
        <w:jc w:val="both"/>
        <w:rPr>
          <w:sz w:val="24"/>
          <w:szCs w:val="24"/>
        </w:rPr>
      </w:pPr>
    </w:p>
    <w:p w:rsidR="00F308D3" w:rsidP="00F308D3" w14:paraId="7ADE1878" w14:textId="77777777">
      <w:pPr>
        <w:jc w:val="both"/>
        <w:rPr>
          <w:sz w:val="24"/>
          <w:szCs w:val="24"/>
        </w:rPr>
      </w:pPr>
    </w:p>
    <w:p w:rsidR="00F308D3" w:rsidP="00F308D3" w14:paraId="355DBCA3" w14:textId="77777777">
      <w:pPr>
        <w:jc w:val="both"/>
        <w:rPr>
          <w:sz w:val="24"/>
          <w:szCs w:val="24"/>
        </w:rPr>
      </w:pPr>
    </w:p>
    <w:p w:rsidR="00F308D3" w:rsidP="00F308D3" w14:paraId="681A9B98" w14:textId="77777777">
      <w:pPr>
        <w:jc w:val="both"/>
        <w:rPr>
          <w:sz w:val="24"/>
          <w:szCs w:val="24"/>
        </w:rPr>
      </w:pPr>
    </w:p>
    <w:p w:rsidR="00F308D3" w:rsidP="00F308D3" w14:paraId="5FD00303" w14:textId="77777777">
      <w:pPr>
        <w:jc w:val="both"/>
        <w:rPr>
          <w:sz w:val="24"/>
          <w:szCs w:val="24"/>
        </w:rPr>
      </w:pPr>
    </w:p>
    <w:p w:rsidR="00F308D3" w:rsidP="00F308D3" w14:paraId="4A108067" w14:textId="77777777">
      <w:pPr>
        <w:jc w:val="both"/>
        <w:rPr>
          <w:sz w:val="24"/>
          <w:szCs w:val="24"/>
        </w:rPr>
      </w:pPr>
    </w:p>
    <w:p w:rsidR="00F308D3" w:rsidP="00F308D3" w14:paraId="761AC1FC" w14:textId="77777777">
      <w:pPr>
        <w:jc w:val="both"/>
        <w:rPr>
          <w:sz w:val="24"/>
          <w:szCs w:val="24"/>
        </w:rPr>
      </w:pPr>
    </w:p>
    <w:p w:rsidR="00F308D3" w:rsidP="00F308D3" w14:paraId="7B90E731" w14:textId="77777777">
      <w:pPr>
        <w:jc w:val="both"/>
        <w:rPr>
          <w:sz w:val="24"/>
          <w:szCs w:val="24"/>
        </w:rPr>
      </w:pPr>
    </w:p>
    <w:p w:rsidR="00F308D3" w:rsidP="00F308D3" w14:paraId="01022C61" w14:textId="77777777">
      <w:pPr>
        <w:jc w:val="both"/>
        <w:rPr>
          <w:sz w:val="24"/>
          <w:szCs w:val="24"/>
        </w:rPr>
      </w:pPr>
    </w:p>
    <w:p w:rsidR="00F308D3" w:rsidP="00F308D3" w14:paraId="4B6D362B" w14:textId="77777777">
      <w:pPr>
        <w:jc w:val="both"/>
        <w:rPr>
          <w:sz w:val="24"/>
          <w:szCs w:val="24"/>
        </w:rPr>
      </w:pPr>
    </w:p>
    <w:p w:rsidR="00F308D3" w:rsidP="00F308D3" w14:paraId="37C3DA8D" w14:textId="77777777">
      <w:pPr>
        <w:jc w:val="both"/>
        <w:rPr>
          <w:sz w:val="24"/>
          <w:szCs w:val="24"/>
        </w:rPr>
      </w:pPr>
    </w:p>
    <w:p w:rsidR="00F308D3" w:rsidP="00F308D3" w14:paraId="6FA42ABC" w14:textId="77777777">
      <w:pPr>
        <w:jc w:val="both"/>
        <w:rPr>
          <w:sz w:val="24"/>
          <w:szCs w:val="24"/>
        </w:rPr>
      </w:pPr>
    </w:p>
    <w:p w:rsidR="00F308D3" w:rsidP="00F308D3" w14:paraId="0808747F" w14:textId="77777777">
      <w:pPr>
        <w:jc w:val="both"/>
        <w:rPr>
          <w:sz w:val="24"/>
          <w:szCs w:val="24"/>
        </w:rPr>
      </w:pPr>
    </w:p>
    <w:p w:rsidR="00F308D3" w:rsidP="00F308D3" w14:paraId="4769EBE7" w14:textId="77777777">
      <w:pPr>
        <w:jc w:val="both"/>
        <w:rPr>
          <w:sz w:val="24"/>
          <w:szCs w:val="24"/>
        </w:rPr>
      </w:pPr>
    </w:p>
    <w:p w:rsidR="00F308D3" w:rsidP="00F308D3" w14:paraId="458BC67F" w14:textId="77777777">
      <w:pPr>
        <w:jc w:val="both"/>
        <w:rPr>
          <w:sz w:val="24"/>
          <w:szCs w:val="24"/>
        </w:rPr>
      </w:pPr>
    </w:p>
    <w:p w:rsidR="00F308D3" w:rsidP="00F308D3" w14:paraId="1E4ADE37" w14:textId="77777777">
      <w:pPr>
        <w:jc w:val="both"/>
        <w:rPr>
          <w:sz w:val="24"/>
          <w:szCs w:val="24"/>
        </w:rPr>
      </w:pPr>
    </w:p>
    <w:p w:rsidR="00F308D3" w:rsidP="00F308D3" w14:paraId="393BA2EC" w14:textId="77777777">
      <w:pPr>
        <w:jc w:val="both"/>
        <w:rPr>
          <w:sz w:val="24"/>
          <w:szCs w:val="24"/>
        </w:rPr>
      </w:pPr>
    </w:p>
    <w:p w:rsidR="00F308D3" w:rsidP="00F308D3" w14:paraId="3FE60164" w14:textId="77777777">
      <w:pPr>
        <w:jc w:val="both"/>
        <w:rPr>
          <w:sz w:val="24"/>
          <w:szCs w:val="24"/>
        </w:rPr>
      </w:pPr>
    </w:p>
    <w:p w:rsidR="00F308D3" w:rsidP="00F308D3" w14:paraId="75D02201" w14:textId="77777777">
      <w:pPr>
        <w:jc w:val="both"/>
        <w:rPr>
          <w:sz w:val="24"/>
          <w:szCs w:val="24"/>
        </w:rPr>
      </w:pPr>
    </w:p>
    <w:p w:rsidR="00F308D3" w:rsidP="00F308D3" w14:paraId="4CB587E8" w14:textId="77777777">
      <w:pPr>
        <w:jc w:val="both"/>
        <w:rPr>
          <w:sz w:val="24"/>
          <w:szCs w:val="24"/>
        </w:rPr>
      </w:pPr>
    </w:p>
    <w:p w:rsidR="00F308D3" w:rsidP="00F308D3" w14:paraId="6B2BBFBF" w14:textId="77777777">
      <w:pPr>
        <w:jc w:val="both"/>
        <w:rPr>
          <w:sz w:val="24"/>
          <w:szCs w:val="24"/>
        </w:rPr>
      </w:pPr>
    </w:p>
    <w:p w:rsidR="00701694" w:rsidP="00F308D3" w14:paraId="0867F4E2" w14:textId="77777777">
      <w:pPr>
        <w:jc w:val="both"/>
        <w:rPr>
          <w:sz w:val="24"/>
          <w:szCs w:val="24"/>
        </w:rPr>
      </w:pPr>
    </w:p>
    <w:p w:rsidR="00701694" w:rsidP="00F308D3" w14:paraId="172A2432" w14:textId="77777777">
      <w:pPr>
        <w:jc w:val="both"/>
        <w:rPr>
          <w:sz w:val="24"/>
          <w:szCs w:val="24"/>
        </w:rPr>
      </w:pPr>
    </w:p>
    <w:p w:rsidR="00701694" w:rsidP="00F308D3" w14:paraId="46BB5E71" w14:textId="77777777">
      <w:pPr>
        <w:jc w:val="both"/>
        <w:rPr>
          <w:sz w:val="24"/>
          <w:szCs w:val="24"/>
        </w:rPr>
      </w:pPr>
    </w:p>
    <w:p w:rsidR="00F308D3" w:rsidP="00F308D3" w14:paraId="1D22EB72" w14:textId="77777777">
      <w:pPr>
        <w:jc w:val="both"/>
        <w:rPr>
          <w:sz w:val="24"/>
          <w:szCs w:val="24"/>
        </w:rPr>
      </w:pPr>
    </w:p>
    <w:p w:rsidR="00F308D3" w:rsidRPr="00F308D3" w:rsidP="00F308D3" w14:paraId="5FAF3873" w14:textId="77777777">
      <w:pPr>
        <w:jc w:val="center"/>
        <w:rPr>
          <w:b/>
          <w:bCs/>
          <w:sz w:val="24"/>
          <w:szCs w:val="24"/>
        </w:rPr>
      </w:pPr>
      <w:r w:rsidRPr="00F308D3">
        <w:rPr>
          <w:b/>
          <w:bCs/>
          <w:sz w:val="24"/>
          <w:szCs w:val="24"/>
        </w:rPr>
        <w:t>Microloan Program Intermediary Review</w:t>
      </w:r>
    </w:p>
    <w:p w:rsidR="00F308D3" w:rsidRPr="00F308D3" w:rsidP="00F308D3" w14:paraId="60156AEB" w14:textId="77777777">
      <w:pPr>
        <w:jc w:val="center"/>
        <w:rPr>
          <w:b/>
          <w:bCs/>
          <w:sz w:val="24"/>
          <w:szCs w:val="24"/>
        </w:rPr>
      </w:pPr>
      <w:r w:rsidRPr="00F308D3">
        <w:rPr>
          <w:b/>
          <w:bCs/>
          <w:sz w:val="24"/>
          <w:szCs w:val="24"/>
        </w:rPr>
        <w:t>Attachment to Notice of Review</w:t>
      </w:r>
    </w:p>
    <w:p w:rsidR="00F308D3" w:rsidP="00F308D3" w14:paraId="30B39CBA" w14:textId="77777777">
      <w:pPr>
        <w:jc w:val="both"/>
        <w:rPr>
          <w:sz w:val="24"/>
          <w:szCs w:val="24"/>
        </w:rPr>
      </w:pPr>
    </w:p>
    <w:p w:rsidR="00F308D3" w:rsidRPr="004317F9" w:rsidP="00F308D3" w14:paraId="75905FDD" w14:textId="77777777">
      <w:pPr>
        <w:jc w:val="both"/>
        <w:rPr>
          <w:sz w:val="24"/>
          <w:szCs w:val="24"/>
        </w:rPr>
      </w:pPr>
      <w:r>
        <w:rPr>
          <w:sz w:val="24"/>
          <w:szCs w:val="24"/>
        </w:rPr>
        <w:t xml:space="preserve">In accordance with </w:t>
      </w:r>
      <w:r w:rsidRPr="004317F9">
        <w:rPr>
          <w:sz w:val="24"/>
          <w:szCs w:val="24"/>
        </w:rPr>
        <w:t xml:space="preserve">15 USC 657t(c)(2) and 13 CFR §120.1050, </w:t>
      </w:r>
      <w:r>
        <w:rPr>
          <w:sz w:val="24"/>
          <w:szCs w:val="24"/>
        </w:rPr>
        <w:t xml:space="preserve">SBA, Office of Credit Risk Management (OCRM) conducts review of its Microloan Program Intermediary to assess </w:t>
      </w:r>
      <w:r w:rsidRPr="000B1B83">
        <w:rPr>
          <w:sz w:val="24"/>
          <w:szCs w:val="24"/>
          <w:highlight w:val="yellow"/>
        </w:rPr>
        <w:t>[portfolio</w:t>
      </w:r>
      <w:r>
        <w:rPr>
          <w:sz w:val="24"/>
          <w:szCs w:val="24"/>
        </w:rPr>
        <w:t xml:space="preserve"> </w:t>
      </w:r>
      <w:r w:rsidRPr="000B1B83">
        <w:rPr>
          <w:sz w:val="24"/>
          <w:szCs w:val="24"/>
          <w:highlight w:val="yellow"/>
        </w:rPr>
        <w:t>performance</w:t>
      </w:r>
      <w:r w:rsidR="00D8542A">
        <w:rPr>
          <w:sz w:val="24"/>
          <w:szCs w:val="24"/>
          <w:highlight w:val="yellow"/>
        </w:rPr>
        <w:t xml:space="preserve">] </w:t>
      </w:r>
      <w:r w:rsidRPr="000B1B83">
        <w:rPr>
          <w:sz w:val="24"/>
          <w:szCs w:val="24"/>
          <w:highlight w:val="yellow"/>
        </w:rPr>
        <w:t>or/and [credit administration].</w:t>
      </w:r>
      <w:r w:rsidRPr="004317F9">
        <w:rPr>
          <w:sz w:val="24"/>
          <w:szCs w:val="24"/>
        </w:rPr>
        <w:t xml:space="preserve">  In conjunction with the review, SBA requires Intermediary to submit the below information to assist SBA in performing the review and assessing </w:t>
      </w:r>
      <w:r w:rsidR="003A3823">
        <w:rPr>
          <w:sz w:val="24"/>
          <w:szCs w:val="24"/>
        </w:rPr>
        <w:t>the</w:t>
      </w:r>
      <w:r w:rsidRPr="004317F9">
        <w:rPr>
          <w:sz w:val="24"/>
          <w:szCs w:val="24"/>
        </w:rPr>
        <w:t xml:space="preserve"> Intermediary‘s SBA </w:t>
      </w:r>
      <w:r w:rsidR="002C100B">
        <w:rPr>
          <w:sz w:val="24"/>
          <w:szCs w:val="24"/>
        </w:rPr>
        <w:t xml:space="preserve">Microloan Program </w:t>
      </w:r>
      <w:r w:rsidRPr="004317F9">
        <w:rPr>
          <w:sz w:val="24"/>
          <w:szCs w:val="24"/>
        </w:rPr>
        <w:t>performance and compliance wit</w:t>
      </w:r>
      <w:r w:rsidR="002C100B">
        <w:rPr>
          <w:sz w:val="24"/>
          <w:szCs w:val="24"/>
        </w:rPr>
        <w:t>h</w:t>
      </w:r>
      <w:r w:rsidRPr="004317F9">
        <w:rPr>
          <w:sz w:val="24"/>
          <w:szCs w:val="24"/>
        </w:rPr>
        <w:t xml:space="preserve"> Loan Program Requirements.  </w:t>
      </w:r>
    </w:p>
    <w:p w:rsidR="00F308D3" w:rsidRPr="00F308D3" w:rsidP="00F308D3" w14:paraId="3EBA8863" w14:textId="77777777">
      <w:pPr>
        <w:rPr>
          <w:color w:val="000000"/>
          <w:sz w:val="18"/>
          <w:szCs w:val="18"/>
        </w:rPr>
      </w:pPr>
    </w:p>
    <w:p w:rsidR="00F308D3" w:rsidRPr="00F308D3" w:rsidP="00F308D3" w14:paraId="150F1569" w14:textId="77777777">
      <w:pPr>
        <w:rPr>
          <w:color w:val="000000"/>
          <w:sz w:val="18"/>
          <w:szCs w:val="18"/>
        </w:rPr>
      </w:pPr>
    </w:p>
    <w:p w:rsidR="00F308D3" w:rsidRPr="00F308D3" w:rsidP="00F308D3" w14:paraId="7EB50FA5" w14:textId="77777777">
      <w:pPr>
        <w:rPr>
          <w:color w:val="000000"/>
          <w:sz w:val="24"/>
          <w:szCs w:val="24"/>
        </w:rPr>
      </w:pPr>
      <w:r w:rsidRPr="00F308D3">
        <w:rPr>
          <w:color w:val="000000"/>
          <w:sz w:val="24"/>
          <w:szCs w:val="24"/>
        </w:rPr>
        <w:t xml:space="preserve">Instructions for the submission of requested information are in the attached cover letter. </w:t>
      </w:r>
    </w:p>
    <w:p w:rsidR="00F308D3" w:rsidRPr="00F308D3" w:rsidP="00F308D3" w14:paraId="0326171E" w14:textId="77777777">
      <w:pPr>
        <w:rPr>
          <w:color w:val="000000"/>
          <w:sz w:val="18"/>
          <w:szCs w:val="18"/>
        </w:rPr>
      </w:pPr>
    </w:p>
    <w:p w:rsidR="00F308D3" w:rsidRPr="00F308D3" w:rsidP="00F308D3" w14:paraId="67519C35" w14:textId="77777777">
      <w:pPr>
        <w:rPr>
          <w:color w:val="000000"/>
          <w:sz w:val="18"/>
          <w:szCs w:val="18"/>
        </w:rPr>
      </w:pPr>
    </w:p>
    <w:p w:rsidR="00F308D3" w:rsidRPr="00F308D3" w:rsidP="00F308D3" w14:paraId="40E293F1" w14:textId="77777777">
      <w:pPr>
        <w:jc w:val="both"/>
        <w:rPr>
          <w:color w:val="000000"/>
          <w:sz w:val="24"/>
          <w:szCs w:val="24"/>
        </w:rPr>
      </w:pPr>
      <w:r w:rsidRPr="00F308D3">
        <w:rPr>
          <w:color w:val="000000"/>
          <w:sz w:val="24"/>
          <w:szCs w:val="24"/>
        </w:rPr>
        <w:t>**Please note, in general, for information that has already been provided by an Intermediary but is unchanged, the Intermediary may certify that the information was already provided and is unchanged in lieu of resubmitting the information. The certification that must accompany this document submission must also state to whom and on what date the information was provided to SBA.</w:t>
      </w:r>
    </w:p>
    <w:p w:rsidR="00F308D3" w:rsidRPr="00F308D3" w:rsidP="00F308D3" w14:paraId="4F526A9A" w14:textId="77777777">
      <w:pPr>
        <w:rPr>
          <w:color w:val="000000"/>
          <w:sz w:val="18"/>
          <w:szCs w:val="18"/>
        </w:rPr>
      </w:pPr>
    </w:p>
    <w:p w:rsidR="002C100B" w:rsidP="00F308D3" w14:paraId="27D07EEC" w14:textId="77777777">
      <w:pPr>
        <w:pStyle w:val="ListParagraph"/>
        <w:ind w:left="0"/>
        <w:rPr>
          <w:rFonts w:ascii="Times New Roman" w:eastAsia="Times New Roman" w:hAnsi="Times New Roman"/>
          <w:b/>
          <w:bCs/>
        </w:rPr>
      </w:pPr>
    </w:p>
    <w:p w:rsidR="00F308D3" w:rsidRPr="004317F9" w:rsidP="00F308D3" w14:paraId="04A1E992" w14:textId="77777777">
      <w:pPr>
        <w:pStyle w:val="ListParagraph"/>
        <w:ind w:left="0"/>
        <w:rPr>
          <w:rFonts w:ascii="Times New Roman" w:eastAsia="Times New Roman" w:hAnsi="Times New Roman"/>
          <w:b/>
          <w:bCs/>
        </w:rPr>
      </w:pPr>
      <w:r w:rsidRPr="004317F9">
        <w:rPr>
          <w:rFonts w:ascii="Times New Roman" w:eastAsia="Times New Roman" w:hAnsi="Times New Roman"/>
          <w:b/>
          <w:bCs/>
        </w:rPr>
        <w:t xml:space="preserve">Please provide SBA with the following items for the upcoming Microloan Intermediary Review by </w:t>
      </w:r>
      <w:r w:rsidRPr="00FD522D">
        <w:rPr>
          <w:rFonts w:ascii="Times New Roman" w:eastAsia="Times New Roman" w:hAnsi="Times New Roman"/>
          <w:b/>
          <w:bCs/>
          <w:highlight w:val="yellow"/>
        </w:rPr>
        <w:t>(</w:t>
      </w:r>
      <w:r w:rsidR="008A4F4E">
        <w:rPr>
          <w:rFonts w:ascii="Times New Roman" w:eastAsia="Times New Roman" w:hAnsi="Times New Roman"/>
          <w:i/>
          <w:iCs/>
          <w:highlight w:val="yellow"/>
        </w:rPr>
        <w:t>MM/DD/YYYY</w:t>
      </w:r>
      <w:r w:rsidRPr="00FD522D">
        <w:rPr>
          <w:rFonts w:ascii="Times New Roman" w:eastAsia="Times New Roman" w:hAnsi="Times New Roman"/>
          <w:b/>
          <w:bCs/>
          <w:highlight w:val="yellow"/>
        </w:rPr>
        <w:t>):</w:t>
      </w:r>
    </w:p>
    <w:p w:rsidR="00F308D3" w:rsidRPr="002C100B" w:rsidP="00F308D3" w14:paraId="528A449A" w14:textId="77777777">
      <w:pPr>
        <w:rPr>
          <w:color w:val="000000"/>
          <w:sz w:val="22"/>
          <w:szCs w:val="22"/>
        </w:rPr>
      </w:pPr>
    </w:p>
    <w:p w:rsidR="00F308D3" w:rsidP="00F308D3" w14:paraId="1D76BB7D" w14:textId="77777777">
      <w:pPr>
        <w:pStyle w:val="ListParagraph"/>
        <w:ind w:left="0"/>
        <w:rPr>
          <w:rFonts w:ascii="Times New Roman" w:eastAsia="Times New Roman" w:hAnsi="Times New Roman"/>
          <w:b/>
          <w:bCs/>
          <w:sz w:val="24"/>
          <w:szCs w:val="24"/>
        </w:rPr>
      </w:pPr>
      <w:r w:rsidRPr="004C30BE">
        <w:rPr>
          <w:rFonts w:ascii="Times New Roman" w:eastAsia="Times New Roman" w:hAnsi="Times New Roman"/>
          <w:b/>
          <w:bCs/>
          <w:sz w:val="24"/>
          <w:szCs w:val="24"/>
        </w:rPr>
        <w:t>Portfolio Performance</w:t>
      </w:r>
    </w:p>
    <w:p w:rsidR="00F308D3" w:rsidP="00E04CB8" w14:paraId="6F036154" w14:textId="77777777">
      <w:pPr>
        <w:jc w:val="both"/>
        <w:rPr>
          <w:color w:val="000000"/>
          <w:sz w:val="23"/>
          <w:szCs w:val="23"/>
        </w:rPr>
      </w:pPr>
      <w:r w:rsidRPr="002C100B">
        <w:rPr>
          <w:i/>
          <w:iCs/>
          <w:color w:val="000000"/>
          <w:sz w:val="23"/>
          <w:szCs w:val="23"/>
          <w:highlight w:val="yellow"/>
        </w:rPr>
        <w:t>[Attach the Lender Detail Report and select the appropriate items for the review, as applicable selection may vary depending on the specific circumstances</w:t>
      </w:r>
      <w:r>
        <w:rPr>
          <w:color w:val="000000"/>
          <w:sz w:val="23"/>
          <w:szCs w:val="23"/>
        </w:rPr>
        <w:t>]</w:t>
      </w:r>
    </w:p>
    <w:p w:rsidR="00F308D3" w:rsidP="00E04CB8" w14:paraId="6FB9D92F" w14:textId="77777777">
      <w:pPr>
        <w:jc w:val="both"/>
        <w:rPr>
          <w:color w:val="000000"/>
          <w:sz w:val="23"/>
          <w:szCs w:val="23"/>
        </w:rPr>
      </w:pPr>
    </w:p>
    <w:p w:rsidR="00F308D3" w:rsidP="00E04CB8" w14:paraId="47CDE213" w14:textId="77777777">
      <w:pPr>
        <w:jc w:val="both"/>
        <w:rPr>
          <w:color w:val="000000"/>
          <w:sz w:val="23"/>
          <w:szCs w:val="23"/>
        </w:rPr>
      </w:pPr>
      <w:r>
        <w:rPr>
          <w:color w:val="000000"/>
          <w:sz w:val="23"/>
          <w:szCs w:val="23"/>
        </w:rPr>
        <w:t>Attach</w:t>
      </w:r>
      <w:r w:rsidR="00D8542A">
        <w:rPr>
          <w:color w:val="000000"/>
          <w:sz w:val="23"/>
          <w:szCs w:val="23"/>
        </w:rPr>
        <w:t xml:space="preserve">ed </w:t>
      </w:r>
      <w:r>
        <w:rPr>
          <w:color w:val="000000"/>
          <w:sz w:val="23"/>
          <w:szCs w:val="23"/>
        </w:rPr>
        <w:t>is the latest Lender Detail report of your organization’s active Microloan portfolio, which includes key details such as borrower name, closing date, loan amount, outstanding balance, loan status, etc.</w:t>
      </w:r>
    </w:p>
    <w:p w:rsidR="00F308D3" w:rsidP="00E04CB8" w14:paraId="4066D270" w14:textId="77777777">
      <w:pPr>
        <w:jc w:val="both"/>
        <w:rPr>
          <w:color w:val="000000"/>
          <w:sz w:val="23"/>
          <w:szCs w:val="23"/>
        </w:rPr>
      </w:pPr>
      <w:r>
        <w:rPr>
          <w:color w:val="000000"/>
          <w:sz w:val="23"/>
          <w:szCs w:val="23"/>
        </w:rPr>
        <w:t>Please review the attached Lender Detail MS Excel file and complete the following requested information for each loan in the designated column:</w:t>
      </w:r>
    </w:p>
    <w:p w:rsidR="00F308D3" w:rsidP="00E04CB8" w14:paraId="43A3DCDE" w14:textId="77777777">
      <w:pPr>
        <w:numPr>
          <w:ilvl w:val="0"/>
          <w:numId w:val="21"/>
        </w:numPr>
        <w:jc w:val="both"/>
        <w:rPr>
          <w:color w:val="000000"/>
          <w:sz w:val="23"/>
          <w:szCs w:val="23"/>
        </w:rPr>
      </w:pPr>
      <w:r>
        <w:rPr>
          <w:color w:val="000000"/>
          <w:sz w:val="23"/>
          <w:szCs w:val="23"/>
        </w:rPr>
        <w:t>Multi-Party Financing – Indicate the portion of the Microloan amount funded by SBA direct loan if multi-party financing method was used.</w:t>
      </w:r>
    </w:p>
    <w:p w:rsidR="00E04CB8" w:rsidP="00E04CB8" w14:paraId="005D03C0" w14:textId="77777777">
      <w:pPr>
        <w:numPr>
          <w:ilvl w:val="0"/>
          <w:numId w:val="21"/>
        </w:numPr>
        <w:jc w:val="both"/>
        <w:rPr>
          <w:color w:val="000000"/>
          <w:sz w:val="23"/>
          <w:szCs w:val="23"/>
        </w:rPr>
      </w:pPr>
      <w:r>
        <w:rPr>
          <w:color w:val="000000"/>
          <w:sz w:val="23"/>
          <w:szCs w:val="23"/>
        </w:rPr>
        <w:t xml:space="preserve">Original Note – Confirm whether the Intermediary maintains the original Microloan note and any </w:t>
      </w:r>
      <w:r w:rsidR="002C100B">
        <w:rPr>
          <w:color w:val="000000"/>
          <w:sz w:val="23"/>
          <w:szCs w:val="23"/>
        </w:rPr>
        <w:t xml:space="preserve">note </w:t>
      </w:r>
      <w:r>
        <w:rPr>
          <w:color w:val="000000"/>
          <w:sz w:val="23"/>
          <w:szCs w:val="23"/>
        </w:rPr>
        <w:t>modifications (if applicable</w:t>
      </w:r>
      <w:r w:rsidR="002C100B">
        <w:rPr>
          <w:color w:val="000000"/>
          <w:sz w:val="23"/>
          <w:szCs w:val="23"/>
        </w:rPr>
        <w:t>)</w:t>
      </w:r>
      <w:r>
        <w:rPr>
          <w:color w:val="000000"/>
          <w:sz w:val="23"/>
          <w:szCs w:val="23"/>
        </w:rPr>
        <w:t>.</w:t>
      </w:r>
    </w:p>
    <w:p w:rsidR="00E04CB8" w:rsidP="00E04CB8" w14:paraId="0B657ABA" w14:textId="77777777">
      <w:pPr>
        <w:numPr>
          <w:ilvl w:val="0"/>
          <w:numId w:val="21"/>
        </w:numPr>
        <w:jc w:val="both"/>
        <w:rPr>
          <w:color w:val="000000"/>
          <w:sz w:val="23"/>
          <w:szCs w:val="23"/>
        </w:rPr>
      </w:pPr>
      <w:r>
        <w:rPr>
          <w:color w:val="000000"/>
          <w:sz w:val="23"/>
          <w:szCs w:val="23"/>
        </w:rPr>
        <w:t>Microloan Statement – Confirm the following statement appears in each Microloan note, either in the body of the language or as an addendum initialed by the borrower.</w:t>
      </w:r>
    </w:p>
    <w:p w:rsidR="00E04CB8" w:rsidP="00E04CB8" w14:paraId="4F21D7DC" w14:textId="77777777">
      <w:pPr>
        <w:ind w:left="1440"/>
        <w:jc w:val="both"/>
        <w:rPr>
          <w:color w:val="000000"/>
          <w:sz w:val="23"/>
          <w:szCs w:val="23"/>
        </w:rPr>
      </w:pPr>
      <w:r>
        <w:rPr>
          <w:color w:val="000000"/>
          <w:sz w:val="23"/>
          <w:szCs w:val="23"/>
        </w:rPr>
        <w:t>“This note has been pledged to the U.S. Small Business Administration (SBA) as collateral. Further assignment cannot be made without prior written consent of the SBA.”</w:t>
      </w:r>
    </w:p>
    <w:p w:rsidR="00E04CB8" w:rsidP="00E04CB8" w14:paraId="6062F42B" w14:textId="77777777">
      <w:pPr>
        <w:numPr>
          <w:ilvl w:val="0"/>
          <w:numId w:val="22"/>
        </w:numPr>
        <w:jc w:val="both"/>
        <w:rPr>
          <w:color w:val="000000"/>
          <w:sz w:val="23"/>
          <w:szCs w:val="23"/>
        </w:rPr>
      </w:pPr>
      <w:r>
        <w:rPr>
          <w:color w:val="000000"/>
          <w:sz w:val="23"/>
          <w:szCs w:val="23"/>
        </w:rPr>
        <w:t>Outstanding Balance – Provide the outstanding loan balance as of each month within the quarter covering [</w:t>
      </w:r>
      <w:r w:rsidRPr="008971E3" w:rsidR="002C100B">
        <w:rPr>
          <w:i/>
          <w:iCs/>
          <w:color w:val="0D0D0D"/>
          <w:sz w:val="23"/>
          <w:szCs w:val="23"/>
        </w:rPr>
        <w:t>insert</w:t>
      </w:r>
      <w:r w:rsidR="002C100B">
        <w:rPr>
          <w:color w:val="000000"/>
          <w:sz w:val="23"/>
          <w:szCs w:val="23"/>
        </w:rPr>
        <w:t xml:space="preserve"> </w:t>
      </w:r>
      <w:r w:rsidRPr="008971E3">
        <w:rPr>
          <w:color w:val="0D0D0D"/>
          <w:sz w:val="23"/>
          <w:szCs w:val="23"/>
        </w:rPr>
        <w:t>Quarter, Year</w:t>
      </w:r>
      <w:r>
        <w:rPr>
          <w:color w:val="000000"/>
          <w:sz w:val="23"/>
          <w:szCs w:val="23"/>
        </w:rPr>
        <w:t>].</w:t>
      </w:r>
    </w:p>
    <w:p w:rsidR="00E04CB8" w:rsidP="00E04CB8" w14:paraId="4F3DFDB2" w14:textId="77777777">
      <w:pPr>
        <w:numPr>
          <w:ilvl w:val="0"/>
          <w:numId w:val="22"/>
        </w:numPr>
        <w:jc w:val="both"/>
        <w:rPr>
          <w:color w:val="000000"/>
          <w:sz w:val="23"/>
          <w:szCs w:val="23"/>
        </w:rPr>
      </w:pPr>
      <w:r>
        <w:rPr>
          <w:color w:val="000000"/>
          <w:sz w:val="23"/>
          <w:szCs w:val="23"/>
        </w:rPr>
        <w:t>Scheduled Monthly Payment – Enter the borrower’s</w:t>
      </w:r>
      <w:r w:rsidR="008068A8">
        <w:rPr>
          <w:color w:val="000000"/>
          <w:sz w:val="23"/>
          <w:szCs w:val="23"/>
        </w:rPr>
        <w:t xml:space="preserve"> scheduled monthly payment amount.</w:t>
      </w:r>
    </w:p>
    <w:p w:rsidR="008068A8" w:rsidP="00E04CB8" w14:paraId="183A7AF8" w14:textId="77777777">
      <w:pPr>
        <w:numPr>
          <w:ilvl w:val="0"/>
          <w:numId w:val="22"/>
        </w:numPr>
        <w:jc w:val="both"/>
        <w:rPr>
          <w:color w:val="000000"/>
          <w:sz w:val="23"/>
          <w:szCs w:val="23"/>
        </w:rPr>
      </w:pPr>
      <w:r>
        <w:rPr>
          <w:color w:val="000000"/>
          <w:sz w:val="23"/>
          <w:szCs w:val="23"/>
        </w:rPr>
        <w:t>Payment Received: Disclose the total amount received from the borrower for each month in the specified quarter.</w:t>
      </w:r>
    </w:p>
    <w:p w:rsidR="008068A8" w:rsidP="00E04CB8" w14:paraId="168C45C0" w14:textId="77777777">
      <w:pPr>
        <w:numPr>
          <w:ilvl w:val="0"/>
          <w:numId w:val="22"/>
        </w:numPr>
        <w:jc w:val="both"/>
        <w:rPr>
          <w:color w:val="000000"/>
          <w:sz w:val="23"/>
          <w:szCs w:val="23"/>
        </w:rPr>
      </w:pPr>
      <w:r>
        <w:rPr>
          <w:color w:val="000000"/>
          <w:sz w:val="23"/>
          <w:szCs w:val="23"/>
        </w:rPr>
        <w:t>Deposit Amount – Indicate the amount deposited into the corresponding Microloan Revolving Fund (MRF) account for each month in the specified quarter.</w:t>
      </w:r>
    </w:p>
    <w:p w:rsidR="008068A8" w:rsidP="00E04CB8" w14:paraId="1E5C9F6F" w14:textId="77777777">
      <w:pPr>
        <w:numPr>
          <w:ilvl w:val="0"/>
          <w:numId w:val="22"/>
        </w:numPr>
        <w:jc w:val="both"/>
        <w:rPr>
          <w:color w:val="000000"/>
          <w:sz w:val="23"/>
          <w:szCs w:val="23"/>
        </w:rPr>
      </w:pPr>
      <w:r>
        <w:rPr>
          <w:color w:val="000000"/>
          <w:sz w:val="23"/>
          <w:szCs w:val="23"/>
        </w:rPr>
        <w:t xml:space="preserve">Loan Status – Disclose the loan status applicable to each month (e.g., current, 30, </w:t>
      </w:r>
      <w:r w:rsidR="001C3E86">
        <w:rPr>
          <w:color w:val="000000"/>
          <w:sz w:val="23"/>
          <w:szCs w:val="23"/>
        </w:rPr>
        <w:t>6</w:t>
      </w:r>
      <w:r>
        <w:rPr>
          <w:color w:val="000000"/>
          <w:sz w:val="23"/>
          <w:szCs w:val="23"/>
        </w:rPr>
        <w:t>0, 90, 120, 120+ delinquent).</w:t>
      </w:r>
    </w:p>
    <w:p w:rsidR="008068A8" w:rsidP="00E04CB8" w14:paraId="625D2024" w14:textId="77777777">
      <w:pPr>
        <w:numPr>
          <w:ilvl w:val="0"/>
          <w:numId w:val="22"/>
        </w:numPr>
        <w:jc w:val="both"/>
        <w:rPr>
          <w:color w:val="000000"/>
          <w:sz w:val="23"/>
          <w:szCs w:val="23"/>
        </w:rPr>
      </w:pPr>
      <w:r>
        <w:rPr>
          <w:color w:val="000000"/>
          <w:sz w:val="23"/>
          <w:szCs w:val="23"/>
        </w:rPr>
        <w:t>Deferment Period – Specify any active deferment periods applicable in each month of the specified quarter (if any),</w:t>
      </w:r>
    </w:p>
    <w:p w:rsidR="003A3823" w:rsidP="003A3823" w14:paraId="29A6F579" w14:textId="77777777">
      <w:pPr>
        <w:ind w:left="720"/>
        <w:jc w:val="both"/>
        <w:rPr>
          <w:color w:val="000000"/>
          <w:sz w:val="23"/>
          <w:szCs w:val="23"/>
        </w:rPr>
      </w:pPr>
    </w:p>
    <w:p w:rsidR="008068A8" w:rsidP="008068A8" w14:paraId="0523E81F" w14:textId="77777777">
      <w:pPr>
        <w:jc w:val="both"/>
        <w:rPr>
          <w:color w:val="000000"/>
          <w:sz w:val="23"/>
          <w:szCs w:val="23"/>
        </w:rPr>
      </w:pPr>
    </w:p>
    <w:p w:rsidR="008068A8" w:rsidRPr="004317F9" w:rsidP="008068A8" w14:paraId="4D8C937A" w14:textId="77777777">
      <w:pPr>
        <w:pStyle w:val="ListParagraph"/>
        <w:ind w:left="0"/>
        <w:rPr>
          <w:rFonts w:ascii="Times New Roman" w:eastAsia="Times New Roman" w:hAnsi="Times New Roman"/>
          <w:b/>
          <w:bCs/>
        </w:rPr>
      </w:pPr>
      <w:r w:rsidRPr="004317F9">
        <w:rPr>
          <w:rFonts w:ascii="Times New Roman" w:eastAsia="Times New Roman" w:hAnsi="Times New Roman"/>
          <w:b/>
          <w:bCs/>
        </w:rPr>
        <w:t xml:space="preserve">Please provide SBA with the following items for the upcoming Microloan Intermediary Review by </w:t>
      </w:r>
      <w:r w:rsidRPr="00FD522D">
        <w:rPr>
          <w:rFonts w:ascii="Times New Roman" w:eastAsia="Times New Roman" w:hAnsi="Times New Roman"/>
          <w:b/>
          <w:bCs/>
          <w:highlight w:val="yellow"/>
        </w:rPr>
        <w:t>(</w:t>
      </w:r>
      <w:r w:rsidRPr="008A4F4E" w:rsidR="002436F6">
        <w:rPr>
          <w:rFonts w:ascii="Times New Roman" w:eastAsia="Times New Roman" w:hAnsi="Times New Roman"/>
          <w:i/>
          <w:iCs/>
          <w:highlight w:val="yellow"/>
        </w:rPr>
        <w:t>MM/DD/YYYY</w:t>
      </w:r>
      <w:r w:rsidRPr="008A4F4E">
        <w:rPr>
          <w:rFonts w:ascii="Times New Roman" w:eastAsia="Times New Roman" w:hAnsi="Times New Roman"/>
          <w:highlight w:val="yellow"/>
        </w:rPr>
        <w:t>):</w:t>
      </w:r>
    </w:p>
    <w:p w:rsidR="008068A8" w:rsidP="008068A8" w14:paraId="25027B3A" w14:textId="77777777">
      <w:pPr>
        <w:jc w:val="both"/>
        <w:rPr>
          <w:b/>
          <w:bCs/>
          <w:color w:val="000000"/>
          <w:sz w:val="23"/>
          <w:szCs w:val="23"/>
        </w:rPr>
      </w:pPr>
    </w:p>
    <w:p w:rsidR="008068A8" w:rsidRPr="008068A8" w:rsidP="008068A8" w14:paraId="6B3E139E" w14:textId="77777777">
      <w:pPr>
        <w:jc w:val="both"/>
        <w:rPr>
          <w:b/>
          <w:bCs/>
          <w:color w:val="000000"/>
          <w:sz w:val="23"/>
          <w:szCs w:val="23"/>
        </w:rPr>
      </w:pPr>
      <w:r w:rsidRPr="008068A8">
        <w:rPr>
          <w:b/>
          <w:bCs/>
          <w:color w:val="000000"/>
          <w:sz w:val="23"/>
          <w:szCs w:val="23"/>
        </w:rPr>
        <w:t>Credit Administration</w:t>
      </w:r>
    </w:p>
    <w:p w:rsidR="008068A8" w:rsidP="008068A8" w14:paraId="47839367" w14:textId="77777777">
      <w:pPr>
        <w:pStyle w:val="ListParagraph"/>
        <w:ind w:left="0"/>
        <w:rPr>
          <w:rFonts w:ascii="Times New Roman" w:eastAsia="Times New Roman" w:hAnsi="Times New Roman"/>
          <w:sz w:val="24"/>
          <w:szCs w:val="24"/>
        </w:rPr>
      </w:pPr>
    </w:p>
    <w:p w:rsidR="008068A8" w:rsidP="008068A8" w14:paraId="1DBAABC4" w14:textId="77777777">
      <w:pPr>
        <w:pStyle w:val="ListParagraph"/>
        <w:ind w:left="0"/>
        <w:rPr>
          <w:rFonts w:ascii="Times New Roman" w:eastAsia="Times New Roman" w:hAnsi="Times New Roman"/>
          <w:sz w:val="24"/>
          <w:szCs w:val="24"/>
        </w:rPr>
      </w:pPr>
      <w:r w:rsidRPr="00F971C0">
        <w:rPr>
          <w:rFonts w:ascii="Times New Roman" w:eastAsia="Times New Roman" w:hAnsi="Times New Roman"/>
          <w:sz w:val="24"/>
          <w:szCs w:val="24"/>
        </w:rPr>
        <w:t xml:space="preserve">The Microloan files selected for review are as follows: </w:t>
      </w:r>
    </w:p>
    <w:tbl>
      <w:tblPr>
        <w:tblW w:w="9816" w:type="dxa"/>
        <w:tblInd w:w="108" w:type="dxa"/>
        <w:tblBorders>
          <w:top w:val="single" w:sz="12" w:space="0" w:color="4F493B"/>
          <w:left w:val="single" w:sz="12" w:space="0" w:color="4F493B"/>
          <w:bottom w:val="single" w:sz="12" w:space="0" w:color="4F493B"/>
          <w:right w:val="single" w:sz="12" w:space="0" w:color="4F493B"/>
          <w:insideH w:val="single" w:sz="8" w:space="0" w:color="4F493B"/>
          <w:insideV w:val="single" w:sz="8" w:space="0" w:color="4F493B"/>
        </w:tblBorders>
        <w:tblCellMar>
          <w:left w:w="0" w:type="dxa"/>
          <w:right w:w="0" w:type="dxa"/>
        </w:tblCellMar>
        <w:tblLook w:val="04A0"/>
      </w:tblPr>
      <w:tblGrid>
        <w:gridCol w:w="2258"/>
        <w:gridCol w:w="2888"/>
        <w:gridCol w:w="2561"/>
        <w:gridCol w:w="2109"/>
      </w:tblGrid>
      <w:tr w14:paraId="1385EBB9" w14:textId="77777777" w:rsidTr="008068A8">
        <w:tblPrEx>
          <w:tblW w:w="9816" w:type="dxa"/>
          <w:tblInd w:w="108" w:type="dxa"/>
          <w:tblBorders>
            <w:top w:val="single" w:sz="12" w:space="0" w:color="4F493B"/>
            <w:left w:val="single" w:sz="12" w:space="0" w:color="4F493B"/>
            <w:bottom w:val="single" w:sz="12" w:space="0" w:color="4F493B"/>
            <w:right w:val="single" w:sz="12" w:space="0" w:color="4F493B"/>
            <w:insideH w:val="single" w:sz="8" w:space="0" w:color="4F493B"/>
            <w:insideV w:val="single" w:sz="8" w:space="0" w:color="4F493B"/>
          </w:tblBorders>
          <w:tblCellMar>
            <w:left w:w="0" w:type="dxa"/>
            <w:right w:w="0" w:type="dxa"/>
          </w:tblCellMar>
          <w:tblLook w:val="04A0"/>
        </w:tblPrEx>
        <w:trPr>
          <w:trHeight w:val="326"/>
          <w:tblHeader/>
        </w:trPr>
        <w:tc>
          <w:tcPr>
            <w:tcW w:w="2258" w:type="dxa"/>
            <w:shd w:val="clear" w:color="auto" w:fill="D9D9D9"/>
            <w:tcMar>
              <w:top w:w="0" w:type="dxa"/>
              <w:left w:w="108" w:type="dxa"/>
              <w:bottom w:w="0" w:type="dxa"/>
              <w:right w:w="108" w:type="dxa"/>
            </w:tcMar>
            <w:vAlign w:val="bottom"/>
            <w:hideMark/>
          </w:tcPr>
          <w:p w:rsidR="008068A8" w:rsidRPr="00841FB6" w:rsidP="008971E3" w14:paraId="1D5C2D69" w14:textId="77777777">
            <w:pPr>
              <w:jc w:val="center"/>
              <w:rPr>
                <w:b/>
                <w:bCs/>
                <w:sz w:val="24"/>
                <w:szCs w:val="24"/>
              </w:rPr>
            </w:pPr>
            <w:r w:rsidRPr="00841FB6">
              <w:rPr>
                <w:b/>
                <w:bCs/>
                <w:sz w:val="24"/>
                <w:szCs w:val="24"/>
              </w:rPr>
              <w:t>SBA Loan Number</w:t>
            </w:r>
          </w:p>
        </w:tc>
        <w:tc>
          <w:tcPr>
            <w:tcW w:w="2888" w:type="dxa"/>
            <w:shd w:val="clear" w:color="auto" w:fill="D9D9D9"/>
            <w:tcMar>
              <w:top w:w="0" w:type="dxa"/>
              <w:left w:w="108" w:type="dxa"/>
              <w:bottom w:w="0" w:type="dxa"/>
              <w:right w:w="108" w:type="dxa"/>
            </w:tcMar>
            <w:vAlign w:val="bottom"/>
            <w:hideMark/>
          </w:tcPr>
          <w:p w:rsidR="008068A8" w:rsidRPr="00841FB6" w:rsidP="008971E3" w14:paraId="7446D940" w14:textId="77777777">
            <w:pPr>
              <w:jc w:val="center"/>
              <w:rPr>
                <w:b/>
                <w:bCs/>
                <w:sz w:val="24"/>
                <w:szCs w:val="24"/>
              </w:rPr>
            </w:pPr>
            <w:r w:rsidRPr="00841FB6">
              <w:rPr>
                <w:b/>
                <w:bCs/>
                <w:sz w:val="24"/>
                <w:szCs w:val="24"/>
              </w:rPr>
              <w:t>Borrower Name</w:t>
            </w:r>
          </w:p>
        </w:tc>
        <w:tc>
          <w:tcPr>
            <w:tcW w:w="2561" w:type="dxa"/>
            <w:shd w:val="clear" w:color="auto" w:fill="D9D9D9"/>
            <w:tcMar>
              <w:top w:w="0" w:type="dxa"/>
              <w:left w:w="108" w:type="dxa"/>
              <w:bottom w:w="0" w:type="dxa"/>
              <w:right w:w="108" w:type="dxa"/>
            </w:tcMar>
            <w:vAlign w:val="bottom"/>
            <w:hideMark/>
          </w:tcPr>
          <w:p w:rsidR="008068A8" w:rsidRPr="00841FB6" w:rsidP="008971E3" w14:paraId="5D0970B9" w14:textId="77777777">
            <w:pPr>
              <w:jc w:val="center"/>
              <w:rPr>
                <w:b/>
                <w:bCs/>
                <w:sz w:val="24"/>
                <w:szCs w:val="24"/>
              </w:rPr>
            </w:pPr>
            <w:r>
              <w:rPr>
                <w:b/>
                <w:bCs/>
                <w:sz w:val="24"/>
                <w:szCs w:val="24"/>
              </w:rPr>
              <w:t xml:space="preserve">MPERS Seq. #  </w:t>
            </w:r>
          </w:p>
        </w:tc>
        <w:tc>
          <w:tcPr>
            <w:tcW w:w="2109" w:type="dxa"/>
            <w:shd w:val="clear" w:color="auto" w:fill="D9D9D9"/>
            <w:vAlign w:val="bottom"/>
          </w:tcPr>
          <w:p w:rsidR="008068A8" w:rsidP="008971E3" w14:paraId="4E364871" w14:textId="77777777">
            <w:pPr>
              <w:jc w:val="center"/>
              <w:rPr>
                <w:b/>
                <w:bCs/>
                <w:sz w:val="24"/>
                <w:szCs w:val="24"/>
              </w:rPr>
            </w:pPr>
            <w:r>
              <w:rPr>
                <w:b/>
                <w:bCs/>
                <w:sz w:val="24"/>
                <w:szCs w:val="24"/>
              </w:rPr>
              <w:t>Lender Loan #</w:t>
            </w:r>
          </w:p>
        </w:tc>
      </w:tr>
      <w:tr w14:paraId="68AB768A" w14:textId="77777777" w:rsidTr="008068A8">
        <w:tblPrEx>
          <w:tblW w:w="9816" w:type="dxa"/>
          <w:tblInd w:w="108" w:type="dxa"/>
          <w:tblCellMar>
            <w:left w:w="0" w:type="dxa"/>
            <w:right w:w="0" w:type="dxa"/>
          </w:tblCellMar>
          <w:tblLook w:val="04A0"/>
        </w:tblPrEx>
        <w:trPr>
          <w:trHeight w:val="326"/>
        </w:trPr>
        <w:tc>
          <w:tcPr>
            <w:tcW w:w="2258" w:type="dxa"/>
            <w:tcMar>
              <w:top w:w="0" w:type="dxa"/>
              <w:left w:w="108" w:type="dxa"/>
              <w:bottom w:w="0" w:type="dxa"/>
              <w:right w:w="108" w:type="dxa"/>
            </w:tcMar>
            <w:vAlign w:val="bottom"/>
          </w:tcPr>
          <w:p w:rsidR="008068A8" w:rsidRPr="00972A13" w:rsidP="008971E3" w14:paraId="13B0D56D" w14:textId="77777777">
            <w:pPr>
              <w:jc w:val="center"/>
              <w:rPr>
                <w:sz w:val="24"/>
                <w:szCs w:val="24"/>
              </w:rPr>
            </w:pPr>
          </w:p>
        </w:tc>
        <w:tc>
          <w:tcPr>
            <w:tcW w:w="2888" w:type="dxa"/>
            <w:tcMar>
              <w:top w:w="0" w:type="dxa"/>
              <w:left w:w="108" w:type="dxa"/>
              <w:bottom w:w="0" w:type="dxa"/>
              <w:right w:w="108" w:type="dxa"/>
            </w:tcMar>
            <w:vAlign w:val="bottom"/>
          </w:tcPr>
          <w:p w:rsidR="008068A8" w:rsidRPr="00972A13" w:rsidP="008971E3" w14:paraId="01F87970" w14:textId="77777777">
            <w:pPr>
              <w:jc w:val="center"/>
              <w:rPr>
                <w:b/>
                <w:bCs/>
                <w:sz w:val="24"/>
                <w:szCs w:val="24"/>
              </w:rPr>
            </w:pPr>
          </w:p>
        </w:tc>
        <w:tc>
          <w:tcPr>
            <w:tcW w:w="2561" w:type="dxa"/>
            <w:tcMar>
              <w:top w:w="0" w:type="dxa"/>
              <w:left w:w="108" w:type="dxa"/>
              <w:bottom w:w="0" w:type="dxa"/>
              <w:right w:w="108" w:type="dxa"/>
            </w:tcMar>
            <w:vAlign w:val="bottom"/>
          </w:tcPr>
          <w:p w:rsidR="008068A8" w:rsidRPr="00972A13" w:rsidP="008971E3" w14:paraId="34577210" w14:textId="77777777">
            <w:pPr>
              <w:jc w:val="center"/>
              <w:rPr>
                <w:sz w:val="24"/>
                <w:szCs w:val="24"/>
              </w:rPr>
            </w:pPr>
          </w:p>
        </w:tc>
        <w:tc>
          <w:tcPr>
            <w:tcW w:w="2109" w:type="dxa"/>
            <w:vAlign w:val="bottom"/>
          </w:tcPr>
          <w:p w:rsidR="008068A8" w:rsidRPr="00972A13" w:rsidP="008971E3" w14:paraId="19BFA862" w14:textId="77777777">
            <w:pPr>
              <w:jc w:val="right"/>
              <w:rPr>
                <w:sz w:val="24"/>
                <w:szCs w:val="24"/>
              </w:rPr>
            </w:pPr>
          </w:p>
        </w:tc>
      </w:tr>
      <w:tr w14:paraId="4766C335" w14:textId="77777777" w:rsidTr="008068A8">
        <w:tblPrEx>
          <w:tblW w:w="9816" w:type="dxa"/>
          <w:tblInd w:w="108" w:type="dxa"/>
          <w:tblCellMar>
            <w:left w:w="0" w:type="dxa"/>
            <w:right w:w="0" w:type="dxa"/>
          </w:tblCellMar>
          <w:tblLook w:val="04A0"/>
        </w:tblPrEx>
        <w:trPr>
          <w:trHeight w:val="326"/>
        </w:trPr>
        <w:tc>
          <w:tcPr>
            <w:tcW w:w="2258" w:type="dxa"/>
            <w:tcMar>
              <w:top w:w="0" w:type="dxa"/>
              <w:left w:w="108" w:type="dxa"/>
              <w:bottom w:w="0" w:type="dxa"/>
              <w:right w:w="108" w:type="dxa"/>
            </w:tcMar>
            <w:vAlign w:val="bottom"/>
          </w:tcPr>
          <w:p w:rsidR="008068A8" w:rsidRPr="00972A13" w:rsidP="008971E3" w14:paraId="14EF7C27" w14:textId="77777777">
            <w:pPr>
              <w:jc w:val="center"/>
              <w:rPr>
                <w:sz w:val="24"/>
                <w:szCs w:val="24"/>
              </w:rPr>
            </w:pPr>
          </w:p>
        </w:tc>
        <w:tc>
          <w:tcPr>
            <w:tcW w:w="2888" w:type="dxa"/>
            <w:tcMar>
              <w:top w:w="0" w:type="dxa"/>
              <w:left w:w="108" w:type="dxa"/>
              <w:bottom w:w="0" w:type="dxa"/>
              <w:right w:w="108" w:type="dxa"/>
            </w:tcMar>
            <w:vAlign w:val="bottom"/>
          </w:tcPr>
          <w:p w:rsidR="008068A8" w:rsidRPr="00972A13" w:rsidP="008971E3" w14:paraId="427AACD9" w14:textId="77777777">
            <w:pPr>
              <w:rPr>
                <w:b/>
                <w:bCs/>
                <w:sz w:val="24"/>
                <w:szCs w:val="24"/>
              </w:rPr>
            </w:pPr>
          </w:p>
        </w:tc>
        <w:tc>
          <w:tcPr>
            <w:tcW w:w="2561" w:type="dxa"/>
            <w:tcMar>
              <w:top w:w="0" w:type="dxa"/>
              <w:left w:w="108" w:type="dxa"/>
              <w:bottom w:w="0" w:type="dxa"/>
              <w:right w:w="108" w:type="dxa"/>
            </w:tcMar>
            <w:vAlign w:val="bottom"/>
          </w:tcPr>
          <w:p w:rsidR="008068A8" w:rsidRPr="00972A13" w:rsidP="008971E3" w14:paraId="7745E203" w14:textId="77777777">
            <w:pPr>
              <w:jc w:val="right"/>
              <w:rPr>
                <w:sz w:val="24"/>
                <w:szCs w:val="24"/>
              </w:rPr>
            </w:pPr>
          </w:p>
        </w:tc>
        <w:tc>
          <w:tcPr>
            <w:tcW w:w="2109" w:type="dxa"/>
            <w:vAlign w:val="bottom"/>
          </w:tcPr>
          <w:p w:rsidR="008068A8" w:rsidRPr="00972A13" w:rsidP="008971E3" w14:paraId="4EFC7D7B" w14:textId="77777777">
            <w:pPr>
              <w:jc w:val="right"/>
              <w:rPr>
                <w:sz w:val="24"/>
                <w:szCs w:val="24"/>
              </w:rPr>
            </w:pPr>
          </w:p>
        </w:tc>
      </w:tr>
      <w:tr w14:paraId="4F2663FB" w14:textId="77777777" w:rsidTr="008068A8">
        <w:tblPrEx>
          <w:tblW w:w="9816" w:type="dxa"/>
          <w:tblInd w:w="108" w:type="dxa"/>
          <w:tblCellMar>
            <w:left w:w="0" w:type="dxa"/>
            <w:right w:w="0" w:type="dxa"/>
          </w:tblCellMar>
          <w:tblLook w:val="04A0"/>
        </w:tblPrEx>
        <w:trPr>
          <w:trHeight w:val="326"/>
        </w:trPr>
        <w:tc>
          <w:tcPr>
            <w:tcW w:w="2258" w:type="dxa"/>
            <w:tcMar>
              <w:top w:w="0" w:type="dxa"/>
              <w:left w:w="108" w:type="dxa"/>
              <w:bottom w:w="0" w:type="dxa"/>
              <w:right w:w="108" w:type="dxa"/>
            </w:tcMar>
            <w:vAlign w:val="bottom"/>
          </w:tcPr>
          <w:p w:rsidR="008068A8" w:rsidRPr="00972A13" w:rsidP="008971E3" w14:paraId="4C5B94D5" w14:textId="77777777">
            <w:pPr>
              <w:jc w:val="center"/>
              <w:rPr>
                <w:sz w:val="24"/>
                <w:szCs w:val="24"/>
              </w:rPr>
            </w:pPr>
          </w:p>
        </w:tc>
        <w:tc>
          <w:tcPr>
            <w:tcW w:w="2888" w:type="dxa"/>
            <w:tcMar>
              <w:top w:w="0" w:type="dxa"/>
              <w:left w:w="108" w:type="dxa"/>
              <w:bottom w:w="0" w:type="dxa"/>
              <w:right w:w="108" w:type="dxa"/>
            </w:tcMar>
            <w:vAlign w:val="bottom"/>
          </w:tcPr>
          <w:p w:rsidR="008068A8" w:rsidRPr="00972A13" w:rsidP="008971E3" w14:paraId="70697B47" w14:textId="77777777">
            <w:pPr>
              <w:rPr>
                <w:b/>
                <w:bCs/>
                <w:sz w:val="24"/>
                <w:szCs w:val="24"/>
              </w:rPr>
            </w:pPr>
          </w:p>
        </w:tc>
        <w:tc>
          <w:tcPr>
            <w:tcW w:w="2561" w:type="dxa"/>
            <w:tcMar>
              <w:top w:w="0" w:type="dxa"/>
              <w:left w:w="108" w:type="dxa"/>
              <w:bottom w:w="0" w:type="dxa"/>
              <w:right w:w="108" w:type="dxa"/>
            </w:tcMar>
            <w:vAlign w:val="bottom"/>
          </w:tcPr>
          <w:p w:rsidR="008068A8" w:rsidRPr="00972A13" w:rsidP="008971E3" w14:paraId="19AB5313" w14:textId="77777777">
            <w:pPr>
              <w:jc w:val="right"/>
              <w:rPr>
                <w:sz w:val="24"/>
                <w:szCs w:val="24"/>
              </w:rPr>
            </w:pPr>
          </w:p>
        </w:tc>
        <w:tc>
          <w:tcPr>
            <w:tcW w:w="2109" w:type="dxa"/>
            <w:vAlign w:val="bottom"/>
          </w:tcPr>
          <w:p w:rsidR="008068A8" w:rsidRPr="00972A13" w:rsidP="008971E3" w14:paraId="5C9EB22E" w14:textId="77777777">
            <w:pPr>
              <w:jc w:val="right"/>
              <w:rPr>
                <w:sz w:val="24"/>
                <w:szCs w:val="24"/>
              </w:rPr>
            </w:pPr>
          </w:p>
        </w:tc>
      </w:tr>
    </w:tbl>
    <w:p w:rsidR="008068A8" w:rsidP="008068A8" w14:paraId="0ED662C9" w14:textId="77777777">
      <w:pPr>
        <w:jc w:val="both"/>
        <w:rPr>
          <w:color w:val="000000"/>
          <w:sz w:val="23"/>
          <w:szCs w:val="23"/>
        </w:rPr>
      </w:pPr>
    </w:p>
    <w:p w:rsidR="008068A8" w:rsidP="008068A8" w14:paraId="51988140" w14:textId="77777777">
      <w:pPr>
        <w:numPr>
          <w:ilvl w:val="0"/>
          <w:numId w:val="24"/>
        </w:numPr>
        <w:jc w:val="both"/>
        <w:rPr>
          <w:color w:val="000000"/>
          <w:sz w:val="23"/>
          <w:szCs w:val="23"/>
        </w:rPr>
      </w:pPr>
      <w:r>
        <w:rPr>
          <w:color w:val="000000"/>
          <w:sz w:val="23"/>
          <w:szCs w:val="23"/>
        </w:rPr>
        <w:t>List of Board of Directors and Staff - Attachment</w:t>
      </w:r>
    </w:p>
    <w:p w:rsidR="008068A8" w:rsidRPr="005F3AD3" w:rsidP="008068A8" w14:paraId="62A351FC" w14:textId="77777777">
      <w:pPr>
        <w:ind w:left="720"/>
        <w:jc w:val="both"/>
        <w:rPr>
          <w:color w:val="000000"/>
        </w:rPr>
      </w:pPr>
      <w:r w:rsidRPr="005F3AD3">
        <w:rPr>
          <w:color w:val="000000"/>
        </w:rPr>
        <w:t>(</w:t>
      </w:r>
      <w:r w:rsidRPr="005F3AD3">
        <w:rPr>
          <w:color w:val="000000"/>
        </w:rPr>
        <w:t>Include the following for each individual first &amp; last name, email address phone number, background &amp; area of expertise, number of years on the board, and the submission of status of their resume, job descriptions, and SBA Form 1081.</w:t>
      </w:r>
      <w:r w:rsidRPr="005F3AD3">
        <w:rPr>
          <w:color w:val="000000"/>
        </w:rPr>
        <w:t>)</w:t>
      </w:r>
    </w:p>
    <w:p w:rsidR="005F3AD3" w:rsidRPr="00C45B3E" w:rsidP="008068A8" w14:paraId="2E8D134E" w14:textId="77777777">
      <w:pPr>
        <w:ind w:left="720"/>
        <w:jc w:val="both"/>
        <w:rPr>
          <w:color w:val="000000"/>
          <w:sz w:val="16"/>
          <w:szCs w:val="16"/>
        </w:rPr>
      </w:pPr>
    </w:p>
    <w:p w:rsidR="008068A8" w:rsidP="008068A8" w14:paraId="752A5A3E" w14:textId="77777777">
      <w:pPr>
        <w:numPr>
          <w:ilvl w:val="0"/>
          <w:numId w:val="24"/>
        </w:numPr>
        <w:jc w:val="both"/>
        <w:rPr>
          <w:color w:val="000000"/>
          <w:sz w:val="23"/>
          <w:szCs w:val="23"/>
        </w:rPr>
      </w:pPr>
      <w:r>
        <w:rPr>
          <w:color w:val="000000"/>
          <w:sz w:val="23"/>
          <w:szCs w:val="23"/>
        </w:rPr>
        <w:t>Organizational Chart</w:t>
      </w:r>
    </w:p>
    <w:p w:rsidR="008068A8" w:rsidP="008068A8" w14:paraId="74D50497" w14:textId="77777777">
      <w:pPr>
        <w:ind w:left="720"/>
        <w:jc w:val="both"/>
        <w:rPr>
          <w:color w:val="000000"/>
        </w:rPr>
      </w:pPr>
      <w:r w:rsidRPr="005F3AD3">
        <w:rPr>
          <w:color w:val="000000"/>
        </w:rPr>
        <w:t>(</w:t>
      </w:r>
      <w:r w:rsidRPr="005F3AD3">
        <w:rPr>
          <w:color w:val="000000"/>
        </w:rPr>
        <w:t>Include a current organizational chart showing reporting lines and key roles. Please also provide a brief explanation of the structure, including how responsibilities are divided among leadership, staff, and board oversight.</w:t>
      </w:r>
      <w:r w:rsidRPr="005F3AD3">
        <w:rPr>
          <w:color w:val="000000"/>
        </w:rPr>
        <w:t>)</w:t>
      </w:r>
    </w:p>
    <w:p w:rsidR="004E3AA3" w:rsidRPr="00C45B3E" w:rsidP="004E3AA3" w14:paraId="2B1E0FAA" w14:textId="77777777">
      <w:pPr>
        <w:jc w:val="both"/>
        <w:rPr>
          <w:color w:val="000000"/>
          <w:sz w:val="16"/>
          <w:szCs w:val="16"/>
        </w:rPr>
      </w:pPr>
    </w:p>
    <w:p w:rsidR="005F3AD3" w:rsidP="005F3AD3" w14:paraId="3B4BBB82" w14:textId="77777777">
      <w:pPr>
        <w:numPr>
          <w:ilvl w:val="0"/>
          <w:numId w:val="24"/>
        </w:numPr>
        <w:jc w:val="both"/>
        <w:rPr>
          <w:color w:val="000000"/>
          <w:sz w:val="23"/>
          <w:szCs w:val="23"/>
        </w:rPr>
      </w:pPr>
      <w:r>
        <w:rPr>
          <w:color w:val="000000"/>
          <w:sz w:val="23"/>
          <w:szCs w:val="23"/>
        </w:rPr>
        <w:t>Current version of Intermediary’s Microloan Internal Credit Policies and Procedures.</w:t>
      </w:r>
    </w:p>
    <w:p w:rsidR="004E3AA3" w:rsidRPr="00C45B3E" w:rsidP="004E3AA3" w14:paraId="63654064" w14:textId="77777777">
      <w:pPr>
        <w:ind w:left="720"/>
        <w:jc w:val="both"/>
        <w:rPr>
          <w:color w:val="000000"/>
          <w:sz w:val="16"/>
          <w:szCs w:val="16"/>
        </w:rPr>
      </w:pPr>
    </w:p>
    <w:p w:rsidR="005F3AD3" w:rsidP="005F3AD3" w14:paraId="3E64382F" w14:textId="77777777">
      <w:pPr>
        <w:numPr>
          <w:ilvl w:val="0"/>
          <w:numId w:val="24"/>
        </w:numPr>
        <w:jc w:val="both"/>
        <w:rPr>
          <w:color w:val="000000"/>
          <w:sz w:val="23"/>
          <w:szCs w:val="23"/>
        </w:rPr>
      </w:pPr>
      <w:r>
        <w:rPr>
          <w:color w:val="000000"/>
          <w:sz w:val="23"/>
          <w:szCs w:val="23"/>
        </w:rPr>
        <w:t>Loan Application or Intake form materials.</w:t>
      </w:r>
    </w:p>
    <w:p w:rsidR="004E3AA3" w:rsidRPr="00C45B3E" w:rsidP="004E3AA3" w14:paraId="25CC4695" w14:textId="77777777">
      <w:pPr>
        <w:ind w:left="720"/>
        <w:jc w:val="both"/>
        <w:rPr>
          <w:color w:val="000000"/>
          <w:sz w:val="16"/>
          <w:szCs w:val="16"/>
        </w:rPr>
      </w:pPr>
    </w:p>
    <w:p w:rsidR="005F3AD3" w:rsidP="005F3AD3" w14:paraId="28BC7E00" w14:textId="77777777">
      <w:pPr>
        <w:numPr>
          <w:ilvl w:val="0"/>
          <w:numId w:val="24"/>
        </w:numPr>
        <w:jc w:val="both"/>
        <w:rPr>
          <w:color w:val="000000"/>
          <w:sz w:val="23"/>
          <w:szCs w:val="23"/>
        </w:rPr>
      </w:pPr>
      <w:r>
        <w:rPr>
          <w:color w:val="000000"/>
          <w:sz w:val="23"/>
          <w:szCs w:val="23"/>
        </w:rPr>
        <w:t>Credit Memo / Credit Analysis</w:t>
      </w:r>
    </w:p>
    <w:p w:rsidR="005F3AD3" w:rsidP="004E3AA3" w14:paraId="623A7E7F" w14:textId="77777777">
      <w:pPr>
        <w:ind w:left="720"/>
        <w:jc w:val="both"/>
        <w:rPr>
          <w:color w:val="000000"/>
        </w:rPr>
      </w:pPr>
      <w:r w:rsidRPr="004E3AA3">
        <w:rPr>
          <w:color w:val="000000"/>
        </w:rPr>
        <w:t>(</w:t>
      </w:r>
      <w:r w:rsidRPr="004E3AA3">
        <w:rPr>
          <w:color w:val="000000"/>
        </w:rPr>
        <w:t>Document must include Approving Officer’s name, title, and signature</w:t>
      </w:r>
      <w:r w:rsidRPr="004E3AA3">
        <w:rPr>
          <w:color w:val="000000"/>
        </w:rPr>
        <w:t>)</w:t>
      </w:r>
    </w:p>
    <w:p w:rsidR="004E3AA3" w:rsidRPr="00C45B3E" w:rsidP="004E3AA3" w14:paraId="7913A653" w14:textId="77777777">
      <w:pPr>
        <w:ind w:left="720"/>
        <w:jc w:val="both"/>
        <w:rPr>
          <w:color w:val="000000"/>
          <w:sz w:val="16"/>
          <w:szCs w:val="16"/>
        </w:rPr>
      </w:pPr>
    </w:p>
    <w:p w:rsidR="005F3AD3" w:rsidP="005F3AD3" w14:paraId="01E0B657" w14:textId="77777777">
      <w:pPr>
        <w:numPr>
          <w:ilvl w:val="0"/>
          <w:numId w:val="24"/>
        </w:numPr>
        <w:jc w:val="both"/>
        <w:rPr>
          <w:color w:val="000000"/>
          <w:sz w:val="23"/>
          <w:szCs w:val="23"/>
        </w:rPr>
      </w:pPr>
      <w:r>
        <w:rPr>
          <w:color w:val="000000"/>
          <w:sz w:val="23"/>
          <w:szCs w:val="23"/>
        </w:rPr>
        <w:t>If loan is over $20,000, No Credit Elsewhere documentation</w:t>
      </w:r>
    </w:p>
    <w:p w:rsidR="004E3AA3" w:rsidRPr="00C45B3E" w:rsidP="004E3AA3" w14:paraId="24BFE892" w14:textId="77777777">
      <w:pPr>
        <w:ind w:left="720"/>
        <w:jc w:val="both"/>
        <w:rPr>
          <w:color w:val="000000"/>
          <w:sz w:val="16"/>
          <w:szCs w:val="16"/>
        </w:rPr>
      </w:pPr>
    </w:p>
    <w:p w:rsidR="005F3AD3" w:rsidP="005F3AD3" w14:paraId="7149EF06" w14:textId="77777777">
      <w:pPr>
        <w:numPr>
          <w:ilvl w:val="0"/>
          <w:numId w:val="24"/>
        </w:numPr>
        <w:jc w:val="both"/>
        <w:rPr>
          <w:color w:val="000000"/>
          <w:sz w:val="23"/>
          <w:szCs w:val="23"/>
        </w:rPr>
      </w:pPr>
      <w:r>
        <w:rPr>
          <w:color w:val="000000"/>
          <w:sz w:val="23"/>
          <w:szCs w:val="23"/>
        </w:rPr>
        <w:t>Evidence</w:t>
      </w:r>
      <w:r>
        <w:rPr>
          <w:color w:val="000000"/>
          <w:sz w:val="23"/>
          <w:szCs w:val="23"/>
        </w:rPr>
        <w:t xml:space="preserve"> of Credit Alert Verification Reporting System (CAIVRS) search for the Applicant and its Associate(s)</w:t>
      </w:r>
    </w:p>
    <w:p w:rsidR="004E3AA3" w:rsidRPr="00C45B3E" w:rsidP="004E3AA3" w14:paraId="3C639CAF" w14:textId="77777777">
      <w:pPr>
        <w:ind w:left="720"/>
        <w:jc w:val="both"/>
        <w:rPr>
          <w:color w:val="000000"/>
          <w:sz w:val="16"/>
          <w:szCs w:val="16"/>
        </w:rPr>
      </w:pPr>
    </w:p>
    <w:p w:rsidR="005F3AD3" w:rsidP="005F3AD3" w14:paraId="547EC7CE" w14:textId="77777777">
      <w:pPr>
        <w:numPr>
          <w:ilvl w:val="0"/>
          <w:numId w:val="24"/>
        </w:numPr>
        <w:jc w:val="both"/>
        <w:rPr>
          <w:color w:val="000000"/>
          <w:sz w:val="23"/>
          <w:szCs w:val="23"/>
        </w:rPr>
      </w:pPr>
      <w:r>
        <w:rPr>
          <w:color w:val="000000"/>
          <w:sz w:val="23"/>
          <w:szCs w:val="23"/>
        </w:rPr>
        <w:t>Evidence</w:t>
      </w:r>
      <w:r>
        <w:rPr>
          <w:color w:val="000000"/>
          <w:sz w:val="23"/>
          <w:szCs w:val="23"/>
        </w:rPr>
        <w:t xml:space="preserve"> of </w:t>
      </w:r>
      <w:r>
        <w:rPr>
          <w:color w:val="000000"/>
          <w:sz w:val="23"/>
          <w:szCs w:val="23"/>
        </w:rPr>
        <w:t>SAM.GOV</w:t>
      </w:r>
      <w:r>
        <w:rPr>
          <w:color w:val="000000"/>
          <w:sz w:val="23"/>
          <w:szCs w:val="23"/>
        </w:rPr>
        <w:t xml:space="preserve"> exclusions search for the Applicant and its Associate(s)</w:t>
      </w:r>
    </w:p>
    <w:p w:rsidR="004E3AA3" w:rsidRPr="00C45B3E" w:rsidP="004E3AA3" w14:paraId="1EC408B3" w14:textId="77777777">
      <w:pPr>
        <w:ind w:left="720"/>
        <w:jc w:val="both"/>
        <w:rPr>
          <w:color w:val="000000"/>
          <w:sz w:val="16"/>
          <w:szCs w:val="16"/>
        </w:rPr>
      </w:pPr>
    </w:p>
    <w:p w:rsidR="005F3AD3" w:rsidP="005F3AD3" w14:paraId="618E6CDA" w14:textId="77777777">
      <w:pPr>
        <w:numPr>
          <w:ilvl w:val="0"/>
          <w:numId w:val="24"/>
        </w:numPr>
        <w:jc w:val="both"/>
        <w:rPr>
          <w:color w:val="000000"/>
          <w:sz w:val="23"/>
          <w:szCs w:val="23"/>
        </w:rPr>
      </w:pPr>
      <w:r>
        <w:rPr>
          <w:color w:val="000000"/>
          <w:sz w:val="23"/>
          <w:szCs w:val="23"/>
        </w:rPr>
        <w:t xml:space="preserve">Evidence of Legal Status of </w:t>
      </w:r>
      <w:r w:rsidR="002C100B">
        <w:rPr>
          <w:color w:val="000000"/>
          <w:sz w:val="23"/>
          <w:szCs w:val="23"/>
        </w:rPr>
        <w:t>ALL</w:t>
      </w:r>
      <w:r>
        <w:rPr>
          <w:color w:val="000000"/>
          <w:sz w:val="23"/>
          <w:szCs w:val="23"/>
        </w:rPr>
        <w:t xml:space="preserve"> Associates (e.g., copy of permanent Resident Card, I551) </w:t>
      </w:r>
    </w:p>
    <w:p w:rsidR="00C45B3E" w:rsidP="00C45B3E" w14:paraId="2FF2DF62" w14:textId="77777777">
      <w:pPr>
        <w:ind w:left="720"/>
        <w:jc w:val="both"/>
        <w:rPr>
          <w:color w:val="000000"/>
          <w:sz w:val="23"/>
          <w:szCs w:val="23"/>
        </w:rPr>
      </w:pPr>
    </w:p>
    <w:p w:rsidR="005F3AD3" w:rsidP="005F3AD3" w14:paraId="13707391" w14:textId="77777777">
      <w:pPr>
        <w:numPr>
          <w:ilvl w:val="0"/>
          <w:numId w:val="24"/>
        </w:numPr>
        <w:jc w:val="both"/>
        <w:rPr>
          <w:color w:val="000000"/>
          <w:sz w:val="23"/>
          <w:szCs w:val="23"/>
        </w:rPr>
      </w:pPr>
      <w:r>
        <w:rPr>
          <w:color w:val="000000"/>
          <w:sz w:val="23"/>
          <w:szCs w:val="23"/>
        </w:rPr>
        <w:t>Copy of Note and any Note Modification(s)</w:t>
      </w:r>
    </w:p>
    <w:p w:rsidR="004E3AA3" w:rsidP="004E3AA3" w14:paraId="5C0E47A8" w14:textId="77777777">
      <w:pPr>
        <w:ind w:left="720"/>
        <w:jc w:val="both"/>
        <w:rPr>
          <w:color w:val="000000"/>
          <w:sz w:val="23"/>
          <w:szCs w:val="23"/>
        </w:rPr>
      </w:pPr>
    </w:p>
    <w:p w:rsidR="00E75C9E" w:rsidP="005F3AD3" w14:paraId="2ADFEAE6" w14:textId="77777777">
      <w:pPr>
        <w:numPr>
          <w:ilvl w:val="0"/>
          <w:numId w:val="24"/>
        </w:numPr>
        <w:jc w:val="both"/>
        <w:rPr>
          <w:color w:val="000000"/>
          <w:sz w:val="23"/>
          <w:szCs w:val="23"/>
        </w:rPr>
      </w:pPr>
      <w:r>
        <w:rPr>
          <w:color w:val="000000"/>
          <w:sz w:val="23"/>
          <w:szCs w:val="23"/>
        </w:rPr>
        <w:t>Evidence of Use of Proceeds</w:t>
      </w:r>
    </w:p>
    <w:p w:rsidR="004E3AA3" w:rsidRPr="00C45B3E" w:rsidP="004E3AA3" w14:paraId="6B433E7D" w14:textId="77777777">
      <w:pPr>
        <w:ind w:left="720"/>
        <w:jc w:val="both"/>
        <w:rPr>
          <w:color w:val="000000"/>
          <w:sz w:val="16"/>
          <w:szCs w:val="16"/>
        </w:rPr>
      </w:pPr>
    </w:p>
    <w:p w:rsidR="00E75C9E" w:rsidP="005F3AD3" w14:paraId="0DC11F73" w14:textId="77777777">
      <w:pPr>
        <w:numPr>
          <w:ilvl w:val="0"/>
          <w:numId w:val="24"/>
        </w:numPr>
        <w:jc w:val="both"/>
        <w:rPr>
          <w:color w:val="000000"/>
          <w:sz w:val="23"/>
          <w:szCs w:val="23"/>
        </w:rPr>
      </w:pPr>
      <w:r>
        <w:rPr>
          <w:color w:val="000000"/>
          <w:sz w:val="23"/>
          <w:szCs w:val="23"/>
        </w:rPr>
        <w:t xml:space="preserve">Evidence of any fees charged to the Borrower (e.g., closing costs, packaging fees, application fees, </w:t>
      </w:r>
      <w:r w:rsidR="008561A6">
        <w:rPr>
          <w:color w:val="000000"/>
          <w:sz w:val="23"/>
          <w:szCs w:val="23"/>
        </w:rPr>
        <w:t xml:space="preserve">administrative fees, </w:t>
      </w:r>
      <w:r>
        <w:rPr>
          <w:color w:val="000000"/>
          <w:sz w:val="23"/>
          <w:szCs w:val="23"/>
        </w:rPr>
        <w:t xml:space="preserve">etc.) </w:t>
      </w:r>
    </w:p>
    <w:p w:rsidR="004E3AA3" w:rsidRPr="00C45B3E" w:rsidP="004E3AA3" w14:paraId="44E030C1" w14:textId="77777777">
      <w:pPr>
        <w:ind w:left="720"/>
        <w:jc w:val="both"/>
        <w:rPr>
          <w:color w:val="000000"/>
          <w:sz w:val="16"/>
          <w:szCs w:val="16"/>
        </w:rPr>
      </w:pPr>
    </w:p>
    <w:p w:rsidR="005F3AD3" w:rsidP="005F3AD3" w14:paraId="67BB3BDF" w14:textId="77777777">
      <w:pPr>
        <w:numPr>
          <w:ilvl w:val="0"/>
          <w:numId w:val="24"/>
        </w:numPr>
        <w:jc w:val="both"/>
        <w:rPr>
          <w:color w:val="000000"/>
          <w:sz w:val="23"/>
          <w:szCs w:val="23"/>
        </w:rPr>
      </w:pPr>
      <w:r>
        <w:rPr>
          <w:color w:val="000000"/>
          <w:sz w:val="23"/>
          <w:szCs w:val="23"/>
        </w:rPr>
        <w:t>Proof of Borrower’s Business Legal Structure</w:t>
      </w:r>
    </w:p>
    <w:p w:rsidR="00E75C9E" w:rsidP="00E75C9E" w14:paraId="14F4B919" w14:textId="77777777">
      <w:pPr>
        <w:ind w:left="720"/>
        <w:jc w:val="both"/>
        <w:rPr>
          <w:color w:val="000000"/>
        </w:rPr>
      </w:pPr>
      <w:r w:rsidRPr="005F3AD3">
        <w:rPr>
          <w:color w:val="000000"/>
        </w:rPr>
        <w:t xml:space="preserve">(e.g., Business Tax Returns, IRS issued EIN letter, Business License, Business Permit, </w:t>
      </w:r>
      <w:r w:rsidR="001914E7">
        <w:rPr>
          <w:color w:val="000000"/>
        </w:rPr>
        <w:t>E</w:t>
      </w:r>
      <w:r w:rsidRPr="005F3AD3">
        <w:rPr>
          <w:color w:val="000000"/>
        </w:rPr>
        <w:t>ntity formation filing with Secretary of State, Bylaws, Articles of Membership or Incorporation, etc.)</w:t>
      </w:r>
    </w:p>
    <w:p w:rsidR="004E3AA3" w:rsidRPr="00C45B3E" w:rsidP="004E3AA3" w14:paraId="0B6DBAD1" w14:textId="77777777">
      <w:pPr>
        <w:ind w:left="720"/>
        <w:jc w:val="both"/>
        <w:rPr>
          <w:color w:val="000000"/>
          <w:sz w:val="16"/>
          <w:szCs w:val="16"/>
        </w:rPr>
      </w:pPr>
    </w:p>
    <w:p w:rsidR="00E75C9E" w:rsidP="005F3AD3" w14:paraId="0BA4A963" w14:textId="77777777">
      <w:pPr>
        <w:numPr>
          <w:ilvl w:val="0"/>
          <w:numId w:val="24"/>
        </w:numPr>
        <w:jc w:val="both"/>
        <w:rPr>
          <w:color w:val="000000"/>
          <w:sz w:val="23"/>
          <w:szCs w:val="23"/>
        </w:rPr>
      </w:pPr>
      <w:r>
        <w:rPr>
          <w:color w:val="000000"/>
          <w:sz w:val="23"/>
          <w:szCs w:val="23"/>
        </w:rPr>
        <w:t>Loan Payment</w:t>
      </w:r>
      <w:r w:rsidR="00C60E92">
        <w:rPr>
          <w:color w:val="000000"/>
          <w:sz w:val="23"/>
          <w:szCs w:val="23"/>
        </w:rPr>
        <w:t xml:space="preserve"> </w:t>
      </w:r>
      <w:r>
        <w:rPr>
          <w:color w:val="000000"/>
          <w:sz w:val="23"/>
          <w:szCs w:val="23"/>
        </w:rPr>
        <w:t>History</w:t>
      </w:r>
      <w:r w:rsidR="00C60E92">
        <w:rPr>
          <w:color w:val="000000"/>
          <w:sz w:val="23"/>
          <w:szCs w:val="23"/>
        </w:rPr>
        <w:t xml:space="preserve"> with amortization schedule</w:t>
      </w:r>
    </w:p>
    <w:p w:rsidR="004E3AA3" w:rsidRPr="00C45B3E" w:rsidP="004E3AA3" w14:paraId="4702FD0D" w14:textId="77777777">
      <w:pPr>
        <w:ind w:left="720"/>
        <w:jc w:val="both"/>
        <w:rPr>
          <w:color w:val="000000"/>
          <w:sz w:val="16"/>
          <w:szCs w:val="16"/>
        </w:rPr>
      </w:pPr>
    </w:p>
    <w:p w:rsidR="00E75C9E" w:rsidP="005F3AD3" w14:paraId="58B2BD81" w14:textId="77777777">
      <w:pPr>
        <w:numPr>
          <w:ilvl w:val="0"/>
          <w:numId w:val="24"/>
        </w:numPr>
        <w:jc w:val="both"/>
        <w:rPr>
          <w:color w:val="000000"/>
          <w:sz w:val="23"/>
          <w:szCs w:val="23"/>
        </w:rPr>
      </w:pPr>
      <w:r>
        <w:rPr>
          <w:color w:val="000000"/>
          <w:sz w:val="23"/>
          <w:szCs w:val="23"/>
        </w:rPr>
        <w:t>Technical Assistance Records</w:t>
      </w:r>
    </w:p>
    <w:p w:rsidR="004E3AA3" w:rsidRPr="00C45B3E" w:rsidP="004E3AA3" w14:paraId="5C1CD946" w14:textId="77777777">
      <w:pPr>
        <w:ind w:left="720"/>
        <w:jc w:val="both"/>
        <w:rPr>
          <w:color w:val="000000"/>
          <w:sz w:val="16"/>
          <w:szCs w:val="16"/>
        </w:rPr>
      </w:pPr>
    </w:p>
    <w:p w:rsidR="00E75C9E" w:rsidP="005F3AD3" w14:paraId="59C84358" w14:textId="77777777">
      <w:pPr>
        <w:numPr>
          <w:ilvl w:val="0"/>
          <w:numId w:val="24"/>
        </w:numPr>
        <w:jc w:val="both"/>
        <w:rPr>
          <w:color w:val="000000"/>
          <w:sz w:val="23"/>
          <w:szCs w:val="23"/>
        </w:rPr>
      </w:pPr>
      <w:r>
        <w:rPr>
          <w:color w:val="000000"/>
          <w:sz w:val="23"/>
          <w:szCs w:val="23"/>
        </w:rPr>
        <w:t>Number of Jobs Created and Retained</w:t>
      </w:r>
      <w:r w:rsidR="008561A6">
        <w:rPr>
          <w:color w:val="000000"/>
          <w:sz w:val="23"/>
          <w:szCs w:val="23"/>
        </w:rPr>
        <w:t xml:space="preserve"> (provided by the Applicant)</w:t>
      </w:r>
    </w:p>
    <w:p w:rsidR="004E3AA3" w:rsidRPr="00C45B3E" w:rsidP="004E3AA3" w14:paraId="72CC7CE7" w14:textId="77777777">
      <w:pPr>
        <w:ind w:left="720"/>
        <w:jc w:val="both"/>
        <w:rPr>
          <w:color w:val="000000"/>
          <w:sz w:val="16"/>
          <w:szCs w:val="16"/>
        </w:rPr>
      </w:pPr>
    </w:p>
    <w:p w:rsidR="00E75C9E" w:rsidP="005F3AD3" w14:paraId="29E0A660" w14:textId="77777777">
      <w:pPr>
        <w:numPr>
          <w:ilvl w:val="0"/>
          <w:numId w:val="24"/>
        </w:numPr>
        <w:jc w:val="both"/>
        <w:rPr>
          <w:color w:val="000000"/>
          <w:sz w:val="23"/>
          <w:szCs w:val="23"/>
        </w:rPr>
      </w:pPr>
      <w:r>
        <w:rPr>
          <w:color w:val="000000"/>
          <w:sz w:val="23"/>
          <w:szCs w:val="23"/>
        </w:rPr>
        <w:t>If applicable, Guaranty Agreements</w:t>
      </w:r>
      <w:r w:rsidR="008561A6">
        <w:rPr>
          <w:color w:val="000000"/>
          <w:sz w:val="23"/>
          <w:szCs w:val="23"/>
        </w:rPr>
        <w:t xml:space="preserve"> </w:t>
      </w:r>
    </w:p>
    <w:p w:rsidR="005F3AD3" w:rsidP="00E75C9E" w14:paraId="2A5B7F7A" w14:textId="77777777">
      <w:pPr>
        <w:jc w:val="both"/>
        <w:rPr>
          <w:color w:val="000000"/>
          <w:sz w:val="23"/>
          <w:szCs w:val="23"/>
        </w:rPr>
      </w:pPr>
    </w:p>
    <w:p w:rsidR="005F3AD3" w:rsidP="00992D1D" w14:paraId="1336338E" w14:textId="77777777">
      <w:pPr>
        <w:ind w:left="720"/>
        <w:jc w:val="both"/>
        <w:rPr>
          <w:color w:val="000000"/>
          <w:sz w:val="23"/>
          <w:szCs w:val="23"/>
        </w:rPr>
      </w:pPr>
    </w:p>
    <w:p w:rsidR="00992D1D" w:rsidP="005F3AD3" w14:paraId="216485F6" w14:textId="77777777">
      <w:pPr>
        <w:jc w:val="both"/>
        <w:rPr>
          <w:color w:val="000000"/>
          <w:sz w:val="23"/>
          <w:szCs w:val="23"/>
        </w:rPr>
      </w:pPr>
    </w:p>
    <w:sectPr w:rsidSect="00D263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DE4" w14:paraId="5D2A0C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DE4" w14:paraId="5F338C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AD9" w:rsidP="006A4AD9" w14:paraId="4EE18A94" w14:textId="77777777">
    <w:pPr>
      <w:rPr>
        <w:b/>
        <w:bCs/>
        <w:color w:val="2B579A"/>
        <w:sz w:val="18"/>
        <w:szCs w:val="18"/>
        <w:shd w:val="clear" w:color="auto" w:fill="E6E6E6"/>
      </w:rPr>
    </w:pPr>
    <w:r w:rsidRPr="00C95DE4">
      <w:rPr>
        <w:b/>
        <w:bCs/>
        <w:color w:val="000000"/>
      </w:rPr>
      <w:t xml:space="preserve">PLEASE NOTE: You are not required to respond to any collection of information unless it displays a </w:t>
    </w:r>
    <w:r w:rsidRPr="00C95DE4">
      <w:rPr>
        <w:b/>
        <w:bCs/>
        <w:color w:val="000000"/>
        <w:sz w:val="18"/>
        <w:szCs w:val="18"/>
      </w:rPr>
      <w:t xml:space="preserve">currently valid OMB Approval number. The number for this collection of information is 3245-0365. The total estimated time to respond to this collection of information, including gathering and maintaining the data needed, and completing and reviewing the collection of information, is 210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w:t>
    </w:r>
    <w:r w:rsidRPr="00C95DE4">
      <w:rPr>
        <w:b/>
        <w:bCs/>
        <w:color w:val="2B579A"/>
        <w:sz w:val="18"/>
        <w:szCs w:val="18"/>
        <w:shd w:val="clear" w:color="auto" w:fill="E6E6E6"/>
      </w:rPr>
      <w:t xml:space="preserve"> </w:t>
    </w:r>
  </w:p>
  <w:p w:rsidR="006F5A66" w:rsidRPr="00C95DE4" w:rsidP="006A4AD9" w14:paraId="3D8E3631" w14:textId="77777777">
    <w:pPr>
      <w:rPr>
        <w:b/>
        <w:bCs/>
        <w:color w:val="2B579A"/>
        <w:sz w:val="18"/>
        <w:szCs w:val="18"/>
        <w:shd w:val="clear" w:color="auto" w:fill="E6E6E6"/>
      </w:rPr>
    </w:pPr>
  </w:p>
  <w:p w:rsidR="006F5A66" w:rsidRPr="006F5A66" w:rsidP="006F5A66" w14:paraId="13C1DB42" w14:textId="77777777">
    <w:pPr>
      <w:pStyle w:val="BodyText"/>
      <w:spacing w:before="6"/>
      <w:jc w:val="both"/>
      <w:rPr>
        <w:b/>
        <w:bCs/>
        <w:sz w:val="18"/>
        <w:szCs w:val="18"/>
      </w:rPr>
    </w:pPr>
    <w:r w:rsidRPr="006F5A66">
      <w:rPr>
        <w:b/>
        <w:bCs/>
        <w:sz w:val="18"/>
        <w:szCs w:val="18"/>
      </w:rPr>
      <w:t xml:space="preserve">Disclosure of Information –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6F5A66">
      <w:rPr>
        <w:b/>
        <w:bCs/>
        <w:sz w:val="18"/>
        <w:szCs w:val="18"/>
        <w:u w:val="single"/>
      </w:rPr>
      <w:t>See</w:t>
    </w:r>
    <w:r w:rsidRPr="006F5A66">
      <w:rPr>
        <w:b/>
        <w:bCs/>
        <w:sz w:val="18"/>
        <w:szCs w:val="18"/>
      </w:rPr>
      <w:t xml:space="preserve">, 74 F.R. 14890 (2009), and as amended from time to time for additional background and other routine uses. </w:t>
    </w:r>
  </w:p>
  <w:p w:rsidR="006F5A66" w:rsidRPr="006F5A66" w:rsidP="006F5A66" w14:paraId="0F052435" w14:textId="77777777">
    <w:pPr>
      <w:pStyle w:val="BodyText"/>
      <w:spacing w:before="6"/>
      <w:jc w:val="both"/>
      <w:rPr>
        <w:b/>
        <w:bCs/>
        <w:sz w:val="18"/>
        <w:szCs w:val="18"/>
      </w:rPr>
    </w:pPr>
  </w:p>
  <w:p w:rsidR="00C95DE4" w:rsidRPr="00C95DE4" w:rsidP="00C95DE4" w14:paraId="534AC5B1" w14:textId="77777777">
    <w:pPr>
      <w:pStyle w:val="BodyText"/>
      <w:spacing w:before="6"/>
      <w:jc w:val="both"/>
      <w:rPr>
        <w:b/>
        <w:bCs/>
        <w:sz w:val="22"/>
        <w:szCs w:val="22"/>
      </w:rPr>
    </w:pPr>
  </w:p>
  <w:p w:rsidR="006A4AD9" w14:paraId="768EF9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DE4" w14:paraId="0EF206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DE4" w14:paraId="06A168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378" w:rsidP="00D26378" w14:paraId="002657DF" w14:textId="77777777">
    <w:pPr>
      <w:jc w:val="right"/>
      <w:rPr>
        <w:color w:val="000000"/>
        <w:sz w:val="23"/>
        <w:szCs w:val="23"/>
      </w:rPr>
    </w:pPr>
    <w:bookmarkStart w:id="0" w:name="_Hlk207031142"/>
    <w:r>
      <w:rPr>
        <w:color w:val="000000"/>
        <w:sz w:val="23"/>
        <w:szCs w:val="23"/>
      </w:rPr>
      <w:t xml:space="preserve">     OMB Control Number 3245-0365</w:t>
    </w:r>
  </w:p>
  <w:p w:rsidR="00D26378" w:rsidP="00D26378" w14:paraId="5A05ADCC" w14:textId="77777777">
    <w:pPr>
      <w:jc w:val="right"/>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Expiration Date XX/XX/XXXX</w:t>
    </w:r>
  </w:p>
  <w:bookmarkEnd w:id="0"/>
  <w:p w:rsidR="00D26378" w14:paraId="26E956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F0A1D"/>
    <w:multiLevelType w:val="hybridMultilevel"/>
    <w:tmpl w:val="7A58024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E091E9C"/>
    <w:multiLevelType w:val="hybridMultilevel"/>
    <w:tmpl w:val="5A8AD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DD54AA"/>
    <w:multiLevelType w:val="hybridMultilevel"/>
    <w:tmpl w:val="ED4654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6362257"/>
    <w:multiLevelType w:val="hybridMultilevel"/>
    <w:tmpl w:val="C4904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FD378E3"/>
    <w:multiLevelType w:val="hybridMultilevel"/>
    <w:tmpl w:val="C4ACA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7191B"/>
    <w:multiLevelType w:val="hybridMultilevel"/>
    <w:tmpl w:val="C5C0ECD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337E3185"/>
    <w:multiLevelType w:val="hybridMultilevel"/>
    <w:tmpl w:val="CD7A4E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6FA5274"/>
    <w:multiLevelType w:val="hybridMultilevel"/>
    <w:tmpl w:val="EBEC6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FA15F1"/>
    <w:multiLevelType w:val="hybridMultilevel"/>
    <w:tmpl w:val="F7D43D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E102CE0"/>
    <w:multiLevelType w:val="hybridMultilevel"/>
    <w:tmpl w:val="9BFEC49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40890EE2"/>
    <w:multiLevelType w:val="hybridMultilevel"/>
    <w:tmpl w:val="25AEDDE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469B68AB"/>
    <w:multiLevelType w:val="hybridMultilevel"/>
    <w:tmpl w:val="54D83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931E3E"/>
    <w:multiLevelType w:val="hybridMultilevel"/>
    <w:tmpl w:val="3B904CB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B110526"/>
    <w:multiLevelType w:val="hybridMultilevel"/>
    <w:tmpl w:val="660441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FD1946"/>
    <w:multiLevelType w:val="hybridMultilevel"/>
    <w:tmpl w:val="546AD97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76A5008"/>
    <w:multiLevelType w:val="hybridMultilevel"/>
    <w:tmpl w:val="FA3C7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D41A90"/>
    <w:multiLevelType w:val="hybridMultilevel"/>
    <w:tmpl w:val="42D8E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760552"/>
    <w:multiLevelType w:val="hybridMultilevel"/>
    <w:tmpl w:val="C298C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2564F2"/>
    <w:multiLevelType w:val="hybridMultilevel"/>
    <w:tmpl w:val="7ADEF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CC5177"/>
    <w:multiLevelType w:val="hybridMultilevel"/>
    <w:tmpl w:val="415CDB1A"/>
    <w:lvl w:ilvl="0">
      <w:start w:val="1"/>
      <w:numFmt w:val="decimal"/>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CA37D6E"/>
    <w:multiLevelType w:val="hybridMultilevel"/>
    <w:tmpl w:val="841A6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C12F08"/>
    <w:multiLevelType w:val="hybridMultilevel"/>
    <w:tmpl w:val="24B6A5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7735A98"/>
    <w:multiLevelType w:val="hybridMultilevel"/>
    <w:tmpl w:val="2A22E69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7C3B44FD"/>
    <w:multiLevelType w:val="hybridMultilevel"/>
    <w:tmpl w:val="82126670"/>
    <w:lvl w:ilvl="0">
      <w:start w:val="1"/>
      <w:numFmt w:val="decimal"/>
      <w:lvlText w:val="%1)"/>
      <w:lvlJc w:val="left"/>
      <w:pPr>
        <w:ind w:left="720" w:hanging="360"/>
      </w:pPr>
      <w:rPr>
        <w:rFonts w:ascii="Source Sans Pro" w:eastAsia="Times New Roman" w:hAnsi="Source Sans Pro"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5055145">
    <w:abstractNumId w:val="5"/>
  </w:num>
  <w:num w:numId="2" w16cid:durableId="1690908094">
    <w:abstractNumId w:val="4"/>
  </w:num>
  <w:num w:numId="3" w16cid:durableId="1758868405">
    <w:abstractNumId w:val="18"/>
  </w:num>
  <w:num w:numId="4" w16cid:durableId="1890339588">
    <w:abstractNumId w:val="0"/>
  </w:num>
  <w:num w:numId="5" w16cid:durableId="778137624">
    <w:abstractNumId w:val="17"/>
  </w:num>
  <w:num w:numId="6" w16cid:durableId="125126292">
    <w:abstractNumId w:val="20"/>
  </w:num>
  <w:num w:numId="7" w16cid:durableId="1620456291">
    <w:abstractNumId w:val="23"/>
  </w:num>
  <w:num w:numId="8" w16cid:durableId="598030775">
    <w:abstractNumId w:val="16"/>
  </w:num>
  <w:num w:numId="9" w16cid:durableId="1684164688">
    <w:abstractNumId w:val="8"/>
  </w:num>
  <w:num w:numId="10" w16cid:durableId="1090853611">
    <w:abstractNumId w:val="21"/>
  </w:num>
  <w:num w:numId="11" w16cid:durableId="1607880054">
    <w:abstractNumId w:val="2"/>
  </w:num>
  <w:num w:numId="12" w16cid:durableId="1520313627">
    <w:abstractNumId w:val="19"/>
  </w:num>
  <w:num w:numId="13" w16cid:durableId="1175802304">
    <w:abstractNumId w:val="9"/>
  </w:num>
  <w:num w:numId="14" w16cid:durableId="2082215020">
    <w:abstractNumId w:val="10"/>
  </w:num>
  <w:num w:numId="15" w16cid:durableId="818771801">
    <w:abstractNumId w:val="14"/>
  </w:num>
  <w:num w:numId="16" w16cid:durableId="1797790331">
    <w:abstractNumId w:val="13"/>
  </w:num>
  <w:num w:numId="17" w16cid:durableId="149368257">
    <w:abstractNumId w:val="12"/>
  </w:num>
  <w:num w:numId="18" w16cid:durableId="2068532650">
    <w:abstractNumId w:val="6"/>
  </w:num>
  <w:num w:numId="19" w16cid:durableId="977803778">
    <w:abstractNumId w:val="1"/>
  </w:num>
  <w:num w:numId="20" w16cid:durableId="60451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2720100">
    <w:abstractNumId w:val="11"/>
  </w:num>
  <w:num w:numId="22" w16cid:durableId="63257196">
    <w:abstractNumId w:val="7"/>
  </w:num>
  <w:num w:numId="23" w16cid:durableId="183250422">
    <w:abstractNumId w:val="15"/>
  </w:num>
  <w:num w:numId="24" w16cid:durableId="1988238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D2"/>
    <w:rsid w:val="00020DEC"/>
    <w:rsid w:val="0003031C"/>
    <w:rsid w:val="000332A3"/>
    <w:rsid w:val="0004778D"/>
    <w:rsid w:val="00054B4F"/>
    <w:rsid w:val="00055153"/>
    <w:rsid w:val="0005608E"/>
    <w:rsid w:val="00056EEF"/>
    <w:rsid w:val="00061FA1"/>
    <w:rsid w:val="00067122"/>
    <w:rsid w:val="000672DF"/>
    <w:rsid w:val="00082FD9"/>
    <w:rsid w:val="000839EF"/>
    <w:rsid w:val="00083DDD"/>
    <w:rsid w:val="00097176"/>
    <w:rsid w:val="000A0A65"/>
    <w:rsid w:val="000A5A72"/>
    <w:rsid w:val="000A5DB2"/>
    <w:rsid w:val="000A7838"/>
    <w:rsid w:val="000B07DB"/>
    <w:rsid w:val="000B1B83"/>
    <w:rsid w:val="000D2C72"/>
    <w:rsid w:val="000D5264"/>
    <w:rsid w:val="000D5B3E"/>
    <w:rsid w:val="000E278C"/>
    <w:rsid w:val="000F1DE1"/>
    <w:rsid w:val="000F2ABE"/>
    <w:rsid w:val="000F3B75"/>
    <w:rsid w:val="000F6FB1"/>
    <w:rsid w:val="00107480"/>
    <w:rsid w:val="0010783D"/>
    <w:rsid w:val="00111F2E"/>
    <w:rsid w:val="00116A65"/>
    <w:rsid w:val="00117D18"/>
    <w:rsid w:val="0012756B"/>
    <w:rsid w:val="001349E0"/>
    <w:rsid w:val="001404EE"/>
    <w:rsid w:val="00140C39"/>
    <w:rsid w:val="00145CD8"/>
    <w:rsid w:val="0015314E"/>
    <w:rsid w:val="00153CD5"/>
    <w:rsid w:val="001579D3"/>
    <w:rsid w:val="001657B7"/>
    <w:rsid w:val="0017140E"/>
    <w:rsid w:val="001724C5"/>
    <w:rsid w:val="001805BF"/>
    <w:rsid w:val="00181122"/>
    <w:rsid w:val="001839E7"/>
    <w:rsid w:val="001846B6"/>
    <w:rsid w:val="00185102"/>
    <w:rsid w:val="001914E7"/>
    <w:rsid w:val="00194314"/>
    <w:rsid w:val="00194A3D"/>
    <w:rsid w:val="001970F3"/>
    <w:rsid w:val="00197444"/>
    <w:rsid w:val="001A0208"/>
    <w:rsid w:val="001A7834"/>
    <w:rsid w:val="001B0E33"/>
    <w:rsid w:val="001B6AD6"/>
    <w:rsid w:val="001C3452"/>
    <w:rsid w:val="001C3B4C"/>
    <w:rsid w:val="001C3E86"/>
    <w:rsid w:val="001D7A02"/>
    <w:rsid w:val="001D7F6A"/>
    <w:rsid w:val="001F1FFD"/>
    <w:rsid w:val="00200041"/>
    <w:rsid w:val="00202455"/>
    <w:rsid w:val="00210038"/>
    <w:rsid w:val="0021151A"/>
    <w:rsid w:val="002141EE"/>
    <w:rsid w:val="00223A88"/>
    <w:rsid w:val="0022407E"/>
    <w:rsid w:val="0023133C"/>
    <w:rsid w:val="002436F6"/>
    <w:rsid w:val="002455A9"/>
    <w:rsid w:val="00251473"/>
    <w:rsid w:val="00255FFC"/>
    <w:rsid w:val="0025641D"/>
    <w:rsid w:val="00261F39"/>
    <w:rsid w:val="002649DD"/>
    <w:rsid w:val="00270F8A"/>
    <w:rsid w:val="00282396"/>
    <w:rsid w:val="00283D33"/>
    <w:rsid w:val="002945F6"/>
    <w:rsid w:val="002A4CE2"/>
    <w:rsid w:val="002C100B"/>
    <w:rsid w:val="002C7D66"/>
    <w:rsid w:val="002D2F0D"/>
    <w:rsid w:val="002E6661"/>
    <w:rsid w:val="002F0BE2"/>
    <w:rsid w:val="002F15D2"/>
    <w:rsid w:val="00304614"/>
    <w:rsid w:val="003072F0"/>
    <w:rsid w:val="00313734"/>
    <w:rsid w:val="00315522"/>
    <w:rsid w:val="00317B78"/>
    <w:rsid w:val="0032003B"/>
    <w:rsid w:val="00323470"/>
    <w:rsid w:val="00323963"/>
    <w:rsid w:val="00326E78"/>
    <w:rsid w:val="00333845"/>
    <w:rsid w:val="003342F9"/>
    <w:rsid w:val="00361ED0"/>
    <w:rsid w:val="0036532C"/>
    <w:rsid w:val="00366861"/>
    <w:rsid w:val="00372088"/>
    <w:rsid w:val="00376DBA"/>
    <w:rsid w:val="003775A2"/>
    <w:rsid w:val="003908CA"/>
    <w:rsid w:val="003961AD"/>
    <w:rsid w:val="0039717D"/>
    <w:rsid w:val="003A3823"/>
    <w:rsid w:val="003A3E3F"/>
    <w:rsid w:val="003A7635"/>
    <w:rsid w:val="003B3833"/>
    <w:rsid w:val="003B3B80"/>
    <w:rsid w:val="003B4D9C"/>
    <w:rsid w:val="003B52C0"/>
    <w:rsid w:val="003D1D5E"/>
    <w:rsid w:val="003D2700"/>
    <w:rsid w:val="003D2AB3"/>
    <w:rsid w:val="003D390E"/>
    <w:rsid w:val="003D54FC"/>
    <w:rsid w:val="003D5922"/>
    <w:rsid w:val="003F0E64"/>
    <w:rsid w:val="00405399"/>
    <w:rsid w:val="00410044"/>
    <w:rsid w:val="00411ACB"/>
    <w:rsid w:val="004317F9"/>
    <w:rsid w:val="004424C0"/>
    <w:rsid w:val="00452491"/>
    <w:rsid w:val="00455B8A"/>
    <w:rsid w:val="00455D02"/>
    <w:rsid w:val="00460FC7"/>
    <w:rsid w:val="004701D8"/>
    <w:rsid w:val="004705FB"/>
    <w:rsid w:val="00471252"/>
    <w:rsid w:val="004742BD"/>
    <w:rsid w:val="004758D9"/>
    <w:rsid w:val="00476C88"/>
    <w:rsid w:val="00477517"/>
    <w:rsid w:val="00480E4F"/>
    <w:rsid w:val="00486486"/>
    <w:rsid w:val="004929D7"/>
    <w:rsid w:val="004A0E0A"/>
    <w:rsid w:val="004B027D"/>
    <w:rsid w:val="004B1879"/>
    <w:rsid w:val="004B27E7"/>
    <w:rsid w:val="004B27FA"/>
    <w:rsid w:val="004B2D2B"/>
    <w:rsid w:val="004B38CC"/>
    <w:rsid w:val="004B6EC7"/>
    <w:rsid w:val="004B79AF"/>
    <w:rsid w:val="004C30BE"/>
    <w:rsid w:val="004D5FD9"/>
    <w:rsid w:val="004D7817"/>
    <w:rsid w:val="004E3AA3"/>
    <w:rsid w:val="004E5DEE"/>
    <w:rsid w:val="00501F84"/>
    <w:rsid w:val="005030A3"/>
    <w:rsid w:val="00506C8C"/>
    <w:rsid w:val="00512124"/>
    <w:rsid w:val="00516B48"/>
    <w:rsid w:val="005211C6"/>
    <w:rsid w:val="00522B00"/>
    <w:rsid w:val="005359BB"/>
    <w:rsid w:val="005364E8"/>
    <w:rsid w:val="00542518"/>
    <w:rsid w:val="00555149"/>
    <w:rsid w:val="00563B9C"/>
    <w:rsid w:val="005752C2"/>
    <w:rsid w:val="00575438"/>
    <w:rsid w:val="00586D57"/>
    <w:rsid w:val="0059110F"/>
    <w:rsid w:val="00597F6B"/>
    <w:rsid w:val="005A44EE"/>
    <w:rsid w:val="005A4B5B"/>
    <w:rsid w:val="005A5B9D"/>
    <w:rsid w:val="005B082B"/>
    <w:rsid w:val="005B238B"/>
    <w:rsid w:val="005C345F"/>
    <w:rsid w:val="005D65CA"/>
    <w:rsid w:val="005D76B5"/>
    <w:rsid w:val="005E1BF8"/>
    <w:rsid w:val="005E4F3E"/>
    <w:rsid w:val="005F3918"/>
    <w:rsid w:val="005F3AD3"/>
    <w:rsid w:val="00604E2E"/>
    <w:rsid w:val="00607812"/>
    <w:rsid w:val="0061229C"/>
    <w:rsid w:val="0061449C"/>
    <w:rsid w:val="006149CC"/>
    <w:rsid w:val="00626B49"/>
    <w:rsid w:val="006304D4"/>
    <w:rsid w:val="00630E51"/>
    <w:rsid w:val="00631151"/>
    <w:rsid w:val="00635B8F"/>
    <w:rsid w:val="006455F3"/>
    <w:rsid w:val="00650279"/>
    <w:rsid w:val="006529B8"/>
    <w:rsid w:val="00655E61"/>
    <w:rsid w:val="0065791C"/>
    <w:rsid w:val="00662543"/>
    <w:rsid w:val="00663B1B"/>
    <w:rsid w:val="00667C9C"/>
    <w:rsid w:val="00671A9A"/>
    <w:rsid w:val="00671CA2"/>
    <w:rsid w:val="00674ABA"/>
    <w:rsid w:val="00676828"/>
    <w:rsid w:val="00676CED"/>
    <w:rsid w:val="0067706D"/>
    <w:rsid w:val="006865E9"/>
    <w:rsid w:val="006905E7"/>
    <w:rsid w:val="006A03DE"/>
    <w:rsid w:val="006A4AD9"/>
    <w:rsid w:val="006A67A4"/>
    <w:rsid w:val="006B5195"/>
    <w:rsid w:val="006C10BC"/>
    <w:rsid w:val="006D7849"/>
    <w:rsid w:val="006E11B6"/>
    <w:rsid w:val="006F44C1"/>
    <w:rsid w:val="006F5A66"/>
    <w:rsid w:val="006F744C"/>
    <w:rsid w:val="00701694"/>
    <w:rsid w:val="0071363F"/>
    <w:rsid w:val="00717B48"/>
    <w:rsid w:val="007235D7"/>
    <w:rsid w:val="007241B0"/>
    <w:rsid w:val="00727A00"/>
    <w:rsid w:val="00731EC0"/>
    <w:rsid w:val="00735CE8"/>
    <w:rsid w:val="00744564"/>
    <w:rsid w:val="00746A45"/>
    <w:rsid w:val="00750F24"/>
    <w:rsid w:val="007538D6"/>
    <w:rsid w:val="0076103E"/>
    <w:rsid w:val="007673CF"/>
    <w:rsid w:val="00771442"/>
    <w:rsid w:val="00771485"/>
    <w:rsid w:val="0077185F"/>
    <w:rsid w:val="0077363B"/>
    <w:rsid w:val="00775D9C"/>
    <w:rsid w:val="00777E3D"/>
    <w:rsid w:val="00790B29"/>
    <w:rsid w:val="00792B77"/>
    <w:rsid w:val="007A7A7E"/>
    <w:rsid w:val="007B1C8E"/>
    <w:rsid w:val="007B5182"/>
    <w:rsid w:val="007B6F15"/>
    <w:rsid w:val="007C35DA"/>
    <w:rsid w:val="007C54A8"/>
    <w:rsid w:val="007D44EF"/>
    <w:rsid w:val="007D60AC"/>
    <w:rsid w:val="007E190B"/>
    <w:rsid w:val="007E46D2"/>
    <w:rsid w:val="007E56F7"/>
    <w:rsid w:val="007E6D22"/>
    <w:rsid w:val="007F27D3"/>
    <w:rsid w:val="007F5582"/>
    <w:rsid w:val="007F590F"/>
    <w:rsid w:val="007F6A88"/>
    <w:rsid w:val="007F75A5"/>
    <w:rsid w:val="008013F7"/>
    <w:rsid w:val="008068A8"/>
    <w:rsid w:val="00807485"/>
    <w:rsid w:val="008106E1"/>
    <w:rsid w:val="00827224"/>
    <w:rsid w:val="00834589"/>
    <w:rsid w:val="0084055A"/>
    <w:rsid w:val="00841FB6"/>
    <w:rsid w:val="00851436"/>
    <w:rsid w:val="00852702"/>
    <w:rsid w:val="008561A6"/>
    <w:rsid w:val="00861B78"/>
    <w:rsid w:val="00871259"/>
    <w:rsid w:val="008906FE"/>
    <w:rsid w:val="008971E3"/>
    <w:rsid w:val="008A1292"/>
    <w:rsid w:val="008A4F4E"/>
    <w:rsid w:val="008A6833"/>
    <w:rsid w:val="008A6EEB"/>
    <w:rsid w:val="008B7BFB"/>
    <w:rsid w:val="008C48BC"/>
    <w:rsid w:val="008D4068"/>
    <w:rsid w:val="008E60D0"/>
    <w:rsid w:val="008F4265"/>
    <w:rsid w:val="008F5712"/>
    <w:rsid w:val="008F7E76"/>
    <w:rsid w:val="00900B18"/>
    <w:rsid w:val="00906569"/>
    <w:rsid w:val="009108AF"/>
    <w:rsid w:val="00911C65"/>
    <w:rsid w:val="00917E5A"/>
    <w:rsid w:val="00924F54"/>
    <w:rsid w:val="00924F78"/>
    <w:rsid w:val="00932278"/>
    <w:rsid w:val="009340B7"/>
    <w:rsid w:val="009348E0"/>
    <w:rsid w:val="0094070B"/>
    <w:rsid w:val="00941589"/>
    <w:rsid w:val="0094277C"/>
    <w:rsid w:val="00943FF6"/>
    <w:rsid w:val="009525EF"/>
    <w:rsid w:val="00961E1E"/>
    <w:rsid w:val="00963A4C"/>
    <w:rsid w:val="00967301"/>
    <w:rsid w:val="00972A13"/>
    <w:rsid w:val="00975D61"/>
    <w:rsid w:val="0098258D"/>
    <w:rsid w:val="00983368"/>
    <w:rsid w:val="00984A6F"/>
    <w:rsid w:val="00986606"/>
    <w:rsid w:val="00992D1D"/>
    <w:rsid w:val="009A38BD"/>
    <w:rsid w:val="009A518B"/>
    <w:rsid w:val="009A67B0"/>
    <w:rsid w:val="009B1585"/>
    <w:rsid w:val="009B5475"/>
    <w:rsid w:val="009C7332"/>
    <w:rsid w:val="009D0395"/>
    <w:rsid w:val="009D4633"/>
    <w:rsid w:val="009D6BBF"/>
    <w:rsid w:val="009D7A81"/>
    <w:rsid w:val="009E448A"/>
    <w:rsid w:val="009E6D0C"/>
    <w:rsid w:val="009F2F73"/>
    <w:rsid w:val="009F34F0"/>
    <w:rsid w:val="009F69F7"/>
    <w:rsid w:val="009F75C4"/>
    <w:rsid w:val="00A005D6"/>
    <w:rsid w:val="00A0557E"/>
    <w:rsid w:val="00A1392C"/>
    <w:rsid w:val="00A22EE1"/>
    <w:rsid w:val="00A24856"/>
    <w:rsid w:val="00A258B7"/>
    <w:rsid w:val="00A2680C"/>
    <w:rsid w:val="00A279D3"/>
    <w:rsid w:val="00A41F44"/>
    <w:rsid w:val="00A437BD"/>
    <w:rsid w:val="00A44688"/>
    <w:rsid w:val="00A51AA7"/>
    <w:rsid w:val="00A54588"/>
    <w:rsid w:val="00A61099"/>
    <w:rsid w:val="00A64729"/>
    <w:rsid w:val="00A6490D"/>
    <w:rsid w:val="00A67102"/>
    <w:rsid w:val="00A94009"/>
    <w:rsid w:val="00A95EF4"/>
    <w:rsid w:val="00AA3DD5"/>
    <w:rsid w:val="00AB5A92"/>
    <w:rsid w:val="00AC6ED3"/>
    <w:rsid w:val="00AE5C37"/>
    <w:rsid w:val="00AF19FD"/>
    <w:rsid w:val="00AF4FE6"/>
    <w:rsid w:val="00AF718E"/>
    <w:rsid w:val="00B0068A"/>
    <w:rsid w:val="00B01CD0"/>
    <w:rsid w:val="00B15571"/>
    <w:rsid w:val="00B22DF7"/>
    <w:rsid w:val="00B23F52"/>
    <w:rsid w:val="00B55278"/>
    <w:rsid w:val="00B57E4B"/>
    <w:rsid w:val="00B6179B"/>
    <w:rsid w:val="00B72FCE"/>
    <w:rsid w:val="00B81573"/>
    <w:rsid w:val="00B82F04"/>
    <w:rsid w:val="00B8314D"/>
    <w:rsid w:val="00B92703"/>
    <w:rsid w:val="00B97EEA"/>
    <w:rsid w:val="00BA52BF"/>
    <w:rsid w:val="00BA55ED"/>
    <w:rsid w:val="00BB1D5F"/>
    <w:rsid w:val="00BB52F6"/>
    <w:rsid w:val="00BB74DB"/>
    <w:rsid w:val="00BC0A11"/>
    <w:rsid w:val="00BC4CBE"/>
    <w:rsid w:val="00BD154E"/>
    <w:rsid w:val="00BE22C7"/>
    <w:rsid w:val="00BE2A00"/>
    <w:rsid w:val="00BF7197"/>
    <w:rsid w:val="00BF7F0B"/>
    <w:rsid w:val="00C162E1"/>
    <w:rsid w:val="00C16C14"/>
    <w:rsid w:val="00C24477"/>
    <w:rsid w:val="00C450F4"/>
    <w:rsid w:val="00C45B3E"/>
    <w:rsid w:val="00C54096"/>
    <w:rsid w:val="00C60E92"/>
    <w:rsid w:val="00C61104"/>
    <w:rsid w:val="00C64BB6"/>
    <w:rsid w:val="00C64F00"/>
    <w:rsid w:val="00C651CF"/>
    <w:rsid w:val="00C80787"/>
    <w:rsid w:val="00C8136D"/>
    <w:rsid w:val="00C8528F"/>
    <w:rsid w:val="00C86242"/>
    <w:rsid w:val="00C90A6B"/>
    <w:rsid w:val="00C9162A"/>
    <w:rsid w:val="00C95DE4"/>
    <w:rsid w:val="00C97085"/>
    <w:rsid w:val="00C971E2"/>
    <w:rsid w:val="00CA22F6"/>
    <w:rsid w:val="00CA2D84"/>
    <w:rsid w:val="00CA603A"/>
    <w:rsid w:val="00CB5702"/>
    <w:rsid w:val="00CB609D"/>
    <w:rsid w:val="00CC1CDE"/>
    <w:rsid w:val="00CD3BD1"/>
    <w:rsid w:val="00CE1784"/>
    <w:rsid w:val="00CE263A"/>
    <w:rsid w:val="00CE7685"/>
    <w:rsid w:val="00CF491F"/>
    <w:rsid w:val="00CF4EAC"/>
    <w:rsid w:val="00D021AC"/>
    <w:rsid w:val="00D047EB"/>
    <w:rsid w:val="00D06B94"/>
    <w:rsid w:val="00D072FC"/>
    <w:rsid w:val="00D0766C"/>
    <w:rsid w:val="00D15272"/>
    <w:rsid w:val="00D21D1A"/>
    <w:rsid w:val="00D25F54"/>
    <w:rsid w:val="00D26378"/>
    <w:rsid w:val="00D309A2"/>
    <w:rsid w:val="00D33613"/>
    <w:rsid w:val="00D33ACE"/>
    <w:rsid w:val="00D34306"/>
    <w:rsid w:val="00D34699"/>
    <w:rsid w:val="00D35DDF"/>
    <w:rsid w:val="00D41ED2"/>
    <w:rsid w:val="00D46C81"/>
    <w:rsid w:val="00D51EDA"/>
    <w:rsid w:val="00D56E02"/>
    <w:rsid w:val="00D60AC1"/>
    <w:rsid w:val="00D6179A"/>
    <w:rsid w:val="00D66E4C"/>
    <w:rsid w:val="00D75FF4"/>
    <w:rsid w:val="00D833A6"/>
    <w:rsid w:val="00D8542A"/>
    <w:rsid w:val="00D8675F"/>
    <w:rsid w:val="00D86927"/>
    <w:rsid w:val="00D876E7"/>
    <w:rsid w:val="00D9197B"/>
    <w:rsid w:val="00D964BE"/>
    <w:rsid w:val="00D97B9C"/>
    <w:rsid w:val="00DA11BE"/>
    <w:rsid w:val="00DA51E8"/>
    <w:rsid w:val="00DB4346"/>
    <w:rsid w:val="00DB7105"/>
    <w:rsid w:val="00DC44FE"/>
    <w:rsid w:val="00DD1F26"/>
    <w:rsid w:val="00DD7F7B"/>
    <w:rsid w:val="00DE0115"/>
    <w:rsid w:val="00DE0695"/>
    <w:rsid w:val="00DE260F"/>
    <w:rsid w:val="00DE3511"/>
    <w:rsid w:val="00DE4A5E"/>
    <w:rsid w:val="00DE5587"/>
    <w:rsid w:val="00DE5F30"/>
    <w:rsid w:val="00E04CB8"/>
    <w:rsid w:val="00E07521"/>
    <w:rsid w:val="00E124B0"/>
    <w:rsid w:val="00E124EE"/>
    <w:rsid w:val="00E14653"/>
    <w:rsid w:val="00E14A5B"/>
    <w:rsid w:val="00E164BD"/>
    <w:rsid w:val="00E24928"/>
    <w:rsid w:val="00E261C5"/>
    <w:rsid w:val="00E33066"/>
    <w:rsid w:val="00E3409A"/>
    <w:rsid w:val="00E35AAD"/>
    <w:rsid w:val="00E44A2D"/>
    <w:rsid w:val="00E4783B"/>
    <w:rsid w:val="00E53790"/>
    <w:rsid w:val="00E57C16"/>
    <w:rsid w:val="00E619F2"/>
    <w:rsid w:val="00E61B71"/>
    <w:rsid w:val="00E62741"/>
    <w:rsid w:val="00E645EA"/>
    <w:rsid w:val="00E64A71"/>
    <w:rsid w:val="00E67F15"/>
    <w:rsid w:val="00E74054"/>
    <w:rsid w:val="00E75C9E"/>
    <w:rsid w:val="00E92ED8"/>
    <w:rsid w:val="00E945F4"/>
    <w:rsid w:val="00EA0CFD"/>
    <w:rsid w:val="00EA3C3F"/>
    <w:rsid w:val="00EB029C"/>
    <w:rsid w:val="00EB0A5B"/>
    <w:rsid w:val="00EB16F6"/>
    <w:rsid w:val="00EC179A"/>
    <w:rsid w:val="00EC5B8B"/>
    <w:rsid w:val="00ED0361"/>
    <w:rsid w:val="00EF27DC"/>
    <w:rsid w:val="00EF4C3E"/>
    <w:rsid w:val="00EF7A38"/>
    <w:rsid w:val="00F04EC3"/>
    <w:rsid w:val="00F06B19"/>
    <w:rsid w:val="00F06CC7"/>
    <w:rsid w:val="00F123E8"/>
    <w:rsid w:val="00F13CB5"/>
    <w:rsid w:val="00F17675"/>
    <w:rsid w:val="00F22C1B"/>
    <w:rsid w:val="00F27051"/>
    <w:rsid w:val="00F27621"/>
    <w:rsid w:val="00F308D3"/>
    <w:rsid w:val="00F35975"/>
    <w:rsid w:val="00F36E9B"/>
    <w:rsid w:val="00F43EDA"/>
    <w:rsid w:val="00F538E2"/>
    <w:rsid w:val="00F564ED"/>
    <w:rsid w:val="00F62CA9"/>
    <w:rsid w:val="00F703AE"/>
    <w:rsid w:val="00F70B63"/>
    <w:rsid w:val="00F70ED1"/>
    <w:rsid w:val="00F82704"/>
    <w:rsid w:val="00F839FA"/>
    <w:rsid w:val="00F84202"/>
    <w:rsid w:val="00F8697C"/>
    <w:rsid w:val="00F971C0"/>
    <w:rsid w:val="00FA33D0"/>
    <w:rsid w:val="00FA705A"/>
    <w:rsid w:val="00FB12F0"/>
    <w:rsid w:val="00FB18F2"/>
    <w:rsid w:val="00FB2DEA"/>
    <w:rsid w:val="00FB3643"/>
    <w:rsid w:val="00FB5723"/>
    <w:rsid w:val="00FB6C8E"/>
    <w:rsid w:val="00FC13B3"/>
    <w:rsid w:val="00FC35F1"/>
    <w:rsid w:val="00FC4FA7"/>
    <w:rsid w:val="00FD0479"/>
    <w:rsid w:val="00FD4BA0"/>
    <w:rsid w:val="00FD522D"/>
    <w:rsid w:val="00FE0138"/>
    <w:rsid w:val="00FE4950"/>
    <w:rsid w:val="00FF45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F458B9"/>
  <w15:chartTrackingRefBased/>
  <w15:docId w15:val="{26887029-E1AD-42DD-AAEE-AFB4B446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9F69F7"/>
    <w:rPr>
      <w:rFonts w:ascii="Tahoma" w:hAnsi="Tahoma" w:cs="Tahoma"/>
      <w:sz w:val="16"/>
      <w:szCs w:val="16"/>
    </w:rPr>
  </w:style>
  <w:style w:type="character" w:customStyle="1" w:styleId="BalloonTextChar">
    <w:name w:val="Balloon Text Char"/>
    <w:link w:val="BalloonText"/>
    <w:rsid w:val="009F69F7"/>
    <w:rPr>
      <w:rFonts w:ascii="Tahoma" w:hAnsi="Tahoma" w:cs="Tahoma"/>
      <w:sz w:val="16"/>
      <w:szCs w:val="16"/>
    </w:rPr>
  </w:style>
  <w:style w:type="character" w:styleId="Hyperlink">
    <w:name w:val="Hyperlink"/>
    <w:rsid w:val="007235D7"/>
    <w:rPr>
      <w:color w:val="0000FF"/>
      <w:u w:val="single"/>
    </w:rPr>
  </w:style>
  <w:style w:type="paragraph" w:styleId="Header">
    <w:name w:val="header"/>
    <w:basedOn w:val="Normal"/>
    <w:link w:val="HeaderChar"/>
    <w:uiPriority w:val="99"/>
    <w:rsid w:val="009340B7"/>
    <w:pPr>
      <w:tabs>
        <w:tab w:val="center" w:pos="4680"/>
        <w:tab w:val="right" w:pos="9360"/>
      </w:tabs>
    </w:pPr>
  </w:style>
  <w:style w:type="character" w:customStyle="1" w:styleId="HeaderChar">
    <w:name w:val="Header Char"/>
    <w:basedOn w:val="DefaultParagraphFont"/>
    <w:link w:val="Header"/>
    <w:uiPriority w:val="99"/>
    <w:rsid w:val="009340B7"/>
  </w:style>
  <w:style w:type="paragraph" w:styleId="Footer">
    <w:name w:val="footer"/>
    <w:basedOn w:val="Normal"/>
    <w:link w:val="FooterChar"/>
    <w:uiPriority w:val="99"/>
    <w:rsid w:val="009340B7"/>
    <w:pPr>
      <w:tabs>
        <w:tab w:val="center" w:pos="4680"/>
        <w:tab w:val="right" w:pos="9360"/>
      </w:tabs>
    </w:pPr>
  </w:style>
  <w:style w:type="character" w:customStyle="1" w:styleId="FooterChar">
    <w:name w:val="Footer Char"/>
    <w:basedOn w:val="DefaultParagraphFont"/>
    <w:link w:val="Footer"/>
    <w:uiPriority w:val="99"/>
    <w:rsid w:val="009340B7"/>
  </w:style>
  <w:style w:type="character" w:styleId="CommentReference">
    <w:name w:val="annotation reference"/>
    <w:rsid w:val="009340B7"/>
    <w:rPr>
      <w:sz w:val="16"/>
      <w:szCs w:val="16"/>
    </w:rPr>
  </w:style>
  <w:style w:type="paragraph" w:styleId="CommentText">
    <w:name w:val="annotation text"/>
    <w:basedOn w:val="Normal"/>
    <w:link w:val="CommentTextChar"/>
    <w:rsid w:val="009340B7"/>
  </w:style>
  <w:style w:type="character" w:customStyle="1" w:styleId="CommentTextChar">
    <w:name w:val="Comment Text Char"/>
    <w:basedOn w:val="DefaultParagraphFont"/>
    <w:link w:val="CommentText"/>
    <w:rsid w:val="009340B7"/>
  </w:style>
  <w:style w:type="paragraph" w:styleId="CommentSubject">
    <w:name w:val="annotation subject"/>
    <w:basedOn w:val="CommentText"/>
    <w:next w:val="CommentText"/>
    <w:link w:val="CommentSubjectChar"/>
    <w:rsid w:val="009340B7"/>
    <w:rPr>
      <w:b/>
      <w:bCs/>
    </w:rPr>
  </w:style>
  <w:style w:type="character" w:customStyle="1" w:styleId="CommentSubjectChar">
    <w:name w:val="Comment Subject Char"/>
    <w:link w:val="CommentSubject"/>
    <w:rsid w:val="009340B7"/>
    <w:rPr>
      <w:b/>
      <w:bCs/>
    </w:rPr>
  </w:style>
  <w:style w:type="paragraph" w:styleId="Revision">
    <w:name w:val="Revision"/>
    <w:hidden/>
    <w:uiPriority w:val="99"/>
    <w:semiHidden/>
    <w:rsid w:val="00E124B0"/>
  </w:style>
  <w:style w:type="paragraph" w:customStyle="1" w:styleId="ABody">
    <w:name w:val="A_Body"/>
    <w:basedOn w:val="Normal"/>
    <w:qFormat/>
    <w:rsid w:val="00906569"/>
    <w:pPr>
      <w:spacing w:after="240"/>
    </w:pPr>
    <w:rPr>
      <w:rFonts w:ascii="Source Sans Pro" w:hAnsi="Source Sans Pro"/>
      <w:sz w:val="24"/>
      <w:szCs w:val="24"/>
    </w:rPr>
  </w:style>
  <w:style w:type="table" w:styleId="TableGrid">
    <w:name w:val="Table Grid"/>
    <w:basedOn w:val="TableNormal"/>
    <w:rsid w:val="003D2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B12F0"/>
    <w:rPr>
      <w:color w:val="605E5C"/>
      <w:shd w:val="clear" w:color="auto" w:fill="E1DFDD"/>
    </w:rPr>
  </w:style>
  <w:style w:type="paragraph" w:styleId="ListParagraph">
    <w:name w:val="List Paragraph"/>
    <w:basedOn w:val="Normal"/>
    <w:uiPriority w:val="34"/>
    <w:qFormat/>
    <w:rsid w:val="00BB1D5F"/>
    <w:pPr>
      <w:spacing w:after="160" w:line="252" w:lineRule="auto"/>
      <w:ind w:left="720"/>
      <w:contextualSpacing/>
    </w:pPr>
    <w:rPr>
      <w:rFonts w:ascii="Calibri" w:eastAsia="Calibri" w:hAnsi="Calibri"/>
      <w:kern w:val="2"/>
      <w:sz w:val="22"/>
      <w:szCs w:val="22"/>
    </w:rPr>
  </w:style>
  <w:style w:type="paragraph" w:styleId="EndnoteText">
    <w:name w:val="endnote text"/>
    <w:basedOn w:val="Normal"/>
    <w:link w:val="EndnoteTextChar"/>
    <w:unhideWhenUsed/>
    <w:rsid w:val="00F308D3"/>
    <w:rPr>
      <w:rFonts w:ascii="Calibri" w:eastAsia="Calibri" w:hAnsi="Calibri"/>
    </w:rPr>
  </w:style>
  <w:style w:type="character" w:customStyle="1" w:styleId="EndnoteTextChar">
    <w:name w:val="Endnote Text Char"/>
    <w:link w:val="EndnoteText"/>
    <w:rsid w:val="00F308D3"/>
    <w:rPr>
      <w:rFonts w:ascii="Calibri" w:eastAsia="Calibri" w:hAnsi="Calibri"/>
    </w:rPr>
  </w:style>
  <w:style w:type="character" w:styleId="PlaceholderText">
    <w:name w:val="Placeholder Text"/>
    <w:uiPriority w:val="99"/>
    <w:semiHidden/>
    <w:rsid w:val="00F308D3"/>
    <w:rPr>
      <w:color w:val="808080"/>
    </w:rPr>
  </w:style>
  <w:style w:type="paragraph" w:styleId="BodyText">
    <w:name w:val="Body Text"/>
    <w:basedOn w:val="Normal"/>
    <w:link w:val="BodyTextChar"/>
    <w:uiPriority w:val="1"/>
    <w:qFormat/>
    <w:rsid w:val="00C95DE4"/>
    <w:pPr>
      <w:widowControl w:val="0"/>
      <w:autoSpaceDE w:val="0"/>
      <w:autoSpaceDN w:val="0"/>
    </w:pPr>
    <w:rPr>
      <w:sz w:val="24"/>
      <w:szCs w:val="24"/>
    </w:rPr>
  </w:style>
  <w:style w:type="character" w:customStyle="1" w:styleId="BodyTextChar">
    <w:name w:val="Body Text Char"/>
    <w:link w:val="BodyText"/>
    <w:uiPriority w:val="1"/>
    <w:rsid w:val="00C95D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4B5BF4CDAF489B2AB4352068DA9F" ma:contentTypeVersion="8" ma:contentTypeDescription="Create a new document." ma:contentTypeScope="" ma:versionID="55892764d7fbe205c6ffad4e91902e02">
  <xsd:schema xmlns:xsd="http://www.w3.org/2001/XMLSchema" xmlns:xs="http://www.w3.org/2001/XMLSchema" xmlns:p="http://schemas.microsoft.com/office/2006/metadata/properties" xmlns:ns3="5766084d-7eb6-41fc-849e-f1a74fa7ec92" targetNamespace="http://schemas.microsoft.com/office/2006/metadata/properties" ma:root="true" ma:fieldsID="46dd105b0f0f0d12b1591f38ed312180" ns3:_="">
    <xsd:import namespace="5766084d-7eb6-41fc-849e-f1a74fa7e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084d-7eb6-41fc-849e-f1a74fa7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A625D-1E1C-4DFA-9829-121F7CE842FE}">
  <ds:schemaRefs>
    <ds:schemaRef ds:uri="http://schemas.openxmlformats.org/officeDocument/2006/bibliography"/>
  </ds:schemaRefs>
</ds:datastoreItem>
</file>

<file path=customXml/itemProps2.xml><?xml version="1.0" encoding="utf-8"?>
<ds:datastoreItem xmlns:ds="http://schemas.openxmlformats.org/officeDocument/2006/customXml" ds:itemID="{F1420F94-9562-4A42-AFA4-9112EFFEA394}">
  <ds:schemaRefs>
    <ds:schemaRef ds:uri="http://schemas.microsoft.com/sharepoint/v3/contenttype/forms"/>
  </ds:schemaRefs>
</ds:datastoreItem>
</file>

<file path=customXml/itemProps3.xml><?xml version="1.0" encoding="utf-8"?>
<ds:datastoreItem xmlns:ds="http://schemas.openxmlformats.org/officeDocument/2006/customXml" ds:itemID="{D36845B1-F12A-4F05-B9E4-BD132AC61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084d-7eb6-41fc-849e-f1a74fa7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95BBC-CA74-440D-A2C0-FC7C1996AD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Amy C.</dc:creator>
  <cp:lastModifiedBy>OGC</cp:lastModifiedBy>
  <cp:revision>2</cp:revision>
  <dcterms:created xsi:type="dcterms:W3CDTF">2025-08-29T12:13:00Z</dcterms:created>
  <dcterms:modified xsi:type="dcterms:W3CDTF">2025-08-29T12:13:00Z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ies>
</file>