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rsidP="002529B7" w14:paraId="77948B8D" w14:textId="23F91AD2">
      <w:pPr>
        <w:jc w:val="right"/>
        <w:rPr>
          <w:rFonts w:ascii="Arial" w:hAnsi="Arial" w:cs="Arial"/>
          <w:sz w:val="16"/>
          <w:szCs w:val="16"/>
        </w:rPr>
      </w:pPr>
      <w:r w:rsidRPr="00831ED4">
        <w:rPr>
          <w:rFonts w:ascii="Arial" w:hAnsi="Arial" w:cs="Arial"/>
          <w:sz w:val="16"/>
          <w:szCs w:val="16"/>
        </w:rPr>
        <w:t xml:space="preserve">                                                                                  </w:t>
      </w:r>
      <w:r>
        <w:rPr>
          <w:rFonts w:ascii="Arial" w:hAnsi="Arial" w:cs="Arial"/>
          <w:sz w:val="16"/>
          <w:szCs w:val="16"/>
        </w:rPr>
        <w:t xml:space="preserve">                                    </w:t>
      </w:r>
      <w:r w:rsidRPr="00831ED4">
        <w:rPr>
          <w:rFonts w:ascii="Arial" w:hAnsi="Arial" w:cs="Arial"/>
          <w:sz w:val="16"/>
          <w:szCs w:val="16"/>
        </w:rPr>
        <w:t>Form Approved – OMB No. 0560-0237</w:t>
      </w:r>
    </w:p>
    <w:p w:rsidR="00860444" w:rsidRPr="00831ED4" w:rsidP="002529B7" w14:paraId="2686B0B9" w14:textId="5AD7DC36">
      <w:pPr>
        <w:jc w:val="right"/>
        <w:rPr>
          <w:rFonts w:ascii="Arial" w:hAnsi="Arial" w:cs="Arial"/>
          <w:sz w:val="16"/>
          <w:szCs w:val="16"/>
        </w:rPr>
      </w:pPr>
      <w:r>
        <w:rPr>
          <w:rFonts w:ascii="Arial" w:hAnsi="Arial" w:cs="Arial"/>
          <w:sz w:val="16"/>
          <w:szCs w:val="16"/>
        </w:rPr>
        <w:t xml:space="preserve">Expiration Date: </w:t>
      </w:r>
      <w:r w:rsidR="00091C90">
        <w:rPr>
          <w:rFonts w:ascii="Arial" w:hAnsi="Arial" w:cs="Arial"/>
          <w:sz w:val="16"/>
          <w:szCs w:val="16"/>
        </w:rPr>
        <w:t>XX/XX/XXXX</w:t>
      </w:r>
    </w:p>
    <w:p w:rsidR="00831ED4" w:rsidP="002529B7" w14:paraId="18BA9B42" w14:textId="77777777">
      <w:pPr>
        <w:rPr>
          <w:rFonts w:ascii="Arial" w:hAnsi="Arial" w:cs="Arial"/>
          <w:i/>
          <w:sz w:val="16"/>
          <w:szCs w:val="16"/>
        </w:rPr>
      </w:pPr>
      <w:r w:rsidRPr="002529B7">
        <w:rPr>
          <w:rFonts w:ascii="Arial" w:hAnsi="Arial" w:cs="Arial"/>
          <w:b/>
          <w:sz w:val="16"/>
          <w:szCs w:val="16"/>
        </w:rPr>
        <w:t>This form is available electronically</w:t>
      </w:r>
      <w:r w:rsidRPr="00831ED4">
        <w:rPr>
          <w:rFonts w:ascii="Arial" w:hAnsi="Arial" w:cs="Arial"/>
          <w:sz w:val="16"/>
          <w:szCs w:val="16"/>
        </w:rPr>
        <w:t>.</w:t>
      </w:r>
      <w:r w:rsidRPr="00831ED4">
        <w:rPr>
          <w:rFonts w:ascii="Arial" w:hAnsi="Arial" w:cs="Arial"/>
          <w:i/>
          <w:sz w:val="16"/>
          <w:szCs w:val="16"/>
        </w:rPr>
        <w:t xml:space="preserve"> </w:t>
      </w:r>
      <w:r>
        <w:rPr>
          <w:rFonts w:ascii="Arial" w:hAnsi="Arial" w:cs="Arial"/>
          <w:i/>
          <w:sz w:val="16"/>
          <w:szCs w:val="16"/>
        </w:rPr>
        <w:t xml:space="preserve">                                                                  </w:t>
      </w:r>
      <w:r w:rsidRPr="00831ED4">
        <w:rPr>
          <w:rFonts w:ascii="Arial" w:hAnsi="Arial" w:cs="Arial"/>
          <w:i/>
          <w:sz w:val="16"/>
          <w:szCs w:val="16"/>
        </w:rPr>
        <w:t xml:space="preserve">(See Page 2 for Privacy </w:t>
      </w:r>
      <w:r>
        <w:rPr>
          <w:rFonts w:ascii="Arial" w:hAnsi="Arial" w:cs="Arial"/>
          <w:i/>
          <w:sz w:val="16"/>
          <w:szCs w:val="16"/>
        </w:rPr>
        <w:t>Act and Paperwork Reduction Act Statements)</w:t>
      </w:r>
    </w:p>
    <w:tbl>
      <w:tblPr>
        <w:tblStyle w:val="TableGrid"/>
        <w:tblW w:w="11016" w:type="dxa"/>
        <w:tblLayout w:type="fixed"/>
        <w:tblCellMar>
          <w:left w:w="115" w:type="dxa"/>
          <w:right w:w="115" w:type="dxa"/>
        </w:tblCellMar>
        <w:tblLook w:val="01E0"/>
      </w:tblPr>
      <w:tblGrid>
        <w:gridCol w:w="475"/>
        <w:gridCol w:w="1080"/>
        <w:gridCol w:w="900"/>
        <w:gridCol w:w="1440"/>
        <w:gridCol w:w="180"/>
        <w:gridCol w:w="1080"/>
        <w:gridCol w:w="720"/>
        <w:gridCol w:w="540"/>
        <w:gridCol w:w="60"/>
        <w:gridCol w:w="480"/>
        <w:gridCol w:w="540"/>
        <w:gridCol w:w="2340"/>
        <w:gridCol w:w="180"/>
        <w:gridCol w:w="720"/>
        <w:gridCol w:w="281"/>
      </w:tblGrid>
      <w:tr w14:paraId="5F30DDF6" w14:textId="77777777" w:rsidTr="000D77DD">
        <w:tblPrEx>
          <w:tblW w:w="11016" w:type="dxa"/>
          <w:tblLayout w:type="fixed"/>
          <w:tblCellMar>
            <w:left w:w="115" w:type="dxa"/>
            <w:right w:w="115" w:type="dxa"/>
          </w:tblCellMar>
          <w:tblLook w:val="01E0"/>
        </w:tblPrEx>
        <w:trPr>
          <w:trHeight w:val="512"/>
        </w:trPr>
        <w:tc>
          <w:tcPr>
            <w:tcW w:w="11016" w:type="dxa"/>
            <w:gridSpan w:val="15"/>
            <w:tcBorders>
              <w:bottom w:val="single" w:sz="4" w:space="0" w:color="auto"/>
            </w:tcBorders>
          </w:tcPr>
          <w:p w:rsidR="00A05141" w:rsidRPr="00A05141" w:rsidP="00A05141" w14:paraId="49E2F058" w14:textId="77777777">
            <w:pPr>
              <w:rPr>
                <w:rFonts w:ascii="Arial" w:hAnsi="Arial" w:cs="Arial"/>
                <w:sz w:val="16"/>
                <w:szCs w:val="16"/>
              </w:rPr>
            </w:pPr>
            <w:r w:rsidRPr="00A05141">
              <w:rPr>
                <w:rFonts w:ascii="Arial" w:hAnsi="Arial" w:cs="Arial"/>
                <w:b/>
                <w:sz w:val="18"/>
                <w:szCs w:val="18"/>
              </w:rPr>
              <w:t>FSA-2320</w:t>
            </w:r>
            <w:r>
              <w:rPr>
                <w:rFonts w:ascii="Arial" w:hAnsi="Arial" w:cs="Arial"/>
                <w:b/>
                <w:sz w:val="18"/>
                <w:szCs w:val="18"/>
              </w:rPr>
              <w:t xml:space="preserve">                                                              </w:t>
            </w:r>
            <w:smartTag w:uri="urn:schemas-microsoft-com:office:smarttags" w:element="place">
              <w:smartTag w:uri="urn:schemas-microsoft-com:office:smarttags" w:element="country-region">
                <w:r w:rsidRPr="00A05141">
                  <w:rPr>
                    <w:rFonts w:ascii="Arial" w:hAnsi="Arial" w:cs="Arial"/>
                    <w:b/>
                    <w:sz w:val="16"/>
                    <w:szCs w:val="16"/>
                  </w:rPr>
                  <w:t>U.S.</w:t>
                </w:r>
              </w:smartTag>
            </w:smartTag>
            <w:r w:rsidRPr="00A05141">
              <w:rPr>
                <w:rFonts w:ascii="Arial" w:hAnsi="Arial" w:cs="Arial"/>
                <w:b/>
                <w:sz w:val="16"/>
                <w:szCs w:val="16"/>
              </w:rPr>
              <w:t xml:space="preserve"> DEPARTMENT OF AGRICULTURE</w:t>
            </w:r>
            <w:r>
              <w:rPr>
                <w:rFonts w:ascii="Arial" w:hAnsi="Arial" w:cs="Arial"/>
                <w:b/>
                <w:sz w:val="16"/>
                <w:szCs w:val="16"/>
              </w:rPr>
              <w:t xml:space="preserve">                                                                        </w:t>
            </w:r>
            <w:r w:rsidRPr="00A05141">
              <w:rPr>
                <w:rFonts w:ascii="Arial" w:hAnsi="Arial" w:cs="Arial"/>
                <w:sz w:val="16"/>
                <w:szCs w:val="16"/>
              </w:rPr>
              <w:t>Position 7</w:t>
            </w:r>
          </w:p>
          <w:p w:rsidR="00A05141" w:rsidRPr="00A05141" w:rsidP="00A05141" w14:paraId="222B30BE" w14:textId="54EF37BB">
            <w:pPr>
              <w:tabs>
                <w:tab w:val="left" w:pos="3960"/>
              </w:tabs>
              <w:rPr>
                <w:rFonts w:ascii="Arial" w:hAnsi="Arial" w:cs="Arial"/>
                <w:sz w:val="16"/>
                <w:szCs w:val="16"/>
              </w:rPr>
            </w:pPr>
            <w:r w:rsidRPr="00A05141">
              <w:rPr>
                <w:rFonts w:ascii="Arial" w:hAnsi="Arial" w:cs="Arial"/>
                <w:sz w:val="16"/>
                <w:szCs w:val="16"/>
              </w:rPr>
              <w:t>(</w:t>
            </w:r>
            <w:r w:rsidR="00091C90">
              <w:rPr>
                <w:rFonts w:ascii="Arial" w:hAnsi="Arial" w:cs="Arial"/>
                <w:sz w:val="16"/>
                <w:szCs w:val="16"/>
              </w:rPr>
              <w:t>XX-XX-25</w:t>
            </w:r>
            <w:r w:rsidRPr="00A05141">
              <w:rPr>
                <w:rFonts w:ascii="Arial" w:hAnsi="Arial" w:cs="Arial"/>
                <w:sz w:val="16"/>
                <w:szCs w:val="16"/>
              </w:rPr>
              <w:t>)</w:t>
            </w:r>
            <w:r>
              <w:rPr>
                <w:rFonts w:ascii="Arial" w:hAnsi="Arial" w:cs="Arial"/>
                <w:sz w:val="16"/>
                <w:szCs w:val="16"/>
              </w:rPr>
              <w:t xml:space="preserve">                                                                                        </w:t>
            </w:r>
            <w:r w:rsidRPr="00A05141">
              <w:rPr>
                <w:rFonts w:ascii="Arial" w:hAnsi="Arial" w:cs="Arial"/>
                <w:sz w:val="16"/>
                <w:szCs w:val="16"/>
              </w:rPr>
              <w:t>Farm Service Agency</w:t>
            </w:r>
          </w:p>
          <w:p w:rsidR="00A05141" w:rsidP="00A05141" w14:paraId="6DF9BB84" w14:textId="77777777">
            <w:pPr>
              <w:rPr>
                <w:rFonts w:ascii="Arial" w:hAnsi="Arial" w:cs="Arial"/>
                <w:b/>
                <w:sz w:val="18"/>
                <w:szCs w:val="18"/>
              </w:rPr>
            </w:pPr>
          </w:p>
          <w:p w:rsidR="00A05141" w:rsidRPr="00A05141" w:rsidP="00A05141" w14:paraId="209BB6A2" w14:textId="77777777">
            <w:pPr>
              <w:jc w:val="center"/>
              <w:rPr>
                <w:b/>
                <w:sz w:val="20"/>
                <w:szCs w:val="20"/>
              </w:rPr>
            </w:pPr>
            <w:r w:rsidRPr="00A05141">
              <w:rPr>
                <w:b/>
                <w:sz w:val="20"/>
                <w:szCs w:val="20"/>
              </w:rPr>
              <w:t>PROPERTY INSURANCE MORTGAGE CLAUSE</w:t>
            </w:r>
          </w:p>
          <w:p w:rsidR="00A05141" w:rsidRPr="00A05141" w:rsidP="00A05141" w14:paraId="10BA2C1D" w14:textId="77777777">
            <w:pPr>
              <w:jc w:val="center"/>
              <w:rPr>
                <w:b/>
                <w:sz w:val="20"/>
                <w:szCs w:val="20"/>
              </w:rPr>
            </w:pPr>
            <w:r w:rsidRPr="00A05141">
              <w:rPr>
                <w:b/>
                <w:sz w:val="20"/>
                <w:szCs w:val="20"/>
              </w:rPr>
              <w:t>(WITHOUT CONTRIBUTION)</w:t>
            </w:r>
          </w:p>
          <w:p w:rsidR="00A05141" w:rsidRPr="00A05141" w:rsidP="00A05141" w14:paraId="513AFE0B" w14:textId="77777777">
            <w:pPr>
              <w:jc w:val="center"/>
              <w:rPr>
                <w:rFonts w:ascii="Arial" w:hAnsi="Arial" w:cs="Arial"/>
                <w:b/>
                <w:sz w:val="16"/>
                <w:szCs w:val="16"/>
              </w:rPr>
            </w:pPr>
          </w:p>
        </w:tc>
      </w:tr>
      <w:tr w14:paraId="126A10B2" w14:textId="77777777" w:rsidTr="000D77DD">
        <w:tblPrEx>
          <w:tblW w:w="11016" w:type="dxa"/>
          <w:tblLayout w:type="fixed"/>
          <w:tblCellMar>
            <w:left w:w="115" w:type="dxa"/>
            <w:right w:w="115" w:type="dxa"/>
          </w:tblCellMar>
          <w:tblLook w:val="01E0"/>
        </w:tblPrEx>
        <w:trPr>
          <w:trHeight w:hRule="exact" w:val="274"/>
        </w:trPr>
        <w:tc>
          <w:tcPr>
            <w:tcW w:w="11016" w:type="dxa"/>
            <w:gridSpan w:val="15"/>
            <w:tcBorders>
              <w:bottom w:val="nil"/>
            </w:tcBorders>
            <w:shd w:val="clear" w:color="auto" w:fill="000000"/>
            <w:vAlign w:val="center"/>
          </w:tcPr>
          <w:p w:rsidR="00A05141" w:rsidRPr="00A05141" w:rsidP="00A05141" w14:paraId="70C00AC5" w14:textId="77777777">
            <w:pPr>
              <w:rPr>
                <w:rFonts w:ascii="Arial" w:hAnsi="Arial" w:cs="Arial"/>
                <w:b/>
                <w:sz w:val="18"/>
                <w:szCs w:val="18"/>
              </w:rPr>
            </w:pPr>
            <w:r w:rsidRPr="00A05141">
              <w:rPr>
                <w:rFonts w:ascii="Arial" w:hAnsi="Arial" w:cs="Arial"/>
                <w:b/>
                <w:sz w:val="18"/>
                <w:szCs w:val="18"/>
              </w:rPr>
              <w:t>PART A - AGREEMENT</w:t>
            </w:r>
          </w:p>
        </w:tc>
      </w:tr>
      <w:tr w14:paraId="1B26D5E4" w14:textId="77777777" w:rsidTr="000D77DD">
        <w:tblPrEx>
          <w:tblW w:w="11016" w:type="dxa"/>
          <w:tblLayout w:type="fixed"/>
          <w:tblCellMar>
            <w:left w:w="115" w:type="dxa"/>
            <w:right w:w="115" w:type="dxa"/>
          </w:tblCellMar>
          <w:tblLook w:val="01E0"/>
        </w:tblPrEx>
        <w:trPr>
          <w:trHeight w:hRule="exact" w:val="288"/>
        </w:trPr>
        <w:tc>
          <w:tcPr>
            <w:tcW w:w="5875" w:type="dxa"/>
            <w:gridSpan w:val="7"/>
            <w:tcBorders>
              <w:top w:val="nil"/>
              <w:left w:val="nil"/>
              <w:bottom w:val="nil"/>
              <w:right w:val="nil"/>
            </w:tcBorders>
            <w:vAlign w:val="bottom"/>
          </w:tcPr>
          <w:p w:rsidR="00CD63CC" w:rsidRPr="00CD63CC" w:rsidP="00CD63CC" w14:paraId="0A0F2A26" w14:textId="77777777">
            <w:pPr>
              <w:rPr>
                <w:sz w:val="20"/>
                <w:szCs w:val="20"/>
              </w:rPr>
            </w:pPr>
            <w:r w:rsidRPr="00CD63CC">
              <w:rPr>
                <w:sz w:val="20"/>
                <w:szCs w:val="20"/>
              </w:rPr>
              <w:t xml:space="preserve">Loss or damage, if any, under this policy, shall be payable, first to </w:t>
            </w:r>
            <w:r w:rsidRPr="00CD63CC">
              <w:rPr>
                <w:i/>
                <w:sz w:val="18"/>
                <w:szCs w:val="18"/>
              </w:rPr>
              <w:t>(1)</w:t>
            </w:r>
          </w:p>
        </w:tc>
        <w:tc>
          <w:tcPr>
            <w:tcW w:w="5141" w:type="dxa"/>
            <w:gridSpan w:val="8"/>
            <w:tcBorders>
              <w:top w:val="nil"/>
              <w:left w:val="nil"/>
              <w:bottom w:val="single" w:sz="4" w:space="0" w:color="auto"/>
              <w:right w:val="nil"/>
            </w:tcBorders>
            <w:vAlign w:val="bottom"/>
          </w:tcPr>
          <w:p w:rsidR="00CD63CC" w:rsidP="000D77DD" w14:paraId="02D0B11A"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Pr>
                <w:rFonts w:ascii="Courier New" w:hAnsi="Courier New" w:cs="Courier New"/>
                <w:sz w:val="18"/>
                <w:szCs w:val="18"/>
              </w:rPr>
              <w:fldChar w:fldCharType="end"/>
            </w:r>
          </w:p>
        </w:tc>
      </w:tr>
      <w:tr w14:paraId="14BB861E" w14:textId="77777777" w:rsidTr="000D77DD">
        <w:tblPrEx>
          <w:tblW w:w="11016" w:type="dxa"/>
          <w:tblLayout w:type="fixed"/>
          <w:tblCellMar>
            <w:left w:w="115" w:type="dxa"/>
            <w:right w:w="115" w:type="dxa"/>
          </w:tblCellMar>
          <w:tblLook w:val="01E0"/>
        </w:tblPrEx>
        <w:trPr>
          <w:trHeight w:hRule="exact" w:val="288"/>
        </w:trPr>
        <w:tc>
          <w:tcPr>
            <w:tcW w:w="10735" w:type="dxa"/>
            <w:gridSpan w:val="14"/>
            <w:tcBorders>
              <w:top w:val="nil"/>
              <w:left w:val="nil"/>
              <w:bottom w:val="single" w:sz="4" w:space="0" w:color="auto"/>
              <w:right w:val="nil"/>
            </w:tcBorders>
            <w:vAlign w:val="bottom"/>
          </w:tcPr>
          <w:p w:rsidR="00CD63CC" w:rsidP="00A13DB6" w14:paraId="3BE83C16"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CD63CC" w:rsidRPr="00CD63CC" w:rsidP="00CD63CC" w14:paraId="5755E192" w14:textId="77777777">
            <w:pPr>
              <w:rPr>
                <w:sz w:val="20"/>
                <w:szCs w:val="20"/>
              </w:rPr>
            </w:pPr>
            <w:r w:rsidRPr="00CD63CC">
              <w:rPr>
                <w:sz w:val="20"/>
                <w:szCs w:val="20"/>
              </w:rPr>
              <w:t>,</w:t>
            </w:r>
          </w:p>
        </w:tc>
      </w:tr>
      <w:tr w14:paraId="0094E199" w14:textId="77777777" w:rsidTr="000D77DD">
        <w:tblPrEx>
          <w:tblW w:w="11016" w:type="dxa"/>
          <w:tblLayout w:type="fixed"/>
          <w:tblCellMar>
            <w:left w:w="115" w:type="dxa"/>
            <w:right w:w="115" w:type="dxa"/>
          </w:tblCellMar>
          <w:tblLook w:val="01E0"/>
        </w:tblPrEx>
        <w:trPr>
          <w:trHeight w:hRule="exact" w:val="288"/>
        </w:trPr>
        <w:tc>
          <w:tcPr>
            <w:tcW w:w="3895" w:type="dxa"/>
            <w:gridSpan w:val="4"/>
            <w:tcBorders>
              <w:top w:val="nil"/>
              <w:left w:val="nil"/>
              <w:bottom w:val="nil"/>
              <w:right w:val="nil"/>
            </w:tcBorders>
            <w:vAlign w:val="bottom"/>
          </w:tcPr>
          <w:p w:rsidR="0010025F" w:rsidRPr="0010025F" w:rsidP="00CD63CC" w14:paraId="7914EBD6" w14:textId="77777777">
            <w:pPr>
              <w:rPr>
                <w:sz w:val="20"/>
                <w:szCs w:val="20"/>
              </w:rPr>
            </w:pPr>
            <w:r w:rsidRPr="0010025F">
              <w:rPr>
                <w:sz w:val="20"/>
                <w:szCs w:val="20"/>
              </w:rPr>
              <w:t xml:space="preserve">first mortgagee, and balance on, if any, to </w:t>
            </w:r>
            <w:r w:rsidRPr="0010025F">
              <w:rPr>
                <w:i/>
                <w:sz w:val="20"/>
                <w:szCs w:val="20"/>
              </w:rPr>
              <w:t>(2)</w:t>
            </w:r>
          </w:p>
        </w:tc>
        <w:tc>
          <w:tcPr>
            <w:tcW w:w="7121" w:type="dxa"/>
            <w:gridSpan w:val="11"/>
            <w:tcBorders>
              <w:top w:val="nil"/>
              <w:left w:val="nil"/>
              <w:bottom w:val="single" w:sz="4" w:space="0" w:color="auto"/>
              <w:right w:val="nil"/>
            </w:tcBorders>
            <w:vAlign w:val="bottom"/>
          </w:tcPr>
          <w:p w:rsidR="0010025F" w:rsidP="00A13DB6" w14:paraId="32A860C3"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6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7420863B" w14:textId="77777777" w:rsidTr="000D77DD">
        <w:tblPrEx>
          <w:tblW w:w="11016" w:type="dxa"/>
          <w:tblLayout w:type="fixed"/>
          <w:tblCellMar>
            <w:left w:w="115" w:type="dxa"/>
            <w:right w:w="115" w:type="dxa"/>
          </w:tblCellMar>
          <w:tblLook w:val="01E0"/>
        </w:tblPrEx>
        <w:trPr>
          <w:trHeight w:hRule="exact" w:val="288"/>
        </w:trPr>
        <w:tc>
          <w:tcPr>
            <w:tcW w:w="10735" w:type="dxa"/>
            <w:gridSpan w:val="14"/>
            <w:tcBorders>
              <w:top w:val="nil"/>
              <w:left w:val="nil"/>
              <w:bottom w:val="single" w:sz="4" w:space="0" w:color="auto"/>
              <w:right w:val="nil"/>
            </w:tcBorders>
            <w:vAlign w:val="bottom"/>
          </w:tcPr>
          <w:p w:rsidR="0010025F" w:rsidP="00A13DB6" w14:paraId="6A9F6C5E" w14:textId="7777777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10025F" w:rsidRPr="00CD63CC" w:rsidP="0010025F" w14:paraId="010D3E6D" w14:textId="77777777">
            <w:pPr>
              <w:rPr>
                <w:sz w:val="20"/>
                <w:szCs w:val="20"/>
              </w:rPr>
            </w:pPr>
            <w:r w:rsidRPr="00CD63CC">
              <w:rPr>
                <w:sz w:val="20"/>
                <w:szCs w:val="20"/>
              </w:rPr>
              <w:t>,</w:t>
            </w:r>
          </w:p>
        </w:tc>
      </w:tr>
      <w:tr w14:paraId="04922FD6" w14:textId="77777777" w:rsidTr="000D77DD">
        <w:tblPrEx>
          <w:tblW w:w="11016" w:type="dxa"/>
          <w:tblLayout w:type="fixed"/>
          <w:tblCellMar>
            <w:left w:w="115" w:type="dxa"/>
            <w:right w:w="115" w:type="dxa"/>
          </w:tblCellMar>
          <w:tblLook w:val="01E0"/>
        </w:tblPrEx>
        <w:trPr>
          <w:trHeight w:hRule="exact" w:val="288"/>
        </w:trPr>
        <w:tc>
          <w:tcPr>
            <w:tcW w:w="2455" w:type="dxa"/>
            <w:gridSpan w:val="3"/>
            <w:tcBorders>
              <w:top w:val="nil"/>
              <w:left w:val="nil"/>
              <w:bottom w:val="nil"/>
              <w:right w:val="nil"/>
            </w:tcBorders>
            <w:vAlign w:val="bottom"/>
          </w:tcPr>
          <w:p w:rsidR="0010025F" w:rsidRPr="0010025F" w:rsidP="00CD63CC" w14:paraId="1ECA6CD7" w14:textId="77777777">
            <w:pPr>
              <w:rPr>
                <w:sz w:val="20"/>
                <w:szCs w:val="20"/>
              </w:rPr>
            </w:pPr>
            <w:r w:rsidRPr="0010025F">
              <w:rPr>
                <w:sz w:val="20"/>
                <w:szCs w:val="20"/>
              </w:rPr>
              <w:t xml:space="preserve">second mortgagee, and </w:t>
            </w:r>
            <w:r w:rsidRPr="0010025F">
              <w:rPr>
                <w:i/>
                <w:sz w:val="20"/>
                <w:szCs w:val="20"/>
              </w:rPr>
              <w:t>(3)</w:t>
            </w:r>
          </w:p>
        </w:tc>
        <w:tc>
          <w:tcPr>
            <w:tcW w:w="8280" w:type="dxa"/>
            <w:gridSpan w:val="11"/>
            <w:tcBorders>
              <w:top w:val="nil"/>
              <w:left w:val="nil"/>
              <w:bottom w:val="single" w:sz="4" w:space="0" w:color="auto"/>
              <w:right w:val="nil"/>
            </w:tcBorders>
            <w:vAlign w:val="bottom"/>
          </w:tcPr>
          <w:p w:rsidR="0010025F" w:rsidRPr="0010025F" w:rsidP="00A13DB6" w14:paraId="56BE263B" w14:textId="77777777">
            <w:pPr>
              <w:rPr>
                <w:sz w:val="20"/>
                <w:szCs w:val="20"/>
              </w:rPr>
            </w:pPr>
            <w:r>
              <w:rPr>
                <w:rFonts w:ascii="Courier New" w:hAnsi="Courier New" w:cs="Courier New"/>
                <w:sz w:val="18"/>
                <w:szCs w:val="18"/>
              </w:rPr>
              <w:fldChar w:fldCharType="begin">
                <w:ffData>
                  <w:name w:val=""/>
                  <w:enabled/>
                  <w:calcOnExit w:val="0"/>
                  <w:textInput>
                    <w:maxLength w:val="7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10025F" w:rsidRPr="0010025F" w:rsidP="0010025F" w14:paraId="57CD9321" w14:textId="77777777">
            <w:pPr>
              <w:rPr>
                <w:sz w:val="20"/>
                <w:szCs w:val="20"/>
              </w:rPr>
            </w:pPr>
            <w:r w:rsidRPr="0010025F">
              <w:rPr>
                <w:sz w:val="20"/>
                <w:szCs w:val="20"/>
              </w:rPr>
              <w:t>,</w:t>
            </w:r>
          </w:p>
        </w:tc>
      </w:tr>
      <w:tr w14:paraId="31506DB4" w14:textId="77777777" w:rsidTr="000D77DD">
        <w:tblPrEx>
          <w:tblW w:w="11016" w:type="dxa"/>
          <w:tblLayout w:type="fixed"/>
          <w:tblCellMar>
            <w:left w:w="115" w:type="dxa"/>
            <w:right w:w="115" w:type="dxa"/>
          </w:tblCellMar>
          <w:tblLook w:val="01E0"/>
        </w:tblPrEx>
        <w:trPr>
          <w:trHeight w:hRule="exact" w:val="288"/>
        </w:trPr>
        <w:tc>
          <w:tcPr>
            <w:tcW w:w="11016" w:type="dxa"/>
            <w:gridSpan w:val="15"/>
            <w:tcBorders>
              <w:top w:val="nil"/>
              <w:left w:val="nil"/>
              <w:bottom w:val="single" w:sz="4" w:space="0" w:color="auto"/>
              <w:right w:val="nil"/>
            </w:tcBorders>
            <w:vAlign w:val="bottom"/>
          </w:tcPr>
          <w:p w:rsidR="00742CD4" w:rsidRPr="0010025F" w:rsidP="000D77DD" w14:paraId="7741C5DC" w14:textId="77777777">
            <w:pPr>
              <w:rPr>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sidR="000D77DD">
              <w:rPr>
                <w:rFonts w:ascii="Courier New" w:hAnsi="Courier New" w:cs="Courier New"/>
                <w:sz w:val="18"/>
                <w:szCs w:val="18"/>
              </w:rPr>
              <w:t> </w:t>
            </w:r>
            <w:r>
              <w:rPr>
                <w:rFonts w:ascii="Courier New" w:hAnsi="Courier New" w:cs="Courier New"/>
                <w:sz w:val="18"/>
                <w:szCs w:val="18"/>
              </w:rPr>
              <w:fldChar w:fldCharType="end"/>
            </w:r>
          </w:p>
        </w:tc>
      </w:tr>
      <w:tr w14:paraId="3B87D762" w14:textId="77777777" w:rsidTr="000D77DD">
        <w:tblPrEx>
          <w:tblW w:w="11016" w:type="dxa"/>
          <w:tblLayout w:type="fixed"/>
          <w:tblCellMar>
            <w:left w:w="115" w:type="dxa"/>
            <w:right w:w="115" w:type="dxa"/>
          </w:tblCellMar>
          <w:tblLook w:val="01E0"/>
        </w:tblPrEx>
        <w:tc>
          <w:tcPr>
            <w:tcW w:w="11016" w:type="dxa"/>
            <w:gridSpan w:val="15"/>
            <w:tcBorders>
              <w:top w:val="nil"/>
              <w:left w:val="nil"/>
              <w:bottom w:val="nil"/>
              <w:right w:val="nil"/>
            </w:tcBorders>
          </w:tcPr>
          <w:p w:rsidR="0010025F" w:rsidRPr="00A05141" w:rsidP="00A05141" w14:paraId="758D51B4" w14:textId="77777777">
            <w:pPr>
              <w:rPr>
                <w:sz w:val="20"/>
                <w:szCs w:val="20"/>
              </w:rPr>
            </w:pPr>
            <w:r w:rsidRPr="00A05141">
              <w:rPr>
                <w:sz w:val="20"/>
                <w:szCs w:val="20"/>
              </w:rPr>
              <w:t>third mortgage, as their respective interests may appear under any present or future mortgages, with the right to grant partial release of mortgage without notice to the insurance company, and this insurance, as to the interest of the mortgagees only therein, shall not be invalidated by an act or neglect of the mortgagor or owner of the within-described property, nor by any foreclosure or other</w:t>
            </w:r>
          </w:p>
          <w:p w:rsidR="0010025F" w:rsidRPr="00A05141" w:rsidP="00A05141" w14:paraId="498452E3" w14:textId="77777777">
            <w:pPr>
              <w:rPr>
                <w:sz w:val="20"/>
                <w:szCs w:val="20"/>
              </w:rPr>
            </w:pPr>
            <w:r w:rsidRPr="00A05141">
              <w:rPr>
                <w:sz w:val="20"/>
                <w:szCs w:val="20"/>
              </w:rPr>
              <w:t>proceedings or notice of sale relating to the property, nor by any change in the title or ownership of the property, nor by the occupation of the premises for purposes more hazardous than are permitted by this policy; provided that the mortgagees shall notify the insurance company of any change of ownership or occupancy or increase of hazard which shall come to the knowledge of said mortgagees and, unless permitted by this policy, shall be noted thereon and the mortgagees shall, on demand, pay the premium for such increased hazard for the term of the use thereof; otherwise this policy shall be null and void.</w:t>
            </w:r>
          </w:p>
          <w:p w:rsidR="0010025F" w:rsidRPr="00A05141" w:rsidP="00A05141" w14:paraId="746CA8E7" w14:textId="77777777">
            <w:pPr>
              <w:rPr>
                <w:sz w:val="20"/>
                <w:szCs w:val="20"/>
              </w:rPr>
            </w:pPr>
          </w:p>
          <w:p w:rsidR="0010025F" w:rsidRPr="00A05141" w:rsidP="00A05141" w14:paraId="079888FA" w14:textId="77777777">
            <w:pPr>
              <w:rPr>
                <w:sz w:val="20"/>
                <w:szCs w:val="20"/>
              </w:rPr>
            </w:pPr>
            <w:r w:rsidRPr="00A05141">
              <w:rPr>
                <w:sz w:val="20"/>
                <w:szCs w:val="20"/>
              </w:rPr>
              <w:t>This insurance company reserves the right to cancel this policy at any time as provided by its terms, but in such case this policy shall continue in force for the benefit only of the mortgagees for 10 days after notice to the mortgagees of such cancellation and shall then cease, except that if the cancellation notice is issued for nonpayment of premium, the insurance company shall continue the policy in force upon notification from the mortgagees of their intent to pay the premium for the mortgagor or owner.</w:t>
            </w:r>
          </w:p>
          <w:p w:rsidR="0010025F" w:rsidRPr="00A05141" w:rsidP="00A05141" w14:paraId="01CB9765" w14:textId="77777777">
            <w:pPr>
              <w:rPr>
                <w:sz w:val="20"/>
                <w:szCs w:val="20"/>
              </w:rPr>
            </w:pPr>
          </w:p>
          <w:p w:rsidR="0010025F" w:rsidRPr="00A05141" w:rsidP="00A05141" w14:paraId="7A7BB67C" w14:textId="77777777">
            <w:pPr>
              <w:rPr>
                <w:sz w:val="20"/>
                <w:szCs w:val="20"/>
              </w:rPr>
            </w:pPr>
            <w:r w:rsidRPr="00A05141">
              <w:rPr>
                <w:sz w:val="20"/>
                <w:szCs w:val="20"/>
              </w:rPr>
              <w:t xml:space="preserve">Whenever the insurance company shall pay the mortgagees any sum for loss or damage under this policy, and shall claim that, as to the mortgagor or owner, no liability therefore existed, the insurance company, to the extent of such payment, shall be thereupon legally subrogated to all the rights of the party to whom such payment shall be made, under all securities held as collateral to the mortgage debt, or may at its option, pay to the mortgagees the whole principal due or to grow due on the mortgage, with interest accrued thereon to the date of such payment, and shall thereupon receive a full assignment and transfer without recourse of the mortgage and of all such other securities; but no subrogation shall impair the right of the mortgagees to recover the full amount of its claim.  </w:t>
            </w:r>
          </w:p>
          <w:p w:rsidR="0010025F" w:rsidRPr="00A05141" w:rsidP="00A05141" w14:paraId="7714A71C" w14:textId="77777777">
            <w:pPr>
              <w:rPr>
                <w:sz w:val="20"/>
                <w:szCs w:val="20"/>
              </w:rPr>
            </w:pPr>
          </w:p>
          <w:p w:rsidR="0010025F" w:rsidP="00A05141" w14:paraId="6E5BDBE0" w14:textId="77777777">
            <w:pPr>
              <w:rPr>
                <w:sz w:val="20"/>
                <w:szCs w:val="20"/>
              </w:rPr>
            </w:pPr>
            <w:r w:rsidRPr="00A05141">
              <w:rPr>
                <w:sz w:val="20"/>
                <w:szCs w:val="20"/>
              </w:rPr>
              <w:t>This mortgage clause supersedes any other mortgage clause in or attached to the policy.</w:t>
            </w:r>
          </w:p>
          <w:p w:rsidR="0010025F" w:rsidRPr="00A05141" w:rsidP="00A05141" w14:paraId="550F0035" w14:textId="77777777">
            <w:pPr>
              <w:rPr>
                <w:sz w:val="20"/>
                <w:szCs w:val="20"/>
              </w:rPr>
            </w:pPr>
          </w:p>
        </w:tc>
      </w:tr>
      <w:tr w14:paraId="370B76E1" w14:textId="77777777" w:rsidTr="000D77DD">
        <w:tblPrEx>
          <w:tblW w:w="11016" w:type="dxa"/>
          <w:tblLayout w:type="fixed"/>
          <w:tblCellMar>
            <w:left w:w="115" w:type="dxa"/>
            <w:right w:w="115" w:type="dxa"/>
          </w:tblCellMar>
          <w:tblLook w:val="01E0"/>
        </w:tblPrEx>
        <w:trPr>
          <w:trHeight w:hRule="exact" w:val="317"/>
        </w:trPr>
        <w:tc>
          <w:tcPr>
            <w:tcW w:w="4075" w:type="dxa"/>
            <w:gridSpan w:val="5"/>
            <w:tcBorders>
              <w:top w:val="nil"/>
              <w:left w:val="nil"/>
              <w:bottom w:val="nil"/>
              <w:right w:val="nil"/>
            </w:tcBorders>
            <w:vAlign w:val="bottom"/>
          </w:tcPr>
          <w:p w:rsidR="0010025F" w:rsidRPr="00A05141" w:rsidP="00CD63CC" w14:paraId="655E942E" w14:textId="77777777">
            <w:pPr>
              <w:rPr>
                <w:sz w:val="20"/>
                <w:szCs w:val="20"/>
              </w:rPr>
            </w:pPr>
            <w:r w:rsidRPr="00A05141">
              <w:rPr>
                <w:sz w:val="20"/>
                <w:szCs w:val="20"/>
              </w:rPr>
              <w:t xml:space="preserve">Attached to and forming part of Policy No. </w:t>
            </w:r>
            <w:r w:rsidRPr="00A05141">
              <w:rPr>
                <w:i/>
                <w:sz w:val="18"/>
                <w:szCs w:val="18"/>
              </w:rPr>
              <w:t>(4)</w:t>
            </w:r>
          </w:p>
        </w:tc>
        <w:tc>
          <w:tcPr>
            <w:tcW w:w="2400" w:type="dxa"/>
            <w:gridSpan w:val="4"/>
            <w:tcBorders>
              <w:top w:val="nil"/>
              <w:left w:val="nil"/>
              <w:bottom w:val="single" w:sz="4" w:space="0" w:color="auto"/>
              <w:right w:val="nil"/>
            </w:tcBorders>
            <w:vAlign w:val="bottom"/>
          </w:tcPr>
          <w:p w:rsidR="0010025F" w:rsidRPr="00A05141" w:rsidP="00A13DB6" w14:paraId="786790C9"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9"/>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0"/>
          </w:p>
        </w:tc>
        <w:tc>
          <w:tcPr>
            <w:tcW w:w="1020" w:type="dxa"/>
            <w:gridSpan w:val="2"/>
            <w:tcBorders>
              <w:top w:val="nil"/>
              <w:left w:val="nil"/>
              <w:bottom w:val="nil"/>
              <w:right w:val="nil"/>
            </w:tcBorders>
            <w:vAlign w:val="bottom"/>
          </w:tcPr>
          <w:p w:rsidR="0010025F" w:rsidRPr="00A05141" w:rsidP="00CD63CC" w14:paraId="382A5453" w14:textId="77777777">
            <w:pPr>
              <w:rPr>
                <w:sz w:val="20"/>
                <w:szCs w:val="20"/>
              </w:rPr>
            </w:pPr>
            <w:r w:rsidRPr="00A05141">
              <w:rPr>
                <w:sz w:val="20"/>
                <w:szCs w:val="20"/>
              </w:rPr>
              <w:t xml:space="preserve">of the </w:t>
            </w:r>
            <w:r w:rsidRPr="00A05141">
              <w:rPr>
                <w:i/>
                <w:sz w:val="18"/>
                <w:szCs w:val="18"/>
              </w:rPr>
              <w:t>(5)</w:t>
            </w:r>
          </w:p>
        </w:tc>
        <w:tc>
          <w:tcPr>
            <w:tcW w:w="3521" w:type="dxa"/>
            <w:gridSpan w:val="4"/>
            <w:tcBorders>
              <w:top w:val="nil"/>
              <w:left w:val="nil"/>
              <w:bottom w:val="single" w:sz="4" w:space="0" w:color="auto"/>
              <w:right w:val="nil"/>
            </w:tcBorders>
            <w:vAlign w:val="bottom"/>
          </w:tcPr>
          <w:p w:rsidR="0010025F" w:rsidRPr="00A05141" w:rsidP="00A13DB6" w14:paraId="4AF1BDCE" w14:textId="77777777">
            <w:pPr>
              <w:rPr>
                <w:sz w:val="20"/>
                <w:szCs w:val="20"/>
              </w:rPr>
            </w:pPr>
            <w:r>
              <w:rPr>
                <w:rFonts w:ascii="Courier New" w:hAnsi="Courier New" w:cs="Courier New"/>
                <w:sz w:val="18"/>
                <w:szCs w:val="18"/>
              </w:rPr>
              <w:fldChar w:fldCharType="begin">
                <w:ffData>
                  <w:name w:val=""/>
                  <w:enabled/>
                  <w:calcOnExit w:val="0"/>
                  <w:textInput>
                    <w:maxLength w:val="2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10A8F55D" w14:textId="77777777" w:rsidTr="000D77DD">
        <w:tblPrEx>
          <w:tblW w:w="11016" w:type="dxa"/>
          <w:tblLayout w:type="fixed"/>
          <w:tblCellMar>
            <w:left w:w="115" w:type="dxa"/>
            <w:right w:w="115" w:type="dxa"/>
          </w:tblCellMar>
          <w:tblLook w:val="01E0"/>
        </w:tblPrEx>
        <w:trPr>
          <w:trHeight w:hRule="exact" w:val="317"/>
        </w:trPr>
        <w:tc>
          <w:tcPr>
            <w:tcW w:w="9835" w:type="dxa"/>
            <w:gridSpan w:val="12"/>
            <w:tcBorders>
              <w:top w:val="nil"/>
              <w:left w:val="nil"/>
              <w:bottom w:val="single" w:sz="4" w:space="0" w:color="auto"/>
              <w:right w:val="nil"/>
            </w:tcBorders>
            <w:vAlign w:val="bottom"/>
          </w:tcPr>
          <w:p w:rsidR="0010025F" w:rsidRPr="00A05141" w:rsidP="00A13DB6" w14:paraId="4DDC76EB" w14:textId="77777777">
            <w:pPr>
              <w:rPr>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181" w:type="dxa"/>
            <w:gridSpan w:val="3"/>
            <w:tcBorders>
              <w:top w:val="nil"/>
              <w:left w:val="nil"/>
              <w:bottom w:val="nil"/>
              <w:right w:val="nil"/>
            </w:tcBorders>
            <w:vAlign w:val="bottom"/>
          </w:tcPr>
          <w:p w:rsidR="0010025F" w:rsidRPr="00CD63CC" w:rsidP="00CD63CC" w14:paraId="1DCB05C4" w14:textId="77777777">
            <w:pPr>
              <w:rPr>
                <w:sz w:val="20"/>
                <w:szCs w:val="20"/>
              </w:rPr>
            </w:pPr>
            <w:r w:rsidRPr="00CD63CC">
              <w:rPr>
                <w:sz w:val="20"/>
                <w:szCs w:val="20"/>
              </w:rPr>
              <w:t>Insurance</w:t>
            </w:r>
          </w:p>
        </w:tc>
      </w:tr>
      <w:tr w14:paraId="761D8DD9" w14:textId="77777777" w:rsidTr="000D77DD">
        <w:tblPrEx>
          <w:tblW w:w="11016" w:type="dxa"/>
          <w:tblLayout w:type="fixed"/>
          <w:tblCellMar>
            <w:left w:w="115" w:type="dxa"/>
            <w:right w:w="115" w:type="dxa"/>
          </w:tblCellMar>
          <w:tblLook w:val="01E0"/>
        </w:tblPrEx>
        <w:trPr>
          <w:trHeight w:hRule="exact" w:val="317"/>
        </w:trPr>
        <w:tc>
          <w:tcPr>
            <w:tcW w:w="1555" w:type="dxa"/>
            <w:gridSpan w:val="2"/>
            <w:tcBorders>
              <w:top w:val="nil"/>
              <w:left w:val="nil"/>
              <w:bottom w:val="nil"/>
              <w:right w:val="nil"/>
            </w:tcBorders>
            <w:vAlign w:val="bottom"/>
          </w:tcPr>
          <w:p w:rsidR="0010025F" w:rsidRPr="00CD63CC" w:rsidP="00CD63CC" w14:paraId="3CD9BD5D" w14:textId="77777777">
            <w:pPr>
              <w:rPr>
                <w:sz w:val="20"/>
                <w:szCs w:val="20"/>
              </w:rPr>
            </w:pPr>
            <w:r w:rsidRPr="00CD63CC">
              <w:rPr>
                <w:sz w:val="20"/>
                <w:szCs w:val="20"/>
              </w:rPr>
              <w:t xml:space="preserve">Company at </w:t>
            </w:r>
            <w:r w:rsidRPr="00CD63CC">
              <w:rPr>
                <w:i/>
                <w:sz w:val="20"/>
                <w:szCs w:val="20"/>
              </w:rPr>
              <w:t>(6)</w:t>
            </w:r>
          </w:p>
        </w:tc>
        <w:tc>
          <w:tcPr>
            <w:tcW w:w="9461" w:type="dxa"/>
            <w:gridSpan w:val="13"/>
            <w:tcBorders>
              <w:top w:val="nil"/>
              <w:left w:val="nil"/>
              <w:bottom w:val="single" w:sz="4" w:space="0" w:color="auto"/>
              <w:right w:val="nil"/>
            </w:tcBorders>
            <w:vAlign w:val="bottom"/>
          </w:tcPr>
          <w:p w:rsidR="0010025F" w:rsidRPr="00A05141" w:rsidP="00A13DB6" w14:paraId="084264B1" w14:textId="77777777">
            <w:pPr>
              <w:rPr>
                <w:sz w:val="20"/>
                <w:szCs w:val="20"/>
              </w:rPr>
            </w:pPr>
            <w:r>
              <w:rPr>
                <w:rFonts w:ascii="Courier New" w:hAnsi="Courier New" w:cs="Courier New"/>
                <w:sz w:val="18"/>
                <w:szCs w:val="18"/>
              </w:rPr>
              <w:fldChar w:fldCharType="begin">
                <w:ffData>
                  <w:name w:val=""/>
                  <w:enabled/>
                  <w:calcOnExit w:val="0"/>
                  <w:textInput>
                    <w:maxLength w:val="8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6DD8A88F" w14:textId="77777777" w:rsidTr="000D77DD">
        <w:tblPrEx>
          <w:tblW w:w="11016" w:type="dxa"/>
          <w:tblLayout w:type="fixed"/>
          <w:tblCellMar>
            <w:left w:w="115" w:type="dxa"/>
            <w:right w:w="115" w:type="dxa"/>
          </w:tblCellMar>
          <w:tblLook w:val="01E0"/>
        </w:tblPrEx>
        <w:trPr>
          <w:trHeight w:hRule="exact" w:val="317"/>
        </w:trPr>
        <w:tc>
          <w:tcPr>
            <w:tcW w:w="475" w:type="dxa"/>
            <w:tcBorders>
              <w:top w:val="nil"/>
              <w:left w:val="nil"/>
              <w:bottom w:val="nil"/>
              <w:right w:val="nil"/>
            </w:tcBorders>
            <w:vAlign w:val="bottom"/>
          </w:tcPr>
          <w:p w:rsidR="0010025F" w:rsidRPr="00CD63CC" w:rsidP="00CD63CC" w14:paraId="66D7BCD5" w14:textId="77777777">
            <w:pPr>
              <w:rPr>
                <w:i/>
                <w:sz w:val="18"/>
                <w:szCs w:val="18"/>
              </w:rPr>
            </w:pPr>
            <w:r w:rsidRPr="00CD63CC">
              <w:rPr>
                <w:i/>
                <w:sz w:val="18"/>
                <w:szCs w:val="18"/>
              </w:rPr>
              <w:t>(7)</w:t>
            </w:r>
          </w:p>
        </w:tc>
        <w:tc>
          <w:tcPr>
            <w:tcW w:w="10541" w:type="dxa"/>
            <w:gridSpan w:val="14"/>
            <w:tcBorders>
              <w:top w:val="nil"/>
              <w:left w:val="nil"/>
              <w:bottom w:val="single" w:sz="4" w:space="0" w:color="auto"/>
              <w:right w:val="nil"/>
            </w:tcBorders>
            <w:vAlign w:val="bottom"/>
          </w:tcPr>
          <w:p w:rsidR="0010025F" w:rsidRPr="00A05141" w:rsidP="00A13DB6" w14:paraId="7D743315" w14:textId="77777777">
            <w:pPr>
              <w:rPr>
                <w:sz w:val="20"/>
                <w:szCs w:val="20"/>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528FDBDB" w14:textId="77777777" w:rsidTr="000D77DD">
        <w:tblPrEx>
          <w:tblW w:w="11016" w:type="dxa"/>
          <w:tblLayout w:type="fixed"/>
          <w:tblCellMar>
            <w:left w:w="115" w:type="dxa"/>
            <w:right w:w="115" w:type="dxa"/>
          </w:tblCellMar>
          <w:tblLook w:val="01E0"/>
        </w:tblPrEx>
        <w:trPr>
          <w:trHeight w:hRule="exact" w:val="748"/>
        </w:trPr>
        <w:tc>
          <w:tcPr>
            <w:tcW w:w="475" w:type="dxa"/>
            <w:tcBorders>
              <w:top w:val="nil"/>
              <w:left w:val="nil"/>
              <w:bottom w:val="nil"/>
              <w:right w:val="nil"/>
            </w:tcBorders>
            <w:vAlign w:val="bottom"/>
          </w:tcPr>
          <w:p w:rsidR="0010025F" w:rsidRPr="00CD63CC" w:rsidP="00CD63CC" w14:paraId="2BC76093" w14:textId="77777777">
            <w:pPr>
              <w:rPr>
                <w:i/>
                <w:sz w:val="18"/>
                <w:szCs w:val="18"/>
              </w:rPr>
            </w:pPr>
          </w:p>
        </w:tc>
        <w:tc>
          <w:tcPr>
            <w:tcW w:w="10541" w:type="dxa"/>
            <w:gridSpan w:val="14"/>
            <w:tcBorders>
              <w:top w:val="nil"/>
              <w:left w:val="nil"/>
              <w:bottom w:val="nil"/>
              <w:right w:val="nil"/>
            </w:tcBorders>
          </w:tcPr>
          <w:p w:rsidR="0010025F" w:rsidRPr="00A05141" w:rsidP="00CD63CC" w14:paraId="1AD0AD2A" w14:textId="77777777">
            <w:pPr>
              <w:jc w:val="center"/>
              <w:rPr>
                <w:sz w:val="20"/>
                <w:szCs w:val="20"/>
              </w:rPr>
            </w:pPr>
            <w:r>
              <w:rPr>
                <w:sz w:val="20"/>
                <w:szCs w:val="20"/>
              </w:rPr>
              <w:t>Name of Borrower</w:t>
            </w:r>
          </w:p>
        </w:tc>
      </w:tr>
      <w:tr w14:paraId="1DAE0A9A" w14:textId="77777777" w:rsidTr="000D77DD">
        <w:tblPrEx>
          <w:tblW w:w="11016" w:type="dxa"/>
          <w:tblLayout w:type="fixed"/>
          <w:tblCellMar>
            <w:left w:w="115" w:type="dxa"/>
            <w:right w:w="115" w:type="dxa"/>
          </w:tblCellMar>
          <w:tblLook w:val="01E0"/>
        </w:tblPrEx>
        <w:trPr>
          <w:trHeight w:hRule="exact" w:val="317"/>
        </w:trPr>
        <w:tc>
          <w:tcPr>
            <w:tcW w:w="475" w:type="dxa"/>
            <w:tcBorders>
              <w:top w:val="nil"/>
              <w:left w:val="nil"/>
              <w:bottom w:val="nil"/>
              <w:right w:val="nil"/>
            </w:tcBorders>
            <w:vAlign w:val="bottom"/>
          </w:tcPr>
          <w:p w:rsidR="00CD5D52" w:rsidRPr="00CD63CC" w:rsidP="0010025F" w14:paraId="73F231DA" w14:textId="77777777">
            <w:pPr>
              <w:rPr>
                <w:i/>
                <w:sz w:val="18"/>
                <w:szCs w:val="18"/>
              </w:rPr>
            </w:pPr>
            <w:r w:rsidRPr="00CD63CC">
              <w:rPr>
                <w:i/>
                <w:sz w:val="18"/>
                <w:szCs w:val="18"/>
              </w:rPr>
              <w:t>(8)</w:t>
            </w:r>
          </w:p>
        </w:tc>
        <w:tc>
          <w:tcPr>
            <w:tcW w:w="4680" w:type="dxa"/>
            <w:gridSpan w:val="5"/>
            <w:tcBorders>
              <w:top w:val="nil"/>
              <w:left w:val="nil"/>
              <w:bottom w:val="single" w:sz="4" w:space="0" w:color="auto"/>
              <w:right w:val="nil"/>
            </w:tcBorders>
            <w:vAlign w:val="bottom"/>
          </w:tcPr>
          <w:p w:rsidR="00CD5D52" w:rsidRPr="00A05141" w:rsidP="00CD63CC" w14:paraId="2D6F7B79" w14:textId="77777777">
            <w:pPr>
              <w:rPr>
                <w:sz w:val="20"/>
                <w:szCs w:val="20"/>
              </w:rPr>
            </w:pPr>
          </w:p>
        </w:tc>
        <w:tc>
          <w:tcPr>
            <w:tcW w:w="1260" w:type="dxa"/>
            <w:gridSpan w:val="2"/>
            <w:tcBorders>
              <w:top w:val="nil"/>
              <w:left w:val="nil"/>
              <w:bottom w:val="nil"/>
              <w:right w:val="nil"/>
            </w:tcBorders>
            <w:vAlign w:val="bottom"/>
          </w:tcPr>
          <w:p w:rsidR="00CD5D52" w:rsidRPr="00A05141" w:rsidP="00CD63CC" w14:paraId="28E08D6D" w14:textId="77777777">
            <w:pPr>
              <w:rPr>
                <w:sz w:val="20"/>
                <w:szCs w:val="20"/>
              </w:rPr>
            </w:pPr>
          </w:p>
        </w:tc>
        <w:tc>
          <w:tcPr>
            <w:tcW w:w="540" w:type="dxa"/>
            <w:gridSpan w:val="2"/>
            <w:tcBorders>
              <w:top w:val="nil"/>
              <w:left w:val="nil"/>
              <w:bottom w:val="nil"/>
              <w:right w:val="nil"/>
            </w:tcBorders>
            <w:vAlign w:val="bottom"/>
          </w:tcPr>
          <w:p w:rsidR="00CD5D52" w:rsidRPr="00CD63CC" w:rsidP="00CD5D52" w14:paraId="499E587A" w14:textId="77777777">
            <w:pPr>
              <w:jc w:val="right"/>
              <w:rPr>
                <w:i/>
                <w:sz w:val="18"/>
                <w:szCs w:val="18"/>
              </w:rPr>
            </w:pPr>
            <w:r w:rsidRPr="00CD63CC">
              <w:rPr>
                <w:i/>
                <w:sz w:val="18"/>
                <w:szCs w:val="18"/>
              </w:rPr>
              <w:t>(</w:t>
            </w:r>
            <w:r>
              <w:rPr>
                <w:i/>
                <w:sz w:val="18"/>
                <w:szCs w:val="18"/>
              </w:rPr>
              <w:t>9</w:t>
            </w:r>
            <w:r w:rsidRPr="00CD63CC">
              <w:rPr>
                <w:i/>
                <w:sz w:val="18"/>
                <w:szCs w:val="18"/>
              </w:rPr>
              <w:t>)</w:t>
            </w:r>
          </w:p>
        </w:tc>
        <w:tc>
          <w:tcPr>
            <w:tcW w:w="3060" w:type="dxa"/>
            <w:gridSpan w:val="3"/>
            <w:tcBorders>
              <w:top w:val="nil"/>
              <w:left w:val="nil"/>
              <w:bottom w:val="single" w:sz="4" w:space="0" w:color="auto"/>
              <w:right w:val="nil"/>
            </w:tcBorders>
            <w:vAlign w:val="bottom"/>
          </w:tcPr>
          <w:p w:rsidR="00CD5D52" w:rsidRPr="00CD5D52" w:rsidP="000D77DD" w14:paraId="5AB51DE8"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23"/>
                  </w:textInput>
                </w:ffData>
              </w:fldChar>
            </w:r>
            <w:bookmarkStart w:id="1" w:name="Text2"/>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c>
          <w:tcPr>
            <w:tcW w:w="1001" w:type="dxa"/>
            <w:gridSpan w:val="2"/>
            <w:vMerge w:val="restart"/>
            <w:tcBorders>
              <w:top w:val="nil"/>
              <w:left w:val="nil"/>
              <w:bottom w:val="nil"/>
              <w:right w:val="nil"/>
            </w:tcBorders>
            <w:vAlign w:val="bottom"/>
          </w:tcPr>
          <w:p w:rsidR="00CD5D52" w:rsidRPr="00CD5D52" w:rsidP="00CD63CC" w14:paraId="71492219" w14:textId="77777777">
            <w:pPr>
              <w:rPr>
                <w:rFonts w:ascii="Courier New" w:hAnsi="Courier New" w:cs="Courier New"/>
                <w:sz w:val="18"/>
                <w:szCs w:val="18"/>
              </w:rPr>
            </w:pPr>
          </w:p>
        </w:tc>
      </w:tr>
      <w:tr w14:paraId="5B9D027E" w14:textId="77777777" w:rsidTr="000D77DD">
        <w:tblPrEx>
          <w:tblW w:w="11016" w:type="dxa"/>
          <w:tblLayout w:type="fixed"/>
          <w:tblCellMar>
            <w:left w:w="115" w:type="dxa"/>
            <w:right w:w="115" w:type="dxa"/>
          </w:tblCellMar>
          <w:tblLook w:val="01E0"/>
        </w:tblPrEx>
        <w:trPr>
          <w:trHeight w:hRule="exact" w:val="317"/>
        </w:trPr>
        <w:tc>
          <w:tcPr>
            <w:tcW w:w="475" w:type="dxa"/>
            <w:tcBorders>
              <w:top w:val="nil"/>
              <w:left w:val="nil"/>
              <w:bottom w:val="nil"/>
              <w:right w:val="nil"/>
            </w:tcBorders>
            <w:vAlign w:val="bottom"/>
          </w:tcPr>
          <w:p w:rsidR="00CD5D52" w:rsidRPr="00A05141" w:rsidP="00CD63CC" w14:paraId="38D9709D" w14:textId="77777777">
            <w:pPr>
              <w:rPr>
                <w:sz w:val="20"/>
                <w:szCs w:val="20"/>
              </w:rPr>
            </w:pPr>
          </w:p>
        </w:tc>
        <w:tc>
          <w:tcPr>
            <w:tcW w:w="4680" w:type="dxa"/>
            <w:gridSpan w:val="5"/>
            <w:tcBorders>
              <w:top w:val="single" w:sz="4" w:space="0" w:color="auto"/>
              <w:left w:val="nil"/>
              <w:bottom w:val="nil"/>
              <w:right w:val="nil"/>
            </w:tcBorders>
          </w:tcPr>
          <w:p w:rsidR="00CD5D52" w:rsidRPr="00A05141" w:rsidP="00CD63CC" w14:paraId="08C2197F" w14:textId="77777777">
            <w:pPr>
              <w:jc w:val="center"/>
              <w:rPr>
                <w:sz w:val="20"/>
                <w:szCs w:val="20"/>
              </w:rPr>
            </w:pPr>
            <w:r>
              <w:rPr>
                <w:sz w:val="20"/>
                <w:szCs w:val="20"/>
              </w:rPr>
              <w:t xml:space="preserve">Agent </w:t>
            </w:r>
            <w:r>
              <w:rPr>
                <w:sz w:val="20"/>
                <w:szCs w:val="20"/>
              </w:rPr>
              <w:t>Signature</w:t>
            </w:r>
          </w:p>
        </w:tc>
        <w:tc>
          <w:tcPr>
            <w:tcW w:w="1260" w:type="dxa"/>
            <w:gridSpan w:val="2"/>
            <w:tcBorders>
              <w:top w:val="nil"/>
              <w:left w:val="nil"/>
              <w:bottom w:val="nil"/>
              <w:right w:val="nil"/>
            </w:tcBorders>
          </w:tcPr>
          <w:p w:rsidR="00CD5D52" w:rsidRPr="00A05141" w:rsidP="00CD63CC" w14:paraId="1958C42D" w14:textId="77777777">
            <w:pPr>
              <w:jc w:val="center"/>
              <w:rPr>
                <w:sz w:val="20"/>
                <w:szCs w:val="20"/>
              </w:rPr>
            </w:pPr>
          </w:p>
        </w:tc>
        <w:tc>
          <w:tcPr>
            <w:tcW w:w="540" w:type="dxa"/>
            <w:gridSpan w:val="2"/>
            <w:tcBorders>
              <w:top w:val="nil"/>
              <w:left w:val="nil"/>
              <w:bottom w:val="nil"/>
              <w:right w:val="nil"/>
            </w:tcBorders>
          </w:tcPr>
          <w:p w:rsidR="00CD5D52" w:rsidRPr="00A05141" w:rsidP="00CD63CC" w14:paraId="7D6ABE2C" w14:textId="77777777">
            <w:pPr>
              <w:jc w:val="center"/>
              <w:rPr>
                <w:sz w:val="20"/>
                <w:szCs w:val="20"/>
              </w:rPr>
            </w:pPr>
          </w:p>
        </w:tc>
        <w:tc>
          <w:tcPr>
            <w:tcW w:w="3060" w:type="dxa"/>
            <w:gridSpan w:val="3"/>
            <w:tcBorders>
              <w:top w:val="nil"/>
              <w:left w:val="nil"/>
              <w:bottom w:val="nil"/>
              <w:right w:val="nil"/>
            </w:tcBorders>
          </w:tcPr>
          <w:p w:rsidR="00CD5D52" w:rsidRPr="00A05141" w:rsidP="00CD63CC" w14:paraId="030E974C" w14:textId="77777777">
            <w:pPr>
              <w:jc w:val="center"/>
              <w:rPr>
                <w:sz w:val="20"/>
                <w:szCs w:val="20"/>
              </w:rPr>
            </w:pPr>
            <w:r>
              <w:rPr>
                <w:sz w:val="20"/>
                <w:szCs w:val="20"/>
              </w:rPr>
              <w:t>Date</w:t>
            </w:r>
          </w:p>
        </w:tc>
        <w:tc>
          <w:tcPr>
            <w:tcW w:w="1001" w:type="dxa"/>
            <w:gridSpan w:val="2"/>
            <w:vMerge/>
            <w:tcBorders>
              <w:left w:val="nil"/>
              <w:bottom w:val="nil"/>
              <w:right w:val="nil"/>
            </w:tcBorders>
          </w:tcPr>
          <w:p w:rsidR="00CD5D52" w:rsidRPr="00A05141" w:rsidP="00CD63CC" w14:paraId="61CEF515" w14:textId="77777777">
            <w:pPr>
              <w:jc w:val="center"/>
              <w:rPr>
                <w:sz w:val="20"/>
                <w:szCs w:val="20"/>
              </w:rPr>
            </w:pPr>
          </w:p>
        </w:tc>
      </w:tr>
    </w:tbl>
    <w:p w:rsidR="004773E3" w:rsidP="00831ED4" w14:paraId="317580C7" w14:textId="77777777">
      <w:pPr>
        <w:jc w:val="right"/>
        <w:rPr>
          <w:rFonts w:ascii="Arial" w:hAnsi="Arial" w:cs="Arial"/>
          <w:i/>
          <w:sz w:val="16"/>
          <w:szCs w:val="16"/>
        </w:rPr>
      </w:pPr>
    </w:p>
    <w:p w:rsidR="00831ED4" w:rsidP="004773E3" w14:paraId="03DA2671" w14:textId="7B95D4D4">
      <w:pPr>
        <w:rPr>
          <w:rFonts w:ascii="Arial" w:hAnsi="Arial" w:cs="Arial"/>
          <w:sz w:val="16"/>
          <w:szCs w:val="16"/>
        </w:rPr>
      </w:pPr>
      <w:r>
        <w:rPr>
          <w:rFonts w:ascii="Arial" w:hAnsi="Arial" w:cs="Arial"/>
          <w:i/>
          <w:sz w:val="16"/>
          <w:szCs w:val="16"/>
        </w:rPr>
        <w:br w:type="page"/>
      </w:r>
      <w:r w:rsidRPr="004773E3">
        <w:rPr>
          <w:rFonts w:ascii="Arial" w:hAnsi="Arial" w:cs="Arial"/>
          <w:b/>
          <w:sz w:val="18"/>
          <w:szCs w:val="18"/>
        </w:rPr>
        <w:t>FSA-2320</w:t>
      </w:r>
      <w:r w:rsidRPr="004773E3">
        <w:rPr>
          <w:rFonts w:ascii="Arial" w:hAnsi="Arial" w:cs="Arial"/>
          <w:sz w:val="16"/>
          <w:szCs w:val="16"/>
        </w:rPr>
        <w:t xml:space="preserve"> (</w:t>
      </w:r>
      <w:r w:rsidR="00091C90">
        <w:rPr>
          <w:rFonts w:ascii="Arial" w:hAnsi="Arial" w:cs="Arial"/>
          <w:sz w:val="16"/>
          <w:szCs w:val="16"/>
        </w:rPr>
        <w:t>XX-XX-25</w:t>
      </w:r>
      <w:r w:rsidRPr="004773E3">
        <w:rPr>
          <w:rFonts w:ascii="Arial" w:hAnsi="Arial" w:cs="Arial"/>
          <w:sz w:val="16"/>
          <w:szCs w:val="16"/>
        </w:rPr>
        <w:t xml:space="preserve">)                                                                                                                                                                                 </w:t>
      </w:r>
      <w:r>
        <w:rPr>
          <w:rFonts w:ascii="Arial" w:hAnsi="Arial" w:cs="Arial"/>
          <w:sz w:val="16"/>
          <w:szCs w:val="16"/>
        </w:rPr>
        <w:t xml:space="preserve">    </w:t>
      </w:r>
      <w:r w:rsidRPr="004773E3">
        <w:rPr>
          <w:rFonts w:ascii="Arial" w:hAnsi="Arial" w:cs="Arial"/>
          <w:sz w:val="16"/>
          <w:szCs w:val="16"/>
        </w:rPr>
        <w:t xml:space="preserve"> </w:t>
      </w:r>
      <w:r>
        <w:rPr>
          <w:rFonts w:ascii="Arial" w:hAnsi="Arial" w:cs="Arial"/>
          <w:sz w:val="16"/>
          <w:szCs w:val="16"/>
        </w:rPr>
        <w:t xml:space="preserve">  </w:t>
      </w:r>
      <w:r w:rsidRPr="004773E3">
        <w:rPr>
          <w:rFonts w:ascii="Arial" w:hAnsi="Arial" w:cs="Arial"/>
          <w:sz w:val="16"/>
          <w:szCs w:val="16"/>
        </w:rPr>
        <w:t xml:space="preserve">    Page 2</w:t>
      </w:r>
    </w:p>
    <w:p w:rsidR="004773E3" w:rsidP="004773E3" w14:paraId="63016FDA" w14:textId="77777777">
      <w:pPr>
        <w:rPr>
          <w:rFonts w:ascii="Arial" w:hAnsi="Arial" w:cs="Arial"/>
          <w:sz w:val="16"/>
          <w:szCs w:val="16"/>
        </w:rPr>
      </w:pPr>
    </w:p>
    <w:tbl>
      <w:tblPr>
        <w:tblStyle w:val="TableGrid"/>
        <w:tblW w:w="0" w:type="auto"/>
        <w:tblLayout w:type="fixed"/>
        <w:tblCellMar>
          <w:left w:w="115" w:type="dxa"/>
          <w:right w:w="115" w:type="dxa"/>
        </w:tblCellMar>
        <w:tblLook w:val="01E0"/>
      </w:tblPr>
      <w:tblGrid>
        <w:gridCol w:w="475"/>
        <w:gridCol w:w="2279"/>
        <w:gridCol w:w="2754"/>
        <w:gridCol w:w="547"/>
        <w:gridCol w:w="1433"/>
        <w:gridCol w:w="3528"/>
      </w:tblGrid>
      <w:tr w14:paraId="5948D8DA" w14:textId="77777777" w:rsidTr="004773E3">
        <w:tblPrEx>
          <w:tblW w:w="0" w:type="auto"/>
          <w:tblLayout w:type="fixed"/>
          <w:tblCellMar>
            <w:left w:w="115" w:type="dxa"/>
            <w:right w:w="115" w:type="dxa"/>
          </w:tblCellMar>
          <w:tblLook w:val="01E0"/>
        </w:tblPrEx>
        <w:trPr>
          <w:trHeight w:val="317"/>
        </w:trPr>
        <w:tc>
          <w:tcPr>
            <w:tcW w:w="11016" w:type="dxa"/>
            <w:gridSpan w:val="6"/>
            <w:tcBorders>
              <w:bottom w:val="nil"/>
            </w:tcBorders>
            <w:shd w:val="clear" w:color="auto" w:fill="000000"/>
            <w:vAlign w:val="center"/>
          </w:tcPr>
          <w:p w:rsidR="004773E3" w:rsidRPr="004773E3" w:rsidP="004773E3" w14:paraId="492CDDE1" w14:textId="77777777">
            <w:pPr>
              <w:rPr>
                <w:rFonts w:ascii="Arial" w:hAnsi="Arial" w:cs="Arial"/>
                <w:b/>
                <w:sz w:val="18"/>
                <w:szCs w:val="18"/>
              </w:rPr>
            </w:pPr>
            <w:r w:rsidRPr="004773E3">
              <w:rPr>
                <w:rFonts w:ascii="Arial" w:hAnsi="Arial" w:cs="Arial"/>
                <w:b/>
                <w:sz w:val="18"/>
                <w:szCs w:val="18"/>
              </w:rPr>
              <w:t>PART B – RELEASE OF MORTGAGE INTEREST</w:t>
            </w:r>
          </w:p>
        </w:tc>
      </w:tr>
      <w:tr w14:paraId="497FEB97" w14:textId="77777777" w:rsidTr="004773E3">
        <w:tblPrEx>
          <w:tblW w:w="0" w:type="auto"/>
          <w:tblLayout w:type="fixed"/>
          <w:tblCellMar>
            <w:left w:w="115" w:type="dxa"/>
            <w:right w:w="115" w:type="dxa"/>
          </w:tblCellMar>
          <w:tblLook w:val="01E0"/>
        </w:tblPrEx>
        <w:trPr>
          <w:trHeight w:val="274"/>
        </w:trPr>
        <w:tc>
          <w:tcPr>
            <w:tcW w:w="11016" w:type="dxa"/>
            <w:gridSpan w:val="6"/>
            <w:tcBorders>
              <w:top w:val="nil"/>
              <w:left w:val="nil"/>
              <w:bottom w:val="nil"/>
              <w:right w:val="nil"/>
            </w:tcBorders>
            <w:vAlign w:val="bottom"/>
          </w:tcPr>
          <w:p w:rsidR="004773E3" w:rsidRPr="004773E3" w:rsidP="004773E3" w14:paraId="5AB41469" w14:textId="77777777">
            <w:pPr>
              <w:rPr>
                <w:sz w:val="20"/>
                <w:szCs w:val="20"/>
              </w:rPr>
            </w:pPr>
            <w:r w:rsidRPr="004773E3">
              <w:rPr>
                <w:sz w:val="20"/>
                <w:szCs w:val="20"/>
              </w:rPr>
              <w:t xml:space="preserve">It is understood and agreed that the interest of the </w:t>
            </w:r>
            <w:smartTag w:uri="urn:schemas-microsoft-com:office:smarttags" w:element="place">
              <w:smartTag w:uri="urn:schemas-microsoft-com:office:smarttags" w:element="country-region">
                <w:r w:rsidRPr="004773E3">
                  <w:rPr>
                    <w:sz w:val="20"/>
                    <w:szCs w:val="20"/>
                  </w:rPr>
                  <w:t>United States of America</w:t>
                </w:r>
              </w:smartTag>
            </w:smartTag>
            <w:r w:rsidRPr="004773E3">
              <w:rPr>
                <w:sz w:val="20"/>
                <w:szCs w:val="20"/>
              </w:rPr>
              <w:t>, acting through the U.S. Department of Agriculture, Farm</w:t>
            </w:r>
          </w:p>
        </w:tc>
      </w:tr>
      <w:tr w14:paraId="29BAFD2C" w14:textId="77777777" w:rsidTr="000D77DD">
        <w:tblPrEx>
          <w:tblW w:w="0" w:type="auto"/>
          <w:tblLayout w:type="fixed"/>
          <w:tblCellMar>
            <w:left w:w="115" w:type="dxa"/>
            <w:right w:w="115" w:type="dxa"/>
          </w:tblCellMar>
          <w:tblLook w:val="01E0"/>
        </w:tblPrEx>
        <w:trPr>
          <w:trHeight w:val="274"/>
        </w:trPr>
        <w:tc>
          <w:tcPr>
            <w:tcW w:w="7488" w:type="dxa"/>
            <w:gridSpan w:val="5"/>
            <w:tcBorders>
              <w:top w:val="nil"/>
              <w:left w:val="nil"/>
              <w:bottom w:val="nil"/>
              <w:right w:val="nil"/>
            </w:tcBorders>
            <w:vAlign w:val="bottom"/>
          </w:tcPr>
          <w:p w:rsidR="004773E3" w:rsidRPr="004773E3" w:rsidP="004773E3" w14:paraId="4B7DEBD4" w14:textId="77777777">
            <w:pPr>
              <w:rPr>
                <w:sz w:val="20"/>
                <w:szCs w:val="20"/>
              </w:rPr>
            </w:pPr>
            <w:r w:rsidRPr="004773E3">
              <w:rPr>
                <w:sz w:val="20"/>
                <w:szCs w:val="20"/>
              </w:rPr>
              <w:t xml:space="preserve">Service Agency (called "Government"), in the property insured hereunder ceased as of </w:t>
            </w:r>
            <w:r w:rsidRPr="004773E3">
              <w:rPr>
                <w:i/>
                <w:sz w:val="18"/>
                <w:szCs w:val="18"/>
              </w:rPr>
              <w:t>(1)</w:t>
            </w:r>
          </w:p>
        </w:tc>
        <w:tc>
          <w:tcPr>
            <w:tcW w:w="3528" w:type="dxa"/>
            <w:tcBorders>
              <w:top w:val="nil"/>
              <w:left w:val="nil"/>
              <w:bottom w:val="single" w:sz="4" w:space="0" w:color="auto"/>
              <w:right w:val="nil"/>
            </w:tcBorders>
            <w:vAlign w:val="bottom"/>
          </w:tcPr>
          <w:p w:rsidR="004773E3" w:rsidRPr="004773E3" w:rsidP="00A13DB6" w14:paraId="38CCF40A"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9"/>
                  </w:textInput>
                </w:ffData>
              </w:fldChar>
            </w:r>
            <w:bookmarkStart w:id="2" w:name="Text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tr w14:paraId="67F53E50" w14:textId="77777777" w:rsidTr="00975992">
        <w:tblPrEx>
          <w:tblW w:w="0" w:type="auto"/>
          <w:tblLayout w:type="fixed"/>
          <w:tblCellMar>
            <w:left w:w="115" w:type="dxa"/>
            <w:right w:w="115" w:type="dxa"/>
          </w:tblCellMar>
          <w:tblLook w:val="01E0"/>
        </w:tblPrEx>
        <w:trPr>
          <w:trHeight w:val="274"/>
        </w:trPr>
        <w:tc>
          <w:tcPr>
            <w:tcW w:w="11016" w:type="dxa"/>
            <w:gridSpan w:val="6"/>
            <w:tcBorders>
              <w:top w:val="nil"/>
              <w:left w:val="nil"/>
              <w:bottom w:val="nil"/>
              <w:right w:val="nil"/>
            </w:tcBorders>
            <w:vAlign w:val="bottom"/>
          </w:tcPr>
          <w:p w:rsidR="004773E3" w:rsidRPr="004773E3" w:rsidP="004773E3" w14:paraId="058F5D26" w14:textId="77777777">
            <w:pPr>
              <w:rPr>
                <w:sz w:val="20"/>
                <w:szCs w:val="20"/>
              </w:rPr>
            </w:pPr>
            <w:r w:rsidRPr="004773E3">
              <w:rPr>
                <w:sz w:val="20"/>
                <w:szCs w:val="20"/>
              </w:rPr>
              <w:t xml:space="preserve">and that the Government shall have no interest in any loss or damage to such property occurring hereafter.  </w:t>
            </w:r>
          </w:p>
        </w:tc>
      </w:tr>
      <w:tr w14:paraId="6BC09BA3" w14:textId="77777777" w:rsidTr="004773E3">
        <w:tblPrEx>
          <w:tblW w:w="0" w:type="auto"/>
          <w:tblLayout w:type="fixed"/>
          <w:tblCellMar>
            <w:left w:w="115" w:type="dxa"/>
            <w:right w:w="115" w:type="dxa"/>
          </w:tblCellMar>
          <w:tblLook w:val="01E0"/>
        </w:tblPrEx>
        <w:trPr>
          <w:trHeight w:val="274"/>
        </w:trPr>
        <w:tc>
          <w:tcPr>
            <w:tcW w:w="2754" w:type="dxa"/>
            <w:gridSpan w:val="2"/>
            <w:tcBorders>
              <w:top w:val="nil"/>
              <w:left w:val="nil"/>
              <w:bottom w:val="nil"/>
              <w:right w:val="nil"/>
            </w:tcBorders>
            <w:vAlign w:val="bottom"/>
          </w:tcPr>
          <w:p w:rsidR="004773E3" w:rsidP="004773E3" w14:paraId="46647627" w14:textId="77777777">
            <w:pPr>
              <w:rPr>
                <w:rFonts w:ascii="Arial" w:hAnsi="Arial" w:cs="Arial"/>
                <w:sz w:val="16"/>
                <w:szCs w:val="16"/>
              </w:rPr>
            </w:pPr>
          </w:p>
        </w:tc>
        <w:tc>
          <w:tcPr>
            <w:tcW w:w="2754" w:type="dxa"/>
            <w:tcBorders>
              <w:top w:val="nil"/>
              <w:left w:val="nil"/>
              <w:bottom w:val="nil"/>
              <w:right w:val="nil"/>
            </w:tcBorders>
            <w:vAlign w:val="bottom"/>
          </w:tcPr>
          <w:p w:rsidR="004773E3" w:rsidP="004773E3" w14:paraId="17159003" w14:textId="77777777">
            <w:pPr>
              <w:rPr>
                <w:rFonts w:ascii="Arial" w:hAnsi="Arial" w:cs="Arial"/>
                <w:sz w:val="16"/>
                <w:szCs w:val="16"/>
              </w:rPr>
            </w:pPr>
          </w:p>
        </w:tc>
        <w:tc>
          <w:tcPr>
            <w:tcW w:w="547" w:type="dxa"/>
            <w:tcBorders>
              <w:top w:val="nil"/>
              <w:left w:val="nil"/>
              <w:bottom w:val="nil"/>
              <w:right w:val="nil"/>
            </w:tcBorders>
            <w:vAlign w:val="bottom"/>
          </w:tcPr>
          <w:p w:rsidR="004773E3" w:rsidP="004773E3" w14:paraId="31426E66" w14:textId="77777777">
            <w:pPr>
              <w:rPr>
                <w:rFonts w:ascii="Arial" w:hAnsi="Arial" w:cs="Arial"/>
                <w:sz w:val="16"/>
                <w:szCs w:val="16"/>
              </w:rPr>
            </w:pPr>
          </w:p>
        </w:tc>
        <w:tc>
          <w:tcPr>
            <w:tcW w:w="4961" w:type="dxa"/>
            <w:gridSpan w:val="2"/>
            <w:tcBorders>
              <w:top w:val="nil"/>
              <w:left w:val="nil"/>
              <w:bottom w:val="nil"/>
              <w:right w:val="nil"/>
            </w:tcBorders>
            <w:vAlign w:val="bottom"/>
          </w:tcPr>
          <w:p w:rsidR="004773E3" w:rsidP="004773E3" w14:paraId="5C921871" w14:textId="77777777">
            <w:pPr>
              <w:rPr>
                <w:rFonts w:ascii="Arial" w:hAnsi="Arial" w:cs="Arial"/>
                <w:sz w:val="16"/>
                <w:szCs w:val="16"/>
              </w:rPr>
            </w:pPr>
          </w:p>
        </w:tc>
      </w:tr>
      <w:tr w14:paraId="762015A0" w14:textId="77777777" w:rsidTr="004773E3">
        <w:tblPrEx>
          <w:tblW w:w="0" w:type="auto"/>
          <w:tblLayout w:type="fixed"/>
          <w:tblCellMar>
            <w:left w:w="115" w:type="dxa"/>
            <w:right w:w="115" w:type="dxa"/>
          </w:tblCellMar>
          <w:tblLook w:val="01E0"/>
        </w:tblPrEx>
        <w:trPr>
          <w:trHeight w:hRule="exact" w:val="432"/>
        </w:trPr>
        <w:tc>
          <w:tcPr>
            <w:tcW w:w="475" w:type="dxa"/>
            <w:tcBorders>
              <w:top w:val="nil"/>
              <w:left w:val="nil"/>
              <w:bottom w:val="nil"/>
              <w:right w:val="nil"/>
            </w:tcBorders>
            <w:vAlign w:val="bottom"/>
          </w:tcPr>
          <w:p w:rsidR="004773E3" w:rsidRPr="004773E3" w:rsidP="004773E3" w14:paraId="571FAE54" w14:textId="77777777">
            <w:pPr>
              <w:rPr>
                <w:i/>
                <w:sz w:val="18"/>
                <w:szCs w:val="18"/>
              </w:rPr>
            </w:pPr>
            <w:r w:rsidRPr="004773E3">
              <w:rPr>
                <w:i/>
                <w:sz w:val="18"/>
                <w:szCs w:val="18"/>
              </w:rPr>
              <w:t>(2)</w:t>
            </w:r>
          </w:p>
        </w:tc>
        <w:tc>
          <w:tcPr>
            <w:tcW w:w="5033" w:type="dxa"/>
            <w:gridSpan w:val="2"/>
            <w:tcBorders>
              <w:top w:val="nil"/>
              <w:left w:val="nil"/>
              <w:bottom w:val="single" w:sz="4" w:space="0" w:color="auto"/>
              <w:right w:val="nil"/>
            </w:tcBorders>
            <w:vAlign w:val="bottom"/>
          </w:tcPr>
          <w:p w:rsidR="004773E3" w:rsidRPr="004773E3" w:rsidP="00A13DB6" w14:paraId="756FBEEE"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88"/>
                  </w:textInput>
                </w:ffData>
              </w:fldChar>
            </w:r>
            <w:bookmarkStart w:id="3" w:name="Text4"/>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c>
          <w:tcPr>
            <w:tcW w:w="547" w:type="dxa"/>
            <w:tcBorders>
              <w:top w:val="nil"/>
              <w:left w:val="nil"/>
              <w:bottom w:val="nil"/>
              <w:right w:val="nil"/>
            </w:tcBorders>
            <w:vAlign w:val="bottom"/>
          </w:tcPr>
          <w:p w:rsidR="004773E3" w:rsidP="004773E3" w14:paraId="5AFC984F" w14:textId="77777777">
            <w:pPr>
              <w:rPr>
                <w:rFonts w:ascii="Arial" w:hAnsi="Arial" w:cs="Arial"/>
                <w:sz w:val="16"/>
                <w:szCs w:val="16"/>
              </w:rPr>
            </w:pPr>
            <w:r w:rsidRPr="004773E3">
              <w:rPr>
                <w:i/>
                <w:sz w:val="18"/>
                <w:szCs w:val="18"/>
              </w:rPr>
              <w:t>(</w:t>
            </w:r>
            <w:r>
              <w:rPr>
                <w:i/>
                <w:sz w:val="18"/>
                <w:szCs w:val="18"/>
              </w:rPr>
              <w:t>3</w:t>
            </w:r>
            <w:r w:rsidRPr="004773E3">
              <w:rPr>
                <w:i/>
                <w:sz w:val="18"/>
                <w:szCs w:val="18"/>
              </w:rPr>
              <w:t>)</w:t>
            </w:r>
          </w:p>
        </w:tc>
        <w:tc>
          <w:tcPr>
            <w:tcW w:w="4961" w:type="dxa"/>
            <w:gridSpan w:val="2"/>
            <w:tcBorders>
              <w:top w:val="nil"/>
              <w:left w:val="nil"/>
              <w:bottom w:val="single" w:sz="4" w:space="0" w:color="auto"/>
              <w:right w:val="nil"/>
            </w:tcBorders>
            <w:vAlign w:val="bottom"/>
          </w:tcPr>
          <w:p w:rsidR="004773E3" w:rsidP="00A13DB6" w14:paraId="276C059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08BE69DC" w14:textId="77777777" w:rsidTr="004773E3">
        <w:tblPrEx>
          <w:tblW w:w="0" w:type="auto"/>
          <w:tblLayout w:type="fixed"/>
          <w:tblCellMar>
            <w:left w:w="115" w:type="dxa"/>
            <w:right w:w="115" w:type="dxa"/>
          </w:tblCellMar>
          <w:tblLook w:val="01E0"/>
        </w:tblPrEx>
        <w:trPr>
          <w:trHeight w:val="274"/>
        </w:trPr>
        <w:tc>
          <w:tcPr>
            <w:tcW w:w="475" w:type="dxa"/>
            <w:tcBorders>
              <w:top w:val="nil"/>
              <w:left w:val="nil"/>
              <w:bottom w:val="nil"/>
              <w:right w:val="nil"/>
            </w:tcBorders>
            <w:vAlign w:val="bottom"/>
          </w:tcPr>
          <w:p w:rsidR="004773E3" w:rsidP="004773E3" w14:paraId="47EA80CD" w14:textId="77777777">
            <w:pPr>
              <w:rPr>
                <w:rFonts w:ascii="Arial" w:hAnsi="Arial" w:cs="Arial"/>
                <w:sz w:val="16"/>
                <w:szCs w:val="16"/>
              </w:rPr>
            </w:pPr>
          </w:p>
        </w:tc>
        <w:tc>
          <w:tcPr>
            <w:tcW w:w="5033" w:type="dxa"/>
            <w:gridSpan w:val="2"/>
            <w:tcBorders>
              <w:top w:val="nil"/>
              <w:left w:val="nil"/>
              <w:bottom w:val="nil"/>
              <w:right w:val="nil"/>
            </w:tcBorders>
          </w:tcPr>
          <w:p w:rsidR="004773E3" w:rsidRPr="004773E3" w:rsidP="004773E3" w14:paraId="0A5C250C" w14:textId="77777777">
            <w:pPr>
              <w:jc w:val="center"/>
              <w:rPr>
                <w:sz w:val="18"/>
                <w:szCs w:val="18"/>
              </w:rPr>
            </w:pPr>
            <w:r w:rsidRPr="004773E3">
              <w:rPr>
                <w:sz w:val="18"/>
                <w:szCs w:val="18"/>
              </w:rPr>
              <w:t>Name of Agency Official</w:t>
            </w:r>
          </w:p>
        </w:tc>
        <w:tc>
          <w:tcPr>
            <w:tcW w:w="547" w:type="dxa"/>
            <w:tcBorders>
              <w:top w:val="nil"/>
              <w:left w:val="nil"/>
              <w:bottom w:val="nil"/>
              <w:right w:val="nil"/>
            </w:tcBorders>
          </w:tcPr>
          <w:p w:rsidR="004773E3" w:rsidRPr="004773E3" w:rsidP="004773E3" w14:paraId="0C05F868" w14:textId="77777777">
            <w:pPr>
              <w:jc w:val="center"/>
              <w:rPr>
                <w:sz w:val="18"/>
                <w:szCs w:val="18"/>
              </w:rPr>
            </w:pPr>
          </w:p>
        </w:tc>
        <w:tc>
          <w:tcPr>
            <w:tcW w:w="4961" w:type="dxa"/>
            <w:gridSpan w:val="2"/>
            <w:tcBorders>
              <w:top w:val="nil"/>
              <w:left w:val="nil"/>
              <w:bottom w:val="nil"/>
              <w:right w:val="nil"/>
            </w:tcBorders>
          </w:tcPr>
          <w:p w:rsidR="004773E3" w:rsidRPr="004773E3" w:rsidP="004773E3" w14:paraId="5C17665A" w14:textId="77777777">
            <w:pPr>
              <w:jc w:val="center"/>
              <w:rPr>
                <w:sz w:val="18"/>
                <w:szCs w:val="18"/>
              </w:rPr>
            </w:pPr>
            <w:r w:rsidRPr="004773E3">
              <w:rPr>
                <w:sz w:val="18"/>
                <w:szCs w:val="18"/>
              </w:rPr>
              <w:t>Title of Agency Official</w:t>
            </w:r>
          </w:p>
        </w:tc>
      </w:tr>
      <w:tr w14:paraId="79EE3257" w14:textId="77777777" w:rsidTr="004773E3">
        <w:tblPrEx>
          <w:tblW w:w="0" w:type="auto"/>
          <w:tblLayout w:type="fixed"/>
          <w:tblCellMar>
            <w:left w:w="115" w:type="dxa"/>
            <w:right w:w="115" w:type="dxa"/>
          </w:tblCellMar>
          <w:tblLook w:val="01E0"/>
        </w:tblPrEx>
        <w:trPr>
          <w:trHeight w:val="274"/>
        </w:trPr>
        <w:tc>
          <w:tcPr>
            <w:tcW w:w="2754" w:type="dxa"/>
            <w:gridSpan w:val="2"/>
            <w:tcBorders>
              <w:top w:val="nil"/>
              <w:left w:val="nil"/>
              <w:bottom w:val="nil"/>
              <w:right w:val="nil"/>
            </w:tcBorders>
            <w:vAlign w:val="bottom"/>
          </w:tcPr>
          <w:p w:rsidR="004773E3" w:rsidP="004773E3" w14:paraId="0BEFC443" w14:textId="77777777">
            <w:pPr>
              <w:rPr>
                <w:rFonts w:ascii="Arial" w:hAnsi="Arial" w:cs="Arial"/>
                <w:sz w:val="16"/>
                <w:szCs w:val="16"/>
              </w:rPr>
            </w:pPr>
          </w:p>
        </w:tc>
        <w:tc>
          <w:tcPr>
            <w:tcW w:w="2754" w:type="dxa"/>
            <w:tcBorders>
              <w:top w:val="nil"/>
              <w:left w:val="nil"/>
              <w:bottom w:val="nil"/>
              <w:right w:val="nil"/>
            </w:tcBorders>
            <w:vAlign w:val="bottom"/>
          </w:tcPr>
          <w:p w:rsidR="004773E3" w:rsidP="004773E3" w14:paraId="0848FFAE" w14:textId="77777777">
            <w:pPr>
              <w:rPr>
                <w:rFonts w:ascii="Arial" w:hAnsi="Arial" w:cs="Arial"/>
                <w:sz w:val="16"/>
                <w:szCs w:val="16"/>
              </w:rPr>
            </w:pPr>
          </w:p>
        </w:tc>
        <w:tc>
          <w:tcPr>
            <w:tcW w:w="547" w:type="dxa"/>
            <w:tcBorders>
              <w:top w:val="nil"/>
              <w:left w:val="nil"/>
              <w:bottom w:val="nil"/>
              <w:right w:val="nil"/>
            </w:tcBorders>
            <w:vAlign w:val="bottom"/>
          </w:tcPr>
          <w:p w:rsidR="004773E3" w:rsidP="004773E3" w14:paraId="738578AB" w14:textId="77777777">
            <w:pPr>
              <w:rPr>
                <w:rFonts w:ascii="Arial" w:hAnsi="Arial" w:cs="Arial"/>
                <w:sz w:val="16"/>
                <w:szCs w:val="16"/>
              </w:rPr>
            </w:pPr>
          </w:p>
        </w:tc>
        <w:tc>
          <w:tcPr>
            <w:tcW w:w="4961" w:type="dxa"/>
            <w:gridSpan w:val="2"/>
            <w:tcBorders>
              <w:top w:val="nil"/>
              <w:left w:val="nil"/>
              <w:bottom w:val="nil"/>
              <w:right w:val="nil"/>
            </w:tcBorders>
            <w:vAlign w:val="bottom"/>
          </w:tcPr>
          <w:p w:rsidR="004773E3" w:rsidP="004773E3" w14:paraId="62733CBE" w14:textId="77777777">
            <w:pPr>
              <w:rPr>
                <w:rFonts w:ascii="Arial" w:hAnsi="Arial" w:cs="Arial"/>
                <w:sz w:val="16"/>
                <w:szCs w:val="16"/>
              </w:rPr>
            </w:pPr>
          </w:p>
        </w:tc>
      </w:tr>
      <w:tr w14:paraId="432367AF" w14:textId="77777777" w:rsidTr="004773E3">
        <w:tblPrEx>
          <w:tblW w:w="0" w:type="auto"/>
          <w:tblLayout w:type="fixed"/>
          <w:tblCellMar>
            <w:left w:w="115" w:type="dxa"/>
            <w:right w:w="115" w:type="dxa"/>
          </w:tblCellMar>
          <w:tblLook w:val="01E0"/>
        </w:tblPrEx>
        <w:trPr>
          <w:trHeight w:hRule="exact" w:val="432"/>
        </w:trPr>
        <w:tc>
          <w:tcPr>
            <w:tcW w:w="475" w:type="dxa"/>
            <w:tcBorders>
              <w:top w:val="nil"/>
              <w:left w:val="nil"/>
              <w:bottom w:val="nil"/>
              <w:right w:val="nil"/>
            </w:tcBorders>
            <w:vAlign w:val="bottom"/>
          </w:tcPr>
          <w:p w:rsidR="004773E3" w:rsidRPr="004773E3" w:rsidP="00975992" w14:paraId="420E3455" w14:textId="77777777">
            <w:pPr>
              <w:rPr>
                <w:i/>
                <w:sz w:val="18"/>
                <w:szCs w:val="18"/>
              </w:rPr>
            </w:pPr>
            <w:r w:rsidRPr="004773E3">
              <w:rPr>
                <w:i/>
                <w:sz w:val="18"/>
                <w:szCs w:val="18"/>
              </w:rPr>
              <w:t>(</w:t>
            </w:r>
            <w:r>
              <w:rPr>
                <w:i/>
                <w:sz w:val="18"/>
                <w:szCs w:val="18"/>
              </w:rPr>
              <w:t>4</w:t>
            </w:r>
            <w:r w:rsidRPr="004773E3">
              <w:rPr>
                <w:i/>
                <w:sz w:val="18"/>
                <w:szCs w:val="18"/>
              </w:rPr>
              <w:t>)</w:t>
            </w:r>
          </w:p>
        </w:tc>
        <w:tc>
          <w:tcPr>
            <w:tcW w:w="5033" w:type="dxa"/>
            <w:gridSpan w:val="2"/>
            <w:tcBorders>
              <w:top w:val="nil"/>
              <w:left w:val="nil"/>
              <w:bottom w:val="single" w:sz="4" w:space="0" w:color="auto"/>
              <w:right w:val="nil"/>
            </w:tcBorders>
            <w:vAlign w:val="bottom"/>
          </w:tcPr>
          <w:p w:rsidR="004773E3" w:rsidP="00A13DB6" w14:paraId="35FA7D1E"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47" w:type="dxa"/>
            <w:tcBorders>
              <w:top w:val="nil"/>
              <w:left w:val="nil"/>
              <w:bottom w:val="nil"/>
              <w:right w:val="nil"/>
            </w:tcBorders>
            <w:vAlign w:val="bottom"/>
          </w:tcPr>
          <w:p w:rsidR="004773E3" w:rsidRPr="004773E3" w:rsidP="00975992" w14:paraId="659EB260" w14:textId="77777777">
            <w:pPr>
              <w:rPr>
                <w:i/>
                <w:sz w:val="18"/>
                <w:szCs w:val="18"/>
              </w:rPr>
            </w:pPr>
            <w:r w:rsidRPr="004773E3">
              <w:rPr>
                <w:i/>
                <w:sz w:val="18"/>
                <w:szCs w:val="18"/>
              </w:rPr>
              <w:t>(</w:t>
            </w:r>
            <w:r>
              <w:rPr>
                <w:i/>
                <w:sz w:val="18"/>
                <w:szCs w:val="18"/>
              </w:rPr>
              <w:t>5</w:t>
            </w:r>
            <w:r w:rsidRPr="004773E3">
              <w:rPr>
                <w:i/>
                <w:sz w:val="18"/>
                <w:szCs w:val="18"/>
              </w:rPr>
              <w:t>)</w:t>
            </w:r>
          </w:p>
        </w:tc>
        <w:tc>
          <w:tcPr>
            <w:tcW w:w="4961" w:type="dxa"/>
            <w:gridSpan w:val="2"/>
            <w:tcBorders>
              <w:top w:val="nil"/>
              <w:left w:val="nil"/>
              <w:bottom w:val="single" w:sz="4" w:space="0" w:color="auto"/>
              <w:right w:val="nil"/>
            </w:tcBorders>
            <w:vAlign w:val="bottom"/>
          </w:tcPr>
          <w:p w:rsidR="004773E3" w:rsidP="00A13DB6" w14:paraId="142DFBD9"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35B4CB8C" w14:textId="77777777" w:rsidTr="004773E3">
        <w:tblPrEx>
          <w:tblW w:w="0" w:type="auto"/>
          <w:tblLayout w:type="fixed"/>
          <w:tblCellMar>
            <w:left w:w="115" w:type="dxa"/>
            <w:right w:w="115" w:type="dxa"/>
          </w:tblCellMar>
          <w:tblLook w:val="01E0"/>
        </w:tblPrEx>
        <w:trPr>
          <w:trHeight w:val="274"/>
        </w:trPr>
        <w:tc>
          <w:tcPr>
            <w:tcW w:w="2754" w:type="dxa"/>
            <w:gridSpan w:val="2"/>
            <w:tcBorders>
              <w:top w:val="nil"/>
              <w:left w:val="nil"/>
              <w:bottom w:val="nil"/>
              <w:right w:val="nil"/>
            </w:tcBorders>
            <w:vAlign w:val="bottom"/>
          </w:tcPr>
          <w:p w:rsidR="004773E3" w:rsidP="004773E3" w14:paraId="404D72BA" w14:textId="77777777">
            <w:pPr>
              <w:rPr>
                <w:rFonts w:ascii="Arial" w:hAnsi="Arial" w:cs="Arial"/>
                <w:sz w:val="16"/>
                <w:szCs w:val="16"/>
              </w:rPr>
            </w:pPr>
          </w:p>
        </w:tc>
        <w:tc>
          <w:tcPr>
            <w:tcW w:w="2754" w:type="dxa"/>
            <w:tcBorders>
              <w:top w:val="nil"/>
              <w:left w:val="nil"/>
              <w:bottom w:val="nil"/>
              <w:right w:val="nil"/>
            </w:tcBorders>
            <w:vAlign w:val="bottom"/>
          </w:tcPr>
          <w:p w:rsidR="004773E3" w:rsidP="004773E3" w14:paraId="76370E5A" w14:textId="77777777">
            <w:pPr>
              <w:rPr>
                <w:rFonts w:ascii="Arial" w:hAnsi="Arial" w:cs="Arial"/>
                <w:sz w:val="16"/>
                <w:szCs w:val="16"/>
              </w:rPr>
            </w:pPr>
          </w:p>
        </w:tc>
        <w:tc>
          <w:tcPr>
            <w:tcW w:w="547" w:type="dxa"/>
            <w:tcBorders>
              <w:top w:val="nil"/>
              <w:left w:val="nil"/>
              <w:bottom w:val="nil"/>
              <w:right w:val="nil"/>
            </w:tcBorders>
            <w:vAlign w:val="bottom"/>
          </w:tcPr>
          <w:p w:rsidR="004773E3" w:rsidP="004773E3" w14:paraId="392E8928" w14:textId="77777777">
            <w:pPr>
              <w:rPr>
                <w:rFonts w:ascii="Arial" w:hAnsi="Arial" w:cs="Arial"/>
                <w:sz w:val="16"/>
                <w:szCs w:val="16"/>
              </w:rPr>
            </w:pPr>
          </w:p>
        </w:tc>
        <w:tc>
          <w:tcPr>
            <w:tcW w:w="4961" w:type="dxa"/>
            <w:gridSpan w:val="2"/>
            <w:tcBorders>
              <w:top w:val="single" w:sz="4" w:space="0" w:color="auto"/>
              <w:left w:val="nil"/>
              <w:bottom w:val="nil"/>
              <w:right w:val="nil"/>
            </w:tcBorders>
            <w:vAlign w:val="bottom"/>
          </w:tcPr>
          <w:p w:rsidR="004773E3" w:rsidP="004773E3" w14:paraId="4950A41D" w14:textId="77777777">
            <w:pPr>
              <w:rPr>
                <w:rFonts w:ascii="Arial" w:hAnsi="Arial" w:cs="Arial"/>
                <w:sz w:val="16"/>
                <w:szCs w:val="16"/>
              </w:rPr>
            </w:pPr>
          </w:p>
        </w:tc>
      </w:tr>
    </w:tbl>
    <w:p w:rsidR="004773E3" w:rsidP="004773E3" w14:paraId="73F1799F" w14:textId="77777777">
      <w:pPr>
        <w:rPr>
          <w:rFonts w:ascii="Arial" w:hAnsi="Arial" w:cs="Arial"/>
          <w:sz w:val="16"/>
          <w:szCs w:val="16"/>
        </w:rPr>
      </w:pPr>
    </w:p>
    <w:p w:rsidR="004773E3" w:rsidP="004773E3" w14:paraId="11D3B8B5" w14:textId="77777777">
      <w:pPr>
        <w:rPr>
          <w:rFonts w:ascii="Arial" w:hAnsi="Arial" w:cs="Arial"/>
          <w:sz w:val="16"/>
          <w:szCs w:val="16"/>
        </w:rPr>
      </w:pPr>
    </w:p>
    <w:p w:rsidR="004773E3" w:rsidP="004773E3" w14:paraId="0261B99F" w14:textId="77777777">
      <w:pPr>
        <w:rPr>
          <w:rFonts w:ascii="Arial" w:hAnsi="Arial" w:cs="Arial"/>
          <w:sz w:val="16"/>
          <w:szCs w:val="16"/>
        </w:rPr>
      </w:pPr>
    </w:p>
    <w:p w:rsidR="004773E3" w:rsidP="004773E3" w14:paraId="7A1AAF46" w14:textId="77777777">
      <w:pPr>
        <w:rPr>
          <w:rFonts w:ascii="Arial" w:hAnsi="Arial" w:cs="Arial"/>
          <w:sz w:val="16"/>
          <w:szCs w:val="16"/>
        </w:rPr>
      </w:pPr>
    </w:p>
    <w:p w:rsidR="004773E3" w:rsidP="004773E3" w14:paraId="6CC2F835" w14:textId="77777777">
      <w:pPr>
        <w:rPr>
          <w:rFonts w:ascii="Arial" w:hAnsi="Arial" w:cs="Arial"/>
          <w:sz w:val="16"/>
          <w:szCs w:val="16"/>
        </w:rPr>
      </w:pPr>
    </w:p>
    <w:p w:rsidR="004773E3" w:rsidP="004773E3" w14:paraId="0EB8E9B1" w14:textId="77777777">
      <w:pPr>
        <w:rPr>
          <w:rFonts w:ascii="Arial" w:hAnsi="Arial" w:cs="Arial"/>
          <w:sz w:val="16"/>
          <w:szCs w:val="16"/>
        </w:rPr>
      </w:pPr>
    </w:p>
    <w:p w:rsidR="004773E3" w:rsidP="004773E3" w14:paraId="66E9D615" w14:textId="77777777">
      <w:pPr>
        <w:rPr>
          <w:rFonts w:ascii="Arial" w:hAnsi="Arial" w:cs="Arial"/>
          <w:sz w:val="16"/>
          <w:szCs w:val="16"/>
        </w:rPr>
      </w:pPr>
    </w:p>
    <w:p w:rsidR="004773E3" w:rsidP="004773E3" w14:paraId="33C6D8F8" w14:textId="77777777">
      <w:pPr>
        <w:rPr>
          <w:rFonts w:ascii="Arial" w:hAnsi="Arial" w:cs="Arial"/>
          <w:sz w:val="16"/>
          <w:szCs w:val="16"/>
        </w:rPr>
      </w:pPr>
    </w:p>
    <w:p w:rsidR="004773E3" w:rsidP="004773E3" w14:paraId="6E7E66CD" w14:textId="77777777">
      <w:pPr>
        <w:rPr>
          <w:rFonts w:ascii="Arial" w:hAnsi="Arial" w:cs="Arial"/>
          <w:sz w:val="16"/>
          <w:szCs w:val="16"/>
        </w:rPr>
      </w:pPr>
    </w:p>
    <w:p w:rsidR="004773E3" w:rsidP="004773E3" w14:paraId="023AB5F8" w14:textId="77777777">
      <w:pPr>
        <w:rPr>
          <w:rFonts w:ascii="Arial" w:hAnsi="Arial" w:cs="Arial"/>
          <w:sz w:val="16"/>
          <w:szCs w:val="16"/>
        </w:rPr>
      </w:pPr>
    </w:p>
    <w:p w:rsidR="004773E3" w:rsidP="004773E3" w14:paraId="2163A95D" w14:textId="77777777">
      <w:pPr>
        <w:rPr>
          <w:rFonts w:ascii="Arial" w:hAnsi="Arial" w:cs="Arial"/>
          <w:sz w:val="16"/>
          <w:szCs w:val="16"/>
        </w:rPr>
      </w:pPr>
    </w:p>
    <w:p w:rsidR="004773E3" w:rsidP="004773E3" w14:paraId="07650618" w14:textId="77777777">
      <w:pPr>
        <w:rPr>
          <w:rFonts w:ascii="Arial" w:hAnsi="Arial" w:cs="Arial"/>
          <w:sz w:val="16"/>
          <w:szCs w:val="16"/>
        </w:rPr>
      </w:pPr>
    </w:p>
    <w:p w:rsidR="00975992" w:rsidP="004773E3" w14:paraId="49A77EC4" w14:textId="77777777">
      <w:pPr>
        <w:rPr>
          <w:rFonts w:ascii="Arial" w:hAnsi="Arial" w:cs="Arial"/>
          <w:sz w:val="16"/>
          <w:szCs w:val="16"/>
        </w:rPr>
      </w:pPr>
    </w:p>
    <w:p w:rsidR="004773E3" w:rsidP="004773E3" w14:paraId="39B6F9F3" w14:textId="77777777">
      <w:pPr>
        <w:rPr>
          <w:rFonts w:ascii="Arial" w:hAnsi="Arial" w:cs="Arial"/>
          <w:sz w:val="16"/>
          <w:szCs w:val="16"/>
        </w:rPr>
      </w:pPr>
    </w:p>
    <w:p w:rsidR="004773E3" w:rsidP="004773E3" w14:paraId="3B9FA376" w14:textId="77777777">
      <w:pPr>
        <w:rPr>
          <w:rFonts w:ascii="Arial" w:hAnsi="Arial" w:cs="Arial"/>
          <w:sz w:val="16"/>
          <w:szCs w:val="16"/>
        </w:rPr>
      </w:pPr>
    </w:p>
    <w:p w:rsidR="00975992" w:rsidP="004773E3" w14:paraId="764ECAF1" w14:textId="77777777">
      <w:pPr>
        <w:rPr>
          <w:rFonts w:ascii="Arial" w:hAnsi="Arial" w:cs="Arial"/>
          <w:sz w:val="16"/>
          <w:szCs w:val="16"/>
        </w:rPr>
      </w:pPr>
    </w:p>
    <w:p w:rsidR="00975992" w:rsidP="004773E3" w14:paraId="47CC8107" w14:textId="77777777">
      <w:pPr>
        <w:rPr>
          <w:rFonts w:ascii="Arial" w:hAnsi="Arial" w:cs="Arial"/>
          <w:sz w:val="16"/>
          <w:szCs w:val="16"/>
        </w:rPr>
      </w:pPr>
    </w:p>
    <w:p w:rsidR="00975992" w:rsidP="004773E3" w14:paraId="0B7EBE97" w14:textId="77777777">
      <w:pPr>
        <w:rPr>
          <w:rFonts w:ascii="Arial" w:hAnsi="Arial" w:cs="Arial"/>
          <w:sz w:val="16"/>
          <w:szCs w:val="16"/>
        </w:rPr>
      </w:pPr>
    </w:p>
    <w:p w:rsidR="00975992" w:rsidP="004773E3" w14:paraId="1862608E" w14:textId="77777777">
      <w:pPr>
        <w:rPr>
          <w:rFonts w:ascii="Arial" w:hAnsi="Arial" w:cs="Arial"/>
          <w:sz w:val="16"/>
          <w:szCs w:val="16"/>
        </w:rPr>
      </w:pPr>
    </w:p>
    <w:p w:rsidR="00975992" w:rsidP="004773E3" w14:paraId="111ED5D2" w14:textId="77777777">
      <w:pPr>
        <w:rPr>
          <w:rFonts w:ascii="Arial" w:hAnsi="Arial" w:cs="Arial"/>
          <w:sz w:val="16"/>
          <w:szCs w:val="16"/>
        </w:rPr>
      </w:pPr>
    </w:p>
    <w:p w:rsidR="00975992" w:rsidP="004773E3" w14:paraId="66FD8F89" w14:textId="77777777">
      <w:pPr>
        <w:rPr>
          <w:rFonts w:ascii="Arial" w:hAnsi="Arial" w:cs="Arial"/>
          <w:sz w:val="16"/>
          <w:szCs w:val="16"/>
        </w:rPr>
      </w:pPr>
    </w:p>
    <w:p w:rsidR="00975992" w:rsidP="004773E3" w14:paraId="28786817" w14:textId="77777777">
      <w:pPr>
        <w:rPr>
          <w:rFonts w:ascii="Arial" w:hAnsi="Arial" w:cs="Arial"/>
          <w:sz w:val="16"/>
          <w:szCs w:val="16"/>
        </w:rPr>
      </w:pPr>
    </w:p>
    <w:p w:rsidR="00975992" w:rsidP="004773E3" w14:paraId="2E3E14B8" w14:textId="77777777">
      <w:pPr>
        <w:rPr>
          <w:rFonts w:ascii="Arial" w:hAnsi="Arial" w:cs="Arial"/>
          <w:sz w:val="16"/>
          <w:szCs w:val="16"/>
        </w:rPr>
      </w:pPr>
    </w:p>
    <w:tbl>
      <w:tblPr>
        <w:tblStyle w:val="TableGrid"/>
        <w:tblW w:w="0" w:type="auto"/>
        <w:tblLook w:val="01E0"/>
      </w:tblPr>
      <w:tblGrid>
        <w:gridCol w:w="825"/>
        <w:gridCol w:w="9965"/>
      </w:tblGrid>
      <w:tr w14:paraId="2A7133A4" w14:textId="77777777" w:rsidTr="002529B7">
        <w:tblPrEx>
          <w:tblW w:w="0" w:type="auto"/>
          <w:tblLook w:val="01E0"/>
        </w:tblPrEx>
        <w:tc>
          <w:tcPr>
            <w:tcW w:w="825" w:type="dxa"/>
            <w:tcBorders>
              <w:right w:val="nil"/>
            </w:tcBorders>
          </w:tcPr>
          <w:p w:rsidR="00975992" w:rsidRPr="00975992" w:rsidP="004773E3" w14:paraId="1EADB2EF" w14:textId="77777777">
            <w:pPr>
              <w:rPr>
                <w:rFonts w:ascii="Arial" w:hAnsi="Arial" w:cs="Arial"/>
                <w:b/>
                <w:sz w:val="16"/>
                <w:szCs w:val="16"/>
              </w:rPr>
            </w:pPr>
            <w:r w:rsidRPr="00975992">
              <w:rPr>
                <w:rFonts w:ascii="Arial" w:hAnsi="Arial" w:cs="Arial"/>
                <w:b/>
                <w:sz w:val="16"/>
                <w:szCs w:val="16"/>
              </w:rPr>
              <w:t>NOTE:</w:t>
            </w:r>
          </w:p>
        </w:tc>
        <w:tc>
          <w:tcPr>
            <w:tcW w:w="9965" w:type="dxa"/>
            <w:tcBorders>
              <w:left w:val="nil"/>
            </w:tcBorders>
          </w:tcPr>
          <w:p w:rsidR="002529B7" w:rsidRPr="002529B7" w:rsidP="002529B7" w14:paraId="08B6375F" w14:textId="77777777">
            <w:pPr>
              <w:rPr>
                <w:rFonts w:ascii="Arial" w:hAnsi="Arial" w:cs="Arial"/>
                <w:i/>
                <w:sz w:val="16"/>
                <w:szCs w:val="16"/>
              </w:rPr>
            </w:pPr>
            <w:r w:rsidRPr="002529B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2529B7">
              <w:rPr>
                <w:rFonts w:ascii="Arial" w:hAnsi="Arial" w:cs="Arial"/>
                <w:i/>
                <w:sz w:val="16"/>
                <w:szCs w:val="16"/>
                <w:u w:val="single"/>
              </w:rPr>
              <w:t>et</w:t>
            </w:r>
            <w:r w:rsidRPr="002529B7">
              <w:rPr>
                <w:rFonts w:ascii="Arial" w:hAnsi="Arial" w:cs="Arial"/>
                <w:i/>
                <w:sz w:val="16"/>
                <w:szCs w:val="16"/>
              </w:rPr>
              <w:t xml:space="preserve">. </w:t>
            </w:r>
            <w:r w:rsidRPr="002529B7">
              <w:rPr>
                <w:rFonts w:ascii="Arial" w:hAnsi="Arial" w:cs="Arial"/>
                <w:i/>
                <w:sz w:val="16"/>
                <w:szCs w:val="16"/>
                <w:u w:val="single"/>
              </w:rPr>
              <w:t>seq</w:t>
            </w:r>
            <w:r w:rsidRPr="002529B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975992" w:rsidRPr="00975992" w:rsidP="00975992" w14:paraId="5176E1FF" w14:textId="77777777">
            <w:pPr>
              <w:rPr>
                <w:rFonts w:ascii="Arial" w:hAnsi="Arial" w:cs="Arial"/>
                <w:i/>
                <w:sz w:val="16"/>
                <w:szCs w:val="16"/>
              </w:rPr>
            </w:pPr>
          </w:p>
          <w:p w:rsidR="00975992" w:rsidRPr="00975992" w:rsidP="002529B7" w14:paraId="58C8CD1A" w14:textId="77777777">
            <w:pPr>
              <w:rPr>
                <w:rFonts w:ascii="Arial" w:hAnsi="Arial" w:cs="Arial"/>
                <w:i/>
                <w:sz w:val="16"/>
                <w:szCs w:val="16"/>
              </w:rPr>
            </w:pPr>
            <w:r w:rsidRPr="00975992">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Pr="00975992">
              <w:rPr>
                <w:rFonts w:ascii="Arial" w:hAnsi="Arial" w:cs="Arial"/>
                <w:b/>
                <w:i/>
                <w:sz w:val="16"/>
                <w:szCs w:val="16"/>
              </w:rPr>
              <w:t>RETURN THIS COMPLETED FORM TO YOUR COUNTY FSA OFFICE.</w:t>
            </w:r>
          </w:p>
        </w:tc>
      </w:tr>
    </w:tbl>
    <w:p w:rsidR="002529B7" w:rsidP="002529B7" w14:paraId="53D6E235" w14:textId="77777777">
      <w:pPr>
        <w:rPr>
          <w:rFonts w:ascii="Arial" w:hAnsi="Arial" w:cs="Arial"/>
          <w:i/>
          <w:sz w:val="16"/>
          <w:szCs w:val="16"/>
        </w:rPr>
      </w:pPr>
    </w:p>
    <w:p w:rsidR="00D06FF4" w:rsidRPr="00D06FF4" w:rsidP="00D06FF4" w14:paraId="6B2A8CF8" w14:textId="02DD1AEB">
      <w:pPr>
        <w:jc w:val="both"/>
        <w:rPr>
          <w:rFonts w:ascii="Arial" w:hAnsi="Arial" w:cs="Arial"/>
          <w:i/>
          <w:sz w:val="16"/>
          <w:szCs w:val="16"/>
        </w:rPr>
      </w:pPr>
      <w:r>
        <w:rPr>
          <w:rFonts w:ascii="Arial" w:hAnsi="Arial" w:cs="Arial"/>
          <w:b/>
          <w:bCs/>
          <w:i/>
          <w:sz w:val="16"/>
          <w:szCs w:val="16"/>
        </w:rPr>
        <w:t xml:space="preserve">Non-Discrimination Statement: </w:t>
      </w:r>
      <w:r w:rsidRPr="00D06FF4">
        <w:rPr>
          <w:rFonts w:ascii="Arial" w:hAnsi="Arial" w:cs="Arial"/>
          <w:i/>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06FF4" w:rsidRPr="00D06FF4" w:rsidP="00D06FF4" w14:paraId="5A6EF68F" w14:textId="77777777">
      <w:pPr>
        <w:jc w:val="both"/>
        <w:rPr>
          <w:rFonts w:ascii="Arial" w:hAnsi="Arial" w:cs="Arial"/>
          <w:i/>
          <w:sz w:val="16"/>
          <w:szCs w:val="16"/>
        </w:rPr>
      </w:pPr>
    </w:p>
    <w:p w:rsidR="00D06FF4" w:rsidRPr="00D06FF4" w:rsidP="00D06FF4" w14:paraId="6DF5BE83" w14:textId="77777777">
      <w:pPr>
        <w:jc w:val="both"/>
        <w:rPr>
          <w:rFonts w:ascii="Arial" w:hAnsi="Arial" w:cs="Arial"/>
          <w:i/>
          <w:sz w:val="16"/>
          <w:szCs w:val="16"/>
        </w:rPr>
      </w:pPr>
      <w:r w:rsidRPr="00D06FF4">
        <w:rPr>
          <w:rFonts w:ascii="Arial" w:hAnsi="Arial" w:cs="Arial"/>
          <w:i/>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06FF4" w:rsidRPr="00D06FF4" w:rsidP="00D06FF4" w14:paraId="079A9D62" w14:textId="77777777">
      <w:pPr>
        <w:jc w:val="both"/>
        <w:rPr>
          <w:rFonts w:ascii="Arial" w:hAnsi="Arial" w:cs="Arial"/>
          <w:i/>
          <w:sz w:val="16"/>
          <w:szCs w:val="16"/>
        </w:rPr>
      </w:pPr>
    </w:p>
    <w:p w:rsidR="00975992" w:rsidRPr="00975992" w:rsidP="00D06FF4" w14:paraId="73E51190" w14:textId="5CB5D7D4">
      <w:pPr>
        <w:jc w:val="both"/>
        <w:rPr>
          <w:rFonts w:ascii="Arial" w:hAnsi="Arial" w:cs="Arial"/>
          <w:i/>
          <w:sz w:val="16"/>
          <w:szCs w:val="16"/>
        </w:rPr>
      </w:pPr>
      <w:r w:rsidRPr="00D06FF4">
        <w:rPr>
          <w:rFonts w:ascii="Arial" w:hAnsi="Arial" w:cs="Arial"/>
          <w:i/>
          <w:sz w:val="16"/>
          <w:szCs w:val="16"/>
        </w:rPr>
        <w:t xml:space="preserve">To file a program discrimination complaint, complete the USDA Program Discrimination Complaint Form, AD-3027, found online at </w:t>
      </w:r>
      <w:hyperlink r:id="rId7" w:history="1">
        <w:r w:rsidRPr="00A01129">
          <w:rPr>
            <w:rStyle w:val="Hyperlink"/>
            <w:rFonts w:ascii="Arial" w:hAnsi="Arial" w:cs="Arial"/>
            <w:i/>
            <w:sz w:val="16"/>
            <w:szCs w:val="16"/>
          </w:rPr>
          <w:t>https://www.usda.gov/oascr/how-to-file-a-program-discrimination-complaint</w:t>
        </w:r>
      </w:hyperlink>
      <w:r>
        <w:rPr>
          <w:rFonts w:ascii="Arial" w:hAnsi="Arial" w:cs="Arial"/>
          <w:i/>
          <w:sz w:val="16"/>
          <w:szCs w:val="16"/>
        </w:rPr>
        <w:t xml:space="preserve"> </w:t>
      </w:r>
      <w:r w:rsidRPr="00D06FF4">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A01129">
          <w:rPr>
            <w:rStyle w:val="Hyperlink"/>
            <w:rFonts w:ascii="Arial" w:hAnsi="Arial" w:cs="Arial"/>
            <w:i/>
            <w:sz w:val="16"/>
            <w:szCs w:val="16"/>
          </w:rPr>
          <w:t>program.intake@usda.gov</w:t>
        </w:r>
      </w:hyperlink>
      <w:r w:rsidRPr="00D06FF4">
        <w:rPr>
          <w:rFonts w:ascii="Arial" w:hAnsi="Arial" w:cs="Arial"/>
          <w:i/>
          <w:sz w:val="16"/>
          <w:szCs w:val="16"/>
        </w:rPr>
        <w:t>.</w:t>
      </w:r>
      <w:r>
        <w:rPr>
          <w:rFonts w:ascii="Arial" w:hAnsi="Arial" w:cs="Arial"/>
          <w:i/>
          <w:sz w:val="16"/>
          <w:szCs w:val="16"/>
        </w:rPr>
        <w:t xml:space="preserve"> </w:t>
      </w:r>
      <w:r w:rsidRPr="00D06FF4">
        <w:rPr>
          <w:rFonts w:ascii="Arial" w:hAnsi="Arial" w:cs="Arial"/>
          <w:i/>
          <w:sz w:val="16"/>
          <w:szCs w:val="16"/>
        </w:rPr>
        <w:t>USDA is an equal opportunity provider, employer, and lender.</w:t>
      </w:r>
    </w:p>
    <w:sectPr w:rsidSect="00831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D4"/>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1C90"/>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D77DD"/>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25F"/>
    <w:rsid w:val="00100B32"/>
    <w:rsid w:val="00101791"/>
    <w:rsid w:val="00102BB8"/>
    <w:rsid w:val="00103573"/>
    <w:rsid w:val="00103929"/>
    <w:rsid w:val="00103C4A"/>
    <w:rsid w:val="00103E73"/>
    <w:rsid w:val="00104EF8"/>
    <w:rsid w:val="001052A9"/>
    <w:rsid w:val="00105C47"/>
    <w:rsid w:val="00107A22"/>
    <w:rsid w:val="00110D0A"/>
    <w:rsid w:val="0011262A"/>
    <w:rsid w:val="001133E0"/>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4797"/>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330"/>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0981"/>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9B7"/>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4634"/>
    <w:rsid w:val="00315D33"/>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769"/>
    <w:rsid w:val="003C795E"/>
    <w:rsid w:val="003C7B96"/>
    <w:rsid w:val="003C7C61"/>
    <w:rsid w:val="003D0004"/>
    <w:rsid w:val="003D3BA1"/>
    <w:rsid w:val="003D4383"/>
    <w:rsid w:val="003D4930"/>
    <w:rsid w:val="003D74BC"/>
    <w:rsid w:val="003D7778"/>
    <w:rsid w:val="003D79F3"/>
    <w:rsid w:val="003E12C7"/>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3E3"/>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46567"/>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86C"/>
    <w:rsid w:val="00740FAD"/>
    <w:rsid w:val="00742CD4"/>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1ED4"/>
    <w:rsid w:val="00832C22"/>
    <w:rsid w:val="00835474"/>
    <w:rsid w:val="00836296"/>
    <w:rsid w:val="008377E3"/>
    <w:rsid w:val="00837D2A"/>
    <w:rsid w:val="00842BE8"/>
    <w:rsid w:val="008456B0"/>
    <w:rsid w:val="00845A66"/>
    <w:rsid w:val="0085325A"/>
    <w:rsid w:val="00854EA4"/>
    <w:rsid w:val="00860227"/>
    <w:rsid w:val="00860444"/>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5992"/>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065D"/>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1129"/>
    <w:rsid w:val="00A05141"/>
    <w:rsid w:val="00A0586C"/>
    <w:rsid w:val="00A05BF3"/>
    <w:rsid w:val="00A0674E"/>
    <w:rsid w:val="00A06B4A"/>
    <w:rsid w:val="00A07609"/>
    <w:rsid w:val="00A103CC"/>
    <w:rsid w:val="00A10CD9"/>
    <w:rsid w:val="00A10F6D"/>
    <w:rsid w:val="00A13DB6"/>
    <w:rsid w:val="00A14A83"/>
    <w:rsid w:val="00A167D2"/>
    <w:rsid w:val="00A20A70"/>
    <w:rsid w:val="00A20F8C"/>
    <w:rsid w:val="00A23C64"/>
    <w:rsid w:val="00A24C4A"/>
    <w:rsid w:val="00A3033A"/>
    <w:rsid w:val="00A310B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A4DFB"/>
    <w:rsid w:val="00AB01EF"/>
    <w:rsid w:val="00AB09D9"/>
    <w:rsid w:val="00AB35CB"/>
    <w:rsid w:val="00AB3959"/>
    <w:rsid w:val="00AB39DD"/>
    <w:rsid w:val="00AB4972"/>
    <w:rsid w:val="00AB696E"/>
    <w:rsid w:val="00AC2150"/>
    <w:rsid w:val="00AC69F4"/>
    <w:rsid w:val="00AC6A89"/>
    <w:rsid w:val="00AC7C3B"/>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B7485"/>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042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D52"/>
    <w:rsid w:val="00CD5EC3"/>
    <w:rsid w:val="00CD63CC"/>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06FF4"/>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2432"/>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28E2"/>
    <w:rsid w:val="00F13663"/>
    <w:rsid w:val="00F140AB"/>
    <w:rsid w:val="00F1431A"/>
    <w:rsid w:val="00F1610C"/>
    <w:rsid w:val="00F163A9"/>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54628BB"/>
  <w15:chartTrackingRefBased/>
  <w15:docId w15:val="{A00BCD66-A71E-49A7-97DF-96388F6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529B7"/>
    <w:rPr>
      <w:color w:val="0563C1" w:themeColor="hyperlink"/>
      <w:u w:val="single"/>
    </w:rPr>
  </w:style>
  <w:style w:type="paragraph" w:styleId="BalloonText">
    <w:name w:val="Balloon Text"/>
    <w:basedOn w:val="Normal"/>
    <w:link w:val="BalloonTextChar"/>
    <w:rsid w:val="00203330"/>
    <w:rPr>
      <w:rFonts w:ascii="Segoe UI" w:hAnsi="Segoe UI" w:cs="Segoe UI"/>
      <w:sz w:val="18"/>
      <w:szCs w:val="18"/>
    </w:rPr>
  </w:style>
  <w:style w:type="character" w:customStyle="1" w:styleId="BalloonTextChar">
    <w:name w:val="Balloon Text Char"/>
    <w:basedOn w:val="DefaultParagraphFont"/>
    <w:link w:val="BalloonText"/>
    <w:rsid w:val="00203330"/>
    <w:rPr>
      <w:rFonts w:ascii="Segoe UI" w:hAnsi="Segoe UI" w:cs="Segoe UI"/>
      <w:sz w:val="18"/>
      <w:szCs w:val="18"/>
    </w:rPr>
  </w:style>
  <w:style w:type="character" w:styleId="UnresolvedMention">
    <w:name w:val="Unresolved Mention"/>
    <w:basedOn w:val="DefaultParagraphFont"/>
    <w:uiPriority w:val="99"/>
    <w:semiHidden/>
    <w:unhideWhenUsed/>
    <w:rsid w:val="00D06FF4"/>
    <w:rPr>
      <w:color w:val="605E5C"/>
      <w:shd w:val="clear" w:color="auto" w:fill="E1DFDD"/>
    </w:rPr>
  </w:style>
  <w:style w:type="paragraph" w:styleId="Revision">
    <w:name w:val="Revision"/>
    <w:hidden/>
    <w:uiPriority w:val="99"/>
    <w:semiHidden/>
    <w:rsid w:val="00C504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Closed xmlns="a5f42ec3-4ee2-45fc-8d77-288bf2f0f986" xsi:nil="true"/>
    <Open xmlns="a5f42ec3-4ee2-45fc-8d77-288bf2f0f9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0E940-EA51-4535-9358-BF4A845CCCD5}">
  <ds:schemaRefs>
    <ds:schemaRef ds:uri="http://schemas.microsoft.com/sharepoint/v3/contenttype/forms"/>
  </ds:schemaRefs>
</ds:datastoreItem>
</file>

<file path=customXml/itemProps2.xml><?xml version="1.0" encoding="utf-8"?>
<ds:datastoreItem xmlns:ds="http://schemas.openxmlformats.org/officeDocument/2006/customXml" ds:itemID="{6A5784F6-C453-494F-B8C8-33409185B6CB}">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7F33C457-B0B4-4DD4-A8A8-8DBDF6AC6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2016-08-10T15:24:00Z</cp:lastPrinted>
  <dcterms:created xsi:type="dcterms:W3CDTF">2025-09-26T17:07:00Z</dcterms:created>
  <dcterms:modified xsi:type="dcterms:W3CDTF">2025-09-26T17:07:00Z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