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94D49" w14:paraId="78F9C2D0" w14:textId="77777777">
      <w:pPr>
        <w:ind w:left="-360" w:right="-540"/>
        <w:rPr>
          <w:rFonts w:ascii="Arial" w:hAnsi="Arial" w:cs="Arial"/>
          <w:b/>
          <w:sz w:val="16"/>
          <w:szCs w:val="16"/>
        </w:rPr>
      </w:pPr>
    </w:p>
    <w:p w:rsidR="00F94D49" w14:paraId="78F9C2D1" w14:textId="77777777">
      <w:pPr>
        <w:ind w:left="-360" w:right="-540"/>
        <w:rPr>
          <w:rFonts w:ascii="Arial" w:hAnsi="Arial" w:cs="Arial"/>
          <w:b/>
          <w:sz w:val="16"/>
          <w:szCs w:val="16"/>
        </w:rPr>
      </w:pPr>
    </w:p>
    <w:p w:rsidR="00F94D49" w14:paraId="78F9C2D2" w14:textId="77777777">
      <w:pPr>
        <w:ind w:left="-360" w:right="-540"/>
        <w:rPr>
          <w:rFonts w:ascii="Arial" w:hAnsi="Arial" w:cs="Arial"/>
          <w:b/>
          <w:sz w:val="16"/>
          <w:szCs w:val="16"/>
        </w:rPr>
      </w:pPr>
    </w:p>
    <w:p w:rsidR="00F94D49" w14:paraId="78F9C2D3" w14:textId="77777777">
      <w:pPr>
        <w:ind w:left="-360" w:right="-540"/>
        <w:rPr>
          <w:rFonts w:ascii="Arial" w:hAnsi="Arial" w:cs="Arial"/>
          <w:b/>
          <w:sz w:val="16"/>
          <w:szCs w:val="16"/>
        </w:rPr>
      </w:pPr>
    </w:p>
    <w:p w:rsidR="00F94D49" w14:paraId="78F9C2D4" w14:textId="77777777">
      <w:pPr>
        <w:ind w:left="-360" w:right="-540"/>
        <w:rPr>
          <w:rFonts w:ascii="Arial" w:hAnsi="Arial" w:cs="Arial"/>
          <w:b/>
          <w:sz w:val="16"/>
          <w:szCs w:val="16"/>
        </w:rPr>
      </w:pPr>
    </w:p>
    <w:p w:rsidR="00F94D49" w14:paraId="78F9C2D5" w14:textId="77777777">
      <w:pPr>
        <w:ind w:left="-360" w:right="-540"/>
        <w:rPr>
          <w:rFonts w:ascii="Arial" w:hAnsi="Arial" w:cs="Arial"/>
          <w:b/>
          <w:sz w:val="16"/>
          <w:szCs w:val="16"/>
        </w:rPr>
      </w:pPr>
    </w:p>
    <w:p w:rsidR="00F94D49" w14:paraId="78F9C2D6" w14:textId="77777777">
      <w:pPr>
        <w:ind w:left="-360" w:right="-540"/>
        <w:rPr>
          <w:rFonts w:ascii="Arial" w:hAnsi="Arial" w:cs="Arial"/>
          <w:b/>
          <w:sz w:val="16"/>
          <w:szCs w:val="16"/>
        </w:rPr>
      </w:pPr>
    </w:p>
    <w:p w:rsidR="00F94D49" w14:paraId="78F9C2D7" w14:textId="77777777">
      <w:pPr>
        <w:ind w:left="-360" w:right="-540"/>
        <w:rPr>
          <w:rFonts w:ascii="Arial" w:hAnsi="Arial" w:cs="Arial"/>
          <w:b/>
          <w:sz w:val="16"/>
          <w:szCs w:val="16"/>
        </w:rPr>
      </w:pPr>
    </w:p>
    <w:p w:rsidR="00F94D49" w14:paraId="78F9C2D8" w14:textId="77777777">
      <w:pPr>
        <w:ind w:left="-360" w:right="-540"/>
        <w:rPr>
          <w:rFonts w:ascii="Arial" w:hAnsi="Arial" w:cs="Arial"/>
          <w:b/>
          <w:sz w:val="16"/>
          <w:szCs w:val="16"/>
        </w:rPr>
      </w:pPr>
    </w:p>
    <w:p w:rsidR="00F94D49" w14:paraId="78F9C2D9" w14:textId="77777777">
      <w:pPr>
        <w:ind w:left="-360" w:right="-540"/>
        <w:rPr>
          <w:rFonts w:ascii="Arial" w:hAnsi="Arial" w:cs="Arial"/>
          <w:b/>
          <w:sz w:val="16"/>
          <w:szCs w:val="16"/>
        </w:rPr>
      </w:pPr>
    </w:p>
    <w:p w:rsidR="00F94D49" w14:paraId="78F9C2DA" w14:textId="77777777">
      <w:pPr>
        <w:ind w:left="-360" w:right="-540"/>
        <w:rPr>
          <w:rFonts w:ascii="Arial" w:hAnsi="Arial" w:cs="Arial"/>
          <w:b/>
          <w:sz w:val="16"/>
          <w:szCs w:val="16"/>
        </w:rPr>
      </w:pPr>
    </w:p>
    <w:p w:rsidR="00F94D49" w14:paraId="78F9C2DB" w14:textId="77777777">
      <w:pPr>
        <w:ind w:left="-360" w:right="-540"/>
        <w:rPr>
          <w:rFonts w:ascii="Arial" w:hAnsi="Arial" w:cs="Arial"/>
          <w:b/>
          <w:sz w:val="16"/>
          <w:szCs w:val="16"/>
        </w:rPr>
      </w:pPr>
    </w:p>
    <w:p w:rsidR="00F94D49" w14:paraId="78F9C2DC" w14:textId="77777777">
      <w:pPr>
        <w:ind w:left="-360" w:right="-540"/>
        <w:rPr>
          <w:rFonts w:ascii="Arial" w:hAnsi="Arial" w:cs="Arial"/>
          <w:b/>
          <w:sz w:val="16"/>
          <w:szCs w:val="16"/>
        </w:rPr>
      </w:pPr>
    </w:p>
    <w:p w:rsidR="00F94D49" w14:paraId="78F9C2DD" w14:textId="77777777">
      <w:pPr>
        <w:ind w:left="-360" w:right="-540"/>
        <w:rPr>
          <w:rFonts w:ascii="Arial" w:hAnsi="Arial" w:cs="Arial"/>
          <w:b/>
          <w:sz w:val="16"/>
          <w:szCs w:val="16"/>
        </w:rPr>
      </w:pPr>
    </w:p>
    <w:p w:rsidR="00F94D49" w14:paraId="78F9C2DE" w14:textId="77777777">
      <w:pPr>
        <w:ind w:left="-360" w:right="-540"/>
        <w:rPr>
          <w:rFonts w:ascii="Arial" w:hAnsi="Arial" w:cs="Arial"/>
          <w:b/>
          <w:sz w:val="16"/>
          <w:szCs w:val="16"/>
        </w:rPr>
      </w:pPr>
    </w:p>
    <w:p w:rsidR="00F94D49" w:rsidRPr="00A0785E" w:rsidP="00F050C2" w14:paraId="78F9C2DF" w14:textId="771F39B4">
      <w:pPr>
        <w:ind w:left="-360" w:right="-540"/>
        <w:jc w:val="right"/>
        <w:rPr>
          <w:rFonts w:ascii="Arial" w:hAnsi="Arial" w:cs="Arial"/>
          <w:bCs/>
          <w:sz w:val="16"/>
          <w:szCs w:val="16"/>
        </w:rPr>
      </w:pPr>
      <w:r w:rsidRPr="00A0785E">
        <w:rPr>
          <w:rFonts w:ascii="Arial" w:hAnsi="Arial" w:cs="Arial"/>
          <w:bCs/>
          <w:sz w:val="16"/>
          <w:szCs w:val="16"/>
        </w:rPr>
        <w:t>OMB Approval</w:t>
      </w:r>
      <w:r w:rsidRPr="00A0785E" w:rsidR="00A0785E">
        <w:rPr>
          <w:rFonts w:ascii="Arial" w:hAnsi="Arial" w:cs="Arial"/>
          <w:bCs/>
          <w:sz w:val="16"/>
          <w:szCs w:val="16"/>
        </w:rPr>
        <w:t xml:space="preserve"> Number:</w:t>
      </w:r>
    </w:p>
    <w:p w:rsidR="00A0785E" w:rsidRPr="00A0785E" w:rsidP="00F050C2" w14:paraId="00215276" w14:textId="6E8064B6">
      <w:pPr>
        <w:ind w:left="-360" w:right="-540"/>
        <w:jc w:val="right"/>
        <w:rPr>
          <w:rFonts w:ascii="Arial" w:hAnsi="Arial" w:cs="Arial"/>
          <w:bCs/>
          <w:sz w:val="16"/>
          <w:szCs w:val="16"/>
        </w:rPr>
      </w:pPr>
      <w:r w:rsidRPr="00A0785E">
        <w:rPr>
          <w:rFonts w:ascii="Arial" w:hAnsi="Arial" w:cs="Arial"/>
          <w:bCs/>
          <w:sz w:val="16"/>
          <w:szCs w:val="16"/>
        </w:rPr>
        <w:t>OMB Expiration Date: XX/XX/XXXX</w:t>
      </w:r>
    </w:p>
    <w:p w:rsidR="00F94D49" w14:paraId="78F9C2E0" w14:textId="77777777">
      <w:pPr>
        <w:ind w:left="-360" w:right="-540"/>
        <w:rPr>
          <w:rFonts w:ascii="Arial" w:hAnsi="Arial" w:cs="Arial"/>
          <w:sz w:val="16"/>
          <w:szCs w:val="16"/>
        </w:rPr>
      </w:pPr>
      <w:r>
        <w:rPr>
          <w:rFonts w:ascii="Arial" w:hAnsi="Arial" w:cs="Arial"/>
          <w:b/>
          <w:sz w:val="16"/>
          <w:szCs w:val="16"/>
        </w:rPr>
        <w:t xml:space="preserve">This form is available electronically.         </w:t>
      </w:r>
      <w:r w:rsidR="00407EBF">
        <w:rPr>
          <w:rFonts w:ascii="Arial" w:hAnsi="Arial" w:cs="Arial"/>
          <w:b/>
          <w:sz w:val="16"/>
          <w:szCs w:val="16"/>
        </w:rPr>
        <w:t xml:space="preserve">                                           </w:t>
      </w:r>
      <w:r w:rsidR="00407EBF">
        <w:rPr>
          <w:rFonts w:ascii="Arial" w:hAnsi="Arial" w:cs="Arial"/>
          <w:i/>
          <w:sz w:val="16"/>
          <w:szCs w:val="16"/>
        </w:rPr>
        <w:t>(See Page 2 for Privacy Act and Paperwork Reduction Act Statements)</w:t>
      </w:r>
      <w:r>
        <w:rPr>
          <w:rFonts w:ascii="Arial" w:hAnsi="Arial" w:cs="Arial"/>
          <w:b/>
          <w:sz w:val="16"/>
          <w:szCs w:val="16"/>
        </w:rPr>
        <w:t xml:space="preserve">                                                                                           </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900"/>
        <w:gridCol w:w="270"/>
        <w:gridCol w:w="360"/>
        <w:gridCol w:w="360"/>
        <w:gridCol w:w="720"/>
        <w:gridCol w:w="900"/>
        <w:gridCol w:w="540"/>
        <w:gridCol w:w="1980"/>
        <w:gridCol w:w="540"/>
        <w:gridCol w:w="810"/>
        <w:gridCol w:w="270"/>
        <w:gridCol w:w="180"/>
        <w:gridCol w:w="2160"/>
        <w:gridCol w:w="270"/>
      </w:tblGrid>
      <w:tr w14:paraId="78F9C2E5" w14:textId="77777777" w:rsidTr="006D0303">
        <w:tblPrEx>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1027"/>
          <w:jc w:val="center"/>
        </w:trPr>
        <w:tc>
          <w:tcPr>
            <w:tcW w:w="10260" w:type="dxa"/>
            <w:gridSpan w:val="14"/>
            <w:tcBorders>
              <w:bottom w:val="single" w:sz="4" w:space="0" w:color="auto"/>
            </w:tcBorders>
          </w:tcPr>
          <w:p w:rsidR="00F94D49" w:rsidRPr="00F94D49" w:rsidP="00785E68" w14:paraId="78F9C2E1" w14:textId="77777777">
            <w:pPr>
              <w:rPr>
                <w:rFonts w:ascii="Arial" w:hAnsi="Arial" w:cs="Arial"/>
                <w:sz w:val="16"/>
                <w:szCs w:val="16"/>
              </w:rPr>
            </w:pPr>
            <w:r w:rsidRPr="00F94D49">
              <w:rPr>
                <w:rFonts w:ascii="Arial" w:hAnsi="Arial" w:cs="Arial"/>
                <w:b/>
                <w:sz w:val="18"/>
                <w:szCs w:val="18"/>
              </w:rPr>
              <w:t>FSA-2319</w:t>
            </w:r>
            <w:r w:rsidR="00B91468">
              <w:rPr>
                <w:rFonts w:ascii="Arial" w:hAnsi="Arial" w:cs="Arial"/>
                <w:b/>
                <w:sz w:val="18"/>
                <w:szCs w:val="18"/>
              </w:rPr>
              <w:t xml:space="preserve"> SD</w:t>
            </w:r>
            <w:r w:rsidRPr="00F94D49">
              <w:rPr>
                <w:rFonts w:ascii="Arial" w:hAnsi="Arial" w:cs="Arial"/>
                <w:b/>
                <w:sz w:val="18"/>
                <w:szCs w:val="18"/>
              </w:rPr>
              <w:t xml:space="preserve">                                              </w:t>
            </w:r>
            <w:r w:rsidR="008C2451">
              <w:rPr>
                <w:rFonts w:ascii="Arial" w:hAnsi="Arial" w:cs="Arial"/>
                <w:b/>
                <w:sz w:val="18"/>
                <w:szCs w:val="18"/>
              </w:rPr>
              <w:t xml:space="preserve"> </w:t>
            </w:r>
            <w:r w:rsidRPr="00F94D49">
              <w:rPr>
                <w:rFonts w:ascii="Arial" w:hAnsi="Arial" w:cs="Arial"/>
                <w:b/>
                <w:sz w:val="18"/>
                <w:szCs w:val="18"/>
              </w:rPr>
              <w:t xml:space="preserve"> </w:t>
            </w:r>
            <w:r w:rsidRPr="00F94D49">
              <w:rPr>
                <w:rFonts w:ascii="Arial" w:hAnsi="Arial" w:cs="Arial"/>
                <w:b/>
                <w:sz w:val="16"/>
                <w:szCs w:val="16"/>
              </w:rPr>
              <w:t xml:space="preserve">U.S. DEPARTMENT OF AGRICULTURE                                                               </w:t>
            </w:r>
            <w:r w:rsidRPr="00F94D49">
              <w:rPr>
                <w:rFonts w:ascii="Arial" w:hAnsi="Arial" w:cs="Arial"/>
                <w:sz w:val="16"/>
                <w:szCs w:val="16"/>
              </w:rPr>
              <w:t>Position 5</w:t>
            </w:r>
          </w:p>
          <w:p w:rsidR="008C2451" w:rsidP="00785E68" w14:paraId="78F9C2E2" w14:textId="75CF86F7">
            <w:pPr>
              <w:rPr>
                <w:rFonts w:ascii="Arial" w:hAnsi="Arial" w:cs="Arial"/>
                <w:sz w:val="16"/>
                <w:szCs w:val="16"/>
              </w:rPr>
            </w:pPr>
            <w:r w:rsidRPr="00407EBF">
              <w:rPr>
                <w:rFonts w:ascii="Arial" w:hAnsi="Arial" w:cs="Arial"/>
                <w:sz w:val="16"/>
                <w:szCs w:val="16"/>
              </w:rPr>
              <w:t>(</w:t>
            </w:r>
            <w:r w:rsidR="00A0785E">
              <w:rPr>
                <w:rFonts w:ascii="Arial" w:hAnsi="Arial" w:cs="Arial"/>
                <w:sz w:val="16"/>
                <w:szCs w:val="16"/>
              </w:rPr>
              <w:t>XX-XX-25</w:t>
            </w:r>
            <w:r w:rsidRPr="00407EBF" w:rsidR="00F94D49">
              <w:rPr>
                <w:rFonts w:ascii="Arial" w:hAnsi="Arial" w:cs="Arial"/>
                <w:sz w:val="16"/>
                <w:szCs w:val="16"/>
              </w:rPr>
              <w:t xml:space="preserve">)                                                       </w:t>
            </w:r>
            <w:r w:rsidRPr="00407EBF">
              <w:rPr>
                <w:rFonts w:ascii="Arial" w:hAnsi="Arial" w:cs="Arial"/>
                <w:sz w:val="16"/>
                <w:szCs w:val="16"/>
              </w:rPr>
              <w:t xml:space="preserve"> </w:t>
            </w:r>
            <w:r w:rsidRPr="00407EBF" w:rsidR="00F94D49">
              <w:rPr>
                <w:rFonts w:ascii="Arial" w:hAnsi="Arial" w:cs="Arial"/>
                <w:sz w:val="16"/>
                <w:szCs w:val="16"/>
              </w:rPr>
              <w:t xml:space="preserve">         </w:t>
            </w:r>
            <w:r w:rsidRPr="00407EBF">
              <w:rPr>
                <w:rFonts w:ascii="Arial" w:hAnsi="Arial" w:cs="Arial"/>
                <w:sz w:val="16"/>
                <w:szCs w:val="16"/>
              </w:rPr>
              <w:t xml:space="preserve"> </w:t>
            </w:r>
            <w:r w:rsidRPr="00407EBF" w:rsidR="00F94D49">
              <w:rPr>
                <w:rFonts w:ascii="Arial" w:hAnsi="Arial" w:cs="Arial"/>
                <w:sz w:val="16"/>
                <w:szCs w:val="16"/>
              </w:rPr>
              <w:t xml:space="preserve">     </w:t>
            </w:r>
            <w:r w:rsidRPr="00407EBF">
              <w:rPr>
                <w:rFonts w:ascii="Arial" w:hAnsi="Arial" w:cs="Arial"/>
                <w:sz w:val="16"/>
                <w:szCs w:val="16"/>
              </w:rPr>
              <w:t xml:space="preserve">  </w:t>
            </w:r>
            <w:r w:rsidRPr="00F94D49" w:rsidR="00F94D49">
              <w:rPr>
                <w:rFonts w:ascii="Arial" w:hAnsi="Arial" w:cs="Arial"/>
                <w:sz w:val="16"/>
                <w:szCs w:val="16"/>
              </w:rPr>
              <w:t>Farm Service Agency</w:t>
            </w:r>
            <w:r w:rsidR="00A51114">
              <w:rPr>
                <w:rFonts w:ascii="Arial" w:hAnsi="Arial" w:cs="Arial"/>
                <w:sz w:val="16"/>
                <w:szCs w:val="16"/>
              </w:rPr>
              <w:t xml:space="preserve">  </w:t>
            </w:r>
          </w:p>
          <w:p w:rsidR="00407EBF" w:rsidP="00F94D49" w14:paraId="78F9C2E3" w14:textId="77777777">
            <w:pPr>
              <w:jc w:val="center"/>
              <w:rPr>
                <w:rFonts w:ascii="Arial" w:hAnsi="Arial" w:cs="Arial"/>
                <w:b/>
                <w:sz w:val="22"/>
                <w:szCs w:val="22"/>
              </w:rPr>
            </w:pPr>
          </w:p>
          <w:p w:rsidR="00F94D49" w:rsidRPr="00F94D49" w:rsidP="00F94D49" w14:paraId="78F9C2E4" w14:textId="77777777">
            <w:pPr>
              <w:jc w:val="center"/>
              <w:rPr>
                <w:rFonts w:ascii="Arial" w:hAnsi="Arial" w:cs="Arial"/>
                <w:b/>
                <w:sz w:val="22"/>
                <w:szCs w:val="22"/>
              </w:rPr>
            </w:pPr>
            <w:r w:rsidRPr="00F94D49">
              <w:rPr>
                <w:rFonts w:ascii="Arial" w:hAnsi="Arial" w:cs="Arial"/>
                <w:b/>
                <w:sz w:val="22"/>
                <w:szCs w:val="22"/>
              </w:rPr>
              <w:t>AGREEMENT WITH PRIOR LIENHOLDER</w:t>
            </w:r>
            <w:r w:rsidR="008C2451">
              <w:rPr>
                <w:rFonts w:ascii="Arial" w:hAnsi="Arial" w:cs="Arial"/>
                <w:b/>
                <w:sz w:val="22"/>
                <w:szCs w:val="22"/>
              </w:rPr>
              <w:t xml:space="preserve"> – FARM STORAGE FACILITY LOANS</w:t>
            </w:r>
          </w:p>
        </w:tc>
      </w:tr>
      <w:tr w14:paraId="78F9C2E7" w14:textId="77777777" w:rsidTr="006D0303">
        <w:tblPrEx>
          <w:tblW w:w="10260" w:type="dxa"/>
          <w:jc w:val="center"/>
          <w:tblLayout w:type="fixed"/>
          <w:tblCellMar>
            <w:left w:w="115" w:type="dxa"/>
            <w:right w:w="115" w:type="dxa"/>
          </w:tblCellMar>
          <w:tblLook w:val="01E0"/>
        </w:tblPrEx>
        <w:trPr>
          <w:trHeight w:hRule="exact" w:val="93"/>
          <w:jc w:val="center"/>
        </w:trPr>
        <w:tc>
          <w:tcPr>
            <w:tcW w:w="10260" w:type="dxa"/>
            <w:gridSpan w:val="14"/>
            <w:tcBorders>
              <w:top w:val="single" w:sz="4" w:space="0" w:color="auto"/>
              <w:left w:val="nil"/>
              <w:bottom w:val="nil"/>
              <w:right w:val="nil"/>
            </w:tcBorders>
            <w:vAlign w:val="bottom"/>
          </w:tcPr>
          <w:p w:rsidR="00F94D49" w:rsidRPr="00F94D49" w14:paraId="78F9C2E6" w14:textId="77777777">
            <w:pPr>
              <w:rPr>
                <w:sz w:val="20"/>
                <w:szCs w:val="20"/>
              </w:rPr>
            </w:pPr>
          </w:p>
        </w:tc>
      </w:tr>
      <w:tr w14:paraId="78F9C2EA" w14:textId="77777777" w:rsidTr="006D0303">
        <w:tblPrEx>
          <w:tblW w:w="10260" w:type="dxa"/>
          <w:jc w:val="center"/>
          <w:tblLayout w:type="fixed"/>
          <w:tblCellMar>
            <w:left w:w="115" w:type="dxa"/>
            <w:right w:w="115" w:type="dxa"/>
          </w:tblCellMar>
          <w:tblLook w:val="01E0"/>
        </w:tblPrEx>
        <w:trPr>
          <w:trHeight w:hRule="exact" w:val="296"/>
          <w:jc w:val="center"/>
        </w:trPr>
        <w:tc>
          <w:tcPr>
            <w:tcW w:w="1890" w:type="dxa"/>
            <w:gridSpan w:val="4"/>
            <w:tcBorders>
              <w:top w:val="nil"/>
              <w:left w:val="nil"/>
              <w:bottom w:val="nil"/>
              <w:right w:val="nil"/>
            </w:tcBorders>
            <w:vAlign w:val="bottom"/>
          </w:tcPr>
          <w:p w:rsidR="00F94D49" w:rsidRPr="00F94D49" w14:paraId="78F9C2E8" w14:textId="77777777">
            <w:pPr>
              <w:rPr>
                <w:sz w:val="20"/>
                <w:szCs w:val="20"/>
              </w:rPr>
            </w:pPr>
            <w:r w:rsidRPr="00F94D49">
              <w:rPr>
                <w:sz w:val="20"/>
                <w:szCs w:val="20"/>
              </w:rPr>
              <w:t xml:space="preserve">1.  </w:t>
            </w:r>
            <w:r w:rsidRPr="00F94D49">
              <w:rPr>
                <w:b/>
                <w:sz w:val="20"/>
                <w:szCs w:val="20"/>
              </w:rPr>
              <w:t>WHEREAS</w:t>
            </w:r>
            <w:r w:rsidRPr="00F94D49">
              <w:rPr>
                <w:sz w:val="20"/>
                <w:szCs w:val="20"/>
              </w:rPr>
              <w:t xml:space="preserve"> </w:t>
            </w:r>
            <w:r w:rsidRPr="00F94D49">
              <w:rPr>
                <w:i/>
                <w:sz w:val="20"/>
                <w:szCs w:val="20"/>
              </w:rPr>
              <w:t>(a)</w:t>
            </w:r>
          </w:p>
        </w:tc>
        <w:bookmarkStart w:id="0" w:name="Text6"/>
        <w:tc>
          <w:tcPr>
            <w:tcW w:w="8370" w:type="dxa"/>
            <w:gridSpan w:val="10"/>
            <w:tcBorders>
              <w:top w:val="nil"/>
              <w:left w:val="nil"/>
              <w:bottom w:val="single" w:sz="4" w:space="0" w:color="auto"/>
              <w:right w:val="nil"/>
            </w:tcBorders>
            <w:vAlign w:val="bottom"/>
          </w:tcPr>
          <w:p w:rsidR="00F94D49" w:rsidRPr="00F94D49" w14:paraId="78F9C2E9" w14:textId="77777777">
            <w:pPr>
              <w:rPr>
                <w:sz w:val="20"/>
                <w:szCs w:val="20"/>
              </w:rPr>
            </w:pPr>
            <w:r w:rsidRPr="00F94D49">
              <w:rPr>
                <w:rFonts w:ascii="Courier New" w:hAnsi="Courier New" w:cs="Courier New"/>
                <w:sz w:val="18"/>
                <w:szCs w:val="18"/>
              </w:rPr>
              <w:fldChar w:fldCharType="begin">
                <w:ffData>
                  <w:name w:val="Text6"/>
                  <w:enabled/>
                  <w:calcOnExit w:val="0"/>
                  <w:textInput>
                    <w:maxLength w:val="66"/>
                  </w:textInput>
                </w:ffData>
              </w:fldChar>
            </w:r>
            <w:r w:rsidRPr="00F94D49">
              <w:rPr>
                <w:rFonts w:ascii="Courier New" w:hAnsi="Courier New" w:cs="Courier New"/>
                <w:sz w:val="18"/>
                <w:szCs w:val="18"/>
              </w:rPr>
              <w:instrText xml:space="preserve"> FORMTEXT </w:instrText>
            </w:r>
            <w:r w:rsidRPr="00F94D49">
              <w:rPr>
                <w:rFonts w:ascii="Courier New" w:hAnsi="Courier New" w:cs="Courier New"/>
                <w:sz w:val="18"/>
                <w:szCs w:val="18"/>
              </w:rPr>
              <w:fldChar w:fldCharType="separate"/>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fldChar w:fldCharType="end"/>
            </w:r>
            <w:bookmarkEnd w:id="0"/>
          </w:p>
        </w:tc>
      </w:tr>
      <w:tr w14:paraId="78F9C2EC" w14:textId="77777777" w:rsidTr="006D0303">
        <w:tblPrEx>
          <w:tblW w:w="10260" w:type="dxa"/>
          <w:jc w:val="center"/>
          <w:tblLayout w:type="fixed"/>
          <w:tblCellMar>
            <w:left w:w="115" w:type="dxa"/>
            <w:right w:w="115" w:type="dxa"/>
          </w:tblCellMar>
          <w:tblLook w:val="01E0"/>
        </w:tblPrEx>
        <w:trPr>
          <w:trHeight w:hRule="exact" w:val="296"/>
          <w:jc w:val="center"/>
        </w:trPr>
        <w:tc>
          <w:tcPr>
            <w:tcW w:w="10260" w:type="dxa"/>
            <w:gridSpan w:val="14"/>
            <w:tcBorders>
              <w:top w:val="nil"/>
              <w:left w:val="nil"/>
              <w:bottom w:val="single" w:sz="4" w:space="0" w:color="auto"/>
              <w:right w:val="nil"/>
            </w:tcBorders>
            <w:vAlign w:val="bottom"/>
          </w:tcPr>
          <w:p w:rsidR="00F94D49" w:rsidRPr="00F94D49" w14:paraId="78F9C2EB" w14:textId="77777777">
            <w:pPr>
              <w:rPr>
                <w:rFonts w:ascii="Courier New" w:hAnsi="Courier New" w:cs="Courier New"/>
                <w:sz w:val="16"/>
                <w:szCs w:val="16"/>
              </w:rPr>
            </w:pPr>
            <w:r w:rsidRPr="00F94D49">
              <w:rPr>
                <w:rFonts w:ascii="Courier New" w:hAnsi="Courier New" w:cs="Courier New"/>
                <w:sz w:val="18"/>
                <w:szCs w:val="18"/>
              </w:rPr>
              <w:fldChar w:fldCharType="begin">
                <w:ffData>
                  <w:name w:val=""/>
                  <w:enabled/>
                  <w:calcOnExit w:val="0"/>
                  <w:textInput>
                    <w:maxLength w:val="90"/>
                  </w:textInput>
                </w:ffData>
              </w:fldChar>
            </w:r>
            <w:r w:rsidRPr="00F94D49">
              <w:rPr>
                <w:rFonts w:ascii="Courier New" w:hAnsi="Courier New" w:cs="Courier New"/>
                <w:sz w:val="18"/>
                <w:szCs w:val="18"/>
              </w:rPr>
              <w:instrText xml:space="preserve"> FORMTEXT </w:instrText>
            </w:r>
            <w:r w:rsidRPr="00F94D49">
              <w:rPr>
                <w:rFonts w:ascii="Courier New" w:hAnsi="Courier New" w:cs="Courier New"/>
                <w:sz w:val="18"/>
                <w:szCs w:val="18"/>
              </w:rPr>
              <w:fldChar w:fldCharType="separate"/>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fldChar w:fldCharType="end"/>
            </w:r>
          </w:p>
        </w:tc>
      </w:tr>
      <w:tr w14:paraId="78F9C2EF" w14:textId="77777777" w:rsidTr="006D0303">
        <w:tblPrEx>
          <w:tblW w:w="10260" w:type="dxa"/>
          <w:jc w:val="center"/>
          <w:tblLayout w:type="fixed"/>
          <w:tblCellMar>
            <w:left w:w="115" w:type="dxa"/>
            <w:right w:w="115" w:type="dxa"/>
          </w:tblCellMar>
          <w:tblLook w:val="01E0"/>
        </w:tblPrEx>
        <w:trPr>
          <w:trHeight w:hRule="exact" w:val="296"/>
          <w:jc w:val="center"/>
        </w:trPr>
        <w:tc>
          <w:tcPr>
            <w:tcW w:w="3510" w:type="dxa"/>
            <w:gridSpan w:val="6"/>
            <w:tcBorders>
              <w:top w:val="single" w:sz="4" w:space="0" w:color="auto"/>
              <w:left w:val="nil"/>
              <w:bottom w:val="nil"/>
              <w:right w:val="nil"/>
            </w:tcBorders>
            <w:vAlign w:val="bottom"/>
          </w:tcPr>
          <w:p w:rsidR="00F94D49" w:rsidRPr="00F94D49" w14:paraId="78F9C2ED" w14:textId="77777777">
            <w:pPr>
              <w:rPr>
                <w:sz w:val="20"/>
                <w:szCs w:val="20"/>
              </w:rPr>
            </w:pPr>
            <w:r w:rsidRPr="00F94D49">
              <w:rPr>
                <w:sz w:val="20"/>
                <w:szCs w:val="20"/>
              </w:rPr>
              <w:t xml:space="preserve">(Mortgagee) is the holder of a certain </w:t>
            </w:r>
            <w:r w:rsidRPr="00F94D49">
              <w:rPr>
                <w:i/>
                <w:sz w:val="20"/>
                <w:szCs w:val="20"/>
              </w:rPr>
              <w:t>(b)</w:t>
            </w:r>
          </w:p>
        </w:tc>
        <w:tc>
          <w:tcPr>
            <w:tcW w:w="6750" w:type="dxa"/>
            <w:gridSpan w:val="8"/>
            <w:tcBorders>
              <w:top w:val="single" w:sz="4" w:space="0" w:color="auto"/>
              <w:left w:val="nil"/>
              <w:bottom w:val="single" w:sz="4" w:space="0" w:color="auto"/>
              <w:right w:val="nil"/>
            </w:tcBorders>
            <w:vAlign w:val="bottom"/>
          </w:tcPr>
          <w:p w:rsidR="00F94D49" w:rsidRPr="00F94D49" w14:paraId="78F9C2EE" w14:textId="77777777">
            <w:pPr>
              <w:rPr>
                <w:sz w:val="18"/>
                <w:szCs w:val="18"/>
              </w:rPr>
            </w:pPr>
            <w:r w:rsidRPr="00F94D49">
              <w:rPr>
                <w:rFonts w:ascii="Courier New" w:hAnsi="Courier New" w:cs="Courier New"/>
                <w:sz w:val="18"/>
                <w:szCs w:val="18"/>
              </w:rPr>
              <w:fldChar w:fldCharType="begin">
                <w:ffData>
                  <w:name w:val=""/>
                  <w:enabled/>
                  <w:calcOnExit w:val="0"/>
                  <w:textInput>
                    <w:maxLength w:val="20"/>
                  </w:textInput>
                </w:ffData>
              </w:fldChar>
            </w:r>
            <w:r w:rsidRPr="00F94D49">
              <w:rPr>
                <w:rFonts w:ascii="Courier New" w:hAnsi="Courier New" w:cs="Courier New"/>
                <w:sz w:val="18"/>
                <w:szCs w:val="18"/>
              </w:rPr>
              <w:instrText xml:space="preserve"> FORMTEXT </w:instrText>
            </w:r>
            <w:r w:rsidRPr="00F94D49">
              <w:rPr>
                <w:rFonts w:ascii="Courier New" w:hAnsi="Courier New" w:cs="Courier New"/>
                <w:sz w:val="18"/>
                <w:szCs w:val="18"/>
              </w:rPr>
              <w:fldChar w:fldCharType="separate"/>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fldChar w:fldCharType="end"/>
            </w:r>
          </w:p>
        </w:tc>
      </w:tr>
      <w:tr w14:paraId="78F9C2F5" w14:textId="77777777" w:rsidTr="006D0303">
        <w:tblPrEx>
          <w:tblW w:w="10260" w:type="dxa"/>
          <w:jc w:val="center"/>
          <w:tblLayout w:type="fixed"/>
          <w:tblCellMar>
            <w:left w:w="115" w:type="dxa"/>
            <w:right w:w="115" w:type="dxa"/>
          </w:tblCellMar>
          <w:tblLook w:val="01E0"/>
        </w:tblPrEx>
        <w:trPr>
          <w:trHeight w:hRule="exact" w:val="296"/>
          <w:jc w:val="center"/>
        </w:trPr>
        <w:tc>
          <w:tcPr>
            <w:tcW w:w="4050" w:type="dxa"/>
            <w:gridSpan w:val="7"/>
            <w:tcBorders>
              <w:top w:val="nil"/>
              <w:left w:val="nil"/>
              <w:bottom w:val="nil"/>
              <w:right w:val="nil"/>
            </w:tcBorders>
            <w:vAlign w:val="bottom"/>
          </w:tcPr>
          <w:p w:rsidR="00F94D49" w:rsidRPr="00F94D49" w14:paraId="78F9C2F0" w14:textId="77777777">
            <w:pPr>
              <w:rPr>
                <w:sz w:val="20"/>
                <w:szCs w:val="20"/>
              </w:rPr>
            </w:pPr>
            <w:r w:rsidRPr="00F94D49">
              <w:rPr>
                <w:sz w:val="20"/>
                <w:szCs w:val="20"/>
              </w:rPr>
              <w:t xml:space="preserve">(Security Instrument) recorded in Book No. </w:t>
            </w:r>
            <w:r w:rsidRPr="00F94D49">
              <w:rPr>
                <w:i/>
                <w:sz w:val="20"/>
                <w:szCs w:val="20"/>
              </w:rPr>
              <w:t>(c)</w:t>
            </w:r>
          </w:p>
        </w:tc>
        <w:tc>
          <w:tcPr>
            <w:tcW w:w="2520" w:type="dxa"/>
            <w:gridSpan w:val="2"/>
            <w:tcBorders>
              <w:top w:val="nil"/>
              <w:left w:val="nil"/>
              <w:bottom w:val="single" w:sz="4" w:space="0" w:color="auto"/>
              <w:right w:val="nil"/>
            </w:tcBorders>
            <w:vAlign w:val="bottom"/>
          </w:tcPr>
          <w:p w:rsidR="00F94D49" w:rsidRPr="00F94D49" w14:paraId="78F9C2F1" w14:textId="77777777">
            <w:pPr>
              <w:rPr>
                <w:sz w:val="18"/>
                <w:szCs w:val="18"/>
              </w:rPr>
            </w:pPr>
            <w:r w:rsidRPr="00F94D49">
              <w:rPr>
                <w:rFonts w:ascii="Courier New" w:hAnsi="Courier New" w:cs="Courier New"/>
                <w:sz w:val="18"/>
                <w:szCs w:val="18"/>
              </w:rPr>
              <w:fldChar w:fldCharType="begin">
                <w:ffData>
                  <w:name w:val=""/>
                  <w:enabled/>
                  <w:calcOnExit w:val="0"/>
                  <w:textInput>
                    <w:maxLength w:val="20"/>
                  </w:textInput>
                </w:ffData>
              </w:fldChar>
            </w:r>
            <w:r w:rsidRPr="00F94D49">
              <w:rPr>
                <w:rFonts w:ascii="Courier New" w:hAnsi="Courier New" w:cs="Courier New"/>
                <w:sz w:val="18"/>
                <w:szCs w:val="18"/>
              </w:rPr>
              <w:instrText xml:space="preserve"> FORMTEXT </w:instrText>
            </w:r>
            <w:r w:rsidRPr="00F94D49">
              <w:rPr>
                <w:rFonts w:ascii="Courier New" w:hAnsi="Courier New" w:cs="Courier New"/>
                <w:sz w:val="18"/>
                <w:szCs w:val="18"/>
              </w:rPr>
              <w:fldChar w:fldCharType="separate"/>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fldChar w:fldCharType="end"/>
            </w:r>
          </w:p>
        </w:tc>
        <w:tc>
          <w:tcPr>
            <w:tcW w:w="1080" w:type="dxa"/>
            <w:gridSpan w:val="2"/>
            <w:tcBorders>
              <w:top w:val="nil"/>
              <w:left w:val="nil"/>
              <w:bottom w:val="nil"/>
              <w:right w:val="nil"/>
            </w:tcBorders>
            <w:vAlign w:val="bottom"/>
          </w:tcPr>
          <w:p w:rsidR="00F94D49" w:rsidRPr="00F94D49" w14:paraId="78F9C2F2" w14:textId="77777777">
            <w:pPr>
              <w:rPr>
                <w:sz w:val="20"/>
                <w:szCs w:val="20"/>
              </w:rPr>
            </w:pPr>
            <w:r w:rsidRPr="00F94D49">
              <w:rPr>
                <w:sz w:val="20"/>
                <w:szCs w:val="20"/>
              </w:rPr>
              <w:t xml:space="preserve">Page </w:t>
            </w:r>
            <w:r w:rsidRPr="00F94D49">
              <w:rPr>
                <w:i/>
                <w:sz w:val="20"/>
                <w:szCs w:val="20"/>
              </w:rPr>
              <w:t>(d)</w:t>
            </w:r>
          </w:p>
        </w:tc>
        <w:tc>
          <w:tcPr>
            <w:tcW w:w="2340" w:type="dxa"/>
            <w:gridSpan w:val="2"/>
            <w:tcBorders>
              <w:top w:val="nil"/>
              <w:left w:val="nil"/>
              <w:bottom w:val="single" w:sz="4" w:space="0" w:color="auto"/>
              <w:right w:val="nil"/>
            </w:tcBorders>
            <w:vAlign w:val="bottom"/>
          </w:tcPr>
          <w:p w:rsidR="00F94D49" w:rsidRPr="00F94D49" w14:paraId="78F9C2F3" w14:textId="77777777">
            <w:pPr>
              <w:rPr>
                <w:sz w:val="18"/>
                <w:szCs w:val="18"/>
              </w:rPr>
            </w:pPr>
            <w:r w:rsidRPr="00F94D49">
              <w:rPr>
                <w:rFonts w:ascii="Courier New" w:hAnsi="Courier New" w:cs="Courier New"/>
                <w:sz w:val="18"/>
                <w:szCs w:val="18"/>
              </w:rPr>
              <w:fldChar w:fldCharType="begin">
                <w:ffData>
                  <w:name w:val=""/>
                  <w:enabled/>
                  <w:calcOnExit w:val="0"/>
                  <w:textInput>
                    <w:maxLength w:val="19"/>
                  </w:textInput>
                </w:ffData>
              </w:fldChar>
            </w:r>
            <w:r w:rsidRPr="00F94D49">
              <w:rPr>
                <w:rFonts w:ascii="Courier New" w:hAnsi="Courier New" w:cs="Courier New"/>
                <w:sz w:val="18"/>
                <w:szCs w:val="18"/>
              </w:rPr>
              <w:instrText xml:space="preserve"> FORMTEXT </w:instrText>
            </w:r>
            <w:r w:rsidRPr="00F94D49">
              <w:rPr>
                <w:rFonts w:ascii="Courier New" w:hAnsi="Courier New" w:cs="Courier New"/>
                <w:sz w:val="18"/>
                <w:szCs w:val="18"/>
              </w:rPr>
              <w:fldChar w:fldCharType="separate"/>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fldChar w:fldCharType="end"/>
            </w:r>
          </w:p>
        </w:tc>
        <w:tc>
          <w:tcPr>
            <w:tcW w:w="270" w:type="dxa"/>
            <w:tcBorders>
              <w:top w:val="nil"/>
              <w:left w:val="nil"/>
              <w:bottom w:val="nil"/>
              <w:right w:val="nil"/>
            </w:tcBorders>
            <w:vAlign w:val="bottom"/>
          </w:tcPr>
          <w:p w:rsidR="00F94D49" w:rsidRPr="00F94D49" w14:paraId="78F9C2F4" w14:textId="77777777">
            <w:pPr>
              <w:rPr>
                <w:sz w:val="18"/>
                <w:szCs w:val="18"/>
              </w:rPr>
            </w:pPr>
            <w:r w:rsidRPr="00F94D49">
              <w:rPr>
                <w:sz w:val="18"/>
                <w:szCs w:val="18"/>
              </w:rPr>
              <w:t>,</w:t>
            </w:r>
          </w:p>
        </w:tc>
      </w:tr>
      <w:tr w14:paraId="78F9C2FA" w14:textId="77777777" w:rsidTr="00407EBF">
        <w:tblPrEx>
          <w:tblW w:w="10260" w:type="dxa"/>
          <w:jc w:val="center"/>
          <w:tblLayout w:type="fixed"/>
          <w:tblCellMar>
            <w:left w:w="115" w:type="dxa"/>
            <w:right w:w="115" w:type="dxa"/>
          </w:tblCellMar>
          <w:tblLook w:val="01E0"/>
        </w:tblPrEx>
        <w:trPr>
          <w:trHeight w:hRule="exact" w:val="296"/>
          <w:jc w:val="center"/>
        </w:trPr>
        <w:tc>
          <w:tcPr>
            <w:tcW w:w="1170" w:type="dxa"/>
            <w:gridSpan w:val="2"/>
            <w:tcBorders>
              <w:top w:val="nil"/>
              <w:left w:val="nil"/>
              <w:bottom w:val="nil"/>
              <w:right w:val="nil"/>
            </w:tcBorders>
            <w:vAlign w:val="bottom"/>
          </w:tcPr>
          <w:p w:rsidR="00F94D49" w:rsidRPr="00F94D49" w14:paraId="78F9C2F6" w14:textId="77777777">
            <w:pPr>
              <w:rPr>
                <w:sz w:val="20"/>
                <w:szCs w:val="20"/>
              </w:rPr>
            </w:pPr>
            <w:r w:rsidRPr="00F94D49">
              <w:rPr>
                <w:sz w:val="20"/>
                <w:szCs w:val="20"/>
              </w:rPr>
              <w:t xml:space="preserve">of  the </w:t>
            </w:r>
            <w:r w:rsidRPr="00F94D49">
              <w:rPr>
                <w:i/>
                <w:sz w:val="20"/>
                <w:szCs w:val="20"/>
              </w:rPr>
              <w:t>(e)</w:t>
            </w:r>
          </w:p>
        </w:tc>
        <w:tc>
          <w:tcPr>
            <w:tcW w:w="4860" w:type="dxa"/>
            <w:gridSpan w:val="6"/>
            <w:tcBorders>
              <w:top w:val="nil"/>
              <w:left w:val="nil"/>
              <w:bottom w:val="single" w:sz="4" w:space="0" w:color="auto"/>
              <w:right w:val="nil"/>
            </w:tcBorders>
            <w:vAlign w:val="bottom"/>
          </w:tcPr>
          <w:p w:rsidR="00F94D49" w:rsidRPr="00F94D49" w14:paraId="78F9C2F7" w14:textId="77777777">
            <w:pPr>
              <w:rPr>
                <w:sz w:val="18"/>
                <w:szCs w:val="18"/>
              </w:rPr>
            </w:pPr>
            <w:r w:rsidRPr="00F94D49">
              <w:rPr>
                <w:rFonts w:ascii="Courier New" w:hAnsi="Courier New" w:cs="Courier New"/>
                <w:sz w:val="18"/>
                <w:szCs w:val="18"/>
              </w:rPr>
              <w:fldChar w:fldCharType="begin">
                <w:ffData>
                  <w:name w:val=""/>
                  <w:enabled/>
                  <w:calcOnExit w:val="0"/>
                  <w:textInput>
                    <w:maxLength w:val="42"/>
                  </w:textInput>
                </w:ffData>
              </w:fldChar>
            </w:r>
            <w:r w:rsidRPr="00F94D49">
              <w:rPr>
                <w:rFonts w:ascii="Courier New" w:hAnsi="Courier New" w:cs="Courier New"/>
                <w:sz w:val="18"/>
                <w:szCs w:val="18"/>
              </w:rPr>
              <w:instrText xml:space="preserve"> FORMTEXT </w:instrText>
            </w:r>
            <w:r w:rsidRPr="00F94D49">
              <w:rPr>
                <w:rFonts w:ascii="Courier New" w:hAnsi="Courier New" w:cs="Courier New"/>
                <w:sz w:val="18"/>
                <w:szCs w:val="18"/>
              </w:rPr>
              <w:fldChar w:fldCharType="separate"/>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fldChar w:fldCharType="end"/>
            </w:r>
          </w:p>
        </w:tc>
        <w:tc>
          <w:tcPr>
            <w:tcW w:w="1350" w:type="dxa"/>
            <w:gridSpan w:val="2"/>
            <w:tcBorders>
              <w:top w:val="nil"/>
              <w:left w:val="nil"/>
              <w:bottom w:val="nil"/>
              <w:right w:val="nil"/>
            </w:tcBorders>
            <w:vAlign w:val="bottom"/>
          </w:tcPr>
          <w:p w:rsidR="00F94D49" w:rsidRPr="00F94D49" w14:paraId="78F9C2F8" w14:textId="77777777">
            <w:pPr>
              <w:rPr>
                <w:sz w:val="20"/>
                <w:szCs w:val="20"/>
              </w:rPr>
            </w:pPr>
            <w:r w:rsidRPr="00F94D49">
              <w:rPr>
                <w:sz w:val="20"/>
                <w:szCs w:val="20"/>
              </w:rPr>
              <w:t xml:space="preserve">Records of </w:t>
            </w:r>
            <w:r w:rsidRPr="00F94D49">
              <w:rPr>
                <w:i/>
                <w:sz w:val="20"/>
                <w:szCs w:val="20"/>
              </w:rPr>
              <w:t>(f)</w:t>
            </w:r>
          </w:p>
        </w:tc>
        <w:tc>
          <w:tcPr>
            <w:tcW w:w="2880" w:type="dxa"/>
            <w:gridSpan w:val="4"/>
            <w:tcBorders>
              <w:top w:val="nil"/>
              <w:left w:val="nil"/>
              <w:bottom w:val="single" w:sz="4" w:space="0" w:color="auto"/>
              <w:right w:val="nil"/>
            </w:tcBorders>
            <w:vAlign w:val="bottom"/>
          </w:tcPr>
          <w:p w:rsidR="00F94D49" w:rsidRPr="00F94D49" w14:paraId="78F9C2F9" w14:textId="77777777">
            <w:pPr>
              <w:rPr>
                <w:sz w:val="18"/>
                <w:szCs w:val="18"/>
              </w:rPr>
            </w:pPr>
            <w:r w:rsidRPr="00F94D49">
              <w:rPr>
                <w:rFonts w:ascii="Courier New" w:hAnsi="Courier New" w:cs="Courier New"/>
                <w:sz w:val="18"/>
                <w:szCs w:val="18"/>
              </w:rPr>
              <w:fldChar w:fldCharType="begin">
                <w:ffData>
                  <w:name w:val=""/>
                  <w:enabled/>
                  <w:calcOnExit w:val="0"/>
                  <w:textInput>
                    <w:maxLength w:val="22"/>
                  </w:textInput>
                </w:ffData>
              </w:fldChar>
            </w:r>
            <w:r w:rsidRPr="00F94D49">
              <w:rPr>
                <w:rFonts w:ascii="Courier New" w:hAnsi="Courier New" w:cs="Courier New"/>
                <w:sz w:val="18"/>
                <w:szCs w:val="18"/>
              </w:rPr>
              <w:instrText xml:space="preserve"> FORMTEXT </w:instrText>
            </w:r>
            <w:r w:rsidRPr="00F94D49">
              <w:rPr>
                <w:rFonts w:ascii="Courier New" w:hAnsi="Courier New" w:cs="Courier New"/>
                <w:sz w:val="18"/>
                <w:szCs w:val="18"/>
              </w:rPr>
              <w:fldChar w:fldCharType="separate"/>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fldChar w:fldCharType="end"/>
            </w:r>
          </w:p>
        </w:tc>
      </w:tr>
      <w:tr w14:paraId="78F9C2FE" w14:textId="77777777" w:rsidTr="00407EBF">
        <w:tblPrEx>
          <w:tblW w:w="10260" w:type="dxa"/>
          <w:jc w:val="center"/>
          <w:tblLayout w:type="fixed"/>
          <w:tblCellMar>
            <w:left w:w="115" w:type="dxa"/>
            <w:right w:w="115" w:type="dxa"/>
          </w:tblCellMar>
          <w:tblLook w:val="01E0"/>
        </w:tblPrEx>
        <w:trPr>
          <w:trHeight w:hRule="exact" w:val="296"/>
          <w:jc w:val="center"/>
        </w:trPr>
        <w:tc>
          <w:tcPr>
            <w:tcW w:w="900" w:type="dxa"/>
            <w:tcBorders>
              <w:top w:val="nil"/>
              <w:left w:val="nil"/>
              <w:bottom w:val="nil"/>
              <w:right w:val="nil"/>
            </w:tcBorders>
            <w:vAlign w:val="bottom"/>
          </w:tcPr>
          <w:p w:rsidR="00F94D49" w:rsidRPr="00F94D49" w14:paraId="78F9C2FB" w14:textId="77777777">
            <w:pPr>
              <w:rPr>
                <w:rFonts w:ascii="Arial" w:hAnsi="Arial" w:cs="Arial"/>
                <w:sz w:val="16"/>
                <w:szCs w:val="16"/>
              </w:rPr>
            </w:pPr>
            <w:r w:rsidRPr="00F94D49">
              <w:rPr>
                <w:sz w:val="18"/>
                <w:szCs w:val="18"/>
              </w:rPr>
              <w:t>County;</w:t>
            </w:r>
          </w:p>
        </w:tc>
        <w:tc>
          <w:tcPr>
            <w:tcW w:w="6930" w:type="dxa"/>
            <w:gridSpan w:val="11"/>
            <w:tcBorders>
              <w:top w:val="nil"/>
              <w:left w:val="nil"/>
              <w:bottom w:val="single" w:sz="4" w:space="0" w:color="auto"/>
              <w:right w:val="nil"/>
            </w:tcBorders>
            <w:vAlign w:val="bottom"/>
          </w:tcPr>
          <w:p w:rsidR="00F94D49" w:rsidRPr="00F94D49" w14:paraId="78F9C2FC" w14:textId="77777777">
            <w:pPr>
              <w:rPr>
                <w:rFonts w:ascii="Arial" w:hAnsi="Arial" w:cs="Arial"/>
                <w:sz w:val="16"/>
                <w:szCs w:val="16"/>
              </w:rPr>
            </w:pPr>
            <w:r w:rsidRPr="00F94D49">
              <w:rPr>
                <w:rFonts w:ascii="Courier New" w:hAnsi="Courier New" w:cs="Courier New"/>
                <w:sz w:val="18"/>
                <w:szCs w:val="18"/>
              </w:rPr>
              <w:fldChar w:fldCharType="begin">
                <w:ffData>
                  <w:name w:val=""/>
                  <w:enabled/>
                  <w:calcOnExit w:val="0"/>
                  <w:textInput>
                    <w:maxLength w:val="60"/>
                  </w:textInput>
                </w:ffData>
              </w:fldChar>
            </w:r>
            <w:r w:rsidRPr="00F94D49">
              <w:rPr>
                <w:rFonts w:ascii="Courier New" w:hAnsi="Courier New" w:cs="Courier New"/>
                <w:sz w:val="18"/>
                <w:szCs w:val="18"/>
              </w:rPr>
              <w:instrText xml:space="preserve"> FORMTEXT </w:instrText>
            </w:r>
            <w:r w:rsidRPr="00F94D49">
              <w:rPr>
                <w:rFonts w:ascii="Courier New" w:hAnsi="Courier New" w:cs="Courier New"/>
                <w:sz w:val="18"/>
                <w:szCs w:val="18"/>
              </w:rPr>
              <w:fldChar w:fldCharType="separate"/>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fldChar w:fldCharType="end"/>
            </w:r>
          </w:p>
        </w:tc>
        <w:tc>
          <w:tcPr>
            <w:tcW w:w="2430" w:type="dxa"/>
            <w:gridSpan w:val="2"/>
            <w:tcBorders>
              <w:top w:val="nil"/>
              <w:left w:val="nil"/>
              <w:bottom w:val="nil"/>
              <w:right w:val="nil"/>
            </w:tcBorders>
            <w:vAlign w:val="center"/>
          </w:tcPr>
          <w:p w:rsidR="00F94D49" w:rsidRPr="00F94D49" w14:paraId="78F9C2FD" w14:textId="77777777">
            <w:pPr>
              <w:rPr>
                <w:rFonts w:ascii="Arial" w:hAnsi="Arial" w:cs="Arial"/>
                <w:sz w:val="16"/>
                <w:szCs w:val="16"/>
              </w:rPr>
            </w:pPr>
          </w:p>
        </w:tc>
      </w:tr>
      <w:tr w14:paraId="78F9C301" w14:textId="77777777" w:rsidTr="00407EBF">
        <w:tblPrEx>
          <w:tblW w:w="10260" w:type="dxa"/>
          <w:jc w:val="center"/>
          <w:tblLayout w:type="fixed"/>
          <w:tblCellMar>
            <w:left w:w="115" w:type="dxa"/>
            <w:right w:w="115" w:type="dxa"/>
          </w:tblCellMar>
          <w:tblLook w:val="01E0"/>
        </w:tblPrEx>
        <w:trPr>
          <w:trHeight w:val="323"/>
          <w:jc w:val="center"/>
        </w:trPr>
        <w:tc>
          <w:tcPr>
            <w:tcW w:w="1530" w:type="dxa"/>
            <w:gridSpan w:val="3"/>
            <w:tcBorders>
              <w:top w:val="nil"/>
              <w:left w:val="nil"/>
              <w:bottom w:val="nil"/>
              <w:right w:val="nil"/>
            </w:tcBorders>
            <w:vAlign w:val="bottom"/>
          </w:tcPr>
          <w:p w:rsidR="00F94D49" w:rsidRPr="00F94D49" w:rsidP="008C2451" w14:paraId="78F9C2FF" w14:textId="77777777">
            <w:pPr>
              <w:rPr>
                <w:sz w:val="20"/>
                <w:szCs w:val="20"/>
              </w:rPr>
            </w:pPr>
            <w:r w:rsidRPr="00F94D49">
              <w:rPr>
                <w:sz w:val="20"/>
                <w:szCs w:val="20"/>
              </w:rPr>
              <w:t xml:space="preserve">2.  </w:t>
            </w:r>
            <w:r w:rsidRPr="00F94D49">
              <w:rPr>
                <w:b/>
                <w:sz w:val="20"/>
                <w:szCs w:val="20"/>
              </w:rPr>
              <w:t>WHEREAS</w:t>
            </w:r>
            <w:r w:rsidRPr="00F94D49">
              <w:rPr>
                <w:sz w:val="20"/>
                <w:szCs w:val="20"/>
              </w:rPr>
              <w:t xml:space="preserve"> </w:t>
            </w:r>
          </w:p>
        </w:tc>
        <w:tc>
          <w:tcPr>
            <w:tcW w:w="8730" w:type="dxa"/>
            <w:gridSpan w:val="11"/>
            <w:tcBorders>
              <w:top w:val="nil"/>
              <w:left w:val="nil"/>
              <w:bottom w:val="single" w:sz="4" w:space="0" w:color="auto"/>
              <w:right w:val="nil"/>
            </w:tcBorders>
            <w:vAlign w:val="bottom"/>
          </w:tcPr>
          <w:p w:rsidR="00F94D49" w:rsidRPr="00F94D49" w14:paraId="78F9C300" w14:textId="77777777">
            <w:pPr>
              <w:rPr>
                <w:rFonts w:ascii="Arial" w:hAnsi="Arial" w:cs="Arial"/>
                <w:sz w:val="18"/>
                <w:szCs w:val="18"/>
              </w:rPr>
            </w:pPr>
            <w:r w:rsidRPr="00F94D49">
              <w:rPr>
                <w:rFonts w:ascii="Courier New" w:hAnsi="Courier New" w:cs="Courier New"/>
                <w:sz w:val="18"/>
                <w:szCs w:val="18"/>
              </w:rPr>
              <w:fldChar w:fldCharType="begin">
                <w:ffData>
                  <w:name w:val=""/>
                  <w:enabled/>
                  <w:calcOnExit w:val="0"/>
                  <w:textInput>
                    <w:maxLength w:val="72"/>
                  </w:textInput>
                </w:ffData>
              </w:fldChar>
            </w:r>
            <w:r w:rsidRPr="00F94D49">
              <w:rPr>
                <w:rFonts w:ascii="Courier New" w:hAnsi="Courier New" w:cs="Courier New"/>
                <w:sz w:val="18"/>
                <w:szCs w:val="18"/>
              </w:rPr>
              <w:instrText xml:space="preserve"> FORMTEXT </w:instrText>
            </w:r>
            <w:r w:rsidRPr="00F94D49">
              <w:rPr>
                <w:rFonts w:ascii="Courier New" w:hAnsi="Courier New" w:cs="Courier New"/>
                <w:sz w:val="18"/>
                <w:szCs w:val="18"/>
              </w:rPr>
              <w:fldChar w:fldCharType="separate"/>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fldChar w:fldCharType="end"/>
            </w:r>
          </w:p>
        </w:tc>
      </w:tr>
      <w:tr w14:paraId="78F9C303" w14:textId="77777777" w:rsidTr="006D0303">
        <w:tblPrEx>
          <w:tblW w:w="10260" w:type="dxa"/>
          <w:jc w:val="center"/>
          <w:tblLayout w:type="fixed"/>
          <w:tblCellMar>
            <w:left w:w="115" w:type="dxa"/>
            <w:right w:w="115" w:type="dxa"/>
          </w:tblCellMar>
          <w:tblLook w:val="01E0"/>
        </w:tblPrEx>
        <w:trPr>
          <w:trHeight w:val="296"/>
          <w:jc w:val="center"/>
        </w:trPr>
        <w:tc>
          <w:tcPr>
            <w:tcW w:w="10260" w:type="dxa"/>
            <w:gridSpan w:val="14"/>
            <w:tcBorders>
              <w:top w:val="nil"/>
              <w:left w:val="nil"/>
              <w:bottom w:val="single" w:sz="4" w:space="0" w:color="auto"/>
              <w:right w:val="nil"/>
            </w:tcBorders>
            <w:vAlign w:val="bottom"/>
          </w:tcPr>
          <w:p w:rsidR="00F94D49" w:rsidRPr="00F94D49" w14:paraId="78F9C302" w14:textId="77777777">
            <w:pPr>
              <w:rPr>
                <w:rFonts w:ascii="Arial" w:hAnsi="Arial" w:cs="Arial"/>
                <w:sz w:val="16"/>
                <w:szCs w:val="16"/>
              </w:rPr>
            </w:pPr>
            <w:r w:rsidRPr="00F94D49">
              <w:rPr>
                <w:rFonts w:ascii="Courier New" w:hAnsi="Courier New" w:cs="Courier New"/>
                <w:sz w:val="18"/>
                <w:szCs w:val="18"/>
              </w:rPr>
              <w:fldChar w:fldCharType="begin">
                <w:ffData>
                  <w:name w:val=""/>
                  <w:enabled/>
                  <w:calcOnExit w:val="0"/>
                  <w:textInput>
                    <w:maxLength w:val="90"/>
                  </w:textInput>
                </w:ffData>
              </w:fldChar>
            </w:r>
            <w:r w:rsidRPr="00F94D49">
              <w:rPr>
                <w:rFonts w:ascii="Courier New" w:hAnsi="Courier New" w:cs="Courier New"/>
                <w:sz w:val="18"/>
                <w:szCs w:val="18"/>
              </w:rPr>
              <w:instrText xml:space="preserve"> FORMTEXT </w:instrText>
            </w:r>
            <w:r w:rsidRPr="00F94D49">
              <w:rPr>
                <w:rFonts w:ascii="Courier New" w:hAnsi="Courier New" w:cs="Courier New"/>
                <w:sz w:val="18"/>
                <w:szCs w:val="18"/>
              </w:rPr>
              <w:fldChar w:fldCharType="separate"/>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fldChar w:fldCharType="end"/>
            </w:r>
          </w:p>
        </w:tc>
      </w:tr>
      <w:tr w14:paraId="78F9C305" w14:textId="77777777" w:rsidTr="006D0303">
        <w:tblPrEx>
          <w:tblW w:w="10260" w:type="dxa"/>
          <w:jc w:val="center"/>
          <w:tblLayout w:type="fixed"/>
          <w:tblCellMar>
            <w:left w:w="115" w:type="dxa"/>
            <w:right w:w="115" w:type="dxa"/>
          </w:tblCellMar>
          <w:tblLook w:val="01E0"/>
        </w:tblPrEx>
        <w:trPr>
          <w:trHeight w:val="355"/>
          <w:jc w:val="center"/>
        </w:trPr>
        <w:tc>
          <w:tcPr>
            <w:tcW w:w="10260" w:type="dxa"/>
            <w:gridSpan w:val="14"/>
            <w:tcBorders>
              <w:top w:val="single" w:sz="4" w:space="0" w:color="auto"/>
              <w:left w:val="nil"/>
              <w:bottom w:val="nil"/>
              <w:right w:val="nil"/>
            </w:tcBorders>
          </w:tcPr>
          <w:p w:rsidR="00F94D49" w:rsidRPr="00F94D49" w14:paraId="78F9C304" w14:textId="77777777">
            <w:pPr>
              <w:rPr>
                <w:sz w:val="20"/>
                <w:szCs w:val="20"/>
              </w:rPr>
            </w:pPr>
            <w:r w:rsidRPr="00F94D49">
              <w:rPr>
                <w:sz w:val="20"/>
                <w:szCs w:val="20"/>
              </w:rPr>
              <w:t>(Mortgagor) is the owner of certain real estate described in the above listed security instrument; and</w:t>
            </w:r>
          </w:p>
        </w:tc>
      </w:tr>
      <w:tr w14:paraId="78F9C309" w14:textId="77777777" w:rsidTr="006D0303">
        <w:tblPrEx>
          <w:tblW w:w="10260" w:type="dxa"/>
          <w:jc w:val="center"/>
          <w:tblLayout w:type="fixed"/>
          <w:tblCellMar>
            <w:left w:w="115" w:type="dxa"/>
            <w:right w:w="115" w:type="dxa"/>
          </w:tblCellMar>
          <w:tblLook w:val="01E0"/>
        </w:tblPrEx>
        <w:trPr>
          <w:trHeight w:val="1546"/>
          <w:jc w:val="center"/>
        </w:trPr>
        <w:tc>
          <w:tcPr>
            <w:tcW w:w="10260" w:type="dxa"/>
            <w:gridSpan w:val="14"/>
            <w:tcBorders>
              <w:top w:val="nil"/>
              <w:left w:val="nil"/>
              <w:bottom w:val="nil"/>
              <w:right w:val="nil"/>
            </w:tcBorders>
          </w:tcPr>
          <w:p w:rsidR="00F94D49" w:rsidRPr="00F94D49" w14:paraId="78F9C306" w14:textId="77777777">
            <w:pPr>
              <w:rPr>
                <w:sz w:val="20"/>
                <w:szCs w:val="20"/>
              </w:rPr>
            </w:pPr>
            <w:r w:rsidRPr="00F94D49">
              <w:rPr>
                <w:sz w:val="20"/>
                <w:szCs w:val="20"/>
              </w:rPr>
              <w:t xml:space="preserve">3.  </w:t>
            </w:r>
            <w:r w:rsidRPr="00F94D49">
              <w:rPr>
                <w:b/>
                <w:sz w:val="20"/>
                <w:szCs w:val="20"/>
              </w:rPr>
              <w:t>WHEREAS</w:t>
            </w:r>
            <w:r w:rsidRPr="00F94D49">
              <w:rPr>
                <w:sz w:val="20"/>
                <w:szCs w:val="20"/>
              </w:rPr>
              <w:t xml:space="preserve">, Mortgagor has applied to the United States of America, United States Department of Agriculture, acting through the </w:t>
            </w:r>
            <w:r w:rsidR="00D804DF">
              <w:rPr>
                <w:sz w:val="20"/>
                <w:szCs w:val="20"/>
              </w:rPr>
              <w:t>Commodity Credit Corporation</w:t>
            </w:r>
            <w:r w:rsidRPr="00F94D49">
              <w:rPr>
                <w:sz w:val="20"/>
                <w:szCs w:val="20"/>
              </w:rPr>
              <w:t xml:space="preserve"> (Government), for a loan for the purpose of improving the real estate, to be secured by a mortgage, deed of trust, or other security instrument that will be subject to the Security Instrument held by or the benefit of Mortgagee;</w:t>
            </w:r>
          </w:p>
          <w:p w:rsidR="00F94D49" w:rsidRPr="00F94D49" w14:paraId="78F9C307" w14:textId="77777777">
            <w:pPr>
              <w:rPr>
                <w:sz w:val="20"/>
                <w:szCs w:val="20"/>
              </w:rPr>
            </w:pPr>
          </w:p>
          <w:p w:rsidR="00F94D49" w:rsidRPr="00F94D49" w14:paraId="78F9C308" w14:textId="77777777">
            <w:pPr>
              <w:rPr>
                <w:sz w:val="20"/>
                <w:szCs w:val="20"/>
              </w:rPr>
            </w:pPr>
            <w:r w:rsidRPr="00F94D49">
              <w:rPr>
                <w:sz w:val="20"/>
                <w:szCs w:val="20"/>
              </w:rPr>
              <w:t xml:space="preserve">4.  </w:t>
            </w:r>
            <w:r w:rsidRPr="00F94D49">
              <w:rPr>
                <w:b/>
                <w:sz w:val="20"/>
                <w:szCs w:val="20"/>
              </w:rPr>
              <w:t>THEREFORE</w:t>
            </w:r>
            <w:r w:rsidRPr="00F94D49">
              <w:rPr>
                <w:sz w:val="20"/>
                <w:szCs w:val="20"/>
              </w:rPr>
              <w:t>, in consideration of the making of the loan by the Government, Mortgagee, for Mortgagee’s self, heirs, executors, administrators, successors, and assigns does hereby agree:</w:t>
            </w:r>
          </w:p>
        </w:tc>
      </w:tr>
      <w:tr w14:paraId="78F9C30B" w14:textId="77777777" w:rsidTr="006D0303">
        <w:tblPrEx>
          <w:tblW w:w="10260" w:type="dxa"/>
          <w:jc w:val="center"/>
          <w:tblLayout w:type="fixed"/>
          <w:tblCellMar>
            <w:left w:w="115" w:type="dxa"/>
            <w:right w:w="115" w:type="dxa"/>
          </w:tblCellMar>
          <w:tblLook w:val="01E0"/>
        </w:tblPrEx>
        <w:trPr>
          <w:trHeight w:val="296"/>
          <w:jc w:val="center"/>
        </w:trPr>
        <w:tc>
          <w:tcPr>
            <w:tcW w:w="10260" w:type="dxa"/>
            <w:gridSpan w:val="14"/>
            <w:tcBorders>
              <w:top w:val="nil"/>
              <w:left w:val="nil"/>
              <w:bottom w:val="nil"/>
              <w:right w:val="nil"/>
            </w:tcBorders>
            <w:vAlign w:val="bottom"/>
          </w:tcPr>
          <w:p w:rsidR="00F94D49" w:rsidRPr="00F94D49" w14:paraId="78F9C30A" w14:textId="77777777">
            <w:pPr>
              <w:rPr>
                <w:rFonts w:ascii="Arial" w:hAnsi="Arial" w:cs="Arial"/>
                <w:sz w:val="20"/>
                <w:szCs w:val="20"/>
              </w:rPr>
            </w:pPr>
            <w:r w:rsidRPr="00F94D49">
              <w:rPr>
                <w:i/>
                <w:sz w:val="20"/>
                <w:szCs w:val="20"/>
              </w:rPr>
              <w:t xml:space="preserve">       (a)</w:t>
            </w:r>
            <w:r w:rsidRPr="00F94D49">
              <w:rPr>
                <w:sz w:val="20"/>
                <w:szCs w:val="20"/>
              </w:rPr>
              <w:t xml:space="preserve"> That the Mortgagee will not declare the Security Instrument to be in default and the indebtedness secured thereby </w:t>
            </w:r>
          </w:p>
        </w:tc>
      </w:tr>
      <w:tr w14:paraId="78F9C30D" w14:textId="77777777" w:rsidTr="006D0303">
        <w:tblPrEx>
          <w:tblW w:w="10260" w:type="dxa"/>
          <w:jc w:val="center"/>
          <w:tblLayout w:type="fixed"/>
          <w:tblCellMar>
            <w:left w:w="115" w:type="dxa"/>
            <w:right w:w="115" w:type="dxa"/>
          </w:tblCellMar>
          <w:tblLook w:val="01E0"/>
        </w:tblPrEx>
        <w:trPr>
          <w:trHeight w:val="120"/>
          <w:jc w:val="center"/>
        </w:trPr>
        <w:tc>
          <w:tcPr>
            <w:tcW w:w="10260" w:type="dxa"/>
            <w:gridSpan w:val="14"/>
            <w:tcBorders>
              <w:top w:val="nil"/>
              <w:left w:val="nil"/>
              <w:bottom w:val="nil"/>
              <w:right w:val="nil"/>
            </w:tcBorders>
            <w:vAlign w:val="bottom"/>
          </w:tcPr>
          <w:p w:rsidR="00F94D49" w:rsidRPr="00F94D49" w14:paraId="78F9C30C" w14:textId="77777777">
            <w:pPr>
              <w:rPr>
                <w:rFonts w:ascii="Courier New" w:hAnsi="Courier New" w:cs="Courier New"/>
                <w:sz w:val="18"/>
                <w:szCs w:val="18"/>
              </w:rPr>
            </w:pPr>
            <w:r w:rsidRPr="00F94D49">
              <w:rPr>
                <w:sz w:val="20"/>
                <w:szCs w:val="20"/>
              </w:rPr>
              <w:t xml:space="preserve">will not be accelerated unless prior written notice has been provided to the Government by certified mail not less than </w:t>
            </w:r>
          </w:p>
        </w:tc>
      </w:tr>
      <w:tr w14:paraId="78F9C311" w14:textId="77777777" w:rsidTr="00407EBF">
        <w:tblPrEx>
          <w:tblW w:w="10260" w:type="dxa"/>
          <w:jc w:val="center"/>
          <w:tblLayout w:type="fixed"/>
          <w:tblCellMar>
            <w:left w:w="115" w:type="dxa"/>
            <w:right w:w="115" w:type="dxa"/>
          </w:tblCellMar>
          <w:tblLook w:val="01E0"/>
        </w:tblPrEx>
        <w:trPr>
          <w:trHeight w:val="193"/>
          <w:jc w:val="center"/>
        </w:trPr>
        <w:tc>
          <w:tcPr>
            <w:tcW w:w="900" w:type="dxa"/>
            <w:tcBorders>
              <w:top w:val="nil"/>
              <w:left w:val="nil"/>
              <w:bottom w:val="nil"/>
              <w:right w:val="nil"/>
            </w:tcBorders>
            <w:vAlign w:val="bottom"/>
          </w:tcPr>
          <w:p w:rsidR="00F94D49" w:rsidRPr="00F94D49" w14:paraId="78F9C30E" w14:textId="77777777">
            <w:pPr>
              <w:rPr>
                <w:rFonts w:ascii="Courier New" w:hAnsi="Courier New" w:cs="Courier New"/>
                <w:sz w:val="18"/>
                <w:szCs w:val="18"/>
              </w:rPr>
            </w:pPr>
            <w:r w:rsidRPr="00F94D49">
              <w:rPr>
                <w:i/>
                <w:sz w:val="20"/>
                <w:szCs w:val="20"/>
              </w:rPr>
              <w:t xml:space="preserve">       (1)</w:t>
            </w:r>
          </w:p>
        </w:tc>
        <w:bookmarkStart w:id="1" w:name="Text10"/>
        <w:tc>
          <w:tcPr>
            <w:tcW w:w="1710" w:type="dxa"/>
            <w:gridSpan w:val="4"/>
            <w:tcBorders>
              <w:top w:val="nil"/>
              <w:left w:val="nil"/>
              <w:bottom w:val="single" w:sz="4" w:space="0" w:color="auto"/>
              <w:right w:val="nil"/>
            </w:tcBorders>
            <w:vAlign w:val="bottom"/>
          </w:tcPr>
          <w:p w:rsidR="00F94D49" w:rsidRPr="00F94D49" w14:paraId="78F9C30F" w14:textId="77777777">
            <w:pPr>
              <w:rPr>
                <w:rFonts w:ascii="Courier New" w:hAnsi="Courier New" w:cs="Courier New"/>
                <w:sz w:val="18"/>
                <w:szCs w:val="18"/>
              </w:rPr>
            </w:pPr>
            <w:r w:rsidRPr="00F94D49">
              <w:rPr>
                <w:rFonts w:ascii="Courier New" w:hAnsi="Courier New" w:cs="Courier New"/>
                <w:sz w:val="18"/>
                <w:szCs w:val="18"/>
              </w:rPr>
              <w:fldChar w:fldCharType="begin">
                <w:ffData>
                  <w:name w:val="Text10"/>
                  <w:enabled/>
                  <w:calcOnExit w:val="0"/>
                  <w:textInput>
                    <w:maxLength w:val="10"/>
                  </w:textInput>
                </w:ffData>
              </w:fldChar>
            </w:r>
            <w:r w:rsidRPr="00F94D49">
              <w:rPr>
                <w:rFonts w:ascii="Courier New" w:hAnsi="Courier New" w:cs="Courier New"/>
                <w:sz w:val="18"/>
                <w:szCs w:val="18"/>
              </w:rPr>
              <w:instrText xml:space="preserve"> FORMTEXT </w:instrText>
            </w:r>
            <w:r w:rsidRPr="00F94D49">
              <w:rPr>
                <w:rFonts w:ascii="Courier New" w:hAnsi="Courier New" w:cs="Courier New"/>
                <w:sz w:val="18"/>
                <w:szCs w:val="18"/>
              </w:rPr>
              <w:fldChar w:fldCharType="separate"/>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fldChar w:fldCharType="end"/>
            </w:r>
            <w:bookmarkEnd w:id="1"/>
          </w:p>
        </w:tc>
        <w:tc>
          <w:tcPr>
            <w:tcW w:w="7650" w:type="dxa"/>
            <w:gridSpan w:val="9"/>
            <w:tcBorders>
              <w:top w:val="nil"/>
              <w:left w:val="nil"/>
              <w:bottom w:val="nil"/>
              <w:right w:val="nil"/>
            </w:tcBorders>
          </w:tcPr>
          <w:p w:rsidR="00F94D49" w:rsidRPr="00F94D49" w14:paraId="78F9C310" w14:textId="77777777">
            <w:pPr>
              <w:rPr>
                <w:rFonts w:ascii="Arial" w:hAnsi="Arial" w:cs="Arial"/>
                <w:sz w:val="16"/>
                <w:szCs w:val="16"/>
              </w:rPr>
            </w:pPr>
            <w:r w:rsidRPr="00F94D49">
              <w:rPr>
                <w:sz w:val="20"/>
                <w:szCs w:val="20"/>
              </w:rPr>
              <w:t>days of the intended action, at the following address:</w:t>
            </w:r>
          </w:p>
        </w:tc>
      </w:tr>
      <w:tr w14:paraId="78F9C314" w14:textId="77777777" w:rsidTr="00407EBF">
        <w:tblPrEx>
          <w:tblW w:w="10260" w:type="dxa"/>
          <w:jc w:val="center"/>
          <w:tblLayout w:type="fixed"/>
          <w:tblCellMar>
            <w:left w:w="115" w:type="dxa"/>
            <w:right w:w="115" w:type="dxa"/>
          </w:tblCellMar>
          <w:tblLook w:val="01E0"/>
        </w:tblPrEx>
        <w:trPr>
          <w:trHeight w:hRule="exact" w:val="296"/>
          <w:jc w:val="center"/>
        </w:trPr>
        <w:tc>
          <w:tcPr>
            <w:tcW w:w="900" w:type="dxa"/>
            <w:tcBorders>
              <w:top w:val="nil"/>
              <w:left w:val="nil"/>
              <w:bottom w:val="nil"/>
              <w:right w:val="nil"/>
            </w:tcBorders>
            <w:vAlign w:val="bottom"/>
          </w:tcPr>
          <w:p w:rsidR="00F94D49" w:rsidRPr="00F94D49" w14:paraId="78F9C312" w14:textId="77777777">
            <w:pPr>
              <w:rPr>
                <w:i/>
                <w:sz w:val="18"/>
                <w:szCs w:val="18"/>
              </w:rPr>
            </w:pPr>
            <w:r w:rsidRPr="00F94D49">
              <w:rPr>
                <w:i/>
                <w:sz w:val="18"/>
                <w:szCs w:val="18"/>
              </w:rPr>
              <w:t xml:space="preserve">       (2)</w:t>
            </w:r>
          </w:p>
        </w:tc>
        <w:tc>
          <w:tcPr>
            <w:tcW w:w="9360" w:type="dxa"/>
            <w:gridSpan w:val="13"/>
            <w:tcBorders>
              <w:top w:val="nil"/>
              <w:left w:val="nil"/>
              <w:bottom w:val="single" w:sz="4" w:space="0" w:color="auto"/>
              <w:right w:val="nil"/>
            </w:tcBorders>
            <w:vAlign w:val="bottom"/>
          </w:tcPr>
          <w:p w:rsidR="00F94D49" w:rsidRPr="00F94D49" w14:paraId="78F9C313" w14:textId="77777777">
            <w:pPr>
              <w:rPr>
                <w:rFonts w:ascii="Arial" w:hAnsi="Arial" w:cs="Arial"/>
                <w:sz w:val="16"/>
                <w:szCs w:val="16"/>
              </w:rPr>
            </w:pPr>
            <w:r w:rsidRPr="00F94D49">
              <w:rPr>
                <w:rFonts w:ascii="Courier New" w:hAnsi="Courier New" w:cs="Courier New"/>
                <w:sz w:val="18"/>
                <w:szCs w:val="18"/>
              </w:rPr>
              <w:fldChar w:fldCharType="begin">
                <w:ffData>
                  <w:name w:val=""/>
                  <w:enabled/>
                  <w:calcOnExit w:val="0"/>
                  <w:textInput>
                    <w:maxLength w:val="77"/>
                  </w:textInput>
                </w:ffData>
              </w:fldChar>
            </w:r>
            <w:r w:rsidRPr="00F94D49">
              <w:rPr>
                <w:rFonts w:ascii="Courier New" w:hAnsi="Courier New" w:cs="Courier New"/>
                <w:sz w:val="18"/>
                <w:szCs w:val="18"/>
              </w:rPr>
              <w:instrText xml:space="preserve"> FORMTEXT </w:instrText>
            </w:r>
            <w:r w:rsidRPr="00F94D49">
              <w:rPr>
                <w:rFonts w:ascii="Courier New" w:hAnsi="Courier New" w:cs="Courier New"/>
                <w:sz w:val="18"/>
                <w:szCs w:val="18"/>
              </w:rPr>
              <w:fldChar w:fldCharType="separate"/>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fldChar w:fldCharType="end"/>
            </w:r>
          </w:p>
        </w:tc>
      </w:tr>
      <w:tr w14:paraId="78F9C316" w14:textId="77777777" w:rsidTr="006D0303">
        <w:tblPrEx>
          <w:tblW w:w="10260" w:type="dxa"/>
          <w:jc w:val="center"/>
          <w:tblLayout w:type="fixed"/>
          <w:tblCellMar>
            <w:left w:w="115" w:type="dxa"/>
            <w:right w:w="115" w:type="dxa"/>
          </w:tblCellMar>
          <w:tblLook w:val="01E0"/>
        </w:tblPrEx>
        <w:trPr>
          <w:trHeight w:hRule="exact" w:val="242"/>
          <w:jc w:val="center"/>
        </w:trPr>
        <w:tc>
          <w:tcPr>
            <w:tcW w:w="10260" w:type="dxa"/>
            <w:gridSpan w:val="14"/>
            <w:tcBorders>
              <w:top w:val="nil"/>
              <w:left w:val="nil"/>
              <w:bottom w:val="single" w:sz="4" w:space="0" w:color="auto"/>
              <w:right w:val="nil"/>
            </w:tcBorders>
            <w:vAlign w:val="bottom"/>
          </w:tcPr>
          <w:p w:rsidR="00F94D49" w:rsidRPr="00F94D49" w14:paraId="78F9C315" w14:textId="77777777">
            <w:pPr>
              <w:rPr>
                <w:rFonts w:ascii="Arial" w:hAnsi="Arial" w:cs="Arial"/>
                <w:sz w:val="16"/>
                <w:szCs w:val="16"/>
              </w:rPr>
            </w:pPr>
            <w:r w:rsidRPr="00F94D49">
              <w:rPr>
                <w:rFonts w:ascii="Courier New" w:hAnsi="Courier New" w:cs="Courier New"/>
                <w:sz w:val="18"/>
                <w:szCs w:val="18"/>
              </w:rPr>
              <w:fldChar w:fldCharType="begin">
                <w:ffData>
                  <w:name w:val=""/>
                  <w:enabled/>
                  <w:calcOnExit w:val="0"/>
                  <w:textInput>
                    <w:maxLength w:val="87"/>
                  </w:textInput>
                </w:ffData>
              </w:fldChar>
            </w:r>
            <w:r w:rsidRPr="00F94D49">
              <w:rPr>
                <w:rFonts w:ascii="Courier New" w:hAnsi="Courier New" w:cs="Courier New"/>
                <w:sz w:val="18"/>
                <w:szCs w:val="18"/>
              </w:rPr>
              <w:instrText xml:space="preserve"> FORMTEXT </w:instrText>
            </w:r>
            <w:r w:rsidRPr="00F94D49">
              <w:rPr>
                <w:rFonts w:ascii="Courier New" w:hAnsi="Courier New" w:cs="Courier New"/>
                <w:sz w:val="18"/>
                <w:szCs w:val="18"/>
              </w:rPr>
              <w:fldChar w:fldCharType="separate"/>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fldChar w:fldCharType="end"/>
            </w:r>
          </w:p>
        </w:tc>
      </w:tr>
      <w:tr w14:paraId="78F9C318" w14:textId="77777777" w:rsidTr="006D0303">
        <w:tblPrEx>
          <w:tblW w:w="10260" w:type="dxa"/>
          <w:jc w:val="center"/>
          <w:tblLayout w:type="fixed"/>
          <w:tblCellMar>
            <w:left w:w="115" w:type="dxa"/>
            <w:right w:w="115" w:type="dxa"/>
          </w:tblCellMar>
          <w:tblLook w:val="01E0"/>
        </w:tblPrEx>
        <w:trPr>
          <w:trHeight w:hRule="exact" w:val="296"/>
          <w:jc w:val="center"/>
        </w:trPr>
        <w:tc>
          <w:tcPr>
            <w:tcW w:w="10260" w:type="dxa"/>
            <w:gridSpan w:val="14"/>
            <w:tcBorders>
              <w:top w:val="single" w:sz="4" w:space="0" w:color="auto"/>
              <w:left w:val="nil"/>
              <w:bottom w:val="single" w:sz="4" w:space="0" w:color="auto"/>
              <w:right w:val="nil"/>
            </w:tcBorders>
            <w:vAlign w:val="bottom"/>
          </w:tcPr>
          <w:p w:rsidR="00F94D49" w:rsidRPr="00F94D49" w14:paraId="78F9C317" w14:textId="77777777">
            <w:pPr>
              <w:rPr>
                <w:rFonts w:ascii="Arial" w:hAnsi="Arial" w:cs="Arial"/>
                <w:sz w:val="16"/>
                <w:szCs w:val="16"/>
              </w:rPr>
            </w:pPr>
            <w:r w:rsidRPr="00F94D49">
              <w:rPr>
                <w:rFonts w:ascii="Courier New" w:hAnsi="Courier New" w:cs="Courier New"/>
                <w:sz w:val="18"/>
                <w:szCs w:val="18"/>
              </w:rPr>
              <w:fldChar w:fldCharType="begin">
                <w:ffData>
                  <w:name w:val=""/>
                  <w:enabled/>
                  <w:calcOnExit w:val="0"/>
                  <w:textInput>
                    <w:maxLength w:val="87"/>
                  </w:textInput>
                </w:ffData>
              </w:fldChar>
            </w:r>
            <w:r w:rsidRPr="00F94D49">
              <w:rPr>
                <w:rFonts w:ascii="Courier New" w:hAnsi="Courier New" w:cs="Courier New"/>
                <w:sz w:val="18"/>
                <w:szCs w:val="18"/>
              </w:rPr>
              <w:instrText xml:space="preserve"> FORMTEXT </w:instrText>
            </w:r>
            <w:r w:rsidRPr="00F94D49">
              <w:rPr>
                <w:rFonts w:ascii="Courier New" w:hAnsi="Courier New" w:cs="Courier New"/>
                <w:sz w:val="18"/>
                <w:szCs w:val="18"/>
              </w:rPr>
              <w:fldChar w:fldCharType="separate"/>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t> </w:t>
            </w:r>
            <w:r w:rsidRPr="00F94D49">
              <w:rPr>
                <w:rFonts w:ascii="Courier New" w:hAnsi="Courier New" w:cs="Courier New"/>
                <w:sz w:val="18"/>
                <w:szCs w:val="18"/>
              </w:rPr>
              <w:fldChar w:fldCharType="end"/>
            </w:r>
          </w:p>
        </w:tc>
      </w:tr>
      <w:tr w14:paraId="78F9C31A" w14:textId="77777777" w:rsidTr="006D0303">
        <w:tblPrEx>
          <w:tblW w:w="10260" w:type="dxa"/>
          <w:jc w:val="center"/>
          <w:tblLayout w:type="fixed"/>
          <w:tblCellMar>
            <w:left w:w="115" w:type="dxa"/>
            <w:right w:w="115" w:type="dxa"/>
          </w:tblCellMar>
          <w:tblLook w:val="01E0"/>
        </w:tblPrEx>
        <w:trPr>
          <w:trHeight w:hRule="exact" w:val="121"/>
          <w:jc w:val="center"/>
        </w:trPr>
        <w:tc>
          <w:tcPr>
            <w:tcW w:w="10260" w:type="dxa"/>
            <w:gridSpan w:val="14"/>
            <w:tcBorders>
              <w:top w:val="single" w:sz="4" w:space="0" w:color="auto"/>
              <w:left w:val="nil"/>
              <w:bottom w:val="nil"/>
              <w:right w:val="nil"/>
            </w:tcBorders>
          </w:tcPr>
          <w:p w:rsidR="00F94D49" w:rsidRPr="00F94D49" w14:paraId="78F9C319" w14:textId="77777777">
            <w:pPr>
              <w:rPr>
                <w:rFonts w:ascii="Arial" w:hAnsi="Arial" w:cs="Arial"/>
                <w:sz w:val="16"/>
                <w:szCs w:val="16"/>
              </w:rPr>
            </w:pPr>
          </w:p>
        </w:tc>
      </w:tr>
      <w:tr w14:paraId="78F9C320" w14:textId="77777777" w:rsidTr="006D0303">
        <w:tblPrEx>
          <w:tblW w:w="10260" w:type="dxa"/>
          <w:jc w:val="center"/>
          <w:tblLayout w:type="fixed"/>
          <w:tblCellMar>
            <w:left w:w="115" w:type="dxa"/>
            <w:right w:w="115" w:type="dxa"/>
          </w:tblCellMar>
          <w:tblLook w:val="01E0"/>
        </w:tblPrEx>
        <w:trPr>
          <w:trHeight w:val="355"/>
          <w:jc w:val="center"/>
        </w:trPr>
        <w:tc>
          <w:tcPr>
            <w:tcW w:w="10260" w:type="dxa"/>
            <w:gridSpan w:val="14"/>
            <w:tcBorders>
              <w:top w:val="nil"/>
              <w:left w:val="nil"/>
              <w:bottom w:val="nil"/>
              <w:right w:val="nil"/>
            </w:tcBorders>
            <w:vAlign w:val="bottom"/>
          </w:tcPr>
          <w:p w:rsidR="00F94D49" w:rsidRPr="00F94D49" w:rsidP="006D0303" w14:paraId="78F9C31B" w14:textId="77777777">
            <w:pPr>
              <w:ind w:firstLine="335"/>
              <w:rPr>
                <w:sz w:val="20"/>
                <w:szCs w:val="20"/>
              </w:rPr>
            </w:pPr>
            <w:r w:rsidRPr="00F94D49">
              <w:rPr>
                <w:i/>
                <w:sz w:val="20"/>
                <w:szCs w:val="20"/>
              </w:rPr>
              <w:t>(b)</w:t>
            </w:r>
            <w:r w:rsidRPr="00F94D49">
              <w:rPr>
                <w:sz w:val="20"/>
                <w:szCs w:val="20"/>
              </w:rPr>
              <w:t xml:space="preserve"> That the Government may, at its option cure any monetary default by paying the amount of the Mortgagor’s delinquent payments to the Mortgagee, or pay the obligation in full and the Mortgagee will assign the lien to the Government.</w:t>
            </w:r>
          </w:p>
          <w:p w:rsidR="00F94D49" w:rsidRPr="00F94D49" w:rsidP="006D0303" w14:paraId="78F9C31C" w14:textId="77777777">
            <w:pPr>
              <w:ind w:firstLine="335"/>
              <w:rPr>
                <w:sz w:val="20"/>
                <w:szCs w:val="20"/>
              </w:rPr>
            </w:pPr>
          </w:p>
          <w:p w:rsidR="00F94D49" w:rsidRPr="00F94D49" w:rsidP="006D0303" w14:paraId="78F9C31D" w14:textId="77777777">
            <w:pPr>
              <w:ind w:firstLine="335"/>
              <w:rPr>
                <w:sz w:val="20"/>
                <w:szCs w:val="20"/>
              </w:rPr>
            </w:pPr>
            <w:r w:rsidRPr="00F94D49">
              <w:rPr>
                <w:i/>
                <w:sz w:val="20"/>
                <w:szCs w:val="20"/>
              </w:rPr>
              <w:t>(c)</w:t>
            </w:r>
            <w:r w:rsidRPr="00F94D49">
              <w:rPr>
                <w:sz w:val="20"/>
                <w:szCs w:val="20"/>
              </w:rPr>
              <w:t xml:space="preserve"> That should the Government commence liquidation proceedings and thereafter acquire the real estate covered by the Security Instrument, the Mortgagee will not declare the Security Instrument to be in non-monetary default.</w:t>
            </w:r>
          </w:p>
          <w:p w:rsidR="00F94D49" w:rsidRPr="00F94D49" w:rsidP="006D0303" w14:paraId="78F9C31E" w14:textId="77777777">
            <w:pPr>
              <w:ind w:firstLine="335"/>
              <w:rPr>
                <w:sz w:val="20"/>
                <w:szCs w:val="20"/>
              </w:rPr>
            </w:pPr>
          </w:p>
          <w:p w:rsidR="00D672BD" w:rsidRPr="00F94D49" w:rsidP="00D672BD" w14:paraId="78F9C31F" w14:textId="77777777">
            <w:pPr>
              <w:ind w:firstLine="335"/>
              <w:rPr>
                <w:sz w:val="20"/>
                <w:szCs w:val="20"/>
              </w:rPr>
            </w:pPr>
            <w:r w:rsidRPr="00F94D49">
              <w:rPr>
                <w:i/>
                <w:sz w:val="20"/>
                <w:szCs w:val="20"/>
              </w:rPr>
              <w:t>(d)</w:t>
            </w:r>
            <w:r w:rsidRPr="00F94D49">
              <w:rPr>
                <w:sz w:val="20"/>
                <w:szCs w:val="20"/>
              </w:rPr>
              <w:t xml:space="preserve"> That to the extent the Security Instrument secures future advances, which have priority over the Government’s security instrument, no advances for purposes other than taxes, insurance or payment on other prior liens will be made under any future advance feature of the Mortgagee’s Security Instrument without the written consent of the Government.</w:t>
            </w:r>
          </w:p>
        </w:tc>
      </w:tr>
    </w:tbl>
    <w:p w:rsidR="00F94D49" w:rsidP="00407EBF" w14:paraId="78F9C322" w14:textId="04EE2F1E">
      <w:pPr>
        <w:rPr>
          <w:rFonts w:ascii="Arial" w:hAnsi="Arial" w:cs="Arial"/>
          <w:sz w:val="16"/>
          <w:szCs w:val="16"/>
        </w:rPr>
      </w:pPr>
      <w:r>
        <w:rPr>
          <w:rFonts w:ascii="Arial" w:hAnsi="Arial" w:cs="Arial"/>
          <w:b/>
          <w:sz w:val="18"/>
          <w:szCs w:val="18"/>
        </w:rPr>
        <w:br w:type="page"/>
      </w:r>
      <w:r>
        <w:rPr>
          <w:rFonts w:ascii="Arial" w:hAnsi="Arial" w:cs="Arial"/>
          <w:b/>
          <w:sz w:val="18"/>
          <w:szCs w:val="18"/>
        </w:rPr>
        <w:t>FSA-2319</w:t>
      </w:r>
      <w:r w:rsidR="00B91468">
        <w:rPr>
          <w:rFonts w:ascii="Arial" w:hAnsi="Arial" w:cs="Arial"/>
          <w:b/>
          <w:sz w:val="18"/>
          <w:szCs w:val="18"/>
        </w:rPr>
        <w:t xml:space="preserve"> SD</w:t>
      </w:r>
      <w:r>
        <w:rPr>
          <w:rFonts w:ascii="Arial" w:hAnsi="Arial" w:cs="Arial"/>
          <w:sz w:val="16"/>
          <w:szCs w:val="16"/>
        </w:rPr>
        <w:t xml:space="preserve"> (</w:t>
      </w:r>
      <w:r w:rsidR="00A0785E">
        <w:rPr>
          <w:rFonts w:ascii="Arial" w:hAnsi="Arial" w:cs="Arial"/>
          <w:sz w:val="16"/>
          <w:szCs w:val="16"/>
        </w:rPr>
        <w:t>XX-XX-25</w:t>
      </w:r>
      <w:r>
        <w:rPr>
          <w:rFonts w:ascii="Arial" w:hAnsi="Arial" w:cs="Arial"/>
          <w:sz w:val="16"/>
          <w:szCs w:val="16"/>
        </w:rPr>
        <w:t>)                                                                                                                                                   Page 2 of 2</w:t>
      </w:r>
    </w:p>
    <w:p w:rsidR="00F94D49" w14:paraId="78F9C323" w14:textId="77777777">
      <w:pPr>
        <w:rPr>
          <w:rFonts w:ascii="Arial" w:hAnsi="Arial" w:cs="Arial"/>
          <w:sz w:val="16"/>
          <w:szCs w:val="16"/>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720"/>
        <w:gridCol w:w="630"/>
        <w:gridCol w:w="3420"/>
        <w:gridCol w:w="2205"/>
        <w:gridCol w:w="1125"/>
        <w:gridCol w:w="1350"/>
        <w:gridCol w:w="810"/>
      </w:tblGrid>
      <w:tr w14:paraId="78F9C32B" w14:textId="77777777" w:rsidTr="006D0303">
        <w:tblPrEx>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hRule="exact" w:val="2313"/>
          <w:jc w:val="center"/>
        </w:trPr>
        <w:tc>
          <w:tcPr>
            <w:tcW w:w="10260" w:type="dxa"/>
            <w:gridSpan w:val="7"/>
            <w:tcBorders>
              <w:top w:val="nil"/>
              <w:left w:val="nil"/>
              <w:bottom w:val="nil"/>
              <w:right w:val="nil"/>
            </w:tcBorders>
          </w:tcPr>
          <w:p w:rsidR="006D0303" w:rsidRPr="008C2451" w:rsidP="006D0303" w14:paraId="78F9C324" w14:textId="77777777">
            <w:pPr>
              <w:ind w:firstLine="335"/>
              <w:rPr>
                <w:sz w:val="20"/>
                <w:szCs w:val="20"/>
              </w:rPr>
            </w:pPr>
            <w:r w:rsidRPr="008C2451">
              <w:rPr>
                <w:i/>
                <w:sz w:val="20"/>
                <w:szCs w:val="20"/>
              </w:rPr>
              <w:t>(e)</w:t>
            </w:r>
            <w:r w:rsidRPr="008C2451">
              <w:rPr>
                <w:sz w:val="20"/>
                <w:szCs w:val="20"/>
              </w:rPr>
              <w:t xml:space="preserve"> That the Mortgagee will not obtain any additional consensual liens against the property.</w:t>
            </w:r>
            <w:r w:rsidRPr="008C2451" w:rsidR="00F94D49">
              <w:rPr>
                <w:sz w:val="20"/>
                <w:szCs w:val="20"/>
              </w:rPr>
              <w:t xml:space="preserve">     </w:t>
            </w:r>
          </w:p>
          <w:p w:rsidR="006D0303" w:rsidRPr="008C2451" w:rsidP="006D0303" w14:paraId="78F9C325" w14:textId="77777777">
            <w:pPr>
              <w:ind w:firstLine="335"/>
              <w:rPr>
                <w:sz w:val="20"/>
                <w:szCs w:val="20"/>
              </w:rPr>
            </w:pPr>
          </w:p>
          <w:p w:rsidR="00F94D49" w:rsidRPr="008C2451" w:rsidP="006D0303" w14:paraId="78F9C326" w14:textId="77777777">
            <w:pPr>
              <w:ind w:firstLine="335"/>
              <w:rPr>
                <w:sz w:val="20"/>
                <w:szCs w:val="20"/>
              </w:rPr>
            </w:pPr>
            <w:r w:rsidRPr="008C2451">
              <w:rPr>
                <w:i/>
                <w:sz w:val="20"/>
                <w:szCs w:val="20"/>
              </w:rPr>
              <w:t>(</w:t>
            </w:r>
            <w:r w:rsidRPr="008C2451" w:rsidR="006D0303">
              <w:rPr>
                <w:i/>
                <w:sz w:val="20"/>
                <w:szCs w:val="20"/>
              </w:rPr>
              <w:t>f</w:t>
            </w:r>
            <w:r w:rsidRPr="008C2451">
              <w:rPr>
                <w:i/>
                <w:sz w:val="20"/>
                <w:szCs w:val="20"/>
              </w:rPr>
              <w:t>)</w:t>
            </w:r>
            <w:r w:rsidRPr="008C2451">
              <w:rPr>
                <w:sz w:val="20"/>
                <w:szCs w:val="20"/>
              </w:rPr>
              <w:t xml:space="preserve"> That this agreement includes consent to the Government for making or transferring loans and taking or retaining the related mortgage notwithstanding any provision of the </w:t>
            </w:r>
            <w:r w:rsidRPr="008C2451" w:rsidR="00BE26F2">
              <w:rPr>
                <w:sz w:val="20"/>
                <w:szCs w:val="20"/>
              </w:rPr>
              <w:t>Security Instrument</w:t>
            </w:r>
            <w:r w:rsidRPr="008C2451">
              <w:rPr>
                <w:sz w:val="20"/>
                <w:szCs w:val="20"/>
              </w:rPr>
              <w:t xml:space="preserve"> which prohibits a loan, mortgage or transfer without the Mortgagee’s consent; and</w:t>
            </w:r>
          </w:p>
          <w:p w:rsidR="00F94D49" w:rsidRPr="008C2451" w:rsidP="006D0303" w14:paraId="78F9C327" w14:textId="77777777">
            <w:pPr>
              <w:ind w:firstLine="335"/>
              <w:rPr>
                <w:sz w:val="20"/>
                <w:szCs w:val="20"/>
              </w:rPr>
            </w:pPr>
          </w:p>
          <w:p w:rsidR="00F94D49" w:rsidRPr="008C2451" w:rsidP="006D0303" w14:paraId="78F9C328" w14:textId="77777777">
            <w:pPr>
              <w:ind w:firstLine="335"/>
              <w:rPr>
                <w:sz w:val="20"/>
                <w:szCs w:val="20"/>
              </w:rPr>
            </w:pPr>
            <w:r w:rsidRPr="008C2451">
              <w:rPr>
                <w:i/>
                <w:sz w:val="20"/>
                <w:szCs w:val="20"/>
              </w:rPr>
              <w:t>(</w:t>
            </w:r>
            <w:r w:rsidRPr="008C2451" w:rsidR="006D0303">
              <w:rPr>
                <w:i/>
                <w:sz w:val="20"/>
                <w:szCs w:val="20"/>
              </w:rPr>
              <w:t>g</w:t>
            </w:r>
            <w:r w:rsidRPr="008C2451">
              <w:rPr>
                <w:i/>
                <w:sz w:val="20"/>
                <w:szCs w:val="20"/>
              </w:rPr>
              <w:t>)</w:t>
            </w:r>
            <w:r w:rsidRPr="008C2451">
              <w:rPr>
                <w:sz w:val="20"/>
                <w:szCs w:val="20"/>
              </w:rPr>
              <w:t xml:space="preserve"> That should the Government obtain title to the property either by foreclosure or voluntary conveyance, the Mortgagee will grant consent so the Government may transfer the property subject to the prior lien notwithstanding any prohibition in the Mortgagee’s security instrument the contrary.</w:t>
            </w:r>
          </w:p>
          <w:p w:rsidR="00F94D49" w:rsidRPr="008C2451" w14:paraId="78F9C329" w14:textId="77777777">
            <w:pPr>
              <w:rPr>
                <w:sz w:val="20"/>
                <w:szCs w:val="20"/>
              </w:rPr>
            </w:pPr>
          </w:p>
          <w:p w:rsidR="00F94D49" w:rsidRPr="008C2451" w14:paraId="78F9C32A" w14:textId="77777777">
            <w:pPr>
              <w:rPr>
                <w:sz w:val="20"/>
                <w:szCs w:val="20"/>
              </w:rPr>
            </w:pPr>
          </w:p>
        </w:tc>
      </w:tr>
      <w:tr w14:paraId="78F9C32F" w14:textId="77777777" w:rsidTr="00407EBF">
        <w:tblPrEx>
          <w:tblW w:w="10260" w:type="dxa"/>
          <w:jc w:val="center"/>
          <w:tblLayout w:type="fixed"/>
          <w:tblCellMar>
            <w:left w:w="115" w:type="dxa"/>
            <w:right w:w="115" w:type="dxa"/>
          </w:tblCellMar>
          <w:tblLook w:val="01E0"/>
        </w:tblPrEx>
        <w:trPr>
          <w:trHeight w:hRule="exact" w:val="360"/>
          <w:jc w:val="center"/>
        </w:trPr>
        <w:tc>
          <w:tcPr>
            <w:tcW w:w="8100" w:type="dxa"/>
            <w:gridSpan w:val="5"/>
            <w:tcBorders>
              <w:top w:val="nil"/>
              <w:left w:val="nil"/>
              <w:bottom w:val="nil"/>
              <w:right w:val="nil"/>
            </w:tcBorders>
            <w:vAlign w:val="bottom"/>
          </w:tcPr>
          <w:p w:rsidR="00F94D49" w:rsidRPr="008C2451" w14:paraId="78F9C32C" w14:textId="77777777">
            <w:pPr>
              <w:rPr>
                <w:sz w:val="20"/>
                <w:szCs w:val="20"/>
              </w:rPr>
            </w:pPr>
            <w:r w:rsidRPr="008C2451">
              <w:rPr>
                <w:sz w:val="20"/>
                <w:szCs w:val="20"/>
              </w:rPr>
              <w:t xml:space="preserve">       5. </w:t>
            </w:r>
            <w:r w:rsidRPr="008C2451">
              <w:rPr>
                <w:b/>
                <w:sz w:val="20"/>
                <w:szCs w:val="20"/>
              </w:rPr>
              <w:t>IN WITNESS WHEREOF,</w:t>
            </w:r>
            <w:r w:rsidRPr="008C2451">
              <w:rPr>
                <w:sz w:val="20"/>
                <w:szCs w:val="20"/>
              </w:rPr>
              <w:t xml:space="preserve"> Mortgagee has executed this Agreement by signing on the </w:t>
            </w:r>
            <w:r w:rsidRPr="008C2451">
              <w:rPr>
                <w:i/>
                <w:sz w:val="20"/>
                <w:szCs w:val="20"/>
              </w:rPr>
              <w:t>(a)</w:t>
            </w:r>
          </w:p>
        </w:tc>
        <w:bookmarkStart w:id="2" w:name="Text11"/>
        <w:tc>
          <w:tcPr>
            <w:tcW w:w="1350" w:type="dxa"/>
            <w:tcBorders>
              <w:top w:val="nil"/>
              <w:left w:val="nil"/>
              <w:bottom w:val="single" w:sz="4" w:space="0" w:color="auto"/>
              <w:right w:val="nil"/>
            </w:tcBorders>
            <w:vAlign w:val="bottom"/>
          </w:tcPr>
          <w:p w:rsidR="00F94D49" w:rsidRPr="008C2451" w14:paraId="78F9C32D" w14:textId="77777777">
            <w:pPr>
              <w:rPr>
                <w:rFonts w:ascii="Courier New" w:hAnsi="Courier New" w:cs="Courier New"/>
                <w:sz w:val="18"/>
                <w:szCs w:val="18"/>
              </w:rPr>
            </w:pPr>
            <w:r w:rsidRPr="008C2451">
              <w:rPr>
                <w:rFonts w:ascii="Courier New" w:hAnsi="Courier New" w:cs="Courier New"/>
                <w:sz w:val="18"/>
                <w:szCs w:val="18"/>
              </w:rPr>
              <w:fldChar w:fldCharType="begin">
                <w:ffData>
                  <w:name w:val="Text11"/>
                  <w:enabled/>
                  <w:calcOnExit w:val="0"/>
                  <w:textInput>
                    <w:maxLength w:val="7"/>
                  </w:textInput>
                </w:ffData>
              </w:fldChar>
            </w:r>
            <w:r w:rsidRPr="008C2451">
              <w:rPr>
                <w:rFonts w:ascii="Courier New" w:hAnsi="Courier New" w:cs="Courier New"/>
                <w:sz w:val="18"/>
                <w:szCs w:val="18"/>
              </w:rPr>
              <w:instrText xml:space="preserve"> FORMTEXT </w:instrText>
            </w:r>
            <w:r w:rsidRPr="008C2451">
              <w:rPr>
                <w:rFonts w:ascii="Courier New" w:hAnsi="Courier New" w:cs="Courier New"/>
                <w:sz w:val="18"/>
                <w:szCs w:val="18"/>
              </w:rPr>
              <w:fldChar w:fldCharType="separate"/>
            </w:r>
            <w:r w:rsidRPr="008C2451">
              <w:rPr>
                <w:rFonts w:ascii="Courier New" w:hAnsi="Courier New" w:cs="Courier New"/>
                <w:sz w:val="18"/>
                <w:szCs w:val="18"/>
              </w:rPr>
              <w:t> </w:t>
            </w:r>
            <w:r w:rsidRPr="008C2451">
              <w:rPr>
                <w:rFonts w:ascii="Courier New" w:hAnsi="Courier New" w:cs="Courier New"/>
                <w:sz w:val="18"/>
                <w:szCs w:val="18"/>
              </w:rPr>
              <w:t> </w:t>
            </w:r>
            <w:r w:rsidRPr="008C2451">
              <w:rPr>
                <w:rFonts w:ascii="Courier New" w:hAnsi="Courier New" w:cs="Courier New"/>
                <w:sz w:val="18"/>
                <w:szCs w:val="18"/>
              </w:rPr>
              <w:t> </w:t>
            </w:r>
            <w:r w:rsidRPr="008C2451">
              <w:rPr>
                <w:rFonts w:ascii="Courier New" w:hAnsi="Courier New" w:cs="Courier New"/>
                <w:sz w:val="18"/>
                <w:szCs w:val="18"/>
              </w:rPr>
              <w:t> </w:t>
            </w:r>
            <w:r w:rsidRPr="008C2451">
              <w:rPr>
                <w:rFonts w:ascii="Courier New" w:hAnsi="Courier New" w:cs="Courier New"/>
                <w:sz w:val="18"/>
                <w:szCs w:val="18"/>
              </w:rPr>
              <w:t> </w:t>
            </w:r>
            <w:r w:rsidRPr="008C2451">
              <w:rPr>
                <w:rFonts w:ascii="Courier New" w:hAnsi="Courier New" w:cs="Courier New"/>
                <w:sz w:val="18"/>
                <w:szCs w:val="18"/>
              </w:rPr>
              <w:fldChar w:fldCharType="end"/>
            </w:r>
            <w:bookmarkEnd w:id="2"/>
          </w:p>
        </w:tc>
        <w:tc>
          <w:tcPr>
            <w:tcW w:w="810" w:type="dxa"/>
            <w:tcBorders>
              <w:top w:val="nil"/>
              <w:left w:val="nil"/>
              <w:bottom w:val="nil"/>
              <w:right w:val="nil"/>
            </w:tcBorders>
            <w:vAlign w:val="bottom"/>
          </w:tcPr>
          <w:p w:rsidR="00F94D49" w:rsidRPr="008C2451" w14:paraId="78F9C32E" w14:textId="77777777">
            <w:pPr>
              <w:rPr>
                <w:sz w:val="20"/>
                <w:szCs w:val="20"/>
              </w:rPr>
            </w:pPr>
            <w:r w:rsidRPr="008C2451">
              <w:rPr>
                <w:sz w:val="20"/>
                <w:szCs w:val="20"/>
              </w:rPr>
              <w:t>day</w:t>
            </w:r>
          </w:p>
        </w:tc>
      </w:tr>
      <w:tr w14:paraId="78F9C334" w14:textId="77777777" w:rsidTr="00407EBF">
        <w:tblPrEx>
          <w:tblW w:w="10260" w:type="dxa"/>
          <w:jc w:val="center"/>
          <w:tblLayout w:type="fixed"/>
          <w:tblCellMar>
            <w:left w:w="115" w:type="dxa"/>
            <w:right w:w="115" w:type="dxa"/>
          </w:tblCellMar>
          <w:tblLook w:val="01E0"/>
        </w:tblPrEx>
        <w:trPr>
          <w:trHeight w:hRule="exact" w:val="288"/>
          <w:jc w:val="center"/>
        </w:trPr>
        <w:tc>
          <w:tcPr>
            <w:tcW w:w="720" w:type="dxa"/>
            <w:tcBorders>
              <w:top w:val="nil"/>
              <w:left w:val="nil"/>
              <w:bottom w:val="nil"/>
              <w:right w:val="nil"/>
            </w:tcBorders>
            <w:vAlign w:val="bottom"/>
          </w:tcPr>
          <w:p w:rsidR="00F94D49" w:rsidRPr="008C2451" w14:paraId="78F9C330" w14:textId="77777777">
            <w:pPr>
              <w:rPr>
                <w:sz w:val="20"/>
                <w:szCs w:val="20"/>
              </w:rPr>
            </w:pPr>
            <w:r w:rsidRPr="008C2451">
              <w:rPr>
                <w:sz w:val="20"/>
                <w:szCs w:val="20"/>
              </w:rPr>
              <w:t xml:space="preserve">of </w:t>
            </w:r>
            <w:r w:rsidRPr="008C2451">
              <w:rPr>
                <w:i/>
                <w:sz w:val="20"/>
                <w:szCs w:val="20"/>
              </w:rPr>
              <w:t>(b)</w:t>
            </w:r>
          </w:p>
        </w:tc>
        <w:tc>
          <w:tcPr>
            <w:tcW w:w="4050" w:type="dxa"/>
            <w:gridSpan w:val="2"/>
            <w:tcBorders>
              <w:top w:val="nil"/>
              <w:left w:val="nil"/>
              <w:bottom w:val="single" w:sz="4" w:space="0" w:color="auto"/>
              <w:right w:val="nil"/>
            </w:tcBorders>
            <w:vAlign w:val="bottom"/>
          </w:tcPr>
          <w:p w:rsidR="00F94D49" w:rsidRPr="008C2451" w14:paraId="78F9C331" w14:textId="77777777">
            <w:pPr>
              <w:rPr>
                <w:rFonts w:ascii="Courier New" w:hAnsi="Courier New" w:cs="Courier New"/>
                <w:sz w:val="18"/>
                <w:szCs w:val="18"/>
              </w:rPr>
            </w:pPr>
            <w:r w:rsidRPr="008C2451">
              <w:rPr>
                <w:rFonts w:ascii="Courier New" w:hAnsi="Courier New" w:cs="Courier New"/>
                <w:sz w:val="18"/>
                <w:szCs w:val="18"/>
              </w:rPr>
              <w:fldChar w:fldCharType="begin">
                <w:ffData>
                  <w:name w:val=""/>
                  <w:enabled/>
                  <w:calcOnExit w:val="0"/>
                  <w:textInput>
                    <w:maxLength w:val="29"/>
                  </w:textInput>
                </w:ffData>
              </w:fldChar>
            </w:r>
            <w:r w:rsidRPr="008C2451">
              <w:rPr>
                <w:rFonts w:ascii="Courier New" w:hAnsi="Courier New" w:cs="Courier New"/>
                <w:sz w:val="18"/>
                <w:szCs w:val="18"/>
              </w:rPr>
              <w:instrText xml:space="preserve"> FORMTEXT </w:instrText>
            </w:r>
            <w:r w:rsidRPr="008C2451">
              <w:rPr>
                <w:rFonts w:ascii="Courier New" w:hAnsi="Courier New" w:cs="Courier New"/>
                <w:sz w:val="18"/>
                <w:szCs w:val="18"/>
              </w:rPr>
              <w:fldChar w:fldCharType="separate"/>
            </w:r>
            <w:r w:rsidRPr="008C2451">
              <w:rPr>
                <w:rFonts w:ascii="Courier New" w:hAnsi="Courier New" w:cs="Courier New"/>
                <w:sz w:val="18"/>
                <w:szCs w:val="18"/>
              </w:rPr>
              <w:t> </w:t>
            </w:r>
            <w:r w:rsidRPr="008C2451">
              <w:rPr>
                <w:rFonts w:ascii="Courier New" w:hAnsi="Courier New" w:cs="Courier New"/>
                <w:sz w:val="18"/>
                <w:szCs w:val="18"/>
              </w:rPr>
              <w:t> </w:t>
            </w:r>
            <w:r w:rsidRPr="008C2451">
              <w:rPr>
                <w:rFonts w:ascii="Courier New" w:hAnsi="Courier New" w:cs="Courier New"/>
                <w:sz w:val="18"/>
                <w:szCs w:val="18"/>
              </w:rPr>
              <w:t> </w:t>
            </w:r>
            <w:r w:rsidRPr="008C2451">
              <w:rPr>
                <w:rFonts w:ascii="Courier New" w:hAnsi="Courier New" w:cs="Courier New"/>
                <w:sz w:val="18"/>
                <w:szCs w:val="18"/>
              </w:rPr>
              <w:t> </w:t>
            </w:r>
            <w:r w:rsidRPr="008C2451">
              <w:rPr>
                <w:rFonts w:ascii="Courier New" w:hAnsi="Courier New" w:cs="Courier New"/>
                <w:sz w:val="18"/>
                <w:szCs w:val="18"/>
              </w:rPr>
              <w:t> </w:t>
            </w:r>
            <w:r w:rsidRPr="008C2451">
              <w:rPr>
                <w:rFonts w:ascii="Courier New" w:hAnsi="Courier New" w:cs="Courier New"/>
                <w:sz w:val="18"/>
                <w:szCs w:val="18"/>
              </w:rPr>
              <w:fldChar w:fldCharType="end"/>
            </w:r>
          </w:p>
        </w:tc>
        <w:tc>
          <w:tcPr>
            <w:tcW w:w="2205" w:type="dxa"/>
            <w:tcBorders>
              <w:top w:val="nil"/>
              <w:left w:val="nil"/>
              <w:bottom w:val="nil"/>
              <w:right w:val="nil"/>
            </w:tcBorders>
            <w:vAlign w:val="bottom"/>
          </w:tcPr>
          <w:p w:rsidR="00F94D49" w:rsidRPr="008C2451" w14:paraId="78F9C332" w14:textId="77777777">
            <w:pPr>
              <w:rPr>
                <w:sz w:val="20"/>
                <w:szCs w:val="20"/>
              </w:rPr>
            </w:pPr>
            <w:r w:rsidRPr="008C2451">
              <w:rPr>
                <w:sz w:val="20"/>
                <w:szCs w:val="20"/>
              </w:rPr>
              <w:t xml:space="preserve">, </w:t>
            </w:r>
            <w:r w:rsidRPr="008C2451">
              <w:rPr>
                <w:i/>
                <w:sz w:val="20"/>
                <w:szCs w:val="20"/>
              </w:rPr>
              <w:t>(c)</w:t>
            </w:r>
            <w:r w:rsidRPr="008C2451">
              <w:rPr>
                <w:sz w:val="20"/>
                <w:szCs w:val="20"/>
              </w:rPr>
              <w:t xml:space="preserve"> 20</w:t>
            </w:r>
            <w:bookmarkStart w:id="3" w:name="Text12"/>
            <w:r w:rsidRPr="008C2451" w:rsidR="004E742E">
              <w:rPr>
                <w:sz w:val="20"/>
                <w:szCs w:val="20"/>
                <w:u w:val="single"/>
              </w:rPr>
              <w:fldChar w:fldCharType="begin">
                <w:ffData>
                  <w:name w:val="Text12"/>
                  <w:enabled/>
                  <w:calcOnExit w:val="0"/>
                  <w:textInput>
                    <w:maxLength w:val="2"/>
                  </w:textInput>
                </w:ffData>
              </w:fldChar>
            </w:r>
            <w:r w:rsidRPr="008C2451">
              <w:rPr>
                <w:sz w:val="20"/>
                <w:szCs w:val="20"/>
                <w:u w:val="single"/>
              </w:rPr>
              <w:instrText xml:space="preserve"> FORMTEXT </w:instrText>
            </w:r>
            <w:r w:rsidRPr="008C2451" w:rsidR="004E742E">
              <w:rPr>
                <w:sz w:val="20"/>
                <w:szCs w:val="20"/>
                <w:u w:val="single"/>
              </w:rPr>
              <w:fldChar w:fldCharType="separate"/>
            </w:r>
            <w:r w:rsidRPr="008C2451">
              <w:rPr>
                <w:sz w:val="20"/>
                <w:szCs w:val="20"/>
                <w:u w:val="single"/>
              </w:rPr>
              <w:t> </w:t>
            </w:r>
            <w:r w:rsidRPr="008C2451">
              <w:rPr>
                <w:sz w:val="20"/>
                <w:szCs w:val="20"/>
                <w:u w:val="single"/>
              </w:rPr>
              <w:t> </w:t>
            </w:r>
            <w:r w:rsidRPr="008C2451" w:rsidR="004E742E">
              <w:rPr>
                <w:sz w:val="20"/>
                <w:szCs w:val="20"/>
                <w:u w:val="single"/>
              </w:rPr>
              <w:fldChar w:fldCharType="end"/>
            </w:r>
            <w:bookmarkEnd w:id="3"/>
            <w:r w:rsidRPr="008C2451">
              <w:rPr>
                <w:sz w:val="20"/>
                <w:szCs w:val="20"/>
                <w:u w:val="single"/>
              </w:rPr>
              <w:t xml:space="preserve"> </w:t>
            </w:r>
            <w:r w:rsidRPr="008C2451">
              <w:rPr>
                <w:sz w:val="20"/>
                <w:szCs w:val="20"/>
              </w:rPr>
              <w:t xml:space="preserve"> .</w:t>
            </w:r>
          </w:p>
        </w:tc>
        <w:tc>
          <w:tcPr>
            <w:tcW w:w="3285" w:type="dxa"/>
            <w:gridSpan w:val="3"/>
            <w:tcBorders>
              <w:top w:val="nil"/>
              <w:left w:val="nil"/>
              <w:bottom w:val="nil"/>
              <w:right w:val="nil"/>
            </w:tcBorders>
            <w:vAlign w:val="bottom"/>
          </w:tcPr>
          <w:p w:rsidR="00F94D49" w:rsidRPr="008C2451" w14:paraId="78F9C333" w14:textId="77777777">
            <w:pPr>
              <w:rPr>
                <w:sz w:val="20"/>
                <w:szCs w:val="20"/>
              </w:rPr>
            </w:pPr>
          </w:p>
        </w:tc>
      </w:tr>
      <w:tr w14:paraId="78F9C337" w14:textId="77777777" w:rsidTr="00F94D49">
        <w:tblPrEx>
          <w:tblW w:w="10260" w:type="dxa"/>
          <w:jc w:val="center"/>
          <w:tblLayout w:type="fixed"/>
          <w:tblCellMar>
            <w:left w:w="115" w:type="dxa"/>
            <w:right w:w="115" w:type="dxa"/>
          </w:tblCellMar>
          <w:tblLook w:val="01E0"/>
        </w:tblPrEx>
        <w:trPr>
          <w:trHeight w:hRule="exact" w:val="685"/>
          <w:jc w:val="center"/>
        </w:trPr>
        <w:tc>
          <w:tcPr>
            <w:tcW w:w="1350" w:type="dxa"/>
            <w:gridSpan w:val="2"/>
            <w:tcBorders>
              <w:top w:val="nil"/>
              <w:left w:val="nil"/>
              <w:bottom w:val="nil"/>
              <w:right w:val="nil"/>
            </w:tcBorders>
            <w:vAlign w:val="bottom"/>
          </w:tcPr>
          <w:p w:rsidR="00F94D49" w:rsidRPr="008C2451" w14:paraId="78F9C335" w14:textId="77777777">
            <w:pPr>
              <w:rPr>
                <w:sz w:val="20"/>
                <w:szCs w:val="20"/>
              </w:rPr>
            </w:pPr>
            <w:r w:rsidRPr="008C2451">
              <w:rPr>
                <w:sz w:val="20"/>
                <w:szCs w:val="20"/>
              </w:rPr>
              <w:t xml:space="preserve">BY         </w:t>
            </w:r>
            <w:r w:rsidRPr="008C2451">
              <w:rPr>
                <w:i/>
                <w:sz w:val="20"/>
                <w:szCs w:val="20"/>
              </w:rPr>
              <w:t>(d)</w:t>
            </w:r>
          </w:p>
        </w:tc>
        <w:bookmarkStart w:id="4" w:name="Text7"/>
        <w:tc>
          <w:tcPr>
            <w:tcW w:w="8910" w:type="dxa"/>
            <w:gridSpan w:val="5"/>
            <w:tcBorders>
              <w:top w:val="nil"/>
              <w:left w:val="nil"/>
              <w:bottom w:val="single" w:sz="4" w:space="0" w:color="auto"/>
              <w:right w:val="nil"/>
            </w:tcBorders>
            <w:vAlign w:val="bottom"/>
          </w:tcPr>
          <w:p w:rsidR="00F94D49" w:rsidRPr="008C2451" w14:paraId="78F9C336" w14:textId="77777777">
            <w:pPr>
              <w:rPr>
                <w:sz w:val="20"/>
                <w:szCs w:val="20"/>
              </w:rPr>
            </w:pPr>
            <w:r w:rsidRPr="008C2451">
              <w:rPr>
                <w:rFonts w:ascii="Courier New" w:hAnsi="Courier New" w:cs="Courier New"/>
                <w:sz w:val="18"/>
                <w:szCs w:val="18"/>
              </w:rPr>
              <w:fldChar w:fldCharType="begin">
                <w:ffData>
                  <w:name w:val="Text7"/>
                  <w:enabled/>
                  <w:calcOnExit w:val="0"/>
                  <w:textInput>
                    <w:maxLength w:val="77"/>
                  </w:textInput>
                </w:ffData>
              </w:fldChar>
            </w:r>
            <w:r w:rsidRPr="008C2451">
              <w:rPr>
                <w:rFonts w:ascii="Courier New" w:hAnsi="Courier New" w:cs="Courier New"/>
                <w:sz w:val="18"/>
                <w:szCs w:val="18"/>
              </w:rPr>
              <w:instrText xml:space="preserve"> FORMTEXT </w:instrText>
            </w:r>
            <w:r w:rsidRPr="008C2451">
              <w:rPr>
                <w:rFonts w:ascii="Courier New" w:hAnsi="Courier New" w:cs="Courier New"/>
                <w:sz w:val="18"/>
                <w:szCs w:val="18"/>
              </w:rPr>
              <w:fldChar w:fldCharType="separate"/>
            </w:r>
            <w:r w:rsidRPr="008C2451">
              <w:rPr>
                <w:rFonts w:ascii="Courier New" w:hAnsi="Courier New" w:cs="Courier New"/>
                <w:sz w:val="18"/>
                <w:szCs w:val="18"/>
              </w:rPr>
              <w:t> </w:t>
            </w:r>
            <w:r w:rsidRPr="008C2451">
              <w:rPr>
                <w:rFonts w:ascii="Courier New" w:hAnsi="Courier New" w:cs="Courier New"/>
                <w:sz w:val="18"/>
                <w:szCs w:val="18"/>
              </w:rPr>
              <w:t> </w:t>
            </w:r>
            <w:r w:rsidRPr="008C2451">
              <w:rPr>
                <w:rFonts w:ascii="Courier New" w:hAnsi="Courier New" w:cs="Courier New"/>
                <w:sz w:val="18"/>
                <w:szCs w:val="18"/>
              </w:rPr>
              <w:t> </w:t>
            </w:r>
            <w:r w:rsidRPr="008C2451">
              <w:rPr>
                <w:rFonts w:ascii="Courier New" w:hAnsi="Courier New" w:cs="Courier New"/>
                <w:sz w:val="18"/>
                <w:szCs w:val="18"/>
              </w:rPr>
              <w:t> </w:t>
            </w:r>
            <w:r w:rsidRPr="008C2451">
              <w:rPr>
                <w:rFonts w:ascii="Courier New" w:hAnsi="Courier New" w:cs="Courier New"/>
                <w:sz w:val="18"/>
                <w:szCs w:val="18"/>
              </w:rPr>
              <w:t> </w:t>
            </w:r>
            <w:r w:rsidRPr="008C2451">
              <w:rPr>
                <w:rFonts w:ascii="Courier New" w:hAnsi="Courier New" w:cs="Courier New"/>
                <w:sz w:val="18"/>
                <w:szCs w:val="18"/>
              </w:rPr>
              <w:fldChar w:fldCharType="end"/>
            </w:r>
            <w:bookmarkEnd w:id="4"/>
          </w:p>
        </w:tc>
      </w:tr>
      <w:tr w14:paraId="78F9C33A" w14:textId="77777777" w:rsidTr="006D0303">
        <w:tblPrEx>
          <w:tblW w:w="10260" w:type="dxa"/>
          <w:jc w:val="center"/>
          <w:tblLayout w:type="fixed"/>
          <w:tblCellMar>
            <w:left w:w="115" w:type="dxa"/>
            <w:right w:w="115" w:type="dxa"/>
          </w:tblCellMar>
          <w:tblLook w:val="01E0"/>
        </w:tblPrEx>
        <w:trPr>
          <w:trHeight w:val="473"/>
          <w:jc w:val="center"/>
        </w:trPr>
        <w:tc>
          <w:tcPr>
            <w:tcW w:w="1350" w:type="dxa"/>
            <w:gridSpan w:val="2"/>
            <w:tcBorders>
              <w:top w:val="nil"/>
              <w:left w:val="nil"/>
              <w:bottom w:val="nil"/>
              <w:right w:val="nil"/>
            </w:tcBorders>
            <w:vAlign w:val="bottom"/>
          </w:tcPr>
          <w:p w:rsidR="00F94D49" w:rsidRPr="008C2451" w14:paraId="78F9C338" w14:textId="77777777">
            <w:pPr>
              <w:rPr>
                <w:sz w:val="20"/>
                <w:szCs w:val="20"/>
              </w:rPr>
            </w:pPr>
            <w:r w:rsidRPr="008C2451">
              <w:rPr>
                <w:sz w:val="20"/>
                <w:szCs w:val="20"/>
              </w:rPr>
              <w:t xml:space="preserve">TITLE    </w:t>
            </w:r>
            <w:r w:rsidRPr="008C2451">
              <w:rPr>
                <w:i/>
                <w:sz w:val="20"/>
                <w:szCs w:val="20"/>
              </w:rPr>
              <w:t>(e)</w:t>
            </w:r>
          </w:p>
        </w:tc>
        <w:tc>
          <w:tcPr>
            <w:tcW w:w="8910" w:type="dxa"/>
            <w:gridSpan w:val="5"/>
            <w:tcBorders>
              <w:top w:val="nil"/>
              <w:left w:val="nil"/>
              <w:bottom w:val="single" w:sz="4" w:space="0" w:color="auto"/>
              <w:right w:val="nil"/>
            </w:tcBorders>
            <w:vAlign w:val="bottom"/>
          </w:tcPr>
          <w:p w:rsidR="00F94D49" w:rsidRPr="008C2451" w14:paraId="78F9C339" w14:textId="77777777">
            <w:pPr>
              <w:rPr>
                <w:sz w:val="20"/>
                <w:szCs w:val="20"/>
              </w:rPr>
            </w:pPr>
            <w:r w:rsidRPr="008C2451">
              <w:rPr>
                <w:rFonts w:ascii="Courier New" w:hAnsi="Courier New" w:cs="Courier New"/>
                <w:sz w:val="18"/>
                <w:szCs w:val="18"/>
              </w:rPr>
              <w:fldChar w:fldCharType="begin">
                <w:ffData>
                  <w:name w:val=""/>
                  <w:enabled/>
                  <w:calcOnExit w:val="0"/>
                  <w:textInput>
                    <w:maxLength w:val="77"/>
                  </w:textInput>
                </w:ffData>
              </w:fldChar>
            </w:r>
            <w:r w:rsidRPr="008C2451">
              <w:rPr>
                <w:rFonts w:ascii="Courier New" w:hAnsi="Courier New" w:cs="Courier New"/>
                <w:sz w:val="18"/>
                <w:szCs w:val="18"/>
              </w:rPr>
              <w:instrText xml:space="preserve"> FORMTEXT </w:instrText>
            </w:r>
            <w:r w:rsidRPr="008C2451">
              <w:rPr>
                <w:rFonts w:ascii="Courier New" w:hAnsi="Courier New" w:cs="Courier New"/>
                <w:sz w:val="18"/>
                <w:szCs w:val="18"/>
              </w:rPr>
              <w:fldChar w:fldCharType="separate"/>
            </w:r>
            <w:r w:rsidRPr="008C2451">
              <w:rPr>
                <w:rFonts w:ascii="Courier New" w:hAnsi="Courier New" w:cs="Courier New"/>
                <w:sz w:val="18"/>
                <w:szCs w:val="18"/>
              </w:rPr>
              <w:t> </w:t>
            </w:r>
            <w:r w:rsidRPr="008C2451">
              <w:rPr>
                <w:rFonts w:ascii="Courier New" w:hAnsi="Courier New" w:cs="Courier New"/>
                <w:sz w:val="18"/>
                <w:szCs w:val="18"/>
              </w:rPr>
              <w:t> </w:t>
            </w:r>
            <w:r w:rsidRPr="008C2451">
              <w:rPr>
                <w:rFonts w:ascii="Courier New" w:hAnsi="Courier New" w:cs="Courier New"/>
                <w:sz w:val="18"/>
                <w:szCs w:val="18"/>
              </w:rPr>
              <w:t> </w:t>
            </w:r>
            <w:r w:rsidRPr="008C2451">
              <w:rPr>
                <w:rFonts w:ascii="Courier New" w:hAnsi="Courier New" w:cs="Courier New"/>
                <w:sz w:val="18"/>
                <w:szCs w:val="18"/>
              </w:rPr>
              <w:t> </w:t>
            </w:r>
            <w:r w:rsidRPr="008C2451">
              <w:rPr>
                <w:rFonts w:ascii="Courier New" w:hAnsi="Courier New" w:cs="Courier New"/>
                <w:sz w:val="18"/>
                <w:szCs w:val="18"/>
              </w:rPr>
              <w:t> </w:t>
            </w:r>
            <w:r w:rsidRPr="008C2451">
              <w:rPr>
                <w:rFonts w:ascii="Courier New" w:hAnsi="Courier New" w:cs="Courier New"/>
                <w:sz w:val="18"/>
                <w:szCs w:val="18"/>
              </w:rPr>
              <w:fldChar w:fldCharType="end"/>
            </w:r>
            <w:r w:rsidRPr="008C2451">
              <w:rPr>
                <w:sz w:val="20"/>
                <w:szCs w:val="20"/>
              </w:rPr>
              <w:t xml:space="preserve">                   </w:t>
            </w:r>
          </w:p>
        </w:tc>
      </w:tr>
      <w:tr w14:paraId="78F9C33E" w14:textId="77777777" w:rsidTr="00F94D49">
        <w:tblPrEx>
          <w:tblW w:w="10260" w:type="dxa"/>
          <w:jc w:val="center"/>
          <w:tblLayout w:type="fixed"/>
          <w:tblCellMar>
            <w:left w:w="115" w:type="dxa"/>
            <w:right w:w="115" w:type="dxa"/>
          </w:tblCellMar>
          <w:tblLook w:val="01E0"/>
        </w:tblPrEx>
        <w:trPr>
          <w:trHeight w:hRule="exact" w:val="472"/>
          <w:jc w:val="center"/>
        </w:trPr>
        <w:tc>
          <w:tcPr>
            <w:tcW w:w="1350" w:type="dxa"/>
            <w:gridSpan w:val="2"/>
            <w:tcBorders>
              <w:top w:val="nil"/>
              <w:left w:val="nil"/>
              <w:bottom w:val="nil"/>
              <w:right w:val="nil"/>
            </w:tcBorders>
          </w:tcPr>
          <w:p w:rsidR="00F94D49" w:rsidRPr="008C2451" w14:paraId="78F9C33B" w14:textId="77777777">
            <w:pPr>
              <w:rPr>
                <w:sz w:val="20"/>
                <w:szCs w:val="20"/>
              </w:rPr>
            </w:pPr>
          </w:p>
        </w:tc>
        <w:tc>
          <w:tcPr>
            <w:tcW w:w="8910" w:type="dxa"/>
            <w:gridSpan w:val="5"/>
            <w:tcBorders>
              <w:top w:val="single" w:sz="4" w:space="0" w:color="auto"/>
              <w:left w:val="nil"/>
              <w:bottom w:val="single" w:sz="4" w:space="0" w:color="auto"/>
              <w:right w:val="nil"/>
            </w:tcBorders>
          </w:tcPr>
          <w:p w:rsidR="00F94D49" w:rsidRPr="008C2451" w14:paraId="78F9C33C" w14:textId="77777777">
            <w:pPr>
              <w:rPr>
                <w:b/>
                <w:sz w:val="20"/>
                <w:szCs w:val="20"/>
              </w:rPr>
            </w:pPr>
          </w:p>
          <w:p w:rsidR="00F94D49" w:rsidRPr="008C2451" w:rsidP="0056110E" w14:paraId="78F9C33D" w14:textId="77777777">
            <w:pPr>
              <w:rPr>
                <w:b/>
                <w:sz w:val="20"/>
                <w:szCs w:val="20"/>
              </w:rPr>
            </w:pPr>
            <w:r w:rsidRPr="008C2451">
              <w:rPr>
                <w:b/>
                <w:sz w:val="20"/>
                <w:szCs w:val="20"/>
              </w:rPr>
              <w:t xml:space="preserve">                                            </w:t>
            </w:r>
          </w:p>
        </w:tc>
      </w:tr>
    </w:tbl>
    <w:p w:rsidR="008C2451" w:rsidP="008C2451" w14:paraId="78F9C342" w14:textId="77777777">
      <w:pPr>
        <w:rPr>
          <w:rFonts w:ascii="Arial" w:hAnsi="Arial" w:cs="Arial"/>
          <w:sz w:val="16"/>
          <w:szCs w:val="16"/>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0"/>
        <w:gridCol w:w="9450"/>
      </w:tblGrid>
      <w:tr w14:paraId="78F9C34A" w14:textId="77777777" w:rsidTr="009A379D">
        <w:tblPrEx>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22"/>
        </w:trPr>
        <w:tc>
          <w:tcPr>
            <w:tcW w:w="810" w:type="dxa"/>
            <w:tcBorders>
              <w:bottom w:val="single" w:sz="4" w:space="0" w:color="auto"/>
              <w:right w:val="nil"/>
            </w:tcBorders>
          </w:tcPr>
          <w:p w:rsidR="008C2451" w:rsidRPr="008C2451" w:rsidP="009A379D" w14:paraId="78F9C346" w14:textId="77777777">
            <w:pPr>
              <w:rPr>
                <w:rFonts w:ascii="Arial" w:hAnsi="Arial" w:cs="Arial"/>
                <w:b/>
                <w:sz w:val="16"/>
                <w:szCs w:val="16"/>
              </w:rPr>
            </w:pPr>
            <w:r w:rsidRPr="008C2451">
              <w:rPr>
                <w:rFonts w:ascii="Arial" w:hAnsi="Arial" w:cs="Arial"/>
                <w:b/>
                <w:sz w:val="16"/>
                <w:szCs w:val="16"/>
              </w:rPr>
              <w:t>NOTE:</w:t>
            </w:r>
          </w:p>
        </w:tc>
        <w:tc>
          <w:tcPr>
            <w:tcW w:w="9450" w:type="dxa"/>
            <w:tcBorders>
              <w:left w:val="nil"/>
              <w:bottom w:val="single" w:sz="4" w:space="0" w:color="auto"/>
            </w:tcBorders>
          </w:tcPr>
          <w:p w:rsidR="008C2451" w:rsidRPr="008C2451" w:rsidP="009A379D" w14:paraId="78F9C347" w14:textId="77777777">
            <w:pPr>
              <w:pStyle w:val="PlainText"/>
              <w:rPr>
                <w:rFonts w:ascii="Arial" w:hAnsi="Arial" w:cs="Arial"/>
                <w:i/>
                <w:sz w:val="16"/>
                <w:szCs w:val="16"/>
              </w:rPr>
            </w:pPr>
            <w:r w:rsidRPr="008C2451">
              <w:rPr>
                <w:rFonts w:ascii="Arial" w:hAnsi="Arial" w:cs="Arial"/>
                <w:i/>
                <w:sz w:val="16"/>
                <w:szCs w:val="16"/>
              </w:rPr>
              <w:t>The following statement is made in accordance with the Privacy Act of 1974 (5 USC 552a - as amended).  The authority for requesting the information identified on this form is 7 CFR Part 1436, the Consolidated Farm and Rural Development Act, as amended (7 U.S.C. 1921 et. seq.), the Commodity Credit Corporation Charter Act (15 U.S.C. 714 et seq.), and the Food, Conservation, and Energy Act of 2008 (Pub. L. 110-246).  The information will be used to determine eligibility to obtain a loan for the purpose of constructing or upgrading on-farm storage and handling facilities for eligible facility loan commodities.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and USDA/FSA-16, Graduation File.  Providing the requested information is voluntary.  However, failure to furnish the requested information will result in a determination of ineligibility to obtain a loan for the purpose of constructing or upgrading on-farm storage and handling facilities for eligible facility loan commodities.</w:t>
            </w:r>
          </w:p>
          <w:p w:rsidR="008C2451" w:rsidRPr="008C2451" w:rsidP="009A379D" w14:paraId="78F9C348" w14:textId="77777777">
            <w:pPr>
              <w:pStyle w:val="PlainText"/>
              <w:rPr>
                <w:rFonts w:ascii="Arial" w:hAnsi="Arial" w:cs="Arial"/>
                <w:i/>
                <w:sz w:val="16"/>
                <w:szCs w:val="16"/>
              </w:rPr>
            </w:pPr>
          </w:p>
          <w:p w:rsidR="008C2451" w:rsidRPr="008C2451" w:rsidP="009A379D" w14:paraId="78F9C349" w14:textId="77777777">
            <w:pPr>
              <w:rPr>
                <w:rFonts w:ascii="Arial" w:hAnsi="Arial" w:cs="Arial"/>
                <w:i/>
                <w:sz w:val="16"/>
                <w:szCs w:val="16"/>
              </w:rPr>
            </w:pPr>
            <w:r w:rsidRPr="008C2451">
              <w:rPr>
                <w:rFonts w:ascii="Arial" w:hAnsi="Arial" w:cs="Arial"/>
                <w:i/>
                <w:sz w:val="16"/>
                <w:szCs w:val="16"/>
              </w:rPr>
              <w:t>This information collection is exempted from the Paperwork Reduction Act, as it is required for the administration of the Food, Conservation, and Energy Act of 2008 (see Pub. L. 110-246, Title I, Subtitle F- Administration).  The provisions of appropriate criminal and civil fraud, privacy, and other statutes may be applicable to the information provided.  RETURN THIS COMPLETED FORM TO YOUR COUNTY FSA OFFICE.</w:t>
            </w:r>
          </w:p>
        </w:tc>
      </w:tr>
      <w:tr w14:paraId="78F9C34C" w14:textId="77777777" w:rsidTr="009A379D">
        <w:tblPrEx>
          <w:tblW w:w="10260" w:type="dxa"/>
          <w:tblInd w:w="-432" w:type="dxa"/>
          <w:tblLook w:val="01E0"/>
        </w:tblPrEx>
        <w:trPr>
          <w:trHeight w:val="1430"/>
        </w:trPr>
        <w:tc>
          <w:tcPr>
            <w:tcW w:w="10260" w:type="dxa"/>
            <w:gridSpan w:val="2"/>
            <w:tcBorders>
              <w:left w:val="nil"/>
              <w:bottom w:val="nil"/>
              <w:right w:val="nil"/>
            </w:tcBorders>
          </w:tcPr>
          <w:p w:rsidR="00A0785E" w:rsidP="00A0785E" w14:paraId="6D24FB5C" w14:textId="77777777">
            <w:pPr>
              <w:rPr>
                <w:rFonts w:ascii="Arial" w:hAnsi="Arial" w:cs="Arial"/>
                <w:i/>
                <w:iCs/>
                <w:sz w:val="16"/>
                <w:szCs w:val="16"/>
              </w:rPr>
            </w:pPr>
            <w:r>
              <w:rPr>
                <w:rFonts w:ascii="Arial" w:hAnsi="Arial" w:cs="Arial"/>
                <w:b/>
                <w:bCs/>
                <w:i/>
                <w:iCs/>
                <w:sz w:val="16"/>
                <w:szCs w:val="16"/>
              </w:rPr>
              <w:t xml:space="preserve">Non-Discrimination Statement: </w:t>
            </w:r>
            <w:r w:rsidRPr="00A0785E">
              <w:rPr>
                <w:rFonts w:ascii="Arial" w:hAnsi="Arial" w:cs="Arial"/>
                <w:i/>
                <w:iCs/>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Arial" w:hAnsi="Arial" w:cs="Arial"/>
                <w:i/>
                <w:iCs/>
                <w:sz w:val="16"/>
                <w:szCs w:val="16"/>
              </w:rPr>
              <w:t xml:space="preserve"> </w:t>
            </w:r>
          </w:p>
          <w:p w:rsidR="00A0785E" w:rsidP="00A0785E" w14:paraId="2EA12B64" w14:textId="77777777">
            <w:pPr>
              <w:rPr>
                <w:rFonts w:ascii="Arial" w:hAnsi="Arial" w:cs="Arial"/>
                <w:i/>
                <w:iCs/>
                <w:sz w:val="16"/>
                <w:szCs w:val="16"/>
              </w:rPr>
            </w:pPr>
          </w:p>
          <w:p w:rsidR="00A0785E" w:rsidRPr="00A0785E" w:rsidP="00A0785E" w14:paraId="5BA180B3" w14:textId="3ECBE1C5">
            <w:pPr>
              <w:rPr>
                <w:rFonts w:ascii="Arial" w:hAnsi="Arial" w:cs="Arial"/>
                <w:i/>
                <w:iCs/>
                <w:sz w:val="16"/>
                <w:szCs w:val="16"/>
              </w:rPr>
            </w:pPr>
            <w:r w:rsidRPr="00A0785E">
              <w:rPr>
                <w:rFonts w:ascii="Arial" w:hAnsi="Arial" w:cs="Arial"/>
                <w:i/>
                <w:iCs/>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A0785E" w:rsidRPr="00A0785E" w:rsidP="00A0785E" w14:paraId="5DD33375" w14:textId="77777777">
            <w:pPr>
              <w:rPr>
                <w:rFonts w:ascii="Arial" w:hAnsi="Arial" w:cs="Arial"/>
                <w:i/>
                <w:iCs/>
                <w:sz w:val="16"/>
                <w:szCs w:val="16"/>
              </w:rPr>
            </w:pPr>
          </w:p>
          <w:p w:rsidR="00A0785E" w:rsidRPr="00A0785E" w:rsidP="00A0785E" w14:paraId="0A6A06F1" w14:textId="2347B76B">
            <w:pPr>
              <w:rPr>
                <w:rFonts w:ascii="Arial" w:hAnsi="Arial" w:cs="Arial"/>
                <w:i/>
                <w:iCs/>
                <w:sz w:val="16"/>
                <w:szCs w:val="16"/>
              </w:rPr>
            </w:pPr>
            <w:r w:rsidRPr="00A0785E">
              <w:rPr>
                <w:rFonts w:ascii="Arial" w:hAnsi="Arial" w:cs="Arial"/>
                <w:i/>
                <w:iCs/>
                <w:sz w:val="16"/>
                <w:szCs w:val="16"/>
              </w:rPr>
              <w:t xml:space="preserve">To file a program discrimination complaint, complete the USDA Program Discrimination Complaint Form, AD-3027, found online at </w:t>
            </w:r>
            <w:hyperlink r:id="rId7" w:history="1">
              <w:r w:rsidRPr="00A0785E">
                <w:rPr>
                  <w:rStyle w:val="Hyperlink"/>
                  <w:rFonts w:ascii="Arial" w:hAnsi="Arial" w:cs="Arial"/>
                  <w:i/>
                  <w:iCs/>
                  <w:sz w:val="16"/>
                  <w:szCs w:val="16"/>
                </w:rPr>
                <w:t>https://www.usda.gov/oascr/how-to-file-a-program-discrimination-complaint</w:t>
              </w:r>
            </w:hyperlink>
            <w:r w:rsidRPr="00A0785E">
              <w:rPr>
                <w:rFonts w:ascii="Arial" w:hAnsi="Arial" w:cs="Arial"/>
                <w:i/>
                <w:iCs/>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8" w:history="1">
              <w:r w:rsidRPr="00C546AF">
                <w:rPr>
                  <w:rStyle w:val="Hyperlink"/>
                  <w:rFonts w:ascii="Arial" w:hAnsi="Arial" w:cs="Arial"/>
                  <w:i/>
                  <w:iCs/>
                  <w:sz w:val="16"/>
                  <w:szCs w:val="16"/>
                </w:rPr>
                <w:t>program.intake@usda.gov</w:t>
              </w:r>
            </w:hyperlink>
            <w:r w:rsidRPr="00A0785E">
              <w:rPr>
                <w:rFonts w:ascii="Arial" w:hAnsi="Arial" w:cs="Arial"/>
                <w:i/>
                <w:iCs/>
                <w:sz w:val="16"/>
                <w:szCs w:val="16"/>
              </w:rPr>
              <w:t>.</w:t>
            </w:r>
            <w:r>
              <w:rPr>
                <w:rFonts w:ascii="Arial" w:hAnsi="Arial" w:cs="Arial"/>
                <w:i/>
                <w:iCs/>
                <w:sz w:val="16"/>
                <w:szCs w:val="16"/>
              </w:rPr>
              <w:t xml:space="preserve"> </w:t>
            </w:r>
          </w:p>
          <w:p w:rsidR="00A0785E" w:rsidRPr="00A0785E" w:rsidP="00A0785E" w14:paraId="2099138F" w14:textId="77777777">
            <w:pPr>
              <w:rPr>
                <w:rFonts w:ascii="Arial" w:hAnsi="Arial" w:cs="Arial"/>
                <w:i/>
                <w:iCs/>
                <w:sz w:val="16"/>
                <w:szCs w:val="16"/>
              </w:rPr>
            </w:pPr>
          </w:p>
          <w:p w:rsidR="008C2451" w:rsidRPr="008C2451" w:rsidP="00A0785E" w14:paraId="78F9C34B" w14:textId="2B901DC8">
            <w:pPr>
              <w:rPr>
                <w:rFonts w:ascii="Arial" w:hAnsi="Arial" w:cs="Arial"/>
                <w:i/>
                <w:sz w:val="16"/>
                <w:szCs w:val="16"/>
              </w:rPr>
            </w:pPr>
            <w:r w:rsidRPr="00A0785E">
              <w:rPr>
                <w:rFonts w:ascii="Arial" w:hAnsi="Arial" w:cs="Arial"/>
                <w:i/>
                <w:iCs/>
                <w:sz w:val="16"/>
                <w:szCs w:val="16"/>
              </w:rPr>
              <w:t>USDA is an equal opportunity provider, employer, and lender.</w:t>
            </w:r>
          </w:p>
        </w:tc>
      </w:tr>
    </w:tbl>
    <w:p w:rsidR="00F94D49" w:rsidP="00D672BD" w14:paraId="78F9C34D" w14:textId="77777777">
      <w:pPr>
        <w:tabs>
          <w:tab w:val="left" w:pos="1245"/>
        </w:tabs>
        <w:rPr>
          <w:rFonts w:ascii="Arial" w:hAnsi="Arial" w:cs="Arial"/>
          <w:sz w:val="16"/>
          <w:szCs w:val="16"/>
        </w:rPr>
      </w:pPr>
    </w:p>
    <w:sectPr w:rsidSect="002D3E3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formatting="1"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0C"/>
    <w:rsid w:val="00064FAE"/>
    <w:rsid w:val="00095419"/>
    <w:rsid w:val="000A32AE"/>
    <w:rsid w:val="00123EA9"/>
    <w:rsid w:val="001B59D5"/>
    <w:rsid w:val="001C2553"/>
    <w:rsid w:val="001C304C"/>
    <w:rsid w:val="00241813"/>
    <w:rsid w:val="002C1C60"/>
    <w:rsid w:val="002D3E35"/>
    <w:rsid w:val="00407EBF"/>
    <w:rsid w:val="00432444"/>
    <w:rsid w:val="004E742E"/>
    <w:rsid w:val="0056110E"/>
    <w:rsid w:val="005E569B"/>
    <w:rsid w:val="006360C9"/>
    <w:rsid w:val="006D0303"/>
    <w:rsid w:val="0077295F"/>
    <w:rsid w:val="00780765"/>
    <w:rsid w:val="00785E68"/>
    <w:rsid w:val="008C2451"/>
    <w:rsid w:val="00951B0F"/>
    <w:rsid w:val="009A379D"/>
    <w:rsid w:val="00A0785E"/>
    <w:rsid w:val="00A51114"/>
    <w:rsid w:val="00A70359"/>
    <w:rsid w:val="00B91468"/>
    <w:rsid w:val="00BB450C"/>
    <w:rsid w:val="00BE26F2"/>
    <w:rsid w:val="00C2177C"/>
    <w:rsid w:val="00C546AF"/>
    <w:rsid w:val="00D672BD"/>
    <w:rsid w:val="00D804DF"/>
    <w:rsid w:val="00E83423"/>
    <w:rsid w:val="00EC77F5"/>
    <w:rsid w:val="00F050C2"/>
    <w:rsid w:val="00F63F3F"/>
    <w:rsid w:val="00F94D49"/>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78F9C2D0"/>
  <w15:docId w15:val="{D21C8FA1-EE89-4E54-8C0E-5ADDF7F6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3E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3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41813"/>
    <w:pPr>
      <w:tabs>
        <w:tab w:val="center" w:pos="4680"/>
        <w:tab w:val="right" w:pos="9360"/>
      </w:tabs>
    </w:pPr>
  </w:style>
  <w:style w:type="character" w:customStyle="1" w:styleId="HeaderChar">
    <w:name w:val="Header Char"/>
    <w:basedOn w:val="DefaultParagraphFont"/>
    <w:link w:val="Header"/>
    <w:rsid w:val="00241813"/>
    <w:rPr>
      <w:sz w:val="24"/>
      <w:szCs w:val="24"/>
    </w:rPr>
  </w:style>
  <w:style w:type="paragraph" w:styleId="Footer">
    <w:name w:val="footer"/>
    <w:basedOn w:val="Normal"/>
    <w:link w:val="FooterChar"/>
    <w:rsid w:val="00241813"/>
    <w:pPr>
      <w:tabs>
        <w:tab w:val="center" w:pos="4680"/>
        <w:tab w:val="right" w:pos="9360"/>
      </w:tabs>
    </w:pPr>
  </w:style>
  <w:style w:type="character" w:customStyle="1" w:styleId="FooterChar">
    <w:name w:val="Footer Char"/>
    <w:basedOn w:val="DefaultParagraphFont"/>
    <w:link w:val="Footer"/>
    <w:rsid w:val="00241813"/>
    <w:rPr>
      <w:sz w:val="24"/>
      <w:szCs w:val="24"/>
    </w:rPr>
  </w:style>
  <w:style w:type="paragraph" w:styleId="BalloonText">
    <w:name w:val="Balloon Text"/>
    <w:basedOn w:val="Normal"/>
    <w:link w:val="BalloonTextChar"/>
    <w:rsid w:val="00241813"/>
    <w:rPr>
      <w:rFonts w:ascii="Tahoma" w:hAnsi="Tahoma" w:cs="Tahoma"/>
      <w:sz w:val="16"/>
      <w:szCs w:val="16"/>
    </w:rPr>
  </w:style>
  <w:style w:type="character" w:customStyle="1" w:styleId="BalloonTextChar">
    <w:name w:val="Balloon Text Char"/>
    <w:basedOn w:val="DefaultParagraphFont"/>
    <w:link w:val="BalloonText"/>
    <w:rsid w:val="00241813"/>
    <w:rPr>
      <w:rFonts w:ascii="Tahoma" w:hAnsi="Tahoma" w:cs="Tahoma"/>
      <w:sz w:val="16"/>
      <w:szCs w:val="16"/>
    </w:rPr>
  </w:style>
  <w:style w:type="paragraph" w:styleId="PlainText">
    <w:name w:val="Plain Text"/>
    <w:basedOn w:val="Normal"/>
    <w:link w:val="PlainTextChar"/>
    <w:uiPriority w:val="99"/>
    <w:unhideWhenUsed/>
    <w:rsid w:val="008C2451"/>
    <w:rPr>
      <w:rFonts w:eastAsiaTheme="minorHAnsi" w:cstheme="minorBidi"/>
      <w:color w:val="000000" w:themeColor="text1"/>
      <w:sz w:val="28"/>
      <w:szCs w:val="21"/>
    </w:rPr>
  </w:style>
  <w:style w:type="character" w:customStyle="1" w:styleId="PlainTextChar">
    <w:name w:val="Plain Text Char"/>
    <w:basedOn w:val="DefaultParagraphFont"/>
    <w:link w:val="PlainText"/>
    <w:uiPriority w:val="99"/>
    <w:rsid w:val="008C2451"/>
    <w:rPr>
      <w:rFonts w:eastAsiaTheme="minorHAnsi" w:cstheme="minorBidi"/>
      <w:color w:val="000000" w:themeColor="text1"/>
      <w:sz w:val="28"/>
      <w:szCs w:val="21"/>
    </w:rPr>
  </w:style>
  <w:style w:type="character" w:styleId="Hyperlink">
    <w:name w:val="Hyperlink"/>
    <w:basedOn w:val="DefaultParagraphFont"/>
    <w:rsid w:val="00A0785E"/>
    <w:rPr>
      <w:color w:val="0000FF" w:themeColor="hyperlink"/>
      <w:u w:val="single"/>
    </w:rPr>
  </w:style>
  <w:style w:type="character" w:styleId="UnresolvedMention">
    <w:name w:val="Unresolved Mention"/>
    <w:basedOn w:val="DefaultParagraphFont"/>
    <w:uiPriority w:val="99"/>
    <w:semiHidden/>
    <w:unhideWhenUsed/>
    <w:rsid w:val="00A0785E"/>
    <w:rPr>
      <w:color w:val="605E5C"/>
      <w:shd w:val="clear" w:color="auto" w:fill="E1DFDD"/>
    </w:rPr>
  </w:style>
  <w:style w:type="paragraph" w:styleId="Revision">
    <w:name w:val="Revision"/>
    <w:hidden/>
    <w:uiPriority w:val="99"/>
    <w:semiHidden/>
    <w:rsid w:val="00A078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da.gov/oascr/how-to-file-a-program-discrimination-complaint" TargetMode="External" /><Relationship Id="rId8" Type="http://schemas.openxmlformats.org/officeDocument/2006/relationships/hyperlink" Target="mailto:program.intake@usd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3" ma:contentTypeDescription="Create a new document." ma:contentTypeScope="" ma:versionID="b3a583af6131176c241a8f970b03198f">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ce4708a44bb3307b87871520a441abef"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State" minOccurs="0"/>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State" ma:index="3" nillable="true" ma:displayName="State" ma:format="Dropdown" ma:internalName="State" ma:readOnly="false">
      <xsd:simpleType>
        <xsd:restriction base="dms:Text">
          <xsd:maxLength value="255"/>
        </xsd:restriction>
      </xsd:simpleType>
    </xsd:element>
    <xsd:element name="Metadata" ma:index="4"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etingType" ma:index="28"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f42ec3-4ee2-45fc-8d77-288bf2f0f986">
      <Terms xmlns="http://schemas.microsoft.com/office/infopath/2007/PartnerControls"/>
    </lcf76f155ced4ddcb4097134ff3c332f>
    <TaxCatchAll xmlns="73fb875a-8af9-4255-b008-0995492d31cd" xsi:nil="true"/>
    <_ip_UnifiedCompliancePolicyUIAction xmlns="http://schemas.microsoft.com/sharepoint/v3" xsi:nil="true"/>
    <_ip_UnifiedCompliancePolicyProperties xmlns="http://schemas.microsoft.com/sharepoint/v3" xsi:nil="true"/>
    <State xmlns="a5f42ec3-4ee2-45fc-8d77-288bf2f0f986" xsi:nil="true"/>
    <Metadata xmlns="a5f42ec3-4ee2-45fc-8d77-288bf2f0f986" xsi:nil="true"/>
    <MeetingType xmlns="a5f42ec3-4ee2-45fc-8d77-288bf2f0f986" xsi:nil="true"/>
  </documentManagement>
</p:properties>
</file>

<file path=customXml/itemProps1.xml><?xml version="1.0" encoding="utf-8"?>
<ds:datastoreItem xmlns:ds="http://schemas.openxmlformats.org/officeDocument/2006/customXml" ds:itemID="{9510B9D7-A085-4A73-BF0E-C3040C6AA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39AEF-6647-4A18-A4B7-BF58D704281B}">
  <ds:schemaRefs>
    <ds:schemaRef ds:uri="http://schemas.microsoft.com/sharepoint/v3/contenttype/forms"/>
  </ds:schemaRefs>
</ds:datastoreItem>
</file>

<file path=customXml/itemProps3.xml><?xml version="1.0" encoding="utf-8"?>
<ds:datastoreItem xmlns:ds="http://schemas.openxmlformats.org/officeDocument/2006/customXml" ds:itemID="{EF2EB5B0-DD54-4D7C-AAE6-5D3290B05D96}">
  <ds:schemaRefs>
    <ds:schemaRef ds:uri="http://schemas.microsoft.com/office/2006/metadata/properties"/>
    <ds:schemaRef ds:uri="http://schemas.microsoft.com/office/infopath/2007/PartnerControls"/>
    <ds:schemaRef ds:uri="a5f42ec3-4ee2-45fc-8d77-288bf2f0f986"/>
    <ds:schemaRef ds:uri="73fb875a-8af9-4255-b008-0995492d31cd"/>
    <ds:schemaRef ds:uri="http://schemas.microsoft.com/sharepoint/v3"/>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Martorano, Kristina - FPAC-FSA, DC</cp:lastModifiedBy>
  <cp:revision>2</cp:revision>
  <cp:lastPrinted>2011-11-15T15:38:00Z</cp:lastPrinted>
  <dcterms:created xsi:type="dcterms:W3CDTF">2025-09-25T12:37:00Z</dcterms:created>
  <dcterms:modified xsi:type="dcterms:W3CDTF">2025-09-25T12:37:00Z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