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4EB1" w:rsidRPr="005E4DCD">
      <w:pPr>
        <w:rPr>
          <w:rFonts w:ascii="Times New Roman" w:hAnsi="Times New Roman"/>
        </w:rPr>
      </w:pPr>
      <w:bookmarkStart w:id="0" w:name="_GoBack"/>
      <w:bookmarkEnd w:id="0"/>
      <w:r w:rsidRPr="005E4DCD">
        <w:rPr>
          <w:rFonts w:ascii="Times New Roman" w:hAnsi="Times New Roman"/>
        </w:rPr>
        <w:t>Attachment E. Burden Memo</w:t>
      </w:r>
    </w:p>
    <w:p w:rsidR="003C4EB1" w:rsidRPr="005E4DCD">
      <w:pPr>
        <w:rPr>
          <w:rFonts w:ascii="Times New Roman" w:hAnsi="Times New Roman"/>
          <w:bCs/>
        </w:rPr>
      </w:pPr>
      <w:r w:rsidRPr="005E4DCD">
        <w:rPr>
          <w:rFonts w:ascii="Times New Roman" w:hAnsi="Times New Roman"/>
        </w:rPr>
        <w:br w:type="page"/>
      </w:r>
    </w:p>
    <w:p w:rsidR="001811C8" w:rsidRPr="001811C8" w:rsidP="001811C8">
      <w:pPr>
        <w:pStyle w:val="Heading2"/>
        <w:tabs>
          <w:tab w:val="left" w:pos="900"/>
        </w:tabs>
        <w:ind w:right="-180"/>
        <w:rPr>
          <w:sz w:val="28"/>
        </w:rPr>
      </w:pPr>
      <w:r w:rsidRPr="001811C8">
        <w:rPr>
          <w:sz w:val="28"/>
        </w:rPr>
        <w:t>CDC DOCUMENTATION FOR THE GENERIC CLEARANCE</w:t>
      </w:r>
    </w:p>
    <w:p w:rsidR="001811C8" w:rsidP="001811C8">
      <w:pPr>
        <w:jc w:val="center"/>
      </w:pPr>
      <w:r>
        <w:rPr>
          <w:b/>
          <w:sz w:val="28"/>
        </w:rPr>
        <w:t xml:space="preserve">OF </w:t>
      </w:r>
      <w:r>
        <w:rPr>
          <w:b/>
          <w:sz w:val="28"/>
        </w:rPr>
        <w:t>EMERGENCY EP</w:t>
      </w:r>
      <w:r w:rsidR="004E3B1B">
        <w:rPr>
          <w:b/>
          <w:sz w:val="28"/>
        </w:rPr>
        <w:t>IDEMIC INVESTIGATION DATA COLLECTIONS</w:t>
      </w:r>
      <w:r>
        <w:rPr>
          <w:b/>
          <w:sz w:val="28"/>
        </w:rPr>
        <w:t xml:space="preserve"> (09</w:t>
      </w:r>
      <w:r w:rsidR="006F64C7">
        <w:rPr>
          <w:b/>
          <w:sz w:val="28"/>
        </w:rPr>
        <w:t>2</w:t>
      </w:r>
      <w:r>
        <w:rPr>
          <w:b/>
          <w:sz w:val="28"/>
        </w:rPr>
        <w:t>0-XXXX</w:t>
      </w:r>
      <w:r>
        <w:rPr>
          <w:b/>
          <w:sz w:val="28"/>
        </w:rPr>
        <w:t>)</w:t>
      </w:r>
    </w:p>
    <w:p w:rsidR="00DA3C31" w:rsidP="001811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0pt,13.2pt" to="486pt,13.2pt" strokeweight="2.25pt"/>
            </w:pict>
          </mc:Fallback>
        </mc:AlternateContent>
      </w:r>
    </w:p>
    <w:p w:rsidR="00DA3C31" w:rsidRPr="00431276" w:rsidP="00E623FE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7020"/>
      </w:tblGrid>
      <w:tr w:rsidTr="007B6EB9">
        <w:tblPrEx>
          <w:tblW w:w="102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P="00E623FE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GenIC</w:t>
            </w:r>
            <w:r w:rsidRPr="007B6EB9">
              <w:rPr>
                <w:rFonts w:ascii="Times New Roman" w:hAnsi="Times New Roman"/>
              </w:rPr>
              <w:t xml:space="preserve"> </w:t>
            </w:r>
            <w:r w:rsidRPr="007B6EB9" w:rsidR="004764BC">
              <w:rPr>
                <w:rFonts w:ascii="Times New Roman" w:hAnsi="Times New Roman"/>
              </w:rPr>
              <w:t>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P="00E623FE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4BC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EPI AID No. (if applicable): 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64BC" w:rsidRPr="007B6EB9" w:rsidP="009B6FD8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F34" w:rsidRPr="007B6EB9" w:rsidP="00933F34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3F34" w:rsidRPr="007B6EB9" w:rsidP="009B6FD8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</w:t>
            </w:r>
            <w:r w:rsidRPr="007B6EB9">
              <w:rPr>
                <w:rFonts w:ascii="Times New Roman" w:hAnsi="Times New Roman"/>
              </w:rPr>
              <w:t>urpose</w:t>
            </w:r>
            <w:r w:rsidRPr="007B6EB9">
              <w:rPr>
                <w:rFonts w:ascii="Times New Roman" w:hAnsi="Times New Roman"/>
              </w:rPr>
              <w:t xml:space="preserve"> of Investigation</w:t>
            </w:r>
            <w:r w:rsidRPr="007B6EB9">
              <w:rPr>
                <w:rFonts w:ascii="Times New Roman" w:hAnsi="Times New Roman"/>
              </w:rPr>
              <w:t>:</w:t>
            </w:r>
            <w:r w:rsidR="00F415DD">
              <w:rPr>
                <w:rFonts w:ascii="Times New Roman" w:hAnsi="Times New Roman"/>
              </w:rPr>
              <w:t xml:space="preserve"> (Use as much space as necessary)</w:t>
            </w:r>
          </w:p>
          <w:p w:rsidR="00933F34" w:rsidRPr="007B6EB9" w:rsidP="00F415DD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C31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Pr="007B6EB9">
              <w:rPr>
                <w:rFonts w:ascii="Times New Roman" w:hAnsi="Times New Roman"/>
              </w:rPr>
              <w:t xml:space="preserve">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Pr="007B6EB9">
              <w:rPr>
                <w:rFonts w:ascii="Times New Roman" w:hAnsi="Times New Roman"/>
              </w:rPr>
              <w:t xml:space="preserve">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1276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3FE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P="007B6EB9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 w:rsidR="007B6EB9"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>
            <w:pPr>
              <w:rPr>
                <w:rFonts w:ascii="Times New Roman" w:hAnsi="Times New Roman"/>
              </w:rPr>
            </w:pPr>
          </w:p>
        </w:tc>
      </w:tr>
      <w:tr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>
            <w:pPr>
              <w:rPr>
                <w:rFonts w:ascii="Times New Roman" w:hAnsi="Times New Roman"/>
              </w:rPr>
            </w:pPr>
          </w:p>
        </w:tc>
      </w:tr>
    </w:tbl>
    <w:p w:rsidR="003A2552" w:rsidRPr="007B6EB9" w:rsidP="00DB7BE0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P="00DB7BE0">
      <w:pP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P="003A2552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="00E623FE" w:rsidRPr="007B6EB9" w:rsidP="00E623FE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="00DB7BE0" w:rsidRPr="007B6EB9" w:rsidP="00DB7BE0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="00DB7BE0" w:rsidRPr="007B6EB9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E623FE" w:rsidRPr="007B6EB9" w:rsidP="00DB7BE0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="00E623FE" w:rsidRPr="007B6EB9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P="007B6EB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:rsidR="007B6EB9" w:rsidRPr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 w:rsidR="00E14605"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>[  ] General Public</w:t>
      </w:r>
      <w:r w:rsidRPr="007B6EB9">
        <w:rPr>
          <w:rFonts w:ascii="Times New Roman" w:hAnsi="Times New Roman"/>
        </w:rPr>
        <w:tab/>
      </w:r>
    </w:p>
    <w:p w:rsidR="007B6EB9" w:rsidRPr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Pr="007B6EB9" w:rsidR="00E61E40">
        <w:rPr>
          <w:rFonts w:ascii="Times New Roman" w:hAnsi="Times New Roman"/>
        </w:rPr>
        <w:t xml:space="preserve">Healthcare staff </w:t>
      </w:r>
    </w:p>
    <w:p w:rsidR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Laboratory staff</w:t>
      </w:r>
    </w:p>
    <w:p w:rsidR="00E61E40" w:rsidRPr="007B6EB9" w:rsidP="007B6E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Pr="007B6EB9">
        <w:rPr>
          <w:rFonts w:ascii="Times New Roman" w:hAnsi="Times New Roman"/>
        </w:rPr>
        <w:t>Patients</w:t>
      </w:r>
    </w:p>
    <w:p w:rsidR="007B6EB9" w:rsidRPr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Restaurant staff</w:t>
      </w:r>
    </w:p>
    <w:p w:rsidR="007B6EB9" w:rsidRPr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:rsidR="007B6EB9" w:rsidRPr="007B6EB9" w:rsidP="007B6EB9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P="007B6EB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 w:rsidR="007637C9"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:rsidR="00E61E40" w:rsidRPr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Epidemiologic Study (indicate which type(s) below)</w:t>
      </w:r>
    </w:p>
    <w:p w:rsidR="00E61E40" w:rsidRPr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Descriptive Study (describe):</w:t>
      </w:r>
    </w:p>
    <w:p w:rsidR="00E61E40" w:rsidRPr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Cross-sectional Study (describe):</w:t>
      </w:r>
    </w:p>
    <w:p w:rsidR="00E61E40" w:rsidRPr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Cohort Study (describe):</w:t>
      </w:r>
    </w:p>
    <w:p w:rsidR="00E61E40" w:rsidRPr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Case-Control Study (describe):</w:t>
      </w:r>
    </w:p>
    <w:p w:rsidR="00E61E40" w:rsidRPr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Environmental Assessment (describe):</w:t>
      </w:r>
    </w:p>
    <w:p w:rsidR="00E61E40" w:rsidRPr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Laboratory Testing (describe):</w:t>
      </w:r>
    </w:p>
    <w:p w:rsidR="00E61E40" w:rsidRPr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7637C9" w:rsidP="00DB7BE0">
      <w:pPr>
        <w:rPr>
          <w:rFonts w:ascii="Times New Roman" w:hAnsi="Times New Roman"/>
        </w:rPr>
      </w:pPr>
    </w:p>
    <w:p w:rsidR="00E61E40" w:rsidP="00DB7BE0">
      <w:pPr>
        <w:rPr>
          <w:rFonts w:ascii="Times New Roman" w:hAnsi="Times New Roman"/>
        </w:rPr>
      </w:pPr>
      <w:r>
        <w:rPr>
          <w:rFonts w:ascii="Times New Roman" w:hAnsi="Times New Roman"/>
        </w:rPr>
        <w:t>Data Collection Mode (check all that apply)</w:t>
      </w:r>
    </w:p>
    <w:p w:rsidR="00E61E40" w:rsidRPr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Survey Mode (indicate which mode(s) below):</w:t>
      </w:r>
    </w:p>
    <w:p w:rsidR="00E61E40" w:rsidRPr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="00E61E40" w:rsidRPr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Telephone Interview (describe):</w:t>
      </w:r>
    </w:p>
    <w:p w:rsidR="00E61E40" w:rsidRPr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:rsidR="00E61E40" w:rsidRPr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:rsidR="00E61E40" w:rsidRPr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Medical Record Abstraction (describe):</w:t>
      </w:r>
    </w:p>
    <w:p w:rsidR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Biological Specimen Sample</w:t>
      </w:r>
    </w:p>
    <w:p w:rsidR="00E61E40" w:rsidRPr="00E61E40" w:rsidP="00E61E4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[  ] Environmental Sample</w:t>
      </w:r>
    </w:p>
    <w:p w:rsidR="00E61E40" w:rsidRPr="00E61E40" w:rsidP="00BF3A0B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7B6EB9" w:rsidP="00DB7BE0">
      <w:pPr>
        <w:rPr>
          <w:rFonts w:ascii="Times New Roman" w:hAnsi="Times New Roman"/>
        </w:rPr>
      </w:pPr>
    </w:p>
    <w:p w:rsidR="00706A75" w:rsidRPr="007B6EB9" w:rsidP="007B6EB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Pr="007B6EB9" w:rsidR="00B74365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8"/>
        <w:gridCol w:w="2430"/>
      </w:tblGrid>
      <w:tr w:rsidTr="007B6EB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="00B74365" w:rsidRPr="007B6EB9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Tr="007B6EB9">
        <w:tblPrEx>
          <w:tblW w:w="0" w:type="auto"/>
          <w:tblLook w:val="04A0"/>
        </w:tblPrEx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74365" w:rsidRPr="007B6EB9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Tr="007B6EB9">
        <w:tblPrEx>
          <w:tblW w:w="0" w:type="auto"/>
          <w:tblLook w:val="04A0"/>
        </w:tblPrEx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B74365" w:rsidRPr="007B6EB9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="00B74365" w:rsidRPr="007B6EB9">
      <w:pPr>
        <w:rPr>
          <w:rFonts w:ascii="Times New Roman" w:hAnsi="Times New Roman"/>
          <w:b/>
        </w:rPr>
      </w:pPr>
    </w:p>
    <w:p w:rsidR="00E623FE" w:rsidRPr="007B6EB9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="00E623FE" w:rsidRPr="007B6EB9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E623FE" w:rsidRPr="007B6EB9">
      <w:pPr>
        <w:rPr>
          <w:rFonts w:ascii="Times New Roman" w:hAnsi="Times New Roman"/>
          <w:b/>
        </w:rPr>
      </w:pPr>
    </w:p>
    <w:p w:rsidR="00E623FE" w:rsidRPr="007B6EB9" w:rsidP="003A2552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="00E623FE" w:rsidRPr="007B6EB9">
      <w:pPr>
        <w:rPr>
          <w:rFonts w:ascii="Times New Roman" w:hAnsi="Times New Roman"/>
          <w:b/>
        </w:rPr>
      </w:pPr>
    </w:p>
    <w:p w:rsidR="00706A75" w:rsidRPr="007B6EB9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Pr="007B6EB9" w:rsidR="00220053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/>
      </w:tblPr>
      <w:tblGrid>
        <w:gridCol w:w="2808"/>
        <w:gridCol w:w="1440"/>
        <w:gridCol w:w="1530"/>
        <w:gridCol w:w="1836"/>
        <w:gridCol w:w="1602"/>
        <w:gridCol w:w="1602"/>
      </w:tblGrid>
      <w:tr w:rsidTr="005B70E4">
        <w:tblPrEx>
          <w:tblW w:w="0" w:type="auto"/>
          <w:tblLook w:val="04A0"/>
        </w:tblPrEx>
        <w:tc>
          <w:tcPr>
            <w:tcW w:w="2808" w:type="dxa"/>
          </w:tcPr>
          <w:p w:rsidR="00E623FE" w:rsidRPr="007B6EB9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="00E623FE" w:rsidRPr="007B6EB9" w:rsidP="003A2552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="00E623FE" w:rsidRPr="007B6EB9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="00E623FE" w:rsidRPr="007B6EB9" w:rsidP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="00E623FE" w:rsidRPr="007B6EB9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="00E623FE" w:rsidRPr="007B6EB9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="00E623FE" w:rsidRPr="007B6EB9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="00E623FE" w:rsidRPr="007B6EB9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Tr="005B70E4">
        <w:tblPrEx>
          <w:tblW w:w="0" w:type="auto"/>
          <w:tblLook w:val="04A0"/>
        </w:tblPrEx>
        <w:tc>
          <w:tcPr>
            <w:tcW w:w="2808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</w:tr>
      <w:tr w:rsidTr="005B70E4">
        <w:tblPrEx>
          <w:tblW w:w="0" w:type="auto"/>
          <w:tblLook w:val="04A0"/>
        </w:tblPrEx>
        <w:tc>
          <w:tcPr>
            <w:tcW w:w="2808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</w:tr>
      <w:tr w:rsidTr="005B70E4">
        <w:tblPrEx>
          <w:tblW w:w="0" w:type="auto"/>
          <w:tblLook w:val="04A0"/>
        </w:tblPrEx>
        <w:tc>
          <w:tcPr>
            <w:tcW w:w="2808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>
            <w:pPr>
              <w:rPr>
                <w:rFonts w:ascii="Times New Roman" w:hAnsi="Times New Roman"/>
              </w:rPr>
            </w:pPr>
          </w:p>
        </w:tc>
      </w:tr>
    </w:tbl>
    <w:p w:rsidR="00C01FBA" w:rsidRPr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Pr="007B6EB9">
        <w:rPr>
          <w:rFonts w:ascii="Times New Roman" w:hAnsi="Times New Roman"/>
        </w:rPr>
        <w:t xml:space="preserve">Return completed form and </w:t>
      </w:r>
      <w:r w:rsidRPr="007B6EB9" w:rsidR="00DB7BE0">
        <w:rPr>
          <w:rFonts w:ascii="Times New Roman" w:hAnsi="Times New Roman"/>
        </w:rPr>
        <w:t xml:space="preserve">a </w:t>
      </w:r>
      <w:r w:rsidRPr="007B6EB9">
        <w:rPr>
          <w:rFonts w:ascii="Times New Roman" w:hAnsi="Times New Roman"/>
        </w:rPr>
        <w:t>blank</w:t>
      </w:r>
      <w:r w:rsidRPr="007B6EB9" w:rsidR="00DB7BE0">
        <w:rPr>
          <w:rFonts w:ascii="Times New Roman" w:hAnsi="Times New Roman"/>
        </w:rPr>
        <w:t xml:space="preserve"> copy of each final data collection instrument within 5 </w:t>
      </w:r>
      <w:r w:rsidR="00865A3B">
        <w:rPr>
          <w:rFonts w:ascii="Times New Roman" w:hAnsi="Times New Roman"/>
        </w:rPr>
        <w:t xml:space="preserve">business </w:t>
      </w:r>
      <w:r w:rsidRPr="007B6EB9" w:rsidR="00DB7BE0">
        <w:rPr>
          <w:rFonts w:ascii="Times New Roman" w:hAnsi="Times New Roman"/>
        </w:rPr>
        <w:t>days of data collection completion</w:t>
      </w:r>
      <w:r w:rsidRPr="007B6EB9" w:rsidR="00505F6E">
        <w:rPr>
          <w:rFonts w:ascii="Times New Roman" w:hAnsi="Times New Roman"/>
        </w:rPr>
        <w:t xml:space="preserve"> to </w:t>
      </w:r>
      <w:r w:rsidRPr="007B6EB9" w:rsidR="00E623FE">
        <w:rPr>
          <w:rFonts w:ascii="Times New Roman" w:hAnsi="Times New Roman"/>
        </w:rPr>
        <w:t>the ICRL</w:t>
      </w:r>
      <w:r w:rsidRPr="007B6EB9" w:rsidR="00505F6E">
        <w:rPr>
          <w:rFonts w:ascii="Times New Roman" w:hAnsi="Times New Roman"/>
        </w:rPr>
        <w:t xml:space="preserve"> (e-mail: </w:t>
      </w:r>
      <w:hyperlink r:id="rId5" w:history="1">
        <w:r w:rsidRPr="007B6EB9" w:rsidR="00505F6E">
          <w:rPr>
            <w:rStyle w:val="Hyperlink"/>
            <w:rFonts w:ascii="Times New Roman" w:hAnsi="Times New Roman"/>
          </w:rPr>
          <w:t>XXXX@cdc.gov</w:t>
        </w:r>
      </w:hyperlink>
      <w:r w:rsidRPr="007B6EB9" w:rsidR="00505F6E">
        <w:rPr>
          <w:rFonts w:ascii="Times New Roman" w:hAnsi="Times New Roman"/>
        </w:rPr>
        <w:t xml:space="preserve">; </w:t>
      </w:r>
      <w:r w:rsidRPr="007B6EB9" w:rsidR="003C4EB1">
        <w:rPr>
          <w:rFonts w:ascii="Times New Roman" w:hAnsi="Times New Roman"/>
        </w:rPr>
        <w:t>MS E-</w:t>
      </w:r>
      <w:r w:rsidRPr="007B6EB9">
        <w:rPr>
          <w:rFonts w:ascii="Times New Roman" w:hAnsi="Times New Roman"/>
        </w:rPr>
        <w:t>92</w:t>
      </w:r>
      <w:r w:rsidRPr="007B6EB9" w:rsidR="00505F6E">
        <w:rPr>
          <w:rFonts w:ascii="Times New Roman" w:hAnsi="Times New Roman"/>
        </w:rPr>
        <w:t>)</w:t>
      </w:r>
      <w:r w:rsidRPr="007B6EB9" w:rsidR="00DB7BE0">
        <w:rPr>
          <w:rFonts w:ascii="Times New Roman" w:hAnsi="Times New Roman"/>
        </w:rPr>
        <w:t>.</w:t>
      </w:r>
    </w:p>
    <w:sectPr w:rsidSect="0022005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7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203A9"/>
    <w:multiLevelType w:val="hybridMultilevel"/>
    <w:tmpl w:val="3ECC7CD4"/>
    <w:lvl w:ilvl="0">
      <w:start w:val="0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1"/>
    <w:rsid w:val="0000487C"/>
    <w:rsid w:val="000166F6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2104"/>
    <w:rsid w:val="00102D0C"/>
    <w:rsid w:val="00104884"/>
    <w:rsid w:val="00133BEC"/>
    <w:rsid w:val="00161533"/>
    <w:rsid w:val="001675A6"/>
    <w:rsid w:val="00167DEF"/>
    <w:rsid w:val="001811C8"/>
    <w:rsid w:val="0019173F"/>
    <w:rsid w:val="00195AE9"/>
    <w:rsid w:val="001A4297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ACD"/>
    <w:rsid w:val="002921D7"/>
    <w:rsid w:val="002A698E"/>
    <w:rsid w:val="002B375C"/>
    <w:rsid w:val="002B4C55"/>
    <w:rsid w:val="002B75EF"/>
    <w:rsid w:val="002E24C5"/>
    <w:rsid w:val="00307CE6"/>
    <w:rsid w:val="00311163"/>
    <w:rsid w:val="003148C4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E464D"/>
    <w:rsid w:val="003F5F45"/>
    <w:rsid w:val="004052B6"/>
    <w:rsid w:val="004150D5"/>
    <w:rsid w:val="0041672C"/>
    <w:rsid w:val="00431276"/>
    <w:rsid w:val="004333CD"/>
    <w:rsid w:val="00446A3B"/>
    <w:rsid w:val="004471E9"/>
    <w:rsid w:val="004616C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B6F18"/>
    <w:rsid w:val="005B70E4"/>
    <w:rsid w:val="005D3D25"/>
    <w:rsid w:val="005D6AF5"/>
    <w:rsid w:val="005E4DCD"/>
    <w:rsid w:val="005F6DC6"/>
    <w:rsid w:val="006046DE"/>
    <w:rsid w:val="00633FD5"/>
    <w:rsid w:val="006472F4"/>
    <w:rsid w:val="006529DB"/>
    <w:rsid w:val="006647C0"/>
    <w:rsid w:val="006707CC"/>
    <w:rsid w:val="00686F9A"/>
    <w:rsid w:val="00692E2E"/>
    <w:rsid w:val="006B1A2C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82404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545F"/>
    <w:rsid w:val="009E165D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35200"/>
    <w:rsid w:val="00B452BC"/>
    <w:rsid w:val="00B51D0D"/>
    <w:rsid w:val="00B74365"/>
    <w:rsid w:val="00B74979"/>
    <w:rsid w:val="00B865DC"/>
    <w:rsid w:val="00B94961"/>
    <w:rsid w:val="00BA5332"/>
    <w:rsid w:val="00BA7982"/>
    <w:rsid w:val="00BD5C54"/>
    <w:rsid w:val="00BF3A0B"/>
    <w:rsid w:val="00C01FBA"/>
    <w:rsid w:val="00C10F73"/>
    <w:rsid w:val="00C21562"/>
    <w:rsid w:val="00C22BE2"/>
    <w:rsid w:val="00C31538"/>
    <w:rsid w:val="00C47B81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301A3"/>
    <w:rsid w:val="00D33A0C"/>
    <w:rsid w:val="00D42D11"/>
    <w:rsid w:val="00D517B0"/>
    <w:rsid w:val="00DA3C31"/>
    <w:rsid w:val="00DB7BE0"/>
    <w:rsid w:val="00DD3A2D"/>
    <w:rsid w:val="00DD70BC"/>
    <w:rsid w:val="00DE134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B6FAD"/>
    <w:rsid w:val="00EC275A"/>
    <w:rsid w:val="00EC5E12"/>
    <w:rsid w:val="00EE0B9E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A5A48"/>
    <w:rsid w:val="00FA7541"/>
    <w:rsid w:val="00FC518F"/>
    <w:rsid w:val="00FC7856"/>
    <w:rsid w:val="00FD7590"/>
    <w:rsid w:val="00FE412D"/>
    <w:rsid w:val="00FE50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XXXX@cdc.go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5B67-2E28-4ABA-BAE4-28FFC80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2014-03-21T19:12:00Z</dcterms:created>
  <dcterms:modified xsi:type="dcterms:W3CDTF">2014-03-21T19:15:00Z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