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4561F" w:rsidRPr="00294D48" w:rsidP="0054561F" w14:paraId="6572C10E" w14:textId="03BABF8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Instrument </w:t>
      </w:r>
      <w:r>
        <w:rPr>
          <w:b/>
          <w:bCs/>
          <w:u w:val="single"/>
        </w:rPr>
        <w:t xml:space="preserve">1) </w:t>
      </w:r>
      <w:r w:rsidRPr="00294D48">
        <w:rPr>
          <w:b/>
          <w:bCs/>
          <w:u w:val="single"/>
        </w:rPr>
        <w:t>State/Territory: Monthly Key Metrics</w:t>
      </w:r>
    </w:p>
    <w:p w:rsidR="0054561F" w:rsidP="0054561F" w14:paraId="7E6526A0" w14:textId="77777777">
      <w:pPr>
        <w:rPr>
          <w:bCs/>
        </w:rPr>
      </w:pPr>
    </w:p>
    <w:p w:rsidR="0054561F" w:rsidRPr="00DF6878" w:rsidP="0054561F" w14:paraId="0987C196" w14:textId="77777777">
      <w:pPr>
        <w:rPr>
          <w:bCs/>
        </w:rPr>
      </w:pPr>
      <w:r>
        <w:rPr>
          <w:bCs/>
        </w:rPr>
        <w:t>A. Key Metrics collected from grantee:</w:t>
      </w:r>
    </w:p>
    <w:p w:rsidR="0054561F" w:rsidP="0054561F" w14:paraId="381A5BE7" w14:textId="77777777">
      <w:pPr>
        <w:pStyle w:val="ListParagraph"/>
        <w:numPr>
          <w:ilvl w:val="0"/>
          <w:numId w:val="2"/>
        </w:numPr>
        <w:rPr>
          <w:bCs/>
        </w:rPr>
      </w:pPr>
      <w:r w:rsidRPr="00DF6878">
        <w:rPr>
          <w:bCs/>
        </w:rPr>
        <w:t>For Lifeline 800-273-TALK</w:t>
      </w:r>
      <w:r>
        <w:rPr>
          <w:bCs/>
        </w:rPr>
        <w:t>:</w:t>
      </w:r>
      <w:r w:rsidRPr="00DF6878">
        <w:rPr>
          <w:bCs/>
        </w:rPr>
        <w:t xml:space="preserve"> </w:t>
      </w:r>
    </w:p>
    <w:p w:rsidR="0054561F" w:rsidP="0054561F" w14:paraId="66448089" w14:textId="77777777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Calls received from the state centers</w:t>
      </w:r>
    </w:p>
    <w:p w:rsidR="0054561F" w:rsidP="0054561F" w14:paraId="6D03FCE1" w14:textId="77777777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Calls answered by state/territory centers</w:t>
      </w:r>
    </w:p>
    <w:p w:rsidR="0054561F" w:rsidP="0054561F" w14:paraId="4D094045" w14:textId="77777777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 xml:space="preserve">Average speed of answer </w:t>
      </w:r>
    </w:p>
    <w:p w:rsidR="0054561F" w:rsidP="0054561F" w14:paraId="76F36CB5" w14:textId="77777777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Number of calls abandoned by state network</w:t>
      </w:r>
    </w:p>
    <w:p w:rsidR="0054561F" w:rsidP="0054561F" w14:paraId="739E4D31" w14:textId="77777777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Number of calls rolling over to out of state backup network</w:t>
      </w:r>
    </w:p>
    <w:p w:rsidR="0054561F" w:rsidP="0054561F" w14:paraId="1B04514E" w14:textId="77777777">
      <w:pPr>
        <w:pStyle w:val="ListParagraph"/>
        <w:numPr>
          <w:ilvl w:val="1"/>
          <w:numId w:val="2"/>
        </w:numPr>
        <w:rPr>
          <w:bCs/>
        </w:rPr>
      </w:pPr>
      <w:r w:rsidRPr="00DF6878">
        <w:rPr>
          <w:bCs/>
        </w:rPr>
        <w:t>Other measures as directed by the GPO.</w:t>
      </w:r>
    </w:p>
    <w:p w:rsidR="0054561F" w:rsidP="0054561F" w14:paraId="0FAFE499" w14:textId="77777777">
      <w:pPr>
        <w:pStyle w:val="ListParagraph"/>
        <w:ind w:left="1440"/>
        <w:rPr>
          <w:bCs/>
        </w:rPr>
      </w:pPr>
    </w:p>
    <w:p w:rsidR="0054561F" w:rsidP="0054561F" w14:paraId="69E16B17" w14:textId="77777777">
      <w:pPr>
        <w:pStyle w:val="ListParagraph"/>
        <w:numPr>
          <w:ilvl w:val="0"/>
          <w:numId w:val="2"/>
        </w:numPr>
        <w:rPr>
          <w:bCs/>
        </w:rPr>
      </w:pPr>
      <w:r w:rsidRPr="00DF6878">
        <w:rPr>
          <w:bCs/>
        </w:rPr>
        <w:t>For online and mobile communication</w:t>
      </w:r>
      <w:r>
        <w:rPr>
          <w:bCs/>
        </w:rPr>
        <w:t xml:space="preserve"> (chat/text)</w:t>
      </w:r>
      <w:r w:rsidRPr="00DF6878">
        <w:rPr>
          <w:bCs/>
        </w:rPr>
        <w:t>:</w:t>
      </w:r>
    </w:p>
    <w:p w:rsidR="0054561F" w:rsidP="0054561F" w14:paraId="07D64353" w14:textId="77777777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Chats/Texts received by the state centers</w:t>
      </w:r>
    </w:p>
    <w:p w:rsidR="0054561F" w:rsidP="0054561F" w14:paraId="41E18531" w14:textId="77777777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Chats/Texts answered by the state centers</w:t>
      </w:r>
    </w:p>
    <w:p w:rsidR="0054561F" w:rsidP="0054561F" w14:paraId="03BF91EE" w14:textId="77777777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Average speed of answer</w:t>
      </w:r>
    </w:p>
    <w:p w:rsidR="0054561F" w:rsidP="0054561F" w14:paraId="674E04DE" w14:textId="77777777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Number of abandoned chats/texts</w:t>
      </w:r>
    </w:p>
    <w:p w:rsidR="0054561F" w:rsidP="0054561F" w14:paraId="371D9556" w14:textId="77777777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Number of contacts rolling over to out of state back up network</w:t>
      </w:r>
    </w:p>
    <w:p w:rsidR="0054561F" w:rsidRPr="00DF6878" w:rsidP="0054561F" w14:paraId="04F6D22C" w14:textId="77777777">
      <w:pPr>
        <w:pStyle w:val="ListParagraph"/>
        <w:numPr>
          <w:ilvl w:val="1"/>
          <w:numId w:val="2"/>
        </w:numPr>
        <w:rPr>
          <w:bCs/>
        </w:rPr>
      </w:pPr>
      <w:r w:rsidRPr="00DF6878">
        <w:rPr>
          <w:bCs/>
        </w:rPr>
        <w:t xml:space="preserve">Other measures as directed by the GPO. </w:t>
      </w:r>
    </w:p>
    <w:p w:rsidR="0054561F" w:rsidP="0054561F" w14:paraId="0BE991DE" w14:textId="77777777">
      <w:pPr>
        <w:rPr>
          <w:bCs/>
        </w:rPr>
      </w:pPr>
    </w:p>
    <w:p w:rsidR="0054561F" w:rsidRPr="00FD5DAF" w:rsidP="0054561F" w14:paraId="1A8DA7C0" w14:textId="77777777">
      <w:pPr>
        <w:rPr>
          <w:bCs/>
        </w:rPr>
      </w:pPr>
      <w:r w:rsidRPr="00FD5DAF">
        <w:rPr>
          <w:bCs/>
        </w:rPr>
        <w:t>Recipients will also be required to collect data regarding all 988 calls, chats, and text interactions that:</w:t>
      </w:r>
    </w:p>
    <w:p w:rsidR="0054561F" w:rsidRPr="00CE5ACC" w:rsidP="0054561F" w14:paraId="476929C5" w14:textId="77777777">
      <w:pPr>
        <w:numPr>
          <w:ilvl w:val="1"/>
          <w:numId w:val="1"/>
        </w:numPr>
        <w:rPr>
          <w:bCs/>
        </w:rPr>
      </w:pPr>
      <w:r w:rsidRPr="00CE5ACC">
        <w:rPr>
          <w:bCs/>
        </w:rPr>
        <w:t xml:space="preserve">Include suicide attempts in progress. </w:t>
      </w:r>
    </w:p>
    <w:p w:rsidR="0054561F" w:rsidRPr="00CE5ACC" w:rsidP="0054561F" w14:paraId="28744D2C" w14:textId="77777777">
      <w:pPr>
        <w:numPr>
          <w:ilvl w:val="1"/>
          <w:numId w:val="1"/>
        </w:numPr>
        <w:rPr>
          <w:bCs/>
        </w:rPr>
      </w:pPr>
      <w:r w:rsidRPr="00CE5ACC">
        <w:rPr>
          <w:bCs/>
        </w:rPr>
        <w:t>Result in emergency rescue – with law enforcement</w:t>
      </w:r>
    </w:p>
    <w:p w:rsidR="0054561F" w:rsidRPr="00CE5ACC" w:rsidP="0054561F" w14:paraId="10C16C53" w14:textId="77777777">
      <w:pPr>
        <w:numPr>
          <w:ilvl w:val="1"/>
          <w:numId w:val="1"/>
        </w:numPr>
        <w:rPr>
          <w:bCs/>
        </w:rPr>
      </w:pPr>
      <w:r w:rsidRPr="00CE5ACC">
        <w:rPr>
          <w:bCs/>
        </w:rPr>
        <w:t>Result in emergency rescue – without law enforcement</w:t>
      </w:r>
    </w:p>
    <w:p w:rsidR="0054561F" w:rsidRPr="00604557" w:rsidP="0054561F" w14:paraId="67656FBC" w14:textId="77777777">
      <w:pPr>
        <w:numPr>
          <w:ilvl w:val="1"/>
          <w:numId w:val="1"/>
        </w:numPr>
        <w:rPr>
          <w:bCs/>
        </w:rPr>
      </w:pPr>
      <w:r w:rsidRPr="00CE5ACC">
        <w:rPr>
          <w:bCs/>
        </w:rPr>
        <w:t>Result in mobile crisis outreach referrals.</w:t>
      </w:r>
    </w:p>
    <w:p w:rsidR="0054561F" w:rsidP="0054561F" w14:paraId="397C795B" w14:textId="77777777">
      <w:pPr>
        <w:rPr>
          <w:bCs/>
        </w:rPr>
      </w:pPr>
    </w:p>
    <w:p w:rsidR="0054561F" w:rsidRPr="00CE5ACC" w:rsidP="0054561F" w14:paraId="77486DC6" w14:textId="77777777">
      <w:pPr>
        <w:rPr>
          <w:bCs/>
        </w:rPr>
      </w:pPr>
      <w:r w:rsidRPr="00CE5ACC">
        <w:rPr>
          <w:bCs/>
        </w:rPr>
        <w:t xml:space="preserve">These data will be collected monthly and reported as part of the quarterly Project Performance Assessment report. Performance assessments should be used to determine whether the projects are having/will have the intended impact on the submitted behavioral health disparities identified in the DIS. </w:t>
      </w:r>
    </w:p>
    <w:p w:rsidR="0054561F" w:rsidP="0054561F" w14:paraId="30A83D57" w14:textId="77777777">
      <w:pPr>
        <w:rPr>
          <w:b/>
        </w:rPr>
      </w:pPr>
    </w:p>
    <w:p w:rsidR="0054561F" w:rsidP="0054561F" w14:paraId="4146088C" w14:textId="77777777">
      <w:pPr>
        <w:rPr>
          <w:b/>
        </w:rPr>
      </w:pPr>
    </w:p>
    <w:p w:rsidR="0054561F" w:rsidP="0054561F" w14:paraId="36C2C9D0" w14:textId="77777777">
      <w:pPr>
        <w:rPr>
          <w:b/>
        </w:rPr>
      </w:pPr>
    </w:p>
    <w:p w:rsidR="00380C91" w14:paraId="09823A7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C1D0B7F"/>
    <w:multiLevelType w:val="hybridMultilevel"/>
    <w:tmpl w:val="AD68E3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51423"/>
    <w:multiLevelType w:val="hybridMultilevel"/>
    <w:tmpl w:val="48E4A99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4470329">
    <w:abstractNumId w:val="1"/>
  </w:num>
  <w:num w:numId="2" w16cid:durableId="94125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1F"/>
    <w:rsid w:val="00287B73"/>
    <w:rsid w:val="00294D48"/>
    <w:rsid w:val="00380C91"/>
    <w:rsid w:val="0054561F"/>
    <w:rsid w:val="00604557"/>
    <w:rsid w:val="00AF258F"/>
    <w:rsid w:val="00B311A6"/>
    <w:rsid w:val="00CE5ACC"/>
    <w:rsid w:val="00DF6878"/>
    <w:rsid w:val="00FD5D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05C01F"/>
  <w15:chartTrackingRefBased/>
  <w15:docId w15:val="{C86A967E-A257-4CA4-9017-F00AC83E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(SAMHSA/OA)</dc:creator>
  <cp:lastModifiedBy>Broadus, Alicia (SAMHSA/OA)</cp:lastModifiedBy>
  <cp:revision>2</cp:revision>
  <dcterms:created xsi:type="dcterms:W3CDTF">2023-04-05T17:02:00Z</dcterms:created>
  <dcterms:modified xsi:type="dcterms:W3CDTF">2023-04-07T15:21:00Z</dcterms:modified>
</cp:coreProperties>
</file>