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4E98" w:rsidP="00B422A0" w14:paraId="734235CB" w14:textId="46968BA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0930-0</w:t>
      </w:r>
      <w:r w:rsidR="00CB3E3D">
        <w:rPr>
          <w:b/>
          <w:sz w:val="28"/>
          <w:szCs w:val="28"/>
        </w:rPr>
        <w:t>205</w:t>
      </w:r>
      <w:r>
        <w:rPr>
          <w:b/>
          <w:sz w:val="28"/>
          <w:szCs w:val="28"/>
        </w:rPr>
        <w:t xml:space="preserve"> </w:t>
      </w:r>
      <w:r w:rsidRPr="00CB3E3D" w:rsidR="00CB3E3D">
        <w:rPr>
          <w:b/>
          <w:sz w:val="28"/>
          <w:szCs w:val="28"/>
        </w:rPr>
        <w:t>Projects for Assistance in Transition from Homelessness (PATH) Program Annual Report Manual</w:t>
      </w:r>
      <w:r w:rsidRPr="007C0F20" w:rsidR="00CB3E3D">
        <w:rPr>
          <w:b/>
          <w:sz w:val="28"/>
          <w:szCs w:val="28"/>
        </w:rPr>
        <w:t xml:space="preserve"> </w:t>
      </w:r>
    </w:p>
    <w:p w:rsidR="00CB3E3D" w:rsidRPr="007C0F20" w:rsidP="00B422A0" w14:paraId="0C5CEDE3" w14:textId="777777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40CD0" w14:paraId="0D49E8E3" w14:textId="15038ED5">
      <w:pPr>
        <w:jc w:val="center"/>
        <w:rPr>
          <w:b/>
        </w:rPr>
      </w:pPr>
      <w:r w:rsidRPr="00A9522D">
        <w:rPr>
          <w:b/>
        </w:rPr>
        <w:t xml:space="preserve">Ref ID: </w:t>
      </w:r>
      <w:r w:rsidRPr="003345D7" w:rsidR="003345D7">
        <w:rPr>
          <w:b/>
        </w:rPr>
        <w:t>202509-0930-010</w:t>
      </w:r>
    </w:p>
    <w:p w:rsidR="00F42B8C" w14:paraId="244A7A22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P="002857A4" w14:paraId="340D1685" w14:textId="03766EB4">
      <w:pPr>
        <w:widowControl w:val="0"/>
        <w:autoSpaceDE w:val="0"/>
        <w:autoSpaceDN w:val="0"/>
        <w:jc w:val="both"/>
        <w:rPr>
          <w:szCs w:val="24"/>
        </w:rPr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CB3E3D">
        <w:t>205</w:t>
      </w:r>
      <w:r w:rsidRPr="00B422A0" w:rsidR="00431FDD">
        <w:t>)</w:t>
      </w:r>
      <w:r w:rsidR="00431FDD">
        <w:t xml:space="preserve"> </w:t>
      </w:r>
      <w:r w:rsidR="00CB3E3D">
        <w:rPr>
          <w:szCs w:val="24"/>
        </w:rPr>
        <w:t>P</w:t>
      </w:r>
      <w:r w:rsidRPr="00B31D1E" w:rsidR="00CB3E3D">
        <w:rPr>
          <w:szCs w:val="24"/>
        </w:rPr>
        <w:t>rojects for Assistance in Transition f</w:t>
      </w:r>
      <w:r w:rsidR="00CB3E3D">
        <w:rPr>
          <w:szCs w:val="24"/>
        </w:rPr>
        <w:t xml:space="preserve">rom Homelessness (PATH) </w:t>
      </w:r>
      <w:r w:rsidRPr="00FD3ED0" w:rsidR="00CB3E3D">
        <w:rPr>
          <w:szCs w:val="24"/>
        </w:rPr>
        <w:t>Program Annual Report</w:t>
      </w:r>
      <w:r w:rsidR="00CB3E3D">
        <w:rPr>
          <w:szCs w:val="24"/>
        </w:rPr>
        <w:t xml:space="preserve"> Manual</w:t>
      </w:r>
      <w:r w:rsidR="00CB3E3D">
        <w:rPr>
          <w:bCs/>
          <w:szCs w:val="24"/>
        </w:rPr>
        <w:t>.</w:t>
      </w:r>
    </w:p>
    <w:p w:rsidR="001735E5" w:rsidP="002857A4" w14:paraId="15B8CC36" w14:textId="68B61F5F">
      <w:pPr>
        <w:jc w:val="both"/>
      </w:pPr>
    </w:p>
    <w:p w:rsidR="008941B2" w:rsidP="002857A4" w14:paraId="2DDE6724" w14:textId="6B9BC9FF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>change to revise questions to align with E</w:t>
      </w:r>
      <w:r w:rsidR="00A31DA8">
        <w:t>xecutive Order</w:t>
      </w:r>
      <w:r w:rsidR="00A2612E">
        <w:t xml:space="preserve"> </w:t>
      </w:r>
      <w:r w:rsidRPr="008941B2">
        <w:t xml:space="preserve">14168 </w:t>
      </w:r>
      <w:r w:rsidRPr="008941B2">
        <w:rPr>
          <w:i/>
          <w:iCs/>
        </w:rPr>
        <w:t>Defending Women</w:t>
      </w:r>
      <w:r w:rsidR="00F42B8C">
        <w:rPr>
          <w:i/>
          <w:iCs/>
        </w:rPr>
        <w:t xml:space="preserve"> f</w:t>
      </w:r>
      <w:r w:rsidRPr="008941B2">
        <w:rPr>
          <w:i/>
          <w:iCs/>
        </w:rPr>
        <w:t xml:space="preserve">rom Gender Ideology Extremism and Restoring Biological Truth to the Federal </w:t>
      </w:r>
      <w:r w:rsidRPr="008941B2">
        <w:rPr>
          <w:i/>
          <w:iCs/>
        </w:rPr>
        <w:t>Government</w:t>
      </w:r>
      <w:r w:rsidRPr="008941B2">
        <w:t>.</w:t>
      </w:r>
      <w:r w:rsidR="00107802">
        <w:t xml:space="preserve"> </w:t>
      </w:r>
    </w:p>
    <w:p w:rsidR="008941B2" w:rsidP="002857A4" w14:paraId="3022426C" w14:textId="77777777">
      <w:pPr>
        <w:jc w:val="both"/>
      </w:pPr>
    </w:p>
    <w:p w:rsidR="005E08B1" w:rsidRPr="007308E2" w:rsidP="002857A4" w14:paraId="073408EC" w14:textId="0E1DC2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>SAMHSA is requesting the following</w:t>
      </w:r>
      <w:r w:rsidR="007308E2">
        <w:t xml:space="preserve"> </w:t>
      </w:r>
      <w:r w:rsidR="00DE13FE">
        <w:t xml:space="preserve">changes </w:t>
      </w:r>
      <w:r w:rsidR="007D623A">
        <w:t xml:space="preserve">from the </w:t>
      </w:r>
      <w:r>
        <w:t>“PATH Annual Report Manual” and “PATH Questions”</w:t>
      </w:r>
      <w:r w:rsidR="00CB3E3D">
        <w:t xml:space="preserve"> on “</w:t>
      </w:r>
      <w:r w:rsidR="00CB3E3D">
        <w:rPr>
          <w:szCs w:val="24"/>
        </w:rPr>
        <w:t>P</w:t>
      </w:r>
      <w:r w:rsidRPr="00B31D1E" w:rsidR="00CB3E3D">
        <w:rPr>
          <w:szCs w:val="24"/>
        </w:rPr>
        <w:t>rojects for Assistance in Transition f</w:t>
      </w:r>
      <w:r w:rsidR="00CB3E3D">
        <w:rPr>
          <w:szCs w:val="24"/>
        </w:rPr>
        <w:t xml:space="preserve">rom Homelessness (PATH) </w:t>
      </w:r>
      <w:r w:rsidRPr="00FD3ED0" w:rsidR="00CB3E3D">
        <w:rPr>
          <w:szCs w:val="24"/>
        </w:rPr>
        <w:t>Program Annual Report</w:t>
      </w:r>
      <w:r w:rsidR="00CB3E3D">
        <w:rPr>
          <w:szCs w:val="24"/>
        </w:rPr>
        <w:t xml:space="preserve"> Manual</w:t>
      </w:r>
      <w:r w:rsidR="00CB3E3D">
        <w:t>”</w:t>
      </w:r>
      <w:r w:rsidR="007D623A">
        <w:t>. The changes</w:t>
      </w:r>
      <w:r w:rsidR="000E0664">
        <w:t>, as listed below,</w:t>
      </w:r>
      <w:r w:rsidR="007D623A">
        <w:t xml:space="preserve"> will</w:t>
      </w:r>
      <w:r w:rsidR="007308E2">
        <w:t xml:space="preserve"> not impact the current burden </w:t>
      </w:r>
      <w:r w:rsidRPr="007308E2" w:rsidR="007308E2">
        <w:rPr>
          <w:szCs w:val="24"/>
        </w:rPr>
        <w:t>hours</w:t>
      </w:r>
      <w:r w:rsidR="000E0664">
        <w:rPr>
          <w:szCs w:val="24"/>
        </w:rPr>
        <w:t>.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CB3E3D" w:rsidP="00CB3E3D" w14:paraId="4B14C0A6" w14:textId="3D443B45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Replaced the word “gender” with “sex”</w:t>
      </w:r>
      <w:r w:rsidR="005D638C">
        <w:rPr>
          <w:rFonts w:ascii="Times New Roman" w:hAnsi="Times New Roman"/>
          <w:sz w:val="24"/>
          <w:szCs w:val="24"/>
        </w:rPr>
        <w:t>.</w:t>
      </w:r>
    </w:p>
    <w:p w:rsidR="00605021" w:rsidP="00CB3E3D" w14:paraId="23A45E85" w14:textId="2241C424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 w:rsidRPr="007308E2">
        <w:rPr>
          <w:rFonts w:ascii="Times New Roman" w:hAnsi="Times New Roman"/>
          <w:sz w:val="24"/>
          <w:szCs w:val="24"/>
        </w:rPr>
        <w:t>Maintain</w:t>
      </w:r>
      <w:r>
        <w:rPr>
          <w:rFonts w:ascii="Times New Roman" w:hAnsi="Times New Roman"/>
          <w:sz w:val="24"/>
          <w:szCs w:val="24"/>
        </w:rPr>
        <w:t>ed</w:t>
      </w:r>
      <w:r w:rsidRPr="007308E2">
        <w:rPr>
          <w:rFonts w:ascii="Times New Roman" w:hAnsi="Times New Roman"/>
          <w:sz w:val="24"/>
          <w:szCs w:val="24"/>
        </w:rPr>
        <w:t xml:space="preserve"> only the “male” and “female” response options for </w:t>
      </w:r>
      <w:r>
        <w:rPr>
          <w:rFonts w:ascii="Times New Roman" w:hAnsi="Times New Roman"/>
          <w:sz w:val="24"/>
          <w:szCs w:val="24"/>
        </w:rPr>
        <w:t>the question on “</w:t>
      </w:r>
      <w:r w:rsidRPr="007308E2">
        <w:rPr>
          <w:rFonts w:ascii="Times New Roman" w:hAnsi="Times New Roman"/>
          <w:sz w:val="24"/>
          <w:szCs w:val="24"/>
        </w:rPr>
        <w:t>sex</w:t>
      </w:r>
      <w:r>
        <w:rPr>
          <w:rFonts w:ascii="Times New Roman" w:hAnsi="Times New Roman"/>
          <w:sz w:val="24"/>
          <w:szCs w:val="24"/>
        </w:rPr>
        <w:t>”</w:t>
      </w:r>
      <w:r w:rsidRPr="007308E2">
        <w:rPr>
          <w:rFonts w:ascii="Times New Roman" w:hAnsi="Times New Roman"/>
          <w:sz w:val="24"/>
          <w:szCs w:val="24"/>
        </w:rPr>
        <w:t xml:space="preserve">. </w:t>
      </w:r>
    </w:p>
    <w:p w:rsidR="00F42B8C" w:rsidRPr="007308E2" w:rsidP="00F42B8C" w14:paraId="522AA516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Added “data not available” as a response option for sex question in the </w:t>
      </w:r>
      <w:r>
        <w:rPr>
          <w:rFonts w:ascii="Times New Roman" w:hAnsi="Times New Roman"/>
          <w:i/>
          <w:iCs/>
          <w:sz w:val="24"/>
          <w:szCs w:val="24"/>
        </w:rPr>
        <w:t>PATH Annual Report Questions.</w:t>
      </w:r>
    </w:p>
    <w:p w:rsidR="00F42B8C" w:rsidRPr="00CB3E3D" w:rsidP="00F42B8C" w14:paraId="328C79D5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hAnsi="Times New Roman"/>
          <w:sz w:val="24"/>
          <w:szCs w:val="24"/>
        </w:rPr>
      </w:pPr>
    </w:p>
    <w:sectPr w:rsidSect="00C442AE">
      <w:footerReference w:type="default" r:id="rId8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0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7"/>
  </w:num>
  <w:num w:numId="10" w16cid:durableId="478882528">
    <w:abstractNumId w:val="11"/>
  </w:num>
  <w:num w:numId="11" w16cid:durableId="2102991249">
    <w:abstractNumId w:val="9"/>
  </w:num>
  <w:num w:numId="12" w16cid:durableId="394474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0EF6"/>
    <w:rsid w:val="000142C4"/>
    <w:rsid w:val="000144A1"/>
    <w:rsid w:val="00030A40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0664"/>
    <w:rsid w:val="000E2E25"/>
    <w:rsid w:val="000E64AC"/>
    <w:rsid w:val="000E65A5"/>
    <w:rsid w:val="000F2284"/>
    <w:rsid w:val="000F307B"/>
    <w:rsid w:val="000F5938"/>
    <w:rsid w:val="001050B7"/>
    <w:rsid w:val="0010661D"/>
    <w:rsid w:val="00107802"/>
    <w:rsid w:val="001105FE"/>
    <w:rsid w:val="00110778"/>
    <w:rsid w:val="00110901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12DA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5B67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45D7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4E4C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38EF"/>
    <w:rsid w:val="0046682D"/>
    <w:rsid w:val="00471735"/>
    <w:rsid w:val="00471E2D"/>
    <w:rsid w:val="00474CC5"/>
    <w:rsid w:val="004772F2"/>
    <w:rsid w:val="00481B60"/>
    <w:rsid w:val="004845D1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6DB2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0CFF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233A"/>
    <w:rsid w:val="005C330B"/>
    <w:rsid w:val="005C376A"/>
    <w:rsid w:val="005C48BE"/>
    <w:rsid w:val="005C66C9"/>
    <w:rsid w:val="005C7B67"/>
    <w:rsid w:val="005D3D1B"/>
    <w:rsid w:val="005D638C"/>
    <w:rsid w:val="005E08B1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26B05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519A"/>
    <w:rsid w:val="007E798F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21E6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612E"/>
    <w:rsid w:val="00A27309"/>
    <w:rsid w:val="00A31DA8"/>
    <w:rsid w:val="00A32176"/>
    <w:rsid w:val="00A35965"/>
    <w:rsid w:val="00A35E69"/>
    <w:rsid w:val="00A36471"/>
    <w:rsid w:val="00A412A0"/>
    <w:rsid w:val="00A41C67"/>
    <w:rsid w:val="00A43B8E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2D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02DD1"/>
    <w:rsid w:val="00B101D2"/>
    <w:rsid w:val="00B12173"/>
    <w:rsid w:val="00B13E65"/>
    <w:rsid w:val="00B1484D"/>
    <w:rsid w:val="00B15D81"/>
    <w:rsid w:val="00B23D98"/>
    <w:rsid w:val="00B243A3"/>
    <w:rsid w:val="00B30E80"/>
    <w:rsid w:val="00B31D1E"/>
    <w:rsid w:val="00B350B1"/>
    <w:rsid w:val="00B374B1"/>
    <w:rsid w:val="00B37D6E"/>
    <w:rsid w:val="00B422A0"/>
    <w:rsid w:val="00B44DE9"/>
    <w:rsid w:val="00B45565"/>
    <w:rsid w:val="00B472A1"/>
    <w:rsid w:val="00B55548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B3E3D"/>
    <w:rsid w:val="00CB6A14"/>
    <w:rsid w:val="00CC5026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6190E"/>
    <w:rsid w:val="00D857C7"/>
    <w:rsid w:val="00D90717"/>
    <w:rsid w:val="00DA0938"/>
    <w:rsid w:val="00DA0CAC"/>
    <w:rsid w:val="00DA1622"/>
    <w:rsid w:val="00DA21DB"/>
    <w:rsid w:val="00DA6598"/>
    <w:rsid w:val="00DA7F06"/>
    <w:rsid w:val="00DB0596"/>
    <w:rsid w:val="00DB34FD"/>
    <w:rsid w:val="00DB692C"/>
    <w:rsid w:val="00DC2371"/>
    <w:rsid w:val="00DC34AE"/>
    <w:rsid w:val="00DC6030"/>
    <w:rsid w:val="00DC7ED0"/>
    <w:rsid w:val="00DD2222"/>
    <w:rsid w:val="00DD5FB5"/>
    <w:rsid w:val="00DE0611"/>
    <w:rsid w:val="00DE13FE"/>
    <w:rsid w:val="00DE2E7B"/>
    <w:rsid w:val="00DE325C"/>
    <w:rsid w:val="00DE6A4A"/>
    <w:rsid w:val="00DF0BC1"/>
    <w:rsid w:val="00DF48EC"/>
    <w:rsid w:val="00DF687B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1905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5E00"/>
    <w:rsid w:val="00EF563F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2B8C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3ED0"/>
    <w:rsid w:val="00FD77F9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4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2DC36E93C194EADDE358E52FD7F5F" ma:contentTypeVersion="10" ma:contentTypeDescription="Create a new document." ma:contentTypeScope="" ma:versionID="08c830fb4c24467f6e97d201c8a44671">
  <xsd:schema xmlns:xsd="http://www.w3.org/2001/XMLSchema" xmlns:xs="http://www.w3.org/2001/XMLSchema" xmlns:p="http://schemas.microsoft.com/office/2006/metadata/properties" xmlns:ns2="9e06b45a-2e8a-4522-a0f4-8d30d406ee9d" xmlns:ns3="8471f8bb-9c7c-42e9-afaa-c476448c963e" targetNamespace="http://schemas.microsoft.com/office/2006/metadata/properties" ma:root="true" ma:fieldsID="bfa7ef751044af55a5ae10519ce2a662" ns2:_="" ns3:_="">
    <xsd:import namespace="9e06b45a-2e8a-4522-a0f4-8d30d406ee9d"/>
    <xsd:import namespace="8471f8bb-9c7c-42e9-afaa-c476448c9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b45a-2e8a-4522-a0f4-8d30d406e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1f8bb-9c7c-42e9-afaa-c476448c9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72D88-BABA-4ED6-A021-CE883D6E6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D4A5A-EEED-45BB-BE95-CF0355BB4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6b45a-2e8a-4522-a0f4-8d30d406ee9d"/>
    <ds:schemaRef ds:uri="8471f8bb-9c7c-42e9-afaa-c476448c9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64CD4-1000-46BE-AE19-87FE8128C6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2025-09-30T00:39:00Z</dcterms:created>
  <dcterms:modified xsi:type="dcterms:W3CDTF">2025-09-30T00:39:00Z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0x0101006662DC36E93C194EADDE358E52FD7F5F</vt:lpwstr>
  </property>
</Properties>
</file>