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29" w:line="276" w:lineRule="auto"/>
        <w:ind w:left="7327" w:right="183" w:hanging="432"/>
        <w:jc w:val="right"/>
        <w:rPr>
          <w:rFonts w:ascii="Calibri"/>
          <w:sz w:val="22"/>
        </w:rPr>
      </w:pPr>
      <w:bookmarkStart w:id="0" w:name="Appendix C – Claims Payment Policies and"/>
      <w:bookmarkEnd w:id="0"/>
      <w:r>
        <w:rPr>
          <w:rFonts w:ascii="Calibri"/>
          <w:sz w:val="22"/>
        </w:rPr>
        <w:t>OMB</w:t>
      </w:r>
      <w:r>
        <w:rPr>
          <w:rFonts w:ascii="Calibri"/>
          <w:spacing w:val="-13"/>
          <w:sz w:val="22"/>
        </w:rPr>
        <w:t xml:space="preserve"> </w:t>
      </w:r>
      <w:r>
        <w:rPr>
          <w:rFonts w:ascii="Calibri"/>
          <w:sz w:val="22"/>
        </w:rPr>
        <w:t>Control</w:t>
      </w:r>
      <w:r>
        <w:rPr>
          <w:rFonts w:ascii="Calibri"/>
          <w:spacing w:val="-12"/>
          <w:sz w:val="22"/>
        </w:rPr>
        <w:t xml:space="preserve"> </w:t>
      </w:r>
      <w:r>
        <w:rPr>
          <w:rFonts w:ascii="Calibri"/>
          <w:sz w:val="22"/>
        </w:rPr>
        <w:t>Number:</w:t>
      </w:r>
      <w:r>
        <w:rPr>
          <w:rFonts w:ascii="Calibri"/>
          <w:spacing w:val="-13"/>
          <w:sz w:val="22"/>
        </w:rPr>
        <w:t xml:space="preserve"> </w:t>
      </w:r>
      <w:r>
        <w:rPr>
          <w:rFonts w:ascii="Calibri"/>
          <w:sz w:val="22"/>
        </w:rPr>
        <w:t>0938-1310 Expiration</w:t>
      </w:r>
      <w:r>
        <w:rPr>
          <w:rFonts w:ascii="Calibri"/>
          <w:spacing w:val="-10"/>
          <w:sz w:val="22"/>
        </w:rPr>
        <w:t xml:space="preserve"> </w:t>
      </w:r>
      <w:r>
        <w:rPr>
          <w:rFonts w:ascii="Calibri"/>
          <w:sz w:val="22"/>
        </w:rPr>
        <w:t>Date:</w:t>
      </w:r>
      <w:r>
        <w:rPr>
          <w:rFonts w:ascii="Calibri"/>
          <w:spacing w:val="-7"/>
          <w:sz w:val="22"/>
        </w:rPr>
        <w:t xml:space="preserve"> </w:t>
      </w:r>
      <w:r>
        <w:rPr>
          <w:rFonts w:ascii="Calibri"/>
          <w:spacing w:val="-2"/>
          <w:sz w:val="22"/>
        </w:rPr>
        <w:t>XX/XX/20XX</w:t>
      </w:r>
    </w:p>
    <w:p>
      <w:pPr>
        <w:pStyle w:val="BodyText"/>
        <w:spacing w:before="43"/>
        <w:rPr>
          <w:sz w:val="22"/>
        </w:rPr>
      </w:pPr>
    </w:p>
    <w:p>
      <w:pPr>
        <w:pStyle w:val="Title"/>
        <w:spacing w:line="480" w:lineRule="auto"/>
      </w:pPr>
      <w:r>
        <w:t>Transparency</w:t>
      </w:r>
      <w:r>
        <w:rPr>
          <w:spacing w:val="-10"/>
        </w:rPr>
        <w:t xml:space="preserve"> </w:t>
      </w:r>
      <w:r>
        <w:t>in</w:t>
      </w:r>
      <w:r>
        <w:rPr>
          <w:spacing w:val="-7"/>
        </w:rPr>
        <w:t xml:space="preserve"> </w:t>
      </w:r>
      <w:r>
        <w:t>Coverage</w:t>
      </w:r>
      <w:r>
        <w:rPr>
          <w:spacing w:val="-9"/>
        </w:rPr>
        <w:t xml:space="preserve"> </w:t>
      </w:r>
      <w:r>
        <w:t>Reporting</w:t>
      </w:r>
      <w:r>
        <w:rPr>
          <w:spacing w:val="-7"/>
        </w:rPr>
        <w:t xml:space="preserve"> </w:t>
      </w:r>
      <w:r>
        <w:t>by</w:t>
      </w:r>
      <w:r>
        <w:rPr>
          <w:spacing w:val="-8"/>
        </w:rPr>
        <w:t xml:space="preserve"> </w:t>
      </w:r>
      <w:r>
        <w:t>Qualified</w:t>
      </w:r>
      <w:r>
        <w:rPr>
          <w:spacing w:val="-7"/>
        </w:rPr>
        <w:t xml:space="preserve"> </w:t>
      </w:r>
      <w:r>
        <w:t>Health</w:t>
      </w:r>
      <w:r>
        <w:rPr>
          <w:spacing w:val="-7"/>
        </w:rPr>
        <w:t xml:space="preserve"> </w:t>
      </w:r>
      <w:r>
        <w:t>Plan</w:t>
      </w:r>
      <w:r>
        <w:rPr>
          <w:spacing w:val="-7"/>
        </w:rPr>
        <w:t xml:space="preserve"> </w:t>
      </w:r>
      <w:r>
        <w:t>Issuers Appendix C – Claims Payment Policies and Practices URL</w:t>
      </w:r>
    </w:p>
    <w:tbl>
      <w:tblPr>
        <w:tblStyle w:val="TableNormal"/>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7020"/>
      </w:tblGrid>
      <w:tr>
        <w:tblPrEx>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30"/>
          <w:jc w:val="left"/>
        </w:trPr>
        <w:tc>
          <w:tcPr>
            <w:tcW w:w="2340" w:type="dxa"/>
          </w:tcPr>
          <w:p>
            <w:pPr>
              <w:pStyle w:val="TableParagraph"/>
              <w:spacing w:line="275" w:lineRule="exact"/>
              <w:ind w:left="107" w:firstLine="0"/>
              <w:rPr>
                <w:b/>
                <w:sz w:val="24"/>
              </w:rPr>
            </w:pPr>
            <w:r>
              <w:rPr>
                <w:b/>
                <w:sz w:val="24"/>
              </w:rPr>
              <w:t>URL</w:t>
            </w:r>
            <w:r>
              <w:rPr>
                <w:b/>
                <w:spacing w:val="-4"/>
                <w:sz w:val="24"/>
              </w:rPr>
              <w:t xml:space="preserve"> </w:t>
            </w:r>
            <w:r>
              <w:rPr>
                <w:b/>
                <w:sz w:val="24"/>
              </w:rPr>
              <w:t>Element</w:t>
            </w:r>
            <w:r>
              <w:rPr>
                <w:b/>
                <w:spacing w:val="-2"/>
                <w:sz w:val="24"/>
              </w:rPr>
              <w:t xml:space="preserve"> </w:t>
            </w:r>
            <w:r>
              <w:rPr>
                <w:b/>
                <w:spacing w:val="-4"/>
                <w:sz w:val="24"/>
              </w:rPr>
              <w:t>Name</w:t>
            </w:r>
          </w:p>
        </w:tc>
        <w:tc>
          <w:tcPr>
            <w:tcW w:w="7020" w:type="dxa"/>
          </w:tcPr>
          <w:p>
            <w:pPr>
              <w:pStyle w:val="TableParagraph"/>
              <w:spacing w:line="275" w:lineRule="exact"/>
              <w:ind w:left="107" w:firstLine="0"/>
              <w:rPr>
                <w:b/>
                <w:sz w:val="24"/>
              </w:rPr>
            </w:pPr>
            <w:r>
              <w:rPr>
                <w:b/>
                <w:sz w:val="24"/>
              </w:rPr>
              <w:t>URL</w:t>
            </w:r>
            <w:r>
              <w:rPr>
                <w:b/>
                <w:spacing w:val="-2"/>
                <w:sz w:val="24"/>
              </w:rPr>
              <w:t xml:space="preserve"> </w:t>
            </w:r>
            <w:r>
              <w:rPr>
                <w:b/>
                <w:sz w:val="24"/>
              </w:rPr>
              <w:t>Element</w:t>
            </w:r>
            <w:r>
              <w:rPr>
                <w:b/>
                <w:spacing w:val="-2"/>
                <w:sz w:val="24"/>
              </w:rPr>
              <w:t xml:space="preserve"> Description</w:t>
            </w:r>
          </w:p>
        </w:tc>
      </w:tr>
      <w:tr>
        <w:tblPrEx>
          <w:tblW w:w="0" w:type="auto"/>
          <w:jc w:val="left"/>
          <w:tblInd w:w="569" w:type="dxa"/>
          <w:tblLayout w:type="fixed"/>
          <w:tblCellMar>
            <w:top w:w="0" w:type="dxa"/>
            <w:left w:w="0" w:type="dxa"/>
            <w:bottom w:w="0" w:type="dxa"/>
            <w:right w:w="0" w:type="dxa"/>
          </w:tblCellMar>
          <w:tblLook w:val="01E0"/>
        </w:tblPrEx>
        <w:trPr>
          <w:trHeight w:val="3501"/>
          <w:jc w:val="left"/>
        </w:trPr>
        <w:tc>
          <w:tcPr>
            <w:tcW w:w="2340" w:type="dxa"/>
          </w:tcPr>
          <w:p>
            <w:pPr>
              <w:pStyle w:val="TableParagraph"/>
              <w:spacing w:before="1"/>
              <w:ind w:left="107" w:right="232" w:firstLine="0"/>
              <w:rPr>
                <w:sz w:val="24"/>
              </w:rPr>
            </w:pPr>
            <w:r>
              <w:rPr>
                <w:spacing w:val="-2"/>
                <w:sz w:val="24"/>
              </w:rPr>
              <w:t xml:space="preserve">Out-of-network </w:t>
            </w:r>
            <w:r>
              <w:rPr>
                <w:sz w:val="24"/>
              </w:rPr>
              <w:t>liability</w:t>
            </w:r>
            <w:r>
              <w:rPr>
                <w:spacing w:val="-15"/>
                <w:sz w:val="24"/>
              </w:rPr>
              <w:t xml:space="preserve"> </w:t>
            </w:r>
            <w:r>
              <w:rPr>
                <w:sz w:val="24"/>
              </w:rPr>
              <w:t>and</w:t>
            </w:r>
            <w:r>
              <w:rPr>
                <w:spacing w:val="-15"/>
                <w:sz w:val="24"/>
              </w:rPr>
              <w:t xml:space="preserve"> </w:t>
            </w:r>
            <w:r>
              <w:rPr>
                <w:sz w:val="24"/>
              </w:rPr>
              <w:t xml:space="preserve">balance </w:t>
            </w:r>
            <w:r>
              <w:rPr>
                <w:spacing w:val="-2"/>
                <w:sz w:val="24"/>
              </w:rPr>
              <w:t>billing</w:t>
            </w:r>
          </w:p>
        </w:tc>
        <w:tc>
          <w:tcPr>
            <w:tcW w:w="7020" w:type="dxa"/>
          </w:tcPr>
          <w:p>
            <w:pPr>
              <w:pStyle w:val="TableParagraph"/>
              <w:spacing w:before="1" w:line="276" w:lineRule="exact"/>
              <w:ind w:left="107" w:firstLine="0"/>
              <w:rPr>
                <w:sz w:val="24"/>
              </w:rPr>
            </w:pPr>
            <w:r>
              <w:rPr>
                <w:spacing w:val="-2"/>
                <w:sz w:val="24"/>
              </w:rPr>
              <w:t>Description:</w:t>
            </w:r>
          </w:p>
          <w:p>
            <w:pPr>
              <w:pStyle w:val="TableParagraph"/>
              <w:numPr>
                <w:ilvl w:val="0"/>
                <w:numId w:val="9"/>
              </w:numPr>
              <w:tabs>
                <w:tab w:val="left" w:pos="827"/>
              </w:tabs>
              <w:spacing w:before="0" w:after="0" w:line="240" w:lineRule="auto"/>
              <w:ind w:left="827" w:right="169" w:hanging="360"/>
              <w:jc w:val="left"/>
              <w:rPr>
                <w:sz w:val="24"/>
              </w:rPr>
            </w:pPr>
            <w:r>
              <w:rPr>
                <w:sz w:val="24"/>
              </w:rPr>
              <w:t>Balance billing occurs when an out-of-network provider bills an</w:t>
            </w:r>
            <w:r>
              <w:rPr>
                <w:spacing w:val="-5"/>
                <w:sz w:val="24"/>
              </w:rPr>
              <w:t xml:space="preserve"> </w:t>
            </w:r>
            <w:r>
              <w:rPr>
                <w:sz w:val="24"/>
              </w:rPr>
              <w:t>enrollee</w:t>
            </w:r>
            <w:r>
              <w:rPr>
                <w:spacing w:val="-4"/>
                <w:sz w:val="24"/>
              </w:rPr>
              <w:t xml:space="preserve"> </w:t>
            </w:r>
            <w:r>
              <w:rPr>
                <w:sz w:val="24"/>
              </w:rPr>
              <w:t>for</w:t>
            </w:r>
            <w:r>
              <w:rPr>
                <w:spacing w:val="-6"/>
                <w:sz w:val="24"/>
              </w:rPr>
              <w:t xml:space="preserve"> </w:t>
            </w:r>
            <w:r>
              <w:rPr>
                <w:sz w:val="24"/>
              </w:rPr>
              <w:t>charges</w:t>
            </w:r>
            <w:r>
              <w:rPr>
                <w:spacing w:val="-5"/>
                <w:sz w:val="24"/>
              </w:rPr>
              <w:t xml:space="preserve"> </w:t>
            </w:r>
            <w:r>
              <w:rPr>
                <w:sz w:val="24"/>
              </w:rPr>
              <w:t>other</w:t>
            </w:r>
            <w:r>
              <w:rPr>
                <w:spacing w:val="-6"/>
                <w:sz w:val="24"/>
              </w:rPr>
              <w:t xml:space="preserve"> </w:t>
            </w:r>
            <w:r>
              <w:rPr>
                <w:sz w:val="24"/>
              </w:rPr>
              <w:t>than</w:t>
            </w:r>
            <w:r>
              <w:rPr>
                <w:spacing w:val="-5"/>
                <w:sz w:val="24"/>
              </w:rPr>
              <w:t xml:space="preserve"> </w:t>
            </w:r>
            <w:r>
              <w:rPr>
                <w:sz w:val="24"/>
              </w:rPr>
              <w:t>copayments,</w:t>
            </w:r>
            <w:r>
              <w:rPr>
                <w:spacing w:val="-5"/>
                <w:sz w:val="24"/>
              </w:rPr>
              <w:t xml:space="preserve"> </w:t>
            </w:r>
            <w:r>
              <w:rPr>
                <w:sz w:val="24"/>
              </w:rPr>
              <w:t>coinsurance,</w:t>
            </w:r>
            <w:r>
              <w:rPr>
                <w:spacing w:val="-5"/>
                <w:sz w:val="24"/>
              </w:rPr>
              <w:t xml:space="preserve"> </w:t>
            </w:r>
            <w:r>
              <w:rPr>
                <w:sz w:val="24"/>
              </w:rPr>
              <w:t>or the amount remaining on a deductible.</w:t>
            </w:r>
          </w:p>
          <w:p>
            <w:pPr>
              <w:pStyle w:val="TableParagraph"/>
              <w:spacing w:before="119" w:line="276" w:lineRule="exact"/>
              <w:ind w:left="107" w:firstLine="0"/>
              <w:rPr>
                <w:sz w:val="24"/>
              </w:rPr>
            </w:pPr>
            <w:r>
              <w:rPr>
                <w:spacing w:val="-2"/>
                <w:sz w:val="24"/>
              </w:rPr>
              <w:t>Provide:</w:t>
            </w:r>
          </w:p>
          <w:p>
            <w:pPr>
              <w:pStyle w:val="TableParagraph"/>
              <w:numPr>
                <w:ilvl w:val="0"/>
                <w:numId w:val="9"/>
              </w:numPr>
              <w:tabs>
                <w:tab w:val="left" w:pos="827"/>
              </w:tabs>
              <w:spacing w:before="0" w:after="0" w:line="240" w:lineRule="auto"/>
              <w:ind w:left="827" w:right="179" w:hanging="360"/>
              <w:jc w:val="left"/>
              <w:rPr>
                <w:sz w:val="24"/>
              </w:rPr>
            </w:pPr>
            <w:r>
              <w:rPr>
                <w:sz w:val="24"/>
              </w:rPr>
              <w:t>Information</w:t>
            </w:r>
            <w:r>
              <w:rPr>
                <w:spacing w:val="-6"/>
                <w:sz w:val="24"/>
              </w:rPr>
              <w:t xml:space="preserve"> </w:t>
            </w:r>
            <w:r>
              <w:rPr>
                <w:sz w:val="24"/>
              </w:rPr>
              <w:t>regarding</w:t>
            </w:r>
            <w:r>
              <w:rPr>
                <w:spacing w:val="-6"/>
                <w:sz w:val="24"/>
              </w:rPr>
              <w:t xml:space="preserve"> </w:t>
            </w:r>
            <w:r>
              <w:rPr>
                <w:sz w:val="24"/>
              </w:rPr>
              <w:t>whether</w:t>
            </w:r>
            <w:r>
              <w:rPr>
                <w:spacing w:val="-7"/>
                <w:sz w:val="24"/>
              </w:rPr>
              <w:t xml:space="preserve"> </w:t>
            </w:r>
            <w:r>
              <w:rPr>
                <w:sz w:val="24"/>
              </w:rPr>
              <w:t>a</w:t>
            </w:r>
            <w:r>
              <w:rPr>
                <w:spacing w:val="-5"/>
                <w:sz w:val="24"/>
              </w:rPr>
              <w:t xml:space="preserve"> </w:t>
            </w:r>
            <w:r>
              <w:rPr>
                <w:sz w:val="24"/>
              </w:rPr>
              <w:t>consumer</w:t>
            </w:r>
            <w:r>
              <w:rPr>
                <w:spacing w:val="-7"/>
                <w:sz w:val="24"/>
              </w:rPr>
              <w:t xml:space="preserve"> </w:t>
            </w:r>
            <w:r>
              <w:rPr>
                <w:sz w:val="24"/>
              </w:rPr>
              <w:t>may</w:t>
            </w:r>
            <w:r>
              <w:rPr>
                <w:spacing w:val="-6"/>
                <w:sz w:val="24"/>
              </w:rPr>
              <w:t xml:space="preserve"> </w:t>
            </w:r>
            <w:r>
              <w:rPr>
                <w:sz w:val="24"/>
              </w:rPr>
              <w:t>have</w:t>
            </w:r>
            <w:r>
              <w:rPr>
                <w:spacing w:val="-7"/>
                <w:sz w:val="24"/>
              </w:rPr>
              <w:t xml:space="preserve"> </w:t>
            </w:r>
            <w:r>
              <w:rPr>
                <w:sz w:val="24"/>
              </w:rPr>
              <w:t>financial liability for out-of-network services.</w:t>
            </w:r>
          </w:p>
          <w:p>
            <w:pPr>
              <w:pStyle w:val="TableParagraph"/>
              <w:numPr>
                <w:ilvl w:val="0"/>
                <w:numId w:val="9"/>
              </w:numPr>
              <w:tabs>
                <w:tab w:val="left" w:pos="827"/>
              </w:tabs>
              <w:spacing w:before="0" w:after="0" w:line="240" w:lineRule="auto"/>
              <w:ind w:left="827" w:right="775" w:hanging="360"/>
              <w:jc w:val="left"/>
              <w:rPr>
                <w:sz w:val="24"/>
              </w:rPr>
            </w:pPr>
            <w:r>
              <w:rPr>
                <w:sz w:val="24"/>
              </w:rPr>
              <w:t>Any exceptions to out-of-network liability, such as for emergency</w:t>
            </w:r>
            <w:r>
              <w:rPr>
                <w:spacing w:val="-5"/>
                <w:sz w:val="24"/>
              </w:rPr>
              <w:t xml:space="preserve"> </w:t>
            </w:r>
            <w:r>
              <w:rPr>
                <w:sz w:val="24"/>
              </w:rPr>
              <w:t>services</w:t>
            </w:r>
            <w:r>
              <w:rPr>
                <w:spacing w:val="-5"/>
                <w:sz w:val="24"/>
              </w:rPr>
              <w:t xml:space="preserve"> </w:t>
            </w:r>
            <w:r>
              <w:rPr>
                <w:sz w:val="24"/>
              </w:rPr>
              <w:t>or</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No</w:t>
            </w:r>
            <w:r>
              <w:rPr>
                <w:spacing w:val="-5"/>
                <w:sz w:val="24"/>
              </w:rPr>
              <w:t xml:space="preserve"> </w:t>
            </w:r>
            <w:r>
              <w:rPr>
                <w:sz w:val="24"/>
              </w:rPr>
              <w:t>Surprises</w:t>
            </w:r>
            <w:r>
              <w:rPr>
                <w:spacing w:val="-5"/>
                <w:sz w:val="24"/>
              </w:rPr>
              <w:t xml:space="preserve"> </w:t>
            </w:r>
            <w:r>
              <w:rPr>
                <w:sz w:val="24"/>
              </w:rPr>
              <w:t>Act.</w:t>
            </w:r>
          </w:p>
          <w:p>
            <w:pPr>
              <w:pStyle w:val="TableParagraph"/>
              <w:numPr>
                <w:ilvl w:val="0"/>
                <w:numId w:val="9"/>
              </w:numPr>
              <w:tabs>
                <w:tab w:val="left" w:pos="827"/>
              </w:tabs>
              <w:spacing w:before="0" w:after="0" w:line="276" w:lineRule="exact"/>
              <w:ind w:left="827" w:right="267" w:hanging="360"/>
              <w:jc w:val="left"/>
              <w:rPr>
                <w:sz w:val="24"/>
              </w:rPr>
            </w:pPr>
            <w:r>
              <w:rPr>
                <w:sz w:val="24"/>
              </w:rPr>
              <w:t>Information regarding whether a consumer may be balance billed.</w:t>
            </w:r>
            <w:r>
              <w:rPr>
                <w:spacing w:val="-4"/>
                <w:sz w:val="24"/>
              </w:rPr>
              <w:t xml:space="preserve"> </w:t>
            </w:r>
            <w:r>
              <w:rPr>
                <w:sz w:val="24"/>
              </w:rPr>
              <w:t>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include</w:t>
            </w:r>
            <w:r>
              <w:rPr>
                <w:spacing w:val="-5"/>
                <w:sz w:val="24"/>
              </w:rPr>
              <w:t xml:space="preserve"> </w:t>
            </w:r>
            <w:r>
              <w:rPr>
                <w:sz w:val="24"/>
              </w:rPr>
              <w:t>specific</w:t>
            </w:r>
            <w:r>
              <w:rPr>
                <w:spacing w:val="-5"/>
                <w:sz w:val="24"/>
              </w:rPr>
              <w:t xml:space="preserve"> </w:t>
            </w:r>
            <w:r>
              <w:rPr>
                <w:sz w:val="24"/>
              </w:rPr>
              <w:t>dollar</w:t>
            </w:r>
            <w:r>
              <w:rPr>
                <w:spacing w:val="-3"/>
                <w:sz w:val="24"/>
              </w:rPr>
              <w:t xml:space="preserve"> </w:t>
            </w:r>
            <w:r>
              <w:rPr>
                <w:sz w:val="24"/>
              </w:rPr>
              <w:t>amounts</w:t>
            </w:r>
            <w:r>
              <w:rPr>
                <w:spacing w:val="-4"/>
                <w:sz w:val="24"/>
              </w:rPr>
              <w:t xml:space="preserve"> </w:t>
            </w:r>
            <w:r>
              <w:rPr>
                <w:sz w:val="24"/>
              </w:rPr>
              <w:t>for out-of-network liability or balance billing.</w:t>
            </w:r>
          </w:p>
        </w:tc>
      </w:tr>
      <w:tr>
        <w:tblPrEx>
          <w:tblW w:w="0" w:type="auto"/>
          <w:jc w:val="left"/>
          <w:tblInd w:w="569" w:type="dxa"/>
          <w:tblLayout w:type="fixed"/>
          <w:tblCellMar>
            <w:top w:w="0" w:type="dxa"/>
            <w:left w:w="0" w:type="dxa"/>
            <w:bottom w:w="0" w:type="dxa"/>
            <w:right w:w="0" w:type="dxa"/>
          </w:tblCellMar>
          <w:tblLook w:val="01E0"/>
        </w:tblPrEx>
        <w:trPr>
          <w:trHeight w:val="5190"/>
          <w:jc w:val="left"/>
        </w:trPr>
        <w:tc>
          <w:tcPr>
            <w:tcW w:w="2340" w:type="dxa"/>
          </w:tcPr>
          <w:p>
            <w:pPr>
              <w:pStyle w:val="TableParagraph"/>
              <w:ind w:left="107" w:right="811" w:firstLine="0"/>
              <w:rPr>
                <w:sz w:val="24"/>
              </w:rPr>
            </w:pPr>
            <w:r>
              <w:rPr>
                <w:sz w:val="24"/>
              </w:rPr>
              <w:t>Enrollee</w:t>
            </w:r>
            <w:r>
              <w:rPr>
                <w:spacing w:val="-15"/>
                <w:sz w:val="24"/>
              </w:rPr>
              <w:t xml:space="preserve"> </w:t>
            </w:r>
            <w:r>
              <w:rPr>
                <w:sz w:val="24"/>
              </w:rPr>
              <w:t xml:space="preserve">claim </w:t>
            </w:r>
            <w:r>
              <w:rPr>
                <w:spacing w:val="-2"/>
                <w:sz w:val="24"/>
              </w:rPr>
              <w:t>submission</w:t>
            </w:r>
          </w:p>
        </w:tc>
        <w:tc>
          <w:tcPr>
            <w:tcW w:w="7020" w:type="dxa"/>
          </w:tcPr>
          <w:p>
            <w:pPr>
              <w:pStyle w:val="TableParagraph"/>
              <w:spacing w:line="275" w:lineRule="exact"/>
              <w:ind w:left="107" w:firstLine="0"/>
              <w:rPr>
                <w:sz w:val="24"/>
              </w:rPr>
            </w:pPr>
            <w:r>
              <w:rPr>
                <w:spacing w:val="-2"/>
                <w:sz w:val="24"/>
              </w:rPr>
              <w:t>Description:</w:t>
            </w:r>
          </w:p>
          <w:p>
            <w:pPr>
              <w:pStyle w:val="TableParagraph"/>
              <w:numPr>
                <w:ilvl w:val="0"/>
                <w:numId w:val="8"/>
              </w:numPr>
              <w:tabs>
                <w:tab w:val="left" w:pos="827"/>
              </w:tabs>
              <w:spacing w:before="0" w:after="0" w:line="240" w:lineRule="auto"/>
              <w:ind w:left="827" w:right="143" w:hanging="360"/>
              <w:jc w:val="left"/>
              <w:rPr>
                <w:sz w:val="24"/>
              </w:rPr>
            </w:pPr>
            <w:r>
              <w:rPr>
                <w:sz w:val="24"/>
              </w:rPr>
              <w:t>An</w:t>
            </w:r>
            <w:r>
              <w:rPr>
                <w:spacing w:val="-4"/>
                <w:sz w:val="24"/>
              </w:rPr>
              <w:t xml:space="preserve"> </w:t>
            </w:r>
            <w:r>
              <w:rPr>
                <w:sz w:val="24"/>
              </w:rPr>
              <w:t>enrollee</w:t>
            </w:r>
            <w:r>
              <w:rPr>
                <w:spacing w:val="-5"/>
                <w:sz w:val="24"/>
              </w:rPr>
              <w:t xml:space="preserve"> </w:t>
            </w:r>
            <w:r>
              <w:rPr>
                <w:sz w:val="24"/>
              </w:rPr>
              <w:t>submits</w:t>
            </w:r>
            <w:r>
              <w:rPr>
                <w:spacing w:val="-4"/>
                <w:sz w:val="24"/>
              </w:rPr>
              <w:t xml:space="preserve"> </w:t>
            </w:r>
            <w:r>
              <w:rPr>
                <w:sz w:val="24"/>
              </w:rPr>
              <w:t>a</w:t>
            </w:r>
            <w:r>
              <w:rPr>
                <w:spacing w:val="-5"/>
                <w:sz w:val="24"/>
              </w:rPr>
              <w:t xml:space="preserve"> </w:t>
            </w:r>
            <w:r>
              <w:rPr>
                <w:sz w:val="24"/>
              </w:rPr>
              <w:t>claim</w:t>
            </w:r>
            <w:r>
              <w:rPr>
                <w:spacing w:val="-4"/>
                <w:sz w:val="24"/>
              </w:rPr>
              <w:t xml:space="preserve"> </w:t>
            </w:r>
            <w:r>
              <w:rPr>
                <w:sz w:val="24"/>
              </w:rPr>
              <w:t>instead</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provider,</w:t>
            </w:r>
            <w:r>
              <w:rPr>
                <w:spacing w:val="-4"/>
                <w:sz w:val="24"/>
              </w:rPr>
              <w:t xml:space="preserve"> </w:t>
            </w:r>
            <w:r>
              <w:rPr>
                <w:sz w:val="24"/>
              </w:rPr>
              <w:t>requesting payment for services received.</w:t>
            </w:r>
          </w:p>
          <w:p>
            <w:pPr>
              <w:pStyle w:val="TableParagraph"/>
              <w:spacing w:before="121" w:line="276" w:lineRule="exact"/>
              <w:ind w:left="107" w:firstLine="0"/>
              <w:rPr>
                <w:sz w:val="24"/>
              </w:rPr>
            </w:pPr>
            <w:r>
              <w:rPr>
                <w:spacing w:val="-2"/>
                <w:sz w:val="24"/>
              </w:rPr>
              <w:t>Provide:</w:t>
            </w:r>
          </w:p>
          <w:p>
            <w:pPr>
              <w:pStyle w:val="TableParagraph"/>
              <w:numPr>
                <w:ilvl w:val="0"/>
                <w:numId w:val="8"/>
              </w:numPr>
              <w:tabs>
                <w:tab w:val="left" w:pos="827"/>
              </w:tabs>
              <w:spacing w:before="0" w:after="0" w:line="240" w:lineRule="auto"/>
              <w:ind w:left="827" w:right="220" w:hanging="360"/>
              <w:jc w:val="left"/>
              <w:rPr>
                <w:sz w:val="24"/>
              </w:rPr>
            </w:pPr>
            <w:r>
              <w:rPr>
                <w:sz w:val="24"/>
              </w:rPr>
              <w:t>General</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how</w:t>
            </w:r>
            <w:r>
              <w:rPr>
                <w:spacing w:val="-5"/>
                <w:sz w:val="24"/>
              </w:rPr>
              <w:t xml:space="preserve"> </w:t>
            </w:r>
            <w:r>
              <w:rPr>
                <w:sz w:val="24"/>
              </w:rPr>
              <w:t>an</w:t>
            </w:r>
            <w:r>
              <w:rPr>
                <w:spacing w:val="-4"/>
                <w:sz w:val="24"/>
              </w:rPr>
              <w:t xml:space="preserve"> </w:t>
            </w:r>
            <w:r>
              <w:rPr>
                <w:sz w:val="24"/>
              </w:rPr>
              <w:t>enrollee</w:t>
            </w:r>
            <w:r>
              <w:rPr>
                <w:spacing w:val="-5"/>
                <w:sz w:val="24"/>
              </w:rPr>
              <w:t xml:space="preserve"> </w:t>
            </w:r>
            <w:r>
              <w:rPr>
                <w:sz w:val="24"/>
              </w:rPr>
              <w:t>can</w:t>
            </w:r>
            <w:r>
              <w:rPr>
                <w:spacing w:val="-4"/>
                <w:sz w:val="24"/>
              </w:rPr>
              <w:t xml:space="preserve"> </w:t>
            </w:r>
            <w:r>
              <w:rPr>
                <w:sz w:val="24"/>
              </w:rPr>
              <w:t>submit</w:t>
            </w:r>
            <w:r>
              <w:rPr>
                <w:spacing w:val="-4"/>
                <w:sz w:val="24"/>
              </w:rPr>
              <w:t xml:space="preserve"> </w:t>
            </w:r>
            <w:r>
              <w:rPr>
                <w:sz w:val="24"/>
              </w:rPr>
              <w:t>a</w:t>
            </w:r>
            <w:r>
              <w:rPr>
                <w:spacing w:val="-5"/>
                <w:sz w:val="24"/>
              </w:rPr>
              <w:t xml:space="preserve"> </w:t>
            </w:r>
            <w:r>
              <w:rPr>
                <w:sz w:val="24"/>
              </w:rPr>
              <w:t>claim</w:t>
            </w:r>
            <w:r>
              <w:rPr>
                <w:spacing w:val="-4"/>
                <w:sz w:val="24"/>
              </w:rPr>
              <w:t xml:space="preserve"> </w:t>
            </w:r>
            <w:r>
              <w:rPr>
                <w:sz w:val="24"/>
              </w:rPr>
              <w:t>in lieu of a provider if the provider fails to submit the claim or does not submit claims. If claims can only be submitted by a provider, indicate this here.</w:t>
            </w:r>
          </w:p>
          <w:p>
            <w:pPr>
              <w:pStyle w:val="TableParagraph"/>
              <w:numPr>
                <w:ilvl w:val="0"/>
                <w:numId w:val="8"/>
              </w:numPr>
              <w:tabs>
                <w:tab w:val="left" w:pos="827"/>
              </w:tabs>
              <w:spacing w:before="0" w:after="0" w:line="292" w:lineRule="exact"/>
              <w:ind w:left="827" w:right="0" w:hanging="360"/>
              <w:jc w:val="left"/>
              <w:rPr>
                <w:sz w:val="24"/>
              </w:rPr>
            </w:pPr>
            <w:r>
              <w:rPr>
                <w:sz w:val="24"/>
              </w:rPr>
              <w:t>A</w:t>
            </w:r>
            <w:r>
              <w:rPr>
                <w:spacing w:val="-2"/>
                <w:sz w:val="24"/>
              </w:rPr>
              <w:t xml:space="preserve"> </w:t>
            </w:r>
            <w:r>
              <w:rPr>
                <w:sz w:val="24"/>
              </w:rPr>
              <w:t>time</w:t>
            </w:r>
            <w:r>
              <w:rPr>
                <w:spacing w:val="-2"/>
                <w:sz w:val="24"/>
              </w:rPr>
              <w:t xml:space="preserve"> </w:t>
            </w:r>
            <w:r>
              <w:rPr>
                <w:sz w:val="24"/>
              </w:rPr>
              <w:t>limit to</w:t>
            </w:r>
            <w:r>
              <w:rPr>
                <w:spacing w:val="-1"/>
                <w:sz w:val="24"/>
              </w:rPr>
              <w:t xml:space="preserve"> </w:t>
            </w:r>
            <w:r>
              <w:rPr>
                <w:sz w:val="24"/>
              </w:rPr>
              <w:t>submit</w:t>
            </w:r>
            <w:r>
              <w:rPr>
                <w:spacing w:val="-1"/>
                <w:sz w:val="24"/>
              </w:rPr>
              <w:t xml:space="preserve"> </w:t>
            </w:r>
            <w:r>
              <w:rPr>
                <w:sz w:val="24"/>
              </w:rPr>
              <w:t>a</w:t>
            </w:r>
            <w:r>
              <w:rPr>
                <w:spacing w:val="-4"/>
                <w:sz w:val="24"/>
              </w:rPr>
              <w:t xml:space="preserve"> </w:t>
            </w:r>
            <w:r>
              <w:rPr>
                <w:sz w:val="24"/>
              </w:rPr>
              <w:t>claim,</w:t>
            </w:r>
            <w:r>
              <w:rPr>
                <w:spacing w:val="-1"/>
                <w:sz w:val="24"/>
              </w:rPr>
              <w:t xml:space="preserve"> </w:t>
            </w:r>
            <w:r>
              <w:rPr>
                <w:sz w:val="24"/>
              </w:rPr>
              <w:t>if</w:t>
            </w:r>
            <w:r>
              <w:rPr>
                <w:spacing w:val="-1"/>
                <w:sz w:val="24"/>
              </w:rPr>
              <w:t xml:space="preserve"> </w:t>
            </w:r>
            <w:r>
              <w:rPr>
                <w:spacing w:val="-2"/>
                <w:sz w:val="24"/>
              </w:rPr>
              <w:t>applicable.</w:t>
            </w:r>
          </w:p>
          <w:p>
            <w:pPr>
              <w:pStyle w:val="TableParagraph"/>
              <w:numPr>
                <w:ilvl w:val="0"/>
                <w:numId w:val="8"/>
              </w:numPr>
              <w:tabs>
                <w:tab w:val="left" w:pos="827"/>
              </w:tabs>
              <w:spacing w:before="0" w:after="0" w:line="240" w:lineRule="auto"/>
              <w:ind w:left="827" w:right="835" w:hanging="360"/>
              <w:jc w:val="left"/>
              <w:rPr>
                <w:sz w:val="24"/>
              </w:rPr>
            </w:pPr>
            <w:r>
              <w:rPr>
                <w:sz w:val="24"/>
              </w:rPr>
              <w:t>Links</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applicable</w:t>
            </w:r>
            <w:r>
              <w:rPr>
                <w:spacing w:val="-5"/>
                <w:sz w:val="24"/>
              </w:rPr>
              <w:t xml:space="preserve"> </w:t>
            </w:r>
            <w:r>
              <w:rPr>
                <w:sz w:val="24"/>
              </w:rPr>
              <w:t>forms.</w:t>
            </w:r>
            <w:r>
              <w:rPr>
                <w:spacing w:val="-4"/>
                <w:sz w:val="24"/>
              </w:rPr>
              <w:t xml:space="preserve"> </w:t>
            </w:r>
            <w:r>
              <w:rPr>
                <w:sz w:val="24"/>
              </w:rPr>
              <w:t>All</w:t>
            </w:r>
            <w:r>
              <w:rPr>
                <w:spacing w:val="-4"/>
                <w:sz w:val="24"/>
              </w:rPr>
              <w:t xml:space="preserve"> </w:t>
            </w:r>
            <w:r>
              <w:rPr>
                <w:sz w:val="24"/>
              </w:rPr>
              <w:t>forms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easily identifiable and publicly accessible.</w:t>
            </w:r>
          </w:p>
          <w:p>
            <w:pPr>
              <w:pStyle w:val="TableParagraph"/>
              <w:numPr>
                <w:ilvl w:val="0"/>
                <w:numId w:val="8"/>
              </w:numPr>
              <w:tabs>
                <w:tab w:val="left" w:pos="827"/>
              </w:tabs>
              <w:spacing w:before="0" w:after="0" w:line="240" w:lineRule="auto"/>
              <w:ind w:left="827" w:right="210" w:hanging="360"/>
              <w:jc w:val="left"/>
              <w:rPr>
                <w:sz w:val="24"/>
              </w:rPr>
            </w:pPr>
            <w:r>
              <w:rPr>
                <w:sz w:val="24"/>
              </w:rPr>
              <w:t>Describe how an enrollee can submit a claim if you do not require any forms. List any identifying information such as name,</w:t>
            </w:r>
            <w:r>
              <w:rPr>
                <w:spacing w:val="-5"/>
                <w:sz w:val="24"/>
              </w:rPr>
              <w:t xml:space="preserve"> </w:t>
            </w:r>
            <w:r>
              <w:rPr>
                <w:sz w:val="24"/>
              </w:rPr>
              <w:t>member</w:t>
            </w:r>
            <w:r>
              <w:rPr>
                <w:spacing w:val="-6"/>
                <w:sz w:val="24"/>
              </w:rPr>
              <w:t xml:space="preserve"> </w:t>
            </w:r>
            <w:r>
              <w:rPr>
                <w:sz w:val="24"/>
              </w:rPr>
              <w:t>number,</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information</w:t>
            </w:r>
            <w:r>
              <w:rPr>
                <w:spacing w:val="-5"/>
                <w:sz w:val="24"/>
              </w:rPr>
              <w:t xml:space="preserve"> </w:t>
            </w:r>
            <w:r>
              <w:rPr>
                <w:sz w:val="24"/>
              </w:rPr>
              <w:t>that</w:t>
            </w:r>
            <w:r>
              <w:rPr>
                <w:spacing w:val="-3"/>
                <w:sz w:val="24"/>
              </w:rPr>
              <w:t xml:space="preserve"> </w:t>
            </w:r>
            <w:r>
              <w:rPr>
                <w:sz w:val="24"/>
              </w:rPr>
              <w:t>an</w:t>
            </w:r>
            <w:r>
              <w:rPr>
                <w:spacing w:val="-5"/>
                <w:sz w:val="24"/>
              </w:rPr>
              <w:t xml:space="preserve"> </w:t>
            </w:r>
            <w:r>
              <w:rPr>
                <w:sz w:val="24"/>
              </w:rPr>
              <w:t>enrollee must include for successful claim submission.</w:t>
            </w:r>
          </w:p>
          <w:p>
            <w:pPr>
              <w:pStyle w:val="TableParagraph"/>
              <w:numPr>
                <w:ilvl w:val="0"/>
                <w:numId w:val="8"/>
              </w:numPr>
              <w:tabs>
                <w:tab w:val="left" w:pos="827"/>
              </w:tabs>
              <w:spacing w:before="0" w:after="0" w:line="276" w:lineRule="exact"/>
              <w:ind w:left="827" w:right="397" w:hanging="360"/>
              <w:jc w:val="left"/>
              <w:rPr>
                <w:sz w:val="24"/>
              </w:rPr>
            </w:pPr>
            <w:r>
              <w:rPr>
                <w:sz w:val="24"/>
              </w:rPr>
              <w:t>The</w:t>
            </w:r>
            <w:r>
              <w:rPr>
                <w:spacing w:val="-6"/>
                <w:sz w:val="24"/>
              </w:rPr>
              <w:t xml:space="preserve"> </w:t>
            </w:r>
            <w:r>
              <w:rPr>
                <w:sz w:val="24"/>
              </w:rPr>
              <w:t>physical</w:t>
            </w:r>
            <w:r>
              <w:rPr>
                <w:spacing w:val="-5"/>
                <w:sz w:val="24"/>
              </w:rPr>
              <w:t xml:space="preserve"> </w:t>
            </w:r>
            <w:r>
              <w:rPr>
                <w:sz w:val="24"/>
              </w:rPr>
              <w:t>mailing</w:t>
            </w:r>
            <w:r>
              <w:rPr>
                <w:spacing w:val="-5"/>
                <w:sz w:val="24"/>
              </w:rPr>
              <w:t xml:space="preserve"> </w:t>
            </w:r>
            <w:r>
              <w:rPr>
                <w:sz w:val="24"/>
              </w:rPr>
              <w:t>address</w:t>
            </w:r>
            <w:r>
              <w:rPr>
                <w:spacing w:val="-5"/>
                <w:sz w:val="24"/>
              </w:rPr>
              <w:t xml:space="preserve"> </w:t>
            </w:r>
            <w:r>
              <w:rPr>
                <w:sz w:val="24"/>
              </w:rPr>
              <w:t>and/or</w:t>
            </w:r>
            <w:r>
              <w:rPr>
                <w:spacing w:val="-6"/>
                <w:sz w:val="24"/>
              </w:rPr>
              <w:t xml:space="preserve"> </w:t>
            </w:r>
            <w:r>
              <w:rPr>
                <w:sz w:val="24"/>
              </w:rPr>
              <w:t>email</w:t>
            </w:r>
            <w:r>
              <w:rPr>
                <w:spacing w:val="-5"/>
                <w:sz w:val="24"/>
              </w:rPr>
              <w:t xml:space="preserve"> </w:t>
            </w:r>
            <w:r>
              <w:rPr>
                <w:sz w:val="24"/>
              </w:rPr>
              <w:t>address</w:t>
            </w:r>
            <w:r>
              <w:rPr>
                <w:spacing w:val="-4"/>
                <w:sz w:val="24"/>
              </w:rPr>
              <w:t xml:space="preserve"> </w:t>
            </w:r>
            <w:r>
              <w:rPr>
                <w:sz w:val="24"/>
              </w:rPr>
              <w:t>where</w:t>
            </w:r>
            <w:r>
              <w:rPr>
                <w:spacing w:val="-5"/>
                <w:sz w:val="24"/>
              </w:rPr>
              <w:t xml:space="preserve"> </w:t>
            </w:r>
            <w:r>
              <w:rPr>
                <w:sz w:val="24"/>
              </w:rPr>
              <w:t xml:space="preserve">an enrollee can submit a claim, and a customer service phone </w:t>
            </w:r>
            <w:r>
              <w:rPr>
                <w:spacing w:val="-2"/>
                <w:sz w:val="24"/>
              </w:rPr>
              <w:t>number</w:t>
            </w:r>
          </w:p>
        </w:tc>
      </w:tr>
    </w:tbl>
    <w:p>
      <w:pPr>
        <w:spacing w:before="0" w:line="240" w:lineRule="auto"/>
        <w:rPr>
          <w:b/>
          <w:sz w:val="24"/>
        </w:rPr>
      </w:pPr>
    </w:p>
    <w:p>
      <w:pPr>
        <w:spacing w:before="0" w:line="240" w:lineRule="auto"/>
        <w:rPr>
          <w:b/>
          <w:sz w:val="24"/>
        </w:rPr>
      </w:pPr>
    </w:p>
    <w:p>
      <w:pPr>
        <w:spacing w:before="0" w:line="240" w:lineRule="auto"/>
        <w:rPr>
          <w:b/>
          <w:sz w:val="24"/>
        </w:rPr>
      </w:pPr>
    </w:p>
    <w:p>
      <w:pPr>
        <w:spacing w:before="0" w:line="240" w:lineRule="auto"/>
        <w:rPr>
          <w:b/>
          <w:sz w:val="24"/>
        </w:rPr>
      </w:pPr>
    </w:p>
    <w:p>
      <w:pPr>
        <w:spacing w:before="181" w:line="240" w:lineRule="auto"/>
        <w:rPr>
          <w:b/>
          <w:sz w:val="24"/>
        </w:rPr>
      </w:pPr>
    </w:p>
    <w:p>
      <w:pPr>
        <w:pStyle w:val="BodyText"/>
        <w:ind w:left="354" w:right="174"/>
      </w:pPr>
      <w:r>
        <w:t>According to the Paperwork Reduction Act of 1995, no persons are required to respond to a collection of information unless it displays a valid</w:t>
      </w:r>
      <w:r>
        <w:rPr>
          <w:spacing w:val="40"/>
        </w:rPr>
        <w:t xml:space="preserve"> </w:t>
      </w:r>
      <w:r>
        <w:t>OMB control number. The valid OMB control number for this information collection is 0938-1310. This information collection is for the submission</w:t>
      </w:r>
      <w:r>
        <w:rPr>
          <w:spacing w:val="40"/>
        </w:rPr>
        <w:t xml:space="preserve"> </w:t>
      </w:r>
      <w:r>
        <w:t>of data related to transparency in coverage by QHP issuers to HHS, the Exchange, and the state insurance commissioner, and also make the</w:t>
      </w:r>
      <w:r>
        <w:rPr>
          <w:spacing w:val="40"/>
        </w:rPr>
        <w:t xml:space="preserve"> </w:t>
      </w:r>
      <w:r>
        <w:t>information available to the public in plain language. The time required to complete this information collection includes a one-time technical</w:t>
      </w:r>
      <w:r>
        <w:rPr>
          <w:spacing w:val="40"/>
        </w:rPr>
        <w:t xml:space="preserve"> </w:t>
      </w:r>
      <w:r>
        <w:t>modification estimated to average 11 hours per response for QHP issuers and the time required to complete an annual submission of</w:t>
      </w:r>
      <w:r>
        <w:rPr>
          <w:spacing w:val="40"/>
        </w:rPr>
        <w:t xml:space="preserve"> </w:t>
      </w:r>
      <w:r>
        <w:t>Transparency in Coverage data estimated to average 44 hours per response for QHP issuers, including the time to review instructions, search</w:t>
      </w:r>
      <w:r>
        <w:rPr>
          <w:spacing w:val="40"/>
        </w:rPr>
        <w:t xml:space="preserve"> </w:t>
      </w:r>
      <w:r>
        <w:t>existing data resources, gather the data needed, to review and complete the information collection. Pursuant to 45 CFR 156.220, QHP issuers are</w:t>
      </w:r>
      <w:r>
        <w:rPr>
          <w:spacing w:val="40"/>
        </w:rPr>
        <w:t xml:space="preserve"> </w:t>
      </w:r>
      <w:r>
        <w:t>required</w:t>
      </w:r>
      <w:r>
        <w:rPr>
          <w:spacing w:val="-1"/>
        </w:rPr>
        <w:t xml:space="preserve"> </w:t>
      </w:r>
      <w:r>
        <w:t>to</w:t>
      </w:r>
      <w:r>
        <w:rPr>
          <w:spacing w:val="-2"/>
        </w:rPr>
        <w:t xml:space="preserve"> </w:t>
      </w:r>
      <w:r>
        <w:t>make</w:t>
      </w:r>
      <w:r>
        <w:rPr>
          <w:spacing w:val="-2"/>
        </w:rPr>
        <w:t xml:space="preserve"> </w:t>
      </w:r>
      <w:r>
        <w:t>this</w:t>
      </w:r>
      <w:r>
        <w:rPr>
          <w:spacing w:val="-2"/>
        </w:rPr>
        <w:t xml:space="preserve"> </w:t>
      </w:r>
      <w:r>
        <w:t>information</w:t>
      </w:r>
      <w:r>
        <w:rPr>
          <w:spacing w:val="-1"/>
        </w:rPr>
        <w:t xml:space="preserve"> </w:t>
      </w:r>
      <w:r>
        <w:t>available</w:t>
      </w:r>
      <w:r>
        <w:rPr>
          <w:spacing w:val="-2"/>
        </w:rPr>
        <w:t xml:space="preserve"> </w:t>
      </w:r>
      <w:r>
        <w:t>to</w:t>
      </w:r>
      <w:r>
        <w:rPr>
          <w:spacing w:val="-2"/>
        </w:rPr>
        <w:t xml:space="preserve"> </w:t>
      </w:r>
      <w:r>
        <w:t>consumers</w:t>
      </w:r>
      <w:r>
        <w:rPr>
          <w:spacing w:val="-2"/>
        </w:rPr>
        <w:t xml:space="preserve"> </w:t>
      </w:r>
      <w:r>
        <w:t>and</w:t>
      </w:r>
      <w:r>
        <w:rPr>
          <w:spacing w:val="-2"/>
        </w:rPr>
        <w:t xml:space="preserve"> </w:t>
      </w:r>
      <w:r>
        <w:t>CMS.</w:t>
      </w:r>
      <w:r>
        <w:rPr>
          <w:spacing w:val="-1"/>
        </w:rPr>
        <w:t xml:space="preserve"> </w:t>
      </w:r>
      <w:r>
        <w:t>CMS</w:t>
      </w:r>
      <w:r>
        <w:rPr>
          <w:spacing w:val="-2"/>
        </w:rPr>
        <w:t xml:space="preserve"> </w:t>
      </w:r>
      <w:r>
        <w:t>requires</w:t>
      </w:r>
      <w:r>
        <w:rPr>
          <w:spacing w:val="-2"/>
        </w:rPr>
        <w:t xml:space="preserve"> </w:t>
      </w:r>
      <w:r>
        <w:t>QHP</w:t>
      </w:r>
      <w:r>
        <w:rPr>
          <w:spacing w:val="-2"/>
        </w:rPr>
        <w:t xml:space="preserve"> </w:t>
      </w:r>
      <w:r>
        <w:t>issuers</w:t>
      </w:r>
      <w:r>
        <w:rPr>
          <w:spacing w:val="-2"/>
        </w:rPr>
        <w:t xml:space="preserve"> </w:t>
      </w:r>
      <w:r>
        <w:t>to</w:t>
      </w:r>
      <w:r>
        <w:rPr>
          <w:spacing w:val="-2"/>
        </w:rPr>
        <w:t xml:space="preserve"> </w:t>
      </w:r>
      <w:r>
        <w:t>update</w:t>
      </w:r>
      <w:r>
        <w:rPr>
          <w:spacing w:val="-2"/>
        </w:rPr>
        <w:t xml:space="preserve"> </w:t>
      </w:r>
      <w:r>
        <w:t>transparency</w:t>
      </w:r>
      <w:r>
        <w:rPr>
          <w:spacing w:val="-3"/>
        </w:rPr>
        <w:t xml:space="preserve"> </w:t>
      </w:r>
      <w:r>
        <w:t>in</w:t>
      </w:r>
      <w:r>
        <w:rPr>
          <w:spacing w:val="-2"/>
        </w:rPr>
        <w:t xml:space="preserve"> </w:t>
      </w:r>
      <w:r>
        <w:t>coverage</w:t>
      </w:r>
      <w:r>
        <w:rPr>
          <w:spacing w:val="-3"/>
        </w:rPr>
        <w:t xml:space="preserve"> </w:t>
      </w:r>
      <w:r>
        <w:t>data</w:t>
      </w:r>
      <w:r>
        <w:rPr>
          <w:spacing w:val="-2"/>
        </w:rPr>
        <w:t xml:space="preserve"> </w:t>
      </w:r>
      <w:r>
        <w:t>annually.</w:t>
      </w:r>
      <w:r>
        <w:rPr>
          <w:spacing w:val="-1"/>
        </w:rPr>
        <w:t xml:space="preserve"> </w:t>
      </w:r>
      <w:r>
        <w:t>If</w:t>
      </w:r>
      <w:r>
        <w:rPr>
          <w:spacing w:val="40"/>
        </w:rPr>
        <w:t xml:space="preserve"> </w:t>
      </w:r>
      <w:r>
        <w:t>you have comments concerning the accuracy of the time estimate(s) or suggestions for improving this form, please write to: CMS, 7500 Security</w:t>
      </w:r>
      <w:r>
        <w:rPr>
          <w:spacing w:val="40"/>
        </w:rPr>
        <w:t xml:space="preserve"> </w:t>
      </w:r>
      <w:r>
        <w:t xml:space="preserve">Boulevard, Mail Stop C4-26-05, Baltimore, Maryland 21244-1850 and email Carolyn Sabini at </w:t>
      </w:r>
      <w:hyperlink r:id="rId4">
        <w:r>
          <w:rPr>
            <w:color w:val="0000FF"/>
            <w:u w:val="single" w:color="0000FF"/>
          </w:rPr>
          <w:t>Carolyn.Sabini@cms.hhs.gov</w:t>
        </w:r>
      </w:hyperlink>
      <w:r>
        <w:rPr>
          <w:u w:val="none"/>
        </w:rPr>
        <w:t>, Attention: Information</w:t>
      </w:r>
      <w:r>
        <w:rPr>
          <w:spacing w:val="40"/>
          <w:u w:val="none"/>
        </w:rPr>
        <w:t xml:space="preserve"> </w:t>
      </w:r>
      <w:r>
        <w:rPr>
          <w:u w:val="none"/>
        </w:rPr>
        <w:t>Collections Clearance Officer.</w:t>
      </w:r>
    </w:p>
    <w:p>
      <w:pPr>
        <w:pStyle w:val="BodyText"/>
        <w:spacing w:after="0"/>
        <w:sectPr>
          <w:type w:val="continuous"/>
          <w:pgSz w:w="12240" w:h="15840"/>
          <w:pgMar w:top="480" w:right="1080" w:bottom="280" w:left="1080" w:header="720" w:footer="720"/>
          <w:cols w:space="720"/>
        </w:sectPr>
      </w:pPr>
    </w:p>
    <w:tbl>
      <w:tblPr>
        <w:tblStyle w:val="TableNormal"/>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7020"/>
      </w:tblGrid>
      <w:tr>
        <w:tblPrEx>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6"/>
          <w:jc w:val="left"/>
        </w:trPr>
        <w:tc>
          <w:tcPr>
            <w:tcW w:w="2340" w:type="dxa"/>
          </w:tcPr>
          <w:p>
            <w:pPr>
              <w:pStyle w:val="TableParagraph"/>
              <w:spacing w:line="275" w:lineRule="exact"/>
              <w:ind w:left="107" w:firstLine="0"/>
              <w:rPr>
                <w:b/>
                <w:sz w:val="24"/>
              </w:rPr>
            </w:pPr>
            <w:r>
              <w:rPr>
                <w:b/>
                <w:sz w:val="24"/>
              </w:rPr>
              <w:t>URL</w:t>
            </w:r>
            <w:r>
              <w:rPr>
                <w:b/>
                <w:spacing w:val="-4"/>
                <w:sz w:val="24"/>
              </w:rPr>
              <w:t xml:space="preserve"> </w:t>
            </w:r>
            <w:r>
              <w:rPr>
                <w:b/>
                <w:sz w:val="24"/>
              </w:rPr>
              <w:t>Element</w:t>
            </w:r>
            <w:r>
              <w:rPr>
                <w:b/>
                <w:spacing w:val="-2"/>
                <w:sz w:val="24"/>
              </w:rPr>
              <w:t xml:space="preserve"> </w:t>
            </w:r>
            <w:r>
              <w:rPr>
                <w:b/>
                <w:spacing w:val="-4"/>
                <w:sz w:val="24"/>
              </w:rPr>
              <w:t>Name</w:t>
            </w:r>
          </w:p>
        </w:tc>
        <w:tc>
          <w:tcPr>
            <w:tcW w:w="7020" w:type="dxa"/>
          </w:tcPr>
          <w:p>
            <w:pPr>
              <w:pStyle w:val="TableParagraph"/>
              <w:spacing w:line="275" w:lineRule="exact"/>
              <w:ind w:left="107" w:firstLine="0"/>
              <w:rPr>
                <w:b/>
                <w:sz w:val="24"/>
              </w:rPr>
            </w:pPr>
            <w:r>
              <w:rPr>
                <w:b/>
                <w:sz w:val="24"/>
              </w:rPr>
              <w:t>URL</w:t>
            </w:r>
            <w:r>
              <w:rPr>
                <w:b/>
                <w:spacing w:val="-2"/>
                <w:sz w:val="24"/>
              </w:rPr>
              <w:t xml:space="preserve"> </w:t>
            </w:r>
            <w:r>
              <w:rPr>
                <w:b/>
                <w:sz w:val="24"/>
              </w:rPr>
              <w:t>Element</w:t>
            </w:r>
            <w:r>
              <w:rPr>
                <w:b/>
                <w:spacing w:val="-2"/>
                <w:sz w:val="24"/>
              </w:rPr>
              <w:t xml:space="preserve"> Description</w:t>
            </w:r>
          </w:p>
        </w:tc>
      </w:tr>
      <w:tr>
        <w:tblPrEx>
          <w:tblW w:w="0" w:type="auto"/>
          <w:jc w:val="left"/>
          <w:tblInd w:w="569" w:type="dxa"/>
          <w:tblLayout w:type="fixed"/>
          <w:tblCellMar>
            <w:top w:w="0" w:type="dxa"/>
            <w:left w:w="0" w:type="dxa"/>
            <w:bottom w:w="0" w:type="dxa"/>
            <w:right w:w="0" w:type="dxa"/>
          </w:tblCellMar>
          <w:tblLook w:val="01E0"/>
        </w:tblPrEx>
        <w:trPr>
          <w:trHeight w:val="6141"/>
          <w:jc w:val="left"/>
        </w:trPr>
        <w:tc>
          <w:tcPr>
            <w:tcW w:w="2340" w:type="dxa"/>
          </w:tcPr>
          <w:p>
            <w:pPr>
              <w:pStyle w:val="TableParagraph"/>
              <w:ind w:left="107" w:firstLine="0"/>
              <w:rPr>
                <w:sz w:val="24"/>
              </w:rPr>
            </w:pPr>
            <w:r>
              <w:rPr>
                <w:sz w:val="24"/>
              </w:rPr>
              <w:t>Grace</w:t>
            </w:r>
            <w:r>
              <w:rPr>
                <w:spacing w:val="-15"/>
                <w:sz w:val="24"/>
              </w:rPr>
              <w:t xml:space="preserve"> </w:t>
            </w:r>
            <w:r>
              <w:rPr>
                <w:sz w:val="24"/>
              </w:rPr>
              <w:t>periods</w:t>
            </w:r>
            <w:r>
              <w:rPr>
                <w:spacing w:val="-15"/>
                <w:sz w:val="24"/>
              </w:rPr>
              <w:t xml:space="preserve"> </w:t>
            </w:r>
            <w:r>
              <w:rPr>
                <w:sz w:val="24"/>
              </w:rPr>
              <w:t>and claims pending</w:t>
            </w:r>
          </w:p>
        </w:tc>
        <w:tc>
          <w:tcPr>
            <w:tcW w:w="7020" w:type="dxa"/>
          </w:tcPr>
          <w:p>
            <w:pPr>
              <w:pStyle w:val="TableParagraph"/>
              <w:spacing w:line="275" w:lineRule="exact"/>
              <w:ind w:left="107" w:firstLine="0"/>
              <w:rPr>
                <w:sz w:val="24"/>
              </w:rPr>
            </w:pPr>
            <w:r>
              <w:rPr>
                <w:spacing w:val="-2"/>
                <w:sz w:val="24"/>
              </w:rPr>
              <w:t>Description:</w:t>
            </w:r>
          </w:p>
          <w:p>
            <w:pPr>
              <w:pStyle w:val="TableParagraph"/>
              <w:ind w:left="107" w:right="125" w:firstLine="0"/>
              <w:rPr>
                <w:sz w:val="24"/>
              </w:rPr>
            </w:pPr>
            <w:r>
              <w:rPr>
                <w:sz w:val="24"/>
              </w:rPr>
              <w:t>QHP</w:t>
            </w:r>
            <w:r>
              <w:rPr>
                <w:spacing w:val="-2"/>
                <w:sz w:val="24"/>
              </w:rPr>
              <w:t xml:space="preserve"> </w:t>
            </w:r>
            <w:r>
              <w:rPr>
                <w:sz w:val="24"/>
              </w:rPr>
              <w:t>issuers</w:t>
            </w:r>
            <w:r>
              <w:rPr>
                <w:spacing w:val="-2"/>
                <w:sz w:val="24"/>
              </w:rPr>
              <w:t xml:space="preserve"> </w:t>
            </w:r>
            <w:r>
              <w:rPr>
                <w:sz w:val="24"/>
              </w:rPr>
              <w:t>must</w:t>
            </w:r>
            <w:r>
              <w:rPr>
                <w:spacing w:val="-2"/>
                <w:sz w:val="24"/>
              </w:rPr>
              <w:t xml:space="preserve"> </w:t>
            </w:r>
            <w:r>
              <w:rPr>
                <w:sz w:val="24"/>
              </w:rPr>
              <w:t>provide</w:t>
            </w:r>
            <w:r>
              <w:rPr>
                <w:spacing w:val="-3"/>
                <w:sz w:val="24"/>
              </w:rPr>
              <w:t xml:space="preserve"> </w:t>
            </w:r>
            <w:r>
              <w:rPr>
                <w:sz w:val="24"/>
              </w:rPr>
              <w:t>a</w:t>
            </w:r>
            <w:r>
              <w:rPr>
                <w:spacing w:val="-3"/>
                <w:sz w:val="24"/>
              </w:rPr>
              <w:t xml:space="preserve"> </w:t>
            </w:r>
            <w:r>
              <w:rPr>
                <w:sz w:val="24"/>
              </w:rPr>
              <w:t>grace</w:t>
            </w:r>
            <w:r>
              <w:rPr>
                <w:spacing w:val="-3"/>
                <w:sz w:val="24"/>
              </w:rPr>
              <w:t xml:space="preserve"> </w:t>
            </w:r>
            <w:r>
              <w:rPr>
                <w:sz w:val="24"/>
              </w:rPr>
              <w:t>period</w:t>
            </w:r>
            <w:r>
              <w:rPr>
                <w:spacing w:val="-2"/>
                <w:sz w:val="24"/>
              </w:rPr>
              <w:t xml:space="preserve"> </w:t>
            </w:r>
            <w:r>
              <w:rPr>
                <w:sz w:val="24"/>
              </w:rPr>
              <w:t>of</w:t>
            </w:r>
            <w:r>
              <w:rPr>
                <w:spacing w:val="-3"/>
                <w:sz w:val="24"/>
              </w:rPr>
              <w:t xml:space="preserve"> </w:t>
            </w:r>
            <w:r>
              <w:rPr>
                <w:sz w:val="24"/>
              </w:rPr>
              <w:t>three</w:t>
            </w:r>
            <w:r>
              <w:rPr>
                <w:spacing w:val="-1"/>
                <w:sz w:val="24"/>
              </w:rPr>
              <w:t xml:space="preserve"> </w:t>
            </w:r>
            <w:r>
              <w:rPr>
                <w:sz w:val="24"/>
              </w:rPr>
              <w:t>consecutive</w:t>
            </w:r>
            <w:r>
              <w:rPr>
                <w:spacing w:val="-3"/>
                <w:sz w:val="24"/>
              </w:rPr>
              <w:t xml:space="preserve"> </w:t>
            </w:r>
            <w:r>
              <w:rPr>
                <w:sz w:val="24"/>
              </w:rPr>
              <w:t>months if an enrollee receiving advance payments of the premium tax credit has previously paid at least one full month’s premium during the benefit</w:t>
            </w:r>
            <w:r>
              <w:rPr>
                <w:spacing w:val="-4"/>
                <w:sz w:val="24"/>
              </w:rPr>
              <w:t xml:space="preserve"> </w:t>
            </w:r>
            <w:r>
              <w:rPr>
                <w:sz w:val="24"/>
              </w:rPr>
              <w:t>year.</w:t>
            </w:r>
            <w:r>
              <w:rPr>
                <w:spacing w:val="-2"/>
                <w:sz w:val="24"/>
              </w:rPr>
              <w:t xml:space="preserve"> </w:t>
            </w:r>
            <w:r>
              <w:rPr>
                <w:sz w:val="24"/>
              </w:rPr>
              <w:t>Issuers</w:t>
            </w:r>
            <w:r>
              <w:rPr>
                <w:spacing w:val="-4"/>
                <w:sz w:val="24"/>
              </w:rPr>
              <w:t xml:space="preserve"> </w:t>
            </w:r>
            <w:r>
              <w:rPr>
                <w:sz w:val="24"/>
              </w:rPr>
              <w:t>must</w:t>
            </w:r>
            <w:r>
              <w:rPr>
                <w:spacing w:val="-4"/>
                <w:sz w:val="24"/>
              </w:rPr>
              <w:t xml:space="preserve"> </w:t>
            </w:r>
            <w:r>
              <w:rPr>
                <w:sz w:val="24"/>
              </w:rPr>
              <w:t>pay</w:t>
            </w:r>
            <w:r>
              <w:rPr>
                <w:spacing w:val="-4"/>
                <w:sz w:val="24"/>
              </w:rPr>
              <w:t xml:space="preserve"> </w:t>
            </w:r>
            <w:r>
              <w:rPr>
                <w:sz w:val="24"/>
              </w:rPr>
              <w:t>claims</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month</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grace period, and may pend claims during the second and third months. At the initiation of an enrollee</w:t>
            </w:r>
            <w:r>
              <w:rPr>
                <w:spacing w:val="40"/>
                <w:sz w:val="24"/>
              </w:rPr>
              <w:t xml:space="preserve"> </w:t>
            </w:r>
            <w:r>
              <w:rPr>
                <w:sz w:val="24"/>
              </w:rPr>
              <w:t>grace period, issuers must provide a notification of the change in status and an explanation of the 90-day grace period for enrollees with premium tax credits, that all appropriate claims will continue to be paid in the first month, and information regarding whether the issuer pends claims in the second and third months, pursuant to 45 CFR 156.270(d).</w:t>
            </w:r>
          </w:p>
          <w:p>
            <w:pPr>
              <w:pStyle w:val="TableParagraph"/>
              <w:spacing w:line="262" w:lineRule="exact"/>
              <w:ind w:left="107" w:firstLine="0"/>
              <w:rPr>
                <w:sz w:val="24"/>
              </w:rPr>
            </w:pPr>
            <w:r>
              <w:rPr>
                <w:spacing w:val="-2"/>
                <w:sz w:val="24"/>
              </w:rPr>
              <w:t>Provide:</w:t>
            </w:r>
          </w:p>
          <w:p>
            <w:pPr>
              <w:pStyle w:val="TableParagraph"/>
              <w:numPr>
                <w:ilvl w:val="0"/>
                <w:numId w:val="7"/>
              </w:numPr>
              <w:tabs>
                <w:tab w:val="left" w:pos="827"/>
              </w:tabs>
              <w:spacing w:before="0" w:after="0" w:line="293" w:lineRule="exact"/>
              <w:ind w:left="827" w:right="0" w:hanging="360"/>
              <w:jc w:val="left"/>
              <w:rPr>
                <w:sz w:val="24"/>
              </w:rPr>
            </w:pPr>
            <w:r>
              <w:rPr>
                <w:sz w:val="24"/>
              </w:rPr>
              <w:t>An</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what</w:t>
            </w:r>
            <w:r>
              <w:rPr>
                <w:spacing w:val="-1"/>
                <w:sz w:val="24"/>
              </w:rPr>
              <w:t xml:space="preserve"> </w:t>
            </w:r>
            <w:r>
              <w:rPr>
                <w:sz w:val="24"/>
              </w:rPr>
              <w:t>a</w:t>
            </w:r>
            <w:r>
              <w:rPr>
                <w:spacing w:val="-1"/>
                <w:sz w:val="24"/>
              </w:rPr>
              <w:t xml:space="preserve"> </w:t>
            </w:r>
            <w:r>
              <w:rPr>
                <w:sz w:val="24"/>
              </w:rPr>
              <w:t>grace</w:t>
            </w:r>
            <w:r>
              <w:rPr>
                <w:spacing w:val="-1"/>
                <w:sz w:val="24"/>
              </w:rPr>
              <w:t xml:space="preserve"> </w:t>
            </w:r>
            <w:r>
              <w:rPr>
                <w:sz w:val="24"/>
              </w:rPr>
              <w:t>period</w:t>
            </w:r>
            <w:r>
              <w:rPr>
                <w:spacing w:val="-1"/>
                <w:sz w:val="24"/>
              </w:rPr>
              <w:t xml:space="preserve"> </w:t>
            </w:r>
            <w:r>
              <w:rPr>
                <w:spacing w:val="-5"/>
                <w:sz w:val="24"/>
              </w:rPr>
              <w:t>is.</w:t>
            </w:r>
          </w:p>
          <w:p>
            <w:pPr>
              <w:pStyle w:val="TableParagraph"/>
              <w:numPr>
                <w:ilvl w:val="0"/>
                <w:numId w:val="7"/>
              </w:numPr>
              <w:tabs>
                <w:tab w:val="left" w:pos="827"/>
              </w:tabs>
              <w:spacing w:before="0" w:after="0" w:line="293" w:lineRule="exact"/>
              <w:ind w:left="827" w:right="0" w:hanging="360"/>
              <w:jc w:val="left"/>
              <w:rPr>
                <w:sz w:val="24"/>
              </w:rPr>
            </w:pPr>
            <w:r>
              <w:rPr>
                <w:sz w:val="24"/>
              </w:rPr>
              <w:t>An</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what</w:t>
            </w:r>
            <w:r>
              <w:rPr>
                <w:spacing w:val="-1"/>
                <w:sz w:val="24"/>
              </w:rPr>
              <w:t xml:space="preserve"> </w:t>
            </w:r>
            <w:r>
              <w:rPr>
                <w:sz w:val="24"/>
              </w:rPr>
              <w:t>claims</w:t>
            </w:r>
            <w:r>
              <w:rPr>
                <w:spacing w:val="-1"/>
                <w:sz w:val="24"/>
              </w:rPr>
              <w:t xml:space="preserve"> </w:t>
            </w:r>
            <w:r>
              <w:rPr>
                <w:sz w:val="24"/>
              </w:rPr>
              <w:t xml:space="preserve">pending </w:t>
            </w:r>
            <w:r>
              <w:rPr>
                <w:spacing w:val="-5"/>
                <w:sz w:val="24"/>
              </w:rPr>
              <w:t>is.</w:t>
            </w:r>
          </w:p>
          <w:p>
            <w:pPr>
              <w:pStyle w:val="TableParagraph"/>
              <w:numPr>
                <w:ilvl w:val="0"/>
                <w:numId w:val="7"/>
              </w:numPr>
              <w:tabs>
                <w:tab w:val="left" w:pos="827"/>
              </w:tabs>
              <w:spacing w:before="0" w:after="0" w:line="240" w:lineRule="auto"/>
              <w:ind w:left="827" w:right="301" w:hanging="360"/>
              <w:jc w:val="left"/>
              <w:rPr>
                <w:sz w:val="24"/>
              </w:rPr>
            </w:pPr>
            <w:r>
              <w:rPr>
                <w:sz w:val="24"/>
              </w:rPr>
              <w:t>An explanation that you will pay all appropriate claims for services</w:t>
            </w:r>
            <w:r>
              <w:rPr>
                <w:spacing w:val="-4"/>
                <w:sz w:val="24"/>
              </w:rPr>
              <w:t xml:space="preserve"> </w:t>
            </w:r>
            <w:r>
              <w:rPr>
                <w:sz w:val="24"/>
              </w:rPr>
              <w:t>rendered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enrollee</w:t>
            </w:r>
            <w:r>
              <w:rPr>
                <w:spacing w:val="-5"/>
                <w:sz w:val="24"/>
              </w:rPr>
              <w:t xml:space="preserve"> </w:t>
            </w:r>
            <w:r>
              <w:rPr>
                <w:sz w:val="24"/>
              </w:rPr>
              <w:t>during</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month</w:t>
            </w:r>
            <w:r>
              <w:rPr>
                <w:spacing w:val="-4"/>
                <w:sz w:val="24"/>
              </w:rPr>
              <w:t xml:space="preserve"> </w:t>
            </w:r>
            <w:r>
              <w:rPr>
                <w:sz w:val="24"/>
              </w:rPr>
              <w:t>of</w:t>
            </w:r>
            <w:r>
              <w:rPr>
                <w:spacing w:val="-5"/>
                <w:sz w:val="24"/>
              </w:rPr>
              <w:t xml:space="preserve"> </w:t>
            </w:r>
            <w:r>
              <w:rPr>
                <w:sz w:val="24"/>
              </w:rPr>
              <w:t>the grace period.</w:t>
            </w:r>
          </w:p>
          <w:p>
            <w:pPr>
              <w:pStyle w:val="TableParagraph"/>
              <w:numPr>
                <w:ilvl w:val="0"/>
                <w:numId w:val="7"/>
              </w:numPr>
              <w:tabs>
                <w:tab w:val="left" w:pos="827"/>
              </w:tabs>
              <w:spacing w:before="0" w:after="0" w:line="240" w:lineRule="auto"/>
              <w:ind w:left="827" w:right="111" w:hanging="360"/>
              <w:jc w:val="left"/>
              <w:rPr>
                <w:sz w:val="24"/>
              </w:rPr>
            </w:pPr>
            <w:r>
              <w:rPr>
                <w:sz w:val="24"/>
              </w:rPr>
              <w:t>An</w:t>
            </w:r>
            <w:r>
              <w:rPr>
                <w:spacing w:val="-5"/>
                <w:sz w:val="24"/>
              </w:rPr>
              <w:t xml:space="preserve"> </w:t>
            </w:r>
            <w:r>
              <w:rPr>
                <w:sz w:val="24"/>
              </w:rPr>
              <w:t>explanation</w:t>
            </w:r>
            <w:r>
              <w:rPr>
                <w:spacing w:val="-5"/>
                <w:sz w:val="24"/>
              </w:rPr>
              <w:t xml:space="preserve"> </w:t>
            </w:r>
            <w:r>
              <w:rPr>
                <w:sz w:val="24"/>
              </w:rPr>
              <w:t>that</w:t>
            </w:r>
            <w:r>
              <w:rPr>
                <w:spacing w:val="-5"/>
                <w:sz w:val="24"/>
              </w:rPr>
              <w:t xml:space="preserve"> </w:t>
            </w:r>
            <w:r>
              <w:rPr>
                <w:sz w:val="24"/>
              </w:rPr>
              <w:t>you</w:t>
            </w:r>
            <w:r>
              <w:rPr>
                <w:spacing w:val="-3"/>
                <w:sz w:val="24"/>
              </w:rPr>
              <w:t xml:space="preserve"> </w:t>
            </w:r>
            <w:r>
              <w:rPr>
                <w:sz w:val="24"/>
              </w:rPr>
              <w:t>may</w:t>
            </w:r>
            <w:r>
              <w:rPr>
                <w:spacing w:val="-5"/>
                <w:sz w:val="24"/>
              </w:rPr>
              <w:t xml:space="preserve"> </w:t>
            </w:r>
            <w:r>
              <w:rPr>
                <w:sz w:val="24"/>
              </w:rPr>
              <w:t>pend</w:t>
            </w:r>
            <w:r>
              <w:rPr>
                <w:spacing w:val="-5"/>
                <w:sz w:val="24"/>
              </w:rPr>
              <w:t xml:space="preserve"> </w:t>
            </w:r>
            <w:r>
              <w:rPr>
                <w:sz w:val="24"/>
              </w:rPr>
              <w:t>claims</w:t>
            </w:r>
            <w:r>
              <w:rPr>
                <w:spacing w:val="-5"/>
                <w:sz w:val="24"/>
              </w:rPr>
              <w:t xml:space="preserve"> </w:t>
            </w:r>
            <w:r>
              <w:rPr>
                <w:sz w:val="24"/>
              </w:rPr>
              <w:t>for</w:t>
            </w:r>
            <w:r>
              <w:rPr>
                <w:spacing w:val="-6"/>
                <w:sz w:val="24"/>
              </w:rPr>
              <w:t xml:space="preserve"> </w:t>
            </w:r>
            <w:r>
              <w:rPr>
                <w:sz w:val="24"/>
              </w:rPr>
              <w:t>services</w:t>
            </w:r>
            <w:r>
              <w:rPr>
                <w:spacing w:val="-5"/>
                <w:sz w:val="24"/>
              </w:rPr>
              <w:t xml:space="preserve"> </w:t>
            </w:r>
            <w:r>
              <w:rPr>
                <w:sz w:val="24"/>
              </w:rPr>
              <w:t xml:space="preserve">rendered to the enrollee in the second and third months of the grace </w:t>
            </w:r>
            <w:r>
              <w:rPr>
                <w:spacing w:val="-2"/>
                <w:sz w:val="24"/>
              </w:rPr>
              <w:t>period.</w:t>
            </w:r>
          </w:p>
          <w:p>
            <w:pPr>
              <w:pStyle w:val="TableParagraph"/>
              <w:numPr>
                <w:ilvl w:val="0"/>
                <w:numId w:val="7"/>
              </w:numPr>
              <w:tabs>
                <w:tab w:val="left" w:pos="827"/>
              </w:tabs>
              <w:spacing w:before="0" w:after="0" w:line="273" w:lineRule="exact"/>
              <w:ind w:left="827" w:right="0" w:hanging="360"/>
              <w:jc w:val="left"/>
              <w:rPr>
                <w:sz w:val="24"/>
              </w:rPr>
            </w:pPr>
            <w:r>
              <w:rPr>
                <w:sz w:val="24"/>
              </w:rPr>
              <w:t>An</w:t>
            </w:r>
            <w:r>
              <w:rPr>
                <w:spacing w:val="-1"/>
                <w:sz w:val="24"/>
              </w:rPr>
              <w:t xml:space="preserve"> </w:t>
            </w:r>
            <w:r>
              <w:rPr>
                <w:sz w:val="24"/>
              </w:rPr>
              <w:t>explanation</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pend</w:t>
            </w:r>
            <w:r>
              <w:rPr>
                <w:spacing w:val="-1"/>
                <w:sz w:val="24"/>
              </w:rPr>
              <w:t xml:space="preserve"> </w:t>
            </w:r>
            <w:r>
              <w:rPr>
                <w:sz w:val="24"/>
              </w:rPr>
              <w:t>claims,</w:t>
            </w:r>
            <w:r>
              <w:rPr>
                <w:spacing w:val="-1"/>
                <w:sz w:val="24"/>
              </w:rPr>
              <w:t xml:space="preserve"> </w:t>
            </w:r>
            <w:r>
              <w:rPr>
                <w:sz w:val="24"/>
              </w:rPr>
              <w:t>if</w:t>
            </w:r>
            <w:r>
              <w:rPr>
                <w:spacing w:val="-1"/>
                <w:sz w:val="24"/>
              </w:rPr>
              <w:t xml:space="preserve"> </w:t>
            </w:r>
            <w:r>
              <w:rPr>
                <w:spacing w:val="-2"/>
                <w:sz w:val="24"/>
              </w:rPr>
              <w:t>applicable.</w:t>
            </w:r>
          </w:p>
        </w:tc>
      </w:tr>
      <w:tr>
        <w:tblPrEx>
          <w:tblW w:w="0" w:type="auto"/>
          <w:jc w:val="left"/>
          <w:tblInd w:w="569" w:type="dxa"/>
          <w:tblLayout w:type="fixed"/>
          <w:tblCellMar>
            <w:top w:w="0" w:type="dxa"/>
            <w:left w:w="0" w:type="dxa"/>
            <w:bottom w:w="0" w:type="dxa"/>
            <w:right w:w="0" w:type="dxa"/>
          </w:tblCellMar>
          <w:tblLook w:val="01E0"/>
        </w:tblPrEx>
        <w:trPr>
          <w:trHeight w:val="2656"/>
          <w:jc w:val="left"/>
        </w:trPr>
        <w:tc>
          <w:tcPr>
            <w:tcW w:w="2340" w:type="dxa"/>
          </w:tcPr>
          <w:p>
            <w:pPr>
              <w:pStyle w:val="TableParagraph"/>
              <w:spacing w:before="1"/>
              <w:ind w:left="107" w:firstLine="0"/>
              <w:rPr>
                <w:sz w:val="24"/>
              </w:rPr>
            </w:pPr>
            <w:r>
              <w:rPr>
                <w:sz w:val="24"/>
              </w:rPr>
              <w:t>Retroactive</w:t>
            </w:r>
            <w:r>
              <w:rPr>
                <w:spacing w:val="-5"/>
                <w:sz w:val="24"/>
              </w:rPr>
              <w:t xml:space="preserve"> </w:t>
            </w:r>
            <w:r>
              <w:rPr>
                <w:spacing w:val="-2"/>
                <w:sz w:val="24"/>
              </w:rPr>
              <w:t>denials</w:t>
            </w:r>
          </w:p>
        </w:tc>
        <w:tc>
          <w:tcPr>
            <w:tcW w:w="7020" w:type="dxa"/>
          </w:tcPr>
          <w:p>
            <w:pPr>
              <w:pStyle w:val="TableParagraph"/>
              <w:spacing w:before="1" w:line="276" w:lineRule="exact"/>
              <w:ind w:left="107" w:firstLine="0"/>
              <w:rPr>
                <w:sz w:val="24"/>
              </w:rPr>
            </w:pPr>
            <w:r>
              <w:rPr>
                <w:spacing w:val="-2"/>
                <w:sz w:val="24"/>
              </w:rPr>
              <w:t>Description:</w:t>
            </w:r>
          </w:p>
          <w:p>
            <w:pPr>
              <w:pStyle w:val="TableParagraph"/>
              <w:numPr>
                <w:ilvl w:val="0"/>
                <w:numId w:val="6"/>
              </w:numPr>
              <w:tabs>
                <w:tab w:val="left" w:pos="827"/>
              </w:tabs>
              <w:spacing w:before="0" w:after="0" w:line="240" w:lineRule="auto"/>
              <w:ind w:left="827" w:right="280" w:hanging="360"/>
              <w:jc w:val="left"/>
              <w:rPr>
                <w:sz w:val="24"/>
              </w:rPr>
            </w:pPr>
            <w:r>
              <w:rPr>
                <w:sz w:val="24"/>
              </w:rPr>
              <w:t>A</w:t>
            </w:r>
            <w:r>
              <w:rPr>
                <w:spacing w:val="-5"/>
                <w:sz w:val="24"/>
              </w:rPr>
              <w:t xml:space="preserve"> </w:t>
            </w:r>
            <w:r>
              <w:rPr>
                <w:sz w:val="24"/>
              </w:rPr>
              <w:t>retroactive</w:t>
            </w:r>
            <w:r>
              <w:rPr>
                <w:spacing w:val="-5"/>
                <w:sz w:val="24"/>
              </w:rPr>
              <w:t xml:space="preserve"> </w:t>
            </w:r>
            <w:r>
              <w:rPr>
                <w:sz w:val="24"/>
              </w:rPr>
              <w:t>denial</w:t>
            </w:r>
            <w:r>
              <w:rPr>
                <w:spacing w:val="-5"/>
                <w:sz w:val="24"/>
              </w:rPr>
              <w:t xml:space="preserve"> </w:t>
            </w:r>
            <w:r>
              <w:rPr>
                <w:sz w:val="24"/>
              </w:rPr>
              <w:t>reverses</w:t>
            </w:r>
            <w:r>
              <w:rPr>
                <w:spacing w:val="-5"/>
                <w:sz w:val="24"/>
              </w:rPr>
              <w:t xml:space="preserve"> </w:t>
            </w:r>
            <w:r>
              <w:rPr>
                <w:sz w:val="24"/>
              </w:rPr>
              <w:t>a</w:t>
            </w:r>
            <w:r>
              <w:rPr>
                <w:spacing w:val="-5"/>
                <w:sz w:val="24"/>
              </w:rPr>
              <w:t xml:space="preserve"> </w:t>
            </w:r>
            <w:r>
              <w:rPr>
                <w:sz w:val="24"/>
              </w:rPr>
              <w:t>previously</w:t>
            </w:r>
            <w:r>
              <w:rPr>
                <w:spacing w:val="-5"/>
                <w:sz w:val="24"/>
              </w:rPr>
              <w:t xml:space="preserve"> </w:t>
            </w:r>
            <w:r>
              <w:rPr>
                <w:sz w:val="24"/>
              </w:rPr>
              <w:t>paid</w:t>
            </w:r>
            <w:r>
              <w:rPr>
                <w:spacing w:val="-5"/>
                <w:sz w:val="24"/>
              </w:rPr>
              <w:t xml:space="preserve"> </w:t>
            </w:r>
            <w:r>
              <w:rPr>
                <w:sz w:val="24"/>
              </w:rPr>
              <w:t>claim,</w:t>
            </w:r>
            <w:r>
              <w:rPr>
                <w:spacing w:val="-5"/>
                <w:sz w:val="24"/>
              </w:rPr>
              <w:t xml:space="preserve"> </w:t>
            </w:r>
            <w:r>
              <w:rPr>
                <w:sz w:val="24"/>
              </w:rPr>
              <w:t>making the enrollee responsible for payment.</w:t>
            </w:r>
          </w:p>
          <w:p>
            <w:pPr>
              <w:pStyle w:val="TableParagraph"/>
              <w:spacing w:before="119" w:line="276" w:lineRule="exact"/>
              <w:ind w:left="107" w:firstLine="0"/>
              <w:rPr>
                <w:sz w:val="24"/>
              </w:rPr>
            </w:pPr>
            <w:r>
              <w:rPr>
                <w:spacing w:val="-2"/>
                <w:sz w:val="24"/>
              </w:rPr>
              <w:t>Provide:</w:t>
            </w:r>
          </w:p>
          <w:p>
            <w:pPr>
              <w:pStyle w:val="TableParagraph"/>
              <w:numPr>
                <w:ilvl w:val="0"/>
                <w:numId w:val="6"/>
              </w:numPr>
              <w:tabs>
                <w:tab w:val="left" w:pos="827"/>
              </w:tabs>
              <w:spacing w:before="0" w:after="0" w:line="240" w:lineRule="auto"/>
              <w:ind w:left="827" w:right="297" w:hanging="360"/>
              <w:jc w:val="left"/>
              <w:rPr>
                <w:sz w:val="24"/>
              </w:rPr>
            </w:pPr>
            <w:r>
              <w:rPr>
                <w:sz w:val="24"/>
              </w:rPr>
              <w:t>An</w:t>
            </w:r>
            <w:r>
              <w:rPr>
                <w:spacing w:val="-5"/>
                <w:sz w:val="24"/>
              </w:rPr>
              <w:t xml:space="preserve"> </w:t>
            </w:r>
            <w:r>
              <w:rPr>
                <w:sz w:val="24"/>
              </w:rPr>
              <w:t>explanation</w:t>
            </w:r>
            <w:r>
              <w:rPr>
                <w:spacing w:val="-5"/>
                <w:sz w:val="24"/>
              </w:rPr>
              <w:t xml:space="preserve"> </w:t>
            </w:r>
            <w:r>
              <w:rPr>
                <w:sz w:val="24"/>
              </w:rPr>
              <w:t>that</w:t>
            </w:r>
            <w:r>
              <w:rPr>
                <w:spacing w:val="-5"/>
                <w:sz w:val="24"/>
              </w:rPr>
              <w:t xml:space="preserve"> </w:t>
            </w:r>
            <w:r>
              <w:rPr>
                <w:sz w:val="24"/>
              </w:rPr>
              <w:t>claims</w:t>
            </w:r>
            <w:r>
              <w:rPr>
                <w:spacing w:val="-5"/>
                <w:sz w:val="24"/>
              </w:rPr>
              <w:t xml:space="preserve"> </w:t>
            </w:r>
            <w:r>
              <w:rPr>
                <w:sz w:val="24"/>
              </w:rPr>
              <w:t>may</w:t>
            </w:r>
            <w:r>
              <w:rPr>
                <w:spacing w:val="-5"/>
                <w:sz w:val="24"/>
              </w:rPr>
              <w:t xml:space="preserve"> </w:t>
            </w:r>
            <w:r>
              <w:rPr>
                <w:sz w:val="24"/>
              </w:rPr>
              <w:t>be</w:t>
            </w:r>
            <w:r>
              <w:rPr>
                <w:spacing w:val="-6"/>
                <w:sz w:val="24"/>
              </w:rPr>
              <w:t xml:space="preserve"> </w:t>
            </w:r>
            <w:r>
              <w:rPr>
                <w:sz w:val="24"/>
              </w:rPr>
              <w:t>denied</w:t>
            </w:r>
            <w:r>
              <w:rPr>
                <w:spacing w:val="-5"/>
                <w:sz w:val="24"/>
              </w:rPr>
              <w:t xml:space="preserve"> </w:t>
            </w:r>
            <w:r>
              <w:rPr>
                <w:sz w:val="24"/>
              </w:rPr>
              <w:t>retroactively,</w:t>
            </w:r>
            <w:r>
              <w:rPr>
                <w:spacing w:val="-5"/>
                <w:sz w:val="24"/>
              </w:rPr>
              <w:t xml:space="preserve"> </w:t>
            </w:r>
            <w:r>
              <w:rPr>
                <w:sz w:val="24"/>
              </w:rPr>
              <w:t xml:space="preserve">even after the enrollee has obtained services from the provider, if </w:t>
            </w:r>
            <w:r>
              <w:rPr>
                <w:spacing w:val="-2"/>
                <w:sz w:val="24"/>
              </w:rPr>
              <w:t>applicable.</w:t>
            </w:r>
          </w:p>
          <w:p>
            <w:pPr>
              <w:pStyle w:val="TableParagraph"/>
              <w:numPr>
                <w:ilvl w:val="0"/>
                <w:numId w:val="6"/>
              </w:numPr>
              <w:tabs>
                <w:tab w:val="left" w:pos="827"/>
              </w:tabs>
              <w:spacing w:before="0" w:after="0" w:line="276" w:lineRule="exact"/>
              <w:ind w:left="827" w:right="536" w:hanging="360"/>
              <w:jc w:val="left"/>
              <w:rPr>
                <w:sz w:val="24"/>
              </w:rPr>
            </w:pPr>
            <w:r>
              <w:rPr>
                <w:sz w:val="24"/>
              </w:rPr>
              <w:t>Ways</w:t>
            </w:r>
            <w:r>
              <w:rPr>
                <w:spacing w:val="-5"/>
                <w:sz w:val="24"/>
              </w:rPr>
              <w:t xml:space="preserve"> </w:t>
            </w:r>
            <w:r>
              <w:rPr>
                <w:sz w:val="24"/>
              </w:rPr>
              <w:t>to</w:t>
            </w:r>
            <w:r>
              <w:rPr>
                <w:spacing w:val="-5"/>
                <w:sz w:val="24"/>
              </w:rPr>
              <w:t xml:space="preserve"> </w:t>
            </w:r>
            <w:r>
              <w:rPr>
                <w:sz w:val="24"/>
              </w:rPr>
              <w:t>prevent</w:t>
            </w:r>
            <w:r>
              <w:rPr>
                <w:spacing w:val="-5"/>
                <w:sz w:val="24"/>
              </w:rPr>
              <w:t xml:space="preserve"> </w:t>
            </w:r>
            <w:r>
              <w:rPr>
                <w:sz w:val="24"/>
              </w:rPr>
              <w:t>retroactive</w:t>
            </w:r>
            <w:r>
              <w:rPr>
                <w:spacing w:val="-6"/>
                <w:sz w:val="24"/>
              </w:rPr>
              <w:t xml:space="preserve"> </w:t>
            </w:r>
            <w:r>
              <w:rPr>
                <w:sz w:val="24"/>
              </w:rPr>
              <w:t>denials</w:t>
            </w:r>
            <w:r>
              <w:rPr>
                <w:spacing w:val="-5"/>
                <w:sz w:val="24"/>
              </w:rPr>
              <w:t xml:space="preserve"> </w:t>
            </w:r>
            <w:r>
              <w:rPr>
                <w:sz w:val="24"/>
              </w:rPr>
              <w:t>when</w:t>
            </w:r>
            <w:r>
              <w:rPr>
                <w:spacing w:val="-5"/>
                <w:sz w:val="24"/>
              </w:rPr>
              <w:t xml:space="preserve"> </w:t>
            </w:r>
            <w:r>
              <w:rPr>
                <w:sz w:val="24"/>
              </w:rPr>
              <w:t>possible,</w:t>
            </w:r>
            <w:r>
              <w:rPr>
                <w:spacing w:val="-4"/>
                <w:sz w:val="24"/>
              </w:rPr>
              <w:t xml:space="preserve"> </w:t>
            </w:r>
            <w:r>
              <w:rPr>
                <w:sz w:val="24"/>
              </w:rPr>
              <w:t>such</w:t>
            </w:r>
            <w:r>
              <w:rPr>
                <w:spacing w:val="-5"/>
                <w:sz w:val="24"/>
              </w:rPr>
              <w:t xml:space="preserve"> </w:t>
            </w:r>
            <w:r>
              <w:rPr>
                <w:sz w:val="24"/>
              </w:rPr>
              <w:t>as paying premiums on time.</w:t>
            </w:r>
          </w:p>
        </w:tc>
      </w:tr>
      <w:tr>
        <w:tblPrEx>
          <w:tblW w:w="0" w:type="auto"/>
          <w:jc w:val="left"/>
          <w:tblInd w:w="569" w:type="dxa"/>
          <w:tblLayout w:type="fixed"/>
          <w:tblCellMar>
            <w:top w:w="0" w:type="dxa"/>
            <w:left w:w="0" w:type="dxa"/>
            <w:bottom w:w="0" w:type="dxa"/>
            <w:right w:w="0" w:type="dxa"/>
          </w:tblCellMar>
          <w:tblLook w:val="01E0"/>
        </w:tblPrEx>
        <w:trPr>
          <w:trHeight w:val="2085"/>
          <w:jc w:val="left"/>
        </w:trPr>
        <w:tc>
          <w:tcPr>
            <w:tcW w:w="2340" w:type="dxa"/>
          </w:tcPr>
          <w:p>
            <w:pPr>
              <w:pStyle w:val="TableParagraph"/>
              <w:ind w:left="107" w:right="745" w:firstLine="0"/>
              <w:rPr>
                <w:sz w:val="24"/>
              </w:rPr>
            </w:pPr>
            <w:r>
              <w:rPr>
                <w:sz w:val="24"/>
              </w:rPr>
              <w:t>Recoupment</w:t>
            </w:r>
            <w:r>
              <w:rPr>
                <w:spacing w:val="-15"/>
                <w:sz w:val="24"/>
              </w:rPr>
              <w:t xml:space="preserve"> </w:t>
            </w:r>
            <w:r>
              <w:rPr>
                <w:sz w:val="24"/>
              </w:rPr>
              <w:t xml:space="preserve">of </w:t>
            </w:r>
            <w:r>
              <w:rPr>
                <w:spacing w:val="-2"/>
                <w:sz w:val="24"/>
              </w:rPr>
              <w:t>overpayments</w:t>
            </w:r>
          </w:p>
        </w:tc>
        <w:tc>
          <w:tcPr>
            <w:tcW w:w="7020" w:type="dxa"/>
          </w:tcPr>
          <w:p>
            <w:pPr>
              <w:pStyle w:val="TableParagraph"/>
              <w:spacing w:line="275" w:lineRule="exact"/>
              <w:ind w:left="107" w:firstLine="0"/>
              <w:rPr>
                <w:sz w:val="24"/>
              </w:rPr>
            </w:pPr>
            <w:r>
              <w:rPr>
                <w:spacing w:val="-2"/>
                <w:sz w:val="24"/>
              </w:rPr>
              <w:t>Description:</w:t>
            </w:r>
          </w:p>
          <w:p>
            <w:pPr>
              <w:pStyle w:val="TableParagraph"/>
              <w:numPr>
                <w:ilvl w:val="0"/>
                <w:numId w:val="5"/>
              </w:numPr>
              <w:tabs>
                <w:tab w:val="left" w:pos="827"/>
              </w:tabs>
              <w:spacing w:before="0" w:after="0" w:line="240" w:lineRule="auto"/>
              <w:ind w:left="827" w:right="275" w:hanging="360"/>
              <w:jc w:val="left"/>
              <w:rPr>
                <w:sz w:val="24"/>
              </w:rPr>
            </w:pPr>
            <w:r>
              <w:rPr>
                <w:sz w:val="24"/>
              </w:rPr>
              <w:t>If</w:t>
            </w:r>
            <w:r>
              <w:rPr>
                <w:spacing w:val="-5"/>
                <w:sz w:val="24"/>
              </w:rPr>
              <w:t xml:space="preserve"> </w:t>
            </w:r>
            <w:r>
              <w:rPr>
                <w:sz w:val="24"/>
              </w:rPr>
              <w:t>an</w:t>
            </w:r>
            <w:r>
              <w:rPr>
                <w:spacing w:val="-4"/>
                <w:sz w:val="24"/>
              </w:rPr>
              <w:t xml:space="preserve"> </w:t>
            </w:r>
            <w:r>
              <w:rPr>
                <w:sz w:val="24"/>
              </w:rPr>
              <w:t>issuer</w:t>
            </w:r>
            <w:r>
              <w:rPr>
                <w:spacing w:val="-5"/>
                <w:sz w:val="24"/>
              </w:rPr>
              <w:t xml:space="preserve"> </w:t>
            </w:r>
            <w:r>
              <w:rPr>
                <w:sz w:val="24"/>
              </w:rPr>
              <w:t>overbills</w:t>
            </w:r>
            <w:r>
              <w:rPr>
                <w:spacing w:val="-4"/>
                <w:sz w:val="24"/>
              </w:rPr>
              <w:t xml:space="preserve"> </w:t>
            </w:r>
            <w:r>
              <w:rPr>
                <w:sz w:val="24"/>
              </w:rPr>
              <w:t>an</w:t>
            </w:r>
            <w:r>
              <w:rPr>
                <w:spacing w:val="-4"/>
                <w:sz w:val="24"/>
              </w:rPr>
              <w:t xml:space="preserve"> </w:t>
            </w:r>
            <w:r>
              <w:rPr>
                <w:sz w:val="24"/>
              </w:rPr>
              <w:t>enrollee</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premium,</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use recoupment of overpayments to obtain a refund.</w:t>
            </w:r>
          </w:p>
          <w:p>
            <w:pPr>
              <w:pStyle w:val="TableParagraph"/>
              <w:spacing w:before="119" w:line="276" w:lineRule="exact"/>
              <w:ind w:left="107" w:firstLine="0"/>
              <w:rPr>
                <w:sz w:val="24"/>
              </w:rPr>
            </w:pPr>
            <w:r>
              <w:rPr>
                <w:spacing w:val="-2"/>
                <w:sz w:val="24"/>
              </w:rPr>
              <w:t>Provide:</w:t>
            </w:r>
          </w:p>
          <w:p>
            <w:pPr>
              <w:pStyle w:val="TableParagraph"/>
              <w:numPr>
                <w:ilvl w:val="0"/>
                <w:numId w:val="5"/>
              </w:numPr>
              <w:tabs>
                <w:tab w:val="left" w:pos="827"/>
              </w:tabs>
              <w:spacing w:before="0" w:after="0" w:line="276" w:lineRule="exact"/>
              <w:ind w:left="827" w:right="191" w:hanging="360"/>
              <w:jc w:val="both"/>
              <w:rPr>
                <w:sz w:val="24"/>
              </w:rPr>
            </w:pPr>
            <w:r>
              <w:rPr>
                <w:sz w:val="24"/>
              </w:rPr>
              <w:t>Instructions on how enrollees can obtain a refund of premium overpayment,</w:t>
            </w:r>
            <w:r>
              <w:rPr>
                <w:spacing w:val="-5"/>
                <w:sz w:val="24"/>
              </w:rPr>
              <w:t xml:space="preserve"> </w:t>
            </w:r>
            <w:r>
              <w:rPr>
                <w:sz w:val="24"/>
              </w:rPr>
              <w:t>including</w:t>
            </w:r>
            <w:r>
              <w:rPr>
                <w:spacing w:val="-5"/>
                <w:sz w:val="24"/>
              </w:rPr>
              <w:t xml:space="preserve"> </w:t>
            </w:r>
            <w:r>
              <w:rPr>
                <w:sz w:val="24"/>
              </w:rPr>
              <w:t>a</w:t>
            </w:r>
            <w:r>
              <w:rPr>
                <w:spacing w:val="-5"/>
                <w:sz w:val="24"/>
              </w:rPr>
              <w:t xml:space="preserve"> </w:t>
            </w:r>
            <w:r>
              <w:rPr>
                <w:sz w:val="24"/>
              </w:rPr>
              <w:t>phone</w:t>
            </w:r>
            <w:r>
              <w:rPr>
                <w:spacing w:val="-6"/>
                <w:sz w:val="24"/>
              </w:rPr>
              <w:t xml:space="preserve"> </w:t>
            </w:r>
            <w:r>
              <w:rPr>
                <w:sz w:val="24"/>
              </w:rPr>
              <w:t>number</w:t>
            </w:r>
            <w:r>
              <w:rPr>
                <w:spacing w:val="-6"/>
                <w:sz w:val="24"/>
              </w:rPr>
              <w:t xml:space="preserve"> </w:t>
            </w:r>
            <w:r>
              <w:rPr>
                <w:sz w:val="24"/>
              </w:rPr>
              <w:t>or</w:t>
            </w:r>
            <w:r>
              <w:rPr>
                <w:spacing w:val="-5"/>
                <w:sz w:val="24"/>
              </w:rPr>
              <w:t xml:space="preserve"> </w:t>
            </w:r>
            <w:r>
              <w:rPr>
                <w:sz w:val="24"/>
              </w:rPr>
              <w:t>email</w:t>
            </w:r>
            <w:r>
              <w:rPr>
                <w:spacing w:val="-5"/>
                <w:sz w:val="24"/>
              </w:rPr>
              <w:t xml:space="preserve"> </w:t>
            </w:r>
            <w:r>
              <w:rPr>
                <w:sz w:val="24"/>
              </w:rPr>
              <w:t>address</w:t>
            </w:r>
            <w:r>
              <w:rPr>
                <w:spacing w:val="-5"/>
                <w:sz w:val="24"/>
              </w:rPr>
              <w:t xml:space="preserve"> </w:t>
            </w:r>
            <w:r>
              <w:rPr>
                <w:sz w:val="24"/>
              </w:rPr>
              <w:t>they should contact.</w:t>
            </w:r>
          </w:p>
        </w:tc>
      </w:tr>
    </w:tbl>
    <w:p>
      <w:pPr>
        <w:pStyle w:val="TableParagraph"/>
        <w:spacing w:after="0" w:line="276" w:lineRule="exact"/>
        <w:jc w:val="both"/>
        <w:rPr>
          <w:sz w:val="24"/>
        </w:rPr>
        <w:sectPr>
          <w:pgSz w:w="12240" w:h="15840"/>
          <w:pgMar w:top="1420" w:right="1080" w:bottom="280" w:left="1080" w:header="720" w:footer="720"/>
          <w:cols w:space="720"/>
        </w:sectPr>
      </w:pPr>
    </w:p>
    <w:tbl>
      <w:tblPr>
        <w:tblStyle w:val="TableNormal"/>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7020"/>
      </w:tblGrid>
      <w:tr>
        <w:tblPrEx>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0"/>
          <w:jc w:val="left"/>
        </w:trPr>
        <w:tc>
          <w:tcPr>
            <w:tcW w:w="2340" w:type="dxa"/>
          </w:tcPr>
          <w:p>
            <w:pPr>
              <w:pStyle w:val="TableParagraph"/>
              <w:spacing w:line="275" w:lineRule="exact"/>
              <w:ind w:left="107" w:firstLine="0"/>
              <w:rPr>
                <w:b/>
                <w:sz w:val="24"/>
              </w:rPr>
            </w:pPr>
            <w:r>
              <w:rPr>
                <w:b/>
                <w:sz w:val="24"/>
              </w:rPr>
              <w:t>URL</w:t>
            </w:r>
            <w:r>
              <w:rPr>
                <w:b/>
                <w:spacing w:val="-4"/>
                <w:sz w:val="24"/>
              </w:rPr>
              <w:t xml:space="preserve"> </w:t>
            </w:r>
            <w:r>
              <w:rPr>
                <w:b/>
                <w:sz w:val="24"/>
              </w:rPr>
              <w:t>Element</w:t>
            </w:r>
            <w:r>
              <w:rPr>
                <w:b/>
                <w:spacing w:val="-2"/>
                <w:sz w:val="24"/>
              </w:rPr>
              <w:t xml:space="preserve"> </w:t>
            </w:r>
            <w:r>
              <w:rPr>
                <w:b/>
                <w:spacing w:val="-4"/>
                <w:sz w:val="24"/>
              </w:rPr>
              <w:t>Name</w:t>
            </w:r>
          </w:p>
        </w:tc>
        <w:tc>
          <w:tcPr>
            <w:tcW w:w="7020" w:type="dxa"/>
          </w:tcPr>
          <w:p>
            <w:pPr>
              <w:pStyle w:val="TableParagraph"/>
              <w:spacing w:line="275" w:lineRule="exact"/>
              <w:ind w:left="107" w:firstLine="0"/>
              <w:rPr>
                <w:b/>
                <w:sz w:val="24"/>
              </w:rPr>
            </w:pPr>
            <w:r>
              <w:rPr>
                <w:b/>
                <w:sz w:val="24"/>
              </w:rPr>
              <w:t>URL</w:t>
            </w:r>
            <w:r>
              <w:rPr>
                <w:b/>
                <w:spacing w:val="-2"/>
                <w:sz w:val="24"/>
              </w:rPr>
              <w:t xml:space="preserve"> </w:t>
            </w:r>
            <w:r>
              <w:rPr>
                <w:b/>
                <w:sz w:val="24"/>
              </w:rPr>
              <w:t>Element</w:t>
            </w:r>
            <w:r>
              <w:rPr>
                <w:b/>
                <w:spacing w:val="-2"/>
                <w:sz w:val="24"/>
              </w:rPr>
              <w:t xml:space="preserve"> Description</w:t>
            </w:r>
          </w:p>
        </w:tc>
      </w:tr>
      <w:tr>
        <w:tblPrEx>
          <w:tblW w:w="0" w:type="auto"/>
          <w:jc w:val="left"/>
          <w:tblInd w:w="569" w:type="dxa"/>
          <w:tblLayout w:type="fixed"/>
          <w:tblCellMar>
            <w:top w:w="0" w:type="dxa"/>
            <w:left w:w="0" w:type="dxa"/>
            <w:bottom w:w="0" w:type="dxa"/>
            <w:right w:w="0" w:type="dxa"/>
          </w:tblCellMar>
          <w:tblLook w:val="01E0"/>
        </w:tblPrEx>
        <w:trPr>
          <w:trHeight w:val="4610"/>
          <w:jc w:val="left"/>
        </w:trPr>
        <w:tc>
          <w:tcPr>
            <w:tcW w:w="2340" w:type="dxa"/>
          </w:tcPr>
          <w:p>
            <w:pPr>
              <w:pStyle w:val="TableParagraph"/>
              <w:spacing w:before="1"/>
              <w:ind w:left="107" w:right="491" w:firstLine="0"/>
              <w:rPr>
                <w:sz w:val="24"/>
              </w:rPr>
            </w:pPr>
            <w:r>
              <w:rPr>
                <w:sz w:val="24"/>
              </w:rPr>
              <w:t>Medical</w:t>
            </w:r>
            <w:r>
              <w:rPr>
                <w:spacing w:val="-15"/>
                <w:sz w:val="24"/>
              </w:rPr>
              <w:t xml:space="preserve"> </w:t>
            </w:r>
            <w:r>
              <w:rPr>
                <w:sz w:val="24"/>
              </w:rPr>
              <w:t xml:space="preserve">necessity and prior </w:t>
            </w:r>
            <w:r>
              <w:rPr>
                <w:spacing w:val="-2"/>
                <w:sz w:val="24"/>
              </w:rPr>
              <w:t xml:space="preserve">authorization </w:t>
            </w:r>
            <w:r>
              <w:rPr>
                <w:sz w:val="24"/>
              </w:rPr>
              <w:t xml:space="preserve">timeframes and </w:t>
            </w:r>
            <w:r>
              <w:rPr>
                <w:spacing w:val="-2"/>
                <w:sz w:val="24"/>
              </w:rPr>
              <w:t>enrollee responsibilities</w:t>
            </w:r>
          </w:p>
        </w:tc>
        <w:tc>
          <w:tcPr>
            <w:tcW w:w="7020" w:type="dxa"/>
          </w:tcPr>
          <w:p>
            <w:pPr>
              <w:pStyle w:val="TableParagraph"/>
              <w:spacing w:before="1" w:line="276" w:lineRule="exact"/>
              <w:ind w:left="107" w:firstLine="0"/>
              <w:rPr>
                <w:sz w:val="24"/>
              </w:rPr>
            </w:pPr>
            <w:r>
              <w:rPr>
                <w:spacing w:val="-2"/>
                <w:sz w:val="24"/>
              </w:rPr>
              <w:t>Description:</w:t>
            </w:r>
          </w:p>
          <w:p>
            <w:pPr>
              <w:pStyle w:val="TableParagraph"/>
              <w:numPr>
                <w:ilvl w:val="0"/>
                <w:numId w:val="4"/>
              </w:numPr>
              <w:tabs>
                <w:tab w:val="left" w:pos="827"/>
              </w:tabs>
              <w:spacing w:before="0" w:after="0" w:line="240" w:lineRule="auto"/>
              <w:ind w:left="827" w:right="359" w:hanging="360"/>
              <w:jc w:val="both"/>
              <w:rPr>
                <w:sz w:val="24"/>
              </w:rPr>
            </w:pPr>
            <w:r>
              <w:rPr>
                <w:sz w:val="24"/>
              </w:rPr>
              <w:t>Medical</w:t>
            </w:r>
            <w:r>
              <w:rPr>
                <w:spacing w:val="-2"/>
                <w:sz w:val="24"/>
              </w:rPr>
              <w:t xml:space="preserve"> </w:t>
            </w:r>
            <w:r>
              <w:rPr>
                <w:sz w:val="24"/>
              </w:rPr>
              <w:t>necessity</w:t>
            </w:r>
            <w:r>
              <w:rPr>
                <w:spacing w:val="-2"/>
                <w:sz w:val="24"/>
              </w:rPr>
              <w:t xml:space="preserve"> </w:t>
            </w:r>
            <w:r>
              <w:rPr>
                <w:sz w:val="24"/>
              </w:rPr>
              <w:t>is</w:t>
            </w:r>
            <w:r>
              <w:rPr>
                <w:spacing w:val="-2"/>
                <w:sz w:val="24"/>
              </w:rPr>
              <w:t xml:space="preserve"> </w:t>
            </w:r>
            <w:r>
              <w:rPr>
                <w:sz w:val="24"/>
              </w:rPr>
              <w:t>used</w:t>
            </w:r>
            <w:r>
              <w:rPr>
                <w:spacing w:val="-3"/>
                <w:sz w:val="24"/>
              </w:rPr>
              <w:t xml:space="preserve"> </w:t>
            </w:r>
            <w:r>
              <w:rPr>
                <w:sz w:val="24"/>
              </w:rPr>
              <w:t>to</w:t>
            </w:r>
            <w:r>
              <w:rPr>
                <w:spacing w:val="-2"/>
                <w:sz w:val="24"/>
              </w:rPr>
              <w:t xml:space="preserve"> </w:t>
            </w:r>
            <w:r>
              <w:rPr>
                <w:sz w:val="24"/>
              </w:rPr>
              <w:t>describe</w:t>
            </w:r>
            <w:r>
              <w:rPr>
                <w:spacing w:val="-3"/>
                <w:sz w:val="24"/>
              </w:rPr>
              <w:t xml:space="preserve"> </w:t>
            </w:r>
            <w:r>
              <w:rPr>
                <w:sz w:val="24"/>
              </w:rPr>
              <w:t>care</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reasonable, necessary,</w:t>
            </w:r>
            <w:r>
              <w:rPr>
                <w:spacing w:val="-7"/>
                <w:sz w:val="24"/>
              </w:rPr>
              <w:t xml:space="preserve"> </w:t>
            </w:r>
            <w:r>
              <w:rPr>
                <w:sz w:val="24"/>
              </w:rPr>
              <w:t>and</w:t>
            </w:r>
            <w:r>
              <w:rPr>
                <w:spacing w:val="-7"/>
                <w:sz w:val="24"/>
              </w:rPr>
              <w:t xml:space="preserve"> </w:t>
            </w:r>
            <w:r>
              <w:rPr>
                <w:sz w:val="24"/>
              </w:rPr>
              <w:t>appropriate,</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evidence-based</w:t>
            </w:r>
            <w:r>
              <w:rPr>
                <w:spacing w:val="-7"/>
                <w:sz w:val="24"/>
              </w:rPr>
              <w:t xml:space="preserve"> </w:t>
            </w:r>
            <w:r>
              <w:rPr>
                <w:sz w:val="24"/>
              </w:rPr>
              <w:t>clinical standards of care.</w:t>
            </w:r>
          </w:p>
          <w:p>
            <w:pPr>
              <w:pStyle w:val="TableParagraph"/>
              <w:numPr>
                <w:ilvl w:val="0"/>
                <w:numId w:val="4"/>
              </w:numPr>
              <w:tabs>
                <w:tab w:val="left" w:pos="827"/>
              </w:tabs>
              <w:spacing w:before="0" w:after="0" w:line="240" w:lineRule="auto"/>
              <w:ind w:left="827" w:right="129" w:hanging="360"/>
              <w:jc w:val="left"/>
              <w:rPr>
                <w:sz w:val="24"/>
              </w:rPr>
            </w:pPr>
            <w:r>
              <w:rPr>
                <w:sz w:val="24"/>
              </w:rPr>
              <w:t>Prior authorization is a process by which an issuer approves a request</w:t>
            </w:r>
            <w:r>
              <w:rPr>
                <w:spacing w:val="-5"/>
                <w:sz w:val="24"/>
              </w:rPr>
              <w:t xml:space="preserve"> </w:t>
            </w:r>
            <w:r>
              <w:rPr>
                <w:sz w:val="24"/>
              </w:rPr>
              <w:t>to</w:t>
            </w:r>
            <w:r>
              <w:rPr>
                <w:spacing w:val="-5"/>
                <w:sz w:val="24"/>
              </w:rPr>
              <w:t xml:space="preserve"> </w:t>
            </w:r>
            <w:r>
              <w:rPr>
                <w:sz w:val="24"/>
              </w:rPr>
              <w:t>access</w:t>
            </w:r>
            <w:r>
              <w:rPr>
                <w:spacing w:val="-5"/>
                <w:sz w:val="24"/>
              </w:rPr>
              <w:t xml:space="preserve"> </w:t>
            </w:r>
            <w:r>
              <w:rPr>
                <w:sz w:val="24"/>
              </w:rPr>
              <w:t>a</w:t>
            </w:r>
            <w:r>
              <w:rPr>
                <w:spacing w:val="-4"/>
                <w:sz w:val="24"/>
              </w:rPr>
              <w:t xml:space="preserve"> </w:t>
            </w:r>
            <w:r>
              <w:rPr>
                <w:sz w:val="24"/>
              </w:rPr>
              <w:t>covered</w:t>
            </w:r>
            <w:r>
              <w:rPr>
                <w:spacing w:val="-6"/>
                <w:sz w:val="24"/>
              </w:rPr>
              <w:t xml:space="preserve"> </w:t>
            </w:r>
            <w:r>
              <w:rPr>
                <w:sz w:val="24"/>
              </w:rPr>
              <w:t>benefit</w:t>
            </w:r>
            <w:r>
              <w:rPr>
                <w:spacing w:val="-5"/>
                <w:sz w:val="24"/>
              </w:rPr>
              <w:t xml:space="preserve"> </w:t>
            </w:r>
            <w:r>
              <w:rPr>
                <w:sz w:val="24"/>
              </w:rPr>
              <w:t>before</w:t>
            </w:r>
            <w:r>
              <w:rPr>
                <w:spacing w:val="-6"/>
                <w:sz w:val="24"/>
              </w:rPr>
              <w:t xml:space="preserve"> </w:t>
            </w:r>
            <w:r>
              <w:rPr>
                <w:sz w:val="24"/>
              </w:rPr>
              <w:t>the</w:t>
            </w:r>
            <w:r>
              <w:rPr>
                <w:spacing w:val="-6"/>
                <w:sz w:val="24"/>
              </w:rPr>
              <w:t xml:space="preserve"> </w:t>
            </w:r>
            <w:r>
              <w:rPr>
                <w:sz w:val="24"/>
              </w:rPr>
              <w:t>enrollee</w:t>
            </w:r>
            <w:r>
              <w:rPr>
                <w:spacing w:val="-6"/>
                <w:sz w:val="24"/>
              </w:rPr>
              <w:t xml:space="preserve"> </w:t>
            </w:r>
            <w:r>
              <w:rPr>
                <w:sz w:val="24"/>
              </w:rPr>
              <w:t>accesses the benefit.</w:t>
            </w:r>
          </w:p>
          <w:p>
            <w:pPr>
              <w:pStyle w:val="TableParagraph"/>
              <w:spacing w:before="118" w:line="270" w:lineRule="exact"/>
              <w:ind w:left="107" w:firstLine="0"/>
              <w:rPr>
                <w:sz w:val="24"/>
              </w:rPr>
            </w:pPr>
            <w:r>
              <w:rPr>
                <w:spacing w:val="-2"/>
                <w:sz w:val="24"/>
              </w:rPr>
              <w:t>Provide:</w:t>
            </w:r>
          </w:p>
          <w:p>
            <w:pPr>
              <w:pStyle w:val="TableParagraph"/>
              <w:numPr>
                <w:ilvl w:val="0"/>
                <w:numId w:val="4"/>
              </w:numPr>
              <w:tabs>
                <w:tab w:val="left" w:pos="827"/>
              </w:tabs>
              <w:spacing w:before="0" w:after="0" w:line="240" w:lineRule="auto"/>
              <w:ind w:left="827" w:right="889" w:hanging="360"/>
              <w:jc w:val="left"/>
              <w:rPr>
                <w:sz w:val="24"/>
              </w:rPr>
            </w:pPr>
            <w:r>
              <w:rPr>
                <w:sz w:val="24"/>
              </w:rPr>
              <w:t>An explanation that some services may require prior authorization</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subject</w:t>
            </w:r>
            <w:r>
              <w:rPr>
                <w:spacing w:val="-5"/>
                <w:sz w:val="24"/>
              </w:rPr>
              <w:t xml:space="preserve"> </w:t>
            </w:r>
            <w:r>
              <w:rPr>
                <w:sz w:val="24"/>
              </w:rPr>
              <w:t>to</w:t>
            </w:r>
            <w:r>
              <w:rPr>
                <w:spacing w:val="-5"/>
                <w:sz w:val="24"/>
              </w:rPr>
              <w:t xml:space="preserve"> </w:t>
            </w:r>
            <w:r>
              <w:rPr>
                <w:sz w:val="24"/>
              </w:rPr>
              <w:t>review</w:t>
            </w:r>
            <w:r>
              <w:rPr>
                <w:spacing w:val="-6"/>
                <w:sz w:val="24"/>
              </w:rPr>
              <w:t xml:space="preserve"> </w:t>
            </w:r>
            <w:r>
              <w:rPr>
                <w:sz w:val="24"/>
              </w:rPr>
              <w:t>for</w:t>
            </w:r>
            <w:r>
              <w:rPr>
                <w:spacing w:val="-6"/>
                <w:sz w:val="24"/>
              </w:rPr>
              <w:t xml:space="preserve"> </w:t>
            </w:r>
            <w:r>
              <w:rPr>
                <w:sz w:val="24"/>
              </w:rPr>
              <w:t xml:space="preserve">medical </w:t>
            </w:r>
            <w:r>
              <w:rPr>
                <w:spacing w:val="-2"/>
                <w:sz w:val="24"/>
              </w:rPr>
              <w:t>necessity.</w:t>
            </w:r>
          </w:p>
          <w:p>
            <w:pPr>
              <w:pStyle w:val="TableParagraph"/>
              <w:numPr>
                <w:ilvl w:val="0"/>
                <w:numId w:val="4"/>
              </w:numPr>
              <w:tabs>
                <w:tab w:val="left" w:pos="827"/>
              </w:tabs>
              <w:spacing w:before="0" w:after="0" w:line="240" w:lineRule="auto"/>
              <w:ind w:left="827" w:right="463" w:hanging="360"/>
              <w:jc w:val="left"/>
              <w:rPr>
                <w:sz w:val="24"/>
              </w:rPr>
            </w:pPr>
            <w:r>
              <w:rPr>
                <w:sz w:val="24"/>
              </w:rPr>
              <w:t>An</w:t>
            </w:r>
            <w:r>
              <w:rPr>
                <w:spacing w:val="-5"/>
                <w:sz w:val="24"/>
              </w:rPr>
              <w:t xml:space="preserve"> </w:t>
            </w:r>
            <w:r>
              <w:rPr>
                <w:sz w:val="24"/>
              </w:rPr>
              <w:t>explanation</w:t>
            </w:r>
            <w:r>
              <w:rPr>
                <w:spacing w:val="-5"/>
                <w:sz w:val="24"/>
              </w:rPr>
              <w:t xml:space="preserve"> </w:t>
            </w:r>
            <w:r>
              <w:rPr>
                <w:sz w:val="24"/>
              </w:rPr>
              <w:t>of</w:t>
            </w:r>
            <w:r>
              <w:rPr>
                <w:spacing w:val="-6"/>
                <w:sz w:val="24"/>
              </w:rPr>
              <w:t xml:space="preserve"> </w:t>
            </w:r>
            <w:r>
              <w:rPr>
                <w:sz w:val="24"/>
              </w:rPr>
              <w:t>any</w:t>
            </w:r>
            <w:r>
              <w:rPr>
                <w:spacing w:val="-3"/>
                <w:sz w:val="24"/>
              </w:rPr>
              <w:t xml:space="preserve"> </w:t>
            </w:r>
            <w:r>
              <w:rPr>
                <w:sz w:val="24"/>
              </w:rPr>
              <w:t>ramifications</w:t>
            </w:r>
            <w:r>
              <w:rPr>
                <w:spacing w:val="-5"/>
                <w:sz w:val="24"/>
              </w:rPr>
              <w:t xml:space="preserve"> </w:t>
            </w:r>
            <w:r>
              <w:rPr>
                <w:sz w:val="24"/>
              </w:rPr>
              <w:t>should</w:t>
            </w:r>
            <w:r>
              <w:rPr>
                <w:spacing w:val="-5"/>
                <w:sz w:val="24"/>
              </w:rPr>
              <w:t xml:space="preserve"> </w:t>
            </w:r>
            <w:r>
              <w:rPr>
                <w:sz w:val="24"/>
              </w:rPr>
              <w:t>the</w:t>
            </w:r>
            <w:r>
              <w:rPr>
                <w:spacing w:val="-6"/>
                <w:sz w:val="24"/>
              </w:rPr>
              <w:t xml:space="preserve"> </w:t>
            </w:r>
            <w:r>
              <w:rPr>
                <w:sz w:val="24"/>
              </w:rPr>
              <w:t>enrollee</w:t>
            </w:r>
            <w:r>
              <w:rPr>
                <w:spacing w:val="-6"/>
                <w:sz w:val="24"/>
              </w:rPr>
              <w:t xml:space="preserve"> </w:t>
            </w:r>
            <w:r>
              <w:rPr>
                <w:sz w:val="24"/>
              </w:rPr>
              <w:t>not follow proper prior authorization procedures.</w:t>
            </w:r>
          </w:p>
          <w:p>
            <w:pPr>
              <w:pStyle w:val="TableParagraph"/>
              <w:numPr>
                <w:ilvl w:val="0"/>
                <w:numId w:val="4"/>
              </w:numPr>
              <w:tabs>
                <w:tab w:val="left" w:pos="827"/>
              </w:tabs>
              <w:spacing w:before="0" w:after="0" w:line="276" w:lineRule="exact"/>
              <w:ind w:left="827" w:right="109" w:hanging="360"/>
              <w:jc w:val="left"/>
              <w:rPr>
                <w:sz w:val="24"/>
              </w:rPr>
            </w:pPr>
            <w:r>
              <w:rPr>
                <w:sz w:val="24"/>
              </w:rPr>
              <w:t>A</w:t>
            </w:r>
            <w:r>
              <w:rPr>
                <w:spacing w:val="-4"/>
                <w:sz w:val="24"/>
              </w:rPr>
              <w:t xml:space="preserve"> </w:t>
            </w:r>
            <w:r>
              <w:rPr>
                <w:sz w:val="24"/>
              </w:rPr>
              <w:t>timeframe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issuer</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response</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enrollee or provider’s prior authorization request, including urgent requests as applicable.</w:t>
            </w:r>
          </w:p>
        </w:tc>
      </w:tr>
      <w:tr>
        <w:tblPrEx>
          <w:tblW w:w="0" w:type="auto"/>
          <w:jc w:val="left"/>
          <w:tblInd w:w="569" w:type="dxa"/>
          <w:tblLayout w:type="fixed"/>
          <w:tblCellMar>
            <w:top w:w="0" w:type="dxa"/>
            <w:left w:w="0" w:type="dxa"/>
            <w:bottom w:w="0" w:type="dxa"/>
            <w:right w:w="0" w:type="dxa"/>
          </w:tblCellMar>
          <w:tblLook w:val="01E0"/>
        </w:tblPrEx>
        <w:trPr>
          <w:trHeight w:val="4622"/>
          <w:jc w:val="left"/>
        </w:trPr>
        <w:tc>
          <w:tcPr>
            <w:tcW w:w="2340" w:type="dxa"/>
          </w:tcPr>
          <w:p>
            <w:pPr>
              <w:pStyle w:val="TableParagraph"/>
              <w:ind w:left="107" w:right="232" w:firstLine="0"/>
              <w:rPr>
                <w:sz w:val="24"/>
              </w:rPr>
            </w:pPr>
            <w:r>
              <w:rPr>
                <w:sz w:val="24"/>
              </w:rPr>
              <w:t xml:space="preserve">Drug exception timeframes and </w:t>
            </w:r>
            <w:r>
              <w:rPr>
                <w:spacing w:val="-2"/>
                <w:sz w:val="24"/>
              </w:rPr>
              <w:t xml:space="preserve">enrollee </w:t>
            </w:r>
            <w:r>
              <w:rPr>
                <w:sz w:val="24"/>
              </w:rPr>
              <w:t>responsibilities (not required</w:t>
            </w:r>
            <w:r>
              <w:rPr>
                <w:spacing w:val="-2"/>
                <w:sz w:val="24"/>
              </w:rPr>
              <w:t xml:space="preserve"> </w:t>
            </w:r>
            <w:r>
              <w:rPr>
                <w:sz w:val="24"/>
              </w:rPr>
              <w:t>for</w:t>
            </w:r>
            <w:r>
              <w:rPr>
                <w:spacing w:val="-2"/>
                <w:sz w:val="24"/>
              </w:rPr>
              <w:t xml:space="preserve"> </w:t>
            </w:r>
            <w:r>
              <w:rPr>
                <w:spacing w:val="-2"/>
                <w:sz w:val="24"/>
              </w:rPr>
              <w:t>SADPs)</w:t>
            </w:r>
          </w:p>
        </w:tc>
        <w:tc>
          <w:tcPr>
            <w:tcW w:w="7020" w:type="dxa"/>
          </w:tcPr>
          <w:p>
            <w:pPr>
              <w:pStyle w:val="TableParagraph"/>
              <w:spacing w:line="275" w:lineRule="exact"/>
              <w:ind w:left="107" w:firstLine="0"/>
              <w:rPr>
                <w:sz w:val="24"/>
              </w:rPr>
            </w:pPr>
            <w:r>
              <w:rPr>
                <w:spacing w:val="-2"/>
                <w:sz w:val="24"/>
              </w:rPr>
              <w:t>Description:</w:t>
            </w:r>
          </w:p>
          <w:p>
            <w:pPr>
              <w:pStyle w:val="TableParagraph"/>
              <w:numPr>
                <w:ilvl w:val="0"/>
                <w:numId w:val="3"/>
              </w:numPr>
              <w:tabs>
                <w:tab w:val="left" w:pos="827"/>
              </w:tabs>
              <w:spacing w:before="0" w:after="0" w:line="240" w:lineRule="auto"/>
              <w:ind w:left="827" w:right="441" w:hanging="360"/>
              <w:jc w:val="left"/>
              <w:rPr>
                <w:sz w:val="24"/>
              </w:rPr>
            </w:pPr>
            <w:r>
              <w:rPr>
                <w:sz w:val="24"/>
              </w:rPr>
              <w:t>Issuers’</w:t>
            </w:r>
            <w:r>
              <w:rPr>
                <w:spacing w:val="-6"/>
                <w:sz w:val="24"/>
              </w:rPr>
              <w:t xml:space="preserve"> </w:t>
            </w:r>
            <w:r>
              <w:rPr>
                <w:sz w:val="24"/>
              </w:rPr>
              <w:t>exceptions</w:t>
            </w:r>
            <w:r>
              <w:rPr>
                <w:spacing w:val="-5"/>
                <w:sz w:val="24"/>
              </w:rPr>
              <w:t xml:space="preserve"> </w:t>
            </w:r>
            <w:r>
              <w:rPr>
                <w:sz w:val="24"/>
              </w:rPr>
              <w:t>processes</w:t>
            </w:r>
            <w:r>
              <w:rPr>
                <w:spacing w:val="-5"/>
                <w:sz w:val="24"/>
              </w:rPr>
              <w:t xml:space="preserve"> </w:t>
            </w:r>
            <w:r>
              <w:rPr>
                <w:sz w:val="24"/>
              </w:rPr>
              <w:t>allow</w:t>
            </w:r>
            <w:r>
              <w:rPr>
                <w:spacing w:val="-6"/>
                <w:sz w:val="24"/>
              </w:rPr>
              <w:t xml:space="preserve"> </w:t>
            </w:r>
            <w:r>
              <w:rPr>
                <w:sz w:val="24"/>
              </w:rPr>
              <w:t>enrollees</w:t>
            </w:r>
            <w:r>
              <w:rPr>
                <w:spacing w:val="-5"/>
                <w:sz w:val="24"/>
              </w:rPr>
              <w:t xml:space="preserve"> </w:t>
            </w:r>
            <w:r>
              <w:rPr>
                <w:sz w:val="24"/>
              </w:rPr>
              <w:t>to</w:t>
            </w:r>
            <w:r>
              <w:rPr>
                <w:spacing w:val="-5"/>
                <w:sz w:val="24"/>
              </w:rPr>
              <w:t xml:space="preserve"> </w:t>
            </w:r>
            <w:r>
              <w:rPr>
                <w:sz w:val="24"/>
              </w:rPr>
              <w:t>request</w:t>
            </w:r>
            <w:r>
              <w:rPr>
                <w:spacing w:val="-5"/>
                <w:sz w:val="24"/>
              </w:rPr>
              <w:t xml:space="preserve"> </w:t>
            </w:r>
            <w:r>
              <w:rPr>
                <w:sz w:val="24"/>
              </w:rPr>
              <w:t>and gain access to drugs not listed on the plan’s formulary, pursuant to 45 CFR 156.122(c).</w:t>
            </w:r>
          </w:p>
          <w:p>
            <w:pPr>
              <w:pStyle w:val="TableParagraph"/>
              <w:spacing w:before="119" w:line="276" w:lineRule="exact"/>
              <w:ind w:left="107" w:firstLine="0"/>
              <w:rPr>
                <w:sz w:val="24"/>
              </w:rPr>
            </w:pPr>
            <w:r>
              <w:rPr>
                <w:spacing w:val="-2"/>
                <w:sz w:val="24"/>
              </w:rPr>
              <w:t>Provide:</w:t>
            </w:r>
          </w:p>
          <w:p>
            <w:pPr>
              <w:pStyle w:val="TableParagraph"/>
              <w:numPr>
                <w:ilvl w:val="0"/>
                <w:numId w:val="3"/>
              </w:numPr>
              <w:tabs>
                <w:tab w:val="left" w:pos="827"/>
              </w:tabs>
              <w:spacing w:before="0" w:after="0" w:line="240" w:lineRule="auto"/>
              <w:ind w:left="827" w:right="151" w:hanging="360"/>
              <w:jc w:val="left"/>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internal</w:t>
            </w:r>
            <w:r>
              <w:rPr>
                <w:spacing w:val="-4"/>
                <w:sz w:val="24"/>
              </w:rPr>
              <w:t xml:space="preserve"> </w:t>
            </w:r>
            <w:r>
              <w:rPr>
                <w:sz w:val="24"/>
              </w:rPr>
              <w:t>exceptions</w:t>
            </w:r>
            <w:r>
              <w:rPr>
                <w:spacing w:val="-4"/>
                <w:sz w:val="24"/>
              </w:rPr>
              <w:t xml:space="preserve"> </w:t>
            </w:r>
            <w:r>
              <w:rPr>
                <w:sz w:val="24"/>
              </w:rPr>
              <w:t>process</w:t>
            </w:r>
            <w:r>
              <w:rPr>
                <w:spacing w:val="-4"/>
                <w:sz w:val="24"/>
              </w:rPr>
              <w:t xml:space="preserve"> </w:t>
            </w:r>
            <w:r>
              <w:rPr>
                <w:sz w:val="24"/>
              </w:rPr>
              <w:t>for</w:t>
            </w:r>
            <w:r>
              <w:rPr>
                <w:spacing w:val="-5"/>
                <w:sz w:val="24"/>
              </w:rPr>
              <w:t xml:space="preserve"> </w:t>
            </w:r>
            <w:r>
              <w:rPr>
                <w:sz w:val="24"/>
              </w:rPr>
              <w:t>people</w:t>
            </w:r>
            <w:r>
              <w:rPr>
                <w:spacing w:val="-5"/>
                <w:sz w:val="24"/>
              </w:rPr>
              <w:t xml:space="preserve"> </w:t>
            </w:r>
            <w:r>
              <w:rPr>
                <w:sz w:val="24"/>
              </w:rPr>
              <w:t>to obtain non-formulary drugs.</w:t>
            </w:r>
          </w:p>
          <w:p>
            <w:pPr>
              <w:pStyle w:val="TableParagraph"/>
              <w:numPr>
                <w:ilvl w:val="0"/>
                <w:numId w:val="3"/>
              </w:numPr>
              <w:tabs>
                <w:tab w:val="left" w:pos="827"/>
              </w:tabs>
              <w:spacing w:before="1" w:after="0" w:line="240" w:lineRule="auto"/>
              <w:ind w:left="827" w:right="112" w:hanging="360"/>
              <w:jc w:val="left"/>
              <w:rPr>
                <w:sz w:val="24"/>
              </w:rPr>
            </w:pPr>
            <w:r>
              <w:rPr>
                <w:sz w:val="24"/>
              </w:rPr>
              <w:t>An</w:t>
            </w:r>
            <w:r>
              <w:rPr>
                <w:spacing w:val="-5"/>
                <w:sz w:val="24"/>
              </w:rPr>
              <w:t xml:space="preserve"> </w:t>
            </w:r>
            <w:r>
              <w:rPr>
                <w:sz w:val="24"/>
              </w:rPr>
              <w:t>explanation</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external</w:t>
            </w:r>
            <w:r>
              <w:rPr>
                <w:spacing w:val="-5"/>
                <w:sz w:val="24"/>
              </w:rPr>
              <w:t xml:space="preserve"> </w:t>
            </w:r>
            <w:r>
              <w:rPr>
                <w:sz w:val="24"/>
              </w:rPr>
              <w:t>exceptions</w:t>
            </w:r>
            <w:r>
              <w:rPr>
                <w:spacing w:val="-5"/>
                <w:sz w:val="24"/>
              </w:rPr>
              <w:t xml:space="preserve"> </w:t>
            </w:r>
            <w:r>
              <w:rPr>
                <w:sz w:val="24"/>
              </w:rPr>
              <w:t>process</w:t>
            </w:r>
            <w:r>
              <w:rPr>
                <w:spacing w:val="-5"/>
                <w:sz w:val="24"/>
              </w:rPr>
              <w:t xml:space="preserve"> </w:t>
            </w:r>
            <w:r>
              <w:rPr>
                <w:sz w:val="24"/>
              </w:rPr>
              <w:t>for</w:t>
            </w:r>
            <w:r>
              <w:rPr>
                <w:spacing w:val="-6"/>
                <w:sz w:val="24"/>
              </w:rPr>
              <w:t xml:space="preserve"> </w:t>
            </w:r>
            <w:r>
              <w:rPr>
                <w:sz w:val="24"/>
              </w:rPr>
              <w:t>people</w:t>
            </w:r>
            <w:r>
              <w:rPr>
                <w:spacing w:val="-6"/>
                <w:sz w:val="24"/>
              </w:rPr>
              <w:t xml:space="preserve"> </w:t>
            </w:r>
            <w:r>
              <w:rPr>
                <w:sz w:val="24"/>
              </w:rPr>
              <w:t>to obtain non-formulary drugs through external review by an impartial, third-party reviewer, or Independent Review Organization (IRO).</w:t>
            </w:r>
          </w:p>
          <w:p>
            <w:pPr>
              <w:pStyle w:val="TableParagraph"/>
              <w:numPr>
                <w:ilvl w:val="0"/>
                <w:numId w:val="3"/>
              </w:numPr>
              <w:tabs>
                <w:tab w:val="left" w:pos="827"/>
              </w:tabs>
              <w:spacing w:before="0" w:after="0" w:line="240" w:lineRule="auto"/>
              <w:ind w:left="827" w:right="736" w:hanging="360"/>
              <w:jc w:val="left"/>
              <w:rPr>
                <w:sz w:val="24"/>
              </w:rPr>
            </w:pPr>
            <w:r>
              <w:rPr>
                <w:sz w:val="24"/>
              </w:rPr>
              <w:t>Timeframes</w:t>
            </w:r>
            <w:r>
              <w:rPr>
                <w:spacing w:val="-6"/>
                <w:sz w:val="24"/>
              </w:rPr>
              <w:t xml:space="preserve"> </w:t>
            </w:r>
            <w:r>
              <w:rPr>
                <w:sz w:val="24"/>
              </w:rPr>
              <w:t>for</w:t>
            </w:r>
            <w:r>
              <w:rPr>
                <w:spacing w:val="-7"/>
                <w:sz w:val="24"/>
              </w:rPr>
              <w:t xml:space="preserve"> </w:t>
            </w:r>
            <w:r>
              <w:rPr>
                <w:sz w:val="24"/>
              </w:rPr>
              <w:t>decisions</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standard</w:t>
            </w:r>
            <w:r>
              <w:rPr>
                <w:spacing w:val="-6"/>
                <w:sz w:val="24"/>
              </w:rPr>
              <w:t xml:space="preserve"> </w:t>
            </w:r>
            <w:r>
              <w:rPr>
                <w:sz w:val="24"/>
              </w:rPr>
              <w:t>reviews</w:t>
            </w:r>
            <w:r>
              <w:rPr>
                <w:spacing w:val="-6"/>
                <w:sz w:val="24"/>
              </w:rPr>
              <w:t xml:space="preserve"> </w:t>
            </w:r>
            <w:r>
              <w:rPr>
                <w:sz w:val="24"/>
              </w:rPr>
              <w:t>and expedited reviews due to exigent circumstances.</w:t>
            </w:r>
          </w:p>
          <w:p>
            <w:pPr>
              <w:pStyle w:val="TableParagraph"/>
              <w:numPr>
                <w:ilvl w:val="0"/>
                <w:numId w:val="3"/>
              </w:numPr>
              <w:tabs>
                <w:tab w:val="left" w:pos="827"/>
              </w:tabs>
              <w:spacing w:before="0" w:after="0" w:line="276" w:lineRule="exact"/>
              <w:ind w:left="827" w:right="186" w:hanging="360"/>
              <w:jc w:val="both"/>
              <w:rPr>
                <w:sz w:val="24"/>
              </w:rPr>
            </w:pPr>
            <w:r>
              <w:rPr>
                <w:sz w:val="24"/>
              </w:rPr>
              <w:t>Instructions</w:t>
            </w:r>
            <w:r>
              <w:rPr>
                <w:spacing w:val="-4"/>
                <w:sz w:val="24"/>
              </w:rPr>
              <w:t xml:space="preserve"> </w:t>
            </w:r>
            <w:r>
              <w:rPr>
                <w:sz w:val="24"/>
              </w:rPr>
              <w:t>on</w:t>
            </w:r>
            <w:r>
              <w:rPr>
                <w:spacing w:val="-4"/>
                <w:sz w:val="24"/>
              </w:rPr>
              <w:t xml:space="preserve"> </w:t>
            </w:r>
            <w:r>
              <w:rPr>
                <w:sz w:val="24"/>
              </w:rPr>
              <w:t>how</w:t>
            </w:r>
            <w:r>
              <w:rPr>
                <w:spacing w:val="-5"/>
                <w:sz w:val="24"/>
              </w:rPr>
              <w:t xml:space="preserve"> </w:t>
            </w:r>
            <w:r>
              <w:rPr>
                <w:sz w:val="24"/>
              </w:rPr>
              <w:t>to</w:t>
            </w:r>
            <w:r>
              <w:rPr>
                <w:spacing w:val="-4"/>
                <w:sz w:val="24"/>
              </w:rPr>
              <w:t xml:space="preserve"> </w:t>
            </w:r>
            <w:r>
              <w:rPr>
                <w:sz w:val="24"/>
              </w:rPr>
              <w:t>submit</w:t>
            </w:r>
            <w:r>
              <w:rPr>
                <w:spacing w:val="-4"/>
                <w:sz w:val="24"/>
              </w:rPr>
              <w:t xml:space="preserve"> </w:t>
            </w:r>
            <w:r>
              <w:rPr>
                <w:sz w:val="24"/>
              </w:rPr>
              <w:t>required</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start</w:t>
            </w:r>
            <w:r>
              <w:rPr>
                <w:spacing w:val="-4"/>
                <w:sz w:val="24"/>
              </w:rPr>
              <w:t xml:space="preserve"> </w:t>
            </w:r>
            <w:r>
              <w:rPr>
                <w:sz w:val="24"/>
              </w:rPr>
              <w:t>the exceptions</w:t>
            </w:r>
            <w:r>
              <w:rPr>
                <w:spacing w:val="-5"/>
                <w:sz w:val="24"/>
              </w:rPr>
              <w:t xml:space="preserve"> </w:t>
            </w:r>
            <w:r>
              <w:rPr>
                <w:sz w:val="24"/>
              </w:rPr>
              <w:t>process.</w:t>
            </w:r>
            <w:r>
              <w:rPr>
                <w:spacing w:val="-5"/>
                <w:sz w:val="24"/>
              </w:rPr>
              <w:t xml:space="preserve"> </w:t>
            </w:r>
            <w:r>
              <w:rPr>
                <w:sz w:val="24"/>
              </w:rPr>
              <w:t>This</w:t>
            </w:r>
            <w:r>
              <w:rPr>
                <w:spacing w:val="-5"/>
                <w:sz w:val="24"/>
              </w:rPr>
              <w:t xml:space="preserve"> </w:t>
            </w:r>
            <w:r>
              <w:rPr>
                <w:sz w:val="24"/>
              </w:rPr>
              <w:t>includes</w:t>
            </w:r>
            <w:r>
              <w:rPr>
                <w:spacing w:val="-5"/>
                <w:sz w:val="24"/>
              </w:rPr>
              <w:t xml:space="preserve"> </w:t>
            </w:r>
            <w:r>
              <w:rPr>
                <w:sz w:val="24"/>
              </w:rPr>
              <w:t>a</w:t>
            </w:r>
            <w:r>
              <w:rPr>
                <w:spacing w:val="-6"/>
                <w:sz w:val="24"/>
              </w:rPr>
              <w:t xml:space="preserve"> </w:t>
            </w:r>
            <w:r>
              <w:rPr>
                <w:sz w:val="24"/>
              </w:rPr>
              <w:t>request</w:t>
            </w:r>
            <w:r>
              <w:rPr>
                <w:spacing w:val="-5"/>
                <w:sz w:val="24"/>
              </w:rPr>
              <w:t xml:space="preserve"> </w:t>
            </w:r>
            <w:r>
              <w:rPr>
                <w:sz w:val="24"/>
              </w:rPr>
              <w:t>form</w:t>
            </w:r>
            <w:r>
              <w:rPr>
                <w:spacing w:val="-5"/>
                <w:sz w:val="24"/>
              </w:rPr>
              <w:t xml:space="preserve"> </w:t>
            </w:r>
            <w:r>
              <w:rPr>
                <w:sz w:val="24"/>
              </w:rPr>
              <w:t>link,</w:t>
            </w:r>
            <w:r>
              <w:rPr>
                <w:spacing w:val="-5"/>
                <w:sz w:val="24"/>
              </w:rPr>
              <w:t xml:space="preserve"> </w:t>
            </w:r>
            <w:r>
              <w:rPr>
                <w:sz w:val="24"/>
              </w:rPr>
              <w:t>address, phone number, or fax number for the enrollee to contact.</w:t>
            </w:r>
          </w:p>
        </w:tc>
      </w:tr>
      <w:tr>
        <w:tblPrEx>
          <w:tblW w:w="0" w:type="auto"/>
          <w:jc w:val="left"/>
          <w:tblInd w:w="569" w:type="dxa"/>
          <w:tblLayout w:type="fixed"/>
          <w:tblCellMar>
            <w:top w:w="0" w:type="dxa"/>
            <w:left w:w="0" w:type="dxa"/>
            <w:bottom w:w="0" w:type="dxa"/>
            <w:right w:w="0" w:type="dxa"/>
          </w:tblCellMar>
          <w:tblLook w:val="01E0"/>
        </w:tblPrEx>
        <w:trPr>
          <w:trHeight w:val="3242"/>
          <w:jc w:val="left"/>
        </w:trPr>
        <w:tc>
          <w:tcPr>
            <w:tcW w:w="2340" w:type="dxa"/>
          </w:tcPr>
          <w:p>
            <w:pPr>
              <w:pStyle w:val="TableParagraph"/>
              <w:ind w:left="107" w:right="232" w:firstLine="0"/>
              <w:rPr>
                <w:sz w:val="24"/>
              </w:rPr>
            </w:pPr>
            <w:r>
              <w:rPr>
                <w:sz w:val="24"/>
              </w:rPr>
              <w:t>Explanation of benefits</w:t>
            </w:r>
            <w:r>
              <w:rPr>
                <w:spacing w:val="-3"/>
                <w:sz w:val="24"/>
              </w:rPr>
              <w:t xml:space="preserve"> </w:t>
            </w:r>
            <w:r>
              <w:rPr>
                <w:spacing w:val="-4"/>
                <w:sz w:val="24"/>
              </w:rPr>
              <w:t>(EOB)</w:t>
            </w:r>
          </w:p>
        </w:tc>
        <w:tc>
          <w:tcPr>
            <w:tcW w:w="7020" w:type="dxa"/>
          </w:tcPr>
          <w:p>
            <w:pPr>
              <w:pStyle w:val="TableParagraph"/>
              <w:spacing w:line="275" w:lineRule="exact"/>
              <w:ind w:left="107" w:firstLine="0"/>
              <w:rPr>
                <w:sz w:val="24"/>
              </w:rPr>
            </w:pPr>
            <w:r>
              <w:rPr>
                <w:spacing w:val="-2"/>
                <w:sz w:val="24"/>
              </w:rPr>
              <w:t>Description:</w:t>
            </w:r>
          </w:p>
          <w:p>
            <w:pPr>
              <w:pStyle w:val="TableParagraph"/>
              <w:numPr>
                <w:ilvl w:val="0"/>
                <w:numId w:val="2"/>
              </w:numPr>
              <w:tabs>
                <w:tab w:val="left" w:pos="827"/>
              </w:tabs>
              <w:spacing w:before="0" w:after="0" w:line="240" w:lineRule="auto"/>
              <w:ind w:left="827" w:right="138" w:hanging="360"/>
              <w:jc w:val="left"/>
              <w:rPr>
                <w:sz w:val="24"/>
              </w:rPr>
            </w:pPr>
            <w:r>
              <w:rPr>
                <w:sz w:val="24"/>
              </w:rPr>
              <w:t>An</w:t>
            </w:r>
            <w:r>
              <w:rPr>
                <w:spacing w:val="-3"/>
                <w:sz w:val="24"/>
              </w:rPr>
              <w:t xml:space="preserve"> </w:t>
            </w:r>
            <w:r>
              <w:rPr>
                <w:sz w:val="24"/>
              </w:rPr>
              <w:t>EOB</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statement</w:t>
            </w:r>
            <w:r>
              <w:rPr>
                <w:spacing w:val="-3"/>
                <w:sz w:val="24"/>
              </w:rPr>
              <w:t xml:space="preserve"> </w:t>
            </w:r>
            <w:r>
              <w:rPr>
                <w:sz w:val="24"/>
              </w:rPr>
              <w:t>an</w:t>
            </w:r>
            <w:r>
              <w:rPr>
                <w:spacing w:val="-3"/>
                <w:sz w:val="24"/>
              </w:rPr>
              <w:t xml:space="preserve"> </w:t>
            </w:r>
            <w:r>
              <w:rPr>
                <w:sz w:val="24"/>
              </w:rPr>
              <w:t>issuer</w:t>
            </w:r>
            <w:r>
              <w:rPr>
                <w:spacing w:val="-4"/>
                <w:sz w:val="24"/>
              </w:rPr>
              <w:t xml:space="preserve"> </w:t>
            </w:r>
            <w:r>
              <w:rPr>
                <w:sz w:val="24"/>
              </w:rPr>
              <w:t>sends</w:t>
            </w:r>
            <w:r>
              <w:rPr>
                <w:spacing w:val="-3"/>
                <w:sz w:val="24"/>
              </w:rPr>
              <w:t xml:space="preserve"> </w:t>
            </w:r>
            <w:r>
              <w:rPr>
                <w:sz w:val="24"/>
              </w:rPr>
              <w:t>an</w:t>
            </w:r>
            <w:r>
              <w:rPr>
                <w:spacing w:val="-3"/>
                <w:sz w:val="24"/>
              </w:rPr>
              <w:t xml:space="preserve"> </w:t>
            </w:r>
            <w:r>
              <w:rPr>
                <w:sz w:val="24"/>
              </w:rPr>
              <w:t>enrollee</w:t>
            </w:r>
            <w:r>
              <w:rPr>
                <w:spacing w:val="-2"/>
                <w:sz w:val="24"/>
              </w:rPr>
              <w:t xml:space="preserve"> </w:t>
            </w:r>
            <w:r>
              <w:rPr>
                <w:sz w:val="24"/>
              </w:rPr>
              <w:t>that</w:t>
            </w:r>
            <w:r>
              <w:rPr>
                <w:spacing w:val="-3"/>
                <w:sz w:val="24"/>
              </w:rPr>
              <w:t xml:space="preserve"> </w:t>
            </w:r>
            <w:r>
              <w:rPr>
                <w:sz w:val="24"/>
              </w:rPr>
              <w:t>lists</w:t>
            </w:r>
            <w:r>
              <w:rPr>
                <w:spacing w:val="-3"/>
                <w:sz w:val="24"/>
              </w:rPr>
              <w:t xml:space="preserve"> </w:t>
            </w:r>
            <w:r>
              <w:rPr>
                <w:sz w:val="24"/>
              </w:rPr>
              <w:t>the medical</w:t>
            </w:r>
            <w:r>
              <w:rPr>
                <w:spacing w:val="-4"/>
                <w:sz w:val="24"/>
              </w:rPr>
              <w:t xml:space="preserve"> </w:t>
            </w:r>
            <w:r>
              <w:rPr>
                <w:sz w:val="24"/>
              </w:rPr>
              <w:t>treatments</w:t>
            </w:r>
            <w:r>
              <w:rPr>
                <w:spacing w:val="-4"/>
                <w:sz w:val="24"/>
              </w:rPr>
              <w:t xml:space="preserve"> </w:t>
            </w:r>
            <w:r>
              <w:rPr>
                <w:sz w:val="24"/>
              </w:rPr>
              <w:t>or</w:t>
            </w:r>
            <w:r>
              <w:rPr>
                <w:spacing w:val="-5"/>
                <w:sz w:val="24"/>
              </w:rPr>
              <w:t xml:space="preserve"> </w:t>
            </w:r>
            <w:r>
              <w:rPr>
                <w:sz w:val="24"/>
              </w:rPr>
              <w:t>services</w:t>
            </w:r>
            <w:r>
              <w:rPr>
                <w:spacing w:val="-4"/>
                <w:sz w:val="24"/>
              </w:rPr>
              <w:t xml:space="preserve"> </w:t>
            </w:r>
            <w:r>
              <w:rPr>
                <w:sz w:val="24"/>
              </w:rPr>
              <w:t>paid</w:t>
            </w:r>
            <w:r>
              <w:rPr>
                <w:spacing w:val="-4"/>
                <w:sz w:val="24"/>
              </w:rPr>
              <w:t xml:space="preserve"> </w:t>
            </w:r>
            <w:r>
              <w:rPr>
                <w:sz w:val="24"/>
              </w:rPr>
              <w:t>for</w:t>
            </w:r>
            <w:r>
              <w:rPr>
                <w:spacing w:val="-5"/>
                <w:sz w:val="24"/>
              </w:rPr>
              <w:t xml:space="preserve"> </w:t>
            </w:r>
            <w:r>
              <w:rPr>
                <w:sz w:val="24"/>
              </w:rPr>
              <w:t>on</w:t>
            </w:r>
            <w:r>
              <w:rPr>
                <w:spacing w:val="-2"/>
                <w:sz w:val="24"/>
              </w:rPr>
              <w:t xml:space="preserve"> </w:t>
            </w:r>
            <w:r>
              <w:rPr>
                <w:sz w:val="24"/>
              </w:rPr>
              <w:t>an</w:t>
            </w:r>
            <w:r>
              <w:rPr>
                <w:spacing w:val="-4"/>
                <w:sz w:val="24"/>
              </w:rPr>
              <w:t xml:space="preserve"> </w:t>
            </w:r>
            <w:r>
              <w:rPr>
                <w:sz w:val="24"/>
              </w:rPr>
              <w:t>enrollee’s</w:t>
            </w:r>
            <w:r>
              <w:rPr>
                <w:spacing w:val="-4"/>
                <w:sz w:val="24"/>
              </w:rPr>
              <w:t xml:space="preserve"> </w:t>
            </w:r>
            <w:r>
              <w:rPr>
                <w:sz w:val="24"/>
              </w:rPr>
              <w:t>behalf, what was paid, and the enrollee’s financial responsibility pursuant to the terms of the policy.</w:t>
            </w:r>
          </w:p>
          <w:p>
            <w:pPr>
              <w:pStyle w:val="TableParagraph"/>
              <w:spacing w:before="119" w:line="276" w:lineRule="exact"/>
              <w:ind w:left="107" w:firstLine="0"/>
              <w:rPr>
                <w:sz w:val="24"/>
              </w:rPr>
            </w:pPr>
            <w:r>
              <w:rPr>
                <w:spacing w:val="-2"/>
                <w:sz w:val="24"/>
              </w:rPr>
              <w:t>Provide:</w:t>
            </w:r>
          </w:p>
          <w:p>
            <w:pPr>
              <w:pStyle w:val="TableParagraph"/>
              <w:numPr>
                <w:ilvl w:val="0"/>
                <w:numId w:val="2"/>
              </w:numPr>
              <w:tabs>
                <w:tab w:val="left" w:pos="827"/>
              </w:tabs>
              <w:spacing w:before="0" w:after="0" w:line="293" w:lineRule="exact"/>
              <w:ind w:left="827" w:right="0" w:hanging="360"/>
              <w:jc w:val="left"/>
              <w:rPr>
                <w:sz w:val="24"/>
              </w:rPr>
            </w:pPr>
            <w:r>
              <w:rPr>
                <w:sz w:val="24"/>
              </w:rPr>
              <w:t>An</w:t>
            </w:r>
            <w:r>
              <w:rPr>
                <w:spacing w:val="-2"/>
                <w:sz w:val="24"/>
              </w:rPr>
              <w:t xml:space="preserve"> </w:t>
            </w:r>
            <w:r>
              <w:rPr>
                <w:sz w:val="24"/>
              </w:rPr>
              <w:t>explanation</w:t>
            </w:r>
            <w:r>
              <w:rPr>
                <w:spacing w:val="-1"/>
                <w:sz w:val="24"/>
              </w:rPr>
              <w:t xml:space="preserve"> </w:t>
            </w:r>
            <w:r>
              <w:rPr>
                <w:sz w:val="24"/>
              </w:rPr>
              <w:t>of</w:t>
            </w:r>
            <w:r>
              <w:rPr>
                <w:spacing w:val="-2"/>
                <w:sz w:val="24"/>
              </w:rPr>
              <w:t xml:space="preserve"> </w:t>
            </w:r>
            <w:r>
              <w:rPr>
                <w:sz w:val="24"/>
              </w:rPr>
              <w:t>what</w:t>
            </w:r>
            <w:r>
              <w:rPr>
                <w:spacing w:val="-1"/>
                <w:sz w:val="24"/>
              </w:rPr>
              <w:t xml:space="preserve"> </w:t>
            </w:r>
            <w:r>
              <w:rPr>
                <w:sz w:val="24"/>
              </w:rPr>
              <w:t>an</w:t>
            </w:r>
            <w:r>
              <w:rPr>
                <w:spacing w:val="-1"/>
                <w:sz w:val="24"/>
              </w:rPr>
              <w:t xml:space="preserve"> </w:t>
            </w:r>
            <w:r>
              <w:rPr>
                <w:sz w:val="24"/>
              </w:rPr>
              <w:t xml:space="preserve">EOB </w:t>
            </w:r>
            <w:r>
              <w:rPr>
                <w:spacing w:val="-5"/>
                <w:sz w:val="24"/>
              </w:rPr>
              <w:t>is.</w:t>
            </w:r>
          </w:p>
          <w:p>
            <w:pPr>
              <w:pStyle w:val="TableParagraph"/>
              <w:numPr>
                <w:ilvl w:val="0"/>
                <w:numId w:val="2"/>
              </w:numPr>
              <w:tabs>
                <w:tab w:val="left" w:pos="827"/>
              </w:tabs>
              <w:spacing w:before="0" w:after="0" w:line="240" w:lineRule="auto"/>
              <w:ind w:left="827" w:right="103" w:hanging="360"/>
              <w:jc w:val="left"/>
              <w:rPr>
                <w:sz w:val="24"/>
              </w:rPr>
            </w:pPr>
            <w:r>
              <w:rPr>
                <w:sz w:val="24"/>
              </w:rPr>
              <w:t>Information</w:t>
            </w:r>
            <w:r>
              <w:rPr>
                <w:spacing w:val="-5"/>
                <w:sz w:val="24"/>
              </w:rPr>
              <w:t xml:space="preserve"> </w:t>
            </w:r>
            <w:r>
              <w:rPr>
                <w:sz w:val="24"/>
              </w:rPr>
              <w:t>regarding</w:t>
            </w:r>
            <w:r>
              <w:rPr>
                <w:spacing w:val="-5"/>
                <w:sz w:val="24"/>
              </w:rPr>
              <w:t xml:space="preserve"> </w:t>
            </w:r>
            <w:r>
              <w:rPr>
                <w:sz w:val="24"/>
              </w:rPr>
              <w:t>when</w:t>
            </w:r>
            <w:r>
              <w:rPr>
                <w:spacing w:val="-5"/>
                <w:sz w:val="24"/>
              </w:rPr>
              <w:t xml:space="preserve"> </w:t>
            </w:r>
            <w:r>
              <w:rPr>
                <w:sz w:val="24"/>
              </w:rPr>
              <w:t>an</w:t>
            </w:r>
            <w:r>
              <w:rPr>
                <w:spacing w:val="-5"/>
                <w:sz w:val="24"/>
              </w:rPr>
              <w:t xml:space="preserve"> </w:t>
            </w:r>
            <w:r>
              <w:rPr>
                <w:sz w:val="24"/>
              </w:rPr>
              <w:t>issuer</w:t>
            </w:r>
            <w:r>
              <w:rPr>
                <w:spacing w:val="-5"/>
                <w:sz w:val="24"/>
              </w:rPr>
              <w:t xml:space="preserve"> </w:t>
            </w:r>
            <w:r>
              <w:rPr>
                <w:sz w:val="24"/>
              </w:rPr>
              <w:t>sends</w:t>
            </w:r>
            <w:r>
              <w:rPr>
                <w:spacing w:val="-5"/>
                <w:sz w:val="24"/>
              </w:rPr>
              <w:t xml:space="preserve"> </w:t>
            </w:r>
            <w:r>
              <w:rPr>
                <w:sz w:val="24"/>
              </w:rPr>
              <w:t>EOBs</w:t>
            </w:r>
            <w:r>
              <w:rPr>
                <w:spacing w:val="-5"/>
                <w:sz w:val="24"/>
              </w:rPr>
              <w:t xml:space="preserve"> </w:t>
            </w:r>
            <w:r>
              <w:rPr>
                <w:sz w:val="24"/>
              </w:rPr>
              <w:t>(e.g.,</w:t>
            </w:r>
            <w:r>
              <w:rPr>
                <w:spacing w:val="-5"/>
                <w:sz w:val="24"/>
              </w:rPr>
              <w:t xml:space="preserve"> </w:t>
            </w:r>
            <w:r>
              <w:rPr>
                <w:sz w:val="24"/>
              </w:rPr>
              <w:t>after</w:t>
            </w:r>
            <w:r>
              <w:rPr>
                <w:spacing w:val="-5"/>
                <w:sz w:val="24"/>
              </w:rPr>
              <w:t xml:space="preserve"> </w:t>
            </w:r>
            <w:r>
              <w:rPr>
                <w:sz w:val="24"/>
              </w:rPr>
              <w:t>it receives and adjudicates a claim or claims).</w:t>
            </w:r>
          </w:p>
          <w:p>
            <w:pPr>
              <w:pStyle w:val="TableParagraph"/>
              <w:numPr>
                <w:ilvl w:val="0"/>
                <w:numId w:val="2"/>
              </w:numPr>
              <w:tabs>
                <w:tab w:val="left" w:pos="827"/>
              </w:tabs>
              <w:spacing w:before="0" w:after="0" w:line="293" w:lineRule="exact"/>
              <w:ind w:left="827" w:right="0" w:hanging="360"/>
              <w:jc w:val="left"/>
              <w:rPr>
                <w:sz w:val="24"/>
              </w:rPr>
            </w:pPr>
            <w:r>
              <w:rPr>
                <w:sz w:val="24"/>
              </w:rPr>
              <w:t>How</w:t>
            </w:r>
            <w:r>
              <w:rPr>
                <w:spacing w:val="-3"/>
                <w:sz w:val="24"/>
              </w:rPr>
              <w:t xml:space="preserve"> </w:t>
            </w:r>
            <w:r>
              <w:rPr>
                <w:sz w:val="24"/>
              </w:rPr>
              <w:t>a</w:t>
            </w:r>
            <w:r>
              <w:rPr>
                <w:spacing w:val="-2"/>
                <w:sz w:val="24"/>
              </w:rPr>
              <w:t xml:space="preserve"> </w:t>
            </w:r>
            <w:r>
              <w:rPr>
                <w:sz w:val="24"/>
              </w:rPr>
              <w:t>consumer</w:t>
            </w:r>
            <w:r>
              <w:rPr>
                <w:spacing w:val="-2"/>
                <w:sz w:val="24"/>
              </w:rPr>
              <w:t xml:space="preserve"> </w:t>
            </w:r>
            <w:r>
              <w:rPr>
                <w:sz w:val="24"/>
              </w:rPr>
              <w:t>should</w:t>
            </w:r>
            <w:r>
              <w:rPr>
                <w:spacing w:val="-1"/>
                <w:sz w:val="24"/>
              </w:rPr>
              <w:t xml:space="preserve"> </w:t>
            </w:r>
            <w:r>
              <w:rPr>
                <w:sz w:val="24"/>
              </w:rPr>
              <w:t>read</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 xml:space="preserve">the </w:t>
            </w:r>
            <w:r>
              <w:rPr>
                <w:spacing w:val="-4"/>
                <w:sz w:val="24"/>
              </w:rPr>
              <w:t>EOB.</w:t>
            </w:r>
          </w:p>
          <w:p>
            <w:pPr>
              <w:pStyle w:val="TableParagraph"/>
              <w:numPr>
                <w:ilvl w:val="0"/>
                <w:numId w:val="2"/>
              </w:numPr>
              <w:tabs>
                <w:tab w:val="left" w:pos="827"/>
              </w:tabs>
              <w:spacing w:before="0" w:after="0" w:line="273" w:lineRule="exact"/>
              <w:ind w:left="827" w:right="0" w:hanging="360"/>
              <w:jc w:val="left"/>
              <w:rPr>
                <w:sz w:val="24"/>
              </w:rPr>
            </w:pPr>
            <w:r>
              <w:rPr>
                <w:sz w:val="24"/>
              </w:rPr>
              <w:t>An</w:t>
            </w:r>
            <w:r>
              <w:rPr>
                <w:spacing w:val="-2"/>
                <w:sz w:val="24"/>
              </w:rPr>
              <w:t xml:space="preserve"> </w:t>
            </w:r>
            <w:r>
              <w:rPr>
                <w:sz w:val="24"/>
              </w:rPr>
              <w:t>example</w:t>
            </w:r>
            <w:r>
              <w:rPr>
                <w:spacing w:val="-2"/>
                <w:sz w:val="24"/>
              </w:rPr>
              <w:t xml:space="preserve"> </w:t>
            </w:r>
            <w:r>
              <w:rPr>
                <w:sz w:val="24"/>
              </w:rPr>
              <w:t>EOB</w:t>
            </w:r>
            <w:r>
              <w:rPr>
                <w:spacing w:val="-2"/>
                <w:sz w:val="24"/>
              </w:rPr>
              <w:t xml:space="preserve"> </w:t>
            </w:r>
            <w:r>
              <w:rPr>
                <w:sz w:val="24"/>
              </w:rPr>
              <w:t>for</w:t>
            </w:r>
            <w:r>
              <w:rPr>
                <w:spacing w:val="-2"/>
                <w:sz w:val="24"/>
              </w:rPr>
              <w:t xml:space="preserve"> </w:t>
            </w:r>
            <w:r>
              <w:rPr>
                <w:sz w:val="24"/>
              </w:rPr>
              <w:t>illustrative</w:t>
            </w:r>
            <w:r>
              <w:rPr>
                <w:spacing w:val="-2"/>
                <w:sz w:val="24"/>
              </w:rPr>
              <w:t xml:space="preserve"> purposes.</w:t>
            </w:r>
          </w:p>
        </w:tc>
      </w:tr>
    </w:tbl>
    <w:p>
      <w:pPr>
        <w:pStyle w:val="TableParagraph"/>
        <w:spacing w:after="0" w:line="273" w:lineRule="exact"/>
        <w:jc w:val="left"/>
        <w:rPr>
          <w:sz w:val="24"/>
        </w:rPr>
        <w:sectPr>
          <w:pgSz w:w="12240" w:h="15840"/>
          <w:pgMar w:top="1420" w:right="1080" w:bottom="1409" w:left="1080" w:header="720" w:footer="720"/>
          <w:cols w:space="720"/>
        </w:sectPr>
      </w:pPr>
    </w:p>
    <w:tbl>
      <w:tblPr>
        <w:tblStyle w:val="TableNormal"/>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7020"/>
      </w:tblGrid>
      <w:tr>
        <w:tblPrEx>
          <w:tblW w:w="0" w:type="auto"/>
          <w:jc w:val="left"/>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33"/>
          <w:jc w:val="left"/>
        </w:trPr>
        <w:tc>
          <w:tcPr>
            <w:tcW w:w="2340" w:type="dxa"/>
          </w:tcPr>
          <w:p>
            <w:pPr>
              <w:pStyle w:val="TableParagraph"/>
              <w:spacing w:line="275" w:lineRule="exact"/>
              <w:ind w:left="107" w:firstLine="0"/>
              <w:rPr>
                <w:b/>
                <w:sz w:val="24"/>
              </w:rPr>
            </w:pPr>
            <w:r>
              <w:rPr>
                <w:b/>
                <w:sz w:val="24"/>
              </w:rPr>
              <w:t>URL</w:t>
            </w:r>
            <w:r>
              <w:rPr>
                <w:b/>
                <w:spacing w:val="-4"/>
                <w:sz w:val="24"/>
              </w:rPr>
              <w:t xml:space="preserve"> </w:t>
            </w:r>
            <w:r>
              <w:rPr>
                <w:b/>
                <w:sz w:val="24"/>
              </w:rPr>
              <w:t>Element</w:t>
            </w:r>
            <w:r>
              <w:rPr>
                <w:b/>
                <w:spacing w:val="-2"/>
                <w:sz w:val="24"/>
              </w:rPr>
              <w:t xml:space="preserve"> </w:t>
            </w:r>
            <w:r>
              <w:rPr>
                <w:b/>
                <w:spacing w:val="-4"/>
                <w:sz w:val="24"/>
              </w:rPr>
              <w:t>Name</w:t>
            </w:r>
          </w:p>
        </w:tc>
        <w:tc>
          <w:tcPr>
            <w:tcW w:w="7020" w:type="dxa"/>
          </w:tcPr>
          <w:p>
            <w:pPr>
              <w:pStyle w:val="TableParagraph"/>
              <w:spacing w:line="275" w:lineRule="exact"/>
              <w:ind w:left="107" w:firstLine="0"/>
              <w:rPr>
                <w:b/>
                <w:sz w:val="24"/>
              </w:rPr>
            </w:pPr>
            <w:r>
              <w:rPr>
                <w:b/>
                <w:sz w:val="24"/>
              </w:rPr>
              <w:t>URL</w:t>
            </w:r>
            <w:r>
              <w:rPr>
                <w:b/>
                <w:spacing w:val="-2"/>
                <w:sz w:val="24"/>
              </w:rPr>
              <w:t xml:space="preserve"> </w:t>
            </w:r>
            <w:r>
              <w:rPr>
                <w:b/>
                <w:sz w:val="24"/>
              </w:rPr>
              <w:t>Element</w:t>
            </w:r>
            <w:r>
              <w:rPr>
                <w:b/>
                <w:spacing w:val="-2"/>
                <w:sz w:val="24"/>
              </w:rPr>
              <w:t xml:space="preserve"> Description</w:t>
            </w:r>
          </w:p>
        </w:tc>
      </w:tr>
      <w:tr>
        <w:tblPrEx>
          <w:tblW w:w="0" w:type="auto"/>
          <w:jc w:val="left"/>
          <w:tblInd w:w="569" w:type="dxa"/>
          <w:tblLayout w:type="fixed"/>
          <w:tblCellMar>
            <w:top w:w="0" w:type="dxa"/>
            <w:left w:w="0" w:type="dxa"/>
            <w:bottom w:w="0" w:type="dxa"/>
            <w:right w:w="0" w:type="dxa"/>
          </w:tblCellMar>
          <w:tblLook w:val="01E0"/>
        </w:tblPrEx>
        <w:trPr>
          <w:trHeight w:val="2093"/>
          <w:jc w:val="left"/>
        </w:trPr>
        <w:tc>
          <w:tcPr>
            <w:tcW w:w="2340" w:type="dxa"/>
          </w:tcPr>
          <w:p>
            <w:pPr>
              <w:pStyle w:val="TableParagraph"/>
              <w:spacing w:before="5"/>
              <w:ind w:left="107" w:right="691" w:firstLine="0"/>
              <w:rPr>
                <w:sz w:val="24"/>
              </w:rPr>
            </w:pPr>
            <w:r>
              <w:rPr>
                <w:sz w:val="24"/>
              </w:rPr>
              <w:t>Coordination</w:t>
            </w:r>
            <w:r>
              <w:rPr>
                <w:spacing w:val="-15"/>
                <w:sz w:val="24"/>
              </w:rPr>
              <w:t xml:space="preserve"> </w:t>
            </w:r>
            <w:r>
              <w:rPr>
                <w:sz w:val="24"/>
              </w:rPr>
              <w:t>of benefits (COB)</w:t>
            </w:r>
          </w:p>
        </w:tc>
        <w:tc>
          <w:tcPr>
            <w:tcW w:w="7020" w:type="dxa"/>
          </w:tcPr>
          <w:p>
            <w:pPr>
              <w:pStyle w:val="TableParagraph"/>
              <w:spacing w:before="5" w:line="276" w:lineRule="exact"/>
              <w:ind w:left="107" w:firstLine="0"/>
              <w:rPr>
                <w:sz w:val="24"/>
              </w:rPr>
            </w:pPr>
            <w:r>
              <w:rPr>
                <w:spacing w:val="-2"/>
                <w:sz w:val="24"/>
              </w:rPr>
              <w:t>Description:</w:t>
            </w:r>
          </w:p>
          <w:p>
            <w:pPr>
              <w:pStyle w:val="TableParagraph"/>
              <w:numPr>
                <w:ilvl w:val="0"/>
                <w:numId w:val="1"/>
              </w:numPr>
              <w:tabs>
                <w:tab w:val="left" w:pos="827"/>
              </w:tabs>
              <w:spacing w:before="0" w:after="0" w:line="240" w:lineRule="auto"/>
              <w:ind w:left="827" w:right="163" w:hanging="360"/>
              <w:jc w:val="left"/>
              <w:rPr>
                <w:sz w:val="24"/>
              </w:rPr>
            </w:pPr>
            <w:r>
              <w:rPr>
                <w:sz w:val="24"/>
              </w:rPr>
              <w:t>COB</w:t>
            </w:r>
            <w:r>
              <w:rPr>
                <w:spacing w:val="-4"/>
                <w:sz w:val="24"/>
              </w:rPr>
              <w:t xml:space="preserve"> </w:t>
            </w:r>
            <w:r>
              <w:rPr>
                <w:sz w:val="24"/>
              </w:rPr>
              <w:t>allows</w:t>
            </w:r>
            <w:r>
              <w:rPr>
                <w:spacing w:val="-4"/>
                <w:sz w:val="24"/>
              </w:rPr>
              <w:t xml:space="preserve"> </w:t>
            </w:r>
            <w:r>
              <w:rPr>
                <w:sz w:val="24"/>
              </w:rPr>
              <w:t>an</w:t>
            </w:r>
            <w:r>
              <w:rPr>
                <w:spacing w:val="-4"/>
                <w:sz w:val="24"/>
              </w:rPr>
              <w:t xml:space="preserve"> </w:t>
            </w:r>
            <w:r>
              <w:rPr>
                <w:sz w:val="24"/>
              </w:rPr>
              <w:t>enrollee</w:t>
            </w:r>
            <w:r>
              <w:rPr>
                <w:spacing w:val="-3"/>
                <w:sz w:val="24"/>
              </w:rPr>
              <w:t xml:space="preserve"> </w:t>
            </w:r>
            <w:r>
              <w:rPr>
                <w:sz w:val="24"/>
              </w:rPr>
              <w:t>who</w:t>
            </w:r>
            <w:r>
              <w:rPr>
                <w:spacing w:val="-4"/>
                <w:sz w:val="24"/>
              </w:rPr>
              <w:t xml:space="preserve"> </w:t>
            </w:r>
            <w:r>
              <w:rPr>
                <w:sz w:val="24"/>
              </w:rPr>
              <w:t>is</w:t>
            </w:r>
            <w:r>
              <w:rPr>
                <w:spacing w:val="-4"/>
                <w:sz w:val="24"/>
              </w:rPr>
              <w:t xml:space="preserve"> </w:t>
            </w:r>
            <w:r>
              <w:rPr>
                <w:sz w:val="24"/>
              </w:rPr>
              <w:t>covered</w:t>
            </w:r>
            <w:r>
              <w:rPr>
                <w:spacing w:val="-4"/>
                <w:sz w:val="24"/>
              </w:rPr>
              <w:t xml:space="preserve"> </w:t>
            </w:r>
            <w:r>
              <w:rPr>
                <w:sz w:val="24"/>
              </w:rPr>
              <w:t>by</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one</w:t>
            </w:r>
            <w:r>
              <w:rPr>
                <w:spacing w:val="-5"/>
                <w:sz w:val="24"/>
              </w:rPr>
              <w:t xml:space="preserve"> </w:t>
            </w:r>
            <w:r>
              <w:rPr>
                <w:sz w:val="24"/>
              </w:rPr>
              <w:t>plan to determine which plan pays first.</w:t>
            </w:r>
          </w:p>
          <w:p>
            <w:pPr>
              <w:pStyle w:val="TableParagraph"/>
              <w:spacing w:before="119" w:line="276" w:lineRule="exact"/>
              <w:ind w:left="107" w:firstLine="0"/>
              <w:rPr>
                <w:sz w:val="24"/>
              </w:rPr>
            </w:pPr>
            <w:r>
              <w:rPr>
                <w:spacing w:val="-2"/>
                <w:sz w:val="24"/>
              </w:rPr>
              <w:t>Provide:</w:t>
            </w:r>
          </w:p>
          <w:p>
            <w:pPr>
              <w:pStyle w:val="TableParagraph"/>
              <w:numPr>
                <w:ilvl w:val="0"/>
                <w:numId w:val="1"/>
              </w:numPr>
              <w:tabs>
                <w:tab w:val="left" w:pos="827"/>
              </w:tabs>
              <w:spacing w:before="0" w:after="0" w:line="276" w:lineRule="exact"/>
              <w:ind w:left="827" w:right="281" w:hanging="360"/>
              <w:jc w:val="left"/>
              <w:rPr>
                <w:sz w:val="24"/>
              </w:rPr>
            </w:pPr>
            <w:r>
              <w:rPr>
                <w:sz w:val="24"/>
              </w:rPr>
              <w:t>An explanation of what COB means (i.e., that other benefits can</w:t>
            </w:r>
            <w:r>
              <w:rPr>
                <w:spacing w:val="-5"/>
                <w:sz w:val="24"/>
              </w:rPr>
              <w:t xml:space="preserve"> </w:t>
            </w:r>
            <w:r>
              <w:rPr>
                <w:sz w:val="24"/>
              </w:rPr>
              <w:t>be</w:t>
            </w:r>
            <w:r>
              <w:rPr>
                <w:spacing w:val="-4"/>
                <w:sz w:val="24"/>
              </w:rPr>
              <w:t xml:space="preserve"> </w:t>
            </w:r>
            <w:r>
              <w:rPr>
                <w:sz w:val="24"/>
              </w:rPr>
              <w:t>coordinated</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current</w:t>
            </w:r>
            <w:r>
              <w:rPr>
                <w:spacing w:val="-5"/>
                <w:sz w:val="24"/>
              </w:rPr>
              <w:t xml:space="preserve"> </w:t>
            </w:r>
            <w:r>
              <w:rPr>
                <w:sz w:val="24"/>
              </w:rPr>
              <w:t>plan</w:t>
            </w:r>
            <w:r>
              <w:rPr>
                <w:spacing w:val="-5"/>
                <w:sz w:val="24"/>
              </w:rPr>
              <w:t xml:space="preserve"> </w:t>
            </w:r>
            <w:r>
              <w:rPr>
                <w:sz w:val="24"/>
              </w:rPr>
              <w:t>to</w:t>
            </w:r>
            <w:r>
              <w:rPr>
                <w:spacing w:val="-5"/>
                <w:sz w:val="24"/>
              </w:rPr>
              <w:t xml:space="preserve"> </w:t>
            </w:r>
            <w:r>
              <w:rPr>
                <w:sz w:val="24"/>
              </w:rPr>
              <w:t>establish</w:t>
            </w:r>
            <w:r>
              <w:rPr>
                <w:spacing w:val="-5"/>
                <w:sz w:val="24"/>
              </w:rPr>
              <w:t xml:space="preserve"> </w:t>
            </w:r>
            <w:r>
              <w:rPr>
                <w:sz w:val="24"/>
              </w:rPr>
              <w:t>payment of services).</w:t>
            </w:r>
          </w:p>
        </w:tc>
      </w:tr>
    </w:tbl>
    <w:p/>
    <w:sectPr>
      <w:type w:val="continuous"/>
      <w:pgSz w:w="12240" w:h="15840"/>
      <w:pgMar w:top="1420" w:right="1080" w:bottom="280" w:left="10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2AF3D"/>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1">
    <w:nsid w:val="0EE289BF"/>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2">
    <w:nsid w:val="173FFAC6"/>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3">
    <w:nsid w:val="3CA6216F"/>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4">
    <w:nsid w:val="41045518"/>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5">
    <w:nsid w:val="47571D40"/>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6">
    <w:nsid w:val="4F591FE5"/>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7">
    <w:nsid w:val="65325F20"/>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abstractNum w:abstractNumId="8">
    <w:nsid w:val="7C5400DC"/>
    <w:multiLevelType w:val="hybridMultilevel"/>
    <w:tmpl w:val="00000000"/>
    <w:lvl w:ilvl="0">
      <w:start w:val="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2058" w:hanging="360"/>
      </w:pPr>
      <w:rPr>
        <w:rFonts w:hint="default"/>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15" w:hanging="360"/>
      </w:pPr>
      <w:rPr>
        <w:rFonts w:hint="default"/>
        <w:lang w:val="en-US" w:eastAsia="en-US" w:bidi="ar-SA"/>
      </w:rPr>
    </w:lvl>
    <w:lvl w:ilvl="6">
      <w:start w:val="0"/>
      <w:numFmt w:val="bullet"/>
      <w:lvlText w:val="•"/>
      <w:lvlJc w:val="left"/>
      <w:pPr>
        <w:ind w:left="4534" w:hanging="360"/>
      </w:pPr>
      <w:rPr>
        <w:rFonts w:hint="default"/>
        <w:lang w:val="en-US" w:eastAsia="en-US" w:bidi="ar-SA"/>
      </w:rPr>
    </w:lvl>
    <w:lvl w:ilvl="7">
      <w:start w:val="0"/>
      <w:numFmt w:val="bullet"/>
      <w:lvlText w:val="•"/>
      <w:lvlJc w:val="left"/>
      <w:pPr>
        <w:ind w:left="5153" w:hanging="360"/>
      </w:pPr>
      <w:rPr>
        <w:rFonts w:hint="default"/>
        <w:lang w:val="en-US" w:eastAsia="en-US" w:bidi="ar-SA"/>
      </w:rPr>
    </w:lvl>
    <w:lvl w:ilvl="8">
      <w:start w:val="0"/>
      <w:numFmt w:val="bullet"/>
      <w:lvlText w:val="•"/>
      <w:lvlJc w:val="left"/>
      <w:pPr>
        <w:ind w:left="5772" w:hanging="360"/>
      </w:pPr>
      <w:rPr>
        <w:rFonts w:hint="default"/>
        <w:lang w:val="en-US" w:eastAsia="en-US" w:bidi="ar-SA"/>
      </w:r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16"/>
      <w:szCs w:val="16"/>
      <w:lang w:val="en-US" w:eastAsia="en-US" w:bidi="ar-SA"/>
    </w:rPr>
  </w:style>
  <w:style w:type="paragraph" w:styleId="Title">
    <w:name w:val="Title"/>
    <w:basedOn w:val="Normal"/>
    <w:uiPriority w:val="1"/>
    <w:qFormat/>
    <w:pPr>
      <w:spacing w:before="1"/>
      <w:ind w:left="360" w:right="473" w:firstLine="110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pPr>
      <w:ind w:left="827" w:hanging="360"/>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rolyn.Sabini@cms.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Claims Payment Policies and Practices URL</dc:title>
  <dc:subject>Transparency in Coverage Reporting by Qualified Health Plan Issuers</dc:subject>
  <dc:creator>Centers for Medicare and Medicaid Services (CMS)</dc:creator>
  <cp:keywords>Qualified Health Plan; QHP; Transparency in Coverage; health care; healthcare; in-network claims; out-of-network claims; issuer; internal appeals; external appeals</cp:keywords>
  <cp:revision>0</cp:revision>
  <dcterms:created xsi:type="dcterms:W3CDTF">2025-10-01T10:58:58Z</dcterms:created>
  <dcterms:modified xsi:type="dcterms:W3CDTF">2025-10-01T10:58:58Z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2021-06-28T00:00:00Z</vt:filetime>
  </property>
  <property fmtid="{D5CDD505-2E9C-101B-9397-08002B2CF9AE}" pid="4" name="Creator">
    <vt:lpwstr>Acrobat PDFMaker 21 for Word</vt:lpwstr>
  </property>
  <property fmtid="{D5CDD505-2E9C-101B-9397-08002B2CF9AE}" pid="5" name="LastSaved">
    <vt:filetime>2025-10-01T00:00:00Z</vt:filetime>
  </property>
  <property fmtid="{D5CDD505-2E9C-101B-9397-08002B2CF9AE}" pid="6" name="Producer">
    <vt:lpwstr>Adobe PDF Library 21.5.86</vt:lpwstr>
  </property>
  <property fmtid="{D5CDD505-2E9C-101B-9397-08002B2CF9AE}" pid="7" name="SourceModified">
    <vt:lpwstr/>
  </property>
  <property fmtid="{D5CDD505-2E9C-101B-9397-08002B2CF9AE}" pid="8" name="_dlc_DocId">
    <vt:lpwstr>QSXZK4DW25JC-1146626974-1189</vt:lpwstr>
  </property>
  <property fmtid="{D5CDD505-2E9C-101B-9397-08002B2CF9AE}" pid="9" name="_dlc_DocIdItemGuid">
    <vt:lpwstr>5dc4dedd-942f-49e1-80a0-8b1f28f97d2b</vt:lpwstr>
  </property>
  <property fmtid="{D5CDD505-2E9C-101B-9397-08002B2CF9AE}" pid="10" name="_dlc_DocIdUrl">
    <vt:lpwstr>https://share.cms.gov/center/cciio/MPMG/_layouts/15/DocIdRedir.aspx?ID=QSXZK4DW25JC-1146626974-1189, QSXZK4DW25JC-1146626974-1189</vt:lpwstr>
  </property>
  <property fmtid="{D5CDD505-2E9C-101B-9397-08002B2CF9AE}" pid="11" name="_NewReviewCycle">
    <vt:lpwstr/>
  </property>
</Properties>
</file>