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7911" w:rsidP="00914BDA" w14:paraId="53A39296" w14:textId="77777777">
      <w:pPr>
        <w:pStyle w:val="ReportCover-Title"/>
        <w:jc w:val="center"/>
        <w:rPr>
          <w:rFonts w:ascii="Arial" w:hAnsi="Arial" w:cs="Arial"/>
          <w:color w:val="auto"/>
        </w:rPr>
      </w:pPr>
    </w:p>
    <w:p w:rsidR="00434348" w:rsidP="0062050A" w14:paraId="529B78B4" w14:textId="77777777">
      <w:pPr>
        <w:pStyle w:val="ReportCover-Title"/>
        <w:jc w:val="center"/>
        <w:rPr>
          <w:rFonts w:ascii="Arial" w:hAnsi="Arial" w:cs="Arial"/>
          <w:color w:val="auto"/>
        </w:rPr>
      </w:pPr>
    </w:p>
    <w:p w:rsidR="00160621" w:rsidRPr="00D63D77" w:rsidP="00D63D77" w14:paraId="39E9E726" w14:textId="548028A1">
      <w:pPr>
        <w:jc w:val="center"/>
        <w:rPr>
          <w:rFonts w:ascii="Arial" w:hAnsi="Arial" w:cs="Arial"/>
          <w:b/>
          <w:bCs/>
          <w:sz w:val="48"/>
          <w:szCs w:val="48"/>
        </w:rPr>
      </w:pPr>
      <w:r w:rsidRPr="00D63D77">
        <w:rPr>
          <w:rFonts w:ascii="Arial" w:hAnsi="Arial" w:cs="Arial"/>
          <w:b/>
          <w:bCs/>
          <w:sz w:val="48"/>
          <w:szCs w:val="48"/>
        </w:rPr>
        <w:t>National Medical Support Notice - Part A</w:t>
      </w:r>
    </w:p>
    <w:p w:rsidR="003D00CD" w:rsidRPr="00D63D77" w:rsidP="00D63D77" w14:paraId="3BEAD642" w14:textId="6F766BB7">
      <w:pPr>
        <w:jc w:val="center"/>
        <w:rPr>
          <w:rFonts w:ascii="Arial" w:hAnsi="Arial" w:cs="Arial"/>
          <w:b/>
          <w:bCs/>
          <w:sz w:val="48"/>
          <w:szCs w:val="48"/>
        </w:rPr>
      </w:pPr>
      <w:r w:rsidRPr="00D63D77">
        <w:rPr>
          <w:rFonts w:ascii="Arial" w:hAnsi="Arial" w:cs="Arial"/>
          <w:b/>
          <w:bCs/>
          <w:sz w:val="48"/>
          <w:szCs w:val="48"/>
        </w:rPr>
        <w:t>(NMSN)</w:t>
      </w:r>
    </w:p>
    <w:p w:rsidR="003D00CD" w:rsidP="0062050A" w14:paraId="08416B94" w14:textId="77777777">
      <w:pPr>
        <w:pStyle w:val="ReportCover-Title"/>
        <w:jc w:val="center"/>
        <w:rPr>
          <w:rFonts w:ascii="Arial" w:hAnsi="Arial" w:cs="Arial"/>
          <w:color w:val="auto"/>
          <w:sz w:val="32"/>
          <w:szCs w:val="32"/>
        </w:rPr>
      </w:pPr>
    </w:p>
    <w:p w:rsidR="00943194" w:rsidP="0062050A" w14:paraId="4B423BBE" w14:textId="77777777">
      <w:pPr>
        <w:pStyle w:val="ReportCover-Title"/>
        <w:jc w:val="center"/>
        <w:rPr>
          <w:rFonts w:ascii="Arial" w:hAnsi="Arial" w:cs="Arial"/>
          <w:color w:val="auto"/>
          <w:sz w:val="32"/>
          <w:szCs w:val="32"/>
        </w:rPr>
      </w:pPr>
    </w:p>
    <w:p w:rsidR="00160621" w:rsidRPr="006B4B48" w:rsidP="0062050A" w14:paraId="338FDFC9" w14:textId="453B6620">
      <w:pPr>
        <w:pStyle w:val="ReportCover-Title"/>
        <w:jc w:val="center"/>
        <w:rPr>
          <w:rFonts w:ascii="Arial" w:hAnsi="Arial" w:cs="Arial"/>
          <w:color w:val="auto"/>
          <w:sz w:val="36"/>
          <w:szCs w:val="36"/>
        </w:rPr>
      </w:pPr>
      <w:r w:rsidRPr="006B4B48">
        <w:rPr>
          <w:rFonts w:ascii="Arial" w:hAnsi="Arial" w:cs="Arial"/>
          <w:color w:val="auto"/>
          <w:sz w:val="36"/>
          <w:szCs w:val="36"/>
        </w:rPr>
        <w:t>OMB Information Collection Request</w:t>
      </w:r>
    </w:p>
    <w:p w:rsidR="0062050A" w:rsidRPr="006B4B48" w:rsidP="0062050A" w14:paraId="3A15CB77" w14:textId="3A22EBF9">
      <w:pPr>
        <w:pStyle w:val="ReportCover-Title"/>
        <w:jc w:val="center"/>
        <w:rPr>
          <w:rFonts w:ascii="Arial" w:hAnsi="Arial" w:cs="Arial"/>
          <w:color w:val="auto"/>
          <w:sz w:val="36"/>
          <w:szCs w:val="36"/>
        </w:rPr>
      </w:pPr>
      <w:r w:rsidRPr="006B4B48">
        <w:rPr>
          <w:rFonts w:ascii="Arial" w:hAnsi="Arial" w:cs="Arial"/>
          <w:color w:val="auto"/>
          <w:sz w:val="36"/>
          <w:szCs w:val="36"/>
        </w:rPr>
        <w:t xml:space="preserve">0970 </w:t>
      </w:r>
      <w:r>
        <w:rPr>
          <w:rFonts w:ascii="Arial" w:hAnsi="Arial" w:cs="Arial"/>
          <w:color w:val="auto"/>
          <w:sz w:val="36"/>
          <w:szCs w:val="36"/>
        </w:rPr>
        <w:t>–</w:t>
      </w:r>
      <w:r w:rsidRPr="006B4B48" w:rsidR="00914BDA">
        <w:rPr>
          <w:rFonts w:ascii="Arial" w:hAnsi="Arial" w:cs="Arial"/>
          <w:color w:val="auto"/>
          <w:sz w:val="36"/>
          <w:szCs w:val="36"/>
        </w:rPr>
        <w:t xml:space="preserve"> 0222</w:t>
      </w:r>
    </w:p>
    <w:p w:rsidR="0011519C" w:rsidP="00694E0B" w14:paraId="5473063A" w14:textId="77777777">
      <w:pPr>
        <w:pStyle w:val="ReportCover-Title"/>
        <w:jc w:val="center"/>
      </w:pPr>
    </w:p>
    <w:p w:rsidR="003D00CD" w:rsidP="00694E0B" w14:paraId="2D877852" w14:textId="304BDC39">
      <w:pPr>
        <w:pStyle w:val="ReportCover-Date"/>
        <w:spacing w:after="360" w:line="240" w:lineRule="auto"/>
        <w:jc w:val="center"/>
        <w:rPr>
          <w:rFonts w:ascii="Arial" w:hAnsi="Arial" w:cs="Arial"/>
          <w:color w:val="auto"/>
          <w:sz w:val="36"/>
          <w:szCs w:val="36"/>
        </w:rPr>
      </w:pPr>
      <w:r w:rsidRPr="2E241964">
        <w:rPr>
          <w:rFonts w:ascii="Arial" w:hAnsi="Arial" w:cs="Arial"/>
          <w:color w:val="auto"/>
          <w:sz w:val="36"/>
          <w:szCs w:val="36"/>
        </w:rPr>
        <w:t xml:space="preserve">Supporting Statement </w:t>
      </w:r>
      <w:r w:rsidRPr="2E241964" w:rsidR="00ED7C34">
        <w:rPr>
          <w:rFonts w:ascii="Arial" w:hAnsi="Arial" w:cs="Arial"/>
          <w:color w:val="auto"/>
          <w:sz w:val="36"/>
          <w:szCs w:val="36"/>
        </w:rPr>
        <w:t>Part A</w:t>
      </w:r>
      <w:r w:rsidRPr="2E241964" w:rsidR="00AA6461">
        <w:rPr>
          <w:rFonts w:ascii="Arial" w:hAnsi="Arial" w:cs="Arial"/>
          <w:color w:val="auto"/>
          <w:sz w:val="36"/>
          <w:szCs w:val="36"/>
        </w:rPr>
        <w:t xml:space="preserve"> </w:t>
      </w:r>
      <w:r w:rsidRPr="2E241964" w:rsidR="00ED7C34">
        <w:rPr>
          <w:rFonts w:ascii="Arial" w:hAnsi="Arial" w:cs="Arial"/>
          <w:color w:val="auto"/>
          <w:sz w:val="36"/>
          <w:szCs w:val="36"/>
        </w:rPr>
        <w:t>- Justification</w:t>
      </w:r>
    </w:p>
    <w:p w:rsidR="00943194" w:rsidP="00694E0B" w14:paraId="6412E5AE" w14:textId="77777777">
      <w:pPr>
        <w:pStyle w:val="ReportCover-Date"/>
        <w:spacing w:after="360" w:line="240" w:lineRule="auto"/>
        <w:jc w:val="center"/>
        <w:rPr>
          <w:rFonts w:ascii="Arial" w:hAnsi="Arial" w:cs="Arial"/>
          <w:color w:val="auto"/>
          <w:sz w:val="36"/>
          <w:szCs w:val="36"/>
        </w:rPr>
      </w:pPr>
    </w:p>
    <w:p w:rsidR="007E704F" w:rsidRPr="002444F9" w:rsidP="00694E0B" w14:paraId="4CB67E73" w14:textId="4710A190">
      <w:pPr>
        <w:pStyle w:val="ReportCover-Date"/>
        <w:spacing w:after="360" w:line="240" w:lineRule="auto"/>
        <w:jc w:val="center"/>
        <w:rPr>
          <w:rFonts w:ascii="Arial" w:hAnsi="Arial" w:cs="Arial"/>
          <w:color w:val="auto"/>
          <w:sz w:val="48"/>
          <w:szCs w:val="48"/>
        </w:rPr>
      </w:pPr>
      <w:r w:rsidRPr="006B4B48">
        <w:rPr>
          <w:rFonts w:ascii="Arial" w:hAnsi="Arial" w:cs="Arial"/>
          <w:color w:val="auto"/>
          <w:sz w:val="36"/>
          <w:szCs w:val="36"/>
        </w:rPr>
        <w:t>T</w:t>
      </w:r>
      <w:r w:rsidR="00B119CF">
        <w:rPr>
          <w:rFonts w:ascii="Arial" w:hAnsi="Arial" w:cs="Arial"/>
          <w:color w:val="auto"/>
          <w:sz w:val="36"/>
          <w:szCs w:val="36"/>
        </w:rPr>
        <w:t>ype</w:t>
      </w:r>
      <w:r w:rsidRPr="006B4B48">
        <w:rPr>
          <w:rFonts w:ascii="Arial" w:hAnsi="Arial" w:cs="Arial"/>
          <w:color w:val="auto"/>
          <w:sz w:val="36"/>
          <w:szCs w:val="36"/>
        </w:rPr>
        <w:t xml:space="preserve"> </w:t>
      </w:r>
      <w:r w:rsidR="00B119CF">
        <w:rPr>
          <w:rFonts w:ascii="Arial" w:hAnsi="Arial" w:cs="Arial"/>
          <w:color w:val="auto"/>
          <w:sz w:val="36"/>
          <w:szCs w:val="36"/>
        </w:rPr>
        <w:t>of</w:t>
      </w:r>
      <w:r w:rsidRPr="006B4B48">
        <w:rPr>
          <w:rFonts w:ascii="Arial" w:hAnsi="Arial" w:cs="Arial"/>
          <w:color w:val="auto"/>
          <w:sz w:val="36"/>
          <w:szCs w:val="36"/>
        </w:rPr>
        <w:t xml:space="preserve"> R</w:t>
      </w:r>
      <w:r w:rsidR="00B119CF">
        <w:rPr>
          <w:rFonts w:ascii="Arial" w:hAnsi="Arial" w:cs="Arial"/>
          <w:color w:val="auto"/>
          <w:sz w:val="36"/>
          <w:szCs w:val="36"/>
        </w:rPr>
        <w:t xml:space="preserve">equest: </w:t>
      </w:r>
      <w:r w:rsidRPr="00943194">
        <w:rPr>
          <w:rFonts w:ascii="Arial" w:hAnsi="Arial" w:cs="Arial"/>
          <w:b w:val="0"/>
          <w:bCs/>
          <w:color w:val="auto"/>
          <w:sz w:val="36"/>
          <w:szCs w:val="36"/>
        </w:rPr>
        <w:t>Revision</w:t>
      </w:r>
    </w:p>
    <w:p w:rsidR="00597E7F" w:rsidRPr="00943194" w:rsidP="0062050A" w14:paraId="46CECC9D" w14:textId="73734FF1">
      <w:pPr>
        <w:jc w:val="center"/>
        <w:rPr>
          <w:rFonts w:ascii="Arial" w:hAnsi="Arial" w:cs="Arial"/>
          <w:b/>
          <w:bCs/>
          <w:sz w:val="32"/>
          <w:szCs w:val="32"/>
        </w:rPr>
      </w:pPr>
      <w:r w:rsidRPr="00943194">
        <w:rPr>
          <w:rFonts w:ascii="Arial" w:hAnsi="Arial" w:cs="Arial"/>
          <w:b/>
          <w:bCs/>
          <w:sz w:val="32"/>
          <w:szCs w:val="32"/>
        </w:rPr>
        <w:t xml:space="preserve">September </w:t>
      </w:r>
      <w:r w:rsidRPr="00943194" w:rsidR="00B119CF">
        <w:rPr>
          <w:rFonts w:ascii="Arial" w:hAnsi="Arial" w:cs="Arial"/>
          <w:b/>
          <w:bCs/>
          <w:sz w:val="32"/>
          <w:szCs w:val="32"/>
        </w:rPr>
        <w:t>2025</w:t>
      </w:r>
    </w:p>
    <w:p w:rsidR="00597E7F" w:rsidRPr="002444F9" w:rsidP="00160621" w14:paraId="068C8E30" w14:textId="77777777">
      <w:pPr>
        <w:jc w:val="center"/>
        <w:rPr>
          <w:rFonts w:ascii="Arial" w:hAnsi="Arial" w:cs="Arial"/>
        </w:rPr>
      </w:pPr>
    </w:p>
    <w:p w:rsidR="00597E7F" w:rsidRPr="002444F9" w:rsidP="00160621" w14:paraId="5937712C" w14:textId="77777777">
      <w:pPr>
        <w:jc w:val="center"/>
        <w:rPr>
          <w:rFonts w:ascii="Arial" w:hAnsi="Arial" w:cs="Arial"/>
        </w:rPr>
      </w:pPr>
    </w:p>
    <w:p w:rsidR="00597E7F" w:rsidRPr="002444F9" w:rsidP="00160621" w14:paraId="3EFD857E" w14:textId="77777777">
      <w:pPr>
        <w:jc w:val="center"/>
        <w:rPr>
          <w:rFonts w:ascii="Arial" w:hAnsi="Arial" w:cs="Arial"/>
        </w:rPr>
      </w:pPr>
    </w:p>
    <w:p w:rsidR="00597E7F" w:rsidRPr="002444F9" w:rsidP="00160621" w14:paraId="1EF70AD1" w14:textId="77777777">
      <w:pPr>
        <w:jc w:val="center"/>
        <w:rPr>
          <w:rFonts w:ascii="Arial" w:hAnsi="Arial" w:cs="Arial"/>
        </w:rPr>
      </w:pPr>
    </w:p>
    <w:p w:rsidR="00597E7F" w:rsidRPr="002444F9" w:rsidP="00160621" w14:paraId="0666B7D1" w14:textId="77777777">
      <w:pPr>
        <w:jc w:val="center"/>
        <w:rPr>
          <w:rFonts w:ascii="Arial" w:hAnsi="Arial" w:cs="Arial"/>
        </w:rPr>
      </w:pPr>
    </w:p>
    <w:p w:rsidR="00814A24" w:rsidP="2E241964" w14:paraId="6D524D58" w14:textId="29229814">
      <w:pPr>
        <w:jc w:val="center"/>
        <w:rPr>
          <w:rFonts w:ascii="Arial" w:hAnsi="Arial" w:cs="Arial"/>
        </w:rPr>
      </w:pPr>
    </w:p>
    <w:p w:rsidR="00814A24" w:rsidP="00160621" w14:paraId="4C06F7F3" w14:textId="77777777">
      <w:pPr>
        <w:jc w:val="center"/>
        <w:rPr>
          <w:rFonts w:ascii="Arial" w:hAnsi="Arial" w:cs="Arial"/>
        </w:rPr>
      </w:pPr>
    </w:p>
    <w:p w:rsidR="00160621" w:rsidRPr="002444F9" w:rsidP="00160621" w14:paraId="152089EE" w14:textId="07F91A3E">
      <w:pPr>
        <w:jc w:val="center"/>
        <w:rPr>
          <w:rFonts w:ascii="Arial" w:hAnsi="Arial" w:cs="Arial"/>
        </w:rPr>
      </w:pPr>
      <w:r>
        <w:rPr>
          <w:rFonts w:ascii="Arial" w:hAnsi="Arial" w:cs="Arial"/>
        </w:rPr>
        <w:t>S</w:t>
      </w:r>
      <w:r w:rsidRPr="002444F9">
        <w:rPr>
          <w:rFonts w:ascii="Arial" w:hAnsi="Arial" w:cs="Arial"/>
        </w:rPr>
        <w:t>ubmitted By:</w:t>
      </w:r>
    </w:p>
    <w:p w:rsidR="00160621" w:rsidRPr="002444F9" w:rsidP="00160621" w14:paraId="1C58263C" w14:textId="275160B7">
      <w:pPr>
        <w:jc w:val="center"/>
        <w:rPr>
          <w:rFonts w:ascii="Arial" w:hAnsi="Arial" w:cs="Arial"/>
        </w:rPr>
      </w:pPr>
      <w:r w:rsidRPr="12202285">
        <w:rPr>
          <w:rFonts w:ascii="Arial" w:hAnsi="Arial" w:cs="Arial"/>
        </w:rPr>
        <w:t xml:space="preserve">Office of Child Support </w:t>
      </w:r>
      <w:r w:rsidRPr="12202285" w:rsidR="00A430EA">
        <w:rPr>
          <w:rFonts w:ascii="Arial" w:hAnsi="Arial" w:cs="Arial"/>
        </w:rPr>
        <w:t>Enforcement</w:t>
      </w:r>
    </w:p>
    <w:p w:rsidR="00160621" w:rsidRPr="002444F9" w:rsidP="00160621" w14:paraId="7CBF9D2A" w14:textId="77777777">
      <w:pPr>
        <w:jc w:val="center"/>
        <w:rPr>
          <w:rFonts w:ascii="Arial" w:hAnsi="Arial" w:cs="Arial"/>
        </w:rPr>
      </w:pPr>
      <w:r w:rsidRPr="002444F9">
        <w:rPr>
          <w:rFonts w:ascii="Arial" w:hAnsi="Arial" w:cs="Arial"/>
        </w:rPr>
        <w:t xml:space="preserve">Administration for Children and Families </w:t>
      </w:r>
    </w:p>
    <w:p w:rsidR="00160621" w:rsidP="2E241964" w14:paraId="6E265F96" w14:textId="16895585">
      <w:pPr>
        <w:jc w:val="center"/>
        <w:rPr>
          <w:rFonts w:ascii="Arial" w:hAnsi="Arial" w:cs="Arial"/>
        </w:rPr>
      </w:pPr>
      <w:r w:rsidRPr="12202285">
        <w:rPr>
          <w:rFonts w:ascii="Arial" w:hAnsi="Arial" w:cs="Arial"/>
        </w:rPr>
        <w:t>U.S. Department of Health and Human Services</w:t>
      </w:r>
    </w:p>
    <w:p w:rsidR="2E241964" w:rsidP="2E241964" w14:paraId="6FFB3769" w14:textId="2A15B843">
      <w:pPr>
        <w:jc w:val="center"/>
        <w:rPr>
          <w:rFonts w:ascii="Arial" w:hAnsi="Arial" w:cs="Arial"/>
        </w:rPr>
      </w:pPr>
    </w:p>
    <w:p w:rsidR="2E241964" w:rsidP="2E241964" w14:paraId="59F5C91E" w14:textId="3EE3D9FC">
      <w:pPr>
        <w:jc w:val="center"/>
        <w:rPr>
          <w:rFonts w:ascii="Arial" w:hAnsi="Arial" w:cs="Arial"/>
        </w:rPr>
      </w:pPr>
    </w:p>
    <w:p w:rsidR="2E241964" w:rsidP="00694E0B" w14:paraId="6CCEAA7C" w14:textId="356DC2CB">
      <w:pPr>
        <w:rPr>
          <w:rFonts w:ascii="Arial" w:hAnsi="Arial" w:cs="Arial"/>
        </w:rPr>
      </w:pPr>
      <w:r>
        <w:rPr>
          <w:rFonts w:ascii="Arial" w:hAnsi="Arial" w:cs="Arial"/>
        </w:rPr>
        <w:br w:type="page"/>
      </w:r>
    </w:p>
    <w:p w:rsidR="2E241964" w:rsidP="2E241964" w14:paraId="748EF216" w14:textId="77504C57">
      <w:pPr>
        <w:jc w:val="center"/>
        <w:rPr>
          <w:rFonts w:ascii="Arial" w:hAnsi="Arial" w:cs="Arial"/>
        </w:rPr>
      </w:pPr>
    </w:p>
    <w:p w:rsidR="00320DA1" w:rsidRPr="009854C9" w:rsidP="00694E0B" w14:paraId="5EE50D58" w14:textId="4ED6C654">
      <w:pPr>
        <w:widowControl/>
        <w:numPr>
          <w:ilvl w:val="0"/>
          <w:numId w:val="5"/>
        </w:numPr>
        <w:tabs>
          <w:tab w:val="num" w:pos="360"/>
          <w:tab w:val="clear" w:pos="720"/>
        </w:tabs>
        <w:spacing w:after="120"/>
        <w:ind w:left="360"/>
        <w:rPr>
          <w:rFonts w:ascii="Times New Roman" w:hAnsi="Times New Roman"/>
          <w:color w:val="000000"/>
          <w:sz w:val="24"/>
          <w:szCs w:val="24"/>
        </w:rPr>
      </w:pPr>
      <w:r w:rsidRPr="002444F9">
        <w:rPr>
          <w:rFonts w:ascii="Times New Roman" w:hAnsi="Times New Roman"/>
          <w:b/>
          <w:bCs/>
          <w:snapToGrid/>
          <w:sz w:val="24"/>
          <w:szCs w:val="24"/>
        </w:rPr>
        <w:t xml:space="preserve">Circumstances Making the Collection of Information Necessary </w:t>
      </w:r>
    </w:p>
    <w:p w:rsidR="00F201A3" w:rsidP="003265CA" w14:paraId="64D94B5D" w14:textId="386C9310">
      <w:pPr>
        <w:widowControl/>
        <w:ind w:left="360"/>
        <w:rPr>
          <w:rFonts w:ascii="Times New Roman" w:hAnsi="Times New Roman"/>
          <w:sz w:val="24"/>
          <w:szCs w:val="24"/>
        </w:rPr>
      </w:pPr>
      <w:r w:rsidRPr="12202285">
        <w:rPr>
          <w:rFonts w:ascii="Times New Roman" w:hAnsi="Times New Roman"/>
          <w:sz w:val="24"/>
          <w:szCs w:val="24"/>
        </w:rPr>
        <w:t xml:space="preserve">The Office of Child Support </w:t>
      </w:r>
      <w:r w:rsidRPr="12202285" w:rsidR="00A430EA">
        <w:rPr>
          <w:rFonts w:ascii="Times New Roman" w:hAnsi="Times New Roman"/>
          <w:sz w:val="24"/>
          <w:szCs w:val="24"/>
        </w:rPr>
        <w:t xml:space="preserve">Enforcement </w:t>
      </w:r>
      <w:r w:rsidRPr="12202285">
        <w:rPr>
          <w:rFonts w:ascii="Times New Roman" w:hAnsi="Times New Roman"/>
          <w:sz w:val="24"/>
          <w:szCs w:val="24"/>
        </w:rPr>
        <w:t>(OCS</w:t>
      </w:r>
      <w:r w:rsidRPr="12202285" w:rsidR="00A430EA">
        <w:rPr>
          <w:rFonts w:ascii="Times New Roman" w:hAnsi="Times New Roman"/>
          <w:sz w:val="24"/>
          <w:szCs w:val="24"/>
        </w:rPr>
        <w:t>E</w:t>
      </w:r>
      <w:r w:rsidRPr="12202285">
        <w:rPr>
          <w:rFonts w:ascii="Times New Roman" w:hAnsi="Times New Roman"/>
          <w:sz w:val="24"/>
          <w:szCs w:val="24"/>
        </w:rPr>
        <w:t xml:space="preserve">) developed the National Medical Support Notice (NMSN) </w:t>
      </w:r>
      <w:r w:rsidRPr="12202285" w:rsidR="00E93831">
        <w:rPr>
          <w:rFonts w:ascii="Times New Roman" w:hAnsi="Times New Roman"/>
          <w:sz w:val="24"/>
          <w:szCs w:val="24"/>
        </w:rPr>
        <w:t xml:space="preserve">- </w:t>
      </w:r>
      <w:r w:rsidRPr="12202285">
        <w:rPr>
          <w:rFonts w:ascii="Times New Roman" w:hAnsi="Times New Roman"/>
          <w:sz w:val="24"/>
          <w:szCs w:val="24"/>
        </w:rPr>
        <w:t>Part A</w:t>
      </w:r>
      <w:r w:rsidR="00396DC9">
        <w:rPr>
          <w:rFonts w:ascii="Times New Roman" w:hAnsi="Times New Roman"/>
          <w:sz w:val="24"/>
          <w:szCs w:val="24"/>
        </w:rPr>
        <w:t xml:space="preserve"> i</w:t>
      </w:r>
      <w:r w:rsidRPr="12202285" w:rsidR="3C9333B3">
        <w:rPr>
          <w:rFonts w:ascii="Times New Roman" w:hAnsi="Times New Roman"/>
          <w:sz w:val="24"/>
          <w:szCs w:val="24"/>
        </w:rPr>
        <w:t>n accordance with the</w:t>
      </w:r>
      <w:r w:rsidRPr="12202285">
        <w:rPr>
          <w:rFonts w:ascii="Times New Roman" w:hAnsi="Times New Roman"/>
          <w:sz w:val="24"/>
          <w:szCs w:val="24"/>
        </w:rPr>
        <w:t xml:space="preserve"> Child Support Performance and Incentives Act of 1998 </w:t>
      </w:r>
      <w:r w:rsidRPr="12202285" w:rsidR="1940EDF5">
        <w:rPr>
          <w:rFonts w:ascii="Times New Roman" w:hAnsi="Times New Roman"/>
          <w:sz w:val="24"/>
          <w:szCs w:val="24"/>
        </w:rPr>
        <w:t>and th</w:t>
      </w:r>
      <w:r w:rsidRPr="12202285" w:rsidR="16808529">
        <w:rPr>
          <w:rFonts w:ascii="Times New Roman" w:hAnsi="Times New Roman"/>
          <w:sz w:val="24"/>
          <w:szCs w:val="24"/>
        </w:rPr>
        <w:t>e</w:t>
      </w:r>
      <w:r w:rsidRPr="12202285">
        <w:rPr>
          <w:rFonts w:ascii="Times New Roman" w:hAnsi="Times New Roman"/>
          <w:sz w:val="24"/>
          <w:szCs w:val="24"/>
        </w:rPr>
        <w:t xml:space="preserve"> Employee Retirement Income Security Act of 1974</w:t>
      </w:r>
      <w:r w:rsidRPr="12202285" w:rsidR="7F42C4B6">
        <w:rPr>
          <w:rFonts w:ascii="Times New Roman" w:hAnsi="Times New Roman"/>
          <w:sz w:val="24"/>
          <w:szCs w:val="24"/>
        </w:rPr>
        <w:t xml:space="preserve">. </w:t>
      </w:r>
      <w:r w:rsidRPr="12202285">
        <w:rPr>
          <w:rFonts w:ascii="Times New Roman" w:hAnsi="Times New Roman"/>
          <w:sz w:val="24"/>
          <w:szCs w:val="24"/>
        </w:rPr>
        <w:t xml:space="preserve"> The laws require</w:t>
      </w:r>
      <w:r w:rsidRPr="12202285" w:rsidR="00735DB3">
        <w:rPr>
          <w:rFonts w:ascii="Times New Roman" w:hAnsi="Times New Roman"/>
          <w:sz w:val="24"/>
          <w:szCs w:val="24"/>
        </w:rPr>
        <w:t>d</w:t>
      </w:r>
      <w:r w:rsidRPr="12202285">
        <w:rPr>
          <w:rFonts w:ascii="Times New Roman" w:hAnsi="Times New Roman"/>
          <w:sz w:val="24"/>
          <w:szCs w:val="24"/>
        </w:rPr>
        <w:t xml:space="preserve"> </w:t>
      </w:r>
      <w:r w:rsidRPr="12202285" w:rsidR="00F26C9B">
        <w:rPr>
          <w:rFonts w:ascii="Times New Roman" w:hAnsi="Times New Roman"/>
          <w:sz w:val="24"/>
          <w:szCs w:val="24"/>
        </w:rPr>
        <w:t>OCSE</w:t>
      </w:r>
      <w:r w:rsidRPr="12202285">
        <w:rPr>
          <w:rFonts w:ascii="Times New Roman" w:hAnsi="Times New Roman"/>
          <w:sz w:val="24"/>
          <w:szCs w:val="24"/>
        </w:rPr>
        <w:t xml:space="preserve"> to promulgate </w:t>
      </w:r>
      <w:r w:rsidRPr="12202285" w:rsidR="00E93831">
        <w:rPr>
          <w:rFonts w:ascii="Times New Roman" w:hAnsi="Times New Roman"/>
          <w:sz w:val="24"/>
          <w:szCs w:val="24"/>
        </w:rPr>
        <w:t xml:space="preserve">NMSN </w:t>
      </w:r>
      <w:r w:rsidRPr="12202285">
        <w:rPr>
          <w:rFonts w:ascii="Times New Roman" w:hAnsi="Times New Roman"/>
          <w:sz w:val="24"/>
          <w:szCs w:val="24"/>
        </w:rPr>
        <w:t>regulations</w:t>
      </w:r>
      <w:r w:rsidRPr="12202285" w:rsidR="00735DB3">
        <w:rPr>
          <w:rFonts w:ascii="Times New Roman" w:hAnsi="Times New Roman"/>
          <w:sz w:val="24"/>
          <w:szCs w:val="24"/>
        </w:rPr>
        <w:t>, which were</w:t>
      </w:r>
      <w:r w:rsidRPr="12202285">
        <w:rPr>
          <w:rFonts w:ascii="Times New Roman" w:hAnsi="Times New Roman"/>
          <w:sz w:val="24"/>
          <w:szCs w:val="24"/>
        </w:rPr>
        <w:t xml:space="preserve"> issued jointly by the Departments of Health and Human Services and Labor.</w:t>
      </w:r>
    </w:p>
    <w:p w:rsidR="00F201A3" w:rsidP="00D6195D" w14:paraId="01BE651D" w14:textId="77777777">
      <w:pPr>
        <w:widowControl/>
        <w:ind w:left="360"/>
        <w:rPr>
          <w:rFonts w:ascii="Times New Roman" w:hAnsi="Times New Roman"/>
          <w:sz w:val="24"/>
          <w:szCs w:val="24"/>
        </w:rPr>
      </w:pPr>
    </w:p>
    <w:p w:rsidR="00F201A3" w:rsidP="00D6195D" w14:paraId="7782F998" w14:textId="0707C986">
      <w:pPr>
        <w:widowControl/>
        <w:ind w:left="360"/>
        <w:rPr>
          <w:rFonts w:ascii="Times New Roman" w:hAnsi="Times New Roman"/>
          <w:color w:val="212121"/>
          <w:sz w:val="24"/>
          <w:szCs w:val="24"/>
        </w:rPr>
      </w:pPr>
      <w:r w:rsidRPr="00F201A3">
        <w:rPr>
          <w:rFonts w:ascii="Times New Roman" w:hAnsi="Times New Roman"/>
          <w:sz w:val="24"/>
          <w:szCs w:val="24"/>
        </w:rPr>
        <w:t xml:space="preserve">The </w:t>
      </w:r>
      <w:r w:rsidR="00293475">
        <w:rPr>
          <w:rFonts w:ascii="Times New Roman" w:hAnsi="Times New Roman"/>
          <w:sz w:val="24"/>
          <w:szCs w:val="24"/>
        </w:rPr>
        <w:t xml:space="preserve">information </w:t>
      </w:r>
      <w:r w:rsidRPr="00F201A3">
        <w:rPr>
          <w:rFonts w:ascii="Times New Roman" w:hAnsi="Times New Roman"/>
          <w:sz w:val="24"/>
          <w:szCs w:val="24"/>
        </w:rPr>
        <w:t xml:space="preserve">collection activities associated with the NMSN are authorized by (1) 42 U.S.C. § 666, which requires all child support orders to include a </w:t>
      </w:r>
      <w:r w:rsidRPr="00F201A3">
        <w:rPr>
          <w:rFonts w:ascii="Times New Roman" w:hAnsi="Times New Roman"/>
          <w:color w:val="212121"/>
          <w:sz w:val="24"/>
          <w:szCs w:val="24"/>
          <w:shd w:val="clear" w:color="auto" w:fill="FFFFFF"/>
        </w:rPr>
        <w:t>provision for medical support</w:t>
      </w:r>
      <w:r w:rsidR="00396DC9">
        <w:rPr>
          <w:rFonts w:ascii="Times New Roman" w:hAnsi="Times New Roman"/>
          <w:color w:val="212121"/>
          <w:sz w:val="24"/>
          <w:szCs w:val="24"/>
          <w:shd w:val="clear" w:color="auto" w:fill="FFFFFF"/>
        </w:rPr>
        <w:t>,</w:t>
      </w:r>
      <w:r w:rsidRPr="00F201A3">
        <w:rPr>
          <w:rFonts w:ascii="Times New Roman" w:hAnsi="Times New Roman"/>
          <w:color w:val="212121"/>
          <w:sz w:val="24"/>
          <w:szCs w:val="24"/>
          <w:shd w:val="clear" w:color="auto" w:fill="FFFFFF"/>
        </w:rPr>
        <w:t xml:space="preserve"> and where appropriate, enforced through the National Medical Support Notice;</w:t>
      </w:r>
      <w:r w:rsidRPr="00F201A3" w:rsidR="046FF911">
        <w:rPr>
          <w:rFonts w:ascii="Times New Roman" w:hAnsi="Times New Roman"/>
          <w:color w:val="212121"/>
          <w:sz w:val="24"/>
          <w:szCs w:val="24"/>
          <w:shd w:val="clear" w:color="auto" w:fill="FFFFFF"/>
        </w:rPr>
        <w:t xml:space="preserve"> and </w:t>
      </w:r>
      <w:r w:rsidRPr="00F201A3">
        <w:rPr>
          <w:rFonts w:ascii="Times New Roman" w:hAnsi="Times New Roman"/>
          <w:color w:val="212121"/>
          <w:sz w:val="24"/>
          <w:szCs w:val="24"/>
          <w:shd w:val="clear" w:color="auto" w:fill="FFFFFF"/>
        </w:rPr>
        <w:t xml:space="preserve">(2) 29 U.S.C. § 1169, which provides for medical coverage pursuant to a qualified medical support order.  </w:t>
      </w:r>
    </w:p>
    <w:p w:rsidR="2E241964" w:rsidP="00D6195D" w14:paraId="350C0957" w14:textId="58C502CB">
      <w:pPr>
        <w:widowControl/>
        <w:ind w:left="360"/>
        <w:rPr>
          <w:rFonts w:ascii="Times New Roman" w:hAnsi="Times New Roman"/>
          <w:color w:val="212121"/>
          <w:sz w:val="24"/>
          <w:szCs w:val="24"/>
        </w:rPr>
      </w:pPr>
    </w:p>
    <w:p w:rsidR="55FA485B" w:rsidP="00D6195D" w14:paraId="56035B18" w14:textId="6E818055">
      <w:pPr>
        <w:widowControl/>
        <w:ind w:left="360"/>
        <w:rPr>
          <w:rFonts w:ascii="Times New Roman" w:hAnsi="Times New Roman"/>
          <w:sz w:val="24"/>
          <w:szCs w:val="24"/>
        </w:rPr>
      </w:pPr>
      <w:r w:rsidRPr="2E241964">
        <w:rPr>
          <w:rFonts w:ascii="Times New Roman" w:hAnsi="Times New Roman"/>
          <w:sz w:val="24"/>
          <w:szCs w:val="24"/>
        </w:rPr>
        <w:t>The NMSN Part A is a</w:t>
      </w:r>
      <w:r w:rsidRPr="2E241964" w:rsidR="2AFB1286">
        <w:rPr>
          <w:rFonts w:ascii="Times New Roman" w:hAnsi="Times New Roman"/>
          <w:sz w:val="24"/>
          <w:szCs w:val="24"/>
        </w:rPr>
        <w:t xml:space="preserve"> standard, required form </w:t>
      </w:r>
      <w:r w:rsidRPr="2E241964" w:rsidR="2C892EC6">
        <w:rPr>
          <w:rFonts w:ascii="Times New Roman" w:hAnsi="Times New Roman"/>
          <w:sz w:val="24"/>
          <w:szCs w:val="24"/>
        </w:rPr>
        <w:t>that</w:t>
      </w:r>
      <w:r w:rsidRPr="2E241964" w:rsidR="2AFB1286">
        <w:rPr>
          <w:rFonts w:ascii="Times New Roman" w:hAnsi="Times New Roman"/>
          <w:sz w:val="24"/>
          <w:szCs w:val="24"/>
        </w:rPr>
        <w:t xml:space="preserve"> child support agencies</w:t>
      </w:r>
      <w:r w:rsidRPr="2E241964" w:rsidR="0AD36850">
        <w:rPr>
          <w:rFonts w:ascii="Times New Roman" w:hAnsi="Times New Roman"/>
          <w:sz w:val="24"/>
          <w:szCs w:val="24"/>
        </w:rPr>
        <w:t xml:space="preserve"> (CSAs)</w:t>
      </w:r>
      <w:r w:rsidRPr="2E241964" w:rsidR="2AFB1286">
        <w:rPr>
          <w:rFonts w:ascii="Times New Roman" w:hAnsi="Times New Roman"/>
          <w:sz w:val="24"/>
          <w:szCs w:val="24"/>
        </w:rPr>
        <w:t xml:space="preserve"> use to ensure employers enroll dependent children in available employer-sponsored medical coverage, if required by a child support order.</w:t>
      </w:r>
      <w:r w:rsidRPr="2E241964" w:rsidR="22A45BD1">
        <w:rPr>
          <w:rFonts w:ascii="Times New Roman" w:hAnsi="Times New Roman"/>
          <w:sz w:val="24"/>
          <w:szCs w:val="24"/>
        </w:rPr>
        <w:t xml:space="preserve"> </w:t>
      </w:r>
      <w:r w:rsidR="00D84847">
        <w:rPr>
          <w:rFonts w:ascii="Times New Roman" w:hAnsi="Times New Roman"/>
          <w:sz w:val="24"/>
          <w:szCs w:val="24"/>
        </w:rPr>
        <w:t>The Department of Labor</w:t>
      </w:r>
      <w:r w:rsidRPr="2E241964" w:rsidR="00D84847">
        <w:rPr>
          <w:rFonts w:ascii="Times New Roman" w:hAnsi="Times New Roman"/>
          <w:sz w:val="24"/>
          <w:szCs w:val="24"/>
        </w:rPr>
        <w:t xml:space="preserve"> </w:t>
      </w:r>
      <w:r w:rsidRPr="2E241964" w:rsidR="22A45BD1">
        <w:rPr>
          <w:rFonts w:ascii="Times New Roman" w:hAnsi="Times New Roman"/>
          <w:sz w:val="24"/>
          <w:szCs w:val="24"/>
        </w:rPr>
        <w:t xml:space="preserve">develops and maintains the required Part B form </w:t>
      </w:r>
      <w:r w:rsidR="00D6195D">
        <w:rPr>
          <w:rFonts w:ascii="Times New Roman" w:hAnsi="Times New Roman"/>
          <w:sz w:val="24"/>
          <w:szCs w:val="24"/>
        </w:rPr>
        <w:t xml:space="preserve">(OMB #: 1210-0113) </w:t>
      </w:r>
      <w:r w:rsidRPr="2E241964" w:rsidR="739D4230">
        <w:rPr>
          <w:rFonts w:ascii="Times New Roman" w:hAnsi="Times New Roman"/>
          <w:sz w:val="24"/>
          <w:szCs w:val="24"/>
        </w:rPr>
        <w:t>that employers use to inform a plan administrator that a participan</w:t>
      </w:r>
      <w:r w:rsidRPr="2E241964" w:rsidR="333C4CDD">
        <w:rPr>
          <w:rFonts w:ascii="Times New Roman" w:hAnsi="Times New Roman"/>
          <w:sz w:val="24"/>
          <w:szCs w:val="24"/>
        </w:rPr>
        <w:t>t</w:t>
      </w:r>
      <w:r w:rsidRPr="2E241964" w:rsidR="739D4230">
        <w:rPr>
          <w:rFonts w:ascii="Times New Roman" w:hAnsi="Times New Roman"/>
          <w:sz w:val="24"/>
          <w:szCs w:val="24"/>
        </w:rPr>
        <w:t xml:space="preserve"> is obligated by a</w:t>
      </w:r>
      <w:r w:rsidRPr="2E241964" w:rsidR="427735BD">
        <w:rPr>
          <w:rFonts w:ascii="Times New Roman" w:hAnsi="Times New Roman"/>
          <w:sz w:val="24"/>
          <w:szCs w:val="24"/>
        </w:rPr>
        <w:t>n</w:t>
      </w:r>
      <w:r w:rsidRPr="2E241964" w:rsidR="739D4230">
        <w:rPr>
          <w:rFonts w:ascii="Times New Roman" w:hAnsi="Times New Roman"/>
          <w:sz w:val="24"/>
          <w:szCs w:val="24"/>
        </w:rPr>
        <w:t xml:space="preserve"> order to provi</w:t>
      </w:r>
      <w:r w:rsidRPr="2E241964" w:rsidR="7F3DE703">
        <w:rPr>
          <w:rFonts w:ascii="Times New Roman" w:hAnsi="Times New Roman"/>
          <w:sz w:val="24"/>
          <w:szCs w:val="24"/>
        </w:rPr>
        <w:t>d</w:t>
      </w:r>
      <w:r w:rsidRPr="2E241964" w:rsidR="739D4230">
        <w:rPr>
          <w:rFonts w:ascii="Times New Roman" w:hAnsi="Times New Roman"/>
          <w:sz w:val="24"/>
          <w:szCs w:val="24"/>
        </w:rPr>
        <w:t>e health</w:t>
      </w:r>
      <w:r w:rsidRPr="2E241964" w:rsidR="4D7904CD">
        <w:rPr>
          <w:rFonts w:ascii="Times New Roman" w:hAnsi="Times New Roman"/>
          <w:sz w:val="24"/>
          <w:szCs w:val="24"/>
        </w:rPr>
        <w:t xml:space="preserve"> </w:t>
      </w:r>
      <w:r w:rsidRPr="2E241964" w:rsidR="739D4230">
        <w:rPr>
          <w:rFonts w:ascii="Times New Roman" w:hAnsi="Times New Roman"/>
          <w:sz w:val="24"/>
          <w:szCs w:val="24"/>
        </w:rPr>
        <w:t>c</w:t>
      </w:r>
      <w:r w:rsidRPr="2E241964" w:rsidR="2F46FEBD">
        <w:rPr>
          <w:rFonts w:ascii="Times New Roman" w:hAnsi="Times New Roman"/>
          <w:sz w:val="24"/>
          <w:szCs w:val="24"/>
        </w:rPr>
        <w:t>ar</w:t>
      </w:r>
      <w:r w:rsidRPr="2E241964" w:rsidR="739D4230">
        <w:rPr>
          <w:rFonts w:ascii="Times New Roman" w:hAnsi="Times New Roman"/>
          <w:sz w:val="24"/>
          <w:szCs w:val="24"/>
        </w:rPr>
        <w:t>e cove</w:t>
      </w:r>
      <w:r w:rsidRPr="2E241964" w:rsidR="1FD32998">
        <w:rPr>
          <w:rFonts w:ascii="Times New Roman" w:hAnsi="Times New Roman"/>
          <w:sz w:val="24"/>
          <w:szCs w:val="24"/>
        </w:rPr>
        <w:t>r</w:t>
      </w:r>
      <w:r w:rsidRPr="2E241964" w:rsidR="739D4230">
        <w:rPr>
          <w:rFonts w:ascii="Times New Roman" w:hAnsi="Times New Roman"/>
          <w:sz w:val="24"/>
          <w:szCs w:val="24"/>
        </w:rPr>
        <w:t>age for dependent c</w:t>
      </w:r>
      <w:r w:rsidRPr="2E241964" w:rsidR="6132C50C">
        <w:rPr>
          <w:rFonts w:ascii="Times New Roman" w:hAnsi="Times New Roman"/>
          <w:sz w:val="24"/>
          <w:szCs w:val="24"/>
        </w:rPr>
        <w:t>hild</w:t>
      </w:r>
      <w:r w:rsidRPr="2E241964" w:rsidR="739D4230">
        <w:rPr>
          <w:rFonts w:ascii="Times New Roman" w:hAnsi="Times New Roman"/>
          <w:sz w:val="24"/>
          <w:szCs w:val="24"/>
        </w:rPr>
        <w:t xml:space="preserve">ren.  </w:t>
      </w:r>
      <w:r w:rsidRPr="2E241964" w:rsidR="22A45BD1">
        <w:rPr>
          <w:rFonts w:ascii="Times New Roman" w:hAnsi="Times New Roman"/>
          <w:sz w:val="24"/>
          <w:szCs w:val="24"/>
        </w:rPr>
        <w:t xml:space="preserve"> </w:t>
      </w:r>
    </w:p>
    <w:p w:rsidR="00F201A3" w:rsidP="00D6195D" w14:paraId="12570F55" w14:textId="77777777">
      <w:pPr>
        <w:widowControl/>
        <w:ind w:left="360"/>
        <w:rPr>
          <w:rFonts w:ascii="Times New Roman" w:hAnsi="Times New Roman"/>
          <w:sz w:val="24"/>
          <w:szCs w:val="24"/>
        </w:rPr>
      </w:pPr>
    </w:p>
    <w:p w:rsidR="00293475" w:rsidRPr="00293475" w:rsidP="00D6195D" w14:paraId="081805B2" w14:textId="77777777">
      <w:pPr>
        <w:suppressAutoHyphens/>
        <w:ind w:left="360"/>
        <w:rPr>
          <w:rFonts w:ascii="Times New Roman" w:hAnsi="Times New Roman"/>
          <w:snapToGrid/>
          <w:spacing w:val="-2"/>
          <w:sz w:val="24"/>
          <w:szCs w:val="24"/>
        </w:rPr>
      </w:pPr>
      <w:bookmarkStart w:id="0" w:name="_Hlk152161051"/>
      <w:r w:rsidRPr="00293475">
        <w:rPr>
          <w:rFonts w:ascii="Times New Roman" w:hAnsi="Times New Roman"/>
          <w:snapToGrid/>
          <w:spacing w:val="-2"/>
          <w:sz w:val="24"/>
          <w:szCs w:val="24"/>
        </w:rPr>
        <w:t>This request is for a revision to the currently approved information collection</w:t>
      </w:r>
      <w:r w:rsidRPr="00AE1D60">
        <w:rPr>
          <w:rFonts w:ascii="Times New Roman" w:hAnsi="Times New Roman"/>
          <w:snapToGrid/>
          <w:spacing w:val="-2"/>
          <w:sz w:val="24"/>
          <w:szCs w:val="24"/>
        </w:rPr>
        <w:t>. Please see</w:t>
      </w:r>
      <w:r w:rsidRPr="00AE1D60">
        <w:rPr>
          <w:rFonts w:ascii="Times New Roman" w:hAnsi="Times New Roman"/>
          <w:i/>
          <w:iCs/>
          <w:snapToGrid/>
          <w:spacing w:val="-2"/>
          <w:sz w:val="24"/>
          <w:szCs w:val="24"/>
        </w:rPr>
        <w:t xml:space="preserve"> </w:t>
      </w:r>
      <w:r w:rsidRPr="00AE1D60">
        <w:rPr>
          <w:rFonts w:ascii="Times New Roman" w:hAnsi="Times New Roman"/>
          <w:snapToGrid/>
          <w:spacing w:val="-2"/>
          <w:sz w:val="24"/>
          <w:szCs w:val="24"/>
        </w:rPr>
        <w:t>A.15 for an explanation about the changes.</w:t>
      </w:r>
    </w:p>
    <w:bookmarkEnd w:id="0"/>
    <w:p w:rsidR="00F201A3" w:rsidP="2E241964" w14:paraId="3A2603D2" w14:textId="611EAA33">
      <w:pPr>
        <w:widowControl/>
        <w:ind w:left="360"/>
        <w:rPr>
          <w:rFonts w:ascii="Times New Roman" w:hAnsi="Times New Roman"/>
          <w:snapToGrid/>
          <w:sz w:val="24"/>
          <w:szCs w:val="24"/>
        </w:rPr>
      </w:pPr>
    </w:p>
    <w:p w:rsidR="002C3C4F" w:rsidRPr="00F201A3" w:rsidP="00F201A3" w14:paraId="60696AF7" w14:textId="011087B1">
      <w:pPr>
        <w:widowControl/>
        <w:numPr>
          <w:ilvl w:val="0"/>
          <w:numId w:val="5"/>
        </w:numPr>
        <w:tabs>
          <w:tab w:val="num" w:pos="360"/>
          <w:tab w:val="clear" w:pos="720"/>
        </w:tabs>
        <w:spacing w:after="120"/>
        <w:ind w:left="360"/>
        <w:rPr>
          <w:rFonts w:ascii="Times New Roman" w:hAnsi="Times New Roman"/>
          <w:b/>
          <w:bCs/>
          <w:snapToGrid/>
          <w:sz w:val="24"/>
          <w:szCs w:val="24"/>
        </w:rPr>
      </w:pPr>
      <w:r w:rsidRPr="00F201A3">
        <w:rPr>
          <w:rFonts w:ascii="Times New Roman" w:hAnsi="Times New Roman"/>
          <w:b/>
          <w:bCs/>
          <w:snapToGrid/>
          <w:sz w:val="24"/>
          <w:szCs w:val="24"/>
        </w:rPr>
        <w:t>P</w:t>
      </w:r>
      <w:r w:rsidRPr="00F201A3">
        <w:rPr>
          <w:rFonts w:ascii="Times New Roman" w:hAnsi="Times New Roman"/>
          <w:b/>
          <w:bCs/>
          <w:snapToGrid/>
          <w:sz w:val="24"/>
          <w:szCs w:val="24"/>
        </w:rPr>
        <w:t xml:space="preserve">urpose and Use of the Information Collection </w:t>
      </w:r>
    </w:p>
    <w:p w:rsidR="00A55A0B" w:rsidP="00A55A0B" w14:paraId="4B127E34" w14:textId="0AADF5F9">
      <w:pPr>
        <w:widowControl/>
        <w:ind w:left="360"/>
        <w:rPr>
          <w:rFonts w:ascii="Times New Roman" w:hAnsi="Times New Roman"/>
          <w:sz w:val="24"/>
          <w:szCs w:val="24"/>
        </w:rPr>
      </w:pPr>
      <w:r w:rsidRPr="2E241964">
        <w:rPr>
          <w:rFonts w:ascii="Times New Roman" w:hAnsi="Times New Roman"/>
          <w:sz w:val="24"/>
          <w:szCs w:val="24"/>
        </w:rPr>
        <w:t xml:space="preserve">OCSE developed and maintains Part A of the NMSN but does not receive or use the information collected on the NMSN - Part A because it does not administer child support cases. </w:t>
      </w:r>
    </w:p>
    <w:p w:rsidR="00A55A0B" w:rsidRPr="00A55A0B" w:rsidP="2E241964" w14:paraId="7D90B096" w14:textId="77777777">
      <w:pPr>
        <w:widowControl/>
        <w:ind w:left="360"/>
        <w:rPr>
          <w:rFonts w:ascii="Times New Roman" w:hAnsi="Times New Roman"/>
          <w:sz w:val="24"/>
          <w:szCs w:val="24"/>
        </w:rPr>
      </w:pPr>
    </w:p>
    <w:p w:rsidR="00B179EB" w:rsidP="3E453ADB" w14:paraId="02C162C0" w14:textId="5EA315C8">
      <w:pPr>
        <w:widowControl/>
        <w:ind w:left="360"/>
        <w:rPr>
          <w:rFonts w:ascii="Times New Roman" w:hAnsi="Times New Roman"/>
          <w:sz w:val="24"/>
          <w:szCs w:val="24"/>
        </w:rPr>
      </w:pPr>
      <w:r w:rsidRPr="12202285">
        <w:rPr>
          <w:rFonts w:ascii="Times New Roman" w:hAnsi="Times New Roman"/>
          <w:sz w:val="24"/>
          <w:szCs w:val="24"/>
        </w:rPr>
        <w:t>CSAs</w:t>
      </w:r>
      <w:r w:rsidRPr="12202285" w:rsidR="00293475">
        <w:rPr>
          <w:rFonts w:ascii="Times New Roman" w:hAnsi="Times New Roman"/>
          <w:sz w:val="24"/>
          <w:szCs w:val="24"/>
        </w:rPr>
        <w:t xml:space="preserve"> </w:t>
      </w:r>
      <w:r w:rsidRPr="12202285" w:rsidR="00271190">
        <w:rPr>
          <w:rFonts w:ascii="Times New Roman" w:hAnsi="Times New Roman"/>
          <w:sz w:val="24"/>
          <w:szCs w:val="24"/>
        </w:rPr>
        <w:t xml:space="preserve">must </w:t>
      </w:r>
      <w:r w:rsidRPr="12202285" w:rsidR="00E160B5">
        <w:rPr>
          <w:rFonts w:ascii="Times New Roman" w:hAnsi="Times New Roman"/>
          <w:sz w:val="24"/>
          <w:szCs w:val="24"/>
        </w:rPr>
        <w:t>send</w:t>
      </w:r>
      <w:r w:rsidRPr="12202285" w:rsidR="00271190">
        <w:rPr>
          <w:rFonts w:ascii="Times New Roman" w:hAnsi="Times New Roman"/>
          <w:sz w:val="24"/>
          <w:szCs w:val="24"/>
        </w:rPr>
        <w:t xml:space="preserve"> the </w:t>
      </w:r>
      <w:r w:rsidRPr="12202285" w:rsidR="00753839">
        <w:rPr>
          <w:rFonts w:ascii="Times New Roman" w:hAnsi="Times New Roman"/>
          <w:sz w:val="24"/>
          <w:szCs w:val="24"/>
        </w:rPr>
        <w:t>NMSN</w:t>
      </w:r>
      <w:r w:rsidRPr="12202285" w:rsidR="00E93831">
        <w:rPr>
          <w:rFonts w:ascii="Times New Roman" w:hAnsi="Times New Roman"/>
          <w:sz w:val="24"/>
          <w:szCs w:val="24"/>
        </w:rPr>
        <w:t xml:space="preserve"> -</w:t>
      </w:r>
      <w:r w:rsidRPr="12202285" w:rsidR="00753839">
        <w:rPr>
          <w:rFonts w:ascii="Times New Roman" w:hAnsi="Times New Roman"/>
          <w:sz w:val="24"/>
          <w:szCs w:val="24"/>
        </w:rPr>
        <w:t xml:space="preserve"> Part A </w:t>
      </w:r>
      <w:r w:rsidRPr="12202285" w:rsidR="004B79D1">
        <w:rPr>
          <w:rFonts w:ascii="Times New Roman" w:hAnsi="Times New Roman"/>
          <w:sz w:val="24"/>
          <w:szCs w:val="24"/>
        </w:rPr>
        <w:t xml:space="preserve">to </w:t>
      </w:r>
      <w:r w:rsidRPr="12202285" w:rsidR="00F35151">
        <w:rPr>
          <w:rFonts w:ascii="Times New Roman" w:hAnsi="Times New Roman"/>
          <w:sz w:val="24"/>
          <w:szCs w:val="24"/>
        </w:rPr>
        <w:t>employers</w:t>
      </w:r>
      <w:r w:rsidRPr="12202285" w:rsidR="00204284">
        <w:rPr>
          <w:rFonts w:ascii="Times New Roman" w:hAnsi="Times New Roman"/>
          <w:sz w:val="24"/>
          <w:szCs w:val="24"/>
        </w:rPr>
        <w:t xml:space="preserve"> </w:t>
      </w:r>
      <w:r w:rsidRPr="12202285" w:rsidR="00753839">
        <w:rPr>
          <w:rFonts w:ascii="Times New Roman" w:hAnsi="Times New Roman"/>
          <w:sz w:val="24"/>
          <w:szCs w:val="24"/>
        </w:rPr>
        <w:t xml:space="preserve">for all child support cases </w:t>
      </w:r>
      <w:r w:rsidRPr="12202285" w:rsidR="00ED480A">
        <w:rPr>
          <w:rFonts w:ascii="Times New Roman" w:hAnsi="Times New Roman"/>
          <w:sz w:val="24"/>
          <w:szCs w:val="24"/>
        </w:rPr>
        <w:t xml:space="preserve">receiving IV-D services </w:t>
      </w:r>
      <w:r w:rsidRPr="12202285" w:rsidR="00753839">
        <w:rPr>
          <w:rFonts w:ascii="Times New Roman" w:hAnsi="Times New Roman"/>
          <w:sz w:val="24"/>
          <w:szCs w:val="24"/>
        </w:rPr>
        <w:t xml:space="preserve">in which a </w:t>
      </w:r>
      <w:r w:rsidRPr="12202285" w:rsidR="00516751">
        <w:rPr>
          <w:rFonts w:ascii="Times New Roman" w:hAnsi="Times New Roman"/>
          <w:sz w:val="24"/>
          <w:szCs w:val="24"/>
        </w:rPr>
        <w:t>court</w:t>
      </w:r>
      <w:r w:rsidRPr="12202285" w:rsidR="00735DB3">
        <w:rPr>
          <w:rFonts w:ascii="Times New Roman" w:hAnsi="Times New Roman"/>
          <w:sz w:val="24"/>
          <w:szCs w:val="24"/>
        </w:rPr>
        <w:t xml:space="preserve"> or </w:t>
      </w:r>
      <w:r w:rsidRPr="12202285">
        <w:rPr>
          <w:rFonts w:ascii="Times New Roman" w:hAnsi="Times New Roman"/>
          <w:sz w:val="24"/>
          <w:szCs w:val="24"/>
        </w:rPr>
        <w:t xml:space="preserve">a tribunal </w:t>
      </w:r>
      <w:r w:rsidRPr="12202285" w:rsidR="00753839">
        <w:rPr>
          <w:rFonts w:ascii="Times New Roman" w:hAnsi="Times New Roman"/>
          <w:sz w:val="24"/>
          <w:szCs w:val="24"/>
        </w:rPr>
        <w:t xml:space="preserve">has ordered </w:t>
      </w:r>
      <w:r w:rsidRPr="12202285">
        <w:rPr>
          <w:rFonts w:ascii="Times New Roman" w:hAnsi="Times New Roman"/>
          <w:sz w:val="24"/>
          <w:szCs w:val="24"/>
        </w:rPr>
        <w:t xml:space="preserve">a parent </w:t>
      </w:r>
      <w:r w:rsidRPr="12202285" w:rsidR="00753839">
        <w:rPr>
          <w:rFonts w:ascii="Times New Roman" w:hAnsi="Times New Roman"/>
          <w:sz w:val="24"/>
          <w:szCs w:val="24"/>
        </w:rPr>
        <w:t>to provide medical support or health care coverage.</w:t>
      </w:r>
      <w:r w:rsidRPr="12202285" w:rsidR="5900DA27">
        <w:rPr>
          <w:rFonts w:ascii="Times New Roman" w:hAnsi="Times New Roman"/>
          <w:sz w:val="24"/>
          <w:szCs w:val="24"/>
        </w:rPr>
        <w:t xml:space="preserve"> </w:t>
      </w:r>
      <w:r w:rsidRPr="12202285" w:rsidR="4143A738">
        <w:rPr>
          <w:rFonts w:ascii="Times New Roman" w:hAnsi="Times New Roman"/>
          <w:sz w:val="24"/>
          <w:szCs w:val="24"/>
        </w:rPr>
        <w:t xml:space="preserve"> </w:t>
      </w:r>
      <w:r w:rsidRPr="12202285" w:rsidR="4B42836C">
        <w:rPr>
          <w:rFonts w:ascii="Times New Roman" w:hAnsi="Times New Roman"/>
          <w:sz w:val="24"/>
          <w:szCs w:val="24"/>
        </w:rPr>
        <w:t xml:space="preserve">Employers are required to complete and return </w:t>
      </w:r>
      <w:r w:rsidR="00494029">
        <w:rPr>
          <w:rFonts w:ascii="Times New Roman" w:hAnsi="Times New Roman"/>
          <w:sz w:val="24"/>
          <w:szCs w:val="24"/>
        </w:rPr>
        <w:t xml:space="preserve">the </w:t>
      </w:r>
      <w:r w:rsidRPr="12202285" w:rsidR="4B42836C">
        <w:rPr>
          <w:rFonts w:ascii="Times New Roman" w:hAnsi="Times New Roman"/>
          <w:sz w:val="24"/>
          <w:szCs w:val="24"/>
        </w:rPr>
        <w:t>NMSN Part A to the issuing CSA and indicate whether insurance is available.</w:t>
      </w:r>
    </w:p>
    <w:p w:rsidR="12202285" w:rsidP="12202285" w14:paraId="79368142" w14:textId="0157297E">
      <w:pPr>
        <w:widowControl/>
        <w:ind w:left="360"/>
        <w:rPr>
          <w:rFonts w:ascii="Times New Roman" w:hAnsi="Times New Roman"/>
          <w:sz w:val="24"/>
          <w:szCs w:val="24"/>
        </w:rPr>
      </w:pPr>
    </w:p>
    <w:p w:rsidR="12202285" w:rsidRPr="00694E0B" w:rsidP="00694E0B" w14:paraId="1561FF23" w14:textId="53690204">
      <w:pPr>
        <w:widowControl/>
        <w:numPr>
          <w:ilvl w:val="0"/>
          <w:numId w:val="5"/>
        </w:numPr>
        <w:tabs>
          <w:tab w:val="num" w:pos="360"/>
          <w:tab w:val="clear" w:pos="720"/>
        </w:tabs>
        <w:spacing w:after="120"/>
        <w:ind w:left="360"/>
        <w:rPr>
          <w:rFonts w:ascii="Times New Roman" w:hAnsi="Times New Roman"/>
          <w:b/>
          <w:bCs/>
          <w:sz w:val="24"/>
          <w:szCs w:val="24"/>
        </w:rPr>
      </w:pPr>
      <w:r w:rsidRPr="002444F9">
        <w:rPr>
          <w:rFonts w:ascii="Times New Roman" w:hAnsi="Times New Roman"/>
          <w:b/>
          <w:bCs/>
          <w:snapToGrid/>
          <w:sz w:val="24"/>
          <w:szCs w:val="24"/>
        </w:rPr>
        <w:t xml:space="preserve">Use of Improved Information Technology and Burden Reduction </w:t>
      </w:r>
    </w:p>
    <w:p w:rsidR="000D4FB0" w:rsidRPr="00531821" w:rsidP="00962075" w14:paraId="26648BEF" w14:textId="729761BB">
      <w:pPr>
        <w:widowControl/>
        <w:tabs>
          <w:tab w:val="left" w:pos="540"/>
          <w:tab w:val="left" w:pos="630"/>
        </w:tabs>
        <w:ind w:left="360"/>
        <w:rPr>
          <w:rFonts w:ascii="Times New Roman" w:hAnsi="Times New Roman"/>
          <w:sz w:val="24"/>
          <w:szCs w:val="24"/>
        </w:rPr>
      </w:pPr>
      <w:r w:rsidRPr="12202285">
        <w:rPr>
          <w:rFonts w:ascii="Times New Roman" w:hAnsi="Times New Roman"/>
          <w:sz w:val="24"/>
          <w:szCs w:val="24"/>
        </w:rPr>
        <w:t xml:space="preserve">OCSE </w:t>
      </w:r>
      <w:r w:rsidRPr="12202285" w:rsidR="00F26C9B">
        <w:rPr>
          <w:rFonts w:ascii="Times New Roman" w:hAnsi="Times New Roman"/>
          <w:sz w:val="24"/>
          <w:szCs w:val="24"/>
        </w:rPr>
        <w:t>developed the NMSN</w:t>
      </w:r>
      <w:r w:rsidRPr="12202285" w:rsidR="07F6F162">
        <w:rPr>
          <w:rFonts w:ascii="Times New Roman" w:hAnsi="Times New Roman"/>
          <w:sz w:val="24"/>
          <w:szCs w:val="24"/>
        </w:rPr>
        <w:t xml:space="preserve"> Part A</w:t>
      </w:r>
      <w:r w:rsidRPr="12202285" w:rsidR="00F26C9B">
        <w:rPr>
          <w:rFonts w:ascii="Times New Roman" w:hAnsi="Times New Roman"/>
          <w:sz w:val="24"/>
          <w:szCs w:val="24"/>
        </w:rPr>
        <w:t xml:space="preserve"> for states to send and receive </w:t>
      </w:r>
      <w:r w:rsidRPr="12202285" w:rsidR="6F7F7AF9">
        <w:rPr>
          <w:rFonts w:ascii="Times New Roman" w:hAnsi="Times New Roman"/>
          <w:sz w:val="24"/>
          <w:szCs w:val="24"/>
        </w:rPr>
        <w:t xml:space="preserve">health care </w:t>
      </w:r>
      <w:r w:rsidRPr="12202285" w:rsidR="43D02C53">
        <w:rPr>
          <w:rFonts w:ascii="Times New Roman" w:hAnsi="Times New Roman"/>
          <w:sz w:val="24"/>
          <w:szCs w:val="24"/>
        </w:rPr>
        <w:t xml:space="preserve">information </w:t>
      </w:r>
      <w:r w:rsidRPr="12202285" w:rsidR="00F26C9B">
        <w:rPr>
          <w:rFonts w:ascii="Times New Roman" w:hAnsi="Times New Roman"/>
          <w:sz w:val="24"/>
          <w:szCs w:val="24"/>
        </w:rPr>
        <w:t>using</w:t>
      </w:r>
      <w:r w:rsidRPr="12202285" w:rsidR="00220973">
        <w:rPr>
          <w:rFonts w:ascii="Times New Roman" w:hAnsi="Times New Roman"/>
          <w:sz w:val="24"/>
          <w:szCs w:val="24"/>
        </w:rPr>
        <w:t xml:space="preserve"> existing systems</w:t>
      </w:r>
      <w:r w:rsidRPr="12202285" w:rsidR="00F26C9B">
        <w:rPr>
          <w:rFonts w:ascii="Times New Roman" w:hAnsi="Times New Roman"/>
          <w:sz w:val="24"/>
          <w:szCs w:val="24"/>
        </w:rPr>
        <w:t xml:space="preserve">. </w:t>
      </w:r>
      <w:r w:rsidRPr="12202285" w:rsidR="6AF79209">
        <w:rPr>
          <w:rFonts w:ascii="Times New Roman" w:hAnsi="Times New Roman"/>
          <w:sz w:val="24"/>
          <w:szCs w:val="24"/>
        </w:rPr>
        <w:t xml:space="preserve">Once </w:t>
      </w:r>
      <w:r w:rsidRPr="12202285">
        <w:rPr>
          <w:rFonts w:ascii="Times New Roman" w:hAnsi="Times New Roman"/>
          <w:sz w:val="24"/>
          <w:szCs w:val="24"/>
        </w:rPr>
        <w:t>a court or other tribunal issues a child support health care order</w:t>
      </w:r>
      <w:r w:rsidR="006436D8">
        <w:rPr>
          <w:rFonts w:ascii="Times New Roman" w:hAnsi="Times New Roman"/>
          <w:sz w:val="24"/>
          <w:szCs w:val="24"/>
        </w:rPr>
        <w:t>,</w:t>
      </w:r>
      <w:r w:rsidRPr="12202285">
        <w:rPr>
          <w:rFonts w:ascii="Times New Roman" w:hAnsi="Times New Roman"/>
          <w:sz w:val="24"/>
          <w:szCs w:val="24"/>
        </w:rPr>
        <w:t xml:space="preserve"> the CSA enters the terms of the order and other data elements into the</w:t>
      </w:r>
      <w:r w:rsidRPr="12202285" w:rsidR="00E93831">
        <w:rPr>
          <w:rFonts w:ascii="Times New Roman" w:hAnsi="Times New Roman"/>
          <w:sz w:val="24"/>
          <w:szCs w:val="24"/>
        </w:rPr>
        <w:t>ir</w:t>
      </w:r>
      <w:r w:rsidRPr="12202285">
        <w:rPr>
          <w:rFonts w:ascii="Times New Roman" w:hAnsi="Times New Roman"/>
          <w:sz w:val="24"/>
          <w:szCs w:val="24"/>
        </w:rPr>
        <w:t xml:space="preserve"> automated system</w:t>
      </w:r>
      <w:r w:rsidR="006436D8">
        <w:rPr>
          <w:rFonts w:ascii="Times New Roman" w:hAnsi="Times New Roman"/>
          <w:sz w:val="24"/>
          <w:szCs w:val="24"/>
        </w:rPr>
        <w:t>, which</w:t>
      </w:r>
      <w:r w:rsidRPr="12202285">
        <w:rPr>
          <w:rFonts w:ascii="Times New Roman" w:hAnsi="Times New Roman"/>
          <w:sz w:val="24"/>
          <w:szCs w:val="24"/>
        </w:rPr>
        <w:t xml:space="preserve"> generate</w:t>
      </w:r>
      <w:r w:rsidR="006436D8">
        <w:rPr>
          <w:rFonts w:ascii="Times New Roman" w:hAnsi="Times New Roman"/>
          <w:sz w:val="24"/>
          <w:szCs w:val="24"/>
        </w:rPr>
        <w:t>s</w:t>
      </w:r>
      <w:r w:rsidRPr="12202285">
        <w:rPr>
          <w:rFonts w:ascii="Times New Roman" w:hAnsi="Times New Roman"/>
          <w:sz w:val="24"/>
          <w:szCs w:val="24"/>
        </w:rPr>
        <w:t xml:space="preserve"> </w:t>
      </w:r>
      <w:r w:rsidRPr="12202285" w:rsidR="00E93831">
        <w:rPr>
          <w:rFonts w:ascii="Times New Roman" w:hAnsi="Times New Roman"/>
          <w:sz w:val="24"/>
          <w:szCs w:val="24"/>
        </w:rPr>
        <w:t xml:space="preserve">the NMSN </w:t>
      </w:r>
      <w:r w:rsidRPr="12202285" w:rsidR="345A45D0">
        <w:rPr>
          <w:rFonts w:ascii="Times New Roman" w:hAnsi="Times New Roman"/>
          <w:sz w:val="24"/>
          <w:szCs w:val="24"/>
        </w:rPr>
        <w:t xml:space="preserve">Part A </w:t>
      </w:r>
      <w:r w:rsidRPr="12202285">
        <w:rPr>
          <w:rFonts w:ascii="Times New Roman" w:hAnsi="Times New Roman"/>
          <w:sz w:val="24"/>
          <w:szCs w:val="24"/>
        </w:rPr>
        <w:t xml:space="preserve">for employers to process. </w:t>
      </w:r>
      <w:r w:rsidRPr="12202285" w:rsidR="00B76FED">
        <w:rPr>
          <w:rFonts w:ascii="Times New Roman" w:hAnsi="Times New Roman"/>
          <w:sz w:val="24"/>
          <w:szCs w:val="24"/>
        </w:rPr>
        <w:t xml:space="preserve">Most </w:t>
      </w:r>
      <w:r w:rsidRPr="12202285">
        <w:rPr>
          <w:rFonts w:ascii="Times New Roman" w:hAnsi="Times New Roman"/>
          <w:sz w:val="24"/>
          <w:szCs w:val="24"/>
        </w:rPr>
        <w:t>CSAs send copies of the NMSN form to employers by mail</w:t>
      </w:r>
      <w:r w:rsidRPr="12202285" w:rsidR="00B76FED">
        <w:rPr>
          <w:rFonts w:ascii="Times New Roman" w:hAnsi="Times New Roman"/>
          <w:sz w:val="24"/>
          <w:szCs w:val="24"/>
        </w:rPr>
        <w:t xml:space="preserve"> while some </w:t>
      </w:r>
      <w:r w:rsidR="006436D8">
        <w:rPr>
          <w:rFonts w:ascii="Times New Roman" w:hAnsi="Times New Roman"/>
          <w:sz w:val="24"/>
          <w:szCs w:val="24"/>
        </w:rPr>
        <w:t xml:space="preserve">states </w:t>
      </w:r>
      <w:r w:rsidRPr="12202285" w:rsidR="00B76FED">
        <w:rPr>
          <w:rFonts w:ascii="Times New Roman" w:hAnsi="Times New Roman"/>
          <w:sz w:val="24"/>
          <w:szCs w:val="24"/>
        </w:rPr>
        <w:t>may upload the notice to the state</w:t>
      </w:r>
      <w:r w:rsidR="003B35F8">
        <w:rPr>
          <w:rFonts w:ascii="Times New Roman" w:hAnsi="Times New Roman"/>
          <w:sz w:val="24"/>
          <w:szCs w:val="24"/>
        </w:rPr>
        <w:t>s’</w:t>
      </w:r>
      <w:r w:rsidRPr="12202285" w:rsidR="00B76FED">
        <w:rPr>
          <w:rFonts w:ascii="Times New Roman" w:hAnsi="Times New Roman"/>
          <w:sz w:val="24"/>
          <w:szCs w:val="24"/>
        </w:rPr>
        <w:t xml:space="preserve"> employer service portal</w:t>
      </w:r>
      <w:r w:rsidR="003B35F8">
        <w:rPr>
          <w:rFonts w:ascii="Times New Roman" w:hAnsi="Times New Roman"/>
          <w:sz w:val="24"/>
          <w:szCs w:val="24"/>
        </w:rPr>
        <w:t>s</w:t>
      </w:r>
      <w:r w:rsidRPr="12202285">
        <w:rPr>
          <w:rFonts w:ascii="Times New Roman" w:hAnsi="Times New Roman"/>
          <w:sz w:val="24"/>
          <w:szCs w:val="24"/>
        </w:rPr>
        <w:t xml:space="preserve">. </w:t>
      </w:r>
    </w:p>
    <w:p w:rsidR="000D4FB0" w:rsidRPr="00531821" w:rsidP="000D4FB0" w14:paraId="7A592431" w14:textId="77777777">
      <w:pPr>
        <w:tabs>
          <w:tab w:val="left" w:pos="540"/>
          <w:tab w:val="left" w:pos="630"/>
        </w:tabs>
        <w:ind w:left="360"/>
        <w:rPr>
          <w:rFonts w:ascii="Times New Roman" w:hAnsi="Times New Roman"/>
          <w:sz w:val="24"/>
          <w:szCs w:val="24"/>
        </w:rPr>
      </w:pPr>
    </w:p>
    <w:p w:rsidR="000D4FB0" w:rsidRPr="00DA7D1D" w:rsidP="12202285" w14:paraId="4AB04802" w14:textId="26CBF020">
      <w:pPr>
        <w:tabs>
          <w:tab w:val="left" w:pos="540"/>
          <w:tab w:val="left" w:pos="630"/>
          <w:tab w:val="left" w:pos="720"/>
        </w:tabs>
        <w:suppressAutoHyphens/>
        <w:ind w:left="360"/>
        <w:rPr>
          <w:rFonts w:ascii="Times New Roman" w:hAnsi="Times New Roman"/>
          <w:sz w:val="24"/>
          <w:szCs w:val="24"/>
        </w:rPr>
      </w:pPr>
      <w:r w:rsidRPr="005A08DE">
        <w:rPr>
          <w:rFonts w:ascii="Times New Roman" w:hAnsi="Times New Roman"/>
          <w:sz w:val="24"/>
          <w:szCs w:val="24"/>
        </w:rPr>
        <w:t>OCSE</w:t>
      </w:r>
      <w:r w:rsidRPr="005A08DE">
        <w:rPr>
          <w:rFonts w:ascii="Times New Roman" w:hAnsi="Times New Roman"/>
          <w:sz w:val="24"/>
          <w:szCs w:val="24"/>
        </w:rPr>
        <w:t xml:space="preserve"> also offers a fillable portable document format (PDF) version of the</w:t>
      </w:r>
      <w:r w:rsidRPr="005A08DE" w:rsidR="00BC5976">
        <w:rPr>
          <w:rFonts w:ascii="Times New Roman" w:hAnsi="Times New Roman"/>
          <w:sz w:val="24"/>
          <w:szCs w:val="24"/>
        </w:rPr>
        <w:t xml:space="preserve"> NMSN</w:t>
      </w:r>
      <w:r w:rsidRPr="005A08DE">
        <w:rPr>
          <w:rFonts w:ascii="Times New Roman" w:hAnsi="Times New Roman"/>
          <w:sz w:val="24"/>
          <w:szCs w:val="24"/>
        </w:rPr>
        <w:t xml:space="preserve">, which is available on the </w:t>
      </w:r>
      <w:r w:rsidRPr="005A08DE">
        <w:rPr>
          <w:rFonts w:ascii="Times New Roman" w:hAnsi="Times New Roman"/>
          <w:sz w:val="24"/>
          <w:szCs w:val="24"/>
        </w:rPr>
        <w:t>OCSE</w:t>
      </w:r>
      <w:r w:rsidRPr="005A08DE">
        <w:rPr>
          <w:rFonts w:ascii="Times New Roman" w:hAnsi="Times New Roman"/>
          <w:sz w:val="24"/>
          <w:szCs w:val="24"/>
        </w:rPr>
        <w:t xml:space="preserve"> website. The PDF version provides </w:t>
      </w:r>
      <w:r w:rsidRPr="005A08DE" w:rsidR="004F3D69">
        <w:rPr>
          <w:rFonts w:ascii="Times New Roman" w:hAnsi="Times New Roman"/>
          <w:sz w:val="24"/>
          <w:szCs w:val="24"/>
        </w:rPr>
        <w:t>CSAs</w:t>
      </w:r>
      <w:r w:rsidRPr="005A08DE" w:rsidR="00BC5976">
        <w:rPr>
          <w:rFonts w:ascii="Times New Roman" w:hAnsi="Times New Roman"/>
          <w:sz w:val="24"/>
          <w:szCs w:val="24"/>
        </w:rPr>
        <w:t xml:space="preserve"> and employers </w:t>
      </w:r>
      <w:r w:rsidRPr="005A08DE" w:rsidR="00C93358">
        <w:rPr>
          <w:rFonts w:ascii="Times New Roman" w:hAnsi="Times New Roman"/>
          <w:sz w:val="24"/>
          <w:szCs w:val="24"/>
        </w:rPr>
        <w:t xml:space="preserve">with </w:t>
      </w:r>
      <w:r w:rsidRPr="005A08DE">
        <w:rPr>
          <w:rFonts w:ascii="Times New Roman" w:hAnsi="Times New Roman"/>
          <w:sz w:val="24"/>
          <w:szCs w:val="24"/>
        </w:rPr>
        <w:t xml:space="preserve">an </w:t>
      </w:r>
      <w:r w:rsidRPr="005A08DE">
        <w:rPr>
          <w:rFonts w:ascii="Times New Roman" w:hAnsi="Times New Roman"/>
          <w:sz w:val="24"/>
          <w:szCs w:val="24"/>
        </w:rPr>
        <w:t xml:space="preserve">efficient method for </w:t>
      </w:r>
      <w:r w:rsidRPr="005A08DE">
        <w:rPr>
          <w:rFonts w:ascii="Times New Roman" w:hAnsi="Times New Roman"/>
          <w:sz w:val="24"/>
          <w:szCs w:val="24"/>
        </w:rPr>
        <w:t>completing</w:t>
      </w:r>
      <w:r w:rsidRPr="005A08DE">
        <w:rPr>
          <w:rFonts w:ascii="Times New Roman" w:hAnsi="Times New Roman"/>
          <w:sz w:val="24"/>
          <w:szCs w:val="24"/>
        </w:rPr>
        <w:t xml:space="preserve"> the </w:t>
      </w:r>
      <w:r w:rsidRPr="005A08DE" w:rsidR="00BC5976">
        <w:rPr>
          <w:rFonts w:ascii="Times New Roman" w:hAnsi="Times New Roman"/>
          <w:sz w:val="24"/>
          <w:szCs w:val="24"/>
        </w:rPr>
        <w:t>NMSN</w:t>
      </w:r>
      <w:r w:rsidRPr="005A08DE" w:rsidR="00C93358">
        <w:rPr>
          <w:rFonts w:ascii="Times New Roman" w:hAnsi="Times New Roman"/>
          <w:sz w:val="24"/>
          <w:szCs w:val="24"/>
        </w:rPr>
        <w:t xml:space="preserve">. </w:t>
      </w:r>
      <w:r w:rsidRPr="005A08DE" w:rsidR="004F3D69">
        <w:rPr>
          <w:rFonts w:ascii="Times New Roman" w:hAnsi="Times New Roman"/>
          <w:sz w:val="24"/>
          <w:szCs w:val="24"/>
        </w:rPr>
        <w:t>CSAs</w:t>
      </w:r>
      <w:r w:rsidRPr="005A08DE" w:rsidR="00C93358">
        <w:rPr>
          <w:rFonts w:ascii="Times New Roman" w:hAnsi="Times New Roman"/>
          <w:sz w:val="24"/>
          <w:szCs w:val="24"/>
        </w:rPr>
        <w:t xml:space="preserve"> </w:t>
      </w:r>
      <w:r w:rsidRPr="005A08DE">
        <w:rPr>
          <w:rFonts w:ascii="Times New Roman" w:hAnsi="Times New Roman"/>
          <w:sz w:val="24"/>
          <w:szCs w:val="24"/>
        </w:rPr>
        <w:t xml:space="preserve">may print </w:t>
      </w:r>
      <w:r w:rsidRPr="005A08DE" w:rsidR="00C93358">
        <w:rPr>
          <w:rFonts w:ascii="Times New Roman" w:hAnsi="Times New Roman"/>
          <w:sz w:val="24"/>
          <w:szCs w:val="24"/>
        </w:rPr>
        <w:t xml:space="preserve">a limited number of these forms </w:t>
      </w:r>
      <w:r w:rsidRPr="005A08DE">
        <w:rPr>
          <w:rFonts w:ascii="Times New Roman" w:hAnsi="Times New Roman"/>
          <w:sz w:val="24"/>
          <w:szCs w:val="24"/>
        </w:rPr>
        <w:t>in hard copy for use in emergencies when automated systems are not available or in situations in which computer-generated forms are not available.</w:t>
      </w:r>
      <w:r w:rsidRPr="12202285">
        <w:rPr>
          <w:rFonts w:ascii="Times New Roman" w:hAnsi="Times New Roman"/>
          <w:sz w:val="24"/>
          <w:szCs w:val="24"/>
        </w:rPr>
        <w:t xml:space="preserve"> </w:t>
      </w:r>
    </w:p>
    <w:p w:rsidR="00311DFE" w:rsidRPr="00DA7D1D" w:rsidP="00536AF9" w14:paraId="255FE8B5" w14:textId="77777777">
      <w:pPr>
        <w:ind w:left="360"/>
        <w:rPr>
          <w:rFonts w:ascii="Times New Roman" w:hAnsi="Times New Roman"/>
          <w:sz w:val="24"/>
          <w:szCs w:val="24"/>
        </w:rPr>
      </w:pPr>
    </w:p>
    <w:p w:rsidR="00DD4B51" w:rsidRPr="00673DC8" w:rsidP="00DD4B51" w14:paraId="52E942FC" w14:textId="088EF583">
      <w:pPr>
        <w:ind w:left="360"/>
        <w:rPr>
          <w:rFonts w:ascii="Times New Roman" w:hAnsi="Times New Roman"/>
          <w:sz w:val="24"/>
          <w:szCs w:val="24"/>
        </w:rPr>
      </w:pPr>
      <w:r w:rsidRPr="12202285">
        <w:rPr>
          <w:rFonts w:ascii="Times New Roman" w:hAnsi="Times New Roman"/>
          <w:sz w:val="24"/>
          <w:szCs w:val="24"/>
        </w:rPr>
        <w:t>Employers</w:t>
      </w:r>
      <w:r w:rsidRPr="12202285" w:rsidR="00F360EC">
        <w:rPr>
          <w:rFonts w:ascii="Times New Roman" w:hAnsi="Times New Roman"/>
          <w:sz w:val="24"/>
          <w:szCs w:val="24"/>
        </w:rPr>
        <w:t xml:space="preserve"> and states </w:t>
      </w:r>
      <w:r w:rsidRPr="12202285">
        <w:rPr>
          <w:rFonts w:ascii="Times New Roman" w:hAnsi="Times New Roman"/>
          <w:sz w:val="24"/>
          <w:szCs w:val="24"/>
        </w:rPr>
        <w:t xml:space="preserve">may </w:t>
      </w:r>
      <w:r w:rsidRPr="12202285" w:rsidR="00F26C9B">
        <w:rPr>
          <w:rFonts w:ascii="Times New Roman" w:hAnsi="Times New Roman"/>
          <w:sz w:val="24"/>
          <w:szCs w:val="24"/>
        </w:rPr>
        <w:t>choose to</w:t>
      </w:r>
      <w:r w:rsidRPr="12202285">
        <w:rPr>
          <w:rFonts w:ascii="Times New Roman" w:hAnsi="Times New Roman"/>
          <w:sz w:val="24"/>
          <w:szCs w:val="24"/>
        </w:rPr>
        <w:t xml:space="preserve"> use the </w:t>
      </w:r>
      <w:r w:rsidRPr="12202285" w:rsidR="00F26C9B">
        <w:rPr>
          <w:rFonts w:ascii="Times New Roman" w:hAnsi="Times New Roman"/>
          <w:sz w:val="24"/>
          <w:szCs w:val="24"/>
        </w:rPr>
        <w:t>OCSE</w:t>
      </w:r>
      <w:r w:rsidRPr="12202285">
        <w:rPr>
          <w:rFonts w:ascii="Times New Roman" w:hAnsi="Times New Roman"/>
          <w:sz w:val="24"/>
          <w:szCs w:val="24"/>
        </w:rPr>
        <w:t xml:space="preserve"> e-NMSN</w:t>
      </w:r>
      <w:r w:rsidRPr="12202285" w:rsidR="006C2A22">
        <w:rPr>
          <w:rFonts w:ascii="Times New Roman" w:hAnsi="Times New Roman"/>
          <w:sz w:val="24"/>
          <w:szCs w:val="24"/>
        </w:rPr>
        <w:t xml:space="preserve"> process</w:t>
      </w:r>
      <w:r w:rsidRPr="12202285" w:rsidR="007E79EE">
        <w:rPr>
          <w:rFonts w:ascii="Times New Roman" w:hAnsi="Times New Roman"/>
          <w:sz w:val="24"/>
          <w:szCs w:val="24"/>
        </w:rPr>
        <w:t>,</w:t>
      </w:r>
      <w:r w:rsidRPr="12202285" w:rsidR="006C2A22">
        <w:rPr>
          <w:rFonts w:ascii="Times New Roman" w:hAnsi="Times New Roman"/>
          <w:sz w:val="24"/>
          <w:szCs w:val="24"/>
        </w:rPr>
        <w:t xml:space="preserve"> which includes </w:t>
      </w:r>
      <w:r w:rsidRPr="12202285" w:rsidR="00311DFE">
        <w:rPr>
          <w:rFonts w:ascii="Times New Roman" w:hAnsi="Times New Roman"/>
          <w:sz w:val="24"/>
          <w:szCs w:val="24"/>
        </w:rPr>
        <w:t>record specifications</w:t>
      </w:r>
      <w:r w:rsidRPr="12202285" w:rsidR="00735DB3">
        <w:rPr>
          <w:rFonts w:ascii="Times New Roman" w:hAnsi="Times New Roman"/>
          <w:sz w:val="24"/>
          <w:szCs w:val="24"/>
        </w:rPr>
        <w:t xml:space="preserve">. </w:t>
      </w:r>
      <w:r w:rsidRPr="12202285">
        <w:rPr>
          <w:rFonts w:ascii="Times New Roman" w:hAnsi="Times New Roman"/>
          <w:sz w:val="24"/>
          <w:szCs w:val="24"/>
        </w:rPr>
        <w:t>The e-NMSN is</w:t>
      </w:r>
      <w:r w:rsidRPr="12202285">
        <w:rPr>
          <w:rFonts w:ascii="Times New Roman" w:hAnsi="Times New Roman"/>
          <w:color w:val="000000" w:themeColor="text1"/>
          <w:sz w:val="24"/>
          <w:szCs w:val="24"/>
        </w:rPr>
        <w:t xml:space="preserve"> a</w:t>
      </w:r>
      <w:r w:rsidRPr="12202285" w:rsidR="00E93831">
        <w:rPr>
          <w:rFonts w:ascii="Times New Roman" w:hAnsi="Times New Roman"/>
          <w:color w:val="000000" w:themeColor="text1"/>
          <w:sz w:val="24"/>
          <w:szCs w:val="24"/>
        </w:rPr>
        <w:t xml:space="preserve">n </w:t>
      </w:r>
      <w:r w:rsidRPr="12202285" w:rsidR="00F26C9B">
        <w:rPr>
          <w:rFonts w:ascii="Times New Roman" w:hAnsi="Times New Roman"/>
          <w:color w:val="000000" w:themeColor="text1"/>
          <w:sz w:val="24"/>
          <w:szCs w:val="24"/>
        </w:rPr>
        <w:t>OCSE</w:t>
      </w:r>
      <w:r w:rsidRPr="12202285">
        <w:rPr>
          <w:rFonts w:ascii="Times New Roman" w:hAnsi="Times New Roman"/>
          <w:color w:val="000000" w:themeColor="text1"/>
          <w:sz w:val="24"/>
          <w:szCs w:val="24"/>
        </w:rPr>
        <w:t xml:space="preserve"> centralized Internet batch portal application that lets </w:t>
      </w:r>
      <w:r w:rsidR="00E25522">
        <w:rPr>
          <w:rFonts w:ascii="Times New Roman" w:hAnsi="Times New Roman"/>
          <w:color w:val="000000" w:themeColor="text1"/>
          <w:sz w:val="24"/>
          <w:szCs w:val="24"/>
        </w:rPr>
        <w:t>CSAs</w:t>
      </w:r>
      <w:r w:rsidRPr="12202285">
        <w:rPr>
          <w:rFonts w:ascii="Times New Roman" w:hAnsi="Times New Roman"/>
          <w:color w:val="000000" w:themeColor="text1"/>
          <w:sz w:val="24"/>
          <w:szCs w:val="24"/>
        </w:rPr>
        <w:t xml:space="preserve"> easily and securely send health care orders to employers</w:t>
      </w:r>
      <w:r w:rsidRPr="12202285" w:rsidR="00BC5976">
        <w:rPr>
          <w:rFonts w:ascii="Times New Roman" w:hAnsi="Times New Roman"/>
          <w:color w:val="000000" w:themeColor="text1"/>
          <w:sz w:val="24"/>
          <w:szCs w:val="24"/>
        </w:rPr>
        <w:t>.</w:t>
      </w:r>
      <w:r w:rsidRPr="12202285">
        <w:rPr>
          <w:rFonts w:ascii="Times New Roman" w:hAnsi="Times New Roman"/>
          <w:color w:val="000000" w:themeColor="text1"/>
          <w:sz w:val="24"/>
          <w:szCs w:val="24"/>
        </w:rPr>
        <w:t xml:space="preserve"> The </w:t>
      </w:r>
      <w:r w:rsidRPr="12202285" w:rsidR="00F26C9B">
        <w:rPr>
          <w:rFonts w:ascii="Times New Roman" w:hAnsi="Times New Roman"/>
          <w:color w:val="000000" w:themeColor="text1"/>
          <w:sz w:val="24"/>
          <w:szCs w:val="24"/>
        </w:rPr>
        <w:t>OCSE</w:t>
      </w:r>
      <w:r w:rsidRPr="12202285" w:rsidR="00E93831">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 xml:space="preserve">portal </w:t>
      </w:r>
      <w:r w:rsidR="00277A39">
        <w:rPr>
          <w:rFonts w:ascii="Times New Roman" w:hAnsi="Times New Roman"/>
          <w:color w:val="000000" w:themeColor="text1"/>
          <w:sz w:val="24"/>
          <w:szCs w:val="24"/>
        </w:rPr>
        <w:t>receives</w:t>
      </w:r>
      <w:r w:rsidRPr="12202285">
        <w:rPr>
          <w:rFonts w:ascii="Times New Roman" w:hAnsi="Times New Roman"/>
          <w:color w:val="000000" w:themeColor="text1"/>
          <w:sz w:val="24"/>
          <w:szCs w:val="24"/>
        </w:rPr>
        <w:t xml:space="preserve"> e-NMSNs from </w:t>
      </w:r>
      <w:r w:rsidR="00F97014">
        <w:rPr>
          <w:rFonts w:ascii="Times New Roman" w:hAnsi="Times New Roman"/>
          <w:color w:val="000000" w:themeColor="text1"/>
          <w:sz w:val="24"/>
          <w:szCs w:val="24"/>
        </w:rPr>
        <w:t>CSAs</w:t>
      </w:r>
      <w:r w:rsidRPr="12202285">
        <w:rPr>
          <w:rFonts w:ascii="Times New Roman" w:hAnsi="Times New Roman"/>
          <w:color w:val="000000" w:themeColor="text1"/>
          <w:sz w:val="24"/>
          <w:szCs w:val="24"/>
        </w:rPr>
        <w:t xml:space="preserve"> and sends them to employers. </w:t>
      </w:r>
      <w:r w:rsidRPr="12202285">
        <w:rPr>
          <w:rFonts w:ascii="Times New Roman" w:hAnsi="Times New Roman"/>
          <w:sz w:val="24"/>
          <w:szCs w:val="24"/>
        </w:rPr>
        <w:t xml:space="preserve">The employers </w:t>
      </w:r>
      <w:r w:rsidRPr="12202285">
        <w:rPr>
          <w:rFonts w:ascii="Times New Roman" w:hAnsi="Times New Roman"/>
          <w:color w:val="000000" w:themeColor="text1"/>
          <w:sz w:val="24"/>
          <w:szCs w:val="24"/>
        </w:rPr>
        <w:t>electronically acknowledge whether</w:t>
      </w:r>
      <w:r w:rsidRPr="12202285" w:rsidR="00536416">
        <w:rPr>
          <w:rFonts w:ascii="Times New Roman" w:hAnsi="Times New Roman"/>
          <w:color w:val="000000" w:themeColor="text1"/>
          <w:sz w:val="24"/>
          <w:szCs w:val="24"/>
        </w:rPr>
        <w:t xml:space="preserve"> the NMSN</w:t>
      </w:r>
      <w:bookmarkStart w:id="1" w:name="_Hlk153446805"/>
      <w:r w:rsidRPr="003B35F8" w:rsidR="003B35F8">
        <w:rPr>
          <w:rFonts w:ascii="Times New Roman" w:hAnsi="Times New Roman"/>
          <w:color w:val="000000" w:themeColor="text1"/>
          <w:sz w:val="24"/>
          <w:szCs w:val="24"/>
        </w:rPr>
        <w:t xml:space="preserve"> </w:t>
      </w:r>
      <w:r w:rsidR="003B35F8">
        <w:rPr>
          <w:rFonts w:ascii="Times New Roman" w:hAnsi="Times New Roman"/>
          <w:color w:val="000000" w:themeColor="text1"/>
          <w:sz w:val="24"/>
          <w:szCs w:val="24"/>
        </w:rPr>
        <w:t>is accepted or rejected</w:t>
      </w:r>
      <w:r w:rsidRPr="12202285" w:rsidR="00C93358">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Employers can also use e-NMSN to report terminations</w:t>
      </w:r>
      <w:r w:rsidRPr="12202285" w:rsidR="005A00FA">
        <w:rPr>
          <w:rFonts w:ascii="Times New Roman" w:hAnsi="Times New Roman"/>
          <w:color w:val="000000" w:themeColor="text1"/>
          <w:sz w:val="24"/>
          <w:szCs w:val="24"/>
        </w:rPr>
        <w:t xml:space="preserve"> of</w:t>
      </w:r>
      <w:r w:rsidRPr="12202285">
        <w:rPr>
          <w:rFonts w:ascii="Times New Roman" w:hAnsi="Times New Roman"/>
          <w:color w:val="000000" w:themeColor="text1"/>
          <w:sz w:val="24"/>
          <w:szCs w:val="24"/>
        </w:rPr>
        <w:t xml:space="preserve"> health care coverage</w:t>
      </w:r>
      <w:r w:rsidRPr="12202285" w:rsidR="00BC5976">
        <w:rPr>
          <w:rFonts w:ascii="Times New Roman" w:hAnsi="Times New Roman"/>
          <w:color w:val="000000" w:themeColor="text1"/>
          <w:sz w:val="24"/>
          <w:szCs w:val="24"/>
        </w:rPr>
        <w:t>.</w:t>
      </w:r>
      <w:r w:rsidRPr="12202285">
        <w:rPr>
          <w:rFonts w:ascii="Times New Roman" w:hAnsi="Times New Roman"/>
          <w:color w:val="000000" w:themeColor="text1"/>
          <w:sz w:val="24"/>
          <w:szCs w:val="24"/>
        </w:rPr>
        <w:t xml:space="preserve"> Th</w:t>
      </w:r>
      <w:bookmarkEnd w:id="1"/>
      <w:r w:rsidRPr="12202285">
        <w:rPr>
          <w:rFonts w:ascii="Times New Roman" w:hAnsi="Times New Roman"/>
          <w:color w:val="000000" w:themeColor="text1"/>
          <w:sz w:val="24"/>
          <w:szCs w:val="24"/>
        </w:rPr>
        <w:t xml:space="preserve">is technology </w:t>
      </w:r>
      <w:r w:rsidRPr="12202285" w:rsidR="008A0DF2">
        <w:rPr>
          <w:rFonts w:ascii="Times New Roman" w:hAnsi="Times New Roman"/>
          <w:color w:val="000000" w:themeColor="text1"/>
          <w:sz w:val="24"/>
          <w:szCs w:val="24"/>
        </w:rPr>
        <w:t>de</w:t>
      </w:r>
      <w:r w:rsidRPr="12202285">
        <w:rPr>
          <w:rFonts w:ascii="Times New Roman" w:hAnsi="Times New Roman"/>
          <w:color w:val="000000" w:themeColor="text1"/>
          <w:sz w:val="24"/>
          <w:szCs w:val="24"/>
        </w:rPr>
        <w:t xml:space="preserve">creases </w:t>
      </w:r>
      <w:r w:rsidRPr="12202285" w:rsidR="008A0DF2">
        <w:rPr>
          <w:rFonts w:ascii="Times New Roman" w:hAnsi="Times New Roman"/>
          <w:color w:val="000000" w:themeColor="text1"/>
          <w:sz w:val="24"/>
          <w:szCs w:val="24"/>
        </w:rPr>
        <w:t>time spent process</w:t>
      </w:r>
      <w:r w:rsidR="00593395">
        <w:rPr>
          <w:rFonts w:ascii="Times New Roman" w:hAnsi="Times New Roman"/>
          <w:color w:val="000000" w:themeColor="text1"/>
          <w:sz w:val="24"/>
          <w:szCs w:val="24"/>
        </w:rPr>
        <w:t>ing</w:t>
      </w:r>
      <w:r w:rsidRPr="12202285" w:rsidR="008A0DF2">
        <w:rPr>
          <w:rFonts w:ascii="Times New Roman" w:hAnsi="Times New Roman"/>
          <w:color w:val="000000" w:themeColor="text1"/>
          <w:sz w:val="24"/>
          <w:szCs w:val="24"/>
        </w:rPr>
        <w:t xml:space="preserve"> </w:t>
      </w:r>
      <w:r w:rsidRPr="12202285">
        <w:rPr>
          <w:rFonts w:ascii="Times New Roman" w:hAnsi="Times New Roman"/>
          <w:color w:val="000000" w:themeColor="text1"/>
          <w:sz w:val="24"/>
          <w:szCs w:val="24"/>
        </w:rPr>
        <w:t>child support medical coverage; reduces administrative</w:t>
      </w:r>
      <w:r w:rsidRPr="12202285">
        <w:rPr>
          <w:rFonts w:ascii="Times New Roman" w:hAnsi="Times New Roman"/>
          <w:sz w:val="24"/>
          <w:szCs w:val="24"/>
        </w:rPr>
        <w:t xml:space="preserve"> expenditures for child support agencies; reduces processing costs for employers and</w:t>
      </w:r>
      <w:r w:rsidRPr="12202285" w:rsidR="008A0DF2">
        <w:rPr>
          <w:rFonts w:ascii="Times New Roman" w:hAnsi="Times New Roman"/>
          <w:sz w:val="24"/>
          <w:szCs w:val="24"/>
        </w:rPr>
        <w:t xml:space="preserve"> health care providers</w:t>
      </w:r>
      <w:r w:rsidRPr="12202285">
        <w:rPr>
          <w:rFonts w:ascii="Times New Roman" w:hAnsi="Times New Roman"/>
          <w:sz w:val="24"/>
          <w:szCs w:val="24"/>
        </w:rPr>
        <w:t>; improves communication between child support agencies, employers, and</w:t>
      </w:r>
      <w:r w:rsidRPr="12202285" w:rsidR="008A0DF2">
        <w:rPr>
          <w:rFonts w:ascii="Times New Roman" w:hAnsi="Times New Roman"/>
          <w:sz w:val="24"/>
          <w:szCs w:val="24"/>
        </w:rPr>
        <w:t xml:space="preserve"> health care providers</w:t>
      </w:r>
      <w:r w:rsidRPr="12202285">
        <w:rPr>
          <w:rFonts w:ascii="Times New Roman" w:hAnsi="Times New Roman"/>
          <w:sz w:val="24"/>
          <w:szCs w:val="24"/>
        </w:rPr>
        <w:t xml:space="preserve"> and exchanges information in a consistent and uniform format. </w:t>
      </w:r>
    </w:p>
    <w:p w:rsidR="00D60543" w:rsidP="0051278C" w14:paraId="37172980" w14:textId="69DB5E9C">
      <w:pPr>
        <w:widowControl/>
        <w:tabs>
          <w:tab w:val="num" w:pos="360"/>
        </w:tabs>
        <w:ind w:left="720" w:hanging="360"/>
        <w:rPr>
          <w:rFonts w:ascii="Times New Roman" w:hAnsi="Times New Roman"/>
          <w:snapToGrid/>
          <w:sz w:val="24"/>
          <w:szCs w:val="24"/>
        </w:rPr>
      </w:pPr>
    </w:p>
    <w:p w:rsidR="002C3C4F" w:rsidRPr="002444F9" w:rsidP="4D499E8E" w14:paraId="0E9FDB23" w14:textId="77777777">
      <w:pPr>
        <w:widowControl/>
        <w:numPr>
          <w:ilvl w:val="0"/>
          <w:numId w:val="5"/>
        </w:numPr>
        <w:tabs>
          <w:tab w:val="num" w:pos="360"/>
          <w:tab w:val="clear" w:pos="720"/>
        </w:tabs>
        <w:spacing w:after="120" w:line="259" w:lineRule="auto"/>
        <w:ind w:left="360"/>
        <w:rPr>
          <w:rFonts w:ascii="Times New Roman" w:hAnsi="Times New Roman"/>
          <w:b/>
          <w:sz w:val="24"/>
          <w:szCs w:val="24"/>
        </w:rPr>
      </w:pPr>
      <w:r w:rsidRPr="4D499E8E">
        <w:rPr>
          <w:rFonts w:ascii="Times New Roman" w:hAnsi="Times New Roman"/>
          <w:b/>
          <w:sz w:val="24"/>
          <w:szCs w:val="24"/>
        </w:rPr>
        <w:t>Efforts</w:t>
      </w:r>
      <w:r w:rsidRPr="002444F9">
        <w:rPr>
          <w:rFonts w:ascii="Times New Roman" w:hAnsi="Times New Roman"/>
          <w:b/>
          <w:bCs/>
          <w:snapToGrid/>
          <w:sz w:val="24"/>
          <w:szCs w:val="24"/>
        </w:rPr>
        <w:t xml:space="preserve"> to Identify Duplication and Use of Similar Information </w:t>
      </w:r>
    </w:p>
    <w:p w:rsidR="00320DA1" w:rsidRPr="00BF0652" w:rsidP="00EE278C" w14:paraId="5D47C434" w14:textId="05DC7B21">
      <w:pPr>
        <w:spacing w:after="120" w:line="259" w:lineRule="auto"/>
        <w:ind w:left="360"/>
        <w:rPr>
          <w:rFonts w:ascii="Times New Roman" w:hAnsi="Times New Roman"/>
          <w:b/>
          <w:sz w:val="24"/>
          <w:szCs w:val="24"/>
        </w:rPr>
      </w:pPr>
      <w:r w:rsidRPr="00BF0652">
        <w:rPr>
          <w:rFonts w:ascii="Times New Roman" w:hAnsi="Times New Roman"/>
          <w:sz w:val="24"/>
          <w:szCs w:val="24"/>
        </w:rPr>
        <w:t>Because the NMSN Part A is the required</w:t>
      </w:r>
      <w:r w:rsidRPr="00BF0652" w:rsidR="5F7567A7">
        <w:rPr>
          <w:rFonts w:ascii="Times New Roman" w:hAnsi="Times New Roman"/>
          <w:sz w:val="24"/>
          <w:szCs w:val="24"/>
        </w:rPr>
        <w:t xml:space="preserve"> form to implement healt</w:t>
      </w:r>
      <w:r w:rsidRPr="00BF0652" w:rsidR="719E75F5">
        <w:rPr>
          <w:rFonts w:ascii="Times New Roman" w:hAnsi="Times New Roman"/>
          <w:sz w:val="24"/>
          <w:szCs w:val="24"/>
        </w:rPr>
        <w:t>h</w:t>
      </w:r>
      <w:r w:rsidRPr="00BF0652" w:rsidR="5F7567A7">
        <w:rPr>
          <w:rFonts w:ascii="Times New Roman" w:hAnsi="Times New Roman"/>
          <w:sz w:val="24"/>
          <w:szCs w:val="24"/>
        </w:rPr>
        <w:t xml:space="preserve"> care coverage for dependents, there is no </w:t>
      </w:r>
      <w:r w:rsidRPr="00BF0652" w:rsidR="009E4FA1">
        <w:rPr>
          <w:rFonts w:ascii="Times New Roman" w:hAnsi="Times New Roman"/>
          <w:sz w:val="24"/>
          <w:szCs w:val="24"/>
        </w:rPr>
        <w:t>duplication</w:t>
      </w:r>
      <w:r w:rsidRPr="00BF0652" w:rsidR="00B44E80">
        <w:rPr>
          <w:rFonts w:ascii="Times New Roman" w:hAnsi="Times New Roman"/>
          <w:sz w:val="24"/>
          <w:szCs w:val="24"/>
        </w:rPr>
        <w:t xml:space="preserve"> </w:t>
      </w:r>
      <w:r w:rsidRPr="00BF0652" w:rsidR="0168E27A">
        <w:rPr>
          <w:rFonts w:ascii="Times New Roman" w:hAnsi="Times New Roman"/>
          <w:sz w:val="24"/>
          <w:szCs w:val="24"/>
        </w:rPr>
        <w:t xml:space="preserve">or use of similar information. </w:t>
      </w:r>
      <w:r w:rsidRPr="00BF0652" w:rsidR="00735DB3">
        <w:rPr>
          <w:rFonts w:ascii="Times New Roman" w:hAnsi="Times New Roman"/>
          <w:sz w:val="24"/>
          <w:szCs w:val="24"/>
        </w:rPr>
        <w:t xml:space="preserve"> </w:t>
      </w:r>
    </w:p>
    <w:p w:rsidR="12202285" w:rsidP="12202285" w14:paraId="56E0A383" w14:textId="43C2F90B">
      <w:pPr>
        <w:ind w:left="360"/>
        <w:rPr>
          <w:rFonts w:ascii="Times New Roman" w:hAnsi="Times New Roman"/>
          <w:sz w:val="24"/>
          <w:szCs w:val="24"/>
        </w:rPr>
      </w:pPr>
    </w:p>
    <w:p w:rsidR="002C3C4F" w:rsidRPr="00A63654" w:rsidP="00A63654" w14:paraId="1D16A523" w14:textId="0ED154A4">
      <w:pPr>
        <w:spacing w:after="120" w:line="259" w:lineRule="auto"/>
        <w:rPr>
          <w:rFonts w:ascii="Times New Roman" w:hAnsi="Times New Roman"/>
          <w:b/>
          <w:sz w:val="24"/>
          <w:szCs w:val="24"/>
        </w:rPr>
      </w:pPr>
      <w:r w:rsidRPr="00A63654">
        <w:rPr>
          <w:rFonts w:ascii="Times New Roman" w:hAnsi="Times New Roman"/>
          <w:b/>
          <w:bCs/>
          <w:sz w:val="24"/>
          <w:szCs w:val="24"/>
        </w:rPr>
        <w:t>5</w:t>
      </w:r>
      <w:r w:rsidRPr="00A63654">
        <w:rPr>
          <w:rFonts w:ascii="Times New Roman" w:hAnsi="Times New Roman"/>
          <w:sz w:val="24"/>
          <w:szCs w:val="24"/>
        </w:rPr>
        <w:t xml:space="preserve">. </w:t>
      </w:r>
      <w:r w:rsidRPr="00A63654">
        <w:rPr>
          <w:rFonts w:ascii="Times New Roman" w:hAnsi="Times New Roman"/>
          <w:b/>
          <w:sz w:val="24"/>
          <w:szCs w:val="24"/>
        </w:rPr>
        <w:t>Impact</w:t>
      </w:r>
      <w:r w:rsidRPr="00A63654">
        <w:rPr>
          <w:rFonts w:ascii="Times New Roman" w:hAnsi="Times New Roman"/>
          <w:b/>
          <w:bCs/>
          <w:snapToGrid/>
          <w:sz w:val="24"/>
          <w:szCs w:val="24"/>
        </w:rPr>
        <w:t xml:space="preserve"> on Small Businesses or Other Small Entities </w:t>
      </w:r>
    </w:p>
    <w:p w:rsidR="00320DA1" w:rsidP="00652867" w14:paraId="287F4EE0" w14:textId="6EB47FE6">
      <w:pPr>
        <w:widowControl/>
        <w:ind w:left="360"/>
        <w:rPr>
          <w:rFonts w:ascii="Times New Roman" w:hAnsi="Times New Roman"/>
          <w:sz w:val="24"/>
          <w:szCs w:val="24"/>
        </w:rPr>
      </w:pPr>
      <w:r w:rsidRPr="00AA2EEC">
        <w:rPr>
          <w:rFonts w:ascii="Times New Roman" w:hAnsi="Times New Roman"/>
          <w:spacing w:val="-3"/>
          <w:sz w:val="24"/>
          <w:szCs w:val="24"/>
        </w:rPr>
        <w:t>After initial programming costs, t</w:t>
      </w:r>
      <w:r w:rsidRPr="00AA2EEC" w:rsidR="00914BDA">
        <w:rPr>
          <w:rFonts w:ascii="Times New Roman" w:hAnsi="Times New Roman"/>
          <w:spacing w:val="-3"/>
          <w:sz w:val="24"/>
          <w:szCs w:val="24"/>
        </w:rPr>
        <w:t>he impact on small businesses and other small entities is minimal</w:t>
      </w:r>
      <w:r w:rsidRPr="00AA2EEC">
        <w:rPr>
          <w:rFonts w:ascii="Times New Roman" w:hAnsi="Times New Roman"/>
          <w:spacing w:val="-3"/>
          <w:sz w:val="24"/>
          <w:szCs w:val="24"/>
        </w:rPr>
        <w:t>.</w:t>
      </w:r>
    </w:p>
    <w:p w:rsidR="00652867" w:rsidP="00CE3405" w14:paraId="4EA906E6" w14:textId="77777777">
      <w:pPr>
        <w:widowControl/>
        <w:ind w:left="360"/>
        <w:rPr>
          <w:rFonts w:ascii="Times New Roman" w:hAnsi="Times New Roman"/>
          <w:sz w:val="24"/>
          <w:szCs w:val="24"/>
        </w:rPr>
      </w:pPr>
    </w:p>
    <w:p w:rsidR="002C3C4F" w:rsidRPr="002444F9" w:rsidP="00320DA1" w14:paraId="039226A4" w14:textId="244B86CF">
      <w:pPr>
        <w:widowControl/>
        <w:spacing w:after="120"/>
        <w:rPr>
          <w:rFonts w:ascii="Times New Roman" w:hAnsi="Times New Roman"/>
          <w:b/>
          <w:bCs/>
          <w:snapToGrid/>
          <w:sz w:val="24"/>
          <w:szCs w:val="24"/>
        </w:rPr>
      </w:pPr>
      <w:r w:rsidRPr="00320DA1">
        <w:rPr>
          <w:rFonts w:ascii="Times New Roman" w:hAnsi="Times New Roman"/>
          <w:b/>
          <w:bCs/>
          <w:sz w:val="24"/>
          <w:szCs w:val="24"/>
        </w:rPr>
        <w:t>6.</w:t>
      </w:r>
      <w:r>
        <w:rPr>
          <w:rFonts w:ascii="Times New Roman" w:hAnsi="Times New Roman"/>
          <w:sz w:val="24"/>
          <w:szCs w:val="24"/>
        </w:rPr>
        <w:t xml:space="preserve">  </w:t>
      </w:r>
      <w:r w:rsidRPr="002444F9">
        <w:rPr>
          <w:rFonts w:ascii="Times New Roman" w:hAnsi="Times New Roman"/>
          <w:b/>
          <w:bCs/>
          <w:snapToGrid/>
          <w:sz w:val="24"/>
          <w:szCs w:val="24"/>
        </w:rPr>
        <w:t xml:space="preserve">Consequences of Collecting the Information Less Frequently </w:t>
      </w:r>
    </w:p>
    <w:p w:rsidR="00914BDA" w:rsidRPr="002444F9" w:rsidP="12202285" w14:paraId="519CE2C0" w14:textId="41E90364">
      <w:pPr>
        <w:ind w:left="360"/>
        <w:rPr>
          <w:rFonts w:ascii="Times New Roman" w:hAnsi="Times New Roman"/>
          <w:sz w:val="24"/>
          <w:szCs w:val="24"/>
        </w:rPr>
      </w:pPr>
      <w:r w:rsidRPr="12202285">
        <w:rPr>
          <w:rFonts w:ascii="Times New Roman" w:hAnsi="Times New Roman"/>
          <w:sz w:val="24"/>
          <w:szCs w:val="24"/>
        </w:rPr>
        <w:t>Not collecting the information according to orders will violate federal law</w:t>
      </w:r>
      <w:r w:rsidRPr="12202285" w:rsidR="00093357">
        <w:rPr>
          <w:rFonts w:ascii="Times New Roman" w:hAnsi="Times New Roman"/>
          <w:sz w:val="24"/>
          <w:szCs w:val="24"/>
        </w:rPr>
        <w:t xml:space="preserve"> </w:t>
      </w:r>
      <w:r w:rsidRPr="12202285" w:rsidR="237F198D">
        <w:rPr>
          <w:rFonts w:ascii="Times New Roman" w:hAnsi="Times New Roman"/>
          <w:sz w:val="24"/>
          <w:szCs w:val="24"/>
        </w:rPr>
        <w:t xml:space="preserve">and </w:t>
      </w:r>
      <w:r w:rsidRPr="12202285" w:rsidR="00E8647C">
        <w:rPr>
          <w:rFonts w:ascii="Times New Roman" w:hAnsi="Times New Roman"/>
          <w:sz w:val="24"/>
          <w:szCs w:val="24"/>
        </w:rPr>
        <w:t xml:space="preserve">will </w:t>
      </w:r>
      <w:r w:rsidRPr="12202285" w:rsidR="07AE52BB">
        <w:rPr>
          <w:rFonts w:ascii="Times New Roman" w:hAnsi="Times New Roman"/>
          <w:sz w:val="24"/>
          <w:szCs w:val="24"/>
        </w:rPr>
        <w:t xml:space="preserve">negatively </w:t>
      </w:r>
      <w:r w:rsidRPr="12202285" w:rsidR="00E8647C">
        <w:rPr>
          <w:rFonts w:ascii="Times New Roman" w:hAnsi="Times New Roman"/>
          <w:sz w:val="24"/>
          <w:szCs w:val="24"/>
        </w:rPr>
        <w:t xml:space="preserve">affect </w:t>
      </w:r>
      <w:r w:rsidRPr="12202285" w:rsidR="00F35233">
        <w:rPr>
          <w:rFonts w:ascii="Times New Roman" w:hAnsi="Times New Roman"/>
          <w:sz w:val="24"/>
          <w:szCs w:val="24"/>
        </w:rPr>
        <w:t xml:space="preserve">availability of health insurance </w:t>
      </w:r>
      <w:r w:rsidRPr="12202285" w:rsidR="00E8647C">
        <w:rPr>
          <w:rFonts w:ascii="Times New Roman" w:hAnsi="Times New Roman"/>
          <w:sz w:val="24"/>
          <w:szCs w:val="24"/>
        </w:rPr>
        <w:t xml:space="preserve">coverage </w:t>
      </w:r>
      <w:r w:rsidRPr="12202285" w:rsidR="00F35233">
        <w:rPr>
          <w:rFonts w:ascii="Times New Roman" w:hAnsi="Times New Roman"/>
          <w:sz w:val="24"/>
          <w:szCs w:val="24"/>
        </w:rPr>
        <w:t xml:space="preserve">for children and, </w:t>
      </w:r>
      <w:r w:rsidRPr="12202285" w:rsidR="009C19BD">
        <w:rPr>
          <w:rFonts w:ascii="Times New Roman" w:hAnsi="Times New Roman"/>
          <w:sz w:val="24"/>
          <w:szCs w:val="24"/>
        </w:rPr>
        <w:t>when</w:t>
      </w:r>
      <w:r w:rsidRPr="12202285" w:rsidR="00F35233">
        <w:rPr>
          <w:rFonts w:ascii="Times New Roman" w:hAnsi="Times New Roman"/>
          <w:sz w:val="24"/>
          <w:szCs w:val="24"/>
        </w:rPr>
        <w:t xml:space="preserve"> needed, </w:t>
      </w:r>
      <w:r w:rsidRPr="12202285" w:rsidR="00070578">
        <w:rPr>
          <w:rFonts w:ascii="Times New Roman" w:hAnsi="Times New Roman"/>
          <w:sz w:val="24"/>
          <w:szCs w:val="24"/>
        </w:rPr>
        <w:t xml:space="preserve">delay </w:t>
      </w:r>
      <w:r w:rsidRPr="12202285">
        <w:rPr>
          <w:rFonts w:ascii="Times New Roman" w:hAnsi="Times New Roman"/>
          <w:sz w:val="24"/>
          <w:szCs w:val="24"/>
        </w:rPr>
        <w:t>enforcement of medical support</w:t>
      </w:r>
      <w:r w:rsidRPr="12202285" w:rsidR="009EF548">
        <w:rPr>
          <w:rFonts w:ascii="Times New Roman" w:hAnsi="Times New Roman"/>
          <w:sz w:val="24"/>
          <w:szCs w:val="24"/>
        </w:rPr>
        <w:t>.</w:t>
      </w:r>
      <w:r w:rsidRPr="12202285" w:rsidR="007E79EE">
        <w:rPr>
          <w:rFonts w:ascii="Times New Roman" w:hAnsi="Times New Roman"/>
          <w:sz w:val="24"/>
          <w:szCs w:val="24"/>
        </w:rPr>
        <w:t xml:space="preserve"> </w:t>
      </w:r>
    </w:p>
    <w:p w:rsidR="00D60543" w:rsidP="00536AF9" w14:paraId="0AB3CB20" w14:textId="6BAB7F33">
      <w:pPr>
        <w:widowControl/>
        <w:tabs>
          <w:tab w:val="num" w:pos="360"/>
        </w:tabs>
        <w:ind w:left="360" w:hanging="360"/>
        <w:rPr>
          <w:rFonts w:ascii="Times New Roman" w:hAnsi="Times New Roman"/>
          <w:snapToGrid/>
          <w:sz w:val="24"/>
          <w:szCs w:val="24"/>
        </w:rPr>
      </w:pPr>
    </w:p>
    <w:p w:rsidR="002C3C4F" w:rsidP="00320DA1" w14:paraId="2E844944" w14:textId="613AB33D">
      <w:pPr>
        <w:widowControl/>
        <w:spacing w:after="120"/>
        <w:rPr>
          <w:rFonts w:ascii="Times New Roman" w:hAnsi="Times New Roman"/>
          <w:b/>
          <w:bCs/>
          <w:snapToGrid/>
          <w:sz w:val="24"/>
          <w:szCs w:val="24"/>
        </w:rPr>
      </w:pPr>
      <w:r w:rsidRPr="12202285">
        <w:rPr>
          <w:rFonts w:ascii="Times New Roman" w:hAnsi="Times New Roman"/>
          <w:b/>
          <w:bCs/>
          <w:snapToGrid/>
          <w:sz w:val="24"/>
          <w:szCs w:val="24"/>
        </w:rPr>
        <w:t>7</w:t>
      </w:r>
      <w:r>
        <w:rPr>
          <w:rFonts w:ascii="Times New Roman" w:hAnsi="Times New Roman"/>
          <w:b/>
          <w:bCs/>
          <w:snapToGrid/>
          <w:sz w:val="24"/>
          <w:szCs w:val="24"/>
        </w:rPr>
        <w:t xml:space="preserve">.  </w:t>
      </w:r>
      <w:r w:rsidRPr="00320DA1">
        <w:rPr>
          <w:rFonts w:ascii="Times New Roman" w:hAnsi="Times New Roman"/>
          <w:b/>
          <w:bCs/>
          <w:snapToGrid/>
          <w:sz w:val="24"/>
          <w:szCs w:val="24"/>
        </w:rPr>
        <w:t xml:space="preserve">Special Circumstances Relating to the Guidelines of 5 CFR 1320.5 </w:t>
      </w:r>
    </w:p>
    <w:p w:rsidR="003D6C73" w:rsidP="00DF00FF" w14:paraId="28932C8E" w14:textId="65FA5EC8">
      <w:pPr>
        <w:widowControl/>
        <w:ind w:left="360"/>
        <w:rPr>
          <w:rFonts w:ascii="Times New Roman" w:hAnsi="Times New Roman"/>
          <w:sz w:val="24"/>
          <w:szCs w:val="24"/>
        </w:rPr>
      </w:pPr>
      <w:r w:rsidRPr="12202285">
        <w:rPr>
          <w:rFonts w:ascii="Times New Roman" w:hAnsi="Times New Roman"/>
          <w:sz w:val="24"/>
          <w:szCs w:val="24"/>
        </w:rPr>
        <w:t>Once a state CSA</w:t>
      </w:r>
      <w:r w:rsidRPr="12202285" w:rsidR="3D202E87">
        <w:rPr>
          <w:rFonts w:ascii="Times New Roman" w:hAnsi="Times New Roman"/>
          <w:sz w:val="24"/>
          <w:szCs w:val="24"/>
        </w:rPr>
        <w:t xml:space="preserve"> sends the NMSN </w:t>
      </w:r>
      <w:r w:rsidRPr="12202285" w:rsidR="36AF0CB6">
        <w:rPr>
          <w:rFonts w:ascii="Times New Roman" w:hAnsi="Times New Roman"/>
          <w:sz w:val="24"/>
          <w:szCs w:val="24"/>
        </w:rPr>
        <w:t xml:space="preserve">Part A </w:t>
      </w:r>
      <w:r w:rsidRPr="12202285" w:rsidR="3D202E87">
        <w:rPr>
          <w:rFonts w:ascii="Times New Roman" w:hAnsi="Times New Roman"/>
          <w:sz w:val="24"/>
          <w:szCs w:val="24"/>
        </w:rPr>
        <w:t xml:space="preserve">to </w:t>
      </w:r>
      <w:r w:rsidRPr="12202285" w:rsidR="00914BDA">
        <w:rPr>
          <w:rFonts w:ascii="Times New Roman" w:hAnsi="Times New Roman"/>
          <w:sz w:val="24"/>
          <w:szCs w:val="24"/>
        </w:rPr>
        <w:t>the employer</w:t>
      </w:r>
      <w:r w:rsidRPr="12202285" w:rsidR="7F2EF27D">
        <w:rPr>
          <w:rFonts w:ascii="Times New Roman" w:hAnsi="Times New Roman"/>
          <w:sz w:val="24"/>
          <w:szCs w:val="24"/>
        </w:rPr>
        <w:t xml:space="preserve">, the employer is required </w:t>
      </w:r>
      <w:r w:rsidRPr="12202285" w:rsidR="00622362">
        <w:rPr>
          <w:rFonts w:ascii="Times New Roman" w:hAnsi="Times New Roman"/>
          <w:sz w:val="24"/>
          <w:szCs w:val="24"/>
        </w:rPr>
        <w:t xml:space="preserve">to </w:t>
      </w:r>
      <w:r w:rsidRPr="12202285" w:rsidR="00914BDA">
        <w:rPr>
          <w:rFonts w:ascii="Times New Roman" w:hAnsi="Times New Roman"/>
          <w:sz w:val="24"/>
          <w:szCs w:val="24"/>
        </w:rPr>
        <w:t xml:space="preserve">respond </w:t>
      </w:r>
      <w:r w:rsidR="006436D8">
        <w:rPr>
          <w:rFonts w:ascii="Times New Roman" w:hAnsi="Times New Roman"/>
          <w:sz w:val="24"/>
          <w:szCs w:val="24"/>
        </w:rPr>
        <w:t xml:space="preserve">to the CSA </w:t>
      </w:r>
      <w:r w:rsidRPr="12202285" w:rsidR="00343978">
        <w:rPr>
          <w:rFonts w:ascii="Times New Roman" w:hAnsi="Times New Roman"/>
          <w:sz w:val="24"/>
          <w:szCs w:val="24"/>
        </w:rPr>
        <w:t xml:space="preserve">within </w:t>
      </w:r>
      <w:r w:rsidR="009828FA">
        <w:rPr>
          <w:rFonts w:ascii="Times New Roman" w:hAnsi="Times New Roman"/>
          <w:sz w:val="24"/>
          <w:szCs w:val="24"/>
        </w:rPr>
        <w:t>20</w:t>
      </w:r>
      <w:r w:rsidRPr="12202285" w:rsidR="009828FA">
        <w:rPr>
          <w:rFonts w:ascii="Times New Roman" w:hAnsi="Times New Roman"/>
          <w:sz w:val="24"/>
          <w:szCs w:val="24"/>
        </w:rPr>
        <w:t xml:space="preserve"> </w:t>
      </w:r>
      <w:r w:rsidRPr="12202285" w:rsidR="00343978">
        <w:rPr>
          <w:rFonts w:ascii="Times New Roman" w:hAnsi="Times New Roman"/>
          <w:sz w:val="24"/>
          <w:szCs w:val="24"/>
        </w:rPr>
        <w:t>business days</w:t>
      </w:r>
      <w:r w:rsidRPr="12202285" w:rsidR="57952ADB">
        <w:rPr>
          <w:rFonts w:ascii="Times New Roman" w:hAnsi="Times New Roman"/>
          <w:sz w:val="24"/>
          <w:szCs w:val="24"/>
        </w:rPr>
        <w:t>.</w:t>
      </w:r>
      <w:r w:rsidRPr="12202285" w:rsidR="0EA08F22">
        <w:rPr>
          <w:rFonts w:ascii="Times New Roman" w:hAnsi="Times New Roman"/>
          <w:sz w:val="24"/>
          <w:szCs w:val="24"/>
        </w:rPr>
        <w:t xml:space="preserve"> The employer must send the request </w:t>
      </w:r>
      <w:r w:rsidRPr="12202285" w:rsidR="0EC6F5DC">
        <w:rPr>
          <w:rFonts w:ascii="Times New Roman" w:hAnsi="Times New Roman"/>
          <w:sz w:val="24"/>
          <w:szCs w:val="24"/>
        </w:rPr>
        <w:t xml:space="preserve">to implement </w:t>
      </w:r>
      <w:r w:rsidRPr="12202285" w:rsidR="0EA08F22">
        <w:rPr>
          <w:rFonts w:ascii="Times New Roman" w:hAnsi="Times New Roman"/>
          <w:sz w:val="24"/>
          <w:szCs w:val="24"/>
        </w:rPr>
        <w:t>health care</w:t>
      </w:r>
      <w:r w:rsidRPr="12202285" w:rsidR="0AB6100B">
        <w:rPr>
          <w:rFonts w:ascii="Times New Roman" w:hAnsi="Times New Roman"/>
          <w:sz w:val="24"/>
          <w:szCs w:val="24"/>
        </w:rPr>
        <w:t xml:space="preserve"> coverage</w:t>
      </w:r>
      <w:r w:rsidRPr="12202285" w:rsidR="0EA08F22">
        <w:rPr>
          <w:rFonts w:ascii="Times New Roman" w:hAnsi="Times New Roman"/>
          <w:sz w:val="24"/>
          <w:szCs w:val="24"/>
        </w:rPr>
        <w:t xml:space="preserve"> to the plan administrator within 20 days. Failure to </w:t>
      </w:r>
      <w:r w:rsidRPr="12202285" w:rsidR="36CDCF40">
        <w:rPr>
          <w:rFonts w:ascii="Times New Roman" w:hAnsi="Times New Roman"/>
          <w:sz w:val="24"/>
          <w:szCs w:val="24"/>
        </w:rPr>
        <w:t>meet</w:t>
      </w:r>
      <w:r w:rsidRPr="12202285" w:rsidR="0EA08F22">
        <w:rPr>
          <w:rFonts w:ascii="Times New Roman" w:hAnsi="Times New Roman"/>
          <w:sz w:val="24"/>
          <w:szCs w:val="24"/>
        </w:rPr>
        <w:t xml:space="preserve"> these deadlines violates federal law. </w:t>
      </w:r>
    </w:p>
    <w:p w:rsidR="00020399" w:rsidP="00DF00FF" w14:paraId="0CAB802A" w14:textId="77777777">
      <w:pPr>
        <w:widowControl/>
        <w:rPr>
          <w:rFonts w:ascii="Times New Roman" w:hAnsi="Times New Roman"/>
          <w:sz w:val="24"/>
          <w:szCs w:val="24"/>
        </w:rPr>
      </w:pPr>
    </w:p>
    <w:p w:rsidR="006C05C6" w:rsidP="006C05C6" w14:paraId="7441939B" w14:textId="77777777">
      <w:pPr>
        <w:widowControl/>
        <w:contextualSpacing/>
        <w:rPr>
          <w:rFonts w:ascii="Times New Roman" w:hAnsi="Times New Roman"/>
          <w:b/>
          <w:bCs/>
          <w:sz w:val="24"/>
          <w:szCs w:val="24"/>
        </w:rPr>
      </w:pPr>
      <w:r w:rsidRPr="00694E0B">
        <w:rPr>
          <w:rFonts w:ascii="Times New Roman" w:hAnsi="Times New Roman"/>
          <w:b/>
          <w:bCs/>
          <w:sz w:val="24"/>
          <w:szCs w:val="24"/>
        </w:rPr>
        <w:t xml:space="preserve">8.   </w:t>
      </w:r>
      <w:r w:rsidRPr="006C05C6">
        <w:rPr>
          <w:rFonts w:ascii="Times New Roman" w:hAnsi="Times New Roman"/>
          <w:b/>
          <w:bCs/>
          <w:sz w:val="24"/>
          <w:szCs w:val="24"/>
        </w:rPr>
        <w:t>Comments in Response to the Federal Register Notice and Efforts to Consult Outside</w:t>
      </w:r>
    </w:p>
    <w:p w:rsidR="00020399" w:rsidP="003265CA" w14:paraId="410A23A1" w14:textId="05E103B0">
      <w:pPr>
        <w:widowControl/>
        <w:spacing w:after="120"/>
        <w:ind w:firstLine="360"/>
        <w:contextualSpacing/>
        <w:rPr>
          <w:rFonts w:ascii="Times New Roman" w:hAnsi="Times New Roman"/>
          <w:sz w:val="24"/>
          <w:szCs w:val="24"/>
        </w:rPr>
      </w:pPr>
      <w:r w:rsidRPr="006C05C6">
        <w:rPr>
          <w:rFonts w:ascii="Times New Roman" w:hAnsi="Times New Roman"/>
          <w:b/>
          <w:bCs/>
          <w:sz w:val="24"/>
          <w:szCs w:val="24"/>
        </w:rPr>
        <w:t>the Agency</w:t>
      </w:r>
    </w:p>
    <w:p w:rsidR="00694E0B" w:rsidRPr="00374F41" w:rsidP="003D5E39" w14:paraId="1CB011A4" w14:textId="1BFF4B3A">
      <w:pPr>
        <w:ind w:left="360"/>
        <w:rPr>
          <w:rFonts w:ascii="Times New Roman" w:hAnsi="Times New Roman"/>
          <w:snapToGrid/>
          <w:spacing w:val="-3"/>
          <w:sz w:val="24"/>
          <w:szCs w:val="24"/>
        </w:rPr>
      </w:pPr>
      <w:r w:rsidRPr="00D45BC2">
        <w:rPr>
          <w:rFonts w:ascii="Times New Roman" w:hAnsi="Times New Roman"/>
          <w:sz w:val="24"/>
          <w:szCs w:val="24"/>
        </w:rPr>
        <w:t xml:space="preserve">In accordance with the Paperwork Reduction Act of 1995 (Pub. L. 104-13) and Office of Management and Budget (OMB) regulations at 5 CFR Part 1320 (60 FR 44978, August 29, 1995), </w:t>
      </w:r>
      <w:r w:rsidR="00F26C9B">
        <w:rPr>
          <w:rFonts w:ascii="Times New Roman" w:hAnsi="Times New Roman"/>
          <w:sz w:val="24"/>
          <w:szCs w:val="24"/>
        </w:rPr>
        <w:t>OCSE</w:t>
      </w:r>
      <w:r>
        <w:rPr>
          <w:rFonts w:ascii="Times New Roman" w:hAnsi="Times New Roman"/>
          <w:sz w:val="24"/>
          <w:szCs w:val="24"/>
        </w:rPr>
        <w:t xml:space="preserve"> </w:t>
      </w:r>
      <w:r w:rsidRPr="00D45BC2">
        <w:rPr>
          <w:rFonts w:ascii="Times New Roman" w:hAnsi="Times New Roman"/>
          <w:sz w:val="24"/>
          <w:szCs w:val="24"/>
        </w:rPr>
        <w:t xml:space="preserve">published a notice in the Federal Register </w:t>
      </w:r>
      <w:r>
        <w:rPr>
          <w:rFonts w:ascii="Times New Roman" w:hAnsi="Times New Roman"/>
          <w:sz w:val="24"/>
          <w:szCs w:val="24"/>
        </w:rPr>
        <w:t>at</w:t>
      </w:r>
      <w:r w:rsidR="00910BF5">
        <w:rPr>
          <w:rFonts w:ascii="Times New Roman" w:hAnsi="Times New Roman"/>
          <w:sz w:val="24"/>
          <w:szCs w:val="24"/>
        </w:rPr>
        <w:t xml:space="preserve"> </w:t>
      </w:r>
      <w:r w:rsidRPr="00670C6E" w:rsidR="00F81842">
        <w:rPr>
          <w:rFonts w:ascii="Times New Roman" w:hAnsi="Times New Roman"/>
          <w:sz w:val="24"/>
          <w:szCs w:val="24"/>
        </w:rPr>
        <w:t>90</w:t>
      </w:r>
      <w:r w:rsidRPr="00670C6E">
        <w:rPr>
          <w:rFonts w:ascii="Times New Roman" w:hAnsi="Times New Roman"/>
          <w:sz w:val="24"/>
          <w:szCs w:val="24"/>
        </w:rPr>
        <w:t xml:space="preserve"> FR </w:t>
      </w:r>
      <w:r w:rsidRPr="00670C6E" w:rsidR="00774BD7">
        <w:rPr>
          <w:rFonts w:ascii="Times New Roman" w:hAnsi="Times New Roman"/>
          <w:sz w:val="24"/>
          <w:szCs w:val="24"/>
        </w:rPr>
        <w:t>26818</w:t>
      </w:r>
      <w:r w:rsidRPr="00670C6E">
        <w:rPr>
          <w:rFonts w:ascii="Times New Roman" w:hAnsi="Times New Roman"/>
          <w:sz w:val="24"/>
          <w:szCs w:val="24"/>
        </w:rPr>
        <w:t xml:space="preserve"> on </w:t>
      </w:r>
      <w:r w:rsidRPr="00F14367" w:rsidR="008523F8">
        <w:rPr>
          <w:rFonts w:ascii="Times New Roman" w:hAnsi="Times New Roman"/>
          <w:sz w:val="24"/>
          <w:szCs w:val="24"/>
        </w:rPr>
        <w:t>J</w:t>
      </w:r>
      <w:r w:rsidRPr="00F14367" w:rsidR="00392C50">
        <w:rPr>
          <w:rFonts w:ascii="Times New Roman" w:hAnsi="Times New Roman"/>
          <w:sz w:val="24"/>
          <w:szCs w:val="24"/>
        </w:rPr>
        <w:t>une</w:t>
      </w:r>
      <w:r w:rsidRPr="00F14367">
        <w:rPr>
          <w:rFonts w:ascii="Times New Roman" w:hAnsi="Times New Roman"/>
          <w:sz w:val="24"/>
          <w:szCs w:val="24"/>
        </w:rPr>
        <w:t xml:space="preserve"> </w:t>
      </w:r>
      <w:r w:rsidRPr="00F14367" w:rsidR="00774BD7">
        <w:rPr>
          <w:rFonts w:ascii="Times New Roman" w:hAnsi="Times New Roman"/>
          <w:sz w:val="24"/>
          <w:szCs w:val="24"/>
        </w:rPr>
        <w:t>24</w:t>
      </w:r>
      <w:r w:rsidRPr="00F14367">
        <w:rPr>
          <w:rFonts w:ascii="Times New Roman" w:hAnsi="Times New Roman"/>
          <w:sz w:val="24"/>
          <w:szCs w:val="24"/>
        </w:rPr>
        <w:t xml:space="preserve">, </w:t>
      </w:r>
      <w:r w:rsidRPr="00F14367" w:rsidR="00392C50">
        <w:rPr>
          <w:rFonts w:ascii="Times New Roman" w:hAnsi="Times New Roman"/>
          <w:sz w:val="24"/>
          <w:szCs w:val="24"/>
        </w:rPr>
        <w:t>2025</w:t>
      </w:r>
      <w:r w:rsidRPr="00F14367">
        <w:rPr>
          <w:rFonts w:ascii="Times New Roman" w:hAnsi="Times New Roman"/>
          <w:sz w:val="24"/>
          <w:szCs w:val="24"/>
        </w:rPr>
        <w:t>.</w:t>
      </w:r>
      <w:r>
        <w:rPr>
          <w:rFonts w:ascii="Times New Roman" w:hAnsi="Times New Roman"/>
          <w:sz w:val="24"/>
          <w:szCs w:val="24"/>
        </w:rPr>
        <w:t xml:space="preserve"> The </w:t>
      </w:r>
      <w:r w:rsidRPr="000F60A8">
        <w:rPr>
          <w:rFonts w:ascii="Times New Roman" w:hAnsi="Times New Roman"/>
          <w:snapToGrid/>
          <w:spacing w:val="-3"/>
          <w:sz w:val="24"/>
          <w:szCs w:val="24"/>
        </w:rPr>
        <w:t xml:space="preserve">notice </w:t>
      </w:r>
      <w:r w:rsidR="003B35F8">
        <w:rPr>
          <w:rFonts w:ascii="Times New Roman" w:hAnsi="Times New Roman"/>
          <w:spacing w:val="-3"/>
          <w:sz w:val="24"/>
          <w:szCs w:val="24"/>
        </w:rPr>
        <w:t xml:space="preserve">announced </w:t>
      </w:r>
      <w:r w:rsidR="005A3C2E">
        <w:rPr>
          <w:rFonts w:ascii="Times New Roman" w:hAnsi="Times New Roman"/>
          <w:spacing w:val="-3"/>
          <w:sz w:val="24"/>
          <w:szCs w:val="24"/>
        </w:rPr>
        <w:t xml:space="preserve">that </w:t>
      </w:r>
      <w:r w:rsidR="00F26C9B">
        <w:rPr>
          <w:rFonts w:ascii="Times New Roman" w:hAnsi="Times New Roman"/>
          <w:spacing w:val="-3"/>
          <w:sz w:val="24"/>
          <w:szCs w:val="24"/>
        </w:rPr>
        <w:t>OCSE</w:t>
      </w:r>
      <w:r w:rsidR="004B5D05">
        <w:rPr>
          <w:rFonts w:ascii="Times New Roman" w:hAnsi="Times New Roman"/>
          <w:spacing w:val="-3"/>
          <w:sz w:val="24"/>
          <w:szCs w:val="24"/>
        </w:rPr>
        <w:t xml:space="preserve"> </w:t>
      </w:r>
      <w:r w:rsidR="003B35F8">
        <w:rPr>
          <w:rFonts w:ascii="Times New Roman" w:hAnsi="Times New Roman"/>
          <w:spacing w:val="-3"/>
          <w:sz w:val="24"/>
          <w:szCs w:val="24"/>
        </w:rPr>
        <w:t xml:space="preserve">intends </w:t>
      </w:r>
      <w:r>
        <w:rPr>
          <w:rFonts w:ascii="Times New Roman" w:hAnsi="Times New Roman"/>
          <w:spacing w:val="-3"/>
          <w:sz w:val="24"/>
          <w:szCs w:val="24"/>
        </w:rPr>
        <w:t xml:space="preserve">to seek OMB approval </w:t>
      </w:r>
      <w:r w:rsidR="00104A63">
        <w:rPr>
          <w:rFonts w:ascii="Times New Roman" w:hAnsi="Times New Roman"/>
          <w:spacing w:val="-3"/>
          <w:sz w:val="24"/>
          <w:szCs w:val="24"/>
        </w:rPr>
        <w:t>o</w:t>
      </w:r>
      <w:r w:rsidR="003B35F8">
        <w:rPr>
          <w:rFonts w:ascii="Times New Roman" w:hAnsi="Times New Roman"/>
          <w:spacing w:val="-3"/>
          <w:sz w:val="24"/>
          <w:szCs w:val="24"/>
        </w:rPr>
        <w:t>f</w:t>
      </w:r>
      <w:r w:rsidR="00104A63">
        <w:rPr>
          <w:rFonts w:ascii="Times New Roman" w:hAnsi="Times New Roman"/>
          <w:spacing w:val="-3"/>
          <w:sz w:val="24"/>
          <w:szCs w:val="24"/>
        </w:rPr>
        <w:t xml:space="preserve"> </w:t>
      </w:r>
      <w:r w:rsidR="00DF00FF">
        <w:rPr>
          <w:rFonts w:ascii="Times New Roman" w:hAnsi="Times New Roman"/>
          <w:spacing w:val="-3"/>
          <w:sz w:val="24"/>
          <w:szCs w:val="24"/>
        </w:rPr>
        <w:t xml:space="preserve">an extension of, with </w:t>
      </w:r>
      <w:r w:rsidR="00104A63">
        <w:rPr>
          <w:rFonts w:ascii="Times New Roman" w:hAnsi="Times New Roman"/>
          <w:spacing w:val="-3"/>
          <w:sz w:val="24"/>
          <w:szCs w:val="24"/>
        </w:rPr>
        <w:t>revis</w:t>
      </w:r>
      <w:r w:rsidR="003B35F8">
        <w:rPr>
          <w:rFonts w:ascii="Times New Roman" w:hAnsi="Times New Roman"/>
          <w:spacing w:val="-3"/>
          <w:sz w:val="24"/>
          <w:szCs w:val="24"/>
        </w:rPr>
        <w:t>ions</w:t>
      </w:r>
      <w:r w:rsidR="00104A63">
        <w:rPr>
          <w:rFonts w:ascii="Times New Roman" w:hAnsi="Times New Roman"/>
          <w:spacing w:val="-3"/>
          <w:sz w:val="24"/>
          <w:szCs w:val="24"/>
        </w:rPr>
        <w:t xml:space="preserve"> </w:t>
      </w:r>
      <w:r w:rsidR="00DF00FF">
        <w:rPr>
          <w:rFonts w:ascii="Times New Roman" w:hAnsi="Times New Roman"/>
          <w:spacing w:val="-3"/>
          <w:sz w:val="24"/>
          <w:szCs w:val="24"/>
        </w:rPr>
        <w:t xml:space="preserve">to, </w:t>
      </w:r>
      <w:r>
        <w:rPr>
          <w:rFonts w:ascii="Times New Roman" w:hAnsi="Times New Roman"/>
          <w:spacing w:val="-3"/>
          <w:sz w:val="24"/>
          <w:szCs w:val="24"/>
        </w:rPr>
        <w:t xml:space="preserve">the currently approved </w:t>
      </w:r>
      <w:r w:rsidR="003B35F8">
        <w:rPr>
          <w:rFonts w:ascii="Times New Roman" w:hAnsi="Times New Roman"/>
          <w:spacing w:val="-3"/>
          <w:sz w:val="24"/>
          <w:szCs w:val="24"/>
        </w:rPr>
        <w:t xml:space="preserve">collection of information </w:t>
      </w:r>
      <w:r>
        <w:rPr>
          <w:rFonts w:ascii="Times New Roman" w:hAnsi="Times New Roman"/>
          <w:spacing w:val="-3"/>
          <w:sz w:val="24"/>
          <w:szCs w:val="24"/>
        </w:rPr>
        <w:t>and</w:t>
      </w:r>
      <w:r>
        <w:rPr>
          <w:rFonts w:ascii="Times New Roman" w:hAnsi="Times New Roman"/>
          <w:snapToGrid/>
          <w:spacing w:val="-3"/>
          <w:sz w:val="24"/>
          <w:szCs w:val="24"/>
        </w:rPr>
        <w:t xml:space="preserve"> </w:t>
      </w:r>
      <w:r w:rsidR="003B35F8">
        <w:rPr>
          <w:rFonts w:ascii="Times New Roman" w:hAnsi="Times New Roman"/>
          <w:snapToGrid/>
          <w:spacing w:val="-3"/>
          <w:sz w:val="24"/>
          <w:szCs w:val="24"/>
        </w:rPr>
        <w:t xml:space="preserve">to </w:t>
      </w:r>
      <w:r>
        <w:rPr>
          <w:rFonts w:ascii="Times New Roman" w:hAnsi="Times New Roman"/>
          <w:snapToGrid/>
          <w:spacing w:val="-3"/>
          <w:sz w:val="24"/>
          <w:szCs w:val="24"/>
        </w:rPr>
        <w:t>provide a</w:t>
      </w:r>
      <w:r w:rsidRPr="007C33F0">
        <w:rPr>
          <w:rFonts w:ascii="Times New Roman" w:hAnsi="Times New Roman"/>
          <w:snapToGrid/>
          <w:spacing w:val="-3"/>
          <w:sz w:val="24"/>
          <w:szCs w:val="24"/>
        </w:rPr>
        <w:t xml:space="preserve"> 60-day comment period for the public to submit comments</w:t>
      </w:r>
      <w:r w:rsidR="008523F8">
        <w:rPr>
          <w:rFonts w:ascii="Times New Roman" w:hAnsi="Times New Roman"/>
          <w:snapToGrid/>
          <w:spacing w:val="-3"/>
          <w:sz w:val="24"/>
          <w:szCs w:val="24"/>
        </w:rPr>
        <w:t xml:space="preserve"> </w:t>
      </w:r>
      <w:r w:rsidRPr="008523F8" w:rsidR="008523F8">
        <w:rPr>
          <w:rFonts w:ascii="Times New Roman" w:hAnsi="Times New Roman"/>
          <w:snapToGrid/>
          <w:spacing w:val="-3"/>
          <w:sz w:val="24"/>
          <w:szCs w:val="24"/>
        </w:rPr>
        <w:t xml:space="preserve">about this information collection. </w:t>
      </w:r>
      <w:r w:rsidRPr="008523F8">
        <w:rPr>
          <w:rFonts w:ascii="Times New Roman" w:hAnsi="Times New Roman"/>
          <w:snapToGrid/>
          <w:spacing w:val="-3"/>
          <w:sz w:val="24"/>
          <w:szCs w:val="24"/>
        </w:rPr>
        <w:t xml:space="preserve">  </w:t>
      </w:r>
      <w:r w:rsidR="0071778C">
        <w:rPr>
          <w:rFonts w:ascii="Times New Roman" w:hAnsi="Times New Roman"/>
          <w:snapToGrid/>
          <w:spacing w:val="-3"/>
          <w:sz w:val="24"/>
          <w:szCs w:val="24"/>
        </w:rPr>
        <w:t xml:space="preserve">Four </w:t>
      </w:r>
      <w:r w:rsidRPr="008523F8" w:rsidR="0071778C">
        <w:rPr>
          <w:rFonts w:ascii="Times New Roman" w:hAnsi="Times New Roman"/>
          <w:snapToGrid/>
          <w:spacing w:val="-3"/>
          <w:sz w:val="24"/>
          <w:szCs w:val="24"/>
        </w:rPr>
        <w:t>c</w:t>
      </w:r>
      <w:r w:rsidRPr="00277A39" w:rsidR="0071778C">
        <w:rPr>
          <w:rFonts w:ascii="Times New Roman" w:hAnsi="Times New Roman"/>
          <w:snapToGrid/>
          <w:spacing w:val="-3"/>
          <w:sz w:val="24"/>
          <w:szCs w:val="24"/>
        </w:rPr>
        <w:t xml:space="preserve">omments </w:t>
      </w:r>
      <w:r w:rsidRPr="00277A39" w:rsidR="0071778C">
        <w:rPr>
          <w:rFonts w:ascii="Times New Roman" w:hAnsi="Times New Roman"/>
          <w:snapToGrid/>
          <w:spacing w:val="-3"/>
          <w:sz w:val="24"/>
          <w:szCs w:val="24"/>
        </w:rPr>
        <w:t>were received</w:t>
      </w:r>
      <w:r w:rsidR="0071778C">
        <w:rPr>
          <w:rFonts w:ascii="Times New Roman" w:hAnsi="Times New Roman"/>
          <w:snapToGrid/>
          <w:spacing w:val="-3"/>
          <w:sz w:val="24"/>
          <w:szCs w:val="24"/>
        </w:rPr>
        <w:t>; three (Michigan, a custodial parent</w:t>
      </w:r>
      <w:r w:rsidR="003265CA">
        <w:rPr>
          <w:rFonts w:ascii="Times New Roman" w:hAnsi="Times New Roman"/>
          <w:snapToGrid/>
          <w:spacing w:val="-3"/>
          <w:sz w:val="24"/>
          <w:szCs w:val="24"/>
        </w:rPr>
        <w:t>,</w:t>
      </w:r>
      <w:r w:rsidR="0071778C">
        <w:rPr>
          <w:rFonts w:ascii="Times New Roman" w:hAnsi="Times New Roman"/>
          <w:snapToGrid/>
          <w:spacing w:val="-3"/>
          <w:sz w:val="24"/>
          <w:szCs w:val="24"/>
        </w:rPr>
        <w:t xml:space="preserve"> and a payroll organization) expressed how helpful the </w:t>
      </w:r>
      <w:bookmarkStart w:id="2" w:name="_Hlk208492662"/>
      <w:r w:rsidR="0071778C">
        <w:rPr>
          <w:rFonts w:ascii="Times New Roman" w:hAnsi="Times New Roman"/>
          <w:snapToGrid/>
          <w:spacing w:val="-3"/>
          <w:sz w:val="24"/>
          <w:szCs w:val="24"/>
        </w:rPr>
        <w:t xml:space="preserve">NMSN Part A form </w:t>
      </w:r>
      <w:bookmarkEnd w:id="2"/>
      <w:r w:rsidR="0071778C">
        <w:rPr>
          <w:rFonts w:ascii="Times New Roman" w:hAnsi="Times New Roman"/>
          <w:snapToGrid/>
          <w:spacing w:val="-3"/>
          <w:sz w:val="24"/>
          <w:szCs w:val="24"/>
        </w:rPr>
        <w:t xml:space="preserve">is for parents and employers to expedite health care coverage. The fourth comment, from Utah, requested additional elements for employers to complete to assist that state in enrolling children in health care. OCSE has not received similar feedback to date and since this is specific to one state at this time no updates were made. OCSE will keep this feedback in mind for the future. </w:t>
      </w:r>
    </w:p>
    <w:p w:rsidR="003D5E39" w:rsidP="00694E0B" w14:paraId="7F882B01" w14:textId="37077250">
      <w:pPr>
        <w:ind w:left="360"/>
        <w:rPr>
          <w:rFonts w:ascii="Times New Roman" w:hAnsi="Times New Roman"/>
          <w:b/>
          <w:bCs/>
          <w:snapToGrid/>
          <w:sz w:val="24"/>
          <w:szCs w:val="24"/>
        </w:rPr>
      </w:pPr>
    </w:p>
    <w:p w:rsidR="002C3C4F" w:rsidRPr="006F0374" w:rsidP="00CF0ADE" w14:paraId="1D00CC6B" w14:textId="1D540D40">
      <w:pPr>
        <w:widowControl/>
        <w:spacing w:after="120"/>
        <w:rPr>
          <w:rFonts w:ascii="Times New Roman" w:hAnsi="Times New Roman"/>
          <w:b/>
          <w:bCs/>
          <w:snapToGrid/>
          <w:sz w:val="24"/>
          <w:szCs w:val="24"/>
        </w:rPr>
      </w:pPr>
      <w:r>
        <w:rPr>
          <w:rFonts w:ascii="Times New Roman" w:hAnsi="Times New Roman"/>
          <w:b/>
          <w:bCs/>
          <w:snapToGrid/>
          <w:sz w:val="24"/>
          <w:szCs w:val="24"/>
        </w:rPr>
        <w:t>9.  E</w:t>
      </w:r>
      <w:r w:rsidRPr="006F0374">
        <w:rPr>
          <w:rFonts w:ascii="Times New Roman" w:hAnsi="Times New Roman"/>
          <w:b/>
          <w:bCs/>
          <w:snapToGrid/>
          <w:sz w:val="24"/>
          <w:szCs w:val="24"/>
        </w:rPr>
        <w:t xml:space="preserve">xplanation of Any Payment or Gift to Respondents </w:t>
      </w:r>
    </w:p>
    <w:p w:rsidR="00D60543" w:rsidRPr="002444F9" w:rsidP="00536AF9" w14:paraId="481366FD" w14:textId="416C69D0">
      <w:pPr>
        <w:widowControl/>
        <w:tabs>
          <w:tab w:val="num" w:pos="360"/>
        </w:tabs>
        <w:ind w:left="360"/>
        <w:rPr>
          <w:rFonts w:ascii="Times New Roman" w:hAnsi="Times New Roman"/>
          <w:sz w:val="24"/>
          <w:szCs w:val="24"/>
        </w:rPr>
      </w:pPr>
      <w:r w:rsidRPr="12202285">
        <w:rPr>
          <w:rFonts w:ascii="Times New Roman" w:hAnsi="Times New Roman"/>
          <w:sz w:val="24"/>
          <w:szCs w:val="24"/>
        </w:rPr>
        <w:t>N</w:t>
      </w:r>
      <w:r w:rsidRPr="12202285" w:rsidR="239D348C">
        <w:rPr>
          <w:rFonts w:ascii="Times New Roman" w:hAnsi="Times New Roman"/>
          <w:sz w:val="24"/>
          <w:szCs w:val="24"/>
        </w:rPr>
        <w:t xml:space="preserve">ot applicable. </w:t>
      </w:r>
      <w:r w:rsidRPr="12202285" w:rsidR="007E79EE">
        <w:rPr>
          <w:rFonts w:ascii="Times New Roman" w:hAnsi="Times New Roman"/>
          <w:sz w:val="24"/>
          <w:szCs w:val="24"/>
        </w:rPr>
        <w:t xml:space="preserve"> </w:t>
      </w:r>
    </w:p>
    <w:p w:rsidR="002F7911" w:rsidRPr="002444F9" w:rsidP="009415CB" w14:paraId="42835657" w14:textId="77777777">
      <w:pPr>
        <w:widowControl/>
        <w:tabs>
          <w:tab w:val="num" w:pos="360"/>
        </w:tabs>
        <w:ind w:left="720"/>
        <w:rPr>
          <w:rFonts w:ascii="Times New Roman" w:hAnsi="Times New Roman"/>
          <w:sz w:val="24"/>
          <w:szCs w:val="24"/>
        </w:rPr>
      </w:pPr>
    </w:p>
    <w:p w:rsidR="002C3C4F" w:rsidRPr="006F0374" w:rsidP="006F0374" w14:paraId="07DF1265" w14:textId="3AB24C46">
      <w:pPr>
        <w:widowControl/>
        <w:spacing w:after="120"/>
        <w:rPr>
          <w:rFonts w:ascii="Times New Roman" w:hAnsi="Times New Roman"/>
          <w:b/>
          <w:bCs/>
          <w:snapToGrid/>
          <w:sz w:val="24"/>
          <w:szCs w:val="24"/>
        </w:rPr>
      </w:pPr>
      <w:r>
        <w:rPr>
          <w:rFonts w:ascii="Times New Roman" w:hAnsi="Times New Roman"/>
          <w:b/>
          <w:bCs/>
          <w:snapToGrid/>
          <w:sz w:val="24"/>
          <w:szCs w:val="24"/>
        </w:rPr>
        <w:t xml:space="preserve">10. </w:t>
      </w:r>
      <w:r w:rsidRPr="006F0374">
        <w:rPr>
          <w:rFonts w:ascii="Times New Roman" w:hAnsi="Times New Roman"/>
          <w:b/>
          <w:bCs/>
          <w:snapToGrid/>
          <w:sz w:val="24"/>
          <w:szCs w:val="24"/>
        </w:rPr>
        <w:t xml:space="preserve">Assurance of Confidentiality Provided to Respondents </w:t>
      </w:r>
    </w:p>
    <w:p w:rsidR="003C75F6" w:rsidRPr="002444F9" w:rsidP="00094A87" w14:paraId="60077E73" w14:textId="082FCE09">
      <w:pPr>
        <w:pStyle w:val="CommentText"/>
        <w:ind w:left="360"/>
        <w:rPr>
          <w:rFonts w:ascii="Times New Roman" w:hAnsi="Times New Roman"/>
          <w:sz w:val="24"/>
          <w:szCs w:val="24"/>
        </w:rPr>
      </w:pPr>
      <w:r w:rsidRPr="12202285">
        <w:rPr>
          <w:rFonts w:ascii="Times New Roman" w:hAnsi="Times New Roman"/>
          <w:sz w:val="24"/>
          <w:szCs w:val="24"/>
        </w:rPr>
        <w:t>S</w:t>
      </w:r>
      <w:r w:rsidRPr="12202285" w:rsidR="00021413">
        <w:rPr>
          <w:rFonts w:ascii="Times New Roman" w:hAnsi="Times New Roman"/>
          <w:sz w:val="24"/>
          <w:szCs w:val="24"/>
        </w:rPr>
        <w:t xml:space="preserve">tate and local </w:t>
      </w:r>
      <w:r w:rsidR="00F97014">
        <w:rPr>
          <w:rFonts w:ascii="Times New Roman" w:hAnsi="Times New Roman"/>
          <w:sz w:val="24"/>
          <w:szCs w:val="24"/>
        </w:rPr>
        <w:t>CSAs</w:t>
      </w:r>
      <w:r w:rsidRPr="12202285" w:rsidR="00C64794">
        <w:rPr>
          <w:rFonts w:ascii="Times New Roman" w:hAnsi="Times New Roman"/>
          <w:sz w:val="24"/>
          <w:szCs w:val="24"/>
        </w:rPr>
        <w:t xml:space="preserve"> populate the </w:t>
      </w:r>
      <w:r w:rsidRPr="12202285" w:rsidR="008E63D9">
        <w:rPr>
          <w:rFonts w:ascii="Times New Roman" w:hAnsi="Times New Roman"/>
          <w:sz w:val="24"/>
          <w:szCs w:val="24"/>
        </w:rPr>
        <w:t xml:space="preserve">NMSN </w:t>
      </w:r>
      <w:r w:rsidRPr="12202285" w:rsidR="00C64794">
        <w:rPr>
          <w:rFonts w:ascii="Times New Roman" w:hAnsi="Times New Roman"/>
          <w:sz w:val="24"/>
          <w:szCs w:val="24"/>
        </w:rPr>
        <w:t xml:space="preserve">forms from their client data files </w:t>
      </w:r>
      <w:r w:rsidRPr="12202285" w:rsidR="00B6480E">
        <w:rPr>
          <w:rFonts w:ascii="Times New Roman" w:hAnsi="Times New Roman"/>
          <w:sz w:val="24"/>
          <w:szCs w:val="24"/>
        </w:rPr>
        <w:t xml:space="preserve">and </w:t>
      </w:r>
      <w:r w:rsidRPr="12202285" w:rsidR="00021413">
        <w:rPr>
          <w:rFonts w:ascii="Times New Roman" w:hAnsi="Times New Roman"/>
          <w:sz w:val="24"/>
          <w:szCs w:val="24"/>
        </w:rPr>
        <w:t xml:space="preserve">follow </w:t>
      </w:r>
      <w:r w:rsidRPr="12202285" w:rsidR="00622362">
        <w:rPr>
          <w:rFonts w:ascii="Times New Roman" w:hAnsi="Times New Roman"/>
          <w:sz w:val="24"/>
          <w:szCs w:val="24"/>
        </w:rPr>
        <w:t xml:space="preserve">their </w:t>
      </w:r>
      <w:r w:rsidRPr="12202285" w:rsidR="00021413">
        <w:rPr>
          <w:rFonts w:ascii="Times New Roman" w:hAnsi="Times New Roman"/>
          <w:sz w:val="24"/>
          <w:szCs w:val="24"/>
        </w:rPr>
        <w:t>state laws and procedures requir</w:t>
      </w:r>
      <w:r w:rsidRPr="12202285" w:rsidR="00070967">
        <w:rPr>
          <w:rFonts w:ascii="Times New Roman" w:hAnsi="Times New Roman"/>
          <w:sz w:val="24"/>
          <w:szCs w:val="24"/>
        </w:rPr>
        <w:t>ing</w:t>
      </w:r>
      <w:r w:rsidRPr="12202285" w:rsidR="00021413">
        <w:rPr>
          <w:rFonts w:ascii="Times New Roman" w:hAnsi="Times New Roman"/>
          <w:sz w:val="24"/>
          <w:szCs w:val="24"/>
        </w:rPr>
        <w:t xml:space="preserve"> assurances of confidentiality</w:t>
      </w:r>
      <w:bookmarkStart w:id="3" w:name="_Hlk106787836"/>
      <w:r w:rsidRPr="12202285">
        <w:rPr>
          <w:rFonts w:ascii="Times New Roman" w:hAnsi="Times New Roman"/>
          <w:sz w:val="24"/>
          <w:szCs w:val="24"/>
        </w:rPr>
        <w:t xml:space="preserve">. </w:t>
      </w:r>
      <w:r w:rsidRPr="12202285" w:rsidR="00A407DF">
        <w:rPr>
          <w:rFonts w:ascii="Times New Roman" w:hAnsi="Times New Roman"/>
          <w:sz w:val="24"/>
          <w:szCs w:val="24"/>
        </w:rPr>
        <w:t>E</w:t>
      </w:r>
      <w:r w:rsidRPr="12202285">
        <w:rPr>
          <w:rFonts w:ascii="Times New Roman" w:hAnsi="Times New Roman"/>
          <w:sz w:val="24"/>
          <w:szCs w:val="24"/>
        </w:rPr>
        <w:t xml:space="preserve">ach state must have </w:t>
      </w:r>
      <w:r w:rsidR="00FD6B6C">
        <w:rPr>
          <w:rFonts w:ascii="Times New Roman" w:hAnsi="Times New Roman"/>
          <w:sz w:val="24"/>
          <w:szCs w:val="24"/>
        </w:rPr>
        <w:t xml:space="preserve">safeguards </w:t>
      </w:r>
      <w:r w:rsidRPr="12202285">
        <w:rPr>
          <w:rFonts w:ascii="Times New Roman" w:hAnsi="Times New Roman"/>
          <w:sz w:val="24"/>
          <w:szCs w:val="24"/>
        </w:rPr>
        <w:t>in</w:t>
      </w:r>
      <w:r w:rsidRPr="12202285" w:rsidR="00590FF4">
        <w:rPr>
          <w:rFonts w:ascii="Times New Roman" w:hAnsi="Times New Roman"/>
          <w:sz w:val="24"/>
          <w:szCs w:val="24"/>
        </w:rPr>
        <w:t xml:space="preserve"> </w:t>
      </w:r>
      <w:r w:rsidRPr="12202285">
        <w:rPr>
          <w:rFonts w:ascii="Times New Roman" w:hAnsi="Times New Roman"/>
          <w:sz w:val="24"/>
          <w:szCs w:val="24"/>
        </w:rPr>
        <w:t xml:space="preserve">effect to protect privacy rights </w:t>
      </w:r>
      <w:r w:rsidR="00754275">
        <w:rPr>
          <w:rFonts w:ascii="Times New Roman" w:hAnsi="Times New Roman"/>
          <w:sz w:val="24"/>
          <w:szCs w:val="24"/>
        </w:rPr>
        <w:t>(</w:t>
      </w:r>
      <w:r w:rsidRPr="12202285">
        <w:rPr>
          <w:rFonts w:ascii="Times New Roman" w:hAnsi="Times New Roman"/>
          <w:sz w:val="24"/>
          <w:szCs w:val="24"/>
        </w:rPr>
        <w:t>42 U.S.C. § 654(26)</w:t>
      </w:r>
      <w:r w:rsidR="00754275">
        <w:rPr>
          <w:rFonts w:ascii="Times New Roman" w:hAnsi="Times New Roman"/>
          <w:sz w:val="24"/>
          <w:szCs w:val="24"/>
        </w:rPr>
        <w:t>)</w:t>
      </w:r>
      <w:r w:rsidRPr="12202285">
        <w:rPr>
          <w:rFonts w:ascii="Times New Roman" w:hAnsi="Times New Roman"/>
          <w:sz w:val="24"/>
          <w:szCs w:val="24"/>
        </w:rPr>
        <w:t>.</w:t>
      </w:r>
    </w:p>
    <w:p w:rsidR="00094A87" w:rsidRPr="002444F9" w:rsidP="00ED5D18" w14:paraId="1A8AF099" w14:textId="77777777">
      <w:pPr>
        <w:autoSpaceDE w:val="0"/>
        <w:autoSpaceDN w:val="0"/>
        <w:adjustRightInd w:val="0"/>
        <w:ind w:left="360"/>
        <w:rPr>
          <w:rFonts w:ascii="Times New Roman" w:hAnsi="Times New Roman"/>
          <w:sz w:val="24"/>
          <w:szCs w:val="24"/>
        </w:rPr>
      </w:pPr>
    </w:p>
    <w:p w:rsidR="002F7911" w:rsidRPr="002444F9" w:rsidP="00ED5D18" w14:paraId="251BC0DB" w14:textId="6687A018">
      <w:pPr>
        <w:autoSpaceDE w:val="0"/>
        <w:autoSpaceDN w:val="0"/>
        <w:adjustRightInd w:val="0"/>
        <w:ind w:left="360"/>
        <w:rPr>
          <w:rFonts w:ascii="Times New Roman" w:hAnsi="Times New Roman"/>
          <w:sz w:val="24"/>
          <w:szCs w:val="24"/>
        </w:rPr>
      </w:pPr>
      <w:r w:rsidRPr="12202285">
        <w:rPr>
          <w:rFonts w:ascii="Times New Roman" w:hAnsi="Times New Roman"/>
          <w:sz w:val="24"/>
          <w:szCs w:val="24"/>
        </w:rPr>
        <w:t xml:space="preserve">For employers and states that </w:t>
      </w:r>
      <w:r w:rsidRPr="12202285" w:rsidR="004D383B">
        <w:rPr>
          <w:rFonts w:ascii="Times New Roman" w:hAnsi="Times New Roman"/>
          <w:sz w:val="24"/>
          <w:szCs w:val="24"/>
        </w:rPr>
        <w:t xml:space="preserve">use </w:t>
      </w:r>
      <w:r w:rsidRPr="12202285" w:rsidR="009C2063">
        <w:rPr>
          <w:rFonts w:ascii="Times New Roman" w:hAnsi="Times New Roman"/>
          <w:sz w:val="24"/>
          <w:szCs w:val="24"/>
        </w:rPr>
        <w:t xml:space="preserve">the </w:t>
      </w:r>
      <w:r w:rsidRPr="12202285" w:rsidR="00F26C9B">
        <w:rPr>
          <w:rFonts w:ascii="Times New Roman" w:hAnsi="Times New Roman"/>
          <w:sz w:val="24"/>
          <w:szCs w:val="24"/>
        </w:rPr>
        <w:t>OCSE</w:t>
      </w:r>
      <w:r w:rsidRPr="12202285">
        <w:rPr>
          <w:rFonts w:ascii="Times New Roman" w:hAnsi="Times New Roman"/>
          <w:sz w:val="24"/>
          <w:szCs w:val="24"/>
        </w:rPr>
        <w:t xml:space="preserve"> e-NMSN process, existing </w:t>
      </w:r>
      <w:r w:rsidRPr="12202285" w:rsidR="004D383B">
        <w:rPr>
          <w:rFonts w:ascii="Times New Roman" w:hAnsi="Times New Roman"/>
          <w:sz w:val="24"/>
          <w:szCs w:val="24"/>
        </w:rPr>
        <w:t xml:space="preserve">OCSE </w:t>
      </w:r>
      <w:r w:rsidRPr="12202285">
        <w:rPr>
          <w:rFonts w:ascii="Times New Roman" w:hAnsi="Times New Roman"/>
          <w:sz w:val="24"/>
          <w:szCs w:val="24"/>
        </w:rPr>
        <w:t xml:space="preserve">security measures safeguard the files and information. </w:t>
      </w:r>
    </w:p>
    <w:bookmarkEnd w:id="3"/>
    <w:p w:rsidR="12202285" w:rsidP="12202285" w14:paraId="49DC3DE5" w14:textId="686095C2">
      <w:pPr>
        <w:ind w:left="360"/>
        <w:rPr>
          <w:rFonts w:ascii="Times New Roman" w:hAnsi="Times New Roman"/>
          <w:sz w:val="24"/>
          <w:szCs w:val="24"/>
        </w:rPr>
      </w:pPr>
    </w:p>
    <w:p w:rsidR="009415CB" w:rsidRPr="006F0374" w:rsidP="006F0374" w14:paraId="5D28AE76" w14:textId="6EC0B908">
      <w:pPr>
        <w:widowControl/>
        <w:spacing w:after="120"/>
        <w:rPr>
          <w:rFonts w:ascii="Times New Roman" w:hAnsi="Times New Roman"/>
          <w:b/>
          <w:bCs/>
          <w:snapToGrid/>
          <w:sz w:val="24"/>
          <w:szCs w:val="24"/>
        </w:rPr>
      </w:pPr>
      <w:r>
        <w:rPr>
          <w:rFonts w:ascii="Times New Roman" w:hAnsi="Times New Roman"/>
          <w:b/>
          <w:bCs/>
          <w:snapToGrid/>
          <w:sz w:val="24"/>
          <w:szCs w:val="24"/>
        </w:rPr>
        <w:t xml:space="preserve">11. </w:t>
      </w:r>
      <w:r w:rsidRPr="0079449E" w:rsidR="002C3C4F">
        <w:rPr>
          <w:rFonts w:ascii="Times New Roman" w:hAnsi="Times New Roman"/>
          <w:b/>
          <w:bCs/>
          <w:snapToGrid/>
          <w:sz w:val="24"/>
          <w:szCs w:val="24"/>
        </w:rPr>
        <w:t>Justification for Sensitive Questions</w:t>
      </w:r>
      <w:r w:rsidRPr="006F0374" w:rsidR="002C3C4F">
        <w:rPr>
          <w:rFonts w:ascii="Times New Roman" w:hAnsi="Times New Roman"/>
          <w:b/>
          <w:bCs/>
          <w:snapToGrid/>
          <w:sz w:val="24"/>
          <w:szCs w:val="24"/>
        </w:rPr>
        <w:t xml:space="preserve"> </w:t>
      </w:r>
    </w:p>
    <w:p w:rsidR="003C75F6" w:rsidRPr="002444F9" w:rsidP="00ED5D18" w14:paraId="7C6E7C14" w14:textId="5B7383B9">
      <w:pPr>
        <w:autoSpaceDE w:val="0"/>
        <w:autoSpaceDN w:val="0"/>
        <w:adjustRightInd w:val="0"/>
        <w:ind w:left="360"/>
        <w:rPr>
          <w:rFonts w:ascii="Times New Roman" w:hAnsi="Times New Roman"/>
          <w:sz w:val="24"/>
          <w:szCs w:val="24"/>
        </w:rPr>
      </w:pPr>
      <w:r w:rsidRPr="12202285">
        <w:rPr>
          <w:rFonts w:ascii="Times New Roman" w:hAnsi="Times New Roman"/>
          <w:sz w:val="24"/>
          <w:szCs w:val="24"/>
        </w:rPr>
        <w:t>The NMSN</w:t>
      </w:r>
      <w:r w:rsidRPr="12202285" w:rsidR="2CBB35E6">
        <w:rPr>
          <w:rFonts w:ascii="Times New Roman" w:hAnsi="Times New Roman"/>
          <w:sz w:val="24"/>
          <w:szCs w:val="24"/>
        </w:rPr>
        <w:t xml:space="preserve"> </w:t>
      </w:r>
      <w:r w:rsidR="00530984">
        <w:rPr>
          <w:rFonts w:ascii="Times New Roman" w:hAnsi="Times New Roman"/>
          <w:sz w:val="24"/>
          <w:szCs w:val="24"/>
        </w:rPr>
        <w:t>Part</w:t>
      </w:r>
      <w:r w:rsidRPr="12202285" w:rsidR="00530984">
        <w:rPr>
          <w:rFonts w:ascii="Times New Roman" w:hAnsi="Times New Roman"/>
          <w:sz w:val="24"/>
          <w:szCs w:val="24"/>
        </w:rPr>
        <w:t xml:space="preserve"> </w:t>
      </w:r>
      <w:r w:rsidRPr="12202285" w:rsidR="2CBB35E6">
        <w:rPr>
          <w:rFonts w:ascii="Times New Roman" w:hAnsi="Times New Roman"/>
          <w:sz w:val="24"/>
          <w:szCs w:val="24"/>
        </w:rPr>
        <w:t>A</w:t>
      </w:r>
      <w:r w:rsidRPr="12202285">
        <w:rPr>
          <w:rFonts w:ascii="Times New Roman" w:hAnsi="Times New Roman"/>
          <w:sz w:val="24"/>
          <w:szCs w:val="24"/>
        </w:rPr>
        <w:t xml:space="preserve"> </w:t>
      </w:r>
      <w:r w:rsidRPr="12202285" w:rsidR="008E63D9">
        <w:rPr>
          <w:rFonts w:ascii="Times New Roman" w:hAnsi="Times New Roman"/>
          <w:sz w:val="24"/>
          <w:szCs w:val="24"/>
        </w:rPr>
        <w:t xml:space="preserve">and e-NMSN </w:t>
      </w:r>
      <w:r w:rsidRPr="12202285">
        <w:rPr>
          <w:rFonts w:ascii="Times New Roman" w:hAnsi="Times New Roman"/>
          <w:sz w:val="24"/>
          <w:szCs w:val="24"/>
        </w:rPr>
        <w:t>require specific information, including</w:t>
      </w:r>
      <w:r w:rsidRPr="12202285" w:rsidR="009C19BD">
        <w:rPr>
          <w:rFonts w:ascii="Times New Roman" w:hAnsi="Times New Roman"/>
          <w:sz w:val="24"/>
          <w:szCs w:val="24"/>
        </w:rPr>
        <w:t xml:space="preserve"> names, birth dates, addresses, and</w:t>
      </w:r>
      <w:r w:rsidRPr="12202285">
        <w:rPr>
          <w:rFonts w:ascii="Times New Roman" w:hAnsi="Times New Roman"/>
          <w:sz w:val="24"/>
          <w:szCs w:val="24"/>
        </w:rPr>
        <w:t xml:space="preserve"> SSNs of parents and children to ensure </w:t>
      </w:r>
      <w:r w:rsidRPr="12202285" w:rsidR="007E79EE">
        <w:rPr>
          <w:rFonts w:ascii="Times New Roman" w:hAnsi="Times New Roman"/>
          <w:sz w:val="24"/>
          <w:szCs w:val="24"/>
        </w:rPr>
        <w:t xml:space="preserve">that the employer provides </w:t>
      </w:r>
      <w:r w:rsidRPr="12202285">
        <w:rPr>
          <w:rFonts w:ascii="Times New Roman" w:hAnsi="Times New Roman"/>
          <w:sz w:val="24"/>
          <w:szCs w:val="24"/>
        </w:rPr>
        <w:t>medical coverage for the correct individuals</w:t>
      </w:r>
      <w:r w:rsidRPr="12202285" w:rsidR="007E79EE">
        <w:rPr>
          <w:rFonts w:ascii="Times New Roman" w:hAnsi="Times New Roman"/>
          <w:sz w:val="24"/>
          <w:szCs w:val="24"/>
        </w:rPr>
        <w:t xml:space="preserve">. </w:t>
      </w:r>
      <w:r w:rsidRPr="12202285" w:rsidR="00B6480E">
        <w:rPr>
          <w:rFonts w:ascii="Times New Roman" w:hAnsi="Times New Roman"/>
          <w:sz w:val="24"/>
          <w:szCs w:val="24"/>
        </w:rPr>
        <w:t xml:space="preserve">When </w:t>
      </w:r>
      <w:r w:rsidRPr="12202285" w:rsidR="004D60AD">
        <w:rPr>
          <w:rFonts w:ascii="Times New Roman" w:hAnsi="Times New Roman"/>
          <w:sz w:val="24"/>
          <w:szCs w:val="24"/>
        </w:rPr>
        <w:t>populating the forms, s</w:t>
      </w:r>
      <w:r w:rsidRPr="12202285" w:rsidR="00021413">
        <w:rPr>
          <w:rFonts w:ascii="Times New Roman" w:hAnsi="Times New Roman"/>
          <w:sz w:val="24"/>
          <w:szCs w:val="24"/>
        </w:rPr>
        <w:t xml:space="preserve">tate and local </w:t>
      </w:r>
      <w:r w:rsidR="008F45AE">
        <w:rPr>
          <w:rFonts w:ascii="Times New Roman" w:hAnsi="Times New Roman"/>
          <w:sz w:val="24"/>
          <w:szCs w:val="24"/>
        </w:rPr>
        <w:t>CSAs</w:t>
      </w:r>
      <w:r w:rsidRPr="12202285" w:rsidR="00021413">
        <w:rPr>
          <w:rFonts w:ascii="Times New Roman" w:hAnsi="Times New Roman"/>
          <w:sz w:val="24"/>
          <w:szCs w:val="24"/>
        </w:rPr>
        <w:t xml:space="preserve"> </w:t>
      </w:r>
      <w:r w:rsidRPr="12202285">
        <w:rPr>
          <w:rFonts w:ascii="Times New Roman" w:hAnsi="Times New Roman"/>
          <w:sz w:val="24"/>
          <w:szCs w:val="24"/>
        </w:rPr>
        <w:t xml:space="preserve">must adhere to </w:t>
      </w:r>
      <w:r w:rsidRPr="12202285" w:rsidR="00BE4335">
        <w:rPr>
          <w:rFonts w:ascii="Times New Roman" w:hAnsi="Times New Roman"/>
          <w:sz w:val="24"/>
          <w:szCs w:val="24"/>
        </w:rPr>
        <w:t xml:space="preserve">their </w:t>
      </w:r>
      <w:r w:rsidRPr="12202285" w:rsidR="00021413">
        <w:rPr>
          <w:rFonts w:ascii="Times New Roman" w:hAnsi="Times New Roman"/>
          <w:sz w:val="24"/>
          <w:szCs w:val="24"/>
        </w:rPr>
        <w:t xml:space="preserve">laws and procedures regarding </w:t>
      </w:r>
      <w:r w:rsidRPr="12202285" w:rsidR="008E63D9">
        <w:rPr>
          <w:rFonts w:ascii="Times New Roman" w:hAnsi="Times New Roman"/>
          <w:sz w:val="24"/>
          <w:szCs w:val="24"/>
        </w:rPr>
        <w:t xml:space="preserve">the </w:t>
      </w:r>
      <w:r w:rsidRPr="12202285" w:rsidR="00021413">
        <w:rPr>
          <w:rFonts w:ascii="Times New Roman" w:hAnsi="Times New Roman"/>
          <w:sz w:val="24"/>
          <w:szCs w:val="24"/>
        </w:rPr>
        <w:t xml:space="preserve">collection </w:t>
      </w:r>
      <w:r w:rsidRPr="12202285" w:rsidR="00ED62F2">
        <w:rPr>
          <w:rFonts w:ascii="Times New Roman" w:hAnsi="Times New Roman"/>
          <w:sz w:val="24"/>
          <w:szCs w:val="24"/>
        </w:rPr>
        <w:t xml:space="preserve">and protection </w:t>
      </w:r>
      <w:r w:rsidRPr="12202285" w:rsidR="00021413">
        <w:rPr>
          <w:rFonts w:ascii="Times New Roman" w:hAnsi="Times New Roman"/>
          <w:sz w:val="24"/>
          <w:szCs w:val="24"/>
        </w:rPr>
        <w:t>of sensitive information</w:t>
      </w:r>
      <w:r w:rsidRPr="12202285">
        <w:rPr>
          <w:rFonts w:ascii="Times New Roman" w:hAnsi="Times New Roman"/>
          <w:sz w:val="24"/>
          <w:szCs w:val="24"/>
        </w:rPr>
        <w:t xml:space="preserve">. </w:t>
      </w:r>
      <w:r w:rsidRPr="12202285" w:rsidR="00A407DF">
        <w:rPr>
          <w:rFonts w:ascii="Times New Roman" w:hAnsi="Times New Roman"/>
          <w:sz w:val="24"/>
          <w:szCs w:val="24"/>
        </w:rPr>
        <w:t>E</w:t>
      </w:r>
      <w:r w:rsidRPr="12202285">
        <w:rPr>
          <w:rFonts w:ascii="Times New Roman" w:hAnsi="Times New Roman"/>
          <w:sz w:val="24"/>
          <w:szCs w:val="24"/>
        </w:rPr>
        <w:t xml:space="preserve">ach state must have </w:t>
      </w:r>
      <w:r w:rsidR="00651593">
        <w:rPr>
          <w:rFonts w:ascii="Times New Roman" w:hAnsi="Times New Roman"/>
          <w:sz w:val="24"/>
          <w:szCs w:val="24"/>
        </w:rPr>
        <w:t xml:space="preserve">safeguards </w:t>
      </w:r>
      <w:r w:rsidRPr="12202285">
        <w:rPr>
          <w:rFonts w:ascii="Times New Roman" w:hAnsi="Times New Roman"/>
          <w:sz w:val="24"/>
          <w:szCs w:val="24"/>
        </w:rPr>
        <w:t>in</w:t>
      </w:r>
      <w:r w:rsidRPr="12202285" w:rsidR="00590FF4">
        <w:rPr>
          <w:rFonts w:ascii="Times New Roman" w:hAnsi="Times New Roman"/>
          <w:sz w:val="24"/>
          <w:szCs w:val="24"/>
        </w:rPr>
        <w:t xml:space="preserve"> </w:t>
      </w:r>
      <w:r w:rsidRPr="12202285">
        <w:rPr>
          <w:rFonts w:ascii="Times New Roman" w:hAnsi="Times New Roman"/>
          <w:sz w:val="24"/>
          <w:szCs w:val="24"/>
        </w:rPr>
        <w:t xml:space="preserve">effect to protect privacy rights </w:t>
      </w:r>
      <w:r w:rsidR="00781723">
        <w:rPr>
          <w:rFonts w:ascii="Times New Roman" w:hAnsi="Times New Roman"/>
          <w:sz w:val="24"/>
          <w:szCs w:val="24"/>
        </w:rPr>
        <w:t>(</w:t>
      </w:r>
      <w:r w:rsidRPr="12202285">
        <w:rPr>
          <w:rFonts w:ascii="Times New Roman" w:hAnsi="Times New Roman"/>
          <w:sz w:val="24"/>
          <w:szCs w:val="24"/>
        </w:rPr>
        <w:t>42 U.S.C. § 654(26)</w:t>
      </w:r>
      <w:r w:rsidR="00781723">
        <w:rPr>
          <w:rFonts w:ascii="Times New Roman" w:hAnsi="Times New Roman"/>
          <w:sz w:val="24"/>
          <w:szCs w:val="24"/>
        </w:rPr>
        <w:t>)</w:t>
      </w:r>
      <w:r w:rsidRPr="12202285">
        <w:rPr>
          <w:rFonts w:ascii="Times New Roman" w:hAnsi="Times New Roman"/>
          <w:sz w:val="24"/>
          <w:szCs w:val="24"/>
        </w:rPr>
        <w:t>.</w:t>
      </w:r>
    </w:p>
    <w:p w:rsidR="00105156" w:rsidRPr="002444F9" w:rsidP="00105156" w14:paraId="359B0613" w14:textId="77777777">
      <w:pPr>
        <w:pStyle w:val="CommentText"/>
        <w:ind w:left="360"/>
        <w:rPr>
          <w:rFonts w:ascii="Times New Roman" w:hAnsi="Times New Roman"/>
          <w:sz w:val="24"/>
          <w:szCs w:val="24"/>
        </w:rPr>
      </w:pPr>
    </w:p>
    <w:p w:rsidR="00776A31" w:rsidP="12202285" w14:paraId="670E7E42" w14:textId="631FB66E">
      <w:pPr>
        <w:widowControl/>
        <w:numPr>
          <w:ilvl w:val="0"/>
          <w:numId w:val="37"/>
        </w:numPr>
        <w:snapToGrid w:val="0"/>
        <w:spacing w:after="120"/>
        <w:rPr>
          <w:rFonts w:ascii="Times New Roman" w:hAnsi="Times New Roman"/>
          <w:b/>
          <w:bCs/>
          <w:snapToGrid/>
          <w:sz w:val="24"/>
          <w:szCs w:val="24"/>
        </w:rPr>
      </w:pPr>
      <w:r w:rsidRPr="12202285">
        <w:rPr>
          <w:rFonts w:ascii="Times New Roman" w:hAnsi="Times New Roman"/>
          <w:b/>
          <w:bCs/>
          <w:sz w:val="24"/>
          <w:szCs w:val="24"/>
        </w:rPr>
        <w:t xml:space="preserve">Estimates of Annualized Burden Hours and Costs </w:t>
      </w:r>
    </w:p>
    <w:p w:rsidR="00046C1A" w:rsidRPr="00694E0B" w:rsidP="00046C1A" w14:paraId="7F62A976" w14:textId="0E152AB4">
      <w:pPr>
        <w:ind w:left="360"/>
        <w:rPr>
          <w:rFonts w:ascii="Times New Roman" w:hAnsi="Times New Roman"/>
          <w:sz w:val="24"/>
          <w:szCs w:val="24"/>
        </w:rPr>
      </w:pPr>
      <w:r>
        <w:rPr>
          <w:rFonts w:ascii="Times New Roman" w:hAnsi="Times New Roman"/>
          <w:sz w:val="24"/>
          <w:szCs w:val="24"/>
        </w:rPr>
        <w:t xml:space="preserve">OCSE has </w:t>
      </w:r>
      <w:r w:rsidR="001B068F">
        <w:rPr>
          <w:rFonts w:ascii="Times New Roman" w:hAnsi="Times New Roman"/>
          <w:sz w:val="24"/>
          <w:szCs w:val="24"/>
        </w:rPr>
        <w:t>revised</w:t>
      </w:r>
      <w:r>
        <w:rPr>
          <w:rFonts w:ascii="Times New Roman" w:hAnsi="Times New Roman"/>
          <w:sz w:val="24"/>
          <w:szCs w:val="24"/>
        </w:rPr>
        <w:t xml:space="preserve"> the NMSN and </w:t>
      </w:r>
      <w:r w:rsidRPr="00694E0B">
        <w:rPr>
          <w:rFonts w:ascii="Times New Roman" w:hAnsi="Times New Roman"/>
          <w:sz w:val="24"/>
          <w:szCs w:val="24"/>
        </w:rPr>
        <w:t>estimates</w:t>
      </w:r>
      <w:r>
        <w:rPr>
          <w:rFonts w:ascii="Times New Roman" w:hAnsi="Times New Roman"/>
          <w:sz w:val="24"/>
          <w:szCs w:val="24"/>
        </w:rPr>
        <w:t xml:space="preserve"> that</w:t>
      </w:r>
      <w:r w:rsidRPr="00694E0B">
        <w:rPr>
          <w:rFonts w:ascii="Times New Roman" w:hAnsi="Times New Roman"/>
          <w:sz w:val="24"/>
          <w:szCs w:val="24"/>
        </w:rPr>
        <w:t xml:space="preserve"> it will take state </w:t>
      </w:r>
      <w:r>
        <w:rPr>
          <w:rFonts w:ascii="Times New Roman" w:hAnsi="Times New Roman"/>
          <w:sz w:val="24"/>
          <w:szCs w:val="24"/>
        </w:rPr>
        <w:t>CSAs</w:t>
      </w:r>
      <w:r w:rsidRPr="00694E0B">
        <w:rPr>
          <w:rFonts w:ascii="Times New Roman" w:hAnsi="Times New Roman"/>
          <w:sz w:val="24"/>
          <w:szCs w:val="24"/>
        </w:rPr>
        <w:t xml:space="preserve"> about a year to implement the revised form.</w:t>
      </w:r>
      <w:r>
        <w:rPr>
          <w:rFonts w:ascii="Times New Roman" w:hAnsi="Times New Roman"/>
          <w:sz w:val="24"/>
          <w:szCs w:val="24"/>
        </w:rPr>
        <w:t xml:space="preserve"> </w:t>
      </w:r>
      <w:r w:rsidRPr="00694E0B">
        <w:rPr>
          <w:rFonts w:ascii="Times New Roman" w:hAnsi="Times New Roman"/>
          <w:sz w:val="24"/>
          <w:szCs w:val="24"/>
        </w:rPr>
        <w:t xml:space="preserve">Table 1 below shows burden hour estimates for respondents to continue to use the currently approved NMSN during an initial implementation period for the updated version. Table 2 shows the burden estimates for respondents once the new version of the NMSN is fully implemented in 2026. </w:t>
      </w:r>
    </w:p>
    <w:p w:rsidR="00046C1A" w:rsidRPr="003265CA" w:rsidP="003265CA" w14:paraId="68551DBA" w14:textId="070C0E4E">
      <w:pPr>
        <w:pStyle w:val="ListParagraph"/>
        <w:ind w:left="360"/>
        <w:rPr>
          <w:rFonts w:ascii="Times New Roman" w:hAnsi="Times New Roman"/>
          <w:sz w:val="24"/>
          <w:szCs w:val="24"/>
        </w:rPr>
      </w:pPr>
    </w:p>
    <w:p w:rsidR="00AF4DDF" w:rsidRPr="003265CA" w:rsidP="003265CA" w14:paraId="5B2FF729" w14:textId="289146C8">
      <w:pPr>
        <w:pStyle w:val="ListParagraph"/>
        <w:spacing w:after="60"/>
        <w:ind w:left="360"/>
        <w:rPr>
          <w:rFonts w:ascii="Times New Roman" w:hAnsi="Times New Roman"/>
          <w:sz w:val="24"/>
          <w:szCs w:val="24"/>
        </w:rPr>
      </w:pPr>
      <w:r w:rsidRPr="003265CA">
        <w:rPr>
          <w:rFonts w:ascii="Times New Roman" w:hAnsi="Times New Roman"/>
          <w:i/>
          <w:iCs/>
          <w:sz w:val="24"/>
          <w:szCs w:val="24"/>
        </w:rPr>
        <w:t>Estimated Burden Hours</w:t>
      </w:r>
      <w:r w:rsidRPr="003265CA">
        <w:rPr>
          <w:rFonts w:ascii="Times New Roman" w:hAnsi="Times New Roman"/>
          <w:sz w:val="24"/>
          <w:szCs w:val="24"/>
        </w:rPr>
        <w:t> </w:t>
      </w:r>
    </w:p>
    <w:p w:rsidR="00CE6FF7" w:rsidRPr="00AA2EEC" w:rsidP="00046C1A" w14:paraId="6F5EC8A0" w14:textId="4090D4F6">
      <w:pPr>
        <w:widowControl/>
        <w:ind w:left="360"/>
        <w:rPr>
          <w:rFonts w:ascii="Times New Roman" w:hAnsi="Times New Roman"/>
          <w:sz w:val="24"/>
          <w:szCs w:val="24"/>
        </w:rPr>
      </w:pPr>
      <w:r w:rsidRPr="12202285">
        <w:rPr>
          <w:rFonts w:ascii="Times New Roman" w:hAnsi="Times New Roman"/>
          <w:sz w:val="24"/>
          <w:szCs w:val="24"/>
        </w:rPr>
        <w:t xml:space="preserve">The burden hour estimates for the NMSN Part A </w:t>
      </w:r>
      <w:r w:rsidRPr="12202285" w:rsidR="004D383B">
        <w:rPr>
          <w:rFonts w:ascii="Times New Roman" w:hAnsi="Times New Roman"/>
          <w:sz w:val="24"/>
          <w:szCs w:val="24"/>
        </w:rPr>
        <w:t xml:space="preserve">and </w:t>
      </w:r>
      <w:r w:rsidRPr="12202285">
        <w:rPr>
          <w:rFonts w:ascii="Times New Roman" w:hAnsi="Times New Roman"/>
          <w:sz w:val="24"/>
          <w:szCs w:val="24"/>
        </w:rPr>
        <w:t xml:space="preserve">e-NMSN are based on an </w:t>
      </w:r>
      <w:r w:rsidRPr="12202285" w:rsidR="00F26C9B">
        <w:rPr>
          <w:rFonts w:ascii="Times New Roman" w:hAnsi="Times New Roman"/>
          <w:sz w:val="24"/>
          <w:szCs w:val="24"/>
        </w:rPr>
        <w:t>OCSE</w:t>
      </w:r>
      <w:r w:rsidRPr="12202285">
        <w:rPr>
          <w:rFonts w:ascii="Times New Roman" w:hAnsi="Times New Roman"/>
          <w:sz w:val="24"/>
          <w:szCs w:val="24"/>
        </w:rPr>
        <w:t xml:space="preserve"> pilot project that involved one state and one employer</w:t>
      </w:r>
      <w:r w:rsidR="007D6260">
        <w:rPr>
          <w:rFonts w:ascii="Times New Roman" w:hAnsi="Times New Roman"/>
          <w:sz w:val="24"/>
          <w:szCs w:val="24"/>
        </w:rPr>
        <w:t>. We also used</w:t>
      </w:r>
      <w:r w:rsidRPr="12202285">
        <w:rPr>
          <w:rFonts w:ascii="Times New Roman" w:hAnsi="Times New Roman"/>
          <w:sz w:val="24"/>
          <w:szCs w:val="24"/>
        </w:rPr>
        <w:t xml:space="preserve"> an estimated number of annual prospective states using e-NMSN, the number of notices issued annually by those CS</w:t>
      </w:r>
      <w:r w:rsidR="001C4AF0">
        <w:rPr>
          <w:rFonts w:ascii="Times New Roman" w:hAnsi="Times New Roman"/>
          <w:sz w:val="24"/>
          <w:szCs w:val="24"/>
        </w:rPr>
        <w:t>As</w:t>
      </w:r>
      <w:r w:rsidRPr="12202285">
        <w:rPr>
          <w:rFonts w:ascii="Times New Roman" w:hAnsi="Times New Roman"/>
          <w:sz w:val="24"/>
          <w:szCs w:val="24"/>
        </w:rPr>
        <w:t>, and the amount of time required to populate those notices.  The estimated burden for employers opting to use e-NMSN was calculated similarly.</w:t>
      </w:r>
    </w:p>
    <w:p w:rsidR="00CE6FF7" w:rsidRPr="00AA2EEC" w:rsidP="00CE6FF7" w14:paraId="2243A819" w14:textId="77777777">
      <w:pPr>
        <w:widowControl/>
        <w:ind w:left="360"/>
        <w:rPr>
          <w:rFonts w:ascii="Times New Roman" w:hAnsi="Times New Roman"/>
          <w:sz w:val="24"/>
          <w:szCs w:val="24"/>
        </w:rPr>
      </w:pPr>
    </w:p>
    <w:p w:rsidR="00046C1A" w:rsidRPr="003265CA" w:rsidP="001B068F" w14:paraId="50FA6849" w14:textId="3F19E9CC">
      <w:pPr>
        <w:widowControl/>
        <w:ind w:left="360"/>
        <w:rPr>
          <w:rFonts w:ascii="Times New Roman" w:hAnsi="Times New Roman"/>
          <w:b/>
          <w:bCs/>
          <w:sz w:val="24"/>
          <w:szCs w:val="24"/>
        </w:rPr>
      </w:pPr>
      <w:r w:rsidRPr="001A5988">
        <w:rPr>
          <w:rFonts w:ascii="Times New Roman" w:hAnsi="Times New Roman"/>
          <w:sz w:val="24"/>
          <w:szCs w:val="24"/>
        </w:rPr>
        <w:t xml:space="preserve">Overall, </w:t>
      </w:r>
      <w:r>
        <w:rPr>
          <w:rFonts w:ascii="Times New Roman" w:hAnsi="Times New Roman"/>
          <w:sz w:val="24"/>
          <w:szCs w:val="24"/>
        </w:rPr>
        <w:t>t</w:t>
      </w:r>
      <w:r w:rsidRPr="00046C1A">
        <w:rPr>
          <w:rFonts w:ascii="Times New Roman" w:hAnsi="Times New Roman"/>
          <w:sz w:val="24"/>
          <w:szCs w:val="24"/>
        </w:rPr>
        <w:t>he</w:t>
      </w:r>
      <w:r w:rsidRPr="12202285">
        <w:rPr>
          <w:rFonts w:ascii="Times New Roman" w:hAnsi="Times New Roman"/>
          <w:sz w:val="24"/>
          <w:szCs w:val="24"/>
        </w:rPr>
        <w:t xml:space="preserve"> estimated time per response remains the same, but the estimated number of</w:t>
      </w:r>
      <w:r w:rsidR="001B068F">
        <w:rPr>
          <w:rFonts w:ascii="Times New Roman" w:hAnsi="Times New Roman"/>
          <w:sz w:val="24"/>
          <w:szCs w:val="24"/>
        </w:rPr>
        <w:t xml:space="preserve"> </w:t>
      </w:r>
      <w:r w:rsidRPr="12202285">
        <w:rPr>
          <w:rFonts w:ascii="Times New Roman" w:hAnsi="Times New Roman"/>
          <w:sz w:val="24"/>
          <w:szCs w:val="24"/>
        </w:rPr>
        <w:t>respondents and number of responses has been updated to reflect assumptions for the next three years.</w:t>
      </w:r>
    </w:p>
    <w:p w:rsidR="001B068F" w:rsidP="003265CA" w14:paraId="6E987C20" w14:textId="77777777">
      <w:pPr>
        <w:widowControl/>
        <w:ind w:left="360"/>
        <w:rPr>
          <w:rFonts w:ascii="Times New Roman" w:hAnsi="Times New Roman"/>
          <w:i/>
          <w:iCs/>
          <w:sz w:val="24"/>
          <w:szCs w:val="24"/>
        </w:rPr>
      </w:pPr>
    </w:p>
    <w:p w:rsidR="00CE31A4" w:rsidP="003265CA" w14:paraId="7C06775F" w14:textId="7EF7417E">
      <w:pPr>
        <w:widowControl/>
        <w:spacing w:after="60"/>
        <w:ind w:left="360"/>
        <w:rPr>
          <w:rFonts w:ascii="Times New Roman" w:hAnsi="Times New Roman"/>
          <w:sz w:val="24"/>
          <w:szCs w:val="24"/>
        </w:rPr>
      </w:pPr>
      <w:r w:rsidRPr="003265CA">
        <w:rPr>
          <w:rFonts w:ascii="Times New Roman" w:hAnsi="Times New Roman"/>
          <w:i/>
          <w:iCs/>
          <w:sz w:val="24"/>
          <w:szCs w:val="24"/>
        </w:rPr>
        <w:t>Estimated Cost to Respondents</w:t>
      </w:r>
      <w:r w:rsidRPr="003265CA">
        <w:rPr>
          <w:rFonts w:ascii="Times New Roman" w:hAnsi="Times New Roman"/>
          <w:sz w:val="24"/>
          <w:szCs w:val="24"/>
        </w:rPr>
        <w:t> </w:t>
      </w:r>
    </w:p>
    <w:p w:rsidR="00776A31" w:rsidP="00A152FD" w14:paraId="777E1FA0" w14:textId="758367A0">
      <w:pPr>
        <w:widowControl/>
        <w:spacing w:after="60"/>
        <w:ind w:left="360"/>
        <w:rPr>
          <w:rFonts w:ascii="Times New Roman" w:hAnsi="Times New Roman"/>
          <w:spacing w:val="-3"/>
          <w:sz w:val="24"/>
          <w:szCs w:val="24"/>
        </w:rPr>
      </w:pPr>
      <w:r w:rsidRPr="12202285">
        <w:rPr>
          <w:rFonts w:ascii="Times New Roman" w:hAnsi="Times New Roman"/>
          <w:sz w:val="24"/>
          <w:szCs w:val="24"/>
        </w:rPr>
        <w:t xml:space="preserve">For completion of the NMSN Part A, </w:t>
      </w:r>
      <w:r w:rsidRPr="12202285" w:rsidR="00F26C9B">
        <w:rPr>
          <w:rFonts w:ascii="Times New Roman" w:hAnsi="Times New Roman"/>
          <w:sz w:val="24"/>
          <w:szCs w:val="24"/>
        </w:rPr>
        <w:t>OCSE</w:t>
      </w:r>
      <w:r w:rsidRPr="12202285">
        <w:rPr>
          <w:rFonts w:ascii="Times New Roman" w:hAnsi="Times New Roman"/>
          <w:sz w:val="24"/>
          <w:szCs w:val="24"/>
        </w:rPr>
        <w:t xml:space="preserve"> calculated state respondents’ costs using the Bureau of Labor Statistics (BLS) wage data from </w:t>
      </w:r>
      <w:r w:rsidRPr="004223C6">
        <w:rPr>
          <w:rFonts w:ascii="Times New Roman" w:hAnsi="Times New Roman"/>
          <w:sz w:val="24"/>
          <w:szCs w:val="24"/>
        </w:rPr>
        <w:t xml:space="preserve">May </w:t>
      </w:r>
      <w:r w:rsidRPr="004223C6" w:rsidR="001F05A0">
        <w:rPr>
          <w:rFonts w:ascii="Times New Roman" w:hAnsi="Times New Roman"/>
          <w:sz w:val="24"/>
          <w:szCs w:val="24"/>
        </w:rPr>
        <w:t>202</w:t>
      </w:r>
      <w:r w:rsidR="00FC4E75">
        <w:rPr>
          <w:rFonts w:ascii="Times New Roman" w:hAnsi="Times New Roman"/>
          <w:sz w:val="24"/>
          <w:szCs w:val="24"/>
        </w:rPr>
        <w:t>4</w:t>
      </w:r>
      <w:r w:rsidRPr="12202285" w:rsidR="001F05A0">
        <w:rPr>
          <w:rFonts w:ascii="Times New Roman" w:hAnsi="Times New Roman"/>
          <w:sz w:val="24"/>
          <w:szCs w:val="24"/>
        </w:rPr>
        <w:t xml:space="preserve"> </w:t>
      </w:r>
      <w:r w:rsidR="00241D9C">
        <w:rPr>
          <w:rFonts w:ascii="Times New Roman" w:hAnsi="Times New Roman"/>
          <w:sz w:val="24"/>
          <w:szCs w:val="24"/>
        </w:rPr>
        <w:t>for</w:t>
      </w:r>
      <w:r w:rsidRPr="12202285" w:rsidR="00241D9C">
        <w:rPr>
          <w:rFonts w:ascii="Times New Roman" w:hAnsi="Times New Roman"/>
          <w:sz w:val="24"/>
          <w:szCs w:val="24"/>
        </w:rPr>
        <w:t xml:space="preserve"> </w:t>
      </w:r>
      <w:r w:rsidRPr="12202285">
        <w:rPr>
          <w:rFonts w:ascii="Times New Roman" w:hAnsi="Times New Roman"/>
          <w:sz w:val="24"/>
          <w:szCs w:val="24"/>
        </w:rPr>
        <w:t>the job code for Child, Family, and School Social Worker [21-1021] which is $</w:t>
      </w:r>
      <w:r w:rsidR="00FC4E75">
        <w:rPr>
          <w:rFonts w:ascii="Times New Roman" w:hAnsi="Times New Roman"/>
          <w:sz w:val="24"/>
          <w:szCs w:val="24"/>
        </w:rPr>
        <w:t>30.25</w:t>
      </w:r>
      <w:r w:rsidRPr="12202285">
        <w:rPr>
          <w:rFonts w:ascii="Times New Roman" w:hAnsi="Times New Roman"/>
          <w:sz w:val="24"/>
          <w:szCs w:val="24"/>
        </w:rPr>
        <w:t xml:space="preserve"> per hour. To account for fringe benefits and overhead, </w:t>
      </w:r>
      <w:r w:rsidRPr="12202285" w:rsidR="00F26C9B">
        <w:rPr>
          <w:rFonts w:ascii="Times New Roman" w:hAnsi="Times New Roman"/>
          <w:sz w:val="24"/>
          <w:szCs w:val="24"/>
        </w:rPr>
        <w:t>OCSE</w:t>
      </w:r>
      <w:r w:rsidRPr="12202285">
        <w:rPr>
          <w:rFonts w:ascii="Times New Roman" w:hAnsi="Times New Roman"/>
          <w:sz w:val="24"/>
          <w:szCs w:val="24"/>
        </w:rPr>
        <w:t xml:space="preserve"> multiplied the hourly rate by two, which is $</w:t>
      </w:r>
      <w:r w:rsidRPr="12202285" w:rsidR="001F05A0">
        <w:rPr>
          <w:rFonts w:ascii="Times New Roman" w:hAnsi="Times New Roman"/>
          <w:sz w:val="24"/>
          <w:szCs w:val="24"/>
        </w:rPr>
        <w:t>6</w:t>
      </w:r>
      <w:r w:rsidR="00FC4E75">
        <w:rPr>
          <w:rFonts w:ascii="Times New Roman" w:hAnsi="Times New Roman"/>
          <w:sz w:val="24"/>
          <w:szCs w:val="24"/>
        </w:rPr>
        <w:t>0</w:t>
      </w:r>
      <w:r w:rsidRPr="12202285" w:rsidR="001F05A0">
        <w:rPr>
          <w:rFonts w:ascii="Times New Roman" w:hAnsi="Times New Roman"/>
          <w:sz w:val="24"/>
          <w:szCs w:val="24"/>
        </w:rPr>
        <w:t>.</w:t>
      </w:r>
      <w:r w:rsidR="00FC4E75">
        <w:rPr>
          <w:rFonts w:ascii="Times New Roman" w:hAnsi="Times New Roman"/>
          <w:sz w:val="24"/>
          <w:szCs w:val="24"/>
        </w:rPr>
        <w:t>50</w:t>
      </w:r>
      <w:r w:rsidRPr="12202285">
        <w:rPr>
          <w:rFonts w:ascii="Times New Roman" w:hAnsi="Times New Roman"/>
          <w:sz w:val="24"/>
          <w:szCs w:val="24"/>
        </w:rPr>
        <w:t xml:space="preserve">. </w:t>
      </w:r>
      <w:r w:rsidRPr="12202285" w:rsidR="00F26C9B">
        <w:rPr>
          <w:rFonts w:ascii="Times New Roman" w:hAnsi="Times New Roman"/>
          <w:sz w:val="24"/>
          <w:szCs w:val="24"/>
        </w:rPr>
        <w:t>OCSE</w:t>
      </w:r>
      <w:r w:rsidRPr="12202285">
        <w:rPr>
          <w:rFonts w:ascii="Times New Roman" w:hAnsi="Times New Roman"/>
          <w:sz w:val="24"/>
          <w:szCs w:val="24"/>
        </w:rPr>
        <w:t xml:space="preserve"> calculated employer respondents’ costs using the</w:t>
      </w:r>
      <w:r w:rsidR="008C1499">
        <w:rPr>
          <w:rFonts w:ascii="Times New Roman" w:hAnsi="Times New Roman"/>
          <w:sz w:val="24"/>
          <w:szCs w:val="24"/>
        </w:rPr>
        <w:t xml:space="preserve"> </w:t>
      </w:r>
      <w:r w:rsidRPr="12202285">
        <w:rPr>
          <w:rFonts w:ascii="Times New Roman" w:hAnsi="Times New Roman"/>
          <w:sz w:val="24"/>
          <w:szCs w:val="24"/>
        </w:rPr>
        <w:t>BLS job code for Payroll and Timekeeping Clerks [43-3051] which is $</w:t>
      </w:r>
      <w:r w:rsidRPr="12202285" w:rsidR="001F05A0">
        <w:rPr>
          <w:rFonts w:ascii="Times New Roman" w:hAnsi="Times New Roman"/>
          <w:sz w:val="24"/>
          <w:szCs w:val="24"/>
        </w:rPr>
        <w:t>2</w:t>
      </w:r>
      <w:r w:rsidR="00FC4E75">
        <w:rPr>
          <w:rFonts w:ascii="Times New Roman" w:hAnsi="Times New Roman"/>
          <w:sz w:val="24"/>
          <w:szCs w:val="24"/>
        </w:rPr>
        <w:t>7</w:t>
      </w:r>
      <w:r w:rsidRPr="12202285" w:rsidR="001F05A0">
        <w:rPr>
          <w:rFonts w:ascii="Times New Roman" w:hAnsi="Times New Roman"/>
          <w:sz w:val="24"/>
          <w:szCs w:val="24"/>
        </w:rPr>
        <w:t>.</w:t>
      </w:r>
      <w:r w:rsidR="00FC4E75">
        <w:rPr>
          <w:rFonts w:ascii="Times New Roman" w:hAnsi="Times New Roman"/>
          <w:sz w:val="24"/>
          <w:szCs w:val="24"/>
        </w:rPr>
        <w:t>34</w:t>
      </w:r>
      <w:r w:rsidRPr="12202285">
        <w:rPr>
          <w:rFonts w:ascii="Times New Roman" w:hAnsi="Times New Roman"/>
          <w:sz w:val="24"/>
          <w:szCs w:val="24"/>
        </w:rPr>
        <w:t xml:space="preserve"> per hour. To account for fringe benefits and overhead, </w:t>
      </w:r>
      <w:r w:rsidRPr="12202285" w:rsidR="00F26C9B">
        <w:rPr>
          <w:rFonts w:ascii="Times New Roman" w:hAnsi="Times New Roman"/>
          <w:sz w:val="24"/>
          <w:szCs w:val="24"/>
        </w:rPr>
        <w:t>OCSE</w:t>
      </w:r>
      <w:r w:rsidRPr="12202285">
        <w:rPr>
          <w:rFonts w:ascii="Times New Roman" w:hAnsi="Times New Roman"/>
          <w:sz w:val="24"/>
          <w:szCs w:val="24"/>
        </w:rPr>
        <w:t xml:space="preserve"> multiplied the hourly rate by two, which is $</w:t>
      </w:r>
      <w:r w:rsidRPr="12202285" w:rsidR="001F05A0">
        <w:rPr>
          <w:rFonts w:ascii="Times New Roman" w:hAnsi="Times New Roman"/>
          <w:sz w:val="24"/>
          <w:szCs w:val="24"/>
        </w:rPr>
        <w:t>5</w:t>
      </w:r>
      <w:r w:rsidR="00FC4E75">
        <w:rPr>
          <w:rFonts w:ascii="Times New Roman" w:hAnsi="Times New Roman"/>
          <w:sz w:val="24"/>
          <w:szCs w:val="24"/>
        </w:rPr>
        <w:t>4</w:t>
      </w:r>
      <w:r w:rsidRPr="12202285" w:rsidR="001F05A0">
        <w:rPr>
          <w:rFonts w:ascii="Times New Roman" w:hAnsi="Times New Roman"/>
          <w:sz w:val="24"/>
          <w:szCs w:val="24"/>
        </w:rPr>
        <w:t>.</w:t>
      </w:r>
      <w:r w:rsidR="00FC4E75">
        <w:rPr>
          <w:rFonts w:ascii="Times New Roman" w:hAnsi="Times New Roman"/>
          <w:sz w:val="24"/>
          <w:szCs w:val="24"/>
        </w:rPr>
        <w:t>6</w:t>
      </w:r>
      <w:r w:rsidRPr="12202285" w:rsidR="001F05A0">
        <w:rPr>
          <w:rFonts w:ascii="Times New Roman" w:hAnsi="Times New Roman"/>
          <w:sz w:val="24"/>
          <w:szCs w:val="24"/>
        </w:rPr>
        <w:t>8</w:t>
      </w:r>
      <w:r w:rsidRPr="12202285">
        <w:rPr>
          <w:rFonts w:ascii="Times New Roman" w:hAnsi="Times New Roman"/>
          <w:sz w:val="24"/>
          <w:szCs w:val="24"/>
        </w:rPr>
        <w:t xml:space="preserve">. </w:t>
      </w:r>
    </w:p>
    <w:p w:rsidR="001B068F" w:rsidP="001B068F" w14:paraId="1753FAB7" w14:textId="77777777">
      <w:pPr>
        <w:pStyle w:val="BodyTextIndent2"/>
        <w:spacing w:after="0" w:line="240" w:lineRule="auto"/>
        <w:ind w:left="360"/>
        <w:rPr>
          <w:rFonts w:ascii="Times New Roman" w:hAnsi="Times New Roman"/>
          <w:spacing w:val="-3"/>
          <w:sz w:val="24"/>
          <w:szCs w:val="24"/>
        </w:rPr>
      </w:pPr>
    </w:p>
    <w:p w:rsidR="001B068F" w:rsidP="001B068F" w14:paraId="0E9F2E47" w14:textId="052FD6E6">
      <w:pPr>
        <w:pStyle w:val="BodyTextIndent2"/>
        <w:spacing w:after="0" w:line="240" w:lineRule="auto"/>
        <w:ind w:left="360"/>
        <w:rPr>
          <w:rFonts w:ascii="Calibri" w:hAnsi="Calibri" w:cs="Calibri"/>
          <w:i/>
          <w:iCs/>
          <w:sz w:val="24"/>
          <w:szCs w:val="24"/>
        </w:rPr>
      </w:pPr>
      <w:r w:rsidRPr="12202285">
        <w:rPr>
          <w:rFonts w:ascii="Times New Roman" w:hAnsi="Times New Roman"/>
          <w:spacing w:val="-3"/>
          <w:sz w:val="24"/>
          <w:szCs w:val="24"/>
        </w:rPr>
        <w:t xml:space="preserve">There should be no average annualized cost for employers opting to use e-NMSN. It takes 30 seconds for the system to complete a response and does not require labor from payroll clerks. The same applies to state and local </w:t>
      </w:r>
      <w:r>
        <w:rPr>
          <w:rFonts w:ascii="Times New Roman" w:hAnsi="Times New Roman"/>
          <w:spacing w:val="-3"/>
          <w:sz w:val="24"/>
          <w:szCs w:val="24"/>
        </w:rPr>
        <w:t>CSAs</w:t>
      </w:r>
      <w:r w:rsidRPr="12202285">
        <w:rPr>
          <w:rFonts w:ascii="Times New Roman" w:hAnsi="Times New Roman"/>
          <w:spacing w:val="-3"/>
          <w:sz w:val="24"/>
          <w:szCs w:val="24"/>
        </w:rPr>
        <w:t xml:space="preserve"> and their employees.    </w:t>
      </w:r>
    </w:p>
    <w:p w:rsidR="004D383B" w:rsidRPr="00694E0B" w:rsidP="12202285" w14:paraId="5CF45505" w14:textId="43A192C5">
      <w:pPr>
        <w:rPr>
          <w:rFonts w:ascii="Times New Roman" w:hAnsi="Times New Roman"/>
          <w:sz w:val="24"/>
          <w:szCs w:val="24"/>
        </w:rPr>
      </w:pPr>
    </w:p>
    <w:p w:rsidR="007A191D" w:rsidP="00694E0B" w14:paraId="3A2C5FEB" w14:textId="4CEB54B6">
      <w:pPr>
        <w:spacing w:line="480" w:lineRule="auto"/>
        <w:ind w:firstLine="360"/>
        <w:rPr>
          <w:rFonts w:ascii="Times New Roman" w:hAnsi="Times New Roman"/>
          <w:b/>
          <w:bCs/>
          <w:sz w:val="24"/>
          <w:szCs w:val="24"/>
        </w:rPr>
      </w:pPr>
      <w:r w:rsidRPr="00694E0B">
        <w:rPr>
          <w:rFonts w:ascii="Times New Roman" w:hAnsi="Times New Roman"/>
          <w:b/>
          <w:bCs/>
          <w:sz w:val="24"/>
          <w:szCs w:val="24"/>
        </w:rPr>
        <w:t>Table 1:  Current</w:t>
      </w:r>
      <w:r w:rsidRPr="12202285">
        <w:rPr>
          <w:rFonts w:ascii="Times New Roman" w:hAnsi="Times New Roman"/>
          <w:b/>
          <w:bCs/>
          <w:sz w:val="24"/>
          <w:szCs w:val="24"/>
        </w:rPr>
        <w:t xml:space="preserve"> Form in Use During Implementation through 2026</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1260"/>
        <w:gridCol w:w="1170"/>
        <w:gridCol w:w="1080"/>
        <w:gridCol w:w="1080"/>
        <w:gridCol w:w="900"/>
        <w:gridCol w:w="1260"/>
      </w:tblGrid>
      <w:tr w14:paraId="23A25F1A" w14:textId="1601AFAC" w:rsidTr="00D63D77">
        <w:tblPrEx>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38"/>
        </w:trPr>
        <w:tc>
          <w:tcPr>
            <w:tcW w:w="29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6CEF0268" w14:textId="77777777">
            <w:pPr>
              <w:jc w:val="center"/>
              <w:rPr>
                <w:rFonts w:ascii="Times New Roman" w:hAnsi="Times New Roman"/>
              </w:rPr>
            </w:pPr>
            <w:r w:rsidRPr="12202285">
              <w:rPr>
                <w:rFonts w:ascii="Times New Roman" w:hAnsi="Times New Roman"/>
              </w:rPr>
              <w:t>Information Collection Title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283C40DA" w14:textId="2B9B6CDA">
            <w:pPr>
              <w:jc w:val="center"/>
              <w:rPr>
                <w:rFonts w:ascii="Times New Roman" w:hAnsi="Times New Roman"/>
              </w:rPr>
            </w:pPr>
            <w:r w:rsidRPr="00EF2678">
              <w:rPr>
                <w:rFonts w:ascii="Times New Roman" w:hAnsi="Times New Roman"/>
              </w:rPr>
              <w:t>Total Number of Annual Respondents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2A90A26B" w14:textId="77777777">
            <w:pPr>
              <w:jc w:val="center"/>
              <w:rPr>
                <w:rFonts w:ascii="Times New Roman" w:hAnsi="Times New Roman"/>
              </w:rPr>
            </w:pPr>
            <w:r w:rsidRPr="00EF2678">
              <w:rPr>
                <w:rFonts w:ascii="Times New Roman" w:hAnsi="Times New Roman"/>
              </w:rPr>
              <w:t>Annual Number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09B3B7B2" w14:textId="77777777">
            <w:pPr>
              <w:jc w:val="center"/>
              <w:rPr>
                <w:rFonts w:ascii="Times New Roman" w:hAnsi="Times New Roman"/>
              </w:rPr>
            </w:pPr>
            <w:r w:rsidRPr="00EF2678">
              <w:rPr>
                <w:rFonts w:ascii="Times New Roman" w:hAnsi="Times New Roman"/>
              </w:rPr>
              <w:t>Average Burden Hours Per Response</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81E22" w:rsidRPr="00EF2678" w14:paraId="4E9ACC74" w14:textId="60FE73A9">
            <w:pPr>
              <w:jc w:val="center"/>
              <w:rPr>
                <w:rFonts w:ascii="Times New Roman" w:hAnsi="Times New Roman"/>
                <w:bCs/>
              </w:rPr>
            </w:pPr>
            <w:r w:rsidRPr="00EF2678">
              <w:rPr>
                <w:rFonts w:ascii="Times New Roman" w:hAnsi="Times New Roman"/>
                <w:bCs/>
              </w:rPr>
              <w:t>Annual Burden Hours</w:t>
            </w:r>
            <w:r w:rsidR="007A191D">
              <w:rPr>
                <w:rFonts w:ascii="Times New Roman" w:hAnsi="Times New Roman"/>
                <w:bCs/>
              </w:rPr>
              <w:t>*</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4E0B" w14:paraId="125B965D" w14:textId="77777777">
            <w:pPr>
              <w:jc w:val="center"/>
              <w:rPr>
                <w:rFonts w:ascii="Times New Roman" w:hAnsi="Times New Roman"/>
                <w:bCs/>
              </w:rPr>
            </w:pPr>
          </w:p>
          <w:p w:rsidR="00694E0B" w14:paraId="0B4714B2" w14:textId="77777777">
            <w:pPr>
              <w:jc w:val="center"/>
              <w:rPr>
                <w:rFonts w:ascii="Times New Roman" w:hAnsi="Times New Roman"/>
                <w:bCs/>
              </w:rPr>
            </w:pPr>
          </w:p>
          <w:p w:rsidR="00F81E22" w:rsidRPr="00EF2678" w14:paraId="459CE8C9" w14:textId="0A5F7639">
            <w:pPr>
              <w:jc w:val="center"/>
              <w:rPr>
                <w:rFonts w:ascii="Times New Roman" w:hAnsi="Times New Roman"/>
                <w:bCs/>
              </w:rPr>
            </w:pPr>
            <w:r w:rsidRPr="00EF2678">
              <w:rPr>
                <w:rFonts w:ascii="Times New Roman" w:hAnsi="Times New Roman"/>
                <w:bCs/>
              </w:rPr>
              <w:t>Average Hourly Wage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4E0B" w14:paraId="5FE4DDB3" w14:textId="77777777">
            <w:pPr>
              <w:jc w:val="center"/>
              <w:rPr>
                <w:rFonts w:ascii="Times New Roman" w:hAnsi="Times New Roman"/>
                <w:bCs/>
              </w:rPr>
            </w:pPr>
          </w:p>
          <w:p w:rsidR="00694E0B" w14:paraId="2E26DFDE" w14:textId="77777777">
            <w:pPr>
              <w:jc w:val="center"/>
              <w:rPr>
                <w:rFonts w:ascii="Times New Roman" w:hAnsi="Times New Roman"/>
                <w:bCs/>
              </w:rPr>
            </w:pPr>
          </w:p>
          <w:p w:rsidR="00F81E22" w:rsidRPr="00EF2678" w14:paraId="59BD21F0" w14:textId="35DE59C6">
            <w:pPr>
              <w:jc w:val="center"/>
              <w:rPr>
                <w:rFonts w:ascii="Times New Roman" w:hAnsi="Times New Roman"/>
                <w:bCs/>
              </w:rPr>
            </w:pPr>
            <w:r w:rsidRPr="00EF2678">
              <w:rPr>
                <w:rFonts w:ascii="Times New Roman" w:hAnsi="Times New Roman"/>
                <w:bCs/>
              </w:rPr>
              <w:t>Total Annual Cost</w:t>
            </w:r>
          </w:p>
        </w:tc>
      </w:tr>
      <w:tr w14:paraId="7443DE6E" w14:textId="1B38652F" w:rsidTr="00D63D77">
        <w:tblPrEx>
          <w:tblW w:w="9720" w:type="dxa"/>
          <w:tblInd w:w="-5" w:type="dxa"/>
          <w:tblLayout w:type="fixed"/>
          <w:tblLook w:val="04A0"/>
        </w:tblPrEx>
        <w:trPr>
          <w:trHeight w:val="602"/>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27271D92" w14:textId="77777777">
            <w:pPr>
              <w:rPr>
                <w:rFonts w:ascii="Times New Roman" w:hAnsi="Times New Roman"/>
              </w:rPr>
            </w:pPr>
            <w:r w:rsidRPr="00EF2678">
              <w:rPr>
                <w:rFonts w:ascii="Times New Roman" w:hAnsi="Times New Roman"/>
              </w:rPr>
              <w:t xml:space="preserve">National Medical Support Notice – Part A – Notice to Withhold for Health Care Coverage - </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22A63B90" w14:textId="4A8103DF">
            <w:pPr>
              <w:jc w:val="center"/>
              <w:rPr>
                <w:rFonts w:ascii="Times New Roman" w:hAnsi="Times New Roman"/>
              </w:rPr>
            </w:pPr>
            <w:r w:rsidRPr="00EF2678">
              <w:rPr>
                <w:rFonts w:ascii="Times New Roman" w:hAnsi="Times New Roman"/>
              </w:rPr>
              <w:t>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5E47CEC4" w14:textId="77777777">
            <w:pPr>
              <w:jc w:val="center"/>
              <w:rPr>
                <w:rFonts w:ascii="Times New Roman" w:hAnsi="Times New Roman"/>
              </w:rPr>
            </w:pPr>
            <w:r w:rsidRPr="00EF2678">
              <w:rPr>
                <w:rFonts w:ascii="Times New Roman" w:hAnsi="Times New Roman"/>
              </w:rPr>
              <w:t>90,194</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03D40BAD" w14:textId="77777777">
            <w:pPr>
              <w:jc w:val="center"/>
              <w:rPr>
                <w:rFonts w:ascii="Times New Roman" w:hAnsi="Times New Roman"/>
              </w:rPr>
            </w:pPr>
            <w:r w:rsidRPr="00EF2678">
              <w:rPr>
                <w:rFonts w:ascii="Times New Roman" w:hAnsi="Times New Roman"/>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78D0907C" w14:textId="56E5950D">
            <w:pPr>
              <w:jc w:val="center"/>
              <w:rPr>
                <w:rFonts w:ascii="Times New Roman" w:hAnsi="Times New Roman"/>
              </w:rPr>
            </w:pPr>
            <w:r w:rsidRPr="00EF2678">
              <w:rPr>
                <w:rFonts w:ascii="Times New Roman" w:hAnsi="Times New Roman"/>
              </w:rPr>
              <w:t>827,</w:t>
            </w:r>
            <w:r w:rsidR="00943194">
              <w:rPr>
                <w:rFonts w:ascii="Times New Roman" w:hAnsi="Times New Roman"/>
              </w:rPr>
              <w:t>981</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28469B4" w14:textId="29C2B7B1">
            <w:pPr>
              <w:jc w:val="center"/>
              <w:rPr>
                <w:rFonts w:ascii="Times New Roman" w:hAnsi="Times New Roman"/>
              </w:rPr>
            </w:pPr>
            <w:r w:rsidRPr="00EF2678">
              <w:rPr>
                <w:rFonts w:ascii="Times New Roman" w:hAnsi="Times New Roman"/>
              </w:rPr>
              <w:t>$</w:t>
            </w:r>
            <w:r w:rsidR="00480907">
              <w:rPr>
                <w:rFonts w:ascii="Times New Roman" w:hAnsi="Times New Roman"/>
              </w:rPr>
              <w:t>60</w:t>
            </w:r>
            <w:r w:rsidRPr="00EF2678">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D8E6CDA" w14:textId="4AF8F790">
            <w:pPr>
              <w:jc w:val="center"/>
              <w:rPr>
                <w:rFonts w:ascii="Times New Roman" w:hAnsi="Times New Roman"/>
              </w:rPr>
            </w:pPr>
            <w:r w:rsidRPr="00EF2678">
              <w:rPr>
                <w:rFonts w:ascii="Times New Roman" w:hAnsi="Times New Roman"/>
              </w:rPr>
              <w:t>$5</w:t>
            </w:r>
            <w:r w:rsidR="00480907">
              <w:rPr>
                <w:rFonts w:ascii="Times New Roman" w:hAnsi="Times New Roman"/>
              </w:rPr>
              <w:t>0</w:t>
            </w:r>
            <w:r w:rsidRPr="00EF2678">
              <w:rPr>
                <w:rFonts w:ascii="Times New Roman" w:hAnsi="Times New Roman"/>
              </w:rPr>
              <w:t>,</w:t>
            </w:r>
            <w:r w:rsidR="00943194">
              <w:rPr>
                <w:rFonts w:ascii="Times New Roman" w:hAnsi="Times New Roman"/>
              </w:rPr>
              <w:t>092,851</w:t>
            </w:r>
          </w:p>
        </w:tc>
      </w:tr>
      <w:tr w14:paraId="113BD4AF" w14:textId="07974A0F"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6AB905B0" w14:textId="77777777">
            <w:pPr>
              <w:rPr>
                <w:rFonts w:ascii="Times New Roman" w:hAnsi="Times New Roman"/>
              </w:rPr>
            </w:pPr>
            <w:r w:rsidRPr="00EF2678">
              <w:rPr>
                <w:rFonts w:ascii="Times New Roman" w:hAnsi="Times New Roman"/>
              </w:rPr>
              <w:t>National Medical Support Notice – Part A – Notice to Withhold for Health Care Coverage -</w:t>
            </w:r>
            <w:r w:rsidRPr="00EF267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71C2826" w14:textId="54F3DA23">
            <w:pPr>
              <w:jc w:val="center"/>
              <w:rPr>
                <w:rFonts w:ascii="Times New Roman" w:hAnsi="Times New Roman"/>
              </w:rPr>
            </w:pPr>
            <w:r w:rsidRPr="00EF2678">
              <w:rPr>
                <w:rFonts w:ascii="Times New Roman" w:hAnsi="Times New Roman"/>
              </w:rPr>
              <w:t>1,310,727</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6E3D1344" w14:textId="77777777">
            <w:pPr>
              <w:jc w:val="center"/>
              <w:rPr>
                <w:rFonts w:ascii="Times New Roman" w:hAnsi="Times New Roman"/>
              </w:rPr>
            </w:pPr>
            <w:r w:rsidRPr="00EF2678">
              <w:rPr>
                <w:rFonts w:ascii="Times New Roman" w:hAnsi="Times New Roman"/>
              </w:rPr>
              <w:t>3.72</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38191343" w14:textId="77777777">
            <w:pPr>
              <w:jc w:val="center"/>
              <w:rPr>
                <w:rFonts w:ascii="Times New Roman" w:hAnsi="Times New Roman"/>
              </w:rPr>
            </w:pPr>
            <w:r w:rsidRPr="00EF2678">
              <w:rPr>
                <w:rFonts w:ascii="Times New Roman" w:hAnsi="Times New Roman"/>
              </w:rPr>
              <w:t>.17</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3504B90C" w14:textId="77777777">
            <w:pPr>
              <w:jc w:val="center"/>
              <w:rPr>
                <w:rFonts w:ascii="Times New Roman" w:hAnsi="Times New Roman"/>
              </w:rPr>
            </w:pPr>
            <w:r w:rsidRPr="00EF2678">
              <w:rPr>
                <w:rFonts w:ascii="Times New Roman" w:hAnsi="Times New Roman"/>
              </w:rPr>
              <w:t>828,904</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E41A721" w14:textId="5016E02A">
            <w:pPr>
              <w:jc w:val="center"/>
              <w:rPr>
                <w:rFonts w:ascii="Times New Roman" w:hAnsi="Times New Roman"/>
              </w:rPr>
            </w:pPr>
            <w:r w:rsidRPr="00EF2678">
              <w:rPr>
                <w:rFonts w:ascii="Times New Roman" w:hAnsi="Times New Roman"/>
              </w:rPr>
              <w:t>$5</w:t>
            </w:r>
            <w:r w:rsidR="00480907">
              <w:rPr>
                <w:rFonts w:ascii="Times New Roman" w:hAnsi="Times New Roman"/>
              </w:rPr>
              <w:t>4</w:t>
            </w:r>
            <w:r w:rsidRPr="00EF2678">
              <w:rPr>
                <w:rFonts w:ascii="Times New Roman" w:hAnsi="Times New Roman"/>
              </w:rPr>
              <w:t>.</w:t>
            </w:r>
            <w:r w:rsidR="00480907">
              <w:rPr>
                <w:rFonts w:ascii="Times New Roman" w:hAnsi="Times New Roman"/>
              </w:rPr>
              <w:t>6</w:t>
            </w:r>
            <w:r w:rsidRPr="00EF2678">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200D287" w14:textId="109277DD">
            <w:pPr>
              <w:jc w:val="center"/>
              <w:rPr>
                <w:rFonts w:ascii="Times New Roman" w:hAnsi="Times New Roman"/>
              </w:rPr>
            </w:pPr>
            <w:r w:rsidRPr="00EF2678">
              <w:rPr>
                <w:rFonts w:ascii="Times New Roman" w:hAnsi="Times New Roman"/>
              </w:rPr>
              <w:t>$4</w:t>
            </w:r>
            <w:r w:rsidR="00480907">
              <w:rPr>
                <w:rFonts w:ascii="Times New Roman" w:hAnsi="Times New Roman"/>
              </w:rPr>
              <w:t>5</w:t>
            </w:r>
            <w:r w:rsidRPr="00EF2678">
              <w:rPr>
                <w:rFonts w:ascii="Times New Roman" w:hAnsi="Times New Roman"/>
              </w:rPr>
              <w:t>,</w:t>
            </w:r>
            <w:r w:rsidR="00480907">
              <w:rPr>
                <w:rFonts w:ascii="Times New Roman" w:hAnsi="Times New Roman"/>
              </w:rPr>
              <w:t>324</w:t>
            </w:r>
            <w:r w:rsidR="00F144F6">
              <w:rPr>
                <w:rFonts w:ascii="Times New Roman" w:hAnsi="Times New Roman"/>
              </w:rPr>
              <w:t>,</w:t>
            </w:r>
            <w:r w:rsidR="00480907">
              <w:rPr>
                <w:rFonts w:ascii="Times New Roman" w:hAnsi="Times New Roman"/>
              </w:rPr>
              <w:t>47</w:t>
            </w:r>
            <w:r w:rsidR="00943194">
              <w:rPr>
                <w:rFonts w:ascii="Times New Roman" w:hAnsi="Times New Roman"/>
              </w:rPr>
              <w:t>1</w:t>
            </w:r>
          </w:p>
        </w:tc>
      </w:tr>
      <w:tr w14:paraId="7EAA2147" w14:textId="485785BE"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3F5AF073" w14:textId="77777777">
            <w:pPr>
              <w:rPr>
                <w:rFonts w:ascii="Times New Roman" w:hAnsi="Times New Roman"/>
              </w:rPr>
            </w:pPr>
            <w:r w:rsidRPr="00EF2678">
              <w:rPr>
                <w:rFonts w:ascii="Times New Roman" w:hAnsi="Times New Roman"/>
              </w:rPr>
              <w:t>State Medical Support Contacts and Program Requirement Matrix</w:t>
            </w:r>
          </w:p>
          <w:p w:rsidR="00F81E22" w:rsidRPr="00EF2678" w14:paraId="1EC7526E" w14:textId="77777777">
            <w:pPr>
              <w:rPr>
                <w:rFonts w:ascii="Times New Roman" w:hAnsi="Times New Roman"/>
              </w:rPr>
            </w:pPr>
            <w:r w:rsidRPr="00EF2678">
              <w:rPr>
                <w:rFonts w:ascii="Times New Roman" w:hAnsi="Times New Roman"/>
              </w:rPr>
              <w:t>-</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FB219F4" w14:textId="784D84E8">
            <w:pPr>
              <w:jc w:val="center"/>
              <w:rPr>
                <w:rFonts w:ascii="Times New Roman" w:hAnsi="Times New Roman"/>
              </w:rPr>
            </w:pPr>
            <w:r w:rsidRPr="00EF2678">
              <w:rPr>
                <w:rFonts w:ascii="Times New Roman" w:hAnsi="Times New Roman"/>
              </w:rPr>
              <w:t>54</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4E9A973B" w14:textId="77777777">
            <w:pPr>
              <w:jc w:val="center"/>
              <w:rPr>
                <w:rFonts w:ascii="Times New Roman" w:hAnsi="Times New Roman"/>
              </w:rPr>
            </w:pPr>
            <w:r w:rsidRPr="00EF2678">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BA89A5D" w14:textId="77777777">
            <w:pPr>
              <w:jc w:val="center"/>
              <w:rPr>
                <w:rFonts w:ascii="Times New Roman" w:hAnsi="Times New Roman"/>
              </w:rPr>
            </w:pPr>
            <w:r w:rsidRPr="00EF2678">
              <w:rPr>
                <w:rFonts w:ascii="Times New Roman" w:hAnsi="Times New Roman"/>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2E3692CA" w14:textId="77777777">
            <w:pPr>
              <w:jc w:val="center"/>
              <w:rPr>
                <w:rFonts w:ascii="Times New Roman" w:hAnsi="Times New Roman"/>
              </w:rPr>
            </w:pPr>
            <w:r w:rsidRPr="00EF2678">
              <w:rPr>
                <w:rFonts w:ascii="Times New Roman" w:hAnsi="Times New Roman"/>
              </w:rPr>
              <w:t>54</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58DEC2C" w14:textId="42876E24">
            <w:pPr>
              <w:jc w:val="center"/>
              <w:rPr>
                <w:rFonts w:ascii="Times New Roman" w:hAnsi="Times New Roman"/>
              </w:rPr>
            </w:pPr>
            <w:r w:rsidRPr="00EF2678">
              <w:rPr>
                <w:rFonts w:ascii="Times New Roman" w:hAnsi="Times New Roman"/>
              </w:rPr>
              <w:t>$</w:t>
            </w:r>
            <w:r w:rsidR="00480907">
              <w:rPr>
                <w:rFonts w:ascii="Times New Roman" w:hAnsi="Times New Roman"/>
              </w:rPr>
              <w:t>60</w:t>
            </w:r>
            <w:r w:rsidRPr="00EF2678">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0B29360" w14:textId="6EAA22E5">
            <w:pPr>
              <w:jc w:val="center"/>
              <w:rPr>
                <w:rFonts w:ascii="Times New Roman" w:hAnsi="Times New Roman"/>
              </w:rPr>
            </w:pPr>
            <w:r w:rsidRPr="00EF2678">
              <w:rPr>
                <w:rFonts w:ascii="Times New Roman" w:hAnsi="Times New Roman"/>
              </w:rPr>
              <w:t>$</w:t>
            </w:r>
            <w:r w:rsidR="00F144F6">
              <w:rPr>
                <w:rFonts w:ascii="Times New Roman" w:hAnsi="Times New Roman"/>
              </w:rPr>
              <w:t>3</w:t>
            </w:r>
            <w:r w:rsidRPr="00EF2678">
              <w:rPr>
                <w:rFonts w:ascii="Times New Roman" w:hAnsi="Times New Roman"/>
              </w:rPr>
              <w:t>,</w:t>
            </w:r>
            <w:r w:rsidR="00F144F6">
              <w:rPr>
                <w:rFonts w:ascii="Times New Roman" w:hAnsi="Times New Roman"/>
              </w:rPr>
              <w:t>267</w:t>
            </w:r>
          </w:p>
        </w:tc>
      </w:tr>
      <w:tr w14:paraId="69A08C3B" w14:textId="5F412A4E" w:rsidTr="00D63D77">
        <w:tblPrEx>
          <w:tblW w:w="9720" w:type="dxa"/>
          <w:tblInd w:w="-5" w:type="dxa"/>
          <w:tblLayout w:type="fixed"/>
          <w:tblLook w:val="04A0"/>
        </w:tblPrEx>
        <w:trPr>
          <w:trHeight w:val="1439"/>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5FCB8F16" w14:textId="77777777">
            <w:pPr>
              <w:rPr>
                <w:rFonts w:ascii="Times New Roman" w:hAnsi="Times New Roman"/>
              </w:rPr>
            </w:pPr>
            <w:r w:rsidRPr="00EF2678">
              <w:rPr>
                <w:rFonts w:ascii="Times New Roman" w:hAnsi="Times New Roman"/>
              </w:rPr>
              <w:t>National Medical Support Notice – Part A – Notice to Withhold for Health Care Coverage e-NMSN record specification layout</w:t>
            </w:r>
          </w:p>
          <w:p w:rsidR="00F81E22" w:rsidRPr="00EF2678" w14:paraId="1F3D2738" w14:textId="63358405">
            <w:pPr>
              <w:rPr>
                <w:rFonts w:ascii="Times New Roman" w:hAnsi="Times New Roman"/>
              </w:rPr>
            </w:pPr>
            <w:r w:rsidRPr="00EF2678">
              <w:rPr>
                <w:rFonts w:ascii="Times New Roman" w:hAnsi="Times New Roman"/>
              </w:rPr>
              <w:t xml:space="preserve">Electronic system to system </w:t>
            </w:r>
            <w:r w:rsidR="00694E0B">
              <w:rPr>
                <w:rFonts w:ascii="Times New Roman" w:hAnsi="Times New Roman"/>
              </w:rPr>
              <w:t>–</w:t>
            </w:r>
            <w:r w:rsidRPr="00EF2678">
              <w:rPr>
                <w:rFonts w:ascii="Times New Roman" w:hAnsi="Times New Roman"/>
              </w:rPr>
              <w:t xml:space="preserve"> </w:t>
            </w:r>
            <w:r w:rsidRPr="00EF267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08165C39" w14:textId="33DD775C">
            <w:pPr>
              <w:jc w:val="center"/>
              <w:rPr>
                <w:rFonts w:ascii="Times New Roman" w:hAnsi="Times New Roman"/>
              </w:rPr>
            </w:pPr>
            <w:r w:rsidRPr="00EF2678">
              <w:rPr>
                <w:rFonts w:ascii="Times New Roman" w:hAnsi="Times New Roman"/>
              </w:rPr>
              <w:t>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5CDCB81E" w14:textId="77777777">
            <w:pPr>
              <w:jc w:val="center"/>
              <w:rPr>
                <w:rFonts w:ascii="Times New Roman" w:hAnsi="Times New Roman"/>
              </w:rPr>
            </w:pPr>
            <w:r w:rsidRPr="00EF2678">
              <w:rPr>
                <w:rFonts w:ascii="Times New Roman" w:hAnsi="Times New Roman"/>
              </w:rPr>
              <w:t>5,000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A9046B2" w14:textId="77777777">
            <w:pPr>
              <w:jc w:val="center"/>
              <w:rPr>
                <w:rFonts w:ascii="Times New Roman" w:hAnsi="Times New Roman"/>
              </w:rPr>
            </w:pPr>
            <w:r w:rsidRPr="00EF2678">
              <w:rPr>
                <w:rFonts w:ascii="Times New Roman" w:hAnsi="Times New Roman"/>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2BF4CE71" w14:textId="77777777">
            <w:pPr>
              <w:jc w:val="center"/>
              <w:rPr>
                <w:rFonts w:ascii="Times New Roman" w:hAnsi="Times New Roman"/>
              </w:rPr>
            </w:pPr>
            <w:r w:rsidRPr="00EF2678">
              <w:rPr>
                <w:rFonts w:ascii="Times New Roman" w:hAnsi="Times New Roman"/>
              </w:rPr>
              <w:t>250</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5E840856" w14:textId="1D200443">
            <w:pPr>
              <w:jc w:val="center"/>
              <w:rPr>
                <w:rFonts w:ascii="Times New Roman" w:hAnsi="Times New Roman"/>
              </w:rPr>
            </w:pPr>
            <w:r w:rsidRPr="00EF2678">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6200EBF1" w14:textId="03C82029">
            <w:pPr>
              <w:jc w:val="center"/>
              <w:rPr>
                <w:rFonts w:ascii="Times New Roman" w:hAnsi="Times New Roman"/>
              </w:rPr>
            </w:pPr>
            <w:r w:rsidRPr="00EF2678">
              <w:rPr>
                <w:rFonts w:ascii="Times New Roman" w:hAnsi="Times New Roman"/>
              </w:rPr>
              <w:t>$0*</w:t>
            </w:r>
          </w:p>
        </w:tc>
      </w:tr>
      <w:tr w14:paraId="08E66043" w14:textId="3B303674" w:rsidTr="00D63D77">
        <w:tblPrEx>
          <w:tblW w:w="9720" w:type="dxa"/>
          <w:tblInd w:w="-5" w:type="dxa"/>
          <w:tblLayout w:type="fixed"/>
          <w:tblLook w:val="04A0"/>
        </w:tblPrEx>
        <w:trPr>
          <w:trHeight w:val="530"/>
        </w:trPr>
        <w:tc>
          <w:tcPr>
            <w:tcW w:w="2970" w:type="dxa"/>
            <w:tcBorders>
              <w:top w:val="single" w:sz="4" w:space="0" w:color="auto"/>
              <w:left w:val="single" w:sz="4" w:space="0" w:color="auto"/>
              <w:bottom w:val="single" w:sz="4" w:space="0" w:color="auto"/>
              <w:right w:val="single" w:sz="4" w:space="0" w:color="auto"/>
            </w:tcBorders>
            <w:hideMark/>
          </w:tcPr>
          <w:p w:rsidR="00F81E22" w:rsidRPr="00EF2678" w14:paraId="4F30A2B4" w14:textId="77777777">
            <w:pPr>
              <w:rPr>
                <w:rFonts w:ascii="Times New Roman" w:hAnsi="Times New Roman"/>
              </w:rPr>
            </w:pPr>
            <w:r w:rsidRPr="00EF2678">
              <w:rPr>
                <w:rFonts w:ascii="Times New Roman" w:hAnsi="Times New Roman"/>
              </w:rPr>
              <w:t>National Medical Support Notice – Part A – Notice to Withhold for Health Care Coverage e-NMSN record specification layout</w:t>
            </w:r>
          </w:p>
          <w:p w:rsidR="00F81E22" w:rsidRPr="00EF2678" w14:paraId="17DEA31E" w14:textId="1716B286">
            <w:pPr>
              <w:rPr>
                <w:rFonts w:ascii="Times New Roman" w:hAnsi="Times New Roman"/>
              </w:rPr>
            </w:pPr>
            <w:r w:rsidRPr="00EF2678">
              <w:rPr>
                <w:rFonts w:ascii="Times New Roman" w:hAnsi="Times New Roman"/>
              </w:rPr>
              <w:t xml:space="preserve">Electronic system to system </w:t>
            </w:r>
            <w:r w:rsidR="00694E0B">
              <w:rPr>
                <w:rFonts w:ascii="Times New Roman" w:hAnsi="Times New Roman"/>
              </w:rPr>
              <w:t>–</w:t>
            </w:r>
            <w:r w:rsidRPr="00EF2678">
              <w:rPr>
                <w:rFonts w:ascii="Times New Roman" w:hAnsi="Times New Roman"/>
              </w:rPr>
              <w:t xml:space="preserve"> </w:t>
            </w:r>
            <w:r w:rsidRPr="00EF267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F81E22" w:rsidRPr="00EF2678" w14:paraId="53247390" w14:textId="37733B1D">
            <w:pPr>
              <w:jc w:val="center"/>
              <w:rPr>
                <w:rFonts w:ascii="Times New Roman" w:hAnsi="Times New Roman"/>
              </w:rPr>
            </w:pPr>
            <w:r w:rsidRPr="00EF2678">
              <w:rPr>
                <w:rFonts w:ascii="Times New Roman" w:hAnsi="Times New Roman"/>
              </w:rPr>
              <w:t>25</w:t>
            </w:r>
          </w:p>
        </w:tc>
        <w:tc>
          <w:tcPr>
            <w:tcW w:w="1170" w:type="dxa"/>
            <w:tcBorders>
              <w:top w:val="single" w:sz="4" w:space="0" w:color="auto"/>
              <w:left w:val="single" w:sz="4" w:space="0" w:color="auto"/>
              <w:bottom w:val="single" w:sz="4" w:space="0" w:color="auto"/>
              <w:right w:val="single" w:sz="4" w:space="0" w:color="auto"/>
            </w:tcBorders>
            <w:vAlign w:val="center"/>
            <w:hideMark/>
          </w:tcPr>
          <w:p w:rsidR="00F81E22" w:rsidRPr="00EF2678" w14:paraId="387247F6" w14:textId="77777777">
            <w:pPr>
              <w:jc w:val="center"/>
              <w:rPr>
                <w:rFonts w:ascii="Times New Roman" w:hAnsi="Times New Roman"/>
              </w:rPr>
            </w:pPr>
            <w:r w:rsidRPr="00EF2678">
              <w:rPr>
                <w:rFonts w:ascii="Times New Roman" w:hAnsi="Times New Roman"/>
              </w:rPr>
              <w:t>3.72</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133F6A62" w14:textId="77777777">
            <w:pPr>
              <w:jc w:val="center"/>
              <w:rPr>
                <w:rFonts w:ascii="Times New Roman" w:hAnsi="Times New Roman"/>
              </w:rPr>
            </w:pPr>
            <w:r w:rsidRPr="00EF2678">
              <w:rPr>
                <w:rFonts w:ascii="Times New Roman" w:hAnsi="Times New Roman"/>
              </w:rPr>
              <w:t>.01</w:t>
            </w:r>
          </w:p>
        </w:tc>
        <w:tc>
          <w:tcPr>
            <w:tcW w:w="1080" w:type="dxa"/>
            <w:tcBorders>
              <w:top w:val="single" w:sz="4" w:space="0" w:color="auto"/>
              <w:left w:val="single" w:sz="4" w:space="0" w:color="auto"/>
              <w:bottom w:val="single" w:sz="4" w:space="0" w:color="auto"/>
              <w:right w:val="single" w:sz="4" w:space="0" w:color="auto"/>
            </w:tcBorders>
            <w:vAlign w:val="center"/>
            <w:hideMark/>
          </w:tcPr>
          <w:p w:rsidR="00F81E22" w:rsidRPr="00EF2678" w14:paraId="02E0E60E" w14:textId="77777777">
            <w:pPr>
              <w:jc w:val="center"/>
              <w:rPr>
                <w:rFonts w:ascii="Times New Roman" w:hAnsi="Times New Roman"/>
              </w:rPr>
            </w:pPr>
            <w:r w:rsidRPr="00EF2678">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7DFB48CA" w14:textId="7209C138">
            <w:pPr>
              <w:jc w:val="center"/>
              <w:rPr>
                <w:rFonts w:ascii="Times New Roman" w:hAnsi="Times New Roman"/>
              </w:rPr>
            </w:pPr>
            <w:r w:rsidRPr="00EF2678">
              <w:rPr>
                <w:rFonts w:ascii="Times New Roman" w:hAnsi="Times New Roman"/>
              </w:rPr>
              <w:t>$0.0</w:t>
            </w:r>
          </w:p>
        </w:tc>
        <w:tc>
          <w:tcPr>
            <w:tcW w:w="1260" w:type="dxa"/>
            <w:tcBorders>
              <w:top w:val="single" w:sz="4" w:space="0" w:color="auto"/>
              <w:left w:val="single" w:sz="4" w:space="0" w:color="auto"/>
              <w:bottom w:val="single" w:sz="4" w:space="0" w:color="auto"/>
              <w:right w:val="single" w:sz="4" w:space="0" w:color="auto"/>
            </w:tcBorders>
            <w:vAlign w:val="center"/>
          </w:tcPr>
          <w:p w:rsidR="00F81E22" w:rsidRPr="00EF2678" w:rsidP="001B068F" w14:paraId="43A5CEE4" w14:textId="0BBBE6D2">
            <w:pPr>
              <w:jc w:val="center"/>
              <w:rPr>
                <w:rFonts w:ascii="Times New Roman" w:hAnsi="Times New Roman"/>
              </w:rPr>
            </w:pPr>
            <w:r w:rsidRPr="00EF2678">
              <w:rPr>
                <w:rFonts w:ascii="Times New Roman" w:hAnsi="Times New Roman"/>
              </w:rPr>
              <w:t>$0*</w:t>
            </w:r>
          </w:p>
        </w:tc>
      </w:tr>
      <w:tr w14:paraId="548CDBAC" w14:textId="77777777" w:rsidTr="007A191D">
        <w:tblPrEx>
          <w:tblW w:w="9720" w:type="dxa"/>
          <w:tblInd w:w="-5" w:type="dxa"/>
          <w:tblLayout w:type="fixed"/>
          <w:tblLook w:val="04A0"/>
        </w:tblPrEx>
        <w:trPr>
          <w:trHeight w:val="494"/>
        </w:trPr>
        <w:tc>
          <w:tcPr>
            <w:tcW w:w="6480" w:type="dxa"/>
            <w:gridSpan w:val="4"/>
            <w:tcBorders>
              <w:top w:val="single" w:sz="4" w:space="0" w:color="auto"/>
              <w:left w:val="single" w:sz="4" w:space="0" w:color="auto"/>
              <w:bottom w:val="single" w:sz="4" w:space="0" w:color="auto"/>
              <w:right w:val="single" w:sz="4" w:space="0" w:color="auto"/>
            </w:tcBorders>
            <w:vAlign w:val="center"/>
          </w:tcPr>
          <w:p w:rsidR="001B068F" w:rsidRPr="00EF2678" w:rsidP="001B068F" w14:paraId="505F7E5A" w14:textId="77777777">
            <w:pPr>
              <w:jc w:val="right"/>
              <w:rPr>
                <w:rFonts w:ascii="Times New Roman" w:hAnsi="Times New Roman"/>
              </w:rPr>
            </w:pPr>
            <w:r w:rsidRPr="00AA2EEC">
              <w:rPr>
                <w:rFonts w:ascii="Times New Roman" w:hAnsi="Times New Roman"/>
                <w:b/>
                <w:bCs/>
              </w:rPr>
              <w:t>Estimated Annual Burden</w:t>
            </w:r>
            <w:r>
              <w:rPr>
                <w:rFonts w:ascii="Times New Roman" w:hAnsi="Times New Roman"/>
                <w:b/>
                <w:bCs/>
              </w:rPr>
              <w:t xml:space="preserve"> Hours and Costs</w:t>
            </w:r>
          </w:p>
        </w:tc>
        <w:tc>
          <w:tcPr>
            <w:tcW w:w="1080" w:type="dxa"/>
            <w:tcBorders>
              <w:top w:val="single" w:sz="4" w:space="0" w:color="auto"/>
              <w:left w:val="single" w:sz="4" w:space="0" w:color="auto"/>
              <w:bottom w:val="single" w:sz="4" w:space="0" w:color="auto"/>
              <w:right w:val="single" w:sz="4" w:space="0" w:color="auto"/>
            </w:tcBorders>
            <w:vAlign w:val="center"/>
          </w:tcPr>
          <w:p w:rsidR="001B068F" w:rsidRPr="00EF2678" w:rsidP="001B068F" w14:paraId="7A7F223A" w14:textId="0F3B8D9E">
            <w:pPr>
              <w:jc w:val="right"/>
              <w:rPr>
                <w:rFonts w:ascii="Times New Roman" w:hAnsi="Times New Roman"/>
              </w:rPr>
            </w:pPr>
            <w:r>
              <w:rPr>
                <w:rFonts w:ascii="Times New Roman" w:hAnsi="Times New Roman"/>
              </w:rPr>
              <w:t>1,657,1</w:t>
            </w:r>
            <w:r w:rsidR="00D63D77">
              <w:rPr>
                <w:rFonts w:ascii="Times New Roman" w:hAnsi="Times New Roman"/>
              </w:rPr>
              <w:t>9</w:t>
            </w:r>
            <w:r>
              <w:rPr>
                <w:rFonts w:ascii="Times New Roman" w:hAnsi="Times New Roman"/>
              </w:rPr>
              <w:t>0</w:t>
            </w:r>
          </w:p>
        </w:tc>
        <w:tc>
          <w:tcPr>
            <w:tcW w:w="900" w:type="dxa"/>
            <w:tcBorders>
              <w:top w:val="single" w:sz="4" w:space="0" w:color="auto"/>
              <w:left w:val="single" w:sz="4" w:space="0" w:color="auto"/>
              <w:bottom w:val="single" w:sz="4" w:space="0" w:color="auto"/>
              <w:right w:val="single" w:sz="4" w:space="0" w:color="auto"/>
            </w:tcBorders>
            <w:vAlign w:val="center"/>
          </w:tcPr>
          <w:p w:rsidR="001B068F" w:rsidRPr="00EF2678" w:rsidP="003265CA" w14:paraId="495C7910" w14:textId="598EA512">
            <w:pPr>
              <w:jc w:val="right"/>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1B068F" w:rsidP="00020399" w14:paraId="7F0769CE" w14:textId="77777777">
            <w:pPr>
              <w:jc w:val="center"/>
              <w:rPr>
                <w:rFonts w:ascii="Times New Roman" w:hAnsi="Times New Roman"/>
              </w:rPr>
            </w:pPr>
          </w:p>
          <w:p w:rsidR="001B068F" w:rsidP="00020399" w14:paraId="1259A99E" w14:textId="7C0BB4AB">
            <w:pPr>
              <w:jc w:val="center"/>
              <w:rPr>
                <w:rFonts w:ascii="Times New Roman" w:hAnsi="Times New Roman"/>
                <w:b/>
                <w:bCs/>
              </w:rPr>
            </w:pPr>
            <w:r w:rsidRPr="12202285">
              <w:rPr>
                <w:rFonts w:ascii="Times New Roman" w:hAnsi="Times New Roman"/>
              </w:rPr>
              <w:t>$</w:t>
            </w:r>
            <w:r w:rsidR="00F144F6">
              <w:rPr>
                <w:rFonts w:ascii="Times New Roman" w:hAnsi="Times New Roman"/>
              </w:rPr>
              <w:t>95</w:t>
            </w:r>
            <w:r w:rsidRPr="12202285">
              <w:rPr>
                <w:rFonts w:ascii="Times New Roman" w:hAnsi="Times New Roman"/>
              </w:rPr>
              <w:t>,</w:t>
            </w:r>
            <w:r w:rsidR="00F144F6">
              <w:rPr>
                <w:rFonts w:ascii="Times New Roman" w:hAnsi="Times New Roman"/>
              </w:rPr>
              <w:t>4</w:t>
            </w:r>
            <w:r w:rsidR="00943194">
              <w:rPr>
                <w:rFonts w:ascii="Times New Roman" w:hAnsi="Times New Roman"/>
              </w:rPr>
              <w:t>20,589</w:t>
            </w:r>
          </w:p>
          <w:p w:rsidR="001B068F" w:rsidRPr="00EF2678" w14:paraId="7B9D2CDB" w14:textId="77777777">
            <w:pPr>
              <w:jc w:val="center"/>
              <w:rPr>
                <w:rFonts w:ascii="Times New Roman" w:hAnsi="Times New Roman"/>
              </w:rPr>
            </w:pPr>
          </w:p>
        </w:tc>
      </w:tr>
    </w:tbl>
    <w:p w:rsidR="009F6FD3" w:rsidP="000F59EA" w14:paraId="6D43A8A8" w14:textId="77777777">
      <w:pPr>
        <w:widowControl/>
        <w:rPr>
          <w:rFonts w:ascii="Times New Roman" w:hAnsi="Times New Roman"/>
          <w:b/>
          <w:bCs/>
          <w:snapToGrid/>
        </w:rPr>
      </w:pPr>
    </w:p>
    <w:p w:rsidR="00020399" w:rsidRPr="00EF2678" w:rsidP="000F59EA" w14:paraId="4EF89602" w14:textId="77777777">
      <w:pPr>
        <w:widowControl/>
        <w:rPr>
          <w:rFonts w:ascii="Times New Roman" w:hAnsi="Times New Roman"/>
          <w:b/>
          <w:bCs/>
          <w:snapToGrid/>
        </w:rPr>
      </w:pPr>
    </w:p>
    <w:p w:rsidR="000F59EA" w:rsidRPr="00426BF8" w:rsidP="00510241" w14:paraId="3186E6BD" w14:textId="5425995B">
      <w:pPr>
        <w:spacing w:line="480" w:lineRule="auto"/>
        <w:rPr>
          <w:rFonts w:ascii="Times New Roman" w:hAnsi="Times New Roman"/>
          <w:b/>
          <w:bCs/>
          <w:snapToGrid/>
          <w:sz w:val="24"/>
          <w:szCs w:val="24"/>
        </w:rPr>
      </w:pPr>
      <w:r w:rsidRPr="00277A39">
        <w:rPr>
          <w:rFonts w:ascii="Times New Roman" w:hAnsi="Times New Roman"/>
          <w:b/>
          <w:bCs/>
          <w:sz w:val="24"/>
          <w:szCs w:val="24"/>
        </w:rPr>
        <w:t>Table 2</w:t>
      </w:r>
      <w:r w:rsidRPr="12202285">
        <w:rPr>
          <w:rFonts w:ascii="Times New Roman" w:hAnsi="Times New Roman"/>
          <w:b/>
          <w:bCs/>
          <w:sz w:val="24"/>
          <w:szCs w:val="24"/>
        </w:rPr>
        <w:t>:  Revised Form – Estimated Burden after 2026 Implementation</w:t>
      </w:r>
    </w:p>
    <w:tbl>
      <w:tblPr>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0"/>
        <w:gridCol w:w="1260"/>
        <w:gridCol w:w="1255"/>
        <w:gridCol w:w="1085"/>
        <w:gridCol w:w="1074"/>
        <w:gridCol w:w="6"/>
        <w:gridCol w:w="990"/>
        <w:gridCol w:w="1260"/>
      </w:tblGrid>
      <w:tr w14:paraId="027B10B8" w14:textId="77777777" w:rsidTr="003265CA">
        <w:tblPrEx>
          <w:tblW w:w="94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52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1F4EB3E8" w14:textId="77777777">
            <w:pPr>
              <w:jc w:val="center"/>
              <w:rPr>
                <w:rFonts w:ascii="Times New Roman" w:hAnsi="Times New Roman"/>
              </w:rPr>
            </w:pPr>
            <w:r w:rsidRPr="00426BF8">
              <w:rPr>
                <w:rFonts w:ascii="Times New Roman" w:hAnsi="Times New Roman"/>
              </w:rPr>
              <w:t>Information Collection Title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29589D8E" w14:textId="77777777">
            <w:pPr>
              <w:jc w:val="center"/>
              <w:rPr>
                <w:rFonts w:ascii="Times New Roman" w:hAnsi="Times New Roman"/>
              </w:rPr>
            </w:pPr>
            <w:r w:rsidRPr="00426BF8">
              <w:rPr>
                <w:rFonts w:ascii="Times New Roman" w:hAnsi="Times New Roman"/>
              </w:rPr>
              <w:t>Total Number of Annual Respondents</w:t>
            </w:r>
          </w:p>
        </w:tc>
        <w:tc>
          <w:tcPr>
            <w:tcW w:w="125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47A114FF" w14:textId="77777777">
            <w:pPr>
              <w:jc w:val="center"/>
              <w:rPr>
                <w:rFonts w:ascii="Times New Roman" w:hAnsi="Times New Roman"/>
              </w:rPr>
            </w:pPr>
            <w:r w:rsidRPr="00426BF8">
              <w:rPr>
                <w:rFonts w:ascii="Times New Roman" w:hAnsi="Times New Roman"/>
              </w:rPr>
              <w:t>Annual Number of Responses Per Respondent</w:t>
            </w:r>
          </w:p>
        </w:tc>
        <w:tc>
          <w:tcPr>
            <w:tcW w:w="108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09AF4E43" w14:textId="77777777">
            <w:pPr>
              <w:jc w:val="center"/>
              <w:rPr>
                <w:rFonts w:ascii="Times New Roman" w:hAnsi="Times New Roman"/>
              </w:rPr>
            </w:pPr>
            <w:r w:rsidRPr="00426BF8">
              <w:rPr>
                <w:rFonts w:ascii="Times New Roman" w:hAnsi="Times New Roman"/>
              </w:rPr>
              <w:t>Average Burden Hours Per Response</w:t>
            </w:r>
          </w:p>
        </w:tc>
        <w:tc>
          <w:tcPr>
            <w:tcW w:w="107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255A08BA" w14:textId="0757B938">
            <w:pPr>
              <w:jc w:val="center"/>
              <w:rPr>
                <w:rFonts w:ascii="Times New Roman" w:hAnsi="Times New Roman"/>
                <w:bCs/>
              </w:rPr>
            </w:pPr>
            <w:r w:rsidRPr="00426BF8">
              <w:rPr>
                <w:rFonts w:ascii="Times New Roman" w:hAnsi="Times New Roman"/>
                <w:bCs/>
              </w:rPr>
              <w:t>Annual Burden Hours</w:t>
            </w:r>
            <w:r w:rsidR="007A191D">
              <w:rPr>
                <w:rFonts w:ascii="Times New Roman" w:hAnsi="Times New Roman"/>
                <w:bCs/>
              </w:rPr>
              <w:t>*</w:t>
            </w:r>
          </w:p>
        </w:tc>
        <w:tc>
          <w:tcPr>
            <w:tcW w:w="99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0F59EA" w:rsidRPr="00426BF8" w:rsidP="00497868" w14:paraId="0A0D9DBE" w14:textId="77777777">
            <w:pPr>
              <w:jc w:val="center"/>
              <w:rPr>
                <w:rFonts w:ascii="Times New Roman" w:hAnsi="Times New Roman"/>
                <w:bCs/>
              </w:rPr>
            </w:pPr>
            <w:r w:rsidRPr="00426BF8">
              <w:rPr>
                <w:rFonts w:ascii="Times New Roman" w:hAnsi="Times New Roman"/>
                <w:bCs/>
              </w:rPr>
              <w:t>Average Hourly Wage</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tcPr>
          <w:p w:rsidR="000F59EA" w:rsidRPr="00426BF8" w:rsidP="00497868" w14:paraId="47693127" w14:textId="77777777">
            <w:pPr>
              <w:jc w:val="center"/>
              <w:rPr>
                <w:rFonts w:ascii="Times New Roman" w:hAnsi="Times New Roman"/>
                <w:bCs/>
              </w:rPr>
            </w:pPr>
            <w:r w:rsidRPr="00426BF8">
              <w:rPr>
                <w:rFonts w:ascii="Times New Roman" w:hAnsi="Times New Roman"/>
                <w:bCs/>
              </w:rPr>
              <w:t>Total Annual Cost</w:t>
            </w:r>
          </w:p>
          <w:p w:rsidR="000F59EA" w:rsidRPr="00426BF8" w:rsidP="00497868" w14:paraId="298F88AD" w14:textId="77777777">
            <w:pPr>
              <w:rPr>
                <w:rFonts w:ascii="Times New Roman" w:hAnsi="Times New Roman"/>
                <w:bCs/>
              </w:rPr>
            </w:pPr>
          </w:p>
        </w:tc>
      </w:tr>
      <w:tr w14:paraId="4FFF91DE" w14:textId="77777777" w:rsidTr="003265CA">
        <w:tblPrEx>
          <w:tblW w:w="9450" w:type="dxa"/>
          <w:tblInd w:w="175" w:type="dxa"/>
          <w:tblLayout w:type="fixed"/>
          <w:tblLook w:val="04A0"/>
        </w:tblPrEx>
        <w:trPr>
          <w:trHeight w:val="602"/>
        </w:trPr>
        <w:tc>
          <w:tcPr>
            <w:tcW w:w="2520" w:type="dxa"/>
            <w:tcBorders>
              <w:top w:val="single" w:sz="4" w:space="0" w:color="auto"/>
              <w:left w:val="single" w:sz="4" w:space="0" w:color="auto"/>
              <w:bottom w:val="single" w:sz="4" w:space="0" w:color="auto"/>
              <w:right w:val="single" w:sz="4" w:space="0" w:color="auto"/>
            </w:tcBorders>
            <w:hideMark/>
          </w:tcPr>
          <w:p w:rsidR="000F59EA" w:rsidRPr="00426BF8" w:rsidP="00497868" w14:paraId="463D1B57"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497868" w14:paraId="314EB0CD" w14:textId="77777777">
            <w:pPr>
              <w:rPr>
                <w:rFonts w:ascii="Times New Roman" w:hAnsi="Times New Roman"/>
              </w:rPr>
            </w:pPr>
            <w:r w:rsidRPr="00426BF8">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2E16AEF" w14:textId="77777777">
            <w:pPr>
              <w:jc w:val="center"/>
              <w:rPr>
                <w:rFonts w:ascii="Times New Roman" w:hAnsi="Times New Roman"/>
              </w:rPr>
            </w:pPr>
            <w:r w:rsidRPr="00426BF8">
              <w:rPr>
                <w:rFonts w:ascii="Times New Roman" w:hAnsi="Times New Roman"/>
              </w:rPr>
              <w:t>54</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0CD03116" w14:textId="31CBD4A1">
            <w:pPr>
              <w:jc w:val="center"/>
              <w:rPr>
                <w:rFonts w:ascii="Times New Roman" w:hAnsi="Times New Roman"/>
              </w:rPr>
            </w:pPr>
            <w:r>
              <w:rPr>
                <w:rFonts w:ascii="Times New Roman" w:hAnsi="Times New Roman"/>
              </w:rPr>
              <w:t>86,818</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29F7DFCD" w14:textId="77777777">
            <w:pPr>
              <w:jc w:val="center"/>
              <w:rPr>
                <w:rFonts w:ascii="Times New Roman" w:hAnsi="Times New Roman"/>
              </w:rPr>
            </w:pPr>
            <w:r w:rsidRPr="00426BF8">
              <w:rPr>
                <w:rFonts w:ascii="Times New Roman" w:hAnsi="Times New Roman"/>
              </w:rPr>
              <w:t>.17</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255187E7" w14:textId="0306A388">
            <w:pPr>
              <w:jc w:val="center"/>
              <w:rPr>
                <w:rFonts w:ascii="Times New Roman" w:hAnsi="Times New Roman"/>
              </w:rPr>
            </w:pPr>
            <w:r>
              <w:rPr>
                <w:rFonts w:ascii="Times New Roman" w:hAnsi="Times New Roman"/>
              </w:rPr>
              <w:t>796,989</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43D766E2" w14:textId="04E6AB3F">
            <w:pPr>
              <w:jc w:val="center"/>
              <w:rPr>
                <w:rFonts w:ascii="Times New Roman" w:hAnsi="Times New Roman"/>
              </w:rPr>
            </w:pPr>
            <w:r w:rsidRPr="00426BF8">
              <w:rPr>
                <w:rFonts w:ascii="Times New Roman" w:hAnsi="Times New Roman"/>
              </w:rPr>
              <w:t>$</w:t>
            </w:r>
            <w:r w:rsidR="001F05A0">
              <w:rPr>
                <w:rFonts w:ascii="Times New Roman" w:hAnsi="Times New Roman"/>
              </w:rPr>
              <w:t>6</w:t>
            </w:r>
            <w:r w:rsidR="00FC4E75">
              <w:rPr>
                <w:rFonts w:ascii="Times New Roman" w:hAnsi="Times New Roman"/>
              </w:rPr>
              <w:t>0</w:t>
            </w:r>
            <w:r w:rsidR="001F05A0">
              <w:rPr>
                <w:rFonts w:ascii="Times New Roman" w:hAnsi="Times New Roman"/>
              </w:rPr>
              <w:t>.</w:t>
            </w:r>
            <w:r w:rsidR="00FC4E75">
              <w:rPr>
                <w:rFonts w:ascii="Times New Roman" w:hAnsi="Times New Roman"/>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992CE42" w14:textId="05F9AACD">
            <w:pPr>
              <w:rPr>
                <w:rFonts w:ascii="Times New Roman" w:hAnsi="Times New Roman"/>
              </w:rPr>
            </w:pPr>
            <w:r w:rsidRPr="00426BF8">
              <w:rPr>
                <w:rFonts w:ascii="Times New Roman" w:hAnsi="Times New Roman"/>
              </w:rPr>
              <w:t>$4</w:t>
            </w:r>
            <w:r w:rsidR="00FC4E75">
              <w:rPr>
                <w:rFonts w:ascii="Times New Roman" w:hAnsi="Times New Roman"/>
              </w:rPr>
              <w:t>8</w:t>
            </w:r>
            <w:r w:rsidRPr="00426BF8">
              <w:rPr>
                <w:rFonts w:ascii="Times New Roman" w:hAnsi="Times New Roman"/>
              </w:rPr>
              <w:t>,</w:t>
            </w:r>
            <w:r w:rsidR="00FC4E75">
              <w:rPr>
                <w:rFonts w:ascii="Times New Roman" w:hAnsi="Times New Roman"/>
              </w:rPr>
              <w:t>217</w:t>
            </w:r>
            <w:r w:rsidR="001F05A0">
              <w:rPr>
                <w:rFonts w:ascii="Times New Roman" w:hAnsi="Times New Roman"/>
              </w:rPr>
              <w:t>,</w:t>
            </w:r>
            <w:r w:rsidR="00FC4E75">
              <w:rPr>
                <w:rFonts w:ascii="Times New Roman" w:hAnsi="Times New Roman"/>
              </w:rPr>
              <w:t>835</w:t>
            </w:r>
          </w:p>
        </w:tc>
      </w:tr>
      <w:tr w14:paraId="11BD1BF5"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426BF8" w:rsidP="00497868" w14:paraId="1A8BCDF6" w14:textId="77777777">
            <w:pPr>
              <w:rPr>
                <w:rFonts w:ascii="Times New Roman" w:hAnsi="Times New Roman"/>
              </w:rPr>
            </w:pPr>
            <w:r w:rsidRPr="00426BF8">
              <w:rPr>
                <w:rFonts w:ascii="Times New Roman" w:hAnsi="Times New Roman"/>
              </w:rPr>
              <w:t>National Medical Support Notice – Part A – Notice to Withhold for Health Care Coverage</w:t>
            </w:r>
          </w:p>
          <w:p w:rsidR="000F59EA" w:rsidRPr="00426BF8" w:rsidP="00497868" w14:paraId="006927D2" w14:textId="77777777">
            <w:pPr>
              <w:rPr>
                <w:rFonts w:ascii="Times New Roman" w:hAnsi="Times New Roman"/>
              </w:rPr>
            </w:pPr>
            <w:r w:rsidRPr="00426BF8">
              <w:rPr>
                <w:rFonts w:ascii="Times New Roman" w:hAnsi="Times New Roman"/>
              </w:rPr>
              <w:t>-</w:t>
            </w:r>
            <w:r w:rsidRPr="00426BF8">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5D294169" w14:textId="68075B35">
            <w:pPr>
              <w:jc w:val="center"/>
              <w:rPr>
                <w:rFonts w:ascii="Times New Roman" w:hAnsi="Times New Roman"/>
              </w:rPr>
            </w:pPr>
            <w:r>
              <w:rPr>
                <w:rFonts w:ascii="Times New Roman" w:hAnsi="Times New Roman"/>
              </w:rPr>
              <w:t>1,263,267</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12BF33BD" w14:textId="2ADB3BB6">
            <w:pPr>
              <w:jc w:val="center"/>
              <w:rPr>
                <w:rFonts w:ascii="Times New Roman" w:hAnsi="Times New Roman"/>
              </w:rPr>
            </w:pPr>
            <w:r w:rsidRPr="00426BF8">
              <w:rPr>
                <w:rFonts w:ascii="Times New Roman" w:hAnsi="Times New Roman"/>
              </w:rPr>
              <w:t>3.7</w:t>
            </w:r>
            <w:r w:rsidR="001F05A0">
              <w:rPr>
                <w:rFonts w:ascii="Times New Roman" w:hAnsi="Times New Roman"/>
              </w:rPr>
              <w:t>1</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4C308C50" w14:textId="77777777">
            <w:pPr>
              <w:jc w:val="center"/>
              <w:rPr>
                <w:rFonts w:ascii="Times New Roman" w:hAnsi="Times New Roman"/>
              </w:rPr>
            </w:pPr>
            <w:r w:rsidRPr="00426BF8">
              <w:rPr>
                <w:rFonts w:ascii="Times New Roman" w:hAnsi="Times New Roman"/>
              </w:rPr>
              <w:t>.17</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7D83AACE" w14:textId="6E4AF5CF">
            <w:pPr>
              <w:jc w:val="center"/>
              <w:rPr>
                <w:rFonts w:ascii="Times New Roman" w:hAnsi="Times New Roman"/>
              </w:rPr>
            </w:pPr>
            <w:r>
              <w:rPr>
                <w:rFonts w:ascii="Times New Roman" w:hAnsi="Times New Roman"/>
              </w:rPr>
              <w:t>796,742</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426BF8" w:rsidP="00497868" w14:paraId="3F3CA78F" w14:textId="3E8B11A4">
            <w:pPr>
              <w:jc w:val="center"/>
              <w:rPr>
                <w:rFonts w:ascii="Times New Roman" w:hAnsi="Times New Roman"/>
              </w:rPr>
            </w:pPr>
            <w:r w:rsidRPr="00426BF8">
              <w:rPr>
                <w:rFonts w:ascii="Times New Roman" w:hAnsi="Times New Roman"/>
              </w:rPr>
              <w:t>$</w:t>
            </w:r>
            <w:r w:rsidR="001F05A0">
              <w:rPr>
                <w:rFonts w:ascii="Times New Roman" w:hAnsi="Times New Roman"/>
              </w:rPr>
              <w:t>5</w:t>
            </w:r>
            <w:r w:rsidR="00FC4E75">
              <w:rPr>
                <w:rFonts w:ascii="Times New Roman" w:hAnsi="Times New Roman"/>
              </w:rPr>
              <w:t>4</w:t>
            </w:r>
            <w:r w:rsidR="001F05A0">
              <w:rPr>
                <w:rFonts w:ascii="Times New Roman" w:hAnsi="Times New Roman"/>
              </w:rPr>
              <w:t>.</w:t>
            </w:r>
            <w:r w:rsidR="00FC4E75">
              <w:rPr>
                <w:rFonts w:ascii="Times New Roman" w:hAnsi="Times New Roman"/>
              </w:rPr>
              <w:t>6</w:t>
            </w:r>
            <w:r w:rsidR="001F05A0">
              <w:rPr>
                <w:rFonts w:ascii="Times New Roman" w:hAnsi="Times New Roman"/>
              </w:rPr>
              <w:t>8</w:t>
            </w:r>
            <w:r w:rsidRPr="00426BF8">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0F59EA" w:rsidRPr="00426BF8" w:rsidP="00497868" w14:paraId="14F4E335" w14:textId="107D9EB9">
            <w:pPr>
              <w:jc w:val="center"/>
              <w:rPr>
                <w:rFonts w:ascii="Times New Roman" w:hAnsi="Times New Roman"/>
              </w:rPr>
            </w:pPr>
            <w:r w:rsidRPr="009B0270">
              <w:rPr>
                <w:rFonts w:ascii="Times New Roman" w:hAnsi="Times New Roman"/>
              </w:rPr>
              <w:t>$4</w:t>
            </w:r>
            <w:r w:rsidR="00FC4E75">
              <w:rPr>
                <w:rFonts w:ascii="Times New Roman" w:hAnsi="Times New Roman"/>
              </w:rPr>
              <w:t>3</w:t>
            </w:r>
            <w:r w:rsidRPr="009B0270">
              <w:rPr>
                <w:rFonts w:ascii="Times New Roman" w:hAnsi="Times New Roman"/>
              </w:rPr>
              <w:t>,</w:t>
            </w:r>
            <w:r w:rsidR="00FC4E75">
              <w:rPr>
                <w:rFonts w:ascii="Times New Roman" w:hAnsi="Times New Roman"/>
              </w:rPr>
              <w:t>565</w:t>
            </w:r>
            <w:r w:rsidRPr="009B0270" w:rsidR="001F05A0">
              <w:rPr>
                <w:rFonts w:ascii="Times New Roman" w:hAnsi="Times New Roman"/>
              </w:rPr>
              <w:t>,</w:t>
            </w:r>
            <w:r w:rsidR="00FC4E75">
              <w:rPr>
                <w:rFonts w:ascii="Times New Roman" w:hAnsi="Times New Roman"/>
              </w:rPr>
              <w:t>853</w:t>
            </w:r>
          </w:p>
        </w:tc>
      </w:tr>
      <w:tr w14:paraId="054FDD54"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C97526" w:rsidP="00497868" w14:paraId="6D57469C" w14:textId="77777777">
            <w:pPr>
              <w:rPr>
                <w:rFonts w:ascii="Times New Roman" w:hAnsi="Times New Roman"/>
              </w:rPr>
            </w:pPr>
            <w:r w:rsidRPr="00C97526">
              <w:rPr>
                <w:rFonts w:ascii="Times New Roman" w:hAnsi="Times New Roman"/>
              </w:rPr>
              <w:t>National Medical Support Notice – Part A – Notice to Withhold for Health Care Coverage</w:t>
            </w:r>
          </w:p>
          <w:p w:rsidR="000F59EA" w:rsidRPr="00C97526" w:rsidP="00497868" w14:paraId="483CCA27" w14:textId="77777777">
            <w:pPr>
              <w:rPr>
                <w:rFonts w:ascii="Times New Roman" w:hAnsi="Times New Roman"/>
              </w:rPr>
            </w:pPr>
            <w:r w:rsidRPr="00C97526">
              <w:rPr>
                <w:rFonts w:ascii="Times New Roman" w:hAnsi="Times New Roman"/>
              </w:rPr>
              <w:t>e-NMSN record specification layout</w:t>
            </w:r>
          </w:p>
          <w:p w:rsidR="000F59EA" w:rsidRPr="00C97526" w:rsidP="00497868" w14:paraId="5F242131" w14:textId="77777777">
            <w:pPr>
              <w:rPr>
                <w:rFonts w:ascii="Times New Roman" w:hAnsi="Times New Roman"/>
              </w:rPr>
            </w:pPr>
            <w:r w:rsidRPr="00C97526">
              <w:rPr>
                <w:rFonts w:ascii="Times New Roman" w:hAnsi="Times New Roman"/>
              </w:rPr>
              <w:t xml:space="preserve">Electronic system to system </w:t>
            </w:r>
          </w:p>
          <w:p w:rsidR="000F59EA" w:rsidRPr="00C97526" w:rsidP="00497868" w14:paraId="081A4BA4" w14:textId="77777777">
            <w:pPr>
              <w:rPr>
                <w:rFonts w:ascii="Times New Roman" w:hAnsi="Times New Roman"/>
              </w:rPr>
            </w:pPr>
            <w:r w:rsidRPr="00C97526">
              <w:rPr>
                <w:rFonts w:ascii="Times New Roman" w:hAnsi="Times New Roman"/>
              </w:rPr>
              <w:t xml:space="preserve"> - </w:t>
            </w:r>
            <w:r w:rsidRPr="00C97526">
              <w:rPr>
                <w:rFonts w:ascii="Times New Roman" w:hAnsi="Times New Roman"/>
                <w:i/>
                <w:iCs/>
              </w:rPr>
              <w:t>States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73D48933" w14:textId="7698ED4A">
            <w:pPr>
              <w:jc w:val="center"/>
              <w:rPr>
                <w:rFonts w:ascii="Times New Roman" w:hAnsi="Times New Roman"/>
              </w:rPr>
            </w:pPr>
            <w:r>
              <w:rPr>
                <w:rFonts w:ascii="Times New Roman" w:hAnsi="Times New Roman"/>
              </w:rPr>
              <w:t>7</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3BA05354" w14:textId="77777777">
            <w:pPr>
              <w:jc w:val="center"/>
              <w:rPr>
                <w:rFonts w:ascii="Times New Roman" w:hAnsi="Times New Roman"/>
              </w:rPr>
            </w:pPr>
            <w:r w:rsidRPr="00AA2EEC">
              <w:rPr>
                <w:rFonts w:ascii="Times New Roman" w:hAnsi="Times New Roman"/>
              </w:rPr>
              <w:t>5,000</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521DF264" w14:textId="20D74F2F">
            <w:pPr>
              <w:jc w:val="center"/>
              <w:rPr>
                <w:rFonts w:ascii="Times New Roman" w:hAnsi="Times New Roman"/>
              </w:rPr>
            </w:pPr>
            <w:r w:rsidRPr="00AA2EEC">
              <w:rPr>
                <w:rFonts w:ascii="Times New Roman" w:hAnsi="Times New Roman"/>
              </w:rPr>
              <w:t>.01</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61E8B7A0" w14:textId="17FA41C8">
            <w:pPr>
              <w:jc w:val="center"/>
              <w:rPr>
                <w:rFonts w:ascii="Times New Roman" w:hAnsi="Times New Roman"/>
              </w:rPr>
            </w:pPr>
            <w:r>
              <w:rPr>
                <w:rFonts w:ascii="Times New Roman" w:hAnsi="Times New Roman"/>
              </w:rPr>
              <w:t>350</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37D95209" w14:textId="77777777">
            <w:pPr>
              <w:jc w:val="center"/>
              <w:rPr>
                <w:rFonts w:ascii="Times New Roman" w:hAnsi="Times New Roman"/>
              </w:rPr>
            </w:pPr>
            <w:r w:rsidRPr="00AA2EEC">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tcPr>
          <w:p w:rsidR="000F59EA" w:rsidRPr="00AA2EEC" w:rsidP="00497868" w14:paraId="272D061A" w14:textId="77777777">
            <w:pPr>
              <w:jc w:val="center"/>
              <w:rPr>
                <w:rFonts w:ascii="Times New Roman" w:hAnsi="Times New Roman"/>
              </w:rPr>
            </w:pPr>
            <w:r w:rsidRPr="00AA2EEC">
              <w:rPr>
                <w:rFonts w:ascii="Times New Roman" w:hAnsi="Times New Roman"/>
              </w:rPr>
              <w:t>$0*</w:t>
            </w:r>
          </w:p>
        </w:tc>
      </w:tr>
      <w:tr w14:paraId="3BFD6DED" w14:textId="77777777" w:rsidTr="003265CA">
        <w:tblPrEx>
          <w:tblW w:w="9450" w:type="dxa"/>
          <w:tblInd w:w="175" w:type="dxa"/>
          <w:tblLayout w:type="fixed"/>
          <w:tblLook w:val="04A0"/>
        </w:tblPrEx>
        <w:trPr>
          <w:trHeight w:val="530"/>
        </w:trPr>
        <w:tc>
          <w:tcPr>
            <w:tcW w:w="2520" w:type="dxa"/>
            <w:tcBorders>
              <w:top w:val="single" w:sz="4" w:space="0" w:color="auto"/>
              <w:left w:val="single" w:sz="4" w:space="0" w:color="auto"/>
              <w:bottom w:val="single" w:sz="4" w:space="0" w:color="auto"/>
              <w:right w:val="single" w:sz="4" w:space="0" w:color="auto"/>
            </w:tcBorders>
            <w:hideMark/>
          </w:tcPr>
          <w:p w:rsidR="000F59EA" w:rsidRPr="00AA2EEC" w:rsidP="00497868" w14:paraId="63EA96BC" w14:textId="77777777">
            <w:pPr>
              <w:rPr>
                <w:rFonts w:ascii="Times New Roman" w:hAnsi="Times New Roman"/>
              </w:rPr>
            </w:pPr>
            <w:r w:rsidRPr="00AA2EEC">
              <w:rPr>
                <w:rFonts w:ascii="Times New Roman" w:hAnsi="Times New Roman"/>
              </w:rPr>
              <w:t>National Medical Support Notice – Part A – Notice to Withhold for Health Care Coverage</w:t>
            </w:r>
          </w:p>
          <w:p w:rsidR="000F59EA" w:rsidRPr="00AA2EEC" w:rsidP="00497868" w14:paraId="39A5A57B" w14:textId="77777777">
            <w:pPr>
              <w:rPr>
                <w:rFonts w:ascii="Times New Roman" w:hAnsi="Times New Roman"/>
              </w:rPr>
            </w:pPr>
            <w:r w:rsidRPr="00AA2EEC">
              <w:rPr>
                <w:rFonts w:ascii="Times New Roman" w:hAnsi="Times New Roman"/>
              </w:rPr>
              <w:t>e-NMSN record specification layout</w:t>
            </w:r>
          </w:p>
          <w:p w:rsidR="000F59EA" w:rsidRPr="00AA2EEC" w:rsidP="00497868" w14:paraId="22CA2AD7" w14:textId="77777777">
            <w:pPr>
              <w:rPr>
                <w:rFonts w:ascii="Times New Roman" w:hAnsi="Times New Roman"/>
              </w:rPr>
            </w:pPr>
            <w:r w:rsidRPr="00AA2EEC">
              <w:rPr>
                <w:rFonts w:ascii="Times New Roman" w:hAnsi="Times New Roman"/>
              </w:rPr>
              <w:t xml:space="preserve">Electronic system to system - </w:t>
            </w:r>
            <w:r w:rsidRPr="00AA2EEC">
              <w:rPr>
                <w:rFonts w:ascii="Times New Roman" w:hAnsi="Times New Roman"/>
                <w:i/>
                <w:iCs/>
              </w:rPr>
              <w:t>Employers</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0DA34B3" w14:textId="77777777">
            <w:pPr>
              <w:jc w:val="center"/>
              <w:rPr>
                <w:rFonts w:ascii="Times New Roman" w:hAnsi="Times New Roman"/>
              </w:rPr>
            </w:pPr>
            <w:r w:rsidRPr="00670C6E">
              <w:rPr>
                <w:rFonts w:ascii="Times New Roman" w:hAnsi="Times New Roman"/>
              </w:rPr>
              <w:t>25</w:t>
            </w:r>
          </w:p>
        </w:tc>
        <w:tc>
          <w:tcPr>
            <w:tcW w:w="1255"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0E249285" w14:textId="77777777">
            <w:pPr>
              <w:jc w:val="center"/>
              <w:rPr>
                <w:rFonts w:ascii="Times New Roman" w:hAnsi="Times New Roman"/>
              </w:rPr>
            </w:pPr>
            <w:r w:rsidRPr="00AA2EEC">
              <w:rPr>
                <w:rFonts w:ascii="Times New Roman" w:hAnsi="Times New Roman"/>
              </w:rPr>
              <w:t>3.72</w:t>
            </w:r>
          </w:p>
        </w:tc>
        <w:tc>
          <w:tcPr>
            <w:tcW w:w="1085"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552D4AC6" w14:textId="36E77429">
            <w:pPr>
              <w:jc w:val="center"/>
              <w:rPr>
                <w:rFonts w:ascii="Times New Roman" w:hAnsi="Times New Roman"/>
              </w:rPr>
            </w:pPr>
            <w:r w:rsidRPr="00AA2EEC">
              <w:rPr>
                <w:rFonts w:ascii="Times New Roman" w:hAnsi="Times New Roman"/>
              </w:rPr>
              <w:t>.01</w:t>
            </w:r>
          </w:p>
        </w:tc>
        <w:tc>
          <w:tcPr>
            <w:tcW w:w="1074" w:type="dxa"/>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59A6466" w14:textId="77777777">
            <w:pPr>
              <w:jc w:val="center"/>
              <w:rPr>
                <w:rFonts w:ascii="Times New Roman" w:hAnsi="Times New Roman"/>
              </w:rPr>
            </w:pPr>
            <w:r w:rsidRPr="00AA2EEC">
              <w:rPr>
                <w:rFonts w:ascii="Times New Roman" w:hAnsi="Times New Roman"/>
              </w:rPr>
              <w:t>1</w:t>
            </w:r>
          </w:p>
        </w:tc>
        <w:tc>
          <w:tcPr>
            <w:tcW w:w="996" w:type="dxa"/>
            <w:gridSpan w:val="2"/>
            <w:tcBorders>
              <w:top w:val="single" w:sz="4" w:space="0" w:color="auto"/>
              <w:left w:val="single" w:sz="4" w:space="0" w:color="auto"/>
              <w:bottom w:val="single" w:sz="4" w:space="0" w:color="auto"/>
              <w:right w:val="single" w:sz="4" w:space="0" w:color="auto"/>
            </w:tcBorders>
            <w:vAlign w:val="center"/>
            <w:hideMark/>
          </w:tcPr>
          <w:p w:rsidR="000F59EA" w:rsidRPr="00AA2EEC" w:rsidP="00497868" w14:paraId="4F0A680F" w14:textId="77777777">
            <w:pPr>
              <w:jc w:val="center"/>
              <w:rPr>
                <w:rFonts w:ascii="Times New Roman" w:hAnsi="Times New Roman"/>
              </w:rPr>
            </w:pPr>
            <w:r w:rsidRPr="00AA2EEC">
              <w:rPr>
                <w:rFonts w:ascii="Times New Roman" w:hAnsi="Times New Roman"/>
              </w:rPr>
              <w:t>$0.00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0F59EA" w:rsidRPr="00AA2EEC" w:rsidP="001B068F" w14:paraId="02381154" w14:textId="01B56886">
            <w:pPr>
              <w:jc w:val="center"/>
              <w:rPr>
                <w:rFonts w:ascii="Times New Roman" w:hAnsi="Times New Roman"/>
              </w:rPr>
            </w:pPr>
            <w:r w:rsidRPr="00AA2EEC">
              <w:rPr>
                <w:rFonts w:ascii="Times New Roman" w:hAnsi="Times New Roman"/>
              </w:rPr>
              <w:t>$0*</w:t>
            </w:r>
          </w:p>
        </w:tc>
      </w:tr>
      <w:tr w14:paraId="70F33CB6" w14:textId="77777777" w:rsidTr="003265CA">
        <w:tblPrEx>
          <w:tblW w:w="9450" w:type="dxa"/>
          <w:tblInd w:w="175" w:type="dxa"/>
          <w:tblLayout w:type="fixed"/>
          <w:tblLook w:val="04A0"/>
        </w:tblPrEx>
        <w:trPr>
          <w:trHeight w:val="530"/>
        </w:trPr>
        <w:tc>
          <w:tcPr>
            <w:tcW w:w="6120" w:type="dxa"/>
            <w:gridSpan w:val="4"/>
            <w:tcBorders>
              <w:top w:val="single" w:sz="4" w:space="0" w:color="auto"/>
              <w:left w:val="single" w:sz="4" w:space="0" w:color="auto"/>
              <w:bottom w:val="single" w:sz="4" w:space="0" w:color="auto"/>
              <w:right w:val="single" w:sz="4" w:space="0" w:color="auto"/>
            </w:tcBorders>
            <w:vAlign w:val="center"/>
          </w:tcPr>
          <w:p w:rsidR="001B068F" w:rsidRPr="00AA2EEC" w:rsidP="003265CA" w14:paraId="2EEA8A8A" w14:textId="1D6D8600">
            <w:pPr>
              <w:jc w:val="right"/>
              <w:rPr>
                <w:rFonts w:ascii="Times New Roman" w:hAnsi="Times New Roman"/>
              </w:rPr>
            </w:pPr>
            <w:r w:rsidRPr="00AA2EEC">
              <w:rPr>
                <w:rFonts w:ascii="Times New Roman" w:hAnsi="Times New Roman"/>
                <w:b/>
                <w:bCs/>
              </w:rPr>
              <w:t>Estimated Annual Burden</w:t>
            </w:r>
            <w:r>
              <w:rPr>
                <w:rFonts w:ascii="Times New Roman" w:hAnsi="Times New Roman"/>
                <w:b/>
                <w:bCs/>
              </w:rPr>
              <w:t xml:space="preserve"> Hours and Costs</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B068F" w:rsidRPr="00AA2EEC" w:rsidP="00497868" w14:paraId="76D18E52" w14:textId="7E34DC10">
            <w:pPr>
              <w:jc w:val="center"/>
              <w:rPr>
                <w:rFonts w:ascii="Times New Roman" w:hAnsi="Times New Roman"/>
              </w:rPr>
            </w:pPr>
            <w:r>
              <w:rPr>
                <w:rFonts w:ascii="Times New Roman" w:hAnsi="Times New Roman"/>
              </w:rPr>
              <w:t>1,5</w:t>
            </w:r>
            <w:r w:rsidR="00990737">
              <w:rPr>
                <w:rFonts w:ascii="Times New Roman" w:hAnsi="Times New Roman"/>
              </w:rPr>
              <w:t>94</w:t>
            </w:r>
            <w:r>
              <w:rPr>
                <w:rFonts w:ascii="Times New Roman" w:hAnsi="Times New Roman"/>
              </w:rPr>
              <w:t>,082</w:t>
            </w:r>
          </w:p>
        </w:tc>
        <w:tc>
          <w:tcPr>
            <w:tcW w:w="990" w:type="dxa"/>
            <w:tcBorders>
              <w:top w:val="single" w:sz="4" w:space="0" w:color="auto"/>
              <w:left w:val="single" w:sz="4" w:space="0" w:color="auto"/>
              <w:bottom w:val="single" w:sz="4" w:space="0" w:color="auto"/>
              <w:right w:val="single" w:sz="4" w:space="0" w:color="auto"/>
            </w:tcBorders>
          </w:tcPr>
          <w:p w:rsidR="001B068F" w:rsidRPr="00AA2EEC" w:rsidP="00497868" w14:paraId="604DD6D9" w14:textId="77777777">
            <w:pPr>
              <w:jc w:val="center"/>
              <w:rPr>
                <w:rFonts w:ascii="Times New Roman" w:hAnsi="Times New Roman"/>
                <w:b/>
                <w:bCs/>
              </w:rPr>
            </w:pPr>
          </w:p>
          <w:p w:rsidR="001B068F" w:rsidRPr="00AA2EEC" w:rsidP="00497868" w14:paraId="253834CD" w14:textId="1E047CB6">
            <w:pPr>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vAlign w:val="center"/>
          </w:tcPr>
          <w:p w:rsidR="001B068F" w:rsidRPr="009B0270" w:rsidP="00497868" w14:paraId="784E5A83" w14:textId="348DC8CC">
            <w:pPr>
              <w:jc w:val="center"/>
              <w:rPr>
                <w:rFonts w:ascii="Times New Roman" w:hAnsi="Times New Roman"/>
                <w:highlight w:val="yellow"/>
              </w:rPr>
            </w:pPr>
            <w:r w:rsidRPr="009B0270">
              <w:rPr>
                <w:rFonts w:ascii="Times New Roman" w:hAnsi="Times New Roman"/>
              </w:rPr>
              <w:t>$</w:t>
            </w:r>
            <w:r>
              <w:rPr>
                <w:rFonts w:ascii="Times New Roman" w:hAnsi="Times New Roman"/>
              </w:rPr>
              <w:t>91</w:t>
            </w:r>
            <w:r w:rsidRPr="009B0270">
              <w:rPr>
                <w:rFonts w:ascii="Times New Roman" w:hAnsi="Times New Roman"/>
              </w:rPr>
              <w:t>,7</w:t>
            </w:r>
            <w:r>
              <w:rPr>
                <w:rFonts w:ascii="Times New Roman" w:hAnsi="Times New Roman"/>
              </w:rPr>
              <w:t>38</w:t>
            </w:r>
            <w:r w:rsidRPr="009B0270">
              <w:rPr>
                <w:rFonts w:ascii="Times New Roman" w:hAnsi="Times New Roman"/>
              </w:rPr>
              <w:t>,</w:t>
            </w:r>
            <w:r>
              <w:rPr>
                <w:rFonts w:ascii="Times New Roman" w:hAnsi="Times New Roman"/>
              </w:rPr>
              <w:t>68</w:t>
            </w:r>
            <w:r w:rsidRPr="009B0270">
              <w:rPr>
                <w:rFonts w:ascii="Times New Roman" w:hAnsi="Times New Roman"/>
              </w:rPr>
              <w:t>8</w:t>
            </w:r>
          </w:p>
        </w:tc>
      </w:tr>
    </w:tbl>
    <w:p w:rsidR="00677392" w:rsidRPr="00DA7D1D" w:rsidP="12202285" w14:paraId="662FD1F2" w14:textId="2A3FACB8">
      <w:pPr>
        <w:ind w:left="360"/>
        <w:rPr>
          <w:rFonts w:ascii="Times New Roman" w:hAnsi="Times New Roman"/>
          <w:sz w:val="24"/>
          <w:szCs w:val="24"/>
        </w:rPr>
      </w:pPr>
      <w:r w:rsidRPr="12202285">
        <w:rPr>
          <w:rFonts w:ascii="Times New Roman" w:hAnsi="Times New Roman"/>
          <w:sz w:val="24"/>
          <w:szCs w:val="24"/>
        </w:rPr>
        <w:t xml:space="preserve">    </w:t>
      </w:r>
      <w:r w:rsidR="007A191D">
        <w:rPr>
          <w:rFonts w:ascii="Times New Roman" w:hAnsi="Times New Roman"/>
          <w:b/>
          <w:bCs/>
          <w:snapToGrid/>
        </w:rPr>
        <w:t xml:space="preserve">     </w:t>
      </w:r>
    </w:p>
    <w:p w:rsidR="001A5CD9" w:rsidP="000F59EA" w14:paraId="22A3FC67" w14:textId="77777777">
      <w:pPr>
        <w:tabs>
          <w:tab w:val="left" w:pos="-720"/>
        </w:tabs>
        <w:ind w:left="360"/>
        <w:rPr>
          <w:rFonts w:ascii="Times New Roman" w:hAnsi="Times New Roman"/>
          <w:sz w:val="24"/>
          <w:szCs w:val="24"/>
        </w:rPr>
      </w:pPr>
    </w:p>
    <w:p w:rsidR="00D60543" w:rsidRPr="0039229D" w:rsidP="0039229D" w14:paraId="08F6F224" w14:textId="38FF8034">
      <w:pPr>
        <w:pStyle w:val="ListParagraph"/>
        <w:widowControl/>
        <w:numPr>
          <w:ilvl w:val="0"/>
          <w:numId w:val="37"/>
        </w:numPr>
        <w:spacing w:after="120"/>
        <w:rPr>
          <w:rFonts w:ascii="Times New Roman" w:hAnsi="Times New Roman"/>
          <w:b/>
          <w:bCs/>
          <w:snapToGrid/>
          <w:sz w:val="24"/>
          <w:szCs w:val="24"/>
        </w:rPr>
      </w:pPr>
      <w:r w:rsidRPr="0039229D">
        <w:rPr>
          <w:rFonts w:ascii="Times New Roman" w:hAnsi="Times New Roman"/>
          <w:b/>
          <w:bCs/>
          <w:snapToGrid/>
          <w:sz w:val="24"/>
          <w:szCs w:val="24"/>
        </w:rPr>
        <w:t xml:space="preserve">Estimates of Other Total Annual Cost Burden to Respondents and Record Keepers </w:t>
      </w:r>
    </w:p>
    <w:p w:rsidR="00EB55C3" w:rsidP="00EB55C3" w14:paraId="3BFC6138" w14:textId="4C5A8010">
      <w:pPr>
        <w:widowControl/>
        <w:tabs>
          <w:tab w:val="left" w:pos="540"/>
        </w:tabs>
        <w:ind w:left="360"/>
        <w:rPr>
          <w:rFonts w:ascii="Times New Roman" w:hAnsi="Times New Roman"/>
          <w:sz w:val="24"/>
          <w:szCs w:val="24"/>
        </w:rPr>
      </w:pPr>
      <w:r w:rsidRPr="12202285">
        <w:rPr>
          <w:rFonts w:ascii="Times New Roman" w:hAnsi="Times New Roman"/>
          <w:sz w:val="24"/>
          <w:szCs w:val="24"/>
        </w:rPr>
        <w:t xml:space="preserve">Costs to state </w:t>
      </w:r>
      <w:r w:rsidRPr="12202285" w:rsidR="00BCD224">
        <w:rPr>
          <w:rFonts w:ascii="Times New Roman" w:hAnsi="Times New Roman"/>
          <w:sz w:val="24"/>
          <w:szCs w:val="24"/>
        </w:rPr>
        <w:t xml:space="preserve">CSAs </w:t>
      </w:r>
      <w:r w:rsidRPr="12202285" w:rsidR="00764C26">
        <w:rPr>
          <w:rFonts w:ascii="Times New Roman" w:hAnsi="Times New Roman"/>
          <w:sz w:val="24"/>
          <w:szCs w:val="24"/>
        </w:rPr>
        <w:t xml:space="preserve">to </w:t>
      </w:r>
      <w:r w:rsidRPr="12202285">
        <w:rPr>
          <w:rFonts w:ascii="Times New Roman" w:hAnsi="Times New Roman"/>
          <w:sz w:val="24"/>
          <w:szCs w:val="24"/>
        </w:rPr>
        <w:t>program and implement</w:t>
      </w:r>
      <w:r w:rsidRPr="12202285" w:rsidR="00764C26">
        <w:rPr>
          <w:rFonts w:ascii="Times New Roman" w:hAnsi="Times New Roman"/>
          <w:sz w:val="24"/>
          <w:szCs w:val="24"/>
        </w:rPr>
        <w:t xml:space="preserve"> the</w:t>
      </w:r>
      <w:r w:rsidRPr="12202285">
        <w:rPr>
          <w:rFonts w:ascii="Times New Roman" w:hAnsi="Times New Roman"/>
          <w:sz w:val="24"/>
          <w:szCs w:val="24"/>
        </w:rPr>
        <w:t xml:space="preserve"> e-NMSN are estimated </w:t>
      </w:r>
      <w:r w:rsidRPr="12202285" w:rsidR="23A1ADF0">
        <w:rPr>
          <w:rFonts w:ascii="Times New Roman" w:hAnsi="Times New Roman"/>
          <w:sz w:val="24"/>
          <w:szCs w:val="24"/>
        </w:rPr>
        <w:t>to be</w:t>
      </w:r>
      <w:r w:rsidRPr="12202285" w:rsidR="00C76DA8">
        <w:rPr>
          <w:rFonts w:ascii="Times New Roman" w:hAnsi="Times New Roman"/>
          <w:sz w:val="24"/>
          <w:szCs w:val="24"/>
        </w:rPr>
        <w:t xml:space="preserve"> </w:t>
      </w:r>
      <w:r w:rsidRPr="12202285">
        <w:rPr>
          <w:rFonts w:ascii="Times New Roman" w:hAnsi="Times New Roman"/>
          <w:sz w:val="24"/>
          <w:szCs w:val="24"/>
        </w:rPr>
        <w:t>$55,320 derived from the one pilot state</w:t>
      </w:r>
      <w:r w:rsidRPr="12202285" w:rsidR="7C7A67D4">
        <w:rPr>
          <w:rFonts w:ascii="Times New Roman" w:hAnsi="Times New Roman"/>
          <w:sz w:val="24"/>
          <w:szCs w:val="24"/>
        </w:rPr>
        <w:t xml:space="preserve"> in 2024</w:t>
      </w:r>
      <w:r w:rsidRPr="12202285">
        <w:rPr>
          <w:rFonts w:ascii="Times New Roman" w:hAnsi="Times New Roman"/>
          <w:sz w:val="24"/>
          <w:szCs w:val="24"/>
        </w:rPr>
        <w:t xml:space="preserve">. </w:t>
      </w:r>
      <w:r w:rsidRPr="12202285">
        <w:rPr>
          <w:rFonts w:ascii="Times New Roman" w:hAnsi="Times New Roman"/>
          <w:sz w:val="24"/>
          <w:szCs w:val="24"/>
        </w:rPr>
        <w:t xml:space="preserve">Costs to employer respondents to program and implement the e-NMSN should roughly equal the costs to states ($55,320). </w:t>
      </w:r>
      <w:r w:rsidRPr="12202285" w:rsidR="42DE9244">
        <w:rPr>
          <w:rFonts w:ascii="Times New Roman" w:hAnsi="Times New Roman"/>
          <w:sz w:val="24"/>
          <w:szCs w:val="24"/>
        </w:rPr>
        <w:t xml:space="preserve">*After system-to-system programming costs, there are no costs to employers or states to use the system-to-system e-NMSN process. </w:t>
      </w:r>
    </w:p>
    <w:p w:rsidR="008523F8" w:rsidP="00EB55C3" w14:paraId="48EC8F88" w14:textId="77777777">
      <w:pPr>
        <w:widowControl/>
        <w:tabs>
          <w:tab w:val="left" w:pos="540"/>
        </w:tabs>
        <w:ind w:left="360"/>
        <w:rPr>
          <w:rFonts w:ascii="Times New Roman" w:hAnsi="Times New Roman"/>
          <w:sz w:val="24"/>
          <w:szCs w:val="24"/>
        </w:rPr>
      </w:pPr>
    </w:p>
    <w:p w:rsidR="00877EE2" w:rsidRPr="00277A39" w:rsidP="003265CA" w14:paraId="356384B0" w14:textId="2E0F1216">
      <w:pPr>
        <w:pStyle w:val="ListParagraph"/>
        <w:numPr>
          <w:ilvl w:val="0"/>
          <w:numId w:val="37"/>
        </w:numPr>
        <w:spacing w:after="120"/>
        <w:rPr>
          <w:rFonts w:ascii="Times New Roman" w:hAnsi="Times New Roman"/>
          <w:b/>
          <w:bCs/>
          <w:snapToGrid/>
        </w:rPr>
      </w:pPr>
      <w:r w:rsidRPr="00277A39">
        <w:rPr>
          <w:rFonts w:ascii="Times New Roman" w:hAnsi="Times New Roman"/>
          <w:b/>
          <w:bCs/>
          <w:snapToGrid/>
          <w:sz w:val="24"/>
          <w:szCs w:val="24"/>
        </w:rPr>
        <w:t>A</w:t>
      </w:r>
      <w:r w:rsidRPr="00277A39" w:rsidR="002C3C4F">
        <w:rPr>
          <w:rFonts w:ascii="Times New Roman" w:hAnsi="Times New Roman"/>
          <w:b/>
          <w:bCs/>
          <w:snapToGrid/>
          <w:sz w:val="24"/>
          <w:szCs w:val="24"/>
        </w:rPr>
        <w:t xml:space="preserve">nnualized Cost to the </w:t>
      </w:r>
      <w:r w:rsidRPr="00277A39" w:rsidR="00CE037F">
        <w:rPr>
          <w:rFonts w:ascii="Times New Roman" w:hAnsi="Times New Roman"/>
          <w:b/>
          <w:bCs/>
          <w:snapToGrid/>
          <w:sz w:val="24"/>
          <w:szCs w:val="24"/>
        </w:rPr>
        <w:t>F</w:t>
      </w:r>
      <w:r w:rsidRPr="00277A39" w:rsidR="00CE76D4">
        <w:rPr>
          <w:rFonts w:ascii="Times New Roman" w:hAnsi="Times New Roman"/>
          <w:b/>
          <w:bCs/>
          <w:snapToGrid/>
          <w:sz w:val="24"/>
          <w:szCs w:val="24"/>
        </w:rPr>
        <w:t xml:space="preserve">ederal </w:t>
      </w:r>
      <w:r w:rsidRPr="00277A39" w:rsidR="00CE037F">
        <w:rPr>
          <w:rFonts w:ascii="Times New Roman" w:hAnsi="Times New Roman"/>
          <w:b/>
          <w:bCs/>
          <w:snapToGrid/>
          <w:sz w:val="24"/>
          <w:szCs w:val="24"/>
        </w:rPr>
        <w:t>G</w:t>
      </w:r>
      <w:r w:rsidRPr="00277A39" w:rsidR="00CE76D4">
        <w:rPr>
          <w:rFonts w:ascii="Times New Roman" w:hAnsi="Times New Roman"/>
          <w:b/>
          <w:bCs/>
          <w:snapToGrid/>
          <w:sz w:val="24"/>
          <w:szCs w:val="24"/>
        </w:rPr>
        <w:t>overnment</w:t>
      </w:r>
      <w:r w:rsidRPr="00277A39" w:rsidR="00CE76D4">
        <w:rPr>
          <w:rFonts w:ascii="Times New Roman" w:hAnsi="Times New Roman"/>
          <w:b/>
          <w:bCs/>
          <w:snapToGrid/>
        </w:rPr>
        <w:t xml:space="preserve"> </w:t>
      </w:r>
    </w:p>
    <w:p w:rsidR="004E13D7" w:rsidP="12202285" w14:paraId="5DD03CD6" w14:textId="77D75F3F">
      <w:pPr>
        <w:widowControl/>
        <w:spacing w:after="120"/>
        <w:ind w:left="360"/>
        <w:rPr>
          <w:rFonts w:ascii="Times New Roman" w:hAnsi="Times New Roman"/>
          <w:sz w:val="24"/>
          <w:szCs w:val="24"/>
        </w:rPr>
      </w:pPr>
      <w:r w:rsidRPr="12202285">
        <w:rPr>
          <w:rFonts w:ascii="Times New Roman" w:hAnsi="Times New Roman"/>
          <w:sz w:val="24"/>
          <w:szCs w:val="24"/>
        </w:rPr>
        <w:t>T</w:t>
      </w:r>
      <w:r w:rsidRPr="12202285">
        <w:rPr>
          <w:rFonts w:ascii="Times New Roman" w:hAnsi="Times New Roman"/>
          <w:sz w:val="24"/>
          <w:szCs w:val="24"/>
        </w:rPr>
        <w:t xml:space="preserve">he </w:t>
      </w:r>
      <w:r w:rsidRPr="12202285" w:rsidR="007E79EE">
        <w:rPr>
          <w:rFonts w:ascii="Times New Roman" w:hAnsi="Times New Roman"/>
          <w:sz w:val="24"/>
          <w:szCs w:val="24"/>
        </w:rPr>
        <w:t xml:space="preserve">estimated </w:t>
      </w:r>
      <w:r w:rsidRPr="12202285">
        <w:rPr>
          <w:rFonts w:ascii="Times New Roman" w:hAnsi="Times New Roman"/>
          <w:sz w:val="24"/>
          <w:szCs w:val="24"/>
        </w:rPr>
        <w:t xml:space="preserve">annual cost to the federal government for e-NMSN is </w:t>
      </w:r>
      <w:r w:rsidRPr="12202285" w:rsidR="00B676F6">
        <w:rPr>
          <w:rFonts w:ascii="Times New Roman" w:hAnsi="Times New Roman"/>
          <w:sz w:val="24"/>
          <w:szCs w:val="24"/>
        </w:rPr>
        <w:t>$</w:t>
      </w:r>
      <w:r w:rsidRPr="12202285" w:rsidR="00172305">
        <w:rPr>
          <w:rFonts w:ascii="Times New Roman" w:hAnsi="Times New Roman"/>
          <w:sz w:val="24"/>
          <w:szCs w:val="24"/>
        </w:rPr>
        <w:t>332,060</w:t>
      </w:r>
      <w:r w:rsidRPr="12202285" w:rsidR="007E79EE">
        <w:rPr>
          <w:rFonts w:ascii="Times New Roman" w:hAnsi="Times New Roman"/>
          <w:sz w:val="24"/>
          <w:szCs w:val="24"/>
        </w:rPr>
        <w:t xml:space="preserve">. </w:t>
      </w:r>
      <w:r w:rsidRPr="12202285">
        <w:rPr>
          <w:rFonts w:ascii="Times New Roman" w:hAnsi="Times New Roman"/>
          <w:sz w:val="24"/>
          <w:szCs w:val="24"/>
        </w:rPr>
        <w:t xml:space="preserve">This includes the system enhancements and technical assistance contracting costs, telecommunications, security, data quality, and software and hardware costs incurred by </w:t>
      </w:r>
      <w:r w:rsidRPr="12202285" w:rsidR="00F26C9B">
        <w:rPr>
          <w:rFonts w:ascii="Times New Roman" w:hAnsi="Times New Roman"/>
          <w:sz w:val="24"/>
          <w:szCs w:val="24"/>
        </w:rPr>
        <w:t>OCSE</w:t>
      </w:r>
      <w:r w:rsidRPr="12202285">
        <w:rPr>
          <w:rFonts w:ascii="Times New Roman" w:hAnsi="Times New Roman"/>
          <w:sz w:val="24"/>
          <w:szCs w:val="24"/>
        </w:rPr>
        <w:t xml:space="preserve"> in association with the e-NMSN</w:t>
      </w:r>
      <w:r w:rsidRPr="12202285" w:rsidR="00B676F6">
        <w:rPr>
          <w:rFonts w:ascii="Times New Roman" w:hAnsi="Times New Roman"/>
          <w:sz w:val="24"/>
          <w:szCs w:val="24"/>
        </w:rPr>
        <w:t>.</w:t>
      </w:r>
    </w:p>
    <w:p w:rsidR="00C97526" w:rsidRPr="002444F9" w:rsidP="004E13D7" w14:paraId="2190E7A7" w14:textId="77777777">
      <w:pPr>
        <w:widowControl/>
        <w:ind w:left="360"/>
        <w:rPr>
          <w:rFonts w:ascii="Times New Roman" w:hAnsi="Times New Roman"/>
          <w:sz w:val="24"/>
          <w:szCs w:val="24"/>
        </w:rPr>
      </w:pPr>
    </w:p>
    <w:p w:rsidR="00423DB4" w:rsidP="006F0374" w14:paraId="1CF7696A" w14:textId="375DF08B">
      <w:pPr>
        <w:widowControl/>
        <w:spacing w:after="120"/>
        <w:rPr>
          <w:rFonts w:ascii="Times New Roman" w:hAnsi="Times New Roman"/>
          <w:b/>
          <w:bCs/>
          <w:snapToGrid/>
          <w:sz w:val="24"/>
          <w:szCs w:val="24"/>
        </w:rPr>
      </w:pPr>
      <w:r>
        <w:rPr>
          <w:rFonts w:ascii="Times New Roman" w:hAnsi="Times New Roman"/>
          <w:b/>
          <w:bCs/>
          <w:snapToGrid/>
          <w:sz w:val="24"/>
          <w:szCs w:val="24"/>
        </w:rPr>
        <w:t xml:space="preserve">15. </w:t>
      </w:r>
      <w:r w:rsidRPr="002444F9" w:rsidR="002C3C4F">
        <w:rPr>
          <w:rFonts w:ascii="Times New Roman" w:hAnsi="Times New Roman"/>
          <w:b/>
          <w:bCs/>
          <w:snapToGrid/>
          <w:sz w:val="24"/>
          <w:szCs w:val="24"/>
        </w:rPr>
        <w:t xml:space="preserve">Explanation for Program Changes or Adjustments </w:t>
      </w:r>
    </w:p>
    <w:p w:rsidR="007A3FFC" w:rsidRPr="00E901B2" w:rsidP="007A3FFC" w14:paraId="56BB6F29" w14:textId="5C1A2857">
      <w:pPr>
        <w:ind w:left="360"/>
        <w:rPr>
          <w:rFonts w:ascii="Times New Roman" w:hAnsi="Times New Roman"/>
          <w:sz w:val="24"/>
          <w:szCs w:val="24"/>
        </w:rPr>
      </w:pPr>
      <w:r>
        <w:rPr>
          <w:rFonts w:ascii="Times New Roman" w:hAnsi="Times New Roman"/>
          <w:snapToGrid/>
          <w:sz w:val="24"/>
          <w:szCs w:val="24"/>
        </w:rPr>
        <w:t>OCSE r</w:t>
      </w:r>
      <w:r w:rsidRPr="009B0270" w:rsidR="00F05E1A">
        <w:rPr>
          <w:rFonts w:ascii="Times New Roman" w:hAnsi="Times New Roman"/>
          <w:snapToGrid/>
          <w:sz w:val="24"/>
          <w:szCs w:val="24"/>
        </w:rPr>
        <w:t>emov</w:t>
      </w:r>
      <w:r>
        <w:rPr>
          <w:rFonts w:ascii="Times New Roman" w:hAnsi="Times New Roman"/>
          <w:snapToGrid/>
          <w:sz w:val="24"/>
          <w:szCs w:val="24"/>
        </w:rPr>
        <w:t xml:space="preserve">ed </w:t>
      </w:r>
      <w:r w:rsidRPr="009B0270" w:rsidR="00F05E1A">
        <w:rPr>
          <w:rFonts w:ascii="Times New Roman" w:hAnsi="Times New Roman"/>
          <w:snapToGrid/>
          <w:sz w:val="24"/>
          <w:szCs w:val="24"/>
        </w:rPr>
        <w:t xml:space="preserve">the </w:t>
      </w:r>
      <w:bookmarkStart w:id="4" w:name="_Hlk201759672"/>
      <w:r w:rsidRPr="00E901B2">
        <w:rPr>
          <w:rFonts w:ascii="Times New Roman" w:hAnsi="Times New Roman"/>
          <w:sz w:val="24"/>
          <w:szCs w:val="24"/>
        </w:rPr>
        <w:t>State Medical Support Contacts and Program Requirement Matrix</w:t>
      </w:r>
      <w:r w:rsidRPr="12202285">
        <w:rPr>
          <w:rFonts w:ascii="Times New Roman" w:hAnsi="Times New Roman"/>
          <w:sz w:val="24"/>
          <w:szCs w:val="24"/>
        </w:rPr>
        <w:t xml:space="preserve">, which constitutes a program change.  </w:t>
      </w:r>
      <w:r>
        <w:rPr>
          <w:rFonts w:ascii="Times New Roman" w:hAnsi="Times New Roman"/>
          <w:sz w:val="24"/>
          <w:szCs w:val="24"/>
        </w:rPr>
        <w:t xml:space="preserve">This change </w:t>
      </w:r>
      <w:bookmarkEnd w:id="4"/>
      <w:r w:rsidR="00C472C5">
        <w:rPr>
          <w:rFonts w:ascii="Times New Roman" w:hAnsi="Times New Roman"/>
          <w:sz w:val="24"/>
          <w:szCs w:val="24"/>
        </w:rPr>
        <w:t>resulted in</w:t>
      </w:r>
      <w:r w:rsidR="004C1076">
        <w:rPr>
          <w:rFonts w:ascii="Times New Roman" w:hAnsi="Times New Roman"/>
          <w:sz w:val="24"/>
          <w:szCs w:val="24"/>
        </w:rPr>
        <w:t xml:space="preserve"> only </w:t>
      </w:r>
      <w:r w:rsidR="00C472C5">
        <w:rPr>
          <w:rFonts w:ascii="Times New Roman" w:hAnsi="Times New Roman"/>
          <w:sz w:val="24"/>
          <w:szCs w:val="24"/>
        </w:rPr>
        <w:t>a</w:t>
      </w:r>
      <w:r w:rsidR="00F05E1A">
        <w:rPr>
          <w:rFonts w:ascii="Times New Roman" w:hAnsi="Times New Roman"/>
          <w:sz w:val="24"/>
          <w:szCs w:val="24"/>
        </w:rPr>
        <w:t xml:space="preserve"> minimal </w:t>
      </w:r>
      <w:r w:rsidR="004C1076">
        <w:rPr>
          <w:rFonts w:ascii="Times New Roman" w:hAnsi="Times New Roman"/>
          <w:sz w:val="24"/>
          <w:szCs w:val="24"/>
        </w:rPr>
        <w:t xml:space="preserve">overall </w:t>
      </w:r>
      <w:r w:rsidR="00F05E1A">
        <w:rPr>
          <w:rFonts w:ascii="Times New Roman" w:hAnsi="Times New Roman"/>
          <w:sz w:val="24"/>
          <w:szCs w:val="24"/>
        </w:rPr>
        <w:t xml:space="preserve">reduction in </w:t>
      </w:r>
      <w:r w:rsidR="009B0937">
        <w:rPr>
          <w:rFonts w:ascii="Times New Roman" w:hAnsi="Times New Roman"/>
          <w:sz w:val="24"/>
          <w:szCs w:val="24"/>
        </w:rPr>
        <w:t xml:space="preserve">burden </w:t>
      </w:r>
      <w:r w:rsidR="00F05E1A">
        <w:rPr>
          <w:rFonts w:ascii="Times New Roman" w:hAnsi="Times New Roman"/>
          <w:sz w:val="24"/>
          <w:szCs w:val="24"/>
        </w:rPr>
        <w:t xml:space="preserve">costs </w:t>
      </w:r>
      <w:r>
        <w:rPr>
          <w:rFonts w:ascii="Times New Roman" w:hAnsi="Times New Roman"/>
          <w:sz w:val="24"/>
          <w:szCs w:val="24"/>
        </w:rPr>
        <w:t>because</w:t>
      </w:r>
      <w:r w:rsidR="006B7D2D">
        <w:rPr>
          <w:rFonts w:ascii="Times New Roman" w:hAnsi="Times New Roman"/>
          <w:sz w:val="24"/>
          <w:szCs w:val="24"/>
        </w:rPr>
        <w:t xml:space="preserve"> </w:t>
      </w:r>
      <w:r w:rsidR="009B0937">
        <w:rPr>
          <w:rFonts w:ascii="Times New Roman" w:hAnsi="Times New Roman"/>
          <w:sz w:val="24"/>
          <w:szCs w:val="24"/>
        </w:rPr>
        <w:t xml:space="preserve">of </w:t>
      </w:r>
      <w:r w:rsidR="00F775F5">
        <w:rPr>
          <w:rFonts w:ascii="Times New Roman" w:hAnsi="Times New Roman"/>
          <w:sz w:val="24"/>
          <w:szCs w:val="24"/>
        </w:rPr>
        <w:t>an</w:t>
      </w:r>
      <w:r w:rsidR="00F05E1A">
        <w:rPr>
          <w:rFonts w:ascii="Times New Roman" w:hAnsi="Times New Roman"/>
          <w:sz w:val="24"/>
          <w:szCs w:val="24"/>
        </w:rPr>
        <w:t xml:space="preserve"> increase in </w:t>
      </w:r>
      <w:r w:rsidR="001D5101">
        <w:rPr>
          <w:rFonts w:ascii="Times New Roman" w:hAnsi="Times New Roman"/>
          <w:sz w:val="24"/>
          <w:szCs w:val="24"/>
        </w:rPr>
        <w:t xml:space="preserve">employee </w:t>
      </w:r>
      <w:r w:rsidR="00F05E1A">
        <w:rPr>
          <w:rFonts w:ascii="Times New Roman" w:hAnsi="Times New Roman"/>
          <w:sz w:val="24"/>
          <w:szCs w:val="24"/>
        </w:rPr>
        <w:t xml:space="preserve">wages. </w:t>
      </w:r>
      <w:r w:rsidRPr="00E901B2">
        <w:rPr>
          <w:rFonts w:ascii="Times New Roman" w:hAnsi="Times New Roman"/>
          <w:sz w:val="24"/>
          <w:szCs w:val="24"/>
        </w:rPr>
        <w:t xml:space="preserve"> </w:t>
      </w:r>
      <w:r w:rsidR="00E76C2E">
        <w:rPr>
          <w:rFonts w:ascii="Times New Roman" w:hAnsi="Times New Roman"/>
          <w:sz w:val="24"/>
          <w:szCs w:val="24"/>
        </w:rPr>
        <w:t>The</w:t>
      </w:r>
      <w:r w:rsidR="00C47F31">
        <w:rPr>
          <w:rFonts w:ascii="Times New Roman" w:hAnsi="Times New Roman"/>
          <w:sz w:val="24"/>
          <w:szCs w:val="24"/>
        </w:rPr>
        <w:t xml:space="preserve"> overall</w:t>
      </w:r>
      <w:r w:rsidR="00E76C2E">
        <w:rPr>
          <w:rFonts w:ascii="Times New Roman" w:hAnsi="Times New Roman"/>
          <w:sz w:val="24"/>
          <w:szCs w:val="24"/>
        </w:rPr>
        <w:t xml:space="preserve"> burden hour was reduced </w:t>
      </w:r>
      <w:r w:rsidR="005F76F0">
        <w:rPr>
          <w:rFonts w:ascii="Times New Roman" w:hAnsi="Times New Roman"/>
          <w:sz w:val="24"/>
          <w:szCs w:val="24"/>
        </w:rPr>
        <w:t>due to a decrease in state responses</w:t>
      </w:r>
      <w:r w:rsidR="00373572">
        <w:rPr>
          <w:rFonts w:ascii="Times New Roman" w:hAnsi="Times New Roman"/>
          <w:sz w:val="24"/>
          <w:szCs w:val="24"/>
        </w:rPr>
        <w:t xml:space="preserve"> </w:t>
      </w:r>
      <w:r>
        <w:rPr>
          <w:rFonts w:ascii="Times New Roman" w:hAnsi="Times New Roman"/>
          <w:sz w:val="24"/>
          <w:szCs w:val="24"/>
        </w:rPr>
        <w:t xml:space="preserve">and </w:t>
      </w:r>
      <w:r w:rsidR="005F76F0">
        <w:rPr>
          <w:rFonts w:ascii="Times New Roman" w:hAnsi="Times New Roman"/>
          <w:sz w:val="24"/>
          <w:szCs w:val="24"/>
        </w:rPr>
        <w:t>a decrease in the</w:t>
      </w:r>
      <w:r w:rsidR="001F0219">
        <w:rPr>
          <w:rFonts w:ascii="Times New Roman" w:hAnsi="Times New Roman"/>
          <w:sz w:val="24"/>
          <w:szCs w:val="24"/>
        </w:rPr>
        <w:t xml:space="preserve"> n</w:t>
      </w:r>
      <w:r w:rsidR="005F76F0">
        <w:rPr>
          <w:rFonts w:ascii="Times New Roman" w:hAnsi="Times New Roman"/>
          <w:sz w:val="24"/>
          <w:szCs w:val="24"/>
        </w:rPr>
        <w:t>umber of employer</w:t>
      </w:r>
      <w:r w:rsidR="001F0219">
        <w:rPr>
          <w:rFonts w:ascii="Times New Roman" w:hAnsi="Times New Roman"/>
          <w:sz w:val="24"/>
          <w:szCs w:val="24"/>
        </w:rPr>
        <w:t xml:space="preserve"> re</w:t>
      </w:r>
      <w:r w:rsidR="005F76F0">
        <w:rPr>
          <w:rFonts w:ascii="Times New Roman" w:hAnsi="Times New Roman"/>
          <w:sz w:val="24"/>
          <w:szCs w:val="24"/>
        </w:rPr>
        <w:t>s</w:t>
      </w:r>
      <w:r w:rsidR="001F0219">
        <w:rPr>
          <w:rFonts w:ascii="Times New Roman" w:hAnsi="Times New Roman"/>
          <w:sz w:val="24"/>
          <w:szCs w:val="24"/>
        </w:rPr>
        <w:t>pondents</w:t>
      </w:r>
      <w:r>
        <w:rPr>
          <w:rFonts w:ascii="Times New Roman" w:hAnsi="Times New Roman"/>
          <w:sz w:val="24"/>
          <w:szCs w:val="24"/>
        </w:rPr>
        <w:t>.</w:t>
      </w:r>
      <w:r w:rsidR="00C47F31">
        <w:rPr>
          <w:rFonts w:ascii="Times New Roman" w:hAnsi="Times New Roman"/>
          <w:sz w:val="24"/>
          <w:szCs w:val="24"/>
        </w:rPr>
        <w:t xml:space="preserve"> The time per response remains the same.</w:t>
      </w:r>
      <w:r w:rsidR="00F144F6">
        <w:rPr>
          <w:rFonts w:ascii="Times New Roman" w:hAnsi="Times New Roman"/>
          <w:sz w:val="24"/>
          <w:szCs w:val="24"/>
        </w:rPr>
        <w:t xml:space="preserve"> </w:t>
      </w:r>
    </w:p>
    <w:p w:rsidR="002444F9" w:rsidRPr="002444F9" w:rsidP="00123B21" w14:paraId="34B8A9C0" w14:textId="77777777">
      <w:pPr>
        <w:widowControl/>
        <w:ind w:left="360"/>
        <w:rPr>
          <w:rFonts w:ascii="Times New Roman" w:hAnsi="Times New Roman"/>
          <w:sz w:val="24"/>
          <w:szCs w:val="24"/>
        </w:rPr>
      </w:pPr>
    </w:p>
    <w:p w:rsidR="00367D49" w:rsidRPr="002444F9" w:rsidP="00181C32" w14:paraId="3E7598E5" w14:textId="77777777">
      <w:pPr>
        <w:widowControl/>
        <w:spacing w:after="120"/>
        <w:ind w:left="-90"/>
        <w:rPr>
          <w:rFonts w:ascii="Times New Roman" w:hAnsi="Times New Roman"/>
          <w:sz w:val="24"/>
          <w:szCs w:val="24"/>
        </w:rPr>
      </w:pPr>
      <w:r w:rsidRPr="002444F9">
        <w:rPr>
          <w:rFonts w:ascii="Times New Roman" w:hAnsi="Times New Roman"/>
          <w:b/>
          <w:bCs/>
          <w:sz w:val="24"/>
          <w:szCs w:val="24"/>
        </w:rPr>
        <w:t xml:space="preserve">16.  </w:t>
      </w:r>
      <w:r w:rsidRPr="002444F9" w:rsidR="002C3C4F">
        <w:rPr>
          <w:rFonts w:ascii="Times New Roman" w:hAnsi="Times New Roman"/>
          <w:b/>
          <w:bCs/>
          <w:snapToGrid/>
          <w:sz w:val="24"/>
          <w:szCs w:val="24"/>
        </w:rPr>
        <w:t xml:space="preserve">Plans for Tabulation and Publication and Project Time Schedule </w:t>
      </w:r>
    </w:p>
    <w:p w:rsidR="00CD4516" w:rsidRPr="002444F9" w:rsidP="00D33DC8" w14:paraId="3E2D8671" w14:textId="77777777">
      <w:pPr>
        <w:widowControl/>
        <w:ind w:left="360"/>
        <w:rPr>
          <w:rFonts w:ascii="Times New Roman" w:hAnsi="Times New Roman"/>
          <w:snapToGrid/>
          <w:sz w:val="24"/>
          <w:szCs w:val="24"/>
        </w:rPr>
      </w:pPr>
      <w:r w:rsidRPr="002444F9">
        <w:rPr>
          <w:rFonts w:ascii="Times New Roman" w:hAnsi="Times New Roman"/>
          <w:sz w:val="24"/>
          <w:szCs w:val="24"/>
        </w:rPr>
        <w:t>There are no plans to publish results of this information</w:t>
      </w:r>
      <w:r w:rsidRPr="002444F9" w:rsidR="00943417">
        <w:rPr>
          <w:rFonts w:ascii="Times New Roman" w:hAnsi="Times New Roman"/>
          <w:sz w:val="24"/>
          <w:szCs w:val="24"/>
        </w:rPr>
        <w:t>.</w:t>
      </w:r>
    </w:p>
    <w:p w:rsidR="007935D5" w:rsidRPr="002444F9" w:rsidP="004F7B95" w14:paraId="738B7756" w14:textId="77777777">
      <w:pPr>
        <w:widowControl/>
        <w:ind w:left="720"/>
        <w:rPr>
          <w:rFonts w:ascii="Times New Roman" w:hAnsi="Times New Roman"/>
          <w:snapToGrid/>
          <w:sz w:val="24"/>
          <w:szCs w:val="24"/>
        </w:rPr>
      </w:pPr>
    </w:p>
    <w:p w:rsidR="00E319C7" w:rsidRPr="002444F9" w:rsidP="00181C32" w14:paraId="42DDB53C" w14:textId="770242A2">
      <w:pPr>
        <w:widowControl/>
        <w:tabs>
          <w:tab w:val="left" w:pos="360"/>
        </w:tabs>
        <w:spacing w:after="120"/>
        <w:ind w:left="360" w:hanging="450"/>
        <w:rPr>
          <w:rFonts w:ascii="Times New Roman" w:hAnsi="Times New Roman"/>
          <w:sz w:val="24"/>
          <w:szCs w:val="24"/>
        </w:rPr>
      </w:pPr>
      <w:r w:rsidRPr="002444F9">
        <w:rPr>
          <w:rFonts w:ascii="Times New Roman" w:hAnsi="Times New Roman"/>
          <w:b/>
          <w:bCs/>
          <w:snapToGrid/>
          <w:sz w:val="24"/>
          <w:szCs w:val="24"/>
        </w:rPr>
        <w:t xml:space="preserve">17.  </w:t>
      </w:r>
      <w:r w:rsidRPr="002444F9" w:rsidR="002C3C4F">
        <w:rPr>
          <w:rFonts w:ascii="Times New Roman" w:hAnsi="Times New Roman"/>
          <w:b/>
          <w:bCs/>
          <w:snapToGrid/>
          <w:sz w:val="24"/>
          <w:szCs w:val="24"/>
        </w:rPr>
        <w:t xml:space="preserve">Reason(s) Display of OMB Expiration Date </w:t>
      </w:r>
      <w:r w:rsidRPr="002444F9" w:rsidR="00892997">
        <w:rPr>
          <w:rFonts w:ascii="Times New Roman" w:hAnsi="Times New Roman"/>
          <w:b/>
          <w:bCs/>
          <w:snapToGrid/>
          <w:sz w:val="24"/>
          <w:szCs w:val="24"/>
        </w:rPr>
        <w:t>I</w:t>
      </w:r>
      <w:r w:rsidRPr="002444F9" w:rsidR="002C3C4F">
        <w:rPr>
          <w:rFonts w:ascii="Times New Roman" w:hAnsi="Times New Roman"/>
          <w:b/>
          <w:bCs/>
          <w:snapToGrid/>
          <w:sz w:val="24"/>
          <w:szCs w:val="24"/>
        </w:rPr>
        <w:t xml:space="preserve">s Inappropriate </w:t>
      </w:r>
    </w:p>
    <w:p w:rsidR="00F963B5" w:rsidP="00E10694" w14:paraId="684B270D" w14:textId="3003113A">
      <w:pPr>
        <w:widowControl/>
        <w:ind w:left="360"/>
        <w:rPr>
          <w:rFonts w:ascii="Times New Roman" w:hAnsi="Times New Roman"/>
          <w:sz w:val="24"/>
          <w:szCs w:val="24"/>
        </w:rPr>
      </w:pPr>
      <w:r>
        <w:rPr>
          <w:rFonts w:ascii="Times New Roman" w:hAnsi="Times New Roman"/>
          <w:sz w:val="24"/>
          <w:szCs w:val="24"/>
        </w:rPr>
        <w:t>Not applicable.</w:t>
      </w:r>
    </w:p>
    <w:p w:rsidR="009A69BA" w:rsidRPr="002444F9" w:rsidP="00D33DC8" w14:paraId="3C8A02C5" w14:textId="77777777">
      <w:pPr>
        <w:widowControl/>
        <w:ind w:left="720"/>
        <w:rPr>
          <w:rFonts w:ascii="Times New Roman" w:hAnsi="Times New Roman"/>
          <w:sz w:val="24"/>
          <w:szCs w:val="24"/>
        </w:rPr>
      </w:pPr>
    </w:p>
    <w:p w:rsidR="00E319C7" w:rsidRPr="002444F9" w:rsidP="00181C32" w14:paraId="1BFB6571" w14:textId="2CC3330B">
      <w:pPr>
        <w:widowControl/>
        <w:spacing w:after="120"/>
        <w:ind w:left="360" w:hanging="360"/>
        <w:rPr>
          <w:rFonts w:ascii="Times New Roman" w:hAnsi="Times New Roman"/>
          <w:sz w:val="24"/>
          <w:szCs w:val="24"/>
        </w:rPr>
      </w:pPr>
      <w:r w:rsidRPr="002444F9">
        <w:rPr>
          <w:rFonts w:ascii="Times New Roman" w:hAnsi="Times New Roman"/>
          <w:b/>
          <w:bCs/>
          <w:snapToGrid/>
          <w:sz w:val="24"/>
          <w:szCs w:val="24"/>
        </w:rPr>
        <w:t xml:space="preserve">18.  </w:t>
      </w:r>
      <w:r w:rsidRPr="002444F9" w:rsidR="002C3C4F">
        <w:rPr>
          <w:rFonts w:ascii="Times New Roman" w:hAnsi="Times New Roman"/>
          <w:b/>
          <w:bCs/>
          <w:snapToGrid/>
          <w:sz w:val="24"/>
          <w:szCs w:val="24"/>
        </w:rPr>
        <w:t>Exceptions to Certification for Paperwork Reduction Act Submissions</w:t>
      </w:r>
    </w:p>
    <w:p w:rsidR="00CD4516" w:rsidRPr="00E23F2B" w:rsidP="12202285" w14:paraId="166F57A7" w14:textId="513F0FFF">
      <w:pPr>
        <w:widowControl/>
        <w:ind w:left="360"/>
        <w:rPr>
          <w:rFonts w:ascii="Times New Roman" w:hAnsi="Times New Roman"/>
          <w:b/>
          <w:bCs/>
          <w:snapToGrid/>
          <w:sz w:val="24"/>
          <w:szCs w:val="24"/>
        </w:rPr>
      </w:pPr>
      <w:r w:rsidRPr="12202285">
        <w:rPr>
          <w:rFonts w:ascii="Times New Roman" w:hAnsi="Times New Roman"/>
          <w:sz w:val="24"/>
          <w:szCs w:val="24"/>
        </w:rPr>
        <w:t>There are no exceptions</w:t>
      </w:r>
      <w:r w:rsidRPr="12202285" w:rsidR="009A69BA">
        <w:rPr>
          <w:rFonts w:ascii="Times New Roman" w:hAnsi="Times New Roman"/>
          <w:sz w:val="24"/>
          <w:szCs w:val="24"/>
        </w:rPr>
        <w:t>.</w:t>
      </w:r>
    </w:p>
    <w:p w:rsidR="007935D5" w:rsidRPr="004F7B95" w:rsidP="00E319C7" w14:paraId="48824C9A" w14:textId="77777777">
      <w:pPr>
        <w:widowControl/>
        <w:rPr>
          <w:rFonts w:ascii="Times New Roman" w:hAnsi="Times New Roman"/>
          <w:b/>
          <w:bCs/>
          <w:snapToGrid/>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3925" w14:paraId="7C04D961" w14:textId="77777777">
      <w:pPr>
        <w:spacing w:line="20" w:lineRule="exact"/>
        <w:rPr>
          <w:sz w:val="24"/>
        </w:rPr>
      </w:pPr>
    </w:p>
  </w:endnote>
  <w:endnote w:type="continuationSeparator" w:id="1">
    <w:p w:rsidR="00DC3925" w14:paraId="65864613" w14:textId="77777777">
      <w:r>
        <w:rPr>
          <w:sz w:val="24"/>
        </w:rPr>
        <w:t xml:space="preserve"> </w:t>
      </w:r>
    </w:p>
  </w:endnote>
  <w:endnote w:type="continuationNotice" w:id="2">
    <w:p w:rsidR="00DC3925" w14:paraId="58FBECD2"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33529505" w14:textId="77777777">
    <w:pPr>
      <w:spacing w:before="140" w:line="100" w:lineRule="exact"/>
      <w:rPr>
        <w:sz w:val="10"/>
      </w:rPr>
    </w:pPr>
  </w:p>
  <w:p w:rsidR="00DC1C23" w14:paraId="022BAD2C" w14:textId="77777777">
    <w:pPr>
      <w:tabs>
        <w:tab w:val="left" w:pos="-720"/>
      </w:tabs>
      <w:suppressAutoHyphens/>
      <w:rPr>
        <w:sz w:val="24"/>
      </w:rPr>
    </w:pPr>
  </w:p>
  <w:p w:rsidR="00DC1C23" w14:paraId="609F27FB" w14:textId="3940CB39">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59A513F5"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33174F">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3925" w14:paraId="75049E79" w14:textId="77777777">
      <w:r>
        <w:rPr>
          <w:sz w:val="24"/>
        </w:rPr>
        <w:separator/>
      </w:r>
    </w:p>
  </w:footnote>
  <w:footnote w:type="continuationSeparator" w:id="1">
    <w:p w:rsidR="00DC3925" w14:paraId="3F1925A0" w14:textId="77777777">
      <w:r>
        <w:continuationSeparator/>
      </w:r>
    </w:p>
  </w:footnote>
  <w:footnote w:type="continuationNotice" w:id="2">
    <w:p w:rsidR="00DC3925" w14:paraId="24C86B5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60E5D"/>
    <w:multiLevelType w:val="hybridMultilevel"/>
    <w:tmpl w:val="392467EC"/>
    <w:lvl w:ilvl="0">
      <w:start w:val="12"/>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BC1BA0"/>
    <w:multiLevelType w:val="hybridMultilevel"/>
    <w:tmpl w:val="83967E7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E6EFC"/>
    <w:multiLevelType w:val="hybridMultilevel"/>
    <w:tmpl w:val="4F2001F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CA5465"/>
    <w:multiLevelType w:val="hybridMultilevel"/>
    <w:tmpl w:val="C73260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F2109FA"/>
    <w:multiLevelType w:val="hybridMultilevel"/>
    <w:tmpl w:val="CFC443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FCD3766"/>
    <w:multiLevelType w:val="hybridMultilevel"/>
    <w:tmpl w:val="EFBEF6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76699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52A7AB4"/>
    <w:multiLevelType w:val="hybridMultilevel"/>
    <w:tmpl w:val="3334C6A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35E35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E710D9"/>
    <w:multiLevelType w:val="hybridMultilevel"/>
    <w:tmpl w:val="6D34FD2E"/>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3D7FBF"/>
    <w:multiLevelType w:val="hybridMultilevel"/>
    <w:tmpl w:val="8B9C5E5E"/>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E6116E"/>
    <w:multiLevelType w:val="hybridMultilevel"/>
    <w:tmpl w:val="5A68B218"/>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3B187C"/>
    <w:multiLevelType w:val="hybridMultilevel"/>
    <w:tmpl w:val="7D905A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4E0827"/>
    <w:multiLevelType w:val="hybridMultilevel"/>
    <w:tmpl w:val="6846D2A2"/>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0CC6BBC"/>
    <w:multiLevelType w:val="hybridMultilevel"/>
    <w:tmpl w:val="8370E4D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5E3673"/>
    <w:multiLevelType w:val="hybridMultilevel"/>
    <w:tmpl w:val="46E674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567C1FC0"/>
    <w:multiLevelType w:val="hybridMultilevel"/>
    <w:tmpl w:val="3C864190"/>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E16A3E"/>
    <w:multiLevelType w:val="hybridMultilevel"/>
    <w:tmpl w:val="922AE0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9FA1BD6"/>
    <w:multiLevelType w:val="hybridMultilevel"/>
    <w:tmpl w:val="F4DAF43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E1C1DD0"/>
    <w:multiLevelType w:val="hybridMultilevel"/>
    <w:tmpl w:val="BDC266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792EEA"/>
    <w:multiLevelType w:val="hybridMultilevel"/>
    <w:tmpl w:val="C278F25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477DF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0149541"/>
    <w:multiLevelType w:val="hybridMultilevel"/>
    <w:tmpl w:val="D5B0448E"/>
    <w:lvl w:ilvl="0">
      <w:start w:val="1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81990012">
    <w:abstractNumId w:val="39"/>
  </w:num>
  <w:num w:numId="2" w16cid:durableId="440297285">
    <w:abstractNumId w:val="9"/>
  </w:num>
  <w:num w:numId="3" w16cid:durableId="449207978">
    <w:abstractNumId w:val="25"/>
  </w:num>
  <w:num w:numId="4" w16cid:durableId="1246381214">
    <w:abstractNumId w:val="28"/>
  </w:num>
  <w:num w:numId="5" w16cid:durableId="249629059">
    <w:abstractNumId w:val="32"/>
  </w:num>
  <w:num w:numId="6" w16cid:durableId="1132791572">
    <w:abstractNumId w:val="14"/>
  </w:num>
  <w:num w:numId="7" w16cid:durableId="2146652970">
    <w:abstractNumId w:val="20"/>
  </w:num>
  <w:num w:numId="8" w16cid:durableId="965430780">
    <w:abstractNumId w:val="24"/>
  </w:num>
  <w:num w:numId="9" w16cid:durableId="1887251259">
    <w:abstractNumId w:val="4"/>
  </w:num>
  <w:num w:numId="10" w16cid:durableId="251355258">
    <w:abstractNumId w:val="22"/>
  </w:num>
  <w:num w:numId="11" w16cid:durableId="2086145220">
    <w:abstractNumId w:val="35"/>
  </w:num>
  <w:num w:numId="12" w16cid:durableId="229119050">
    <w:abstractNumId w:val="21"/>
  </w:num>
  <w:num w:numId="13" w16cid:durableId="434641235">
    <w:abstractNumId w:val="18"/>
  </w:num>
  <w:num w:numId="14" w16cid:durableId="1637836460">
    <w:abstractNumId w:val="1"/>
  </w:num>
  <w:num w:numId="15" w16cid:durableId="1264460709">
    <w:abstractNumId w:val="37"/>
  </w:num>
  <w:num w:numId="16" w16cid:durableId="1484464471">
    <w:abstractNumId w:val="2"/>
  </w:num>
  <w:num w:numId="17" w16cid:durableId="604505165">
    <w:abstractNumId w:val="11"/>
  </w:num>
  <w:num w:numId="18" w16cid:durableId="1421025602">
    <w:abstractNumId w:val="31"/>
  </w:num>
  <w:num w:numId="19" w16cid:durableId="1124495940">
    <w:abstractNumId w:val="38"/>
  </w:num>
  <w:num w:numId="20" w16cid:durableId="1587693684">
    <w:abstractNumId w:val="12"/>
  </w:num>
  <w:num w:numId="21" w16cid:durableId="949164572">
    <w:abstractNumId w:val="30"/>
  </w:num>
  <w:num w:numId="22" w16cid:durableId="1992253375">
    <w:abstractNumId w:val="33"/>
  </w:num>
  <w:num w:numId="23" w16cid:durableId="903025295">
    <w:abstractNumId w:val="19"/>
  </w:num>
  <w:num w:numId="24" w16cid:durableId="1198086798">
    <w:abstractNumId w:val="7"/>
  </w:num>
  <w:num w:numId="25" w16cid:durableId="828982219">
    <w:abstractNumId w:val="27"/>
  </w:num>
  <w:num w:numId="26" w16cid:durableId="334118335">
    <w:abstractNumId w:val="17"/>
  </w:num>
  <w:num w:numId="27" w16cid:durableId="821392473">
    <w:abstractNumId w:val="8"/>
  </w:num>
  <w:num w:numId="28" w16cid:durableId="209610259">
    <w:abstractNumId w:val="15"/>
  </w:num>
  <w:num w:numId="29" w16cid:durableId="720710515">
    <w:abstractNumId w:val="29"/>
  </w:num>
  <w:num w:numId="30" w16cid:durableId="1616980782">
    <w:abstractNumId w:val="26"/>
  </w:num>
  <w:num w:numId="31" w16cid:durableId="1033966731">
    <w:abstractNumId w:val="3"/>
  </w:num>
  <w:num w:numId="32" w16cid:durableId="1379357252">
    <w:abstractNumId w:val="23"/>
  </w:num>
  <w:num w:numId="33" w16cid:durableId="572349926">
    <w:abstractNumId w:val="10"/>
  </w:num>
  <w:num w:numId="34" w16cid:durableId="152378607">
    <w:abstractNumId w:val="16"/>
  </w:num>
  <w:num w:numId="35" w16cid:durableId="852647404">
    <w:abstractNumId w:val="34"/>
  </w:num>
  <w:num w:numId="36" w16cid:durableId="844395541">
    <w:abstractNumId w:val="5"/>
  </w:num>
  <w:num w:numId="37" w16cid:durableId="596132379">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85424733">
    <w:abstractNumId w:val="6"/>
  </w:num>
  <w:num w:numId="39" w16cid:durableId="1910729708">
    <w:abstractNumId w:val="13"/>
  </w:num>
  <w:num w:numId="40" w16cid:durableId="51426909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0483"/>
    <w:rsid w:val="000035D7"/>
    <w:rsid w:val="0001464A"/>
    <w:rsid w:val="00014AC5"/>
    <w:rsid w:val="00014C76"/>
    <w:rsid w:val="00017B85"/>
    <w:rsid w:val="00017C74"/>
    <w:rsid w:val="00017F01"/>
    <w:rsid w:val="00020399"/>
    <w:rsid w:val="00021413"/>
    <w:rsid w:val="00025446"/>
    <w:rsid w:val="00034509"/>
    <w:rsid w:val="000355BC"/>
    <w:rsid w:val="00040322"/>
    <w:rsid w:val="00041AF6"/>
    <w:rsid w:val="000425E2"/>
    <w:rsid w:val="00044D05"/>
    <w:rsid w:val="00046C1A"/>
    <w:rsid w:val="00052F26"/>
    <w:rsid w:val="00060A01"/>
    <w:rsid w:val="00061E98"/>
    <w:rsid w:val="00062EC7"/>
    <w:rsid w:val="00063315"/>
    <w:rsid w:val="00065576"/>
    <w:rsid w:val="00067657"/>
    <w:rsid w:val="00070578"/>
    <w:rsid w:val="00070967"/>
    <w:rsid w:val="00071144"/>
    <w:rsid w:val="000724D6"/>
    <w:rsid w:val="00074A6B"/>
    <w:rsid w:val="00075D96"/>
    <w:rsid w:val="0008180F"/>
    <w:rsid w:val="0009007E"/>
    <w:rsid w:val="00093357"/>
    <w:rsid w:val="000938E6"/>
    <w:rsid w:val="00094A87"/>
    <w:rsid w:val="000952E2"/>
    <w:rsid w:val="00097EB2"/>
    <w:rsid w:val="000A2087"/>
    <w:rsid w:val="000A4557"/>
    <w:rsid w:val="000A6694"/>
    <w:rsid w:val="000B1795"/>
    <w:rsid w:val="000B46A6"/>
    <w:rsid w:val="000B5618"/>
    <w:rsid w:val="000B7677"/>
    <w:rsid w:val="000C0482"/>
    <w:rsid w:val="000C067B"/>
    <w:rsid w:val="000C0CC4"/>
    <w:rsid w:val="000C7F33"/>
    <w:rsid w:val="000D1BA7"/>
    <w:rsid w:val="000D2005"/>
    <w:rsid w:val="000D4ACD"/>
    <w:rsid w:val="000D4FB0"/>
    <w:rsid w:val="000D5858"/>
    <w:rsid w:val="000D7CD8"/>
    <w:rsid w:val="000E1D8C"/>
    <w:rsid w:val="000E4BDF"/>
    <w:rsid w:val="000E7983"/>
    <w:rsid w:val="000F069F"/>
    <w:rsid w:val="000F59EA"/>
    <w:rsid w:val="000F60A8"/>
    <w:rsid w:val="000F794B"/>
    <w:rsid w:val="00102200"/>
    <w:rsid w:val="0010267E"/>
    <w:rsid w:val="00104A63"/>
    <w:rsid w:val="00105144"/>
    <w:rsid w:val="00105156"/>
    <w:rsid w:val="00105C69"/>
    <w:rsid w:val="0011519C"/>
    <w:rsid w:val="00123B21"/>
    <w:rsid w:val="0012546A"/>
    <w:rsid w:val="001256EF"/>
    <w:rsid w:val="00127777"/>
    <w:rsid w:val="001303AE"/>
    <w:rsid w:val="001337B5"/>
    <w:rsid w:val="00133B71"/>
    <w:rsid w:val="00133CEA"/>
    <w:rsid w:val="0014145B"/>
    <w:rsid w:val="0014274E"/>
    <w:rsid w:val="001457F3"/>
    <w:rsid w:val="00146C34"/>
    <w:rsid w:val="00147C06"/>
    <w:rsid w:val="00152B08"/>
    <w:rsid w:val="00152F1A"/>
    <w:rsid w:val="00160621"/>
    <w:rsid w:val="00160A34"/>
    <w:rsid w:val="00172305"/>
    <w:rsid w:val="00172B97"/>
    <w:rsid w:val="00180D9D"/>
    <w:rsid w:val="00181C32"/>
    <w:rsid w:val="00185AD1"/>
    <w:rsid w:val="00186385"/>
    <w:rsid w:val="00186C7B"/>
    <w:rsid w:val="0019129B"/>
    <w:rsid w:val="001915DF"/>
    <w:rsid w:val="00191FCA"/>
    <w:rsid w:val="001966AD"/>
    <w:rsid w:val="001973A9"/>
    <w:rsid w:val="001A09D0"/>
    <w:rsid w:val="001A1828"/>
    <w:rsid w:val="001A5988"/>
    <w:rsid w:val="001A5CD9"/>
    <w:rsid w:val="001B068F"/>
    <w:rsid w:val="001B1A0C"/>
    <w:rsid w:val="001B2DF6"/>
    <w:rsid w:val="001C0ADA"/>
    <w:rsid w:val="001C15A1"/>
    <w:rsid w:val="001C2989"/>
    <w:rsid w:val="001C483C"/>
    <w:rsid w:val="001C4AF0"/>
    <w:rsid w:val="001C5E46"/>
    <w:rsid w:val="001C7FFE"/>
    <w:rsid w:val="001D1651"/>
    <w:rsid w:val="001D2461"/>
    <w:rsid w:val="001D2B71"/>
    <w:rsid w:val="001D5101"/>
    <w:rsid w:val="001D5D55"/>
    <w:rsid w:val="001D6D8F"/>
    <w:rsid w:val="001E188E"/>
    <w:rsid w:val="001E26BD"/>
    <w:rsid w:val="001E5177"/>
    <w:rsid w:val="001E713D"/>
    <w:rsid w:val="001E7145"/>
    <w:rsid w:val="001F0219"/>
    <w:rsid w:val="001F05A0"/>
    <w:rsid w:val="001F45E0"/>
    <w:rsid w:val="001F4AB7"/>
    <w:rsid w:val="001F4BBD"/>
    <w:rsid w:val="0020045B"/>
    <w:rsid w:val="00204284"/>
    <w:rsid w:val="00205A07"/>
    <w:rsid w:val="0021540D"/>
    <w:rsid w:val="002173C7"/>
    <w:rsid w:val="00217C98"/>
    <w:rsid w:val="00220973"/>
    <w:rsid w:val="00221C09"/>
    <w:rsid w:val="00221CC1"/>
    <w:rsid w:val="00222C7F"/>
    <w:rsid w:val="00226C42"/>
    <w:rsid w:val="00234235"/>
    <w:rsid w:val="00241D9C"/>
    <w:rsid w:val="002444F9"/>
    <w:rsid w:val="002464EB"/>
    <w:rsid w:val="0024781A"/>
    <w:rsid w:val="002509BD"/>
    <w:rsid w:val="00251987"/>
    <w:rsid w:val="00256540"/>
    <w:rsid w:val="002622A5"/>
    <w:rsid w:val="00263A2C"/>
    <w:rsid w:val="00271190"/>
    <w:rsid w:val="00271369"/>
    <w:rsid w:val="00275F33"/>
    <w:rsid w:val="00276430"/>
    <w:rsid w:val="00276D13"/>
    <w:rsid w:val="00277A39"/>
    <w:rsid w:val="00281E76"/>
    <w:rsid w:val="00285705"/>
    <w:rsid w:val="00286696"/>
    <w:rsid w:val="00290A1C"/>
    <w:rsid w:val="002929E8"/>
    <w:rsid w:val="00293475"/>
    <w:rsid w:val="00294587"/>
    <w:rsid w:val="0029589B"/>
    <w:rsid w:val="00296738"/>
    <w:rsid w:val="002A0C70"/>
    <w:rsid w:val="002A36C2"/>
    <w:rsid w:val="002A3E1A"/>
    <w:rsid w:val="002A62F4"/>
    <w:rsid w:val="002B2B22"/>
    <w:rsid w:val="002B3F92"/>
    <w:rsid w:val="002BD23E"/>
    <w:rsid w:val="002C021E"/>
    <w:rsid w:val="002C1B79"/>
    <w:rsid w:val="002C326B"/>
    <w:rsid w:val="002C3C4F"/>
    <w:rsid w:val="002C5BAE"/>
    <w:rsid w:val="002C6A72"/>
    <w:rsid w:val="002D0D16"/>
    <w:rsid w:val="002D3392"/>
    <w:rsid w:val="002D6BBD"/>
    <w:rsid w:val="002E027D"/>
    <w:rsid w:val="002E10D1"/>
    <w:rsid w:val="002E2F35"/>
    <w:rsid w:val="002E62FD"/>
    <w:rsid w:val="002E67E9"/>
    <w:rsid w:val="002F05DE"/>
    <w:rsid w:val="002F070D"/>
    <w:rsid w:val="002F543F"/>
    <w:rsid w:val="002F7911"/>
    <w:rsid w:val="00311732"/>
    <w:rsid w:val="00311DFE"/>
    <w:rsid w:val="00313C96"/>
    <w:rsid w:val="00315BCB"/>
    <w:rsid w:val="00320DA1"/>
    <w:rsid w:val="00321CCE"/>
    <w:rsid w:val="003265CA"/>
    <w:rsid w:val="00330666"/>
    <w:rsid w:val="0033174F"/>
    <w:rsid w:val="00332505"/>
    <w:rsid w:val="00332C6A"/>
    <w:rsid w:val="00332DCE"/>
    <w:rsid w:val="003343DE"/>
    <w:rsid w:val="0033544F"/>
    <w:rsid w:val="00335CB0"/>
    <w:rsid w:val="003378DF"/>
    <w:rsid w:val="003402B9"/>
    <w:rsid w:val="003405A4"/>
    <w:rsid w:val="00340817"/>
    <w:rsid w:val="00342296"/>
    <w:rsid w:val="0034323F"/>
    <w:rsid w:val="00343978"/>
    <w:rsid w:val="003467C6"/>
    <w:rsid w:val="00352E80"/>
    <w:rsid w:val="00354319"/>
    <w:rsid w:val="003547B1"/>
    <w:rsid w:val="00354C2D"/>
    <w:rsid w:val="003600F0"/>
    <w:rsid w:val="00364A53"/>
    <w:rsid w:val="00364F5B"/>
    <w:rsid w:val="003661E1"/>
    <w:rsid w:val="00366E0E"/>
    <w:rsid w:val="00367D49"/>
    <w:rsid w:val="00373572"/>
    <w:rsid w:val="003737A0"/>
    <w:rsid w:val="00374F41"/>
    <w:rsid w:val="00375367"/>
    <w:rsid w:val="00381AAE"/>
    <w:rsid w:val="0038209B"/>
    <w:rsid w:val="00387E47"/>
    <w:rsid w:val="00391223"/>
    <w:rsid w:val="0039229D"/>
    <w:rsid w:val="00392C50"/>
    <w:rsid w:val="00396DC9"/>
    <w:rsid w:val="003A05E7"/>
    <w:rsid w:val="003A2DF9"/>
    <w:rsid w:val="003A4730"/>
    <w:rsid w:val="003A49FD"/>
    <w:rsid w:val="003B35F8"/>
    <w:rsid w:val="003B516C"/>
    <w:rsid w:val="003B5610"/>
    <w:rsid w:val="003B5DD1"/>
    <w:rsid w:val="003B7A50"/>
    <w:rsid w:val="003C07B1"/>
    <w:rsid w:val="003C1D6E"/>
    <w:rsid w:val="003C3373"/>
    <w:rsid w:val="003C75F6"/>
    <w:rsid w:val="003C7B24"/>
    <w:rsid w:val="003D00CD"/>
    <w:rsid w:val="003D0B4B"/>
    <w:rsid w:val="003D15E9"/>
    <w:rsid w:val="003D2866"/>
    <w:rsid w:val="003D35F0"/>
    <w:rsid w:val="003D5E39"/>
    <w:rsid w:val="003D6C73"/>
    <w:rsid w:val="003E051B"/>
    <w:rsid w:val="003E0E03"/>
    <w:rsid w:val="003E13F5"/>
    <w:rsid w:val="003E3138"/>
    <w:rsid w:val="003E557A"/>
    <w:rsid w:val="003E6EA3"/>
    <w:rsid w:val="003E7A1D"/>
    <w:rsid w:val="003E7AFF"/>
    <w:rsid w:val="003F28B8"/>
    <w:rsid w:val="00400A33"/>
    <w:rsid w:val="004027DE"/>
    <w:rsid w:val="00405C10"/>
    <w:rsid w:val="00406654"/>
    <w:rsid w:val="00406AB1"/>
    <w:rsid w:val="004110F5"/>
    <w:rsid w:val="00412D2F"/>
    <w:rsid w:val="0042131C"/>
    <w:rsid w:val="0042137D"/>
    <w:rsid w:val="004223C6"/>
    <w:rsid w:val="0042312A"/>
    <w:rsid w:val="00423DB4"/>
    <w:rsid w:val="0042605F"/>
    <w:rsid w:val="00426BF8"/>
    <w:rsid w:val="004308EB"/>
    <w:rsid w:val="00430D13"/>
    <w:rsid w:val="00431CDB"/>
    <w:rsid w:val="00434348"/>
    <w:rsid w:val="0043675F"/>
    <w:rsid w:val="00443103"/>
    <w:rsid w:val="00450FAC"/>
    <w:rsid w:val="00451EAB"/>
    <w:rsid w:val="00452523"/>
    <w:rsid w:val="00452904"/>
    <w:rsid w:val="004602FE"/>
    <w:rsid w:val="00461C63"/>
    <w:rsid w:val="0046776C"/>
    <w:rsid w:val="00467954"/>
    <w:rsid w:val="00472A44"/>
    <w:rsid w:val="00476C1F"/>
    <w:rsid w:val="00480072"/>
    <w:rsid w:val="00480907"/>
    <w:rsid w:val="00480BD9"/>
    <w:rsid w:val="004852C4"/>
    <w:rsid w:val="004864C2"/>
    <w:rsid w:val="00486E46"/>
    <w:rsid w:val="00490457"/>
    <w:rsid w:val="0049119A"/>
    <w:rsid w:val="00494029"/>
    <w:rsid w:val="004943E0"/>
    <w:rsid w:val="004948B3"/>
    <w:rsid w:val="00494D25"/>
    <w:rsid w:val="00497868"/>
    <w:rsid w:val="004A10DD"/>
    <w:rsid w:val="004A1DEF"/>
    <w:rsid w:val="004A74B1"/>
    <w:rsid w:val="004B4BAC"/>
    <w:rsid w:val="004B54F2"/>
    <w:rsid w:val="004B5D05"/>
    <w:rsid w:val="004B5ED5"/>
    <w:rsid w:val="004B79D1"/>
    <w:rsid w:val="004C1076"/>
    <w:rsid w:val="004C2F96"/>
    <w:rsid w:val="004C41E8"/>
    <w:rsid w:val="004C46D5"/>
    <w:rsid w:val="004C592C"/>
    <w:rsid w:val="004D383B"/>
    <w:rsid w:val="004D4C36"/>
    <w:rsid w:val="004D60AD"/>
    <w:rsid w:val="004E13D7"/>
    <w:rsid w:val="004E2566"/>
    <w:rsid w:val="004E2D4A"/>
    <w:rsid w:val="004F3D69"/>
    <w:rsid w:val="004F45CE"/>
    <w:rsid w:val="004F7354"/>
    <w:rsid w:val="004F7B95"/>
    <w:rsid w:val="00502578"/>
    <w:rsid w:val="005041CD"/>
    <w:rsid w:val="0050623C"/>
    <w:rsid w:val="005062AF"/>
    <w:rsid w:val="00510241"/>
    <w:rsid w:val="0051278C"/>
    <w:rsid w:val="00513F91"/>
    <w:rsid w:val="00516751"/>
    <w:rsid w:val="00516BE7"/>
    <w:rsid w:val="005205A3"/>
    <w:rsid w:val="00521BA2"/>
    <w:rsid w:val="00522BCA"/>
    <w:rsid w:val="00522C18"/>
    <w:rsid w:val="0052434E"/>
    <w:rsid w:val="00527C7A"/>
    <w:rsid w:val="00527ED6"/>
    <w:rsid w:val="005308CC"/>
    <w:rsid w:val="00530984"/>
    <w:rsid w:val="00531821"/>
    <w:rsid w:val="00536416"/>
    <w:rsid w:val="00536AF9"/>
    <w:rsid w:val="00541E51"/>
    <w:rsid w:val="005442AB"/>
    <w:rsid w:val="00551413"/>
    <w:rsid w:val="005520C3"/>
    <w:rsid w:val="005527E7"/>
    <w:rsid w:val="00556056"/>
    <w:rsid w:val="00560B95"/>
    <w:rsid w:val="00570B22"/>
    <w:rsid w:val="00570F83"/>
    <w:rsid w:val="005725FD"/>
    <w:rsid w:val="00573D12"/>
    <w:rsid w:val="00573E41"/>
    <w:rsid w:val="005756C3"/>
    <w:rsid w:val="00576069"/>
    <w:rsid w:val="0058061A"/>
    <w:rsid w:val="00580659"/>
    <w:rsid w:val="00581CE7"/>
    <w:rsid w:val="005824BD"/>
    <w:rsid w:val="00583871"/>
    <w:rsid w:val="00586B8A"/>
    <w:rsid w:val="0058758F"/>
    <w:rsid w:val="00590FF4"/>
    <w:rsid w:val="00593395"/>
    <w:rsid w:val="00595E22"/>
    <w:rsid w:val="00596138"/>
    <w:rsid w:val="00596AD8"/>
    <w:rsid w:val="00597E7F"/>
    <w:rsid w:val="005A00FA"/>
    <w:rsid w:val="005A08DE"/>
    <w:rsid w:val="005A0C87"/>
    <w:rsid w:val="005A0F76"/>
    <w:rsid w:val="005A3C2E"/>
    <w:rsid w:val="005A653A"/>
    <w:rsid w:val="005A6DF6"/>
    <w:rsid w:val="005A70FB"/>
    <w:rsid w:val="005B0353"/>
    <w:rsid w:val="005B22D4"/>
    <w:rsid w:val="005C4FAF"/>
    <w:rsid w:val="005C60F1"/>
    <w:rsid w:val="005D1B7E"/>
    <w:rsid w:val="005D274E"/>
    <w:rsid w:val="005D3DF2"/>
    <w:rsid w:val="005D4833"/>
    <w:rsid w:val="005D5FF2"/>
    <w:rsid w:val="005D61DB"/>
    <w:rsid w:val="005D6BA8"/>
    <w:rsid w:val="005D7015"/>
    <w:rsid w:val="005D7614"/>
    <w:rsid w:val="005E0B35"/>
    <w:rsid w:val="005E2EC1"/>
    <w:rsid w:val="005E5BB9"/>
    <w:rsid w:val="005F0ED4"/>
    <w:rsid w:val="005F4D60"/>
    <w:rsid w:val="005F7573"/>
    <w:rsid w:val="005F75AB"/>
    <w:rsid w:val="005F76F0"/>
    <w:rsid w:val="00603498"/>
    <w:rsid w:val="00606F45"/>
    <w:rsid w:val="00620282"/>
    <w:rsid w:val="0062050A"/>
    <w:rsid w:val="00622362"/>
    <w:rsid w:val="00623FBF"/>
    <w:rsid w:val="00631F10"/>
    <w:rsid w:val="00634E1D"/>
    <w:rsid w:val="00635299"/>
    <w:rsid w:val="00637728"/>
    <w:rsid w:val="00640565"/>
    <w:rsid w:val="00640802"/>
    <w:rsid w:val="00641416"/>
    <w:rsid w:val="006436D8"/>
    <w:rsid w:val="0064417D"/>
    <w:rsid w:val="00651593"/>
    <w:rsid w:val="00651F0F"/>
    <w:rsid w:val="00652867"/>
    <w:rsid w:val="006532B4"/>
    <w:rsid w:val="0065461C"/>
    <w:rsid w:val="00655530"/>
    <w:rsid w:val="00656338"/>
    <w:rsid w:val="00660AA2"/>
    <w:rsid w:val="00662622"/>
    <w:rsid w:val="006631C7"/>
    <w:rsid w:val="00664E75"/>
    <w:rsid w:val="006650DC"/>
    <w:rsid w:val="00665CC5"/>
    <w:rsid w:val="00666D44"/>
    <w:rsid w:val="00670C6E"/>
    <w:rsid w:val="00671577"/>
    <w:rsid w:val="00673DC8"/>
    <w:rsid w:val="00675C91"/>
    <w:rsid w:val="00677392"/>
    <w:rsid w:val="0067746C"/>
    <w:rsid w:val="00681E38"/>
    <w:rsid w:val="00683358"/>
    <w:rsid w:val="00683BD0"/>
    <w:rsid w:val="00685BB2"/>
    <w:rsid w:val="0068731A"/>
    <w:rsid w:val="00694E0B"/>
    <w:rsid w:val="00694FAD"/>
    <w:rsid w:val="00695696"/>
    <w:rsid w:val="00697642"/>
    <w:rsid w:val="006A0E82"/>
    <w:rsid w:val="006A1511"/>
    <w:rsid w:val="006A2865"/>
    <w:rsid w:val="006A6572"/>
    <w:rsid w:val="006A7A64"/>
    <w:rsid w:val="006B1006"/>
    <w:rsid w:val="006B2726"/>
    <w:rsid w:val="006B364D"/>
    <w:rsid w:val="006B4B48"/>
    <w:rsid w:val="006B7D2D"/>
    <w:rsid w:val="006C05C6"/>
    <w:rsid w:val="006C11B6"/>
    <w:rsid w:val="006C1B64"/>
    <w:rsid w:val="006C2A22"/>
    <w:rsid w:val="006C466A"/>
    <w:rsid w:val="006D1643"/>
    <w:rsid w:val="006D2B15"/>
    <w:rsid w:val="006E27B6"/>
    <w:rsid w:val="006E48AE"/>
    <w:rsid w:val="006E619A"/>
    <w:rsid w:val="006E6629"/>
    <w:rsid w:val="006F0374"/>
    <w:rsid w:val="006F1111"/>
    <w:rsid w:val="006F5268"/>
    <w:rsid w:val="006F589F"/>
    <w:rsid w:val="006F68BE"/>
    <w:rsid w:val="006F717B"/>
    <w:rsid w:val="00700042"/>
    <w:rsid w:val="0070389C"/>
    <w:rsid w:val="00706342"/>
    <w:rsid w:val="00707AFB"/>
    <w:rsid w:val="0071271B"/>
    <w:rsid w:val="00714D51"/>
    <w:rsid w:val="0071778C"/>
    <w:rsid w:val="00730F4F"/>
    <w:rsid w:val="00732F8B"/>
    <w:rsid w:val="00733326"/>
    <w:rsid w:val="00735973"/>
    <w:rsid w:val="00735DB3"/>
    <w:rsid w:val="00740529"/>
    <w:rsid w:val="007406E7"/>
    <w:rsid w:val="0074647B"/>
    <w:rsid w:val="0075036E"/>
    <w:rsid w:val="00751FAE"/>
    <w:rsid w:val="0075240B"/>
    <w:rsid w:val="00753839"/>
    <w:rsid w:val="0075410F"/>
    <w:rsid w:val="00754275"/>
    <w:rsid w:val="00757A1D"/>
    <w:rsid w:val="00757E46"/>
    <w:rsid w:val="00760AD7"/>
    <w:rsid w:val="007614A9"/>
    <w:rsid w:val="00762C40"/>
    <w:rsid w:val="00764C26"/>
    <w:rsid w:val="00765FEF"/>
    <w:rsid w:val="007676DD"/>
    <w:rsid w:val="00774BD7"/>
    <w:rsid w:val="00775657"/>
    <w:rsid w:val="0077642D"/>
    <w:rsid w:val="00776A31"/>
    <w:rsid w:val="00780FFD"/>
    <w:rsid w:val="00781723"/>
    <w:rsid w:val="0078185D"/>
    <w:rsid w:val="0078537D"/>
    <w:rsid w:val="00786793"/>
    <w:rsid w:val="007874BC"/>
    <w:rsid w:val="0079066F"/>
    <w:rsid w:val="00790D2C"/>
    <w:rsid w:val="007935D5"/>
    <w:rsid w:val="00793991"/>
    <w:rsid w:val="0079449E"/>
    <w:rsid w:val="0079582B"/>
    <w:rsid w:val="007A0FBE"/>
    <w:rsid w:val="007A191D"/>
    <w:rsid w:val="007A391B"/>
    <w:rsid w:val="007A3FFC"/>
    <w:rsid w:val="007A43B5"/>
    <w:rsid w:val="007A4D85"/>
    <w:rsid w:val="007A6002"/>
    <w:rsid w:val="007B3C6F"/>
    <w:rsid w:val="007B5687"/>
    <w:rsid w:val="007B5694"/>
    <w:rsid w:val="007B70A8"/>
    <w:rsid w:val="007B740F"/>
    <w:rsid w:val="007C33F0"/>
    <w:rsid w:val="007C7F04"/>
    <w:rsid w:val="007D453B"/>
    <w:rsid w:val="007D45A3"/>
    <w:rsid w:val="007D6260"/>
    <w:rsid w:val="007D6A56"/>
    <w:rsid w:val="007D6DBF"/>
    <w:rsid w:val="007E05F7"/>
    <w:rsid w:val="007E0F09"/>
    <w:rsid w:val="007E48CC"/>
    <w:rsid w:val="007E672C"/>
    <w:rsid w:val="007E704F"/>
    <w:rsid w:val="007E79EE"/>
    <w:rsid w:val="007F0E43"/>
    <w:rsid w:val="00802F94"/>
    <w:rsid w:val="0080325F"/>
    <w:rsid w:val="00810DEA"/>
    <w:rsid w:val="00812BF2"/>
    <w:rsid w:val="00814A24"/>
    <w:rsid w:val="008333B2"/>
    <w:rsid w:val="0083450F"/>
    <w:rsid w:val="00834BCF"/>
    <w:rsid w:val="008354E7"/>
    <w:rsid w:val="0084164E"/>
    <w:rsid w:val="00841BDF"/>
    <w:rsid w:val="00842E23"/>
    <w:rsid w:val="00843021"/>
    <w:rsid w:val="0084609A"/>
    <w:rsid w:val="00846E18"/>
    <w:rsid w:val="0085004A"/>
    <w:rsid w:val="008523F8"/>
    <w:rsid w:val="00852A12"/>
    <w:rsid w:val="0085515E"/>
    <w:rsid w:val="008561F5"/>
    <w:rsid w:val="00865614"/>
    <w:rsid w:val="00867943"/>
    <w:rsid w:val="00871155"/>
    <w:rsid w:val="00871A9E"/>
    <w:rsid w:val="00873463"/>
    <w:rsid w:val="00873E81"/>
    <w:rsid w:val="008741E8"/>
    <w:rsid w:val="00877EE2"/>
    <w:rsid w:val="00881CAA"/>
    <w:rsid w:val="008844D4"/>
    <w:rsid w:val="00885BA8"/>
    <w:rsid w:val="00887154"/>
    <w:rsid w:val="008900A8"/>
    <w:rsid w:val="0089012C"/>
    <w:rsid w:val="00890677"/>
    <w:rsid w:val="00892997"/>
    <w:rsid w:val="008955AC"/>
    <w:rsid w:val="008960B8"/>
    <w:rsid w:val="00896921"/>
    <w:rsid w:val="008A0DF2"/>
    <w:rsid w:val="008A1FAA"/>
    <w:rsid w:val="008A219D"/>
    <w:rsid w:val="008A4A7B"/>
    <w:rsid w:val="008A5531"/>
    <w:rsid w:val="008B2E91"/>
    <w:rsid w:val="008B416C"/>
    <w:rsid w:val="008B75E6"/>
    <w:rsid w:val="008B7E74"/>
    <w:rsid w:val="008C1499"/>
    <w:rsid w:val="008C5EC4"/>
    <w:rsid w:val="008D2916"/>
    <w:rsid w:val="008D2CFA"/>
    <w:rsid w:val="008D38CC"/>
    <w:rsid w:val="008D46B6"/>
    <w:rsid w:val="008D5D98"/>
    <w:rsid w:val="008D771C"/>
    <w:rsid w:val="008E0D18"/>
    <w:rsid w:val="008E2205"/>
    <w:rsid w:val="008E2D99"/>
    <w:rsid w:val="008E63D9"/>
    <w:rsid w:val="008E68B1"/>
    <w:rsid w:val="008E794A"/>
    <w:rsid w:val="008F18CD"/>
    <w:rsid w:val="008F324C"/>
    <w:rsid w:val="008F45AE"/>
    <w:rsid w:val="008F4A0B"/>
    <w:rsid w:val="008F5250"/>
    <w:rsid w:val="00900F43"/>
    <w:rsid w:val="00903ACE"/>
    <w:rsid w:val="00910BF5"/>
    <w:rsid w:val="0091130C"/>
    <w:rsid w:val="009113FF"/>
    <w:rsid w:val="00914BDA"/>
    <w:rsid w:val="0092313F"/>
    <w:rsid w:val="00924392"/>
    <w:rsid w:val="00927EC7"/>
    <w:rsid w:val="0093234C"/>
    <w:rsid w:val="009350CD"/>
    <w:rsid w:val="009363C5"/>
    <w:rsid w:val="00936A53"/>
    <w:rsid w:val="0094013B"/>
    <w:rsid w:val="009415CB"/>
    <w:rsid w:val="00943194"/>
    <w:rsid w:val="00943417"/>
    <w:rsid w:val="00943DA7"/>
    <w:rsid w:val="009451B1"/>
    <w:rsid w:val="00945700"/>
    <w:rsid w:val="00945B72"/>
    <w:rsid w:val="00947E98"/>
    <w:rsid w:val="009506BE"/>
    <w:rsid w:val="009528A8"/>
    <w:rsid w:val="0095314A"/>
    <w:rsid w:val="00954B10"/>
    <w:rsid w:val="00957799"/>
    <w:rsid w:val="00962045"/>
    <w:rsid w:val="00962075"/>
    <w:rsid w:val="009638F7"/>
    <w:rsid w:val="00963FFF"/>
    <w:rsid w:val="00966596"/>
    <w:rsid w:val="00966622"/>
    <w:rsid w:val="00973308"/>
    <w:rsid w:val="00975594"/>
    <w:rsid w:val="00977CA0"/>
    <w:rsid w:val="009828FA"/>
    <w:rsid w:val="009833AC"/>
    <w:rsid w:val="00983C90"/>
    <w:rsid w:val="009854C9"/>
    <w:rsid w:val="00990737"/>
    <w:rsid w:val="00992B2C"/>
    <w:rsid w:val="00992F63"/>
    <w:rsid w:val="00994192"/>
    <w:rsid w:val="0099509E"/>
    <w:rsid w:val="009A0E49"/>
    <w:rsid w:val="009A4F09"/>
    <w:rsid w:val="009A69BA"/>
    <w:rsid w:val="009B0270"/>
    <w:rsid w:val="009B0937"/>
    <w:rsid w:val="009C0A5C"/>
    <w:rsid w:val="009C12DC"/>
    <w:rsid w:val="009C19BD"/>
    <w:rsid w:val="009C2063"/>
    <w:rsid w:val="009C24F3"/>
    <w:rsid w:val="009C2B35"/>
    <w:rsid w:val="009C2DE1"/>
    <w:rsid w:val="009C3750"/>
    <w:rsid w:val="009C3F85"/>
    <w:rsid w:val="009C4E73"/>
    <w:rsid w:val="009C78BE"/>
    <w:rsid w:val="009D685A"/>
    <w:rsid w:val="009D73A6"/>
    <w:rsid w:val="009E4FA1"/>
    <w:rsid w:val="009E5B38"/>
    <w:rsid w:val="009E6157"/>
    <w:rsid w:val="009E6CFD"/>
    <w:rsid w:val="009E76D0"/>
    <w:rsid w:val="009E77EC"/>
    <w:rsid w:val="009EF548"/>
    <w:rsid w:val="009F3E38"/>
    <w:rsid w:val="009F5543"/>
    <w:rsid w:val="009F58E1"/>
    <w:rsid w:val="009F6FD3"/>
    <w:rsid w:val="00A005B8"/>
    <w:rsid w:val="00A01803"/>
    <w:rsid w:val="00A03B41"/>
    <w:rsid w:val="00A04B2D"/>
    <w:rsid w:val="00A04EF3"/>
    <w:rsid w:val="00A04F9A"/>
    <w:rsid w:val="00A04FD5"/>
    <w:rsid w:val="00A07BB8"/>
    <w:rsid w:val="00A11606"/>
    <w:rsid w:val="00A1311E"/>
    <w:rsid w:val="00A13756"/>
    <w:rsid w:val="00A13804"/>
    <w:rsid w:val="00A152FD"/>
    <w:rsid w:val="00A160B5"/>
    <w:rsid w:val="00A24878"/>
    <w:rsid w:val="00A2720B"/>
    <w:rsid w:val="00A344E5"/>
    <w:rsid w:val="00A363B6"/>
    <w:rsid w:val="00A407DF"/>
    <w:rsid w:val="00A41636"/>
    <w:rsid w:val="00A41C95"/>
    <w:rsid w:val="00A42B9B"/>
    <w:rsid w:val="00A43050"/>
    <w:rsid w:val="00A430EA"/>
    <w:rsid w:val="00A432DC"/>
    <w:rsid w:val="00A45410"/>
    <w:rsid w:val="00A50A7E"/>
    <w:rsid w:val="00A53783"/>
    <w:rsid w:val="00A55A0B"/>
    <w:rsid w:val="00A56334"/>
    <w:rsid w:val="00A61AC0"/>
    <w:rsid w:val="00A63654"/>
    <w:rsid w:val="00A64070"/>
    <w:rsid w:val="00A65162"/>
    <w:rsid w:val="00A70FBF"/>
    <w:rsid w:val="00A71133"/>
    <w:rsid w:val="00A71C5A"/>
    <w:rsid w:val="00A76F9E"/>
    <w:rsid w:val="00A77AC0"/>
    <w:rsid w:val="00A8664B"/>
    <w:rsid w:val="00A87393"/>
    <w:rsid w:val="00A87DC2"/>
    <w:rsid w:val="00A90525"/>
    <w:rsid w:val="00A918E4"/>
    <w:rsid w:val="00A921B9"/>
    <w:rsid w:val="00A9337E"/>
    <w:rsid w:val="00A93F47"/>
    <w:rsid w:val="00A961FD"/>
    <w:rsid w:val="00A96BF3"/>
    <w:rsid w:val="00AA200A"/>
    <w:rsid w:val="00AA276A"/>
    <w:rsid w:val="00AA27E9"/>
    <w:rsid w:val="00AA2EEC"/>
    <w:rsid w:val="00AA4602"/>
    <w:rsid w:val="00AA63BE"/>
    <w:rsid w:val="00AA6461"/>
    <w:rsid w:val="00AA7B9B"/>
    <w:rsid w:val="00AB3170"/>
    <w:rsid w:val="00AB6D0D"/>
    <w:rsid w:val="00AB71C7"/>
    <w:rsid w:val="00AB72B5"/>
    <w:rsid w:val="00AB7AEC"/>
    <w:rsid w:val="00AC41D6"/>
    <w:rsid w:val="00AC41F7"/>
    <w:rsid w:val="00AC7DE9"/>
    <w:rsid w:val="00AD4CCE"/>
    <w:rsid w:val="00AD5ED7"/>
    <w:rsid w:val="00AD7FE8"/>
    <w:rsid w:val="00AE0398"/>
    <w:rsid w:val="00AE1D60"/>
    <w:rsid w:val="00AE2315"/>
    <w:rsid w:val="00AE4F94"/>
    <w:rsid w:val="00AF399C"/>
    <w:rsid w:val="00AF4347"/>
    <w:rsid w:val="00AF4DDF"/>
    <w:rsid w:val="00AF5FE7"/>
    <w:rsid w:val="00B023CA"/>
    <w:rsid w:val="00B04BCA"/>
    <w:rsid w:val="00B06811"/>
    <w:rsid w:val="00B07FD9"/>
    <w:rsid w:val="00B1079D"/>
    <w:rsid w:val="00B119CF"/>
    <w:rsid w:val="00B13A2A"/>
    <w:rsid w:val="00B179EB"/>
    <w:rsid w:val="00B22857"/>
    <w:rsid w:val="00B23ABE"/>
    <w:rsid w:val="00B26284"/>
    <w:rsid w:val="00B27347"/>
    <w:rsid w:val="00B301F8"/>
    <w:rsid w:val="00B3331F"/>
    <w:rsid w:val="00B34BFA"/>
    <w:rsid w:val="00B354C7"/>
    <w:rsid w:val="00B3611E"/>
    <w:rsid w:val="00B37FFA"/>
    <w:rsid w:val="00B44D0A"/>
    <w:rsid w:val="00B44E80"/>
    <w:rsid w:val="00B475F0"/>
    <w:rsid w:val="00B50280"/>
    <w:rsid w:val="00B5065B"/>
    <w:rsid w:val="00B50F7A"/>
    <w:rsid w:val="00B5217A"/>
    <w:rsid w:val="00B56B5E"/>
    <w:rsid w:val="00B605ED"/>
    <w:rsid w:val="00B640A7"/>
    <w:rsid w:val="00B6480E"/>
    <w:rsid w:val="00B676F6"/>
    <w:rsid w:val="00B712DD"/>
    <w:rsid w:val="00B71430"/>
    <w:rsid w:val="00B71F90"/>
    <w:rsid w:val="00B76C64"/>
    <w:rsid w:val="00B76FED"/>
    <w:rsid w:val="00B84243"/>
    <w:rsid w:val="00B87330"/>
    <w:rsid w:val="00B91F2F"/>
    <w:rsid w:val="00B94949"/>
    <w:rsid w:val="00BA2141"/>
    <w:rsid w:val="00BA3CFE"/>
    <w:rsid w:val="00BA467A"/>
    <w:rsid w:val="00BA4B15"/>
    <w:rsid w:val="00BB354A"/>
    <w:rsid w:val="00BC044E"/>
    <w:rsid w:val="00BC29D6"/>
    <w:rsid w:val="00BC57DE"/>
    <w:rsid w:val="00BC5976"/>
    <w:rsid w:val="00BC5DB5"/>
    <w:rsid w:val="00BC621B"/>
    <w:rsid w:val="00BCD224"/>
    <w:rsid w:val="00BD378C"/>
    <w:rsid w:val="00BD4BE7"/>
    <w:rsid w:val="00BD5AF0"/>
    <w:rsid w:val="00BE0DE6"/>
    <w:rsid w:val="00BE24AA"/>
    <w:rsid w:val="00BE4335"/>
    <w:rsid w:val="00BE528E"/>
    <w:rsid w:val="00BF0652"/>
    <w:rsid w:val="00BF094B"/>
    <w:rsid w:val="00BF13A9"/>
    <w:rsid w:val="00BF532C"/>
    <w:rsid w:val="00BF7342"/>
    <w:rsid w:val="00C00450"/>
    <w:rsid w:val="00C02282"/>
    <w:rsid w:val="00C03ED0"/>
    <w:rsid w:val="00C07C38"/>
    <w:rsid w:val="00C13BA6"/>
    <w:rsid w:val="00C14BDA"/>
    <w:rsid w:val="00C14CF5"/>
    <w:rsid w:val="00C22D3C"/>
    <w:rsid w:val="00C23C86"/>
    <w:rsid w:val="00C23D19"/>
    <w:rsid w:val="00C27A4B"/>
    <w:rsid w:val="00C3062D"/>
    <w:rsid w:val="00C309B1"/>
    <w:rsid w:val="00C30F5E"/>
    <w:rsid w:val="00C31979"/>
    <w:rsid w:val="00C361E6"/>
    <w:rsid w:val="00C367C3"/>
    <w:rsid w:val="00C41658"/>
    <w:rsid w:val="00C45CE7"/>
    <w:rsid w:val="00C472C5"/>
    <w:rsid w:val="00C4759B"/>
    <w:rsid w:val="00C47F31"/>
    <w:rsid w:val="00C501D6"/>
    <w:rsid w:val="00C51AB0"/>
    <w:rsid w:val="00C529AD"/>
    <w:rsid w:val="00C52DFE"/>
    <w:rsid w:val="00C57835"/>
    <w:rsid w:val="00C60CC0"/>
    <w:rsid w:val="00C64794"/>
    <w:rsid w:val="00C706BE"/>
    <w:rsid w:val="00C71D7F"/>
    <w:rsid w:val="00C73C61"/>
    <w:rsid w:val="00C744FD"/>
    <w:rsid w:val="00C76DA8"/>
    <w:rsid w:val="00C93358"/>
    <w:rsid w:val="00C955C7"/>
    <w:rsid w:val="00C956EA"/>
    <w:rsid w:val="00C97526"/>
    <w:rsid w:val="00C9768D"/>
    <w:rsid w:val="00CA672A"/>
    <w:rsid w:val="00CA7D69"/>
    <w:rsid w:val="00CB1A12"/>
    <w:rsid w:val="00CB3495"/>
    <w:rsid w:val="00CB5C6B"/>
    <w:rsid w:val="00CB61A8"/>
    <w:rsid w:val="00CB7B3F"/>
    <w:rsid w:val="00CC21F9"/>
    <w:rsid w:val="00CD209A"/>
    <w:rsid w:val="00CD34E6"/>
    <w:rsid w:val="00CD4516"/>
    <w:rsid w:val="00CD538B"/>
    <w:rsid w:val="00CD7CD5"/>
    <w:rsid w:val="00CE037F"/>
    <w:rsid w:val="00CE247F"/>
    <w:rsid w:val="00CE31A4"/>
    <w:rsid w:val="00CE3405"/>
    <w:rsid w:val="00CE436B"/>
    <w:rsid w:val="00CE4372"/>
    <w:rsid w:val="00CE53AB"/>
    <w:rsid w:val="00CE6FF7"/>
    <w:rsid w:val="00CE76D4"/>
    <w:rsid w:val="00CF0A89"/>
    <w:rsid w:val="00CF0ADE"/>
    <w:rsid w:val="00CF1049"/>
    <w:rsid w:val="00CF180A"/>
    <w:rsid w:val="00CF7A3B"/>
    <w:rsid w:val="00D018CD"/>
    <w:rsid w:val="00D02EF1"/>
    <w:rsid w:val="00D0623D"/>
    <w:rsid w:val="00D07760"/>
    <w:rsid w:val="00D077B4"/>
    <w:rsid w:val="00D10AF4"/>
    <w:rsid w:val="00D1347E"/>
    <w:rsid w:val="00D163FF"/>
    <w:rsid w:val="00D16B51"/>
    <w:rsid w:val="00D17138"/>
    <w:rsid w:val="00D176EB"/>
    <w:rsid w:val="00D2508D"/>
    <w:rsid w:val="00D251EB"/>
    <w:rsid w:val="00D2529E"/>
    <w:rsid w:val="00D32B2D"/>
    <w:rsid w:val="00D332F7"/>
    <w:rsid w:val="00D33DC8"/>
    <w:rsid w:val="00D45BC2"/>
    <w:rsid w:val="00D478F6"/>
    <w:rsid w:val="00D53E07"/>
    <w:rsid w:val="00D60543"/>
    <w:rsid w:val="00D6195D"/>
    <w:rsid w:val="00D62C4E"/>
    <w:rsid w:val="00D63C09"/>
    <w:rsid w:val="00D63D77"/>
    <w:rsid w:val="00D65A07"/>
    <w:rsid w:val="00D67D80"/>
    <w:rsid w:val="00D706B3"/>
    <w:rsid w:val="00D721DA"/>
    <w:rsid w:val="00D723D8"/>
    <w:rsid w:val="00D73933"/>
    <w:rsid w:val="00D777F9"/>
    <w:rsid w:val="00D77A7F"/>
    <w:rsid w:val="00D806D3"/>
    <w:rsid w:val="00D82195"/>
    <w:rsid w:val="00D84847"/>
    <w:rsid w:val="00D85EC5"/>
    <w:rsid w:val="00D86731"/>
    <w:rsid w:val="00D8719A"/>
    <w:rsid w:val="00D91410"/>
    <w:rsid w:val="00D9648C"/>
    <w:rsid w:val="00D97C82"/>
    <w:rsid w:val="00DA00FF"/>
    <w:rsid w:val="00DA20E1"/>
    <w:rsid w:val="00DA45EA"/>
    <w:rsid w:val="00DA5264"/>
    <w:rsid w:val="00DA7D1D"/>
    <w:rsid w:val="00DB000D"/>
    <w:rsid w:val="00DB05CB"/>
    <w:rsid w:val="00DB0D06"/>
    <w:rsid w:val="00DB2443"/>
    <w:rsid w:val="00DB3084"/>
    <w:rsid w:val="00DB3C7F"/>
    <w:rsid w:val="00DB77D2"/>
    <w:rsid w:val="00DC015C"/>
    <w:rsid w:val="00DC0A93"/>
    <w:rsid w:val="00DC1236"/>
    <w:rsid w:val="00DC1699"/>
    <w:rsid w:val="00DC1C23"/>
    <w:rsid w:val="00DC1E3E"/>
    <w:rsid w:val="00DC2320"/>
    <w:rsid w:val="00DC252D"/>
    <w:rsid w:val="00DC3925"/>
    <w:rsid w:val="00DC544E"/>
    <w:rsid w:val="00DD1FDE"/>
    <w:rsid w:val="00DD30BD"/>
    <w:rsid w:val="00DD4B51"/>
    <w:rsid w:val="00DD7AB1"/>
    <w:rsid w:val="00DE0308"/>
    <w:rsid w:val="00DE2AEE"/>
    <w:rsid w:val="00DE39E8"/>
    <w:rsid w:val="00DE4668"/>
    <w:rsid w:val="00DE4F4D"/>
    <w:rsid w:val="00DE5730"/>
    <w:rsid w:val="00DE6D2F"/>
    <w:rsid w:val="00DF00FF"/>
    <w:rsid w:val="00DF6717"/>
    <w:rsid w:val="00E01B4E"/>
    <w:rsid w:val="00E05996"/>
    <w:rsid w:val="00E068E8"/>
    <w:rsid w:val="00E06F40"/>
    <w:rsid w:val="00E0747E"/>
    <w:rsid w:val="00E10694"/>
    <w:rsid w:val="00E11ED8"/>
    <w:rsid w:val="00E14750"/>
    <w:rsid w:val="00E160B5"/>
    <w:rsid w:val="00E16E30"/>
    <w:rsid w:val="00E23F2B"/>
    <w:rsid w:val="00E25522"/>
    <w:rsid w:val="00E27BE6"/>
    <w:rsid w:val="00E319C7"/>
    <w:rsid w:val="00E34866"/>
    <w:rsid w:val="00E352F1"/>
    <w:rsid w:val="00E35382"/>
    <w:rsid w:val="00E368FB"/>
    <w:rsid w:val="00E410E5"/>
    <w:rsid w:val="00E4383A"/>
    <w:rsid w:val="00E54B4D"/>
    <w:rsid w:val="00E6206D"/>
    <w:rsid w:val="00E64A79"/>
    <w:rsid w:val="00E66AE4"/>
    <w:rsid w:val="00E67681"/>
    <w:rsid w:val="00E715F9"/>
    <w:rsid w:val="00E76C2E"/>
    <w:rsid w:val="00E8647C"/>
    <w:rsid w:val="00E901B2"/>
    <w:rsid w:val="00E904C7"/>
    <w:rsid w:val="00E90AE2"/>
    <w:rsid w:val="00E93831"/>
    <w:rsid w:val="00E93C41"/>
    <w:rsid w:val="00E97BAF"/>
    <w:rsid w:val="00EA0090"/>
    <w:rsid w:val="00EA1842"/>
    <w:rsid w:val="00EA4714"/>
    <w:rsid w:val="00EA49BE"/>
    <w:rsid w:val="00EA59E4"/>
    <w:rsid w:val="00EA5A09"/>
    <w:rsid w:val="00EA7376"/>
    <w:rsid w:val="00EB009E"/>
    <w:rsid w:val="00EB1433"/>
    <w:rsid w:val="00EB55C3"/>
    <w:rsid w:val="00EC0C43"/>
    <w:rsid w:val="00EC4616"/>
    <w:rsid w:val="00EC467B"/>
    <w:rsid w:val="00EC5D63"/>
    <w:rsid w:val="00EC698B"/>
    <w:rsid w:val="00EC6B7B"/>
    <w:rsid w:val="00EC6BF9"/>
    <w:rsid w:val="00EC700D"/>
    <w:rsid w:val="00ED480A"/>
    <w:rsid w:val="00ED5847"/>
    <w:rsid w:val="00ED5D18"/>
    <w:rsid w:val="00ED6139"/>
    <w:rsid w:val="00ED62F2"/>
    <w:rsid w:val="00ED6372"/>
    <w:rsid w:val="00ED6574"/>
    <w:rsid w:val="00ED782E"/>
    <w:rsid w:val="00ED7C34"/>
    <w:rsid w:val="00EE21FF"/>
    <w:rsid w:val="00EE278C"/>
    <w:rsid w:val="00EE3198"/>
    <w:rsid w:val="00EE31D4"/>
    <w:rsid w:val="00EE3458"/>
    <w:rsid w:val="00EE4293"/>
    <w:rsid w:val="00EE7E55"/>
    <w:rsid w:val="00EF2672"/>
    <w:rsid w:val="00EF2678"/>
    <w:rsid w:val="00EF4EF9"/>
    <w:rsid w:val="00F0006D"/>
    <w:rsid w:val="00F00800"/>
    <w:rsid w:val="00F02021"/>
    <w:rsid w:val="00F04FEC"/>
    <w:rsid w:val="00F05E1A"/>
    <w:rsid w:val="00F10B17"/>
    <w:rsid w:val="00F135DA"/>
    <w:rsid w:val="00F13BB7"/>
    <w:rsid w:val="00F13F38"/>
    <w:rsid w:val="00F14367"/>
    <w:rsid w:val="00F144F6"/>
    <w:rsid w:val="00F201A3"/>
    <w:rsid w:val="00F210CA"/>
    <w:rsid w:val="00F22699"/>
    <w:rsid w:val="00F26C9B"/>
    <w:rsid w:val="00F33DEC"/>
    <w:rsid w:val="00F33F38"/>
    <w:rsid w:val="00F35151"/>
    <w:rsid w:val="00F35233"/>
    <w:rsid w:val="00F360EC"/>
    <w:rsid w:val="00F36F20"/>
    <w:rsid w:val="00F37992"/>
    <w:rsid w:val="00F422DF"/>
    <w:rsid w:val="00F42468"/>
    <w:rsid w:val="00F44114"/>
    <w:rsid w:val="00F446AA"/>
    <w:rsid w:val="00F56304"/>
    <w:rsid w:val="00F57550"/>
    <w:rsid w:val="00F57556"/>
    <w:rsid w:val="00F64B9C"/>
    <w:rsid w:val="00F729D0"/>
    <w:rsid w:val="00F74630"/>
    <w:rsid w:val="00F76038"/>
    <w:rsid w:val="00F775F5"/>
    <w:rsid w:val="00F81842"/>
    <w:rsid w:val="00F81E22"/>
    <w:rsid w:val="00F82355"/>
    <w:rsid w:val="00F83116"/>
    <w:rsid w:val="00F90BE2"/>
    <w:rsid w:val="00F963B5"/>
    <w:rsid w:val="00F97014"/>
    <w:rsid w:val="00FA00FE"/>
    <w:rsid w:val="00FA3513"/>
    <w:rsid w:val="00FA5092"/>
    <w:rsid w:val="00FA5457"/>
    <w:rsid w:val="00FB015C"/>
    <w:rsid w:val="00FB4221"/>
    <w:rsid w:val="00FB7547"/>
    <w:rsid w:val="00FC2EDE"/>
    <w:rsid w:val="00FC49DB"/>
    <w:rsid w:val="00FC4E75"/>
    <w:rsid w:val="00FC53C0"/>
    <w:rsid w:val="00FC6B3E"/>
    <w:rsid w:val="00FC7A8E"/>
    <w:rsid w:val="00FD650B"/>
    <w:rsid w:val="00FD6B6C"/>
    <w:rsid w:val="00FE0FDC"/>
    <w:rsid w:val="00FE4912"/>
    <w:rsid w:val="00FF5BCA"/>
    <w:rsid w:val="00FF65E8"/>
    <w:rsid w:val="00FF6904"/>
    <w:rsid w:val="00FF77A1"/>
    <w:rsid w:val="0166E168"/>
    <w:rsid w:val="0168E27A"/>
    <w:rsid w:val="01F735DD"/>
    <w:rsid w:val="03EA32F7"/>
    <w:rsid w:val="041D5CBC"/>
    <w:rsid w:val="046FF911"/>
    <w:rsid w:val="047A4319"/>
    <w:rsid w:val="04A9A818"/>
    <w:rsid w:val="04F010FE"/>
    <w:rsid w:val="0509BCBF"/>
    <w:rsid w:val="06241F3C"/>
    <w:rsid w:val="062622E2"/>
    <w:rsid w:val="07AE52BB"/>
    <w:rsid w:val="07F6F162"/>
    <w:rsid w:val="081518AB"/>
    <w:rsid w:val="08D9AA3F"/>
    <w:rsid w:val="08E0B677"/>
    <w:rsid w:val="0A0C0160"/>
    <w:rsid w:val="0AB6100B"/>
    <w:rsid w:val="0ABE375C"/>
    <w:rsid w:val="0AD36850"/>
    <w:rsid w:val="0C42B8E6"/>
    <w:rsid w:val="0D0923D9"/>
    <w:rsid w:val="0EA08F22"/>
    <w:rsid w:val="0EB6BA44"/>
    <w:rsid w:val="0EC6F5DC"/>
    <w:rsid w:val="0FB66AC0"/>
    <w:rsid w:val="1050A924"/>
    <w:rsid w:val="105C21AE"/>
    <w:rsid w:val="110E1549"/>
    <w:rsid w:val="11894A2D"/>
    <w:rsid w:val="12202285"/>
    <w:rsid w:val="139E7EA7"/>
    <w:rsid w:val="15BFBCCE"/>
    <w:rsid w:val="165177FF"/>
    <w:rsid w:val="16808529"/>
    <w:rsid w:val="1802690B"/>
    <w:rsid w:val="1859647F"/>
    <w:rsid w:val="18A7731C"/>
    <w:rsid w:val="1940EDF5"/>
    <w:rsid w:val="1A08C54B"/>
    <w:rsid w:val="1BB0D57D"/>
    <w:rsid w:val="1BC2496E"/>
    <w:rsid w:val="1BDD23BF"/>
    <w:rsid w:val="1C0FC1B0"/>
    <w:rsid w:val="1C671B31"/>
    <w:rsid w:val="1C7D6A09"/>
    <w:rsid w:val="1E2C50BB"/>
    <w:rsid w:val="1EFB1D6C"/>
    <w:rsid w:val="1F30A70F"/>
    <w:rsid w:val="1FD32998"/>
    <w:rsid w:val="2185A378"/>
    <w:rsid w:val="223CE4AC"/>
    <w:rsid w:val="227ABDB2"/>
    <w:rsid w:val="22A45BD1"/>
    <w:rsid w:val="22D41D5B"/>
    <w:rsid w:val="23450505"/>
    <w:rsid w:val="2371D04A"/>
    <w:rsid w:val="237F198D"/>
    <w:rsid w:val="239D348C"/>
    <w:rsid w:val="23A1ADF0"/>
    <w:rsid w:val="261A8C35"/>
    <w:rsid w:val="26EA0FFA"/>
    <w:rsid w:val="2713F394"/>
    <w:rsid w:val="2972E70B"/>
    <w:rsid w:val="2AA65422"/>
    <w:rsid w:val="2AFB1286"/>
    <w:rsid w:val="2C892EC6"/>
    <w:rsid w:val="2CBB35E6"/>
    <w:rsid w:val="2E241964"/>
    <w:rsid w:val="2E301F57"/>
    <w:rsid w:val="2F46FEBD"/>
    <w:rsid w:val="2F70057B"/>
    <w:rsid w:val="2FDF8458"/>
    <w:rsid w:val="2FEC1944"/>
    <w:rsid w:val="31DE52C1"/>
    <w:rsid w:val="32409D6F"/>
    <w:rsid w:val="333C4CDD"/>
    <w:rsid w:val="337B4A4D"/>
    <w:rsid w:val="339340D1"/>
    <w:rsid w:val="341B7D3C"/>
    <w:rsid w:val="345A45D0"/>
    <w:rsid w:val="3672639F"/>
    <w:rsid w:val="36AF0CB6"/>
    <w:rsid w:val="36CDCF40"/>
    <w:rsid w:val="37E6DC40"/>
    <w:rsid w:val="39468EE5"/>
    <w:rsid w:val="39CB6105"/>
    <w:rsid w:val="3A28F466"/>
    <w:rsid w:val="3BE6E9E4"/>
    <w:rsid w:val="3C7C59DF"/>
    <w:rsid w:val="3C8C809A"/>
    <w:rsid w:val="3C9333B3"/>
    <w:rsid w:val="3D202E87"/>
    <w:rsid w:val="3DE7F973"/>
    <w:rsid w:val="3E453ADB"/>
    <w:rsid w:val="3E54B6F5"/>
    <w:rsid w:val="3E9886CD"/>
    <w:rsid w:val="3EAFCCC5"/>
    <w:rsid w:val="3F8F1A95"/>
    <w:rsid w:val="4017B5BC"/>
    <w:rsid w:val="402E3560"/>
    <w:rsid w:val="40CBD27E"/>
    <w:rsid w:val="4143A738"/>
    <w:rsid w:val="41AE8F91"/>
    <w:rsid w:val="41ECFB21"/>
    <w:rsid w:val="427735BD"/>
    <w:rsid w:val="42DE9244"/>
    <w:rsid w:val="43D02C53"/>
    <w:rsid w:val="44177CB4"/>
    <w:rsid w:val="458B792C"/>
    <w:rsid w:val="45CEFC65"/>
    <w:rsid w:val="45E3C4A6"/>
    <w:rsid w:val="4784C278"/>
    <w:rsid w:val="48791713"/>
    <w:rsid w:val="48D10732"/>
    <w:rsid w:val="49498AAD"/>
    <w:rsid w:val="4958C457"/>
    <w:rsid w:val="4B42836C"/>
    <w:rsid w:val="4C805463"/>
    <w:rsid w:val="4CB26429"/>
    <w:rsid w:val="4CEC1590"/>
    <w:rsid w:val="4D499E8E"/>
    <w:rsid w:val="4D7904CD"/>
    <w:rsid w:val="4E4779D1"/>
    <w:rsid w:val="55713FBC"/>
    <w:rsid w:val="55CE23BE"/>
    <w:rsid w:val="55FA485B"/>
    <w:rsid w:val="5778BC2E"/>
    <w:rsid w:val="57952ADB"/>
    <w:rsid w:val="57B6CB64"/>
    <w:rsid w:val="586501FA"/>
    <w:rsid w:val="58F5FA20"/>
    <w:rsid w:val="5900DA27"/>
    <w:rsid w:val="5B9B502E"/>
    <w:rsid w:val="5C295917"/>
    <w:rsid w:val="5D20EF64"/>
    <w:rsid w:val="5E2C2B63"/>
    <w:rsid w:val="5EA148C1"/>
    <w:rsid w:val="5F7567A7"/>
    <w:rsid w:val="600AFE9B"/>
    <w:rsid w:val="607FE605"/>
    <w:rsid w:val="610529F8"/>
    <w:rsid w:val="6132C50C"/>
    <w:rsid w:val="62AA0117"/>
    <w:rsid w:val="632C7C58"/>
    <w:rsid w:val="6477A64D"/>
    <w:rsid w:val="64B4E626"/>
    <w:rsid w:val="658E583C"/>
    <w:rsid w:val="661CC294"/>
    <w:rsid w:val="667E5D70"/>
    <w:rsid w:val="676A2BF1"/>
    <w:rsid w:val="67BCD3AD"/>
    <w:rsid w:val="67E4D087"/>
    <w:rsid w:val="68B6957C"/>
    <w:rsid w:val="68D92989"/>
    <w:rsid w:val="698CC678"/>
    <w:rsid w:val="6992BDA7"/>
    <w:rsid w:val="699A4AD9"/>
    <w:rsid w:val="69DA85B2"/>
    <w:rsid w:val="6AF79209"/>
    <w:rsid w:val="6B32D23C"/>
    <w:rsid w:val="6BEE379C"/>
    <w:rsid w:val="6C6A3216"/>
    <w:rsid w:val="6CB50AEB"/>
    <w:rsid w:val="6DB2F842"/>
    <w:rsid w:val="6F7F7AF9"/>
    <w:rsid w:val="70FC5846"/>
    <w:rsid w:val="71366326"/>
    <w:rsid w:val="719E75F5"/>
    <w:rsid w:val="724673C6"/>
    <w:rsid w:val="724C33AD"/>
    <w:rsid w:val="73657F19"/>
    <w:rsid w:val="7372E34E"/>
    <w:rsid w:val="739D4230"/>
    <w:rsid w:val="742E1AC0"/>
    <w:rsid w:val="745A2BA6"/>
    <w:rsid w:val="748667CC"/>
    <w:rsid w:val="74BCE3CD"/>
    <w:rsid w:val="74D35CC4"/>
    <w:rsid w:val="75AC3C90"/>
    <w:rsid w:val="75D2CC56"/>
    <w:rsid w:val="77970DB3"/>
    <w:rsid w:val="77B2C0AA"/>
    <w:rsid w:val="788DA34F"/>
    <w:rsid w:val="78ED3592"/>
    <w:rsid w:val="79439131"/>
    <w:rsid w:val="79702FAE"/>
    <w:rsid w:val="7C288F01"/>
    <w:rsid w:val="7C58EABC"/>
    <w:rsid w:val="7C59A709"/>
    <w:rsid w:val="7C6456E6"/>
    <w:rsid w:val="7C7A67D4"/>
    <w:rsid w:val="7EDB47D8"/>
    <w:rsid w:val="7F2EF27D"/>
    <w:rsid w:val="7F3DE703"/>
    <w:rsid w:val="7F42C4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1C914B"/>
  <w15:docId w15:val="{027EA847-1DB6-4973-8D99-0E8F7F44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uiPriority w:val="99"/>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BodyTextIndent">
    <w:name w:val="Body Text Indent"/>
    <w:basedOn w:val="Normal"/>
    <w:link w:val="BodyTextIndentChar"/>
    <w:uiPriority w:val="99"/>
    <w:unhideWhenUsed/>
    <w:rsid w:val="001303AE"/>
    <w:pPr>
      <w:widowControl/>
      <w:spacing w:after="200" w:line="276" w:lineRule="auto"/>
      <w:ind w:left="720"/>
    </w:pPr>
    <w:rPr>
      <w:rFonts w:ascii="Arial" w:eastAsia="Calibri" w:hAnsi="Arial" w:cs="Arial"/>
      <w:snapToGrid/>
    </w:rPr>
  </w:style>
  <w:style w:type="character" w:customStyle="1" w:styleId="BodyTextIndentChar">
    <w:name w:val="Body Text Indent Char"/>
    <w:link w:val="BodyTextIndent"/>
    <w:uiPriority w:val="99"/>
    <w:rsid w:val="001303AE"/>
    <w:rPr>
      <w:rFonts w:ascii="Arial" w:eastAsia="Calibri" w:hAnsi="Arial" w:cs="Arial"/>
    </w:rPr>
  </w:style>
  <w:style w:type="paragraph" w:styleId="BodyTextIndent2">
    <w:name w:val="Body Text Indent 2"/>
    <w:basedOn w:val="Normal"/>
    <w:link w:val="BodyTextIndent2Char"/>
    <w:uiPriority w:val="99"/>
    <w:unhideWhenUsed/>
    <w:rsid w:val="001303AE"/>
    <w:pPr>
      <w:widowControl/>
      <w:spacing w:after="200" w:line="276" w:lineRule="auto"/>
      <w:ind w:left="144"/>
    </w:pPr>
    <w:rPr>
      <w:rFonts w:ascii="Arial" w:eastAsia="Calibri" w:hAnsi="Arial" w:cs="Arial"/>
      <w:snapToGrid/>
    </w:rPr>
  </w:style>
  <w:style w:type="character" w:customStyle="1" w:styleId="BodyTextIndent2Char">
    <w:name w:val="Body Text Indent 2 Char"/>
    <w:link w:val="BodyTextIndent2"/>
    <w:uiPriority w:val="99"/>
    <w:rsid w:val="001303AE"/>
    <w:rPr>
      <w:rFonts w:ascii="Arial" w:eastAsia="Calibri" w:hAnsi="Arial" w:cs="Arial"/>
    </w:rPr>
  </w:style>
  <w:style w:type="character" w:styleId="UnresolvedMention">
    <w:name w:val="Unresolved Mention"/>
    <w:uiPriority w:val="99"/>
    <w:semiHidden/>
    <w:unhideWhenUsed/>
    <w:rsid w:val="00AA63BE"/>
    <w:rPr>
      <w:color w:val="605E5C"/>
      <w:shd w:val="clear" w:color="auto" w:fill="E1DFDD"/>
    </w:rPr>
  </w:style>
  <w:style w:type="paragraph" w:styleId="BodyText">
    <w:name w:val="Body Text"/>
    <w:basedOn w:val="Normal"/>
    <w:link w:val="BodyTextChar"/>
    <w:rsid w:val="00ED6139"/>
    <w:pPr>
      <w:spacing w:after="120"/>
    </w:pPr>
  </w:style>
  <w:style w:type="character" w:customStyle="1" w:styleId="BodyTextChar">
    <w:name w:val="Body Text Char"/>
    <w:link w:val="BodyText"/>
    <w:rsid w:val="00ED6139"/>
    <w:rPr>
      <w:rFonts w:ascii="Courier New" w:hAnsi="Courier New"/>
      <w:snapToGrid w:val="0"/>
    </w:rPr>
  </w:style>
  <w:style w:type="paragraph" w:styleId="BodyText2">
    <w:name w:val="Body Text 2"/>
    <w:basedOn w:val="Normal"/>
    <w:link w:val="BodyText2Char"/>
    <w:rsid w:val="00293475"/>
    <w:pPr>
      <w:spacing w:after="120" w:line="480" w:lineRule="auto"/>
    </w:pPr>
  </w:style>
  <w:style w:type="character" w:customStyle="1" w:styleId="BodyText2Char">
    <w:name w:val="Body Text 2 Char"/>
    <w:basedOn w:val="DefaultParagraphFont"/>
    <w:link w:val="BodyText2"/>
    <w:rsid w:val="00293475"/>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Data Access</Team_x002f_System_x002f_Task_x0020_Area>
    <If_x0020_no_x002c__x0020_please_x0020_explain_x003a_ xmlns="cf66350c-e5f5-496e-8baa-e79729714339" xsi:nil="true"/>
    <Point_x0020_of_x0020_Contact xmlns="cf66350c-e5f5-496e-8baa-e79729714339">
      <UserInfo>
        <DisplayName>Crawford, Nancy (ACF) (CTR)</DisplayName>
        <AccountId>1081</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 xsi:nil="true"/>
    <DFS_x0020_Approvals_x0020_Required xmlns="cf66350c-e5f5-496e-8baa-e79729714339">
      <Value>Linda Boyer</Value>
      <Value>Robyn Large</Value>
      <Value>Sherri Grigsby</Value>
    </DFS_x0020_Approvals_x0020_Required>
    <Status xmlns="cf66350c-e5f5-496e-8baa-e79729714339">Under QA Review</Status>
    <Type_x0020_of_x0020_Document xmlns="cf66350c-e5f5-496e-8baa-e79729714339">PRA</Type_x0020_of_x0020_Document>
    <Hard_x0020_Deadline xmlns="cf66350c-e5f5-496e-8baa-e79729714339">2025-08-15T04:00:00+00:00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QA Review</PreviousStatus>
    <Web_x0020_Submittal xmlns="cf66350c-e5f5-496e-8baa-e79729714339">No</Web_x0020_Submitta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926daa36d25ae1e45f167028801a91cf">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dd5bf7b711cf4e7c67046b7077d60e09"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CD576-D2FB-44C3-9578-6E2F75396AFA}">
  <ds:schemaRefs>
    <ds:schemaRef ds:uri="http://schemas.microsoft.com/office/2006/metadata/longProperties"/>
  </ds:schemaRefs>
</ds:datastoreItem>
</file>

<file path=customXml/itemProps2.xml><?xml version="1.0" encoding="utf-8"?>
<ds:datastoreItem xmlns:ds="http://schemas.openxmlformats.org/officeDocument/2006/customXml" ds:itemID="{EFAB47ED-C365-43DC-B49D-7B93A7E0077A}">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F79E4D5D-30A9-49D5-BA52-E76F6CBE018F}">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5.xml><?xml version="1.0" encoding="utf-8"?>
<ds:datastoreItem xmlns:ds="http://schemas.openxmlformats.org/officeDocument/2006/customXml" ds:itemID="{57B2A962-160D-4AE5-8882-29F01DD8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30</TotalTime>
  <Pages>7</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 PRA</dc:creator>
  <cp:lastModifiedBy>ACF PRA</cp:lastModifiedBy>
  <cp:revision>3</cp:revision>
  <cp:lastPrinted>2023-12-12T22:13:00Z</cp:lastPrinted>
  <dcterms:created xsi:type="dcterms:W3CDTF">2025-09-12T10:04:00Z</dcterms:created>
  <dcterms:modified xsi:type="dcterms:W3CDTF">2025-09-12T12:12:00Z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0">
    <vt:lpwstr/>
  </property>
  <property fmtid="{D5CDD505-2E9C-101B-9397-08002B2CF9AE}" pid="3" name="ContentTypeId">
    <vt:lpwstr>0x0101009EC61A0957789D41B6A0C06EB6512DB0</vt:lpwstr>
  </property>
  <property fmtid="{D5CDD505-2E9C-101B-9397-08002B2CF9AE}" pid="4" name="DateCreated">
    <vt:lpwstr>2022-06-06T10:18:19Z</vt:lpwstr>
  </property>
  <property fmtid="{D5CDD505-2E9C-101B-9397-08002B2CF9AE}" pid="5" name="display_urn:schemas-microsoft-com:office:office#Point_x0020_of_x0020_Contact">
    <vt:lpwstr>Crawford, Nancy (ACF) (CTR)</vt:lpwstr>
  </property>
  <property fmtid="{D5CDD505-2E9C-101B-9397-08002B2CF9AE}" pid="6" name="Ideal Deadline">
    <vt:lpwstr/>
  </property>
  <property fmtid="{D5CDD505-2E9C-101B-9397-08002B2CF9AE}" pid="7" name="Sensitive Document">
    <vt:lpwstr>No</vt:lpwstr>
  </property>
  <property fmtid="{D5CDD505-2E9C-101B-9397-08002B2CF9AE}" pid="8" name="WorkflowChangePath">
    <vt:lpwstr>33d46c6f-39c5-4107-98e3-6111893532f5,4;7f410b9a-d0e1-44a7-af3a-8f036a21a3b1,8;7f410b9a-d0e1-44a7-af3a-8f036a21a3b1,14;7f410b9a-d0e1-44a7-af3a-8f036a21a3b1,22;7f410b9a-d0e1-44a7-af3a-8f036a21a3b1,32;84288adf-2eae-4a7b-bbe1-b46b3a49f265,4;cf5b8c4f-96ec-485c-a290-7fa7fffafd05,8;</vt:lpwstr>
  </property>
</Properties>
</file>