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3678B2" w:rsidP="003678B2" w14:paraId="5FF2E856" w14:textId="42F62395">
      <w:pPr>
        <w:rPr>
          <w:rFonts w:ascii="Arial" w:hAnsi="Arial" w:cs="Arial"/>
          <w:b/>
          <w:bCs/>
          <w:sz w:val="20"/>
          <w:szCs w:val="20"/>
        </w:rPr>
      </w:pPr>
      <w:r>
        <w:rPr>
          <w:rFonts w:ascii="Arial" w:hAnsi="Arial" w:cs="Arial"/>
          <w:b/>
          <w:bCs/>
          <w:sz w:val="20"/>
          <w:szCs w:val="20"/>
        </w:rPr>
        <w:t xml:space="preserve">WRITTEN CONSENT </w:t>
      </w:r>
      <w:r>
        <w:rPr>
          <w:rFonts w:ascii="Arial" w:hAnsi="Arial" w:cs="Arial"/>
          <w:b/>
          <w:bCs/>
          <w:sz w:val="20"/>
          <w:szCs w:val="20"/>
        </w:rPr>
        <w:t xml:space="preserve">TO </w:t>
      </w:r>
      <w:r>
        <w:rPr>
          <w:rFonts w:ascii="Arial" w:hAnsi="Arial" w:cs="Arial"/>
          <w:b/>
          <w:bCs/>
          <w:sz w:val="20"/>
          <w:szCs w:val="20"/>
        </w:rPr>
        <w:t>RELEASE OF INFORMATION UNDER THE PRIVACY ACT.”</w:t>
      </w:r>
    </w:p>
    <w:p w:rsidR="003678B2" w:rsidP="003678B2" w14:paraId="04C812F2" w14:textId="77777777">
      <w:pPr>
        <w:autoSpaceDE w:val="0"/>
        <w:autoSpaceDN w:val="0"/>
        <w:rPr>
          <w:rFonts w:ascii="Arial" w:hAnsi="Arial" w:cs="Arial"/>
          <w:b/>
          <w:bCs/>
          <w:sz w:val="24"/>
          <w:szCs w:val="24"/>
        </w:rPr>
      </w:pPr>
      <w:r>
        <w:rPr>
          <w:rFonts w:ascii="Arial" w:hAnsi="Arial" w:cs="Arial"/>
          <w:b/>
          <w:bCs/>
          <w:sz w:val="20"/>
          <w:szCs w:val="20"/>
        </w:rPr>
        <w:t>Instead</w:t>
      </w:r>
      <w:r>
        <w:rPr>
          <w:rFonts w:ascii="Arial" w:hAnsi="Arial" w:cs="Arial"/>
          <w:b/>
          <w:bCs/>
          <w:sz w:val="20"/>
          <w:szCs w:val="20"/>
        </w:rPr>
        <w:t xml:space="preserve"> it should be called “94. </w:t>
      </w:r>
      <w:r>
        <w:rPr>
          <w:rFonts w:ascii="Arial" w:hAnsi="Arial" w:cs="Arial"/>
          <w:b/>
          <w:bCs/>
          <w:sz w:val="24"/>
          <w:szCs w:val="24"/>
        </w:rPr>
        <w:t>WRITTEN CONSENT TO RELEASE OF PERSONAL INFORMATION</w:t>
      </w:r>
    </w:p>
    <w:p w:rsidR="003678B2" w:rsidP="003678B2" w14:paraId="0A8B9061" w14:textId="77777777">
      <w:pPr>
        <w:rPr>
          <w:rFonts w:ascii="Arial" w:hAnsi="Arial" w:cs="Arial"/>
          <w:b/>
          <w:bCs/>
          <w:sz w:val="20"/>
          <w:szCs w:val="20"/>
        </w:rPr>
      </w:pPr>
      <w:r>
        <w:rPr>
          <w:rFonts w:ascii="Arial" w:hAnsi="Arial" w:cs="Arial"/>
          <w:b/>
          <w:bCs/>
          <w:sz w:val="24"/>
          <w:szCs w:val="24"/>
        </w:rPr>
        <w:t>UNDER THE PRIVACY ACT”</w:t>
      </w:r>
    </w:p>
    <w:p w:rsidR="003678B2" w:rsidP="003678B2" w14:paraId="71078B1B" w14:textId="77777777">
      <w:pPr>
        <w:rPr>
          <w:rFonts w:ascii="Arial" w:hAnsi="Arial" w:cs="Arial"/>
          <w:b/>
          <w:bCs/>
          <w:i/>
          <w:iCs/>
          <w:sz w:val="16"/>
          <w:szCs w:val="16"/>
        </w:rPr>
      </w:pPr>
      <w:r>
        <w:rPr>
          <w:rFonts w:ascii="Arial" w:hAnsi="Arial" w:cs="Arial"/>
          <w:b/>
          <w:bCs/>
          <w:i/>
          <w:iCs/>
          <w:sz w:val="16"/>
          <w:szCs w:val="16"/>
        </w:rPr>
        <w:t xml:space="preserve">The Privacy Act </w:t>
      </w:r>
      <w:r>
        <w:rPr>
          <w:rFonts w:ascii="Arial" w:hAnsi="Arial" w:cs="Arial"/>
          <w:b/>
          <w:bCs/>
          <w:i/>
          <w:iCs/>
          <w:strike/>
          <w:sz w:val="16"/>
          <w:szCs w:val="16"/>
        </w:rPr>
        <w:t>authorization</w:t>
      </w:r>
      <w:r>
        <w:rPr>
          <w:rFonts w:ascii="Arial" w:hAnsi="Arial" w:cs="Arial"/>
          <w:b/>
          <w:bCs/>
          <w:i/>
          <w:iCs/>
          <w:sz w:val="16"/>
          <w:szCs w:val="16"/>
        </w:rPr>
        <w:t xml:space="preserve"> </w:t>
      </w:r>
      <w:r>
        <w:rPr>
          <w:rFonts w:ascii="Arial" w:hAnsi="Arial" w:cs="Arial"/>
          <w:b/>
          <w:bCs/>
          <w:i/>
          <w:iCs/>
          <w:color w:val="FF0000"/>
          <w:sz w:val="16"/>
          <w:szCs w:val="16"/>
        </w:rPr>
        <w:t>written consent</w:t>
      </w:r>
      <w:r>
        <w:rPr>
          <w:rFonts w:ascii="Arial" w:hAnsi="Arial" w:cs="Arial"/>
          <w:b/>
          <w:bCs/>
          <w:i/>
          <w:iCs/>
          <w:sz w:val="16"/>
          <w:szCs w:val="16"/>
        </w:rPr>
        <w:t xml:space="preserve"> is optional and will not affect the Department of State's processing of your loan application.</w:t>
      </w:r>
    </w:p>
    <w:p w:rsidR="003678B2" w:rsidP="003678B2" w14:paraId="49706F23" w14:textId="77777777">
      <w:pPr>
        <w:rPr>
          <w:rFonts w:ascii="Arial" w:hAnsi="Arial" w:cs="Arial"/>
          <w:b/>
          <w:bCs/>
          <w:sz w:val="20"/>
          <w:szCs w:val="20"/>
        </w:rPr>
      </w:pPr>
      <w:r>
        <w:rPr>
          <w:rFonts w:ascii="Arial" w:hAnsi="Arial" w:cs="Arial"/>
          <w:sz w:val="16"/>
          <w:szCs w:val="16"/>
        </w:rPr>
        <w:t xml:space="preserve">I </w:t>
      </w:r>
      <w:r>
        <w:rPr>
          <w:rFonts w:ascii="Arial" w:hAnsi="Arial" w:cs="Arial"/>
          <w:strike/>
          <w:sz w:val="16"/>
          <w:szCs w:val="16"/>
        </w:rPr>
        <w:t>authorize</w:t>
      </w:r>
      <w:r>
        <w:rPr>
          <w:rFonts w:ascii="Arial" w:hAnsi="Arial" w:cs="Arial"/>
          <w:sz w:val="16"/>
          <w:szCs w:val="16"/>
        </w:rPr>
        <w:t xml:space="preserve"> </w:t>
      </w:r>
      <w:r>
        <w:rPr>
          <w:rFonts w:ascii="Arial" w:hAnsi="Arial" w:cs="Arial"/>
          <w:color w:val="FF0000"/>
          <w:sz w:val="16"/>
          <w:szCs w:val="16"/>
        </w:rPr>
        <w:t>voluntarily consent to</w:t>
      </w:r>
      <w:r>
        <w:rPr>
          <w:rFonts w:ascii="Arial" w:hAnsi="Arial" w:cs="Arial"/>
          <w:sz w:val="16"/>
          <w:szCs w:val="16"/>
        </w:rPr>
        <w:t xml:space="preserve"> the Department of State, including U.S. diplomatic and consular missions, </w:t>
      </w:r>
      <w:r>
        <w:rPr>
          <w:rFonts w:ascii="Arial" w:hAnsi="Arial" w:cs="Arial"/>
          <w:strike/>
          <w:sz w:val="16"/>
          <w:szCs w:val="16"/>
        </w:rPr>
        <w:t>to release</w:t>
      </w:r>
      <w:r>
        <w:rPr>
          <w:rFonts w:ascii="Arial" w:hAnsi="Arial" w:cs="Arial"/>
          <w:sz w:val="16"/>
          <w:szCs w:val="16"/>
        </w:rPr>
        <w:t xml:space="preserve"> </w:t>
      </w:r>
      <w:r>
        <w:rPr>
          <w:rFonts w:ascii="Arial" w:hAnsi="Arial" w:cs="Arial"/>
          <w:color w:val="FF0000"/>
          <w:sz w:val="16"/>
          <w:szCs w:val="16"/>
        </w:rPr>
        <w:t>providing</w:t>
      </w:r>
      <w:r>
        <w:rPr>
          <w:rFonts w:ascii="Arial" w:hAnsi="Arial" w:cs="Arial"/>
          <w:sz w:val="16"/>
          <w:szCs w:val="16"/>
        </w:rPr>
        <w:t xml:space="preserve"> information about me and persons listed to:</w:t>
      </w:r>
    </w:p>
    <w:p w:rsidR="003678B2" w:rsidP="003678B2" w14:paraId="796473F1" w14:textId="77777777"/>
    <w:p w:rsidR="003678B2" w:rsidP="003678B2" w14:paraId="1FF58DCB" w14:textId="77777777">
      <w:pPr>
        <w:autoSpaceDE w:val="0"/>
        <w:autoSpaceDN w:val="0"/>
        <w:rPr>
          <w:rFonts w:ascii="Arial" w:hAnsi="Arial" w:cs="Arial"/>
          <w:b/>
          <w:bCs/>
          <w:sz w:val="16"/>
          <w:szCs w:val="16"/>
        </w:rPr>
      </w:pPr>
    </w:p>
    <w:p w:rsidR="003678B2" w:rsidP="003678B2" w14:paraId="2A4D7AB1" w14:textId="77777777">
      <w:pPr>
        <w:autoSpaceDE w:val="0"/>
        <w:autoSpaceDN w:val="0"/>
        <w:rPr>
          <w:rFonts w:ascii="Arial" w:hAnsi="Arial" w:cs="Arial"/>
          <w:b/>
          <w:bCs/>
          <w:sz w:val="16"/>
          <w:szCs w:val="16"/>
        </w:rPr>
      </w:pPr>
      <w:r>
        <w:rPr>
          <w:rFonts w:ascii="Arial" w:hAnsi="Arial" w:cs="Arial"/>
          <w:b/>
          <w:bCs/>
          <w:sz w:val="16"/>
          <w:szCs w:val="16"/>
        </w:rPr>
        <w:t>(Please place a check in the following boxes for the people to whom you authorize information to be released.)  [box] family [box] friends [</w:t>
      </w:r>
      <w:r>
        <w:rPr>
          <w:rFonts w:ascii="Arial" w:hAnsi="Arial" w:cs="Arial"/>
          <w:b/>
          <w:bCs/>
          <w:sz w:val="16"/>
          <w:szCs w:val="16"/>
        </w:rPr>
        <w:t>box]  individual</w:t>
      </w:r>
      <w:r>
        <w:rPr>
          <w:rFonts w:ascii="Arial" w:hAnsi="Arial" w:cs="Arial"/>
          <w:b/>
          <w:bCs/>
          <w:sz w:val="16"/>
          <w:szCs w:val="16"/>
        </w:rPr>
        <w:t xml:space="preserve"> members of congress, [box] member s of the press, and [box] the general public.</w:t>
      </w:r>
    </w:p>
    <w:p w:rsidR="003678B2" w:rsidP="003678B2" w14:paraId="796898E3" w14:textId="77777777">
      <w:pPr>
        <w:autoSpaceDE w:val="0"/>
        <w:autoSpaceDN w:val="0"/>
        <w:rPr>
          <w:rFonts w:ascii="Arial" w:hAnsi="Arial" w:cs="Arial"/>
          <w:b/>
          <w:bCs/>
          <w:sz w:val="16"/>
          <w:szCs w:val="16"/>
        </w:rPr>
      </w:pPr>
    </w:p>
    <w:p w:rsidR="003678B2" w:rsidP="003678B2" w14:paraId="3CBE2C55" w14:textId="77777777">
      <w:pPr>
        <w:autoSpaceDE w:val="0"/>
        <w:autoSpaceDN w:val="0"/>
        <w:rPr>
          <w:rFonts w:ascii="Arial" w:hAnsi="Arial" w:cs="Arial"/>
          <w:b/>
          <w:bCs/>
          <w:sz w:val="16"/>
          <w:szCs w:val="16"/>
        </w:rPr>
      </w:pPr>
    </w:p>
    <w:p w:rsidR="003678B2" w:rsidP="003678B2" w14:paraId="66B79A0F" w14:textId="77777777">
      <w:pPr>
        <w:autoSpaceDE w:val="0"/>
        <w:autoSpaceDN w:val="0"/>
        <w:rPr>
          <w:rFonts w:ascii="Arial" w:hAnsi="Arial" w:cs="Arial"/>
          <w:b/>
          <w:bCs/>
          <w:sz w:val="16"/>
          <w:szCs w:val="16"/>
        </w:rPr>
      </w:pPr>
      <w:r>
        <w:rPr>
          <w:rFonts w:ascii="Arial" w:hAnsi="Arial" w:cs="Arial"/>
          <w:b/>
          <w:bCs/>
          <w:sz w:val="16"/>
          <w:szCs w:val="16"/>
        </w:rPr>
        <w:t>PRIVACY ACT AND PAPERWORK REDUCTION ACT STATEMENT</w:t>
      </w:r>
    </w:p>
    <w:p w:rsidR="003678B2" w:rsidP="003678B2" w14:paraId="2C9E21D8" w14:textId="77777777">
      <w:pPr>
        <w:autoSpaceDE w:val="0"/>
        <w:autoSpaceDN w:val="0"/>
        <w:rPr>
          <w:rFonts w:ascii="Arial" w:hAnsi="Arial" w:cs="Arial"/>
          <w:b/>
          <w:bCs/>
          <w:sz w:val="16"/>
          <w:szCs w:val="16"/>
        </w:rPr>
      </w:pPr>
      <w:r>
        <w:rPr>
          <w:rFonts w:ascii="Arial" w:hAnsi="Arial" w:cs="Arial"/>
          <w:b/>
          <w:bCs/>
          <w:sz w:val="16"/>
          <w:szCs w:val="16"/>
        </w:rPr>
        <w:t xml:space="preserve">AUTHORITY: The information on this form is requested under the authority of 22 U.S.C. § 2671, 2715, 4802, and 2357, </w:t>
      </w:r>
      <w:r>
        <w:rPr>
          <w:rFonts w:ascii="Arial" w:hAnsi="Arial" w:cs="Arial"/>
          <w:b/>
          <w:bCs/>
          <w:color w:val="FF0000"/>
          <w:sz w:val="16"/>
          <w:szCs w:val="16"/>
        </w:rPr>
        <w:t>31 USC 3711 through 31 USC 3720, 22 CFR Part 71</w:t>
      </w:r>
      <w:r>
        <w:rPr>
          <w:rFonts w:ascii="Arial" w:hAnsi="Arial" w:cs="Arial"/>
          <w:b/>
          <w:bCs/>
          <w:sz w:val="16"/>
          <w:szCs w:val="16"/>
        </w:rPr>
        <w:t>; and E.O. 9397, as</w:t>
      </w:r>
    </w:p>
    <w:p w:rsidR="003678B2" w:rsidP="003678B2" w14:paraId="498520A1" w14:textId="77777777">
      <w:pPr>
        <w:autoSpaceDE w:val="0"/>
        <w:autoSpaceDN w:val="0"/>
        <w:rPr>
          <w:rFonts w:ascii="Arial" w:hAnsi="Arial" w:cs="Arial"/>
          <w:b/>
          <w:bCs/>
          <w:sz w:val="16"/>
          <w:szCs w:val="16"/>
        </w:rPr>
      </w:pPr>
      <w:r>
        <w:rPr>
          <w:rFonts w:ascii="Arial" w:hAnsi="Arial" w:cs="Arial"/>
          <w:b/>
          <w:bCs/>
          <w:sz w:val="16"/>
          <w:szCs w:val="16"/>
        </w:rPr>
        <w:t>amended.</w:t>
      </w:r>
    </w:p>
    <w:p w:rsidR="003678B2" w:rsidP="003678B2" w14:paraId="13418D11" w14:textId="77777777">
      <w:pPr>
        <w:autoSpaceDE w:val="0"/>
        <w:autoSpaceDN w:val="0"/>
        <w:rPr>
          <w:rFonts w:ascii="Arial" w:hAnsi="Arial" w:cs="Arial"/>
          <w:b/>
          <w:bCs/>
          <w:color w:val="FF0000"/>
          <w:sz w:val="16"/>
          <w:szCs w:val="16"/>
        </w:rPr>
      </w:pPr>
      <w:r>
        <w:rPr>
          <w:rFonts w:ascii="Arial" w:hAnsi="Arial" w:cs="Arial"/>
          <w:b/>
          <w:bCs/>
          <w:sz w:val="16"/>
          <w:szCs w:val="16"/>
        </w:rPr>
        <w:t xml:space="preserve">PURPOSE: The principal purpose of the information gathered is </w:t>
      </w:r>
      <w:r>
        <w:rPr>
          <w:rFonts w:ascii="Arial" w:hAnsi="Arial" w:cs="Arial"/>
          <w:b/>
          <w:bCs/>
          <w:color w:val="FF0000"/>
          <w:sz w:val="16"/>
          <w:szCs w:val="16"/>
        </w:rPr>
        <w:t>to document the travel of and loan issuance to eligible persons who use U.S. government coordinated transport out of a crisis location and to facilitate debt collection</w:t>
      </w:r>
      <w:r>
        <w:rPr>
          <w:rFonts w:ascii="Arial" w:hAnsi="Arial" w:cs="Arial"/>
          <w:b/>
          <w:bCs/>
          <w:sz w:val="16"/>
          <w:szCs w:val="16"/>
        </w:rPr>
        <w:t xml:space="preserve"> </w:t>
      </w:r>
      <w:r>
        <w:rPr>
          <w:rFonts w:ascii="Arial" w:hAnsi="Arial" w:cs="Arial"/>
          <w:b/>
          <w:bCs/>
          <w:color w:val="FF0000"/>
          <w:sz w:val="16"/>
          <w:szCs w:val="16"/>
        </w:rPr>
        <w:t>[DELETE provide an accurate list of U.S. citizens and non-U.S. citizens being</w:t>
      </w:r>
    </w:p>
    <w:p w:rsidR="003678B2" w:rsidP="003678B2" w14:paraId="54CD9114" w14:textId="77777777">
      <w:pPr>
        <w:autoSpaceDE w:val="0"/>
        <w:autoSpaceDN w:val="0"/>
        <w:rPr>
          <w:rFonts w:ascii="Arial" w:hAnsi="Arial" w:cs="Arial"/>
          <w:b/>
          <w:bCs/>
          <w:color w:val="FF0000"/>
          <w:sz w:val="16"/>
          <w:szCs w:val="16"/>
        </w:rPr>
      </w:pPr>
      <w:r>
        <w:rPr>
          <w:rFonts w:ascii="Arial" w:hAnsi="Arial" w:cs="Arial"/>
          <w:b/>
          <w:bCs/>
          <w:color w:val="FF0000"/>
          <w:sz w:val="16"/>
          <w:szCs w:val="16"/>
        </w:rPr>
        <w:t>evacuated from foreign countries in times of crisis. The information will also assist in collection of expenses incurred by the U.S.</w:t>
      </w:r>
    </w:p>
    <w:p w:rsidR="003678B2" w:rsidP="003678B2" w14:paraId="6D43862D" w14:textId="77777777">
      <w:pPr>
        <w:autoSpaceDE w:val="0"/>
        <w:autoSpaceDN w:val="0"/>
        <w:rPr>
          <w:rFonts w:ascii="Arial" w:hAnsi="Arial" w:cs="Arial"/>
          <w:b/>
          <w:bCs/>
          <w:color w:val="FF0000"/>
          <w:sz w:val="16"/>
          <w:szCs w:val="16"/>
        </w:rPr>
      </w:pPr>
      <w:r>
        <w:rPr>
          <w:rFonts w:ascii="Arial" w:hAnsi="Arial" w:cs="Arial"/>
          <w:b/>
          <w:bCs/>
          <w:color w:val="FF0000"/>
          <w:sz w:val="16"/>
          <w:szCs w:val="16"/>
        </w:rPr>
        <w:t>Government for evacuations.]</w:t>
      </w:r>
    </w:p>
    <w:p w:rsidR="003678B2" w:rsidP="003678B2" w14:paraId="527F6B5A" w14:textId="77777777">
      <w:pPr>
        <w:pStyle w:val="pf0"/>
        <w:ind w:left="1440"/>
        <w:rPr>
          <w:rFonts w:ascii="Arial" w:hAnsi="Arial" w:cs="Arial"/>
          <w:sz w:val="20"/>
          <w:szCs w:val="20"/>
        </w:rPr>
      </w:pPr>
      <w:r>
        <w:rPr>
          <w:rFonts w:ascii="Arial" w:hAnsi="Arial" w:cs="Arial"/>
          <w:b/>
          <w:bCs/>
          <w:sz w:val="16"/>
          <w:szCs w:val="16"/>
        </w:rPr>
        <w:t xml:space="preserve">ROUTINE USES: </w:t>
      </w:r>
      <w:r>
        <w:rPr>
          <w:rStyle w:val="cf01"/>
          <w:sz w:val="18"/>
          <w:szCs w:val="18"/>
        </w:rPr>
        <w:t xml:space="preserve">The information on this form may be shared with other U.S. or foreign government agencies, and other relevant individuals and entities, consistent with the purposes here described and for other purposes. More information on the Routine Uses for the system can be found in the System of Records Notice State-05, Overseas Citizens Services Records and Other Overseas Records and the Department of State's Prefatory Statement of Routine Uses. </w:t>
      </w:r>
    </w:p>
    <w:p w:rsidR="003678B2" w:rsidP="003678B2" w14:paraId="42AA7C30" w14:textId="77777777">
      <w:pPr>
        <w:autoSpaceDE w:val="0"/>
        <w:autoSpaceDN w:val="0"/>
        <w:rPr>
          <w:rFonts w:ascii="Arial" w:hAnsi="Arial" w:cs="Arial"/>
          <w:b/>
          <w:bCs/>
          <w:sz w:val="16"/>
          <w:szCs w:val="16"/>
        </w:rPr>
      </w:pPr>
    </w:p>
    <w:p w:rsidR="003678B2" w:rsidP="003678B2" w14:paraId="216B12DC" w14:textId="77777777">
      <w:pPr>
        <w:pStyle w:val="pf0"/>
        <w:ind w:left="1440"/>
        <w:rPr>
          <w:rFonts w:ascii="Arial" w:hAnsi="Arial" w:cs="Arial"/>
          <w:sz w:val="20"/>
          <w:szCs w:val="20"/>
        </w:rPr>
      </w:pPr>
      <w:r>
        <w:rPr>
          <w:rFonts w:ascii="Arial" w:hAnsi="Arial" w:cs="Arial"/>
          <w:b/>
          <w:bCs/>
          <w:sz w:val="16"/>
          <w:szCs w:val="16"/>
        </w:rPr>
        <w:t xml:space="preserve">DISCLOSURE: Furnishing the requested information is voluntary. </w:t>
      </w:r>
      <w:r>
        <w:rPr>
          <w:rStyle w:val="cf01"/>
          <w:sz w:val="18"/>
          <w:szCs w:val="18"/>
        </w:rPr>
        <w:t>Failure to provide the information requested on this form may result in delays in reviewing the application or in an inability to provide the requested assistance.</w:t>
      </w:r>
    </w:p>
    <w:p w:rsidR="003678B2" w:rsidP="003678B2" w14:paraId="6862AC06" w14:textId="77777777">
      <w:pPr>
        <w:autoSpaceDE w:val="0"/>
        <w:autoSpaceDN w:val="0"/>
        <w:rPr>
          <w:rFonts w:ascii="Arial" w:hAnsi="Arial" w:cs="Arial"/>
          <w:b/>
          <w:bCs/>
          <w:sz w:val="16"/>
          <w:szCs w:val="16"/>
        </w:rPr>
      </w:pPr>
    </w:p>
    <w:p w:rsidR="003678B2" w:rsidP="003678B2" w14:paraId="2C6E3DF8" w14:textId="77777777">
      <w:pPr>
        <w:autoSpaceDE w:val="0"/>
        <w:autoSpaceDN w:val="0"/>
        <w:rPr>
          <w:rFonts w:ascii="Arial" w:hAnsi="Arial" w:cs="Arial"/>
          <w:b/>
          <w:bCs/>
          <w:sz w:val="16"/>
          <w:szCs w:val="16"/>
        </w:rPr>
      </w:pPr>
      <w:r>
        <w:rPr>
          <w:rFonts w:ascii="Arial" w:hAnsi="Arial" w:cs="Arial"/>
          <w:b/>
          <w:bCs/>
          <w:sz w:val="16"/>
          <w:szCs w:val="16"/>
        </w:rPr>
        <w:t>PAPERWORK REDUCTION ACT (PRA) STATEMENT</w:t>
      </w:r>
    </w:p>
    <w:p w:rsidR="003678B2" w:rsidP="006C39E7" w14:paraId="2E931EF5" w14:textId="39F0EE8C">
      <w:pPr>
        <w:autoSpaceDE w:val="0"/>
        <w:autoSpaceDN w:val="0"/>
        <w:rPr>
          <w:rFonts w:ascii="Arial" w:hAnsi="Arial" w:cs="Arial"/>
          <w:b/>
          <w:bCs/>
          <w:color w:val="FF0000"/>
          <w:sz w:val="16"/>
          <w:szCs w:val="16"/>
        </w:rPr>
      </w:pPr>
      <w:r>
        <w:rPr>
          <w:rFonts w:ascii="Arial" w:hAnsi="Arial" w:cs="Arial"/>
          <w:b/>
          <w:bCs/>
          <w:sz w:val="16"/>
          <w:szCs w:val="16"/>
        </w:rPr>
        <w:t>Public reporting burden for this collection of information is estimated to average 20 minutes per response, including time required for</w:t>
      </w:r>
      <w:r w:rsidR="006C39E7">
        <w:rPr>
          <w:rFonts w:ascii="Arial" w:hAnsi="Arial" w:cs="Arial"/>
          <w:b/>
          <w:bCs/>
          <w:sz w:val="16"/>
          <w:szCs w:val="16"/>
        </w:rPr>
        <w:t xml:space="preserve"> </w:t>
      </w:r>
      <w:r>
        <w:rPr>
          <w:rFonts w:ascii="Arial" w:hAnsi="Arial" w:cs="Arial"/>
          <w:b/>
          <w:bCs/>
          <w:sz w:val="16"/>
          <w:szCs w:val="16"/>
        </w:rPr>
        <w:t>searching existing data sources, gathering the necessary documentation, providing the information and/or documents required, and reviewing the final collection.  You do not have to supply this information unless this collection displays a currently valid OMB control number.</w:t>
      </w:r>
      <w:r>
        <w:rPr>
          <w:rFonts w:ascii="Arial" w:hAnsi="Arial" w:cs="Arial"/>
          <w:b/>
          <w:bCs/>
          <w:color w:val="FF0000"/>
          <w:sz w:val="16"/>
          <w:szCs w:val="16"/>
        </w:rPr>
        <w:t xml:space="preserve"> </w:t>
      </w:r>
      <w:r>
        <w:rPr>
          <w:rFonts w:ascii="Arial" w:hAnsi="Arial" w:cs="Arial"/>
          <w:b/>
          <w:bCs/>
          <w:color w:val="FF0000"/>
          <w:sz w:val="16"/>
          <w:szCs w:val="16"/>
        </w:rPr>
        <w:t xml:space="preserve">If you have comments on the accuracy of this burden estimate and/or recommendations for reducing it, please send them to:  </w:t>
      </w:r>
      <w:r>
        <w:rPr>
          <w:rFonts w:ascii="Arial" w:hAnsi="Arial" w:cs="Arial"/>
          <w:b/>
          <w:bCs/>
          <w:color w:val="FF0000"/>
          <w:sz w:val="16"/>
          <w:szCs w:val="16"/>
        </w:rPr>
        <w:t>CA/OCS/</w:t>
      </w:r>
      <w:r w:rsidR="006C39E7">
        <w:rPr>
          <w:rFonts w:ascii="Arial" w:hAnsi="Arial" w:cs="Arial"/>
          <w:b/>
          <w:bCs/>
          <w:color w:val="FF0000"/>
          <w:sz w:val="16"/>
          <w:szCs w:val="16"/>
        </w:rPr>
        <w:t>MSU, 600 19</w:t>
      </w:r>
      <w:r w:rsidRPr="006C39E7" w:rsidR="006C39E7">
        <w:rPr>
          <w:rFonts w:ascii="Arial" w:hAnsi="Arial" w:cs="Arial"/>
          <w:b/>
          <w:bCs/>
          <w:color w:val="FF0000"/>
          <w:sz w:val="16"/>
          <w:szCs w:val="16"/>
          <w:vertAlign w:val="superscript"/>
        </w:rPr>
        <w:t>th</w:t>
      </w:r>
      <w:r w:rsidR="006C39E7">
        <w:rPr>
          <w:rFonts w:ascii="Arial" w:hAnsi="Arial" w:cs="Arial"/>
          <w:b/>
          <w:bCs/>
          <w:color w:val="FF0000"/>
          <w:sz w:val="16"/>
          <w:szCs w:val="16"/>
        </w:rPr>
        <w:t xml:space="preserve"> Street, N.W., SA-17, U.S. Department of State, Washington, D.C. </w:t>
      </w:r>
      <w:r w:rsidR="006C39E7">
        <w:rPr>
          <w:rFonts w:ascii="Arial" w:hAnsi="Arial" w:cs="Arial"/>
          <w:b/>
          <w:bCs/>
          <w:color w:val="FF0000"/>
          <w:sz w:val="16"/>
          <w:szCs w:val="16"/>
        </w:rPr>
        <w:t xml:space="preserve"> 20520-1710.</w:t>
      </w:r>
      <w:r w:rsidR="006C39E7">
        <w:rPr>
          <w:rFonts w:ascii="Arial" w:hAnsi="Arial" w:cs="Arial"/>
          <w:b/>
          <w:bCs/>
          <w:color w:val="FF0000"/>
          <w:sz w:val="16"/>
          <w:szCs w:val="16"/>
        </w:rPr>
        <w:t xml:space="preserve"> </w:t>
      </w:r>
    </w:p>
    <w:p w:rsidR="00FB5DB9" w:rsidP="006C39E7" w14:paraId="76155D4D" w14:textId="327E8F34"/>
    <w:sectPr>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341B7" w14:paraId="2D9541A5" w14:textId="2B9BEE8D">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443865" cy="443865"/>
              <wp:effectExtent l="0" t="0" r="16510" b="0"/>
              <wp:wrapNone/>
              <wp:docPr id="1341627211" name="Text Box 2" descr="SBU - LEGA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0341B7" w:rsidRPr="000341B7" w:rsidP="000341B7" w14:textId="67662CF3">
                          <w:pPr>
                            <w:rPr>
                              <w:rFonts w:eastAsia="Calibri"/>
                              <w:noProof/>
                              <w:color w:val="000000"/>
                              <w:sz w:val="28"/>
                              <w:szCs w:val="28"/>
                            </w:rPr>
                          </w:pPr>
                          <w:r w:rsidRPr="000341B7">
                            <w:rPr>
                              <w:rFonts w:eastAsia="Calibri"/>
                              <w:noProof/>
                              <w:color w:val="000000"/>
                              <w:sz w:val="28"/>
                              <w:szCs w:val="28"/>
                            </w:rPr>
                            <w:t>SBU - LEGAL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SBU - LEG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0,0,0,15pt">
                <w:txbxContent>
                  <w:p w:rsidR="000341B7" w:rsidRPr="000341B7" w:rsidP="000341B7" w14:paraId="642B2CE5" w14:textId="67662CF3">
                    <w:pPr>
                      <w:rPr>
                        <w:rFonts w:eastAsia="Calibri"/>
                        <w:noProof/>
                        <w:color w:val="000000"/>
                        <w:sz w:val="28"/>
                        <w:szCs w:val="28"/>
                      </w:rPr>
                    </w:pPr>
                    <w:r w:rsidRPr="000341B7">
                      <w:rPr>
                        <w:rFonts w:eastAsia="Calibri"/>
                        <w:noProof/>
                        <w:color w:val="000000"/>
                        <w:sz w:val="28"/>
                        <w:szCs w:val="28"/>
                      </w:rPr>
                      <w:t>SBU - LEGAL</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341B7" w14:paraId="026661A6" w14:textId="34AB117D">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443865" cy="443865"/>
              <wp:effectExtent l="0" t="0" r="16510" b="0"/>
              <wp:wrapNone/>
              <wp:docPr id="2106881282" name="Text Box 3" descr="SBU - LEGA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0341B7" w:rsidRPr="000341B7" w:rsidP="000341B7" w14:textId="459A8897">
                          <w:pPr>
                            <w:rPr>
                              <w:rFonts w:eastAsia="Calibri"/>
                              <w:noProof/>
                              <w:color w:val="000000"/>
                              <w:sz w:val="28"/>
                              <w:szCs w:val="28"/>
                            </w:rPr>
                          </w:pPr>
                          <w:r w:rsidRPr="000341B7">
                            <w:rPr>
                              <w:rFonts w:eastAsia="Calibri"/>
                              <w:noProof/>
                              <w:color w:val="000000"/>
                              <w:sz w:val="28"/>
                              <w:szCs w:val="28"/>
                            </w:rPr>
                            <w:t>SBU - LEGAL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SBU - LEG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0,0,0,15pt">
                <w:txbxContent>
                  <w:p w:rsidR="000341B7" w:rsidRPr="000341B7" w:rsidP="000341B7" w14:paraId="4DAB7454" w14:textId="459A8897">
                    <w:pPr>
                      <w:rPr>
                        <w:rFonts w:eastAsia="Calibri"/>
                        <w:noProof/>
                        <w:color w:val="000000"/>
                        <w:sz w:val="28"/>
                        <w:szCs w:val="28"/>
                      </w:rPr>
                    </w:pPr>
                    <w:r w:rsidRPr="000341B7">
                      <w:rPr>
                        <w:rFonts w:eastAsia="Calibri"/>
                        <w:noProof/>
                        <w:color w:val="000000"/>
                        <w:sz w:val="28"/>
                        <w:szCs w:val="28"/>
                      </w:rPr>
                      <w:t>SBU - LEGAL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341B7" w14:paraId="3D049C5F" w14:textId="2360F0CF">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443865" cy="443865"/>
              <wp:effectExtent l="0" t="0" r="16510" b="0"/>
              <wp:wrapNone/>
              <wp:docPr id="690818176" name="Text Box 1" descr="SBU - LEGA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0341B7" w:rsidRPr="000341B7" w:rsidP="000341B7" w14:textId="2B585216">
                          <w:pPr>
                            <w:rPr>
                              <w:rFonts w:eastAsia="Calibri"/>
                              <w:noProof/>
                              <w:color w:val="000000"/>
                              <w:sz w:val="28"/>
                              <w:szCs w:val="28"/>
                            </w:rPr>
                          </w:pPr>
                          <w:r w:rsidRPr="000341B7">
                            <w:rPr>
                              <w:rFonts w:eastAsia="Calibri"/>
                              <w:noProof/>
                              <w:color w:val="000000"/>
                              <w:sz w:val="28"/>
                              <w:szCs w:val="28"/>
                            </w:rPr>
                            <w:t>SBU - LEGAL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SBU - LEG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0,0,0,15pt">
                <w:txbxContent>
                  <w:p w:rsidR="000341B7" w:rsidRPr="000341B7" w:rsidP="000341B7" w14:paraId="3DEF95F3" w14:textId="2B585216">
                    <w:pPr>
                      <w:rPr>
                        <w:rFonts w:eastAsia="Calibri"/>
                        <w:noProof/>
                        <w:color w:val="000000"/>
                        <w:sz w:val="28"/>
                        <w:szCs w:val="28"/>
                      </w:rPr>
                    </w:pPr>
                    <w:r w:rsidRPr="000341B7">
                      <w:rPr>
                        <w:rFonts w:eastAsia="Calibri"/>
                        <w:noProof/>
                        <w:color w:val="000000"/>
                        <w:sz w:val="28"/>
                        <w:szCs w:val="28"/>
                      </w:rPr>
                      <w:t>SBU - LEGAL</w:t>
                    </w:r>
                  </w:p>
                </w:txbxContent>
              </v:textbox>
            </v:shape>
          </w:pict>
        </mc:Fallback>
      </mc:AlternateContent>
    </w: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orenoff, Dara J">
    <w15:presenceInfo w15:providerId="AD" w15:userId="S::MorenoffDJ@state.gov::c28673af-e905-4c41-835d-6e54b987aa8f"/>
  </w15:person>
  <w15:person w15:author="Gaw, Monica A">
    <w15:presenceInfo w15:providerId="AD" w15:userId="S::GAWMA@state.gov::0fc86d92-54dc-43f9-8d24-8880dd10a5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B2"/>
    <w:rsid w:val="000341B7"/>
    <w:rsid w:val="003678B2"/>
    <w:rsid w:val="004D38F2"/>
    <w:rsid w:val="006C39E7"/>
    <w:rsid w:val="00733B3D"/>
    <w:rsid w:val="0088437C"/>
    <w:rsid w:val="00DC143B"/>
    <w:rsid w:val="00FB5D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335C1E"/>
  <w15:chartTrackingRefBased/>
  <w15:docId w15:val="{D04D59C3-C124-4559-903E-B7645018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8B2"/>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3678B2"/>
    <w:pPr>
      <w:spacing w:before="100" w:beforeAutospacing="1" w:after="100" w:afterAutospacing="1"/>
    </w:pPr>
    <w:rPr>
      <w14:ligatures w14:val="none"/>
    </w:rPr>
  </w:style>
  <w:style w:type="character" w:customStyle="1" w:styleId="cf01">
    <w:name w:val="cf01"/>
    <w:basedOn w:val="DefaultParagraphFont"/>
    <w:rsid w:val="003678B2"/>
    <w:rPr>
      <w:rFonts w:ascii="Segoe UI" w:hAnsi="Segoe UI" w:cs="Segoe UI" w:hint="default"/>
    </w:rPr>
  </w:style>
  <w:style w:type="paragraph" w:styleId="Revision">
    <w:name w:val="Revision"/>
    <w:hidden/>
    <w:uiPriority w:val="99"/>
    <w:semiHidden/>
    <w:rsid w:val="003678B2"/>
    <w:pPr>
      <w:spacing w:after="0" w:line="240" w:lineRule="auto"/>
    </w:pPr>
    <w:rPr>
      <w:rFonts w:ascii="Calibri" w:hAnsi="Calibri" w:cs="Calibri"/>
      <w:kern w:val="0"/>
    </w:rPr>
  </w:style>
  <w:style w:type="character" w:styleId="CommentReference">
    <w:name w:val="annotation reference"/>
    <w:basedOn w:val="DefaultParagraphFont"/>
    <w:uiPriority w:val="99"/>
    <w:semiHidden/>
    <w:unhideWhenUsed/>
    <w:rsid w:val="003678B2"/>
    <w:rPr>
      <w:sz w:val="16"/>
      <w:szCs w:val="16"/>
    </w:rPr>
  </w:style>
  <w:style w:type="paragraph" w:styleId="CommentText">
    <w:name w:val="annotation text"/>
    <w:basedOn w:val="Normal"/>
    <w:link w:val="CommentTextChar"/>
    <w:uiPriority w:val="99"/>
    <w:unhideWhenUsed/>
    <w:rsid w:val="003678B2"/>
    <w:rPr>
      <w:sz w:val="20"/>
      <w:szCs w:val="20"/>
    </w:rPr>
  </w:style>
  <w:style w:type="character" w:customStyle="1" w:styleId="CommentTextChar">
    <w:name w:val="Comment Text Char"/>
    <w:basedOn w:val="DefaultParagraphFont"/>
    <w:link w:val="CommentText"/>
    <w:uiPriority w:val="99"/>
    <w:rsid w:val="003678B2"/>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3678B2"/>
    <w:rPr>
      <w:b/>
      <w:bCs/>
    </w:rPr>
  </w:style>
  <w:style w:type="character" w:customStyle="1" w:styleId="CommentSubjectChar">
    <w:name w:val="Comment Subject Char"/>
    <w:basedOn w:val="CommentTextChar"/>
    <w:link w:val="CommentSubject"/>
    <w:uiPriority w:val="99"/>
    <w:semiHidden/>
    <w:rsid w:val="003678B2"/>
    <w:rPr>
      <w:rFonts w:ascii="Calibri" w:hAnsi="Calibri" w:cs="Calibri"/>
      <w:b/>
      <w:bCs/>
      <w:kern w:val="0"/>
      <w:sz w:val="20"/>
      <w:szCs w:val="20"/>
    </w:rPr>
  </w:style>
  <w:style w:type="paragraph" w:styleId="Footer">
    <w:name w:val="footer"/>
    <w:basedOn w:val="Normal"/>
    <w:link w:val="FooterChar"/>
    <w:uiPriority w:val="99"/>
    <w:unhideWhenUsed/>
    <w:rsid w:val="000341B7"/>
    <w:pPr>
      <w:tabs>
        <w:tab w:val="center" w:pos="4680"/>
        <w:tab w:val="right" w:pos="9360"/>
      </w:tabs>
    </w:pPr>
  </w:style>
  <w:style w:type="character" w:customStyle="1" w:styleId="FooterChar">
    <w:name w:val="Footer Char"/>
    <w:basedOn w:val="DefaultParagraphFont"/>
    <w:link w:val="Footer"/>
    <w:uiPriority w:val="99"/>
    <w:rsid w:val="000341B7"/>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937D0429E4774CB46F692C66958367" ma:contentTypeVersion="15" ma:contentTypeDescription="Create a new document." ma:contentTypeScope="" ma:versionID="632abbb8cd12cc1ba7feb490cf2e2b26">
  <xsd:schema xmlns:xsd="http://www.w3.org/2001/XMLSchema" xmlns:xs="http://www.w3.org/2001/XMLSchema" xmlns:p="http://schemas.microsoft.com/office/2006/metadata/properties" xmlns:ns3="7c83ec42-7908-4958-a628-d0e73667ff4b" xmlns:ns4="19393b50-151b-49a6-85db-bd14367056b3" targetNamespace="http://schemas.microsoft.com/office/2006/metadata/properties" ma:root="true" ma:fieldsID="6a43d2fafddcbe1da1fd47e792317f67" ns3:_="" ns4:_="">
    <xsd:import namespace="7c83ec42-7908-4958-a628-d0e73667ff4b"/>
    <xsd:import namespace="19393b50-151b-49a6-85db-bd14367056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3ec42-7908-4958-a628-d0e73667f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393b50-151b-49a6-85db-bd14367056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c83ec42-7908-4958-a628-d0e73667ff4b" xsi:nil="true"/>
  </documentManagement>
</p:properties>
</file>

<file path=customXml/itemProps1.xml><?xml version="1.0" encoding="utf-8"?>
<ds:datastoreItem xmlns:ds="http://schemas.openxmlformats.org/officeDocument/2006/customXml" ds:itemID="{39CF80BA-15EF-4BEE-AE34-C4D70146A26C}">
  <ds:schemaRefs>
    <ds:schemaRef ds:uri="http://schemas.microsoft.com/sharepoint/v3/contenttype/forms"/>
  </ds:schemaRefs>
</ds:datastoreItem>
</file>

<file path=customXml/itemProps2.xml><?xml version="1.0" encoding="utf-8"?>
<ds:datastoreItem xmlns:ds="http://schemas.openxmlformats.org/officeDocument/2006/customXml" ds:itemID="{BED24383-00AE-4401-A36A-253F5AC3F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3ec42-7908-4958-a628-d0e73667ff4b"/>
    <ds:schemaRef ds:uri="19393b50-151b-49a6-85db-bd1436705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65304-1AE0-4418-B5B6-3D74139DFEC5}">
  <ds:schemaRefs>
    <ds:schemaRef ds:uri="http://schemas.microsoft.com/office/2006/documentManagement/types"/>
    <ds:schemaRef ds:uri="http://schemas.microsoft.com/office/infopath/2007/PartnerControls"/>
    <ds:schemaRef ds:uri="19393b50-151b-49a6-85db-bd14367056b3"/>
    <ds:schemaRef ds:uri="http://purl.org/dc/elements/1.1/"/>
    <ds:schemaRef ds:uri="http://schemas.microsoft.com/office/2006/metadata/properties"/>
    <ds:schemaRef ds:uri="http://purl.org/dc/terms/"/>
    <ds:schemaRef ds:uri="http://schemas.openxmlformats.org/package/2006/metadata/core-properties"/>
    <ds:schemaRef ds:uri="7c83ec42-7908-4958-a628-d0e73667ff4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Morenoff, Dara J</dc:creator>
  <cp:lastModifiedBy>Gaw, Monica A</cp:lastModifiedBy>
  <cp:revision>2</cp:revision>
  <dcterms:created xsi:type="dcterms:W3CDTF">2024-03-25T15:54:00Z</dcterms:created>
  <dcterms:modified xsi:type="dcterms:W3CDTF">2024-03-25T15:54:00Z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#000000,14,Calibri</vt:lpwstr>
  </property>
  <property fmtid="{D5CDD505-2E9C-101B-9397-08002B2CF9AE}" pid="3" name="ClassificationContentMarkingFooterShapeIds">
    <vt:lpwstr>292d0c80,4ff79b4b,7d947502</vt:lpwstr>
  </property>
  <property fmtid="{D5CDD505-2E9C-101B-9397-08002B2CF9AE}" pid="4" name="ClassificationContentMarkingFooterText">
    <vt:lpwstr>SBU - LEGAL</vt:lpwstr>
  </property>
  <property fmtid="{D5CDD505-2E9C-101B-9397-08002B2CF9AE}" pid="5" name="ContentTypeId">
    <vt:lpwstr>0x0101005F937D0429E4774CB46F692C66958367</vt:lpwstr>
  </property>
  <property fmtid="{D5CDD505-2E9C-101B-9397-08002B2CF9AE}" pid="6" name="MSIP_Label_3f10903d-6364-4604-9821-154c2bc245ad_ActionId">
    <vt:lpwstr>127be7bf-896d-4228-9ae6-40c424219b72</vt:lpwstr>
  </property>
  <property fmtid="{D5CDD505-2E9C-101B-9397-08002B2CF9AE}" pid="7" name="MSIP_Label_3f10903d-6364-4604-9821-154c2bc245ad_ContentBits">
    <vt:lpwstr>2</vt:lpwstr>
  </property>
  <property fmtid="{D5CDD505-2E9C-101B-9397-08002B2CF9AE}" pid="8" name="MSIP_Label_3f10903d-6364-4604-9821-154c2bc245ad_Enabled">
    <vt:lpwstr>true</vt:lpwstr>
  </property>
  <property fmtid="{D5CDD505-2E9C-101B-9397-08002B2CF9AE}" pid="9" name="MSIP_Label_3f10903d-6364-4604-9821-154c2bc245ad_Method">
    <vt:lpwstr>Privileged</vt:lpwstr>
  </property>
  <property fmtid="{D5CDD505-2E9C-101B-9397-08002B2CF9AE}" pid="10" name="MSIP_Label_3f10903d-6364-4604-9821-154c2bc245ad_Name">
    <vt:lpwstr>3f10903d-6364-4604-9821-154c2bc245ad</vt:lpwstr>
  </property>
  <property fmtid="{D5CDD505-2E9C-101B-9397-08002B2CF9AE}" pid="11" name="MSIP_Label_3f10903d-6364-4604-9821-154c2bc245ad_SetDate">
    <vt:lpwstr>2024-03-25T15:08:03Z</vt:lpwstr>
  </property>
  <property fmtid="{D5CDD505-2E9C-101B-9397-08002B2CF9AE}" pid="12" name="MSIP_Label_3f10903d-6364-4604-9821-154c2bc245ad_SiteId">
    <vt:lpwstr>66cf5074-5afe-48d1-a691-a12b2121f44b</vt:lpwstr>
  </property>
</Properties>
</file>