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67FC2" w:rsidRPr="00467F8B" w:rsidP="00367FC2" w14:paraId="40EB64E7" w14:textId="77777777">
      <w:pPr>
        <w:keepNext/>
        <w:pageBreakBefore/>
        <w:spacing w:after="240" w:line="240" w:lineRule="auto"/>
        <w:outlineLvl w:val="0"/>
        <w:rPr>
          <w:rFonts w:ascii="Courier New" w:eastAsia="Times New Roman" w:hAnsi="Courier New" w:cs="Courier New"/>
          <w:b/>
          <w:caps/>
        </w:rPr>
      </w:pPr>
      <w:r w:rsidRPr="00467F8B">
        <w:rPr>
          <w:rFonts w:ascii="Courier New" w:eastAsia="Times New Roman" w:hAnsi="Courier New" w:cs="Courier New"/>
          <w:b/>
          <w:caps/>
        </w:rPr>
        <w:t>Instructions</w:t>
      </w:r>
      <w:r w:rsidRPr="00467F8B" w:rsidR="00065430">
        <w:rPr>
          <w:rFonts w:ascii="Courier New" w:eastAsia="Times New Roman" w:hAnsi="Courier New" w:cs="Courier New"/>
          <w:b/>
          <w:caps/>
        </w:rPr>
        <w:t xml:space="preserve"> – 7-OB Report</w:t>
      </w:r>
    </w:p>
    <w:p w:rsidR="00367FC2" w:rsidRPr="00467F8B" w:rsidP="00367FC2" w14:paraId="218AD1FA" w14:textId="77777777">
      <w:pPr>
        <w:keepNext/>
        <w:tabs>
          <w:tab w:val="left" w:pos="720"/>
          <w:tab w:val="left" w:pos="7200"/>
          <w:tab w:val="right" w:leader="underscore" w:pos="9360"/>
        </w:tabs>
        <w:spacing w:before="480" w:after="120" w:line="240" w:lineRule="auto"/>
        <w:ind w:left="720" w:right="2434" w:hanging="720"/>
        <w:outlineLvl w:val="1"/>
        <w:rPr>
          <w:rFonts w:ascii="Courier New" w:eastAsia="Times New Roman" w:hAnsi="Courier New" w:cs="Courier New"/>
          <w:b/>
        </w:rPr>
      </w:pPr>
      <w:r w:rsidRPr="00467F8B">
        <w:rPr>
          <w:rFonts w:ascii="Courier New" w:eastAsia="Times New Roman" w:hAnsi="Courier New" w:cs="Courier New"/>
          <w:b/>
        </w:rPr>
        <w:t>Submittal Instructions</w:t>
      </w:r>
    </w:p>
    <w:p w:rsidR="00367FC2" w:rsidRPr="00467F8B" w:rsidP="00367FC2" w14:paraId="65A6386A" w14:textId="4B61640F">
      <w:pPr>
        <w:spacing w:before="100" w:beforeAutospacing="1" w:after="100" w:afterAutospacing="1" w:line="240" w:lineRule="auto"/>
        <w:rPr>
          <w:rFonts w:ascii="Courier New" w:eastAsia="Times New Roman" w:hAnsi="Courier New" w:cs="Courier New"/>
          <w:color w:val="000000"/>
        </w:rPr>
      </w:pPr>
      <w:r w:rsidRPr="00467F8B">
        <w:rPr>
          <w:rFonts w:ascii="Courier New" w:eastAsia="Arial Unicode MS" w:hAnsi="Courier New" w:cs="Courier New"/>
          <w:color w:val="000000"/>
        </w:rPr>
        <w:t>G</w:t>
      </w:r>
      <w:r w:rsidRPr="00467F8B">
        <w:rPr>
          <w:rFonts w:ascii="Courier New" w:eastAsia="Arial Unicode MS" w:hAnsi="Courier New" w:cs="Courier New"/>
          <w:color w:val="000000"/>
        </w:rPr>
        <w:t>rantees</w:t>
      </w:r>
      <w:r w:rsidRPr="00467F8B">
        <w:rPr>
          <w:rFonts w:ascii="Courier New" w:eastAsia="Arial Unicode MS" w:hAnsi="Courier New" w:cs="Courier New"/>
          <w:color w:val="000000"/>
        </w:rPr>
        <w:t xml:space="preserve"> of the Independent Living Services for </w:t>
      </w:r>
      <w:r w:rsidRPr="00467F8B" w:rsidR="001245F5">
        <w:rPr>
          <w:rFonts w:ascii="Courier New" w:eastAsia="Arial Unicode MS" w:hAnsi="Courier New" w:cs="Courier New"/>
          <w:color w:val="000000"/>
        </w:rPr>
        <w:t xml:space="preserve">Older </w:t>
      </w:r>
      <w:r w:rsidRPr="00467F8B">
        <w:rPr>
          <w:rFonts w:ascii="Courier New" w:eastAsia="Arial Unicode MS" w:hAnsi="Courier New" w:cs="Courier New"/>
          <w:color w:val="000000"/>
        </w:rPr>
        <w:t xml:space="preserve">Individuals who are Blind (OIB) </w:t>
      </w:r>
      <w:r w:rsidRPr="00467F8B" w:rsidR="00781244">
        <w:rPr>
          <w:rFonts w:ascii="Courier New" w:eastAsia="Arial Unicode MS" w:hAnsi="Courier New" w:cs="Courier New"/>
          <w:color w:val="000000"/>
        </w:rPr>
        <w:t xml:space="preserve">program </w:t>
      </w:r>
      <w:r w:rsidRPr="00467F8B" w:rsidR="001245F5">
        <w:rPr>
          <w:rFonts w:ascii="Courier New" w:eastAsia="Arial Unicode MS" w:hAnsi="Courier New" w:cs="Courier New"/>
          <w:color w:val="000000"/>
        </w:rPr>
        <w:t>must</w:t>
      </w:r>
      <w:r w:rsidRPr="00467F8B">
        <w:rPr>
          <w:rFonts w:ascii="Courier New" w:eastAsia="Arial Unicode MS" w:hAnsi="Courier New" w:cs="Courier New"/>
          <w:color w:val="000000"/>
        </w:rPr>
        <w:t xml:space="preserve"> complete and submit the</w:t>
      </w:r>
      <w:r w:rsidRPr="00467F8B" w:rsidR="00781244">
        <w:rPr>
          <w:rFonts w:ascii="Courier New" w:eastAsia="Arial Unicode MS" w:hAnsi="Courier New" w:cs="Courier New"/>
          <w:color w:val="000000"/>
        </w:rPr>
        <w:t>ir annual</w:t>
      </w:r>
      <w:r w:rsidRPr="00467F8B">
        <w:rPr>
          <w:rFonts w:ascii="Courier New" w:eastAsia="Arial Unicode MS" w:hAnsi="Courier New" w:cs="Courier New"/>
          <w:color w:val="000000"/>
        </w:rPr>
        <w:t xml:space="preserve"> </w:t>
      </w:r>
      <w:r w:rsidRPr="00467F8B" w:rsidR="00781244">
        <w:rPr>
          <w:rFonts w:ascii="Courier New" w:eastAsia="Arial Unicode MS" w:hAnsi="Courier New" w:cs="Courier New"/>
          <w:color w:val="000000"/>
        </w:rPr>
        <w:t xml:space="preserve">RSA </w:t>
      </w:r>
      <w:r w:rsidRPr="00467F8B">
        <w:rPr>
          <w:rFonts w:ascii="Courier New" w:eastAsia="Arial Unicode MS" w:hAnsi="Courier New" w:cs="Courier New"/>
          <w:color w:val="000000"/>
        </w:rPr>
        <w:t xml:space="preserve">7-OB Report online through RSA’s website (https://rsa.ed.gov). </w:t>
      </w:r>
    </w:p>
    <w:p w:rsidR="00367FC2" w:rsidRPr="00467F8B" w:rsidP="00367FC2" w14:paraId="34CF171F" w14:textId="77777777">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To register with RSA’s</w:t>
      </w:r>
      <w:r w:rsidR="00BB53A7">
        <w:rPr>
          <w:rFonts w:ascii="Courier New" w:eastAsia="Arial Unicode MS" w:hAnsi="Courier New" w:cs="Courier New"/>
          <w:color w:val="000000"/>
        </w:rPr>
        <w:t xml:space="preserve"> </w:t>
      </w:r>
      <w:r w:rsidRPr="00BB53A7" w:rsidR="00BB53A7">
        <w:rPr>
          <w:rFonts w:ascii="Courier New" w:eastAsia="Arial Unicode MS" w:hAnsi="Courier New" w:cs="Courier New"/>
          <w:color w:val="000000"/>
        </w:rPr>
        <w:t xml:space="preserve">Management Information System </w:t>
      </w:r>
      <w:r w:rsidR="00BB53A7">
        <w:rPr>
          <w:rFonts w:ascii="Courier New" w:eastAsia="Arial Unicode MS" w:hAnsi="Courier New" w:cs="Courier New"/>
          <w:color w:val="000000"/>
        </w:rPr>
        <w:t>(</w:t>
      </w:r>
      <w:r w:rsidRPr="00467F8B">
        <w:rPr>
          <w:rFonts w:ascii="Courier New" w:eastAsia="Arial Unicode MS" w:hAnsi="Courier New" w:cs="Courier New"/>
          <w:color w:val="000000"/>
        </w:rPr>
        <w:t>MIS</w:t>
      </w:r>
      <w:r w:rsidR="00BB53A7">
        <w:rPr>
          <w:rFonts w:ascii="Courier New" w:eastAsia="Arial Unicode MS" w:hAnsi="Courier New" w:cs="Courier New"/>
          <w:color w:val="000000"/>
        </w:rPr>
        <w:t>)</w:t>
      </w:r>
      <w:r w:rsidRPr="00467F8B">
        <w:rPr>
          <w:rFonts w:ascii="Courier New" w:eastAsia="Arial Unicode MS" w:hAnsi="Courier New" w:cs="Courier New"/>
          <w:color w:val="000000"/>
        </w:rPr>
        <w:t xml:space="preserve">, go to https://rsa.ed.gov and click on </w:t>
      </w:r>
      <w:r w:rsidRPr="00467F8B">
        <w:rPr>
          <w:rFonts w:ascii="Courier New" w:eastAsia="Arial Unicode MS" w:hAnsi="Courier New" w:cs="Courier New"/>
          <w:i/>
          <w:iCs/>
          <w:color w:val="000000"/>
        </w:rPr>
        <w:t>Info for new users</w:t>
      </w:r>
      <w:r w:rsidRPr="00467F8B">
        <w:rPr>
          <w:rFonts w:ascii="Courier New" w:eastAsia="Arial Unicode MS" w:hAnsi="Courier New" w:cs="Courier New"/>
          <w:color w:val="000000"/>
        </w:rPr>
        <w:t xml:space="preserve">. The link provides instructions for obtaining an agency-specific username and password. Further instructions for completing and submitting the </w:t>
      </w:r>
      <w:r w:rsidRPr="00467F8B" w:rsidR="00781244">
        <w:rPr>
          <w:rFonts w:ascii="Courier New" w:eastAsia="Arial Unicode MS" w:hAnsi="Courier New" w:cs="Courier New"/>
          <w:color w:val="000000"/>
        </w:rPr>
        <w:t xml:space="preserve">RSA </w:t>
      </w:r>
      <w:r w:rsidRPr="00467F8B">
        <w:rPr>
          <w:rFonts w:ascii="Courier New" w:eastAsia="Arial Unicode MS" w:hAnsi="Courier New" w:cs="Courier New"/>
          <w:color w:val="000000"/>
        </w:rPr>
        <w:t xml:space="preserve">7-OB Report online </w:t>
      </w:r>
      <w:r w:rsidRPr="00467F8B" w:rsidR="001245F5">
        <w:rPr>
          <w:rFonts w:ascii="Courier New" w:eastAsia="Arial Unicode MS" w:hAnsi="Courier New" w:cs="Courier New"/>
          <w:color w:val="000000"/>
        </w:rPr>
        <w:t>are</w:t>
      </w:r>
      <w:r w:rsidRPr="00467F8B">
        <w:rPr>
          <w:rFonts w:ascii="Courier New" w:eastAsia="Arial Unicode MS" w:hAnsi="Courier New" w:cs="Courier New"/>
          <w:color w:val="000000"/>
        </w:rPr>
        <w:t xml:space="preserve"> provided upon completion of the registration process.</w:t>
      </w:r>
    </w:p>
    <w:p w:rsidR="00367FC2" w:rsidRPr="00467F8B" w:rsidP="00367FC2" w14:paraId="07B6C739" w14:textId="2CD94EB8">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OIB grantees submitting the </w:t>
      </w:r>
      <w:r w:rsidRPr="00467F8B" w:rsidR="00781244">
        <w:rPr>
          <w:rFonts w:ascii="Courier New" w:eastAsia="Arial Unicode MS" w:hAnsi="Courier New" w:cs="Courier New"/>
          <w:color w:val="000000"/>
        </w:rPr>
        <w:t xml:space="preserve">RSA </w:t>
      </w:r>
      <w:r w:rsidRPr="00467F8B">
        <w:rPr>
          <w:rFonts w:ascii="Courier New" w:eastAsia="Arial Unicode MS" w:hAnsi="Courier New" w:cs="Courier New"/>
          <w:color w:val="000000"/>
        </w:rPr>
        <w:t>7-OB Report online are not required to mail signed copies of the 7-OB Report to RSA</w:t>
      </w:r>
      <w:r w:rsidRPr="00467F8B" w:rsidR="001245F5">
        <w:rPr>
          <w:rFonts w:ascii="Courier New" w:eastAsia="Arial Unicode MS" w:hAnsi="Courier New" w:cs="Courier New"/>
          <w:color w:val="000000"/>
        </w:rPr>
        <w:t>.</w:t>
      </w:r>
      <w:r w:rsidR="00BD4CF3">
        <w:rPr>
          <w:rFonts w:ascii="Courier New" w:eastAsia="Arial Unicode MS" w:hAnsi="Courier New" w:cs="Courier New"/>
          <w:color w:val="000000"/>
        </w:rPr>
        <w:t xml:space="preserve"> </w:t>
      </w:r>
      <w:r w:rsidRPr="00467F8B" w:rsidR="001245F5">
        <w:rPr>
          <w:rFonts w:ascii="Courier New" w:eastAsia="Arial Unicode MS" w:hAnsi="Courier New" w:cs="Courier New"/>
          <w:color w:val="000000"/>
        </w:rPr>
        <w:t xml:space="preserve">Grantees </w:t>
      </w:r>
      <w:r w:rsidRPr="00467F8B">
        <w:rPr>
          <w:rFonts w:ascii="Courier New" w:eastAsia="Arial Unicode MS" w:hAnsi="Courier New" w:cs="Courier New"/>
          <w:color w:val="000000"/>
        </w:rPr>
        <w:t xml:space="preserve">must </w:t>
      </w:r>
      <w:r w:rsidRPr="00467F8B" w:rsidR="000C31D6">
        <w:rPr>
          <w:rFonts w:ascii="Courier New" w:eastAsia="Arial Unicode MS" w:hAnsi="Courier New" w:cs="Courier New"/>
          <w:color w:val="000000"/>
        </w:rPr>
        <w:t>submit the 7-OB report in the MIS with</w:t>
      </w:r>
      <w:r w:rsidRPr="00467F8B" w:rsidR="001245F5">
        <w:rPr>
          <w:rFonts w:ascii="Courier New" w:eastAsia="Arial Unicode MS" w:hAnsi="Courier New" w:cs="Courier New"/>
          <w:color w:val="000000"/>
        </w:rPr>
        <w:t xml:space="preserve"> an authorized signature and date. The</w:t>
      </w:r>
      <w:r w:rsidRPr="00467F8B">
        <w:rPr>
          <w:rFonts w:ascii="Courier New" w:eastAsia="Arial Unicode MS" w:hAnsi="Courier New" w:cs="Courier New"/>
          <w:color w:val="000000"/>
        </w:rPr>
        <w:t xml:space="preserve"> </w:t>
      </w:r>
      <w:r w:rsidRPr="00467F8B" w:rsidR="00C85D43">
        <w:rPr>
          <w:rFonts w:ascii="Courier New" w:eastAsia="Arial Unicode MS" w:hAnsi="Courier New" w:cs="Courier New"/>
          <w:color w:val="000000"/>
        </w:rPr>
        <w:t xml:space="preserve">signed </w:t>
      </w:r>
      <w:r w:rsidRPr="00467F8B">
        <w:rPr>
          <w:rFonts w:ascii="Courier New" w:eastAsia="Arial Unicode MS" w:hAnsi="Courier New" w:cs="Courier New"/>
          <w:color w:val="000000"/>
        </w:rPr>
        <w:t xml:space="preserve">lobbying certification form </w:t>
      </w:r>
      <w:r w:rsidRPr="00467F8B" w:rsidR="001245F5">
        <w:rPr>
          <w:rFonts w:ascii="Courier New" w:eastAsia="Arial Unicode MS" w:hAnsi="Courier New" w:cs="Courier New"/>
          <w:color w:val="000000"/>
        </w:rPr>
        <w:t>must be</w:t>
      </w:r>
      <w:r w:rsidRPr="00467F8B" w:rsidR="00C85D43">
        <w:rPr>
          <w:rFonts w:ascii="Courier New" w:eastAsia="Arial Unicode MS" w:hAnsi="Courier New" w:cs="Courier New"/>
          <w:color w:val="000000"/>
        </w:rPr>
        <w:t xml:space="preserve"> submitted electronically </w:t>
      </w:r>
      <w:r w:rsidR="00187FAB">
        <w:rPr>
          <w:rFonts w:ascii="Courier New" w:eastAsia="Arial Unicode MS" w:hAnsi="Courier New" w:cs="Courier New"/>
          <w:color w:val="000000"/>
        </w:rPr>
        <w:t xml:space="preserve">to your </w:t>
      </w:r>
      <w:hyperlink r:id="rId8" w:history="1">
        <w:r w:rsidRPr="001B5AB8" w:rsidR="00187FAB">
          <w:rPr>
            <w:rStyle w:val="Hyperlink"/>
            <w:rFonts w:ascii="Courier New" w:eastAsia="Arial Unicode MS" w:hAnsi="Courier New" w:cs="Courier New"/>
          </w:rPr>
          <w:t>RSA State liaison</w:t>
        </w:r>
      </w:hyperlink>
      <w:r w:rsidR="00187FAB">
        <w:rPr>
          <w:rFonts w:ascii="Courier New" w:eastAsia="Arial Unicode MS" w:hAnsi="Courier New" w:cs="Courier New"/>
          <w:color w:val="000000"/>
        </w:rPr>
        <w:t xml:space="preserve"> </w:t>
      </w:r>
      <w:r w:rsidRPr="00467F8B" w:rsidR="00C85D43">
        <w:rPr>
          <w:rFonts w:ascii="Courier New" w:eastAsia="Arial Unicode MS" w:hAnsi="Courier New" w:cs="Courier New"/>
          <w:color w:val="000000"/>
        </w:rPr>
        <w:t>with the authorized signature and date</w:t>
      </w:r>
      <w:r w:rsidRPr="00467F8B" w:rsidR="00F451F7">
        <w:rPr>
          <w:rFonts w:ascii="Courier New" w:eastAsia="Arial Unicode MS" w:hAnsi="Courier New" w:cs="Courier New"/>
          <w:color w:val="000000"/>
        </w:rPr>
        <w:t xml:space="preserve">. </w:t>
      </w:r>
      <w:r w:rsidRPr="00467F8B">
        <w:rPr>
          <w:rFonts w:ascii="Courier New" w:eastAsia="Arial Unicode MS" w:hAnsi="Courier New" w:cs="Courier New"/>
          <w:color w:val="000000"/>
        </w:rPr>
        <w:t xml:space="preserve"> </w:t>
      </w:r>
    </w:p>
    <w:p w:rsidR="00E06777" w:rsidRPr="00467F8B" w:rsidP="00E06777" w14:paraId="0A0589B6" w14:textId="79AA0D9E">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The </w:t>
      </w:r>
      <w:r w:rsidRPr="00467F8B">
        <w:rPr>
          <w:rFonts w:ascii="Courier New" w:eastAsia="Arial Unicode MS" w:hAnsi="Courier New" w:cs="Courier New"/>
          <w:color w:val="000000"/>
        </w:rPr>
        <w:t>RSA 7</w:t>
      </w:r>
      <w:r w:rsidRPr="00467F8B" w:rsidR="00C85D43">
        <w:rPr>
          <w:rFonts w:ascii="Courier New" w:eastAsia="Arial Unicode MS" w:hAnsi="Courier New" w:cs="Courier New"/>
          <w:color w:val="000000"/>
        </w:rPr>
        <w:t>-</w:t>
      </w:r>
      <w:r w:rsidRPr="00467F8B">
        <w:rPr>
          <w:rFonts w:ascii="Courier New" w:eastAsia="Arial Unicode MS" w:hAnsi="Courier New" w:cs="Courier New"/>
          <w:color w:val="000000"/>
        </w:rPr>
        <w:t xml:space="preserve">OB </w:t>
      </w:r>
      <w:r w:rsidRPr="00467F8B">
        <w:rPr>
          <w:rFonts w:ascii="Courier New" w:eastAsia="Arial Unicode MS" w:hAnsi="Courier New" w:cs="Courier New"/>
          <w:color w:val="000000"/>
        </w:rPr>
        <w:t xml:space="preserve">Report </w:t>
      </w:r>
      <w:r w:rsidRPr="00467F8B">
        <w:rPr>
          <w:rFonts w:ascii="Courier New" w:eastAsia="Arial Unicode MS" w:hAnsi="Courier New" w:cs="Courier New"/>
          <w:color w:val="000000"/>
        </w:rPr>
        <w:t xml:space="preserve">must be </w:t>
      </w:r>
      <w:r w:rsidRPr="00467F8B">
        <w:rPr>
          <w:rFonts w:ascii="Courier New" w:eastAsia="Arial Unicode MS" w:hAnsi="Courier New" w:cs="Courier New"/>
          <w:color w:val="000000"/>
        </w:rPr>
        <w:t>submitt</w:t>
      </w:r>
      <w:r w:rsidRPr="00467F8B">
        <w:rPr>
          <w:rFonts w:ascii="Courier New" w:eastAsia="Arial Unicode MS" w:hAnsi="Courier New" w:cs="Courier New"/>
          <w:color w:val="000000"/>
        </w:rPr>
        <w:t>ed to RSA</w:t>
      </w:r>
      <w:r w:rsidRPr="00467F8B">
        <w:rPr>
          <w:rFonts w:ascii="Courier New" w:eastAsia="Arial Unicode MS" w:hAnsi="Courier New" w:cs="Courier New"/>
          <w:color w:val="000000"/>
        </w:rPr>
        <w:t xml:space="preserve"> no later than </w:t>
      </w:r>
      <w:r w:rsidR="00EA7BD3">
        <w:rPr>
          <w:rFonts w:ascii="Courier New" w:eastAsia="Arial Unicode MS" w:hAnsi="Courier New" w:cs="Courier New"/>
          <w:color w:val="000000"/>
        </w:rPr>
        <w:t>120</w:t>
      </w:r>
      <w:r w:rsidRPr="00467F8B" w:rsidR="00EA7BD3">
        <w:rPr>
          <w:rFonts w:ascii="Courier New" w:eastAsia="Arial Unicode MS" w:hAnsi="Courier New" w:cs="Courier New"/>
          <w:color w:val="000000"/>
        </w:rPr>
        <w:t xml:space="preserve"> </w:t>
      </w:r>
      <w:r w:rsidRPr="00467F8B" w:rsidR="00C85D43">
        <w:rPr>
          <w:rFonts w:ascii="Courier New" w:eastAsia="Arial Unicode MS" w:hAnsi="Courier New" w:cs="Courier New"/>
          <w:color w:val="000000"/>
        </w:rPr>
        <w:t>days</w:t>
      </w:r>
      <w:r w:rsidRPr="00467F8B">
        <w:rPr>
          <w:rFonts w:ascii="Courier New" w:eastAsia="Arial Unicode MS" w:hAnsi="Courier New" w:cs="Courier New"/>
          <w:color w:val="000000"/>
        </w:rPr>
        <w:t xml:space="preserve"> after the end of the </w:t>
      </w:r>
      <w:r w:rsidRPr="00467F8B" w:rsidR="00C85D43">
        <w:rPr>
          <w:rFonts w:ascii="Courier New" w:eastAsia="Arial Unicode MS" w:hAnsi="Courier New" w:cs="Courier New"/>
          <w:color w:val="000000"/>
        </w:rPr>
        <w:t>reported</w:t>
      </w:r>
      <w:r w:rsidR="00AB61BD">
        <w:rPr>
          <w:rFonts w:ascii="Courier New" w:eastAsia="Arial Unicode MS" w:hAnsi="Courier New" w:cs="Courier New"/>
          <w:color w:val="000000"/>
        </w:rPr>
        <w:t xml:space="preserve"> Federal f</w:t>
      </w:r>
      <w:r w:rsidRPr="00467F8B" w:rsidR="00F5775D">
        <w:rPr>
          <w:rFonts w:ascii="Courier New" w:eastAsia="Arial Unicode MS" w:hAnsi="Courier New" w:cs="Courier New"/>
          <w:color w:val="000000"/>
        </w:rPr>
        <w:t>iscal year</w:t>
      </w:r>
      <w:r w:rsidRPr="00467F8B" w:rsidR="00C85D43">
        <w:rPr>
          <w:rFonts w:ascii="Courier New" w:eastAsia="Arial Unicode MS" w:hAnsi="Courier New" w:cs="Courier New"/>
          <w:color w:val="000000"/>
        </w:rPr>
        <w:t xml:space="preserve"> </w:t>
      </w:r>
      <w:r w:rsidRPr="00467F8B" w:rsidR="00F5775D">
        <w:rPr>
          <w:rFonts w:ascii="Courier New" w:eastAsia="Arial Unicode MS" w:hAnsi="Courier New" w:cs="Courier New"/>
          <w:color w:val="000000"/>
        </w:rPr>
        <w:t>(</w:t>
      </w:r>
      <w:r w:rsidRPr="00467F8B" w:rsidR="00C85D43">
        <w:rPr>
          <w:rFonts w:ascii="Courier New" w:eastAsia="Arial Unicode MS" w:hAnsi="Courier New" w:cs="Courier New"/>
          <w:color w:val="000000"/>
        </w:rPr>
        <w:t>FFY</w:t>
      </w:r>
      <w:r w:rsidRPr="00467F8B" w:rsidR="00F5775D">
        <w:rPr>
          <w:rFonts w:ascii="Courier New" w:eastAsia="Arial Unicode MS" w:hAnsi="Courier New" w:cs="Courier New"/>
          <w:color w:val="000000"/>
        </w:rPr>
        <w:t>)</w:t>
      </w:r>
      <w:r w:rsidRPr="00467F8B">
        <w:rPr>
          <w:rFonts w:ascii="Courier New" w:eastAsia="Arial Unicode MS" w:hAnsi="Courier New" w:cs="Courier New"/>
          <w:color w:val="000000"/>
        </w:rPr>
        <w:t>.</w:t>
      </w:r>
    </w:p>
    <w:p w:rsidR="00367FC2" w:rsidRPr="00467F8B" w:rsidP="00F46349" w14:paraId="1180C0D8" w14:textId="72E18C60">
      <w:pPr>
        <w:keepNext/>
        <w:tabs>
          <w:tab w:val="left" w:pos="720"/>
          <w:tab w:val="left" w:pos="7200"/>
          <w:tab w:val="right" w:leader="underscore" w:pos="9360"/>
        </w:tabs>
        <w:spacing w:before="480" w:after="120" w:line="240" w:lineRule="auto"/>
        <w:ind w:left="720" w:hanging="720"/>
        <w:outlineLvl w:val="1"/>
        <w:rPr>
          <w:rFonts w:ascii="Courier New" w:eastAsia="Times New Roman" w:hAnsi="Courier New" w:cs="Courier New"/>
          <w:b/>
        </w:rPr>
      </w:pPr>
      <w:r w:rsidRPr="00467F8B">
        <w:rPr>
          <w:rFonts w:ascii="Courier New" w:eastAsia="Times New Roman" w:hAnsi="Courier New" w:cs="Courier New"/>
          <w:b/>
        </w:rPr>
        <w:t xml:space="preserve">Part I: Funding Sources </w:t>
      </w:r>
      <w:r w:rsidRPr="00467F8B" w:rsidR="002506B0">
        <w:rPr>
          <w:rFonts w:ascii="Courier New" w:eastAsia="Times New Roman" w:hAnsi="Courier New" w:cs="Courier New"/>
          <w:b/>
        </w:rPr>
        <w:t>and Expenditures</w:t>
      </w:r>
      <w:r w:rsidRPr="00467F8B" w:rsidR="003241D6">
        <w:rPr>
          <w:rFonts w:ascii="Courier New" w:eastAsia="Times New Roman" w:hAnsi="Courier New" w:cs="Courier New"/>
          <w:b/>
        </w:rPr>
        <w:t xml:space="preserve"> in Support of the OIB </w:t>
      </w:r>
      <w:r w:rsidR="00ED63D7">
        <w:rPr>
          <w:rFonts w:ascii="Courier New" w:eastAsia="Times New Roman" w:hAnsi="Courier New" w:cs="Courier New"/>
          <w:b/>
        </w:rPr>
        <w:t>P</w:t>
      </w:r>
      <w:r w:rsidRPr="00467F8B" w:rsidR="003241D6">
        <w:rPr>
          <w:rFonts w:ascii="Courier New" w:eastAsia="Times New Roman" w:hAnsi="Courier New" w:cs="Courier New"/>
          <w:b/>
        </w:rPr>
        <w:t>rogram</w:t>
      </w:r>
    </w:p>
    <w:p w:rsidR="00F46349" w:rsidRPr="00467F8B" w:rsidP="003D236E" w14:paraId="1372DB04" w14:textId="77777777">
      <w:pPr>
        <w:keepNext/>
        <w:tabs>
          <w:tab w:val="right" w:leader="underscore" w:pos="9360"/>
        </w:tabs>
        <w:spacing w:before="240" w:after="120" w:line="240" w:lineRule="auto"/>
        <w:outlineLvl w:val="1"/>
        <w:rPr>
          <w:rFonts w:ascii="Courier New" w:eastAsia="Times New Roman" w:hAnsi="Courier New" w:cs="Courier New"/>
        </w:rPr>
      </w:pPr>
      <w:r w:rsidRPr="00467F8B">
        <w:rPr>
          <w:rFonts w:ascii="Courier New" w:eastAsia="Times New Roman" w:hAnsi="Courier New" w:cs="Courier New"/>
        </w:rPr>
        <w:t xml:space="preserve">NOTE:  References to Title VII below are to Title VII of the Rehabilitation Act, as amended by </w:t>
      </w:r>
      <w:r w:rsidRPr="00467F8B" w:rsidR="00CC1670">
        <w:rPr>
          <w:rFonts w:ascii="Courier New" w:eastAsia="Times New Roman" w:hAnsi="Courier New" w:cs="Courier New"/>
        </w:rPr>
        <w:t xml:space="preserve">Title IV of </w:t>
      </w:r>
      <w:r w:rsidRPr="00467F8B">
        <w:rPr>
          <w:rFonts w:ascii="Courier New" w:eastAsia="Times New Roman" w:hAnsi="Courier New" w:cs="Courier New"/>
        </w:rPr>
        <w:t>the Workforce Innovation and Opportunity Act</w:t>
      </w:r>
      <w:r w:rsidRPr="00467F8B" w:rsidR="00CC1670">
        <w:rPr>
          <w:rFonts w:ascii="Courier New" w:eastAsia="Times New Roman" w:hAnsi="Courier New" w:cs="Courier New"/>
        </w:rPr>
        <w:t>.</w:t>
      </w:r>
    </w:p>
    <w:p w:rsidR="005F5513" w:rsidRPr="00467F8B" w:rsidP="00F46349" w14:paraId="3848D2F0" w14:textId="77777777">
      <w:pPr>
        <w:keepNext/>
        <w:tabs>
          <w:tab w:val="left" w:pos="360"/>
          <w:tab w:val="right" w:leader="underscore" w:pos="9360"/>
        </w:tabs>
        <w:spacing w:before="480" w:after="120" w:line="240" w:lineRule="auto"/>
        <w:ind w:left="360" w:hanging="360"/>
        <w:outlineLvl w:val="1"/>
        <w:rPr>
          <w:rFonts w:ascii="Courier New" w:eastAsia="Times New Roman" w:hAnsi="Courier New" w:cs="Courier New"/>
          <w:b/>
        </w:rPr>
      </w:pPr>
      <w:r w:rsidRPr="00467F8B">
        <w:rPr>
          <w:rFonts w:ascii="Courier New" w:eastAsia="Times New Roman" w:hAnsi="Courier New" w:cs="Courier New"/>
          <w:b/>
        </w:rPr>
        <w:t>A.</w:t>
      </w:r>
      <w:r w:rsidRPr="00467F8B">
        <w:rPr>
          <w:rFonts w:ascii="Courier New" w:eastAsia="Times New Roman" w:hAnsi="Courier New" w:cs="Courier New"/>
          <w:b/>
        </w:rPr>
        <w:tab/>
        <w:t xml:space="preserve">Funding Sources and Amounts </w:t>
      </w:r>
      <w:r w:rsidRPr="00467F8B" w:rsidR="00781244">
        <w:rPr>
          <w:rFonts w:ascii="Courier New" w:eastAsia="Times New Roman" w:hAnsi="Courier New" w:cs="Courier New"/>
          <w:b/>
        </w:rPr>
        <w:t xml:space="preserve">in Support of the </w:t>
      </w:r>
      <w:r w:rsidRPr="00467F8B" w:rsidR="0012676D">
        <w:rPr>
          <w:rFonts w:ascii="Courier New" w:eastAsia="Times New Roman" w:hAnsi="Courier New" w:cs="Courier New"/>
          <w:b/>
        </w:rPr>
        <w:t xml:space="preserve">OIB </w:t>
      </w:r>
      <w:r w:rsidRPr="00467F8B" w:rsidR="003807A5">
        <w:rPr>
          <w:rFonts w:ascii="Courier New" w:eastAsia="Times New Roman" w:hAnsi="Courier New" w:cs="Courier New"/>
          <w:b/>
        </w:rPr>
        <w:t>Program for</w:t>
      </w:r>
      <w:r w:rsidRPr="00467F8B" w:rsidR="00781244">
        <w:rPr>
          <w:rFonts w:ascii="Courier New" w:eastAsia="Times New Roman" w:hAnsi="Courier New" w:cs="Courier New"/>
          <w:b/>
        </w:rPr>
        <w:t xml:space="preserve"> </w:t>
      </w:r>
      <w:r w:rsidRPr="00467F8B" w:rsidR="0012676D">
        <w:rPr>
          <w:rFonts w:ascii="Courier New" w:eastAsia="Times New Roman" w:hAnsi="Courier New" w:cs="Courier New"/>
          <w:b/>
        </w:rPr>
        <w:t xml:space="preserve">the </w:t>
      </w:r>
      <w:r w:rsidRPr="00467F8B">
        <w:rPr>
          <w:rFonts w:ascii="Courier New" w:eastAsia="Times New Roman" w:hAnsi="Courier New" w:cs="Courier New"/>
          <w:b/>
        </w:rPr>
        <w:t xml:space="preserve">Reported </w:t>
      </w:r>
      <w:r w:rsidRPr="00467F8B" w:rsidR="00781244">
        <w:rPr>
          <w:rFonts w:ascii="Courier New" w:eastAsia="Times New Roman" w:hAnsi="Courier New" w:cs="Courier New"/>
          <w:b/>
        </w:rPr>
        <w:t xml:space="preserve">Federal </w:t>
      </w:r>
      <w:r w:rsidRPr="00467F8B">
        <w:rPr>
          <w:rFonts w:ascii="Courier New" w:eastAsia="Times New Roman" w:hAnsi="Courier New" w:cs="Courier New"/>
          <w:b/>
        </w:rPr>
        <w:t>Fiscal Year</w:t>
      </w:r>
      <w:r w:rsidRPr="00467F8B" w:rsidR="0012676D">
        <w:rPr>
          <w:rFonts w:ascii="Courier New" w:eastAsia="Times New Roman" w:hAnsi="Courier New" w:cs="Courier New"/>
          <w:b/>
        </w:rPr>
        <w:t xml:space="preserve"> (</w:t>
      </w:r>
      <w:r w:rsidRPr="00467F8B" w:rsidR="00065430">
        <w:rPr>
          <w:rFonts w:ascii="Courier New" w:eastAsia="Times New Roman" w:hAnsi="Courier New" w:cs="Courier New"/>
          <w:b/>
        </w:rPr>
        <w:t>F</w:t>
      </w:r>
      <w:r w:rsidRPr="00467F8B" w:rsidR="0012676D">
        <w:rPr>
          <w:rFonts w:ascii="Courier New" w:eastAsia="Times New Roman" w:hAnsi="Courier New" w:cs="Courier New"/>
          <w:b/>
        </w:rPr>
        <w:t>FY)</w:t>
      </w:r>
    </w:p>
    <w:p w:rsidR="00367FC2" w:rsidRPr="00467F8B" w:rsidP="003D236E" w14:paraId="5CD11AA7" w14:textId="77777777">
      <w:pPr>
        <w:spacing w:after="240" w:line="240" w:lineRule="auto"/>
        <w:ind w:left="360" w:hanging="360"/>
        <w:rPr>
          <w:rFonts w:ascii="Courier New" w:eastAsia="Arial Unicode MS" w:hAnsi="Courier New" w:cs="Courier New"/>
        </w:rPr>
      </w:pPr>
      <w:r w:rsidRPr="00467F8B">
        <w:rPr>
          <w:rFonts w:ascii="Courier New" w:eastAsia="Times New Roman" w:hAnsi="Courier New" w:cs="Courier New"/>
        </w:rPr>
        <w:t>1.</w:t>
      </w:r>
      <w:r w:rsidRPr="00467F8B">
        <w:rPr>
          <w:rFonts w:ascii="Courier New" w:eastAsia="Times New Roman" w:hAnsi="Courier New" w:cs="Courier New"/>
        </w:rPr>
        <w:tab/>
      </w:r>
      <w:r w:rsidRPr="00467F8B">
        <w:rPr>
          <w:rFonts w:ascii="Courier New" w:eastAsia="Arial Unicode MS" w:hAnsi="Courier New" w:cs="Courier New"/>
        </w:rPr>
        <w:t>T</w:t>
      </w:r>
      <w:r w:rsidRPr="00467F8B">
        <w:rPr>
          <w:rFonts w:ascii="Courier New" w:eastAsia="Arial Unicode MS" w:hAnsi="Courier New" w:cs="Courier New"/>
        </w:rPr>
        <w:t>itle VII</w:t>
      </w:r>
      <w:r w:rsidRPr="00467F8B">
        <w:rPr>
          <w:rFonts w:ascii="Courier New" w:eastAsia="Arial Unicode MS" w:hAnsi="Courier New" w:cs="Courier New"/>
        </w:rPr>
        <w:t>-C</w:t>
      </w:r>
      <w:r w:rsidRPr="00467F8B">
        <w:rPr>
          <w:rFonts w:ascii="Courier New" w:eastAsia="Arial Unicode MS" w:hAnsi="Courier New" w:cs="Courier New"/>
        </w:rPr>
        <w:t xml:space="preserve">hapter 2 </w:t>
      </w:r>
      <w:r w:rsidRPr="00467F8B" w:rsidR="0060396B">
        <w:rPr>
          <w:rFonts w:ascii="Courier New" w:eastAsia="Arial Unicode MS" w:hAnsi="Courier New" w:cs="Courier New"/>
        </w:rPr>
        <w:t>Federal</w:t>
      </w:r>
      <w:r w:rsidRPr="00467F8B">
        <w:rPr>
          <w:rFonts w:ascii="Courier New" w:eastAsia="Arial Unicode MS" w:hAnsi="Courier New" w:cs="Courier New"/>
        </w:rPr>
        <w:t xml:space="preserve"> Grant</w:t>
      </w:r>
      <w:r w:rsidRPr="00467F8B">
        <w:rPr>
          <w:rFonts w:ascii="Courier New" w:eastAsia="Arial Unicode MS" w:hAnsi="Courier New" w:cs="Courier New"/>
        </w:rPr>
        <w:t xml:space="preserve"> A</w:t>
      </w:r>
      <w:r w:rsidRPr="00467F8B">
        <w:rPr>
          <w:rFonts w:ascii="Courier New" w:eastAsia="Arial Unicode MS" w:hAnsi="Courier New" w:cs="Courier New"/>
        </w:rPr>
        <w:t>ward</w:t>
      </w:r>
      <w:r w:rsidRPr="00467F8B">
        <w:rPr>
          <w:rFonts w:ascii="Courier New" w:eastAsia="Arial Unicode MS" w:hAnsi="Courier New" w:cs="Courier New"/>
        </w:rPr>
        <w:t xml:space="preserve"> </w:t>
      </w:r>
      <w:r w:rsidRPr="00467F8B">
        <w:rPr>
          <w:rFonts w:ascii="Courier New" w:eastAsia="Arial Unicode MS" w:hAnsi="Courier New" w:cs="Courier New"/>
        </w:rPr>
        <w:t xml:space="preserve">for </w:t>
      </w:r>
      <w:r w:rsidRPr="00467F8B">
        <w:rPr>
          <w:rFonts w:ascii="Courier New" w:eastAsia="Arial Unicode MS" w:hAnsi="Courier New" w:cs="Courier New"/>
        </w:rPr>
        <w:t>R</w:t>
      </w:r>
      <w:r w:rsidRPr="00467F8B">
        <w:rPr>
          <w:rFonts w:ascii="Courier New" w:eastAsia="Arial Unicode MS" w:hAnsi="Courier New" w:cs="Courier New"/>
        </w:rPr>
        <w:t>eported</w:t>
      </w:r>
      <w:r w:rsidRPr="00467F8B">
        <w:rPr>
          <w:rFonts w:ascii="Courier New" w:eastAsia="Arial Unicode MS" w:hAnsi="Courier New" w:cs="Courier New"/>
        </w:rPr>
        <w:t xml:space="preserve"> </w:t>
      </w:r>
      <w:r w:rsidRPr="00467F8B" w:rsidR="00065430">
        <w:rPr>
          <w:rFonts w:ascii="Courier New" w:eastAsia="Arial Unicode MS" w:hAnsi="Courier New" w:cs="Courier New"/>
        </w:rPr>
        <w:t>FFY</w:t>
      </w:r>
      <w:r w:rsidRPr="00467F8B" w:rsidR="00E2374F">
        <w:rPr>
          <w:rFonts w:ascii="Courier New" w:eastAsia="Arial Unicode MS" w:hAnsi="Courier New" w:cs="Courier New"/>
        </w:rPr>
        <w:t xml:space="preserve"> – </w:t>
      </w:r>
      <w:r w:rsidRPr="00467F8B">
        <w:rPr>
          <w:rFonts w:ascii="Courier New" w:eastAsia="Arial Unicode MS" w:hAnsi="Courier New" w:cs="Courier New"/>
        </w:rPr>
        <w:t xml:space="preserve">Enter the total amount of your Title VII-Chapter 2 </w:t>
      </w:r>
      <w:r w:rsidRPr="00467F8B" w:rsidR="00781244">
        <w:rPr>
          <w:rFonts w:ascii="Courier New" w:eastAsia="Arial Unicode MS" w:hAnsi="Courier New" w:cs="Courier New"/>
        </w:rPr>
        <w:t>g</w:t>
      </w:r>
      <w:r w:rsidRPr="00467F8B">
        <w:rPr>
          <w:rFonts w:ascii="Courier New" w:eastAsia="Arial Unicode MS" w:hAnsi="Courier New" w:cs="Courier New"/>
        </w:rPr>
        <w:t xml:space="preserve">rant </w:t>
      </w:r>
      <w:r w:rsidRPr="00467F8B" w:rsidR="00781244">
        <w:rPr>
          <w:rFonts w:ascii="Courier New" w:eastAsia="Arial Unicode MS" w:hAnsi="Courier New" w:cs="Courier New"/>
        </w:rPr>
        <w:t>a</w:t>
      </w:r>
      <w:r w:rsidRPr="00467F8B">
        <w:rPr>
          <w:rFonts w:ascii="Courier New" w:eastAsia="Arial Unicode MS" w:hAnsi="Courier New" w:cs="Courier New"/>
        </w:rPr>
        <w:t xml:space="preserve">ward for the reported </w:t>
      </w:r>
      <w:r w:rsidRPr="00467F8B" w:rsidR="00065430">
        <w:rPr>
          <w:rFonts w:ascii="Courier New" w:eastAsia="Arial Unicode MS" w:hAnsi="Courier New" w:cs="Courier New"/>
        </w:rPr>
        <w:t>F</w:t>
      </w:r>
      <w:r w:rsidRPr="00467F8B">
        <w:rPr>
          <w:rFonts w:ascii="Courier New" w:eastAsia="Arial Unicode MS" w:hAnsi="Courier New" w:cs="Courier New"/>
        </w:rPr>
        <w:t>FY.</w:t>
      </w:r>
      <w:r w:rsidRPr="00467F8B" w:rsidR="00F5775D">
        <w:rPr>
          <w:rFonts w:ascii="Courier New" w:eastAsia="Arial Unicode MS" w:hAnsi="Courier New" w:cs="Courier New"/>
        </w:rPr>
        <w:t xml:space="preserve"> </w:t>
      </w:r>
      <w:r w:rsidRPr="00467F8B" w:rsidR="00C53326">
        <w:rPr>
          <w:rFonts w:ascii="Courier New" w:eastAsia="Arial Unicode MS" w:hAnsi="Courier New" w:cs="Courier New"/>
        </w:rPr>
        <w:t>Amount m</w:t>
      </w:r>
      <w:r w:rsidRPr="00467F8B" w:rsidR="00F5775D">
        <w:rPr>
          <w:rFonts w:ascii="Courier New" w:eastAsia="Arial Unicode MS" w:hAnsi="Courier New" w:cs="Courier New"/>
        </w:rPr>
        <w:t xml:space="preserve">ust </w:t>
      </w:r>
      <w:r w:rsidRPr="00467F8B" w:rsidR="00F5775D">
        <w:rPr>
          <w:rFonts w:ascii="Courier New" w:eastAsia="Arial Unicode MS" w:hAnsi="Courier New" w:cs="Courier New"/>
        </w:rPr>
        <w:t>agre</w:t>
      </w:r>
      <w:r w:rsidRPr="00467F8B" w:rsidR="0074223B">
        <w:rPr>
          <w:rFonts w:ascii="Courier New" w:eastAsia="Arial Unicode MS" w:hAnsi="Courier New" w:cs="Courier New"/>
        </w:rPr>
        <w:t>e</w:t>
      </w:r>
      <w:r w:rsidRPr="00467F8B" w:rsidR="0074223B">
        <w:rPr>
          <w:rFonts w:ascii="Courier New" w:eastAsia="Arial Unicode MS" w:hAnsi="Courier New" w:cs="Courier New"/>
        </w:rPr>
        <w:t xml:space="preserve"> with</w:t>
      </w:r>
      <w:r w:rsidRPr="00467F8B" w:rsidR="00F5775D">
        <w:rPr>
          <w:rFonts w:ascii="Courier New" w:eastAsia="Arial Unicode MS" w:hAnsi="Courier New" w:cs="Courier New"/>
        </w:rPr>
        <w:t xml:space="preserve"> 10d of the</w:t>
      </w:r>
      <w:r w:rsidR="00696EE8">
        <w:rPr>
          <w:rFonts w:ascii="Courier New" w:eastAsia="Arial Unicode MS" w:hAnsi="Courier New" w:cs="Courier New"/>
        </w:rPr>
        <w:t xml:space="preserve"> </w:t>
      </w:r>
      <w:r w:rsidR="002B3829">
        <w:rPr>
          <w:rFonts w:ascii="Courier New" w:eastAsia="Arial Unicode MS" w:hAnsi="Courier New" w:cs="Courier New"/>
        </w:rPr>
        <w:t>Federal Financial Report</w:t>
      </w:r>
      <w:r w:rsidRPr="00703134" w:rsidR="00696EE8">
        <w:rPr>
          <w:rFonts w:ascii="Courier New" w:eastAsia="Arial Unicode MS" w:hAnsi="Courier New" w:cs="Courier New"/>
        </w:rPr>
        <w:t xml:space="preserve"> </w:t>
      </w:r>
      <w:r w:rsidR="002B3829">
        <w:rPr>
          <w:rFonts w:ascii="Courier New" w:eastAsia="Arial Unicode MS" w:hAnsi="Courier New" w:cs="Courier New"/>
        </w:rPr>
        <w:t>f</w:t>
      </w:r>
      <w:r w:rsidRPr="00703134" w:rsidR="00696EE8">
        <w:rPr>
          <w:rFonts w:ascii="Courier New" w:eastAsia="Arial Unicode MS" w:hAnsi="Courier New" w:cs="Courier New"/>
        </w:rPr>
        <w:t xml:space="preserve">orm </w:t>
      </w:r>
      <w:r w:rsidR="00696EE8">
        <w:rPr>
          <w:rFonts w:ascii="Courier New" w:eastAsia="Arial Unicode MS" w:hAnsi="Courier New" w:cs="Courier New"/>
        </w:rPr>
        <w:t>(</w:t>
      </w:r>
      <w:r w:rsidRPr="00703134" w:rsidR="00F5775D">
        <w:rPr>
          <w:rFonts w:ascii="Courier New" w:eastAsia="Arial Unicode MS" w:hAnsi="Courier New" w:cs="Courier New"/>
        </w:rPr>
        <w:t>SF-425</w:t>
      </w:r>
      <w:r w:rsidRPr="00703134" w:rsidR="00696EE8">
        <w:rPr>
          <w:rFonts w:ascii="Courier New" w:eastAsia="Arial Unicode MS" w:hAnsi="Courier New" w:cs="Courier New"/>
        </w:rPr>
        <w:t>)</w:t>
      </w:r>
      <w:r w:rsidRPr="00703134" w:rsidR="00F5775D">
        <w:rPr>
          <w:rFonts w:ascii="Courier New" w:eastAsia="Arial Unicode MS" w:hAnsi="Courier New" w:cs="Courier New"/>
        </w:rPr>
        <w:t>.</w:t>
      </w:r>
      <w:r w:rsidRPr="00467F8B" w:rsidR="00F5775D">
        <w:rPr>
          <w:rFonts w:ascii="Courier New" w:eastAsia="Arial Unicode MS" w:hAnsi="Courier New" w:cs="Courier New"/>
        </w:rPr>
        <w:t xml:space="preserve"> </w:t>
      </w:r>
    </w:p>
    <w:p w:rsidR="00C90B28" w:rsidRPr="00467F8B" w:rsidP="003D236E" w14:paraId="5CF84DDC" w14:textId="77777777">
      <w:pPr>
        <w:spacing w:after="240" w:line="240" w:lineRule="auto"/>
        <w:ind w:left="360" w:hanging="360"/>
        <w:rPr>
          <w:rFonts w:ascii="Courier New" w:eastAsia="Arial Unicode MS" w:hAnsi="Courier New" w:cs="Courier New"/>
        </w:rPr>
      </w:pPr>
      <w:r w:rsidRPr="00467F8B">
        <w:rPr>
          <w:rFonts w:ascii="Courier New" w:eastAsia="Arial Unicode MS" w:hAnsi="Courier New" w:cs="Courier New"/>
        </w:rPr>
        <w:t>2.</w:t>
      </w:r>
      <w:r w:rsidRPr="00467F8B">
        <w:rPr>
          <w:rFonts w:ascii="Courier New" w:eastAsia="Arial Unicode MS" w:hAnsi="Courier New" w:cs="Courier New"/>
        </w:rPr>
        <w:tab/>
        <w:t xml:space="preserve">Title VII-Chapter 2 Carryover from the </w:t>
      </w:r>
      <w:r w:rsidRPr="00467F8B" w:rsidR="0012676D">
        <w:rPr>
          <w:rFonts w:ascii="Courier New" w:eastAsia="Arial Unicode MS" w:hAnsi="Courier New" w:cs="Courier New"/>
        </w:rPr>
        <w:t>P</w:t>
      </w:r>
      <w:r w:rsidRPr="00467F8B">
        <w:rPr>
          <w:rFonts w:ascii="Courier New" w:eastAsia="Arial Unicode MS" w:hAnsi="Courier New" w:cs="Courier New"/>
        </w:rPr>
        <w:t xml:space="preserve">revious </w:t>
      </w:r>
      <w:r w:rsidRPr="00467F8B" w:rsidR="00065430">
        <w:rPr>
          <w:rFonts w:ascii="Courier New" w:eastAsia="Arial Unicode MS" w:hAnsi="Courier New" w:cs="Courier New"/>
        </w:rPr>
        <w:t>FFY</w:t>
      </w:r>
      <w:r w:rsidRPr="00467F8B" w:rsidR="00E2374F">
        <w:rPr>
          <w:rFonts w:ascii="Courier New" w:eastAsia="Arial Unicode MS" w:hAnsi="Courier New" w:cs="Courier New"/>
        </w:rPr>
        <w:t xml:space="preserve"> – </w:t>
      </w:r>
      <w:r w:rsidRPr="00467F8B">
        <w:rPr>
          <w:rFonts w:ascii="Courier New" w:eastAsia="Arial Unicode MS" w:hAnsi="Courier New" w:cs="Courier New"/>
        </w:rPr>
        <w:t xml:space="preserve">Enter </w:t>
      </w:r>
      <w:r w:rsidRPr="00467F8B" w:rsidR="0012676D">
        <w:rPr>
          <w:rFonts w:ascii="Courier New" w:eastAsia="Arial Unicode MS" w:hAnsi="Courier New" w:cs="Courier New"/>
        </w:rPr>
        <w:t>the</w:t>
      </w:r>
      <w:r w:rsidRPr="00467F8B">
        <w:rPr>
          <w:rFonts w:ascii="Courier New" w:eastAsia="Arial Unicode MS" w:hAnsi="Courier New" w:cs="Courier New"/>
        </w:rPr>
        <w:t xml:space="preserve"> </w:t>
      </w:r>
      <w:r w:rsidRPr="00467F8B" w:rsidR="0012676D">
        <w:rPr>
          <w:rFonts w:ascii="Courier New" w:eastAsia="Arial Unicode MS" w:hAnsi="Courier New" w:cs="Courier New"/>
        </w:rPr>
        <w:t xml:space="preserve">amount of </w:t>
      </w:r>
      <w:r w:rsidRPr="00467F8B" w:rsidR="00781244">
        <w:rPr>
          <w:rFonts w:ascii="Courier New" w:eastAsia="Arial Unicode MS" w:hAnsi="Courier New" w:cs="Courier New"/>
        </w:rPr>
        <w:t>T</w:t>
      </w:r>
      <w:r w:rsidRPr="00467F8B" w:rsidR="001D5196">
        <w:rPr>
          <w:rFonts w:ascii="Courier New" w:eastAsia="Arial Unicode MS" w:hAnsi="Courier New" w:cs="Courier New"/>
        </w:rPr>
        <w:t>i</w:t>
      </w:r>
      <w:r w:rsidRPr="00467F8B" w:rsidR="00781244">
        <w:rPr>
          <w:rFonts w:ascii="Courier New" w:eastAsia="Arial Unicode MS" w:hAnsi="Courier New" w:cs="Courier New"/>
        </w:rPr>
        <w:t>t</w:t>
      </w:r>
      <w:r w:rsidRPr="00467F8B" w:rsidR="000F567D">
        <w:rPr>
          <w:rFonts w:ascii="Courier New" w:eastAsia="Arial Unicode MS" w:hAnsi="Courier New" w:cs="Courier New"/>
        </w:rPr>
        <w:t>le</w:t>
      </w:r>
      <w:r w:rsidRPr="00467F8B" w:rsidR="00781244">
        <w:rPr>
          <w:rFonts w:ascii="Courier New" w:eastAsia="Arial Unicode MS" w:hAnsi="Courier New" w:cs="Courier New"/>
        </w:rPr>
        <w:t xml:space="preserve"> VII</w:t>
      </w:r>
      <w:r w:rsidRPr="00467F8B" w:rsidR="001D5196">
        <w:rPr>
          <w:rFonts w:ascii="Courier New" w:eastAsia="Arial Unicode MS" w:hAnsi="Courier New" w:cs="Courier New"/>
        </w:rPr>
        <w:t>-</w:t>
      </w:r>
      <w:r w:rsidRPr="00467F8B" w:rsidR="00781244">
        <w:rPr>
          <w:rFonts w:ascii="Courier New" w:eastAsia="Arial Unicode MS" w:hAnsi="Courier New" w:cs="Courier New"/>
        </w:rPr>
        <w:t xml:space="preserve"> C</w:t>
      </w:r>
      <w:r w:rsidRPr="00467F8B">
        <w:rPr>
          <w:rFonts w:ascii="Courier New" w:eastAsia="Arial Unicode MS" w:hAnsi="Courier New" w:cs="Courier New"/>
        </w:rPr>
        <w:t xml:space="preserve">hapter 2 grant </w:t>
      </w:r>
      <w:r w:rsidRPr="00467F8B" w:rsidR="0012676D">
        <w:rPr>
          <w:rFonts w:ascii="Courier New" w:eastAsia="Arial Unicode MS" w:hAnsi="Courier New" w:cs="Courier New"/>
        </w:rPr>
        <w:t xml:space="preserve">funds </w:t>
      </w:r>
      <w:r w:rsidRPr="00467F8B">
        <w:rPr>
          <w:rFonts w:ascii="Courier New" w:eastAsia="Arial Unicode MS" w:hAnsi="Courier New" w:cs="Courier New"/>
        </w:rPr>
        <w:t>carr</w:t>
      </w:r>
      <w:r w:rsidRPr="00467F8B" w:rsidR="0012676D">
        <w:rPr>
          <w:rFonts w:ascii="Courier New" w:eastAsia="Arial Unicode MS" w:hAnsi="Courier New" w:cs="Courier New"/>
        </w:rPr>
        <w:t xml:space="preserve">ied </w:t>
      </w:r>
      <w:r w:rsidRPr="00467F8B">
        <w:rPr>
          <w:rFonts w:ascii="Courier New" w:eastAsia="Arial Unicode MS" w:hAnsi="Courier New" w:cs="Courier New"/>
        </w:rPr>
        <w:t xml:space="preserve">over from the previous </w:t>
      </w:r>
      <w:r w:rsidRPr="00467F8B" w:rsidR="00065430">
        <w:rPr>
          <w:rFonts w:ascii="Courier New" w:eastAsia="Arial Unicode MS" w:hAnsi="Courier New" w:cs="Courier New"/>
        </w:rPr>
        <w:t>F</w:t>
      </w:r>
      <w:r w:rsidRPr="00467F8B">
        <w:rPr>
          <w:rFonts w:ascii="Courier New" w:eastAsia="Arial Unicode MS" w:hAnsi="Courier New" w:cs="Courier New"/>
        </w:rPr>
        <w:t>FY</w:t>
      </w:r>
      <w:r w:rsidRPr="00467F8B" w:rsidR="000F567D">
        <w:rPr>
          <w:rFonts w:ascii="Courier New" w:eastAsia="Arial Unicode MS" w:hAnsi="Courier New" w:cs="Courier New"/>
        </w:rPr>
        <w:t>.</w:t>
      </w:r>
      <w:r w:rsidRPr="00467F8B" w:rsidR="005F6F12">
        <w:rPr>
          <w:rFonts w:ascii="Courier New" w:eastAsia="Arial Unicode MS" w:hAnsi="Courier New" w:cs="Courier New"/>
        </w:rPr>
        <w:t xml:space="preserve"> </w:t>
      </w:r>
      <w:r w:rsidRPr="00467F8B" w:rsidR="00403413">
        <w:rPr>
          <w:rFonts w:ascii="Courier New" w:eastAsia="Arial Unicode MS" w:hAnsi="Courier New" w:cs="Courier New"/>
        </w:rPr>
        <w:t>Enter zero, if none.</w:t>
      </w:r>
    </w:p>
    <w:p w:rsidR="000F567D" w:rsidRPr="00467F8B" w:rsidP="003D236E" w14:paraId="3CCFDEEB" w14:textId="77777777">
      <w:pPr>
        <w:spacing w:after="240" w:line="240" w:lineRule="auto"/>
        <w:ind w:left="360" w:hanging="360"/>
        <w:rPr>
          <w:rFonts w:ascii="Courier New" w:eastAsia="Arial Unicode MS" w:hAnsi="Courier New" w:cs="Courier New"/>
        </w:rPr>
      </w:pPr>
      <w:r w:rsidRPr="00467F8B">
        <w:rPr>
          <w:rFonts w:ascii="Courier New" w:eastAsia="Arial Unicode MS" w:hAnsi="Courier New" w:cs="Courier New"/>
        </w:rPr>
        <w:t>3.</w:t>
      </w:r>
      <w:r w:rsidRPr="00467F8B">
        <w:rPr>
          <w:rFonts w:ascii="Courier New" w:eastAsia="Arial Unicode MS" w:hAnsi="Courier New" w:cs="Courier New"/>
        </w:rPr>
        <w:tab/>
      </w:r>
      <w:r w:rsidRPr="00AB61BD">
        <w:rPr>
          <w:rFonts w:ascii="Courier New" w:eastAsia="Arial Unicode MS" w:hAnsi="Courier New" w:cs="Courier New"/>
        </w:rPr>
        <w:t>TOTAL Title VII Chapter 2</w:t>
      </w:r>
      <w:r w:rsidRPr="00467F8B" w:rsidR="00E2374F">
        <w:rPr>
          <w:rFonts w:ascii="Courier New" w:eastAsia="Arial Unicode MS" w:hAnsi="Courier New" w:cs="Courier New"/>
          <w:b/>
        </w:rPr>
        <w:t xml:space="preserve"> </w:t>
      </w:r>
      <w:r w:rsidRPr="00AB61BD" w:rsidR="0012676D">
        <w:rPr>
          <w:rFonts w:ascii="Courier New" w:eastAsia="Arial Unicode MS" w:hAnsi="Courier New" w:cs="Courier New"/>
        </w:rPr>
        <w:t>Funds</w:t>
      </w:r>
      <w:r w:rsidR="00BD4CF3">
        <w:rPr>
          <w:rFonts w:ascii="Courier New" w:eastAsia="Arial Unicode MS" w:hAnsi="Courier New" w:cs="Courier New"/>
          <w:b/>
        </w:rPr>
        <w:t xml:space="preserve"> </w:t>
      </w:r>
      <w:r w:rsidRPr="00467F8B" w:rsidR="00E2374F">
        <w:rPr>
          <w:rFonts w:ascii="Courier New" w:eastAsia="Arial Unicode MS" w:hAnsi="Courier New" w:cs="Courier New"/>
        </w:rPr>
        <w:t>–</w:t>
      </w:r>
      <w:r w:rsidR="00BD4CF3">
        <w:rPr>
          <w:rFonts w:ascii="Courier New" w:eastAsia="Arial Unicode MS" w:hAnsi="Courier New" w:cs="Courier New"/>
        </w:rPr>
        <w:t xml:space="preserve"> </w:t>
      </w:r>
      <w:r w:rsidRPr="00467F8B" w:rsidR="00CC1670">
        <w:rPr>
          <w:rFonts w:ascii="Courier New" w:eastAsia="Arial Unicode MS" w:hAnsi="Courier New" w:cs="Courier New"/>
        </w:rPr>
        <w:t xml:space="preserve">The sum of A1 </w:t>
      </w:r>
      <w:r w:rsidRPr="00467F8B" w:rsidR="00403413">
        <w:rPr>
          <w:rFonts w:ascii="Courier New" w:eastAsia="Arial Unicode MS" w:hAnsi="Courier New" w:cs="Courier New"/>
        </w:rPr>
        <w:t>+ A2</w:t>
      </w:r>
      <w:r w:rsidRPr="00467F8B" w:rsidR="00097F36">
        <w:rPr>
          <w:rFonts w:ascii="Courier New" w:eastAsia="Arial Unicode MS" w:hAnsi="Courier New" w:cs="Courier New"/>
        </w:rPr>
        <w:t>.</w:t>
      </w:r>
      <w:r w:rsidRPr="00467F8B">
        <w:rPr>
          <w:rFonts w:ascii="Courier New" w:eastAsia="Arial Unicode MS" w:hAnsi="Courier New" w:cs="Courier New"/>
        </w:rPr>
        <w:t xml:space="preserve"> </w:t>
      </w:r>
      <w:r w:rsidRPr="00467F8B" w:rsidR="00FF0FA1">
        <w:rPr>
          <w:rFonts w:ascii="Courier New" w:eastAsia="Arial Unicode MS" w:hAnsi="Courier New" w:cs="Courier New"/>
        </w:rPr>
        <w:t>Total w</w:t>
      </w:r>
      <w:r w:rsidRPr="00467F8B">
        <w:rPr>
          <w:rFonts w:ascii="Courier New" w:eastAsia="Arial Unicode MS" w:hAnsi="Courier New" w:cs="Courier New"/>
        </w:rPr>
        <w:t xml:space="preserve">ill be automatically </w:t>
      </w:r>
      <w:r w:rsidRPr="00467F8B" w:rsidR="00F82571">
        <w:rPr>
          <w:rFonts w:ascii="Courier New" w:eastAsia="Arial Unicode MS" w:hAnsi="Courier New" w:cs="Courier New"/>
        </w:rPr>
        <w:t>populated</w:t>
      </w:r>
      <w:r w:rsidRPr="00467F8B">
        <w:rPr>
          <w:rFonts w:ascii="Courier New" w:eastAsia="Arial Unicode MS" w:hAnsi="Courier New" w:cs="Courier New"/>
        </w:rPr>
        <w:t>.</w:t>
      </w:r>
      <w:r w:rsidRPr="00467F8B" w:rsidR="00097F36">
        <w:rPr>
          <w:rFonts w:ascii="Courier New" w:eastAsia="Arial Unicode MS" w:hAnsi="Courier New" w:cs="Courier New"/>
        </w:rPr>
        <w:tab/>
      </w:r>
    </w:p>
    <w:p w:rsidR="00403413" w:rsidRPr="00467F8B" w:rsidP="00AB61BD" w14:paraId="0DA7A9BA" w14:textId="77777777">
      <w:pPr>
        <w:spacing w:after="240" w:line="240" w:lineRule="auto"/>
        <w:ind w:left="360" w:hanging="360"/>
        <w:rPr>
          <w:rFonts w:ascii="Courier New" w:eastAsia="Arial Unicode MS" w:hAnsi="Courier New" w:cs="Courier New"/>
        </w:rPr>
      </w:pPr>
      <w:r>
        <w:rPr>
          <w:rFonts w:ascii="Courier New" w:eastAsia="Arial Unicode MS" w:hAnsi="Courier New" w:cs="Courier New"/>
        </w:rPr>
        <w:t>4.</w:t>
      </w:r>
      <w:r>
        <w:rPr>
          <w:rFonts w:ascii="Courier New" w:eastAsia="Arial Unicode MS" w:hAnsi="Courier New" w:cs="Courier New"/>
        </w:rPr>
        <w:tab/>
      </w:r>
      <w:r w:rsidRPr="00467F8B" w:rsidR="00097F36">
        <w:rPr>
          <w:rFonts w:ascii="Courier New" w:eastAsia="Arial Unicode MS" w:hAnsi="Courier New" w:cs="Courier New"/>
        </w:rPr>
        <w:t>Title VII-Chapter 1</w:t>
      </w:r>
      <w:r w:rsidRPr="00467F8B" w:rsidR="00065430">
        <w:rPr>
          <w:rFonts w:ascii="Courier New" w:eastAsia="Arial Unicode MS" w:hAnsi="Courier New" w:cs="Courier New"/>
        </w:rPr>
        <w:t>,</w:t>
      </w:r>
      <w:r w:rsidRPr="00467F8B" w:rsidR="00097F36">
        <w:rPr>
          <w:rFonts w:ascii="Courier New" w:eastAsia="Arial Unicode MS" w:hAnsi="Courier New" w:cs="Courier New"/>
        </w:rPr>
        <w:t xml:space="preserve"> </w:t>
      </w:r>
      <w:r w:rsidRPr="00467F8B" w:rsidR="00100672">
        <w:rPr>
          <w:rFonts w:ascii="Courier New" w:eastAsia="Arial Unicode MS" w:hAnsi="Courier New" w:cs="Courier New"/>
        </w:rPr>
        <w:t>Part</w:t>
      </w:r>
      <w:r w:rsidRPr="00467F8B" w:rsidR="00097F36">
        <w:rPr>
          <w:rFonts w:ascii="Courier New" w:eastAsia="Arial Unicode MS" w:hAnsi="Courier New" w:cs="Courier New"/>
        </w:rPr>
        <w:t xml:space="preserve"> B</w:t>
      </w:r>
      <w:r w:rsidRPr="00467F8B" w:rsidR="00030199">
        <w:rPr>
          <w:rFonts w:ascii="Courier New" w:eastAsia="Arial Unicode MS" w:hAnsi="Courier New" w:cs="Courier New"/>
        </w:rPr>
        <w:t xml:space="preserve"> – E</w:t>
      </w:r>
      <w:r w:rsidRPr="00467F8B" w:rsidR="00097F36">
        <w:rPr>
          <w:rFonts w:ascii="Courier New" w:eastAsia="Arial Unicode MS" w:hAnsi="Courier New" w:cs="Courier New"/>
        </w:rPr>
        <w:t xml:space="preserve">nter the total amount </w:t>
      </w:r>
      <w:r w:rsidRPr="00467F8B" w:rsidR="00100672">
        <w:rPr>
          <w:rFonts w:ascii="Courier New" w:eastAsia="Arial Unicode MS" w:hAnsi="Courier New" w:cs="Courier New"/>
        </w:rPr>
        <w:t xml:space="preserve">of Federal </w:t>
      </w:r>
      <w:r w:rsidRPr="00467F8B" w:rsidR="00097F36">
        <w:rPr>
          <w:rFonts w:ascii="Courier New" w:eastAsia="Arial Unicode MS" w:hAnsi="Courier New" w:cs="Courier New"/>
        </w:rPr>
        <w:t>Title VII-Chapter 1</w:t>
      </w:r>
      <w:r w:rsidRPr="00467F8B" w:rsidR="000F567D">
        <w:rPr>
          <w:rFonts w:ascii="Courier New" w:eastAsia="Arial Unicode MS" w:hAnsi="Courier New" w:cs="Courier New"/>
        </w:rPr>
        <w:t xml:space="preserve"> Part B</w:t>
      </w:r>
      <w:r w:rsidRPr="00467F8B" w:rsidR="009C7B09">
        <w:rPr>
          <w:rFonts w:ascii="Courier New" w:eastAsia="Arial Unicode MS" w:hAnsi="Courier New" w:cs="Courier New"/>
        </w:rPr>
        <w:t xml:space="preserve"> (State Independent Living Services) </w:t>
      </w:r>
      <w:r w:rsidRPr="00467F8B" w:rsidR="00097F36">
        <w:rPr>
          <w:rFonts w:ascii="Courier New" w:eastAsia="Arial Unicode MS" w:hAnsi="Courier New" w:cs="Courier New"/>
        </w:rPr>
        <w:t>funds</w:t>
      </w:r>
      <w:r w:rsidRPr="00467F8B" w:rsidR="00100672">
        <w:rPr>
          <w:rFonts w:ascii="Courier New" w:eastAsia="Arial Unicode MS" w:hAnsi="Courier New" w:cs="Courier New"/>
        </w:rPr>
        <w:t xml:space="preserve"> </w:t>
      </w:r>
      <w:r w:rsidRPr="00467F8B" w:rsidR="001C1F8E">
        <w:rPr>
          <w:rFonts w:ascii="Courier New" w:eastAsia="Arial Unicode MS" w:hAnsi="Courier New" w:cs="Courier New"/>
        </w:rPr>
        <w:t xml:space="preserve">made </w:t>
      </w:r>
      <w:r w:rsidRPr="00467F8B" w:rsidR="00100672">
        <w:rPr>
          <w:rFonts w:ascii="Courier New" w:eastAsia="Arial Unicode MS" w:hAnsi="Courier New" w:cs="Courier New"/>
        </w:rPr>
        <w:t>available for support of the OIB program</w:t>
      </w:r>
      <w:r w:rsidRPr="00467F8B" w:rsidR="008D1168">
        <w:rPr>
          <w:rFonts w:ascii="Courier New" w:eastAsia="Arial Unicode MS" w:hAnsi="Courier New" w:cs="Courier New"/>
        </w:rPr>
        <w:t xml:space="preserve"> in the reported </w:t>
      </w:r>
      <w:r w:rsidRPr="00467F8B" w:rsidR="001D5196">
        <w:rPr>
          <w:rFonts w:ascii="Courier New" w:eastAsia="Arial Unicode MS" w:hAnsi="Courier New" w:cs="Courier New"/>
        </w:rPr>
        <w:t>F</w:t>
      </w:r>
      <w:r w:rsidRPr="00467F8B" w:rsidR="008D1168">
        <w:rPr>
          <w:rFonts w:ascii="Courier New" w:eastAsia="Arial Unicode MS" w:hAnsi="Courier New" w:cs="Courier New"/>
        </w:rPr>
        <w:t>FY</w:t>
      </w:r>
      <w:r w:rsidRPr="00467F8B" w:rsidR="00100672">
        <w:rPr>
          <w:rFonts w:ascii="Courier New" w:eastAsia="Arial Unicode MS" w:hAnsi="Courier New" w:cs="Courier New"/>
        </w:rPr>
        <w:t>.</w:t>
      </w:r>
    </w:p>
    <w:p w:rsidR="00367FC2" w:rsidRPr="00467F8B" w:rsidP="003D236E" w14:paraId="7426FB91" w14:textId="77777777">
      <w:pPr>
        <w:spacing w:after="240" w:line="240" w:lineRule="auto"/>
        <w:ind w:left="360" w:hanging="360"/>
        <w:rPr>
          <w:rFonts w:ascii="Courier New" w:eastAsia="Arial Unicode MS" w:hAnsi="Courier New" w:cs="Courier New"/>
        </w:rPr>
      </w:pPr>
      <w:r w:rsidRPr="00467F8B">
        <w:rPr>
          <w:rFonts w:ascii="Courier New" w:eastAsia="Arial Unicode MS" w:hAnsi="Courier New" w:cs="Courier New"/>
        </w:rPr>
        <w:t>5</w:t>
      </w:r>
      <w:r w:rsidRPr="00467F8B" w:rsidR="00C90B28">
        <w:rPr>
          <w:rFonts w:ascii="Courier New" w:eastAsia="Arial Unicode MS" w:hAnsi="Courier New" w:cs="Courier New"/>
        </w:rPr>
        <w:t>.</w:t>
      </w:r>
      <w:r w:rsidRPr="00467F8B" w:rsidR="00C90B28">
        <w:rPr>
          <w:rFonts w:ascii="Courier New" w:eastAsia="Arial Unicode MS" w:hAnsi="Courier New" w:cs="Courier New"/>
        </w:rPr>
        <w:tab/>
      </w:r>
      <w:r w:rsidRPr="00467F8B" w:rsidR="00C75D98">
        <w:rPr>
          <w:rFonts w:ascii="Courier New" w:eastAsia="Arial Unicode MS" w:hAnsi="Courier New" w:cs="Courier New"/>
        </w:rPr>
        <w:t xml:space="preserve">Other Federal Funds </w:t>
      </w:r>
      <w:r w:rsidRPr="00467F8B" w:rsidR="004342B9">
        <w:rPr>
          <w:rFonts w:ascii="Courier New" w:eastAsia="Arial Unicode MS" w:hAnsi="Courier New" w:cs="Courier New"/>
        </w:rPr>
        <w:t xml:space="preserve">Available for Expenditure </w:t>
      </w:r>
      <w:r w:rsidR="001F5E55">
        <w:rPr>
          <w:rFonts w:ascii="Courier New" w:eastAsia="Arial Unicode MS" w:hAnsi="Courier New" w:cs="Courier New"/>
        </w:rPr>
        <w:t>in</w:t>
      </w:r>
      <w:r w:rsidRPr="00467F8B" w:rsidR="00C75D98">
        <w:rPr>
          <w:rFonts w:ascii="Courier New" w:eastAsia="Arial Unicode MS" w:hAnsi="Courier New" w:cs="Courier New"/>
        </w:rPr>
        <w:t xml:space="preserve"> the Reported </w:t>
      </w:r>
      <w:r w:rsidRPr="00467F8B" w:rsidR="001D5196">
        <w:rPr>
          <w:rFonts w:ascii="Courier New" w:eastAsia="Arial Unicode MS" w:hAnsi="Courier New" w:cs="Courier New"/>
        </w:rPr>
        <w:t>F</w:t>
      </w:r>
      <w:r w:rsidRPr="00467F8B" w:rsidR="00C75D98">
        <w:rPr>
          <w:rFonts w:ascii="Courier New" w:eastAsia="Arial Unicode MS" w:hAnsi="Courier New" w:cs="Courier New"/>
        </w:rPr>
        <w:t xml:space="preserve">FY </w:t>
      </w:r>
      <w:r w:rsidRPr="00467F8B">
        <w:rPr>
          <w:rFonts w:ascii="Courier New" w:eastAsia="Arial Unicode MS" w:hAnsi="Courier New" w:cs="Courier New"/>
        </w:rPr>
        <w:t xml:space="preserve">- Enter the total amount of any other </w:t>
      </w:r>
      <w:r w:rsidRPr="00467F8B" w:rsidR="0060396B">
        <w:rPr>
          <w:rFonts w:ascii="Courier New" w:eastAsia="Arial Unicode MS" w:hAnsi="Courier New" w:cs="Courier New"/>
        </w:rPr>
        <w:t>Federal</w:t>
      </w:r>
      <w:r w:rsidRPr="00467F8B">
        <w:rPr>
          <w:rFonts w:ascii="Courier New" w:eastAsia="Arial Unicode MS" w:hAnsi="Courier New" w:cs="Courier New"/>
        </w:rPr>
        <w:t xml:space="preserve"> </w:t>
      </w:r>
      <w:r w:rsidRPr="00467F8B" w:rsidR="00C75D98">
        <w:rPr>
          <w:rFonts w:ascii="Courier New" w:eastAsia="Arial Unicode MS" w:hAnsi="Courier New" w:cs="Courier New"/>
        </w:rPr>
        <w:t>funds</w:t>
      </w:r>
      <w:r w:rsidRPr="00467F8B">
        <w:rPr>
          <w:rFonts w:ascii="Courier New" w:eastAsia="Arial Unicode MS" w:hAnsi="Courier New" w:cs="Courier New"/>
        </w:rPr>
        <w:t xml:space="preserve"> </w:t>
      </w:r>
      <w:r w:rsidRPr="00467F8B" w:rsidR="004342B9">
        <w:rPr>
          <w:rFonts w:ascii="Courier New" w:eastAsia="Arial Unicode MS" w:hAnsi="Courier New" w:cs="Courier New"/>
        </w:rPr>
        <w:t xml:space="preserve">available for expenditure </w:t>
      </w:r>
      <w:r w:rsidRPr="00467F8B" w:rsidR="00C75D98">
        <w:rPr>
          <w:rFonts w:ascii="Courier New" w:eastAsia="Arial Unicode MS" w:hAnsi="Courier New" w:cs="Courier New"/>
        </w:rPr>
        <w:t xml:space="preserve">to support the OIB program </w:t>
      </w:r>
      <w:r w:rsidRPr="00467F8B">
        <w:rPr>
          <w:rFonts w:ascii="Courier New" w:eastAsia="Arial Unicode MS" w:hAnsi="Courier New" w:cs="Courier New"/>
        </w:rPr>
        <w:t xml:space="preserve">for the reported </w:t>
      </w:r>
      <w:r w:rsidRPr="00467F8B" w:rsidR="001D5196">
        <w:rPr>
          <w:rFonts w:ascii="Courier New" w:eastAsia="Arial Unicode MS" w:hAnsi="Courier New" w:cs="Courier New"/>
        </w:rPr>
        <w:t>FFY</w:t>
      </w:r>
      <w:r w:rsidRPr="00467F8B" w:rsidR="00E1498F">
        <w:rPr>
          <w:rFonts w:ascii="Courier New" w:eastAsia="Arial Unicode MS" w:hAnsi="Courier New" w:cs="Courier New"/>
        </w:rPr>
        <w:t xml:space="preserve">. </w:t>
      </w:r>
      <w:r w:rsidRPr="00467F8B" w:rsidR="00E1498F">
        <w:rPr>
          <w:rFonts w:ascii="Courier New" w:eastAsia="Arial Unicode MS" w:hAnsi="Courier New" w:cs="Courier New"/>
          <w:color w:val="000000"/>
        </w:rPr>
        <w:t>“Other”</w:t>
      </w:r>
      <w:r w:rsidRPr="00467F8B" w:rsidR="00E458B8">
        <w:rPr>
          <w:rFonts w:ascii="Courier New" w:eastAsia="Arial Unicode MS" w:hAnsi="Courier New" w:cs="Courier New"/>
          <w:color w:val="000000"/>
        </w:rPr>
        <w:t xml:space="preserve"> Federal</w:t>
      </w:r>
      <w:r w:rsidRPr="00467F8B" w:rsidR="00E1498F">
        <w:rPr>
          <w:rFonts w:ascii="Courier New" w:eastAsia="Arial Unicode MS" w:hAnsi="Courier New" w:cs="Courier New"/>
          <w:color w:val="000000"/>
        </w:rPr>
        <w:t xml:space="preserve"> funds may include</w:t>
      </w:r>
      <w:r w:rsidRPr="00467F8B" w:rsidR="00C75D98">
        <w:rPr>
          <w:rFonts w:ascii="Courier New" w:eastAsia="Arial Unicode MS" w:hAnsi="Courier New" w:cs="Courier New"/>
          <w:color w:val="000000"/>
        </w:rPr>
        <w:t>,</w:t>
      </w:r>
      <w:r w:rsidRPr="00467F8B" w:rsidR="00E1498F">
        <w:rPr>
          <w:rFonts w:ascii="Courier New" w:eastAsia="Arial Unicode MS" w:hAnsi="Courier New" w:cs="Courier New"/>
          <w:color w:val="000000"/>
        </w:rPr>
        <w:t xml:space="preserve"> </w:t>
      </w:r>
      <w:r w:rsidRPr="00467F8B" w:rsidR="00C75D98">
        <w:rPr>
          <w:rFonts w:ascii="Courier New" w:eastAsia="Arial Unicode MS" w:hAnsi="Courier New" w:cs="Courier New"/>
          <w:color w:val="000000"/>
        </w:rPr>
        <w:t xml:space="preserve">but are not limited to, </w:t>
      </w:r>
      <w:r w:rsidRPr="00467F8B" w:rsidR="00E1498F">
        <w:rPr>
          <w:rFonts w:ascii="Courier New" w:eastAsia="Arial Unicode MS" w:hAnsi="Courier New" w:cs="Courier New"/>
          <w:color w:val="000000"/>
        </w:rPr>
        <w:t>such funds as SSA reimbursement, Title XX Social Security Act funds, and Older Americans Act funds</w:t>
      </w:r>
      <w:r w:rsidRPr="00467F8B" w:rsidR="004342B9">
        <w:rPr>
          <w:rFonts w:ascii="Courier New" w:eastAsia="Arial Unicode MS" w:hAnsi="Courier New" w:cs="Courier New"/>
          <w:color w:val="000000"/>
        </w:rPr>
        <w:t>, including the carryover of such funds that are available for expenditure in</w:t>
      </w:r>
      <w:r w:rsidRPr="00467F8B" w:rsidR="00E458B8">
        <w:rPr>
          <w:rFonts w:ascii="Courier New" w:eastAsia="Arial Unicode MS" w:hAnsi="Courier New" w:cs="Courier New"/>
          <w:color w:val="000000"/>
        </w:rPr>
        <w:t xml:space="preserve"> the</w:t>
      </w:r>
      <w:r w:rsidRPr="00467F8B" w:rsidR="004342B9">
        <w:rPr>
          <w:rFonts w:ascii="Courier New" w:eastAsia="Arial Unicode MS" w:hAnsi="Courier New" w:cs="Courier New"/>
          <w:color w:val="000000"/>
        </w:rPr>
        <w:t xml:space="preserve"> reported FFY.</w:t>
      </w:r>
      <w:r w:rsidRPr="00467F8B" w:rsidR="00E1498F">
        <w:rPr>
          <w:rFonts w:ascii="Courier New" w:eastAsia="Arial Unicode MS" w:hAnsi="Courier New" w:cs="Courier New"/>
        </w:rPr>
        <w:t xml:space="preserve"> </w:t>
      </w:r>
    </w:p>
    <w:p w:rsidR="00367FC2" w:rsidRPr="00467F8B" w:rsidP="002040B7" w14:paraId="168DCFF5" w14:textId="77777777">
      <w:pPr>
        <w:spacing w:before="100" w:beforeAutospacing="1" w:after="100" w:afterAutospacing="1" w:line="240" w:lineRule="auto"/>
        <w:ind w:left="360" w:hanging="360"/>
        <w:rPr>
          <w:rFonts w:ascii="Courier New" w:eastAsia="Arial Unicode MS" w:hAnsi="Courier New" w:cs="Courier New"/>
          <w:color w:val="000000"/>
        </w:rPr>
      </w:pPr>
      <w:r w:rsidRPr="00467F8B">
        <w:rPr>
          <w:rFonts w:ascii="Courier New" w:eastAsia="Arial Unicode MS" w:hAnsi="Courier New" w:cs="Courier New"/>
          <w:color w:val="000000"/>
        </w:rPr>
        <w:t>6.</w:t>
      </w:r>
      <w:r w:rsidRPr="00467F8B" w:rsidR="002040B7">
        <w:rPr>
          <w:rFonts w:ascii="Courier New" w:eastAsia="Arial Unicode MS" w:hAnsi="Courier New" w:cs="Courier New"/>
          <w:color w:val="000000"/>
        </w:rPr>
        <w:tab/>
      </w:r>
      <w:r w:rsidRPr="00467F8B" w:rsidR="008D1168">
        <w:rPr>
          <w:rFonts w:ascii="Courier New" w:eastAsia="Arial Unicode MS" w:hAnsi="Courier New" w:cs="Courier New"/>
          <w:color w:val="000000"/>
        </w:rPr>
        <w:t>TOTAL FEDERAL FUNDS -</w:t>
      </w:r>
      <w:r w:rsidRPr="00467F8B" w:rsidR="00E458B8">
        <w:rPr>
          <w:rFonts w:ascii="Courier New" w:eastAsia="Arial Unicode MS" w:hAnsi="Courier New" w:cs="Courier New"/>
        </w:rPr>
        <w:t xml:space="preserve"> </w:t>
      </w:r>
      <w:r w:rsidRPr="00467F8B" w:rsidR="008D1168">
        <w:rPr>
          <w:rFonts w:ascii="Courier New" w:eastAsia="Arial Unicode MS" w:hAnsi="Courier New" w:cs="Courier New"/>
        </w:rPr>
        <w:t xml:space="preserve">Sum of </w:t>
      </w:r>
      <w:r w:rsidRPr="00467F8B" w:rsidR="001E7FF0">
        <w:rPr>
          <w:rFonts w:ascii="Courier New" w:eastAsia="Arial Unicode MS" w:hAnsi="Courier New" w:cs="Courier New"/>
          <w:color w:val="000000"/>
        </w:rPr>
        <w:t>A3</w:t>
      </w:r>
      <w:r w:rsidR="00503AAF">
        <w:rPr>
          <w:rFonts w:ascii="Courier New" w:eastAsia="Arial Unicode MS" w:hAnsi="Courier New" w:cs="Courier New"/>
          <w:color w:val="000000"/>
        </w:rPr>
        <w:t xml:space="preserve"> </w:t>
      </w:r>
      <w:r w:rsidRPr="00467F8B" w:rsidR="001E7FF0">
        <w:rPr>
          <w:rFonts w:ascii="Courier New" w:eastAsia="Arial Unicode MS" w:hAnsi="Courier New" w:cs="Courier New"/>
          <w:color w:val="000000"/>
        </w:rPr>
        <w:t>+</w:t>
      </w:r>
      <w:r w:rsidR="00503AAF">
        <w:rPr>
          <w:rFonts w:ascii="Courier New" w:eastAsia="Arial Unicode MS" w:hAnsi="Courier New" w:cs="Courier New"/>
          <w:color w:val="000000"/>
        </w:rPr>
        <w:t xml:space="preserve"> </w:t>
      </w:r>
      <w:r w:rsidRPr="00467F8B" w:rsidR="001E7FF0">
        <w:rPr>
          <w:rFonts w:ascii="Courier New" w:eastAsia="Arial Unicode MS" w:hAnsi="Courier New" w:cs="Courier New"/>
          <w:color w:val="000000"/>
        </w:rPr>
        <w:t>A4</w:t>
      </w:r>
      <w:r w:rsidR="00503AAF">
        <w:rPr>
          <w:rFonts w:ascii="Courier New" w:eastAsia="Arial Unicode MS" w:hAnsi="Courier New" w:cs="Courier New"/>
          <w:color w:val="000000"/>
        </w:rPr>
        <w:t xml:space="preserve"> </w:t>
      </w:r>
      <w:r w:rsidRPr="00467F8B" w:rsidR="001E7FF0">
        <w:rPr>
          <w:rFonts w:ascii="Courier New" w:eastAsia="Arial Unicode MS" w:hAnsi="Courier New" w:cs="Courier New"/>
          <w:color w:val="000000"/>
        </w:rPr>
        <w:t>+</w:t>
      </w:r>
      <w:r w:rsidR="00503AAF">
        <w:rPr>
          <w:rFonts w:ascii="Courier New" w:eastAsia="Arial Unicode MS" w:hAnsi="Courier New" w:cs="Courier New"/>
          <w:color w:val="000000"/>
        </w:rPr>
        <w:t xml:space="preserve"> </w:t>
      </w:r>
      <w:r w:rsidRPr="00467F8B" w:rsidR="001E7FF0">
        <w:rPr>
          <w:rFonts w:ascii="Courier New" w:eastAsia="Arial Unicode MS" w:hAnsi="Courier New" w:cs="Courier New"/>
          <w:color w:val="000000"/>
        </w:rPr>
        <w:t xml:space="preserve">A5. </w:t>
      </w:r>
      <w:r w:rsidRPr="00467F8B" w:rsidR="00FF0FA1">
        <w:rPr>
          <w:rFonts w:ascii="Courier New" w:eastAsia="Arial Unicode MS" w:hAnsi="Courier New" w:cs="Courier New"/>
          <w:color w:val="000000"/>
        </w:rPr>
        <w:t>Total w</w:t>
      </w:r>
      <w:r w:rsidRPr="00467F8B" w:rsidR="001E7FF0">
        <w:rPr>
          <w:rFonts w:ascii="Courier New" w:eastAsia="Arial Unicode MS" w:hAnsi="Courier New" w:cs="Courier New"/>
          <w:color w:val="000000"/>
        </w:rPr>
        <w:t xml:space="preserve">ill be automatically populated. </w:t>
      </w:r>
    </w:p>
    <w:p w:rsidR="00367FC2" w:rsidRPr="00467F8B" w:rsidP="002040B7" w14:paraId="596F9B3B" w14:textId="77777777">
      <w:pPr>
        <w:spacing w:before="100" w:beforeAutospacing="1" w:after="100" w:afterAutospacing="1" w:line="240" w:lineRule="auto"/>
        <w:ind w:left="360" w:hanging="360"/>
        <w:rPr>
          <w:rFonts w:ascii="Courier New" w:eastAsia="Arial Unicode MS" w:hAnsi="Courier New" w:cs="Courier New"/>
          <w:color w:val="000000"/>
        </w:rPr>
      </w:pPr>
      <w:r w:rsidRPr="00467F8B">
        <w:rPr>
          <w:rFonts w:ascii="Courier New" w:eastAsia="Arial Unicode MS" w:hAnsi="Courier New" w:cs="Courier New"/>
          <w:color w:val="000000"/>
        </w:rPr>
        <w:t>7.</w:t>
      </w:r>
      <w:r w:rsidRPr="00467F8B" w:rsidR="002040B7">
        <w:rPr>
          <w:rFonts w:ascii="Courier New" w:eastAsia="Arial Unicode MS" w:hAnsi="Courier New" w:cs="Courier New"/>
          <w:color w:val="000000"/>
        </w:rPr>
        <w:tab/>
      </w:r>
      <w:r w:rsidRPr="00467F8B" w:rsidR="00F5636C">
        <w:rPr>
          <w:rFonts w:ascii="Courier New" w:eastAsia="Arial Unicode MS" w:hAnsi="Courier New" w:cs="Courier New"/>
          <w:color w:val="000000"/>
        </w:rPr>
        <w:t>STATE FUNDS</w:t>
      </w:r>
      <w:r w:rsidRPr="00467F8B">
        <w:rPr>
          <w:rFonts w:ascii="Courier New" w:eastAsia="Arial Unicode MS" w:hAnsi="Courier New" w:cs="Courier New"/>
          <w:color w:val="000000"/>
        </w:rPr>
        <w:t xml:space="preserve"> (excluding in-kind</w:t>
      </w:r>
      <w:r w:rsidRPr="00467F8B" w:rsidR="001E7FF0">
        <w:rPr>
          <w:rFonts w:ascii="Courier New" w:eastAsia="Arial Unicode MS" w:hAnsi="Courier New" w:cs="Courier New"/>
          <w:color w:val="000000"/>
        </w:rPr>
        <w:t xml:space="preserve"> contributions</w:t>
      </w:r>
      <w:r w:rsidRPr="00467F8B">
        <w:rPr>
          <w:rFonts w:ascii="Courier New" w:eastAsia="Arial Unicode MS" w:hAnsi="Courier New" w:cs="Courier New"/>
          <w:color w:val="000000"/>
        </w:rPr>
        <w:t>)</w:t>
      </w:r>
      <w:r w:rsidRPr="00467F8B" w:rsidR="00F5636C">
        <w:rPr>
          <w:rFonts w:ascii="Courier New" w:eastAsia="Arial Unicode MS" w:hAnsi="Courier New" w:cs="Courier New"/>
          <w:color w:val="000000"/>
        </w:rPr>
        <w:t xml:space="preserve"> - </w:t>
      </w:r>
      <w:r w:rsidRPr="00467F8B">
        <w:rPr>
          <w:rFonts w:ascii="Courier New" w:eastAsia="Arial Unicode MS" w:hAnsi="Courier New" w:cs="Courier New"/>
          <w:color w:val="000000"/>
        </w:rPr>
        <w:t xml:space="preserve">Enter the total amount of </w:t>
      </w:r>
      <w:r w:rsidRPr="00467F8B" w:rsidR="001E7FF0">
        <w:rPr>
          <w:rFonts w:ascii="Courier New" w:eastAsia="Arial Unicode MS" w:hAnsi="Courier New" w:cs="Courier New"/>
          <w:color w:val="000000"/>
        </w:rPr>
        <w:t>S</w:t>
      </w:r>
      <w:r w:rsidRPr="00467F8B">
        <w:rPr>
          <w:rFonts w:ascii="Courier New" w:eastAsia="Arial Unicode MS" w:hAnsi="Courier New" w:cs="Courier New"/>
          <w:color w:val="000000"/>
        </w:rPr>
        <w:t xml:space="preserve">tate funds </w:t>
      </w:r>
      <w:r w:rsidRPr="00467F8B" w:rsidR="00CE5CC9">
        <w:rPr>
          <w:rFonts w:ascii="Courier New" w:eastAsia="Arial Unicode MS" w:hAnsi="Courier New" w:cs="Courier New"/>
          <w:color w:val="000000"/>
        </w:rPr>
        <w:t xml:space="preserve">available for </w:t>
      </w:r>
      <w:r w:rsidRPr="00467F8B" w:rsidR="009C70A6">
        <w:rPr>
          <w:rFonts w:ascii="Courier New" w:eastAsia="Arial Unicode MS" w:hAnsi="Courier New" w:cs="Courier New"/>
          <w:color w:val="000000"/>
        </w:rPr>
        <w:t>expenditure in the</w:t>
      </w:r>
      <w:r w:rsidRPr="00467F8B">
        <w:rPr>
          <w:rFonts w:ascii="Courier New" w:eastAsia="Arial Unicode MS" w:hAnsi="Courier New" w:cs="Courier New"/>
          <w:color w:val="000000"/>
        </w:rPr>
        <w:t xml:space="preserve"> </w:t>
      </w:r>
      <w:r w:rsidRPr="00467F8B" w:rsidR="00B1544C">
        <w:rPr>
          <w:rFonts w:ascii="Courier New" w:eastAsia="Arial Unicode MS" w:hAnsi="Courier New" w:cs="Courier New"/>
          <w:color w:val="000000"/>
        </w:rPr>
        <w:t>OIB</w:t>
      </w:r>
      <w:r w:rsidRPr="00467F8B">
        <w:rPr>
          <w:rFonts w:ascii="Courier New" w:eastAsia="Arial Unicode MS" w:hAnsi="Courier New" w:cs="Courier New"/>
          <w:color w:val="000000"/>
        </w:rPr>
        <w:t xml:space="preserve"> program.</w:t>
      </w:r>
      <w:r w:rsidRPr="00467F8B" w:rsidR="008D1168">
        <w:rPr>
          <w:rFonts w:ascii="Courier New" w:eastAsia="Arial Unicode MS" w:hAnsi="Courier New" w:cs="Courier New"/>
          <w:color w:val="000000"/>
        </w:rPr>
        <w:t xml:space="preserve"> </w:t>
      </w:r>
      <w:r w:rsidRPr="00467F8B" w:rsidR="003D236E">
        <w:rPr>
          <w:rFonts w:ascii="Courier New" w:eastAsia="Arial Unicode MS" w:hAnsi="Courier New" w:cs="Courier New"/>
          <w:color w:val="000000"/>
        </w:rPr>
        <w:t>Include</w:t>
      </w:r>
      <w:r w:rsidRPr="00467F8B" w:rsidR="00344DED">
        <w:rPr>
          <w:rFonts w:ascii="Courier New" w:eastAsia="Arial Unicode MS" w:hAnsi="Courier New" w:cs="Courier New"/>
          <w:color w:val="000000"/>
        </w:rPr>
        <w:t xml:space="preserve"> funds from State appropriations as well as funds from other State sources that were available to support the OIB program for the reported </w:t>
      </w:r>
      <w:r w:rsidRPr="00467F8B">
        <w:rPr>
          <w:rFonts w:ascii="Courier New" w:eastAsia="Arial Unicode MS" w:hAnsi="Courier New" w:cs="Courier New"/>
          <w:color w:val="000000"/>
        </w:rPr>
        <w:t>F</w:t>
      </w:r>
      <w:r w:rsidRPr="00467F8B" w:rsidR="00344DED">
        <w:rPr>
          <w:rFonts w:ascii="Courier New" w:eastAsia="Arial Unicode MS" w:hAnsi="Courier New" w:cs="Courier New"/>
          <w:color w:val="000000"/>
        </w:rPr>
        <w:t>FY</w:t>
      </w:r>
      <w:r w:rsidRPr="00467F8B" w:rsidR="00B54AC1">
        <w:rPr>
          <w:rFonts w:ascii="Courier New" w:eastAsia="Arial Unicode MS" w:hAnsi="Courier New" w:cs="Courier New"/>
          <w:color w:val="000000"/>
        </w:rPr>
        <w:t>.</w:t>
      </w:r>
      <w:r w:rsidRPr="00467F8B" w:rsidR="001E7FF0">
        <w:rPr>
          <w:rFonts w:ascii="Courier New" w:eastAsia="Arial Unicode MS" w:hAnsi="Courier New" w:cs="Courier New"/>
          <w:color w:val="000000"/>
        </w:rPr>
        <w:t xml:space="preserve"> </w:t>
      </w:r>
    </w:p>
    <w:p w:rsidR="00CE5CC9" w:rsidRPr="00467F8B" w:rsidP="001601D2" w14:paraId="29A30D3D" w14:textId="77777777">
      <w:pPr>
        <w:spacing w:before="100" w:beforeAutospacing="1" w:after="100" w:afterAutospacing="1" w:line="240" w:lineRule="auto"/>
        <w:ind w:left="360" w:hanging="360"/>
        <w:rPr>
          <w:rFonts w:ascii="Courier New" w:eastAsia="Arial Unicode MS" w:hAnsi="Courier New" w:cs="Courier New"/>
          <w:color w:val="000000"/>
        </w:rPr>
      </w:pPr>
      <w:r w:rsidRPr="00467F8B">
        <w:rPr>
          <w:rFonts w:ascii="Courier New" w:eastAsia="Arial Unicode MS" w:hAnsi="Courier New" w:cs="Courier New"/>
          <w:color w:val="000000"/>
        </w:rPr>
        <w:t>8.</w:t>
      </w:r>
      <w:r w:rsidRPr="00467F8B" w:rsidR="001601D2">
        <w:rPr>
          <w:rFonts w:ascii="Courier New" w:eastAsia="Arial Unicode MS" w:hAnsi="Courier New" w:cs="Courier New"/>
          <w:color w:val="000000"/>
        </w:rPr>
        <w:tab/>
      </w:r>
      <w:r w:rsidRPr="00467F8B" w:rsidR="00F5636C">
        <w:rPr>
          <w:rFonts w:ascii="Courier New" w:eastAsia="Arial Unicode MS" w:hAnsi="Courier New" w:cs="Courier New"/>
          <w:color w:val="000000"/>
        </w:rPr>
        <w:t>In-</w:t>
      </w:r>
      <w:r w:rsidRPr="00467F8B">
        <w:rPr>
          <w:rFonts w:ascii="Courier New" w:eastAsia="Arial Unicode MS" w:hAnsi="Courier New" w:cs="Courier New"/>
          <w:color w:val="000000"/>
        </w:rPr>
        <w:t>k</w:t>
      </w:r>
      <w:r w:rsidRPr="00467F8B" w:rsidR="00F5636C">
        <w:rPr>
          <w:rFonts w:ascii="Courier New" w:eastAsia="Arial Unicode MS" w:hAnsi="Courier New" w:cs="Courier New"/>
          <w:color w:val="000000"/>
        </w:rPr>
        <w:t xml:space="preserve">ind Contributions - </w:t>
      </w:r>
      <w:r w:rsidRPr="00467F8B">
        <w:rPr>
          <w:rFonts w:ascii="Courier New" w:eastAsia="Arial Unicode MS" w:hAnsi="Courier New" w:cs="Courier New"/>
          <w:color w:val="000000"/>
        </w:rPr>
        <w:t>Enter the tota</w:t>
      </w:r>
      <w:r w:rsidRPr="00467F8B" w:rsidR="00F82571">
        <w:rPr>
          <w:rFonts w:ascii="Courier New" w:eastAsia="Arial Unicode MS" w:hAnsi="Courier New" w:cs="Courier New"/>
          <w:color w:val="000000"/>
        </w:rPr>
        <w:t>l dollar</w:t>
      </w:r>
      <w:r w:rsidRPr="00467F8B">
        <w:rPr>
          <w:rFonts w:ascii="Courier New" w:eastAsia="Arial Unicode MS" w:hAnsi="Courier New" w:cs="Courier New"/>
          <w:color w:val="000000"/>
        </w:rPr>
        <w:t xml:space="preserve"> amount of </w:t>
      </w:r>
      <w:r w:rsidRPr="00467F8B" w:rsidR="00F82571">
        <w:rPr>
          <w:rFonts w:ascii="Courier New" w:eastAsia="Arial Unicode MS" w:hAnsi="Courier New" w:cs="Courier New"/>
          <w:color w:val="000000"/>
        </w:rPr>
        <w:t xml:space="preserve">fairly evaluated and documented </w:t>
      </w:r>
      <w:r w:rsidRPr="00467F8B">
        <w:rPr>
          <w:rFonts w:ascii="Courier New" w:eastAsia="Arial Unicode MS" w:hAnsi="Courier New" w:cs="Courier New"/>
          <w:color w:val="000000"/>
        </w:rPr>
        <w:t>in-kind contributions</w:t>
      </w:r>
      <w:r w:rsidRPr="00467F8B" w:rsidR="00F82571">
        <w:rPr>
          <w:rFonts w:ascii="Courier New" w:eastAsia="Arial Unicode MS" w:hAnsi="Courier New" w:cs="Courier New"/>
          <w:color w:val="000000"/>
        </w:rPr>
        <w:t xml:space="preserve"> from state, local, and public agencies, as well as non-profit and </w:t>
      </w:r>
      <w:r w:rsidRPr="00467F8B" w:rsidR="00F82571">
        <w:rPr>
          <w:rFonts w:ascii="Courier New" w:eastAsia="Arial Unicode MS" w:hAnsi="Courier New" w:cs="Courier New"/>
          <w:color w:val="000000"/>
        </w:rPr>
        <w:t>for profit</w:t>
      </w:r>
      <w:r w:rsidRPr="00467F8B" w:rsidR="00F82571">
        <w:rPr>
          <w:rFonts w:ascii="Courier New" w:eastAsia="Arial Unicode MS" w:hAnsi="Courier New" w:cs="Courier New"/>
          <w:color w:val="000000"/>
        </w:rPr>
        <w:t xml:space="preserve"> organizations. These can include but are not limited to services, materials, equipment, buildings</w:t>
      </w:r>
      <w:r w:rsidR="009A37A4">
        <w:rPr>
          <w:rFonts w:ascii="Courier New" w:eastAsia="Arial Unicode MS" w:hAnsi="Courier New" w:cs="Courier New"/>
          <w:color w:val="000000"/>
        </w:rPr>
        <w:t>,</w:t>
      </w:r>
      <w:r w:rsidRPr="00467F8B" w:rsidR="00F82571">
        <w:rPr>
          <w:rFonts w:ascii="Courier New" w:eastAsia="Arial Unicode MS" w:hAnsi="Courier New" w:cs="Courier New"/>
          <w:color w:val="000000"/>
        </w:rPr>
        <w:t xml:space="preserve"> or office space that was </w:t>
      </w:r>
      <w:r w:rsidRPr="00467F8B" w:rsidR="00F451F7">
        <w:rPr>
          <w:rFonts w:ascii="Courier New" w:eastAsia="Arial Unicode MS" w:hAnsi="Courier New" w:cs="Courier New"/>
          <w:color w:val="000000"/>
        </w:rPr>
        <w:t>u</w:t>
      </w:r>
      <w:r w:rsidR="00F451F7">
        <w:rPr>
          <w:rFonts w:ascii="Courier New" w:eastAsia="Arial Unicode MS" w:hAnsi="Courier New" w:cs="Courier New"/>
          <w:color w:val="000000"/>
        </w:rPr>
        <w:t>s</w:t>
      </w:r>
      <w:r w:rsidRPr="00467F8B" w:rsidR="00F451F7">
        <w:rPr>
          <w:rFonts w:ascii="Courier New" w:eastAsia="Arial Unicode MS" w:hAnsi="Courier New" w:cs="Courier New"/>
          <w:color w:val="000000"/>
        </w:rPr>
        <w:t xml:space="preserve">ed </w:t>
      </w:r>
      <w:r w:rsidRPr="00467F8B" w:rsidR="00F82571">
        <w:rPr>
          <w:rFonts w:ascii="Courier New" w:eastAsia="Arial Unicode MS" w:hAnsi="Courier New" w:cs="Courier New"/>
          <w:color w:val="000000"/>
        </w:rPr>
        <w:t xml:space="preserve">in support of the OIB program. </w:t>
      </w:r>
      <w:r w:rsidRPr="00467F8B">
        <w:rPr>
          <w:rFonts w:ascii="Courier New" w:eastAsia="Arial Unicode MS" w:hAnsi="Courier New" w:cs="Courier New"/>
          <w:color w:val="000000"/>
        </w:rPr>
        <w:t xml:space="preserve"> </w:t>
      </w:r>
    </w:p>
    <w:p w:rsidR="00367FC2" w:rsidRPr="00467F8B" w:rsidP="00C111CC" w14:paraId="6F3F98BA" w14:textId="1F5AEC30">
      <w:pPr>
        <w:spacing w:before="100" w:beforeAutospacing="1" w:after="100" w:afterAutospacing="1" w:line="240" w:lineRule="auto"/>
        <w:ind w:left="360" w:hanging="360"/>
        <w:rPr>
          <w:rFonts w:ascii="Courier New" w:eastAsia="Arial Unicode MS" w:hAnsi="Courier New" w:cs="Courier New"/>
          <w:color w:val="000000"/>
        </w:rPr>
      </w:pPr>
      <w:r w:rsidRPr="00467F8B">
        <w:rPr>
          <w:rFonts w:ascii="Courier New" w:eastAsia="Arial Unicode MS" w:hAnsi="Courier New" w:cs="Courier New"/>
          <w:color w:val="000000"/>
        </w:rPr>
        <w:t>9.</w:t>
      </w:r>
      <w:r w:rsidR="00503AAF">
        <w:rPr>
          <w:rFonts w:ascii="Courier New" w:eastAsia="Arial Unicode MS" w:hAnsi="Courier New" w:cs="Courier New"/>
          <w:color w:val="000000"/>
        </w:rPr>
        <w:t xml:space="preserve"> </w:t>
      </w:r>
      <w:r w:rsidRPr="00467F8B" w:rsidR="00344DED">
        <w:rPr>
          <w:rFonts w:ascii="Courier New" w:eastAsia="Arial Unicode MS" w:hAnsi="Courier New" w:cs="Courier New"/>
          <w:color w:val="000000"/>
        </w:rPr>
        <w:t xml:space="preserve">OTHER </w:t>
      </w:r>
      <w:r w:rsidRPr="00467F8B">
        <w:rPr>
          <w:rFonts w:ascii="Courier New" w:eastAsia="Arial Unicode MS" w:hAnsi="Courier New" w:cs="Courier New"/>
          <w:color w:val="000000"/>
        </w:rPr>
        <w:t xml:space="preserve">NON-FEDERAL </w:t>
      </w:r>
      <w:r w:rsidRPr="00467F8B" w:rsidR="00344DED">
        <w:rPr>
          <w:rFonts w:ascii="Courier New" w:eastAsia="Arial Unicode MS" w:hAnsi="Courier New" w:cs="Courier New"/>
          <w:color w:val="000000"/>
        </w:rPr>
        <w:t xml:space="preserve">FUNDS - </w:t>
      </w:r>
      <w:r w:rsidRPr="00467F8B">
        <w:rPr>
          <w:rFonts w:ascii="Courier New" w:eastAsia="Arial Unicode MS" w:hAnsi="Courier New" w:cs="Courier New"/>
          <w:color w:val="000000"/>
        </w:rPr>
        <w:t xml:space="preserve">Enter the total amount of </w:t>
      </w:r>
      <w:r w:rsidRPr="00467F8B" w:rsidR="00CE5CC9">
        <w:rPr>
          <w:rFonts w:ascii="Courier New" w:eastAsia="Arial Unicode MS" w:hAnsi="Courier New" w:cs="Courier New"/>
          <w:color w:val="000000"/>
        </w:rPr>
        <w:t xml:space="preserve">funds from other </w:t>
      </w:r>
      <w:r w:rsidRPr="00467F8B" w:rsidR="0060396B">
        <w:rPr>
          <w:rFonts w:ascii="Courier New" w:eastAsia="Arial Unicode MS" w:hAnsi="Courier New" w:cs="Courier New"/>
          <w:color w:val="000000"/>
        </w:rPr>
        <w:t>non-Federal</w:t>
      </w:r>
      <w:r w:rsidRPr="00467F8B" w:rsidR="009B20F3">
        <w:rPr>
          <w:rFonts w:ascii="Courier New" w:eastAsia="Arial Unicode MS" w:hAnsi="Courier New" w:cs="Courier New"/>
          <w:color w:val="000000"/>
        </w:rPr>
        <w:t xml:space="preserve"> </w:t>
      </w:r>
      <w:r w:rsidRPr="00467F8B" w:rsidR="00CE5CC9">
        <w:rPr>
          <w:rFonts w:ascii="Courier New" w:eastAsia="Arial Unicode MS" w:hAnsi="Courier New" w:cs="Courier New"/>
          <w:color w:val="000000"/>
        </w:rPr>
        <w:t>sources</w:t>
      </w:r>
      <w:r w:rsidRPr="00467F8B">
        <w:rPr>
          <w:rFonts w:ascii="Courier New" w:eastAsia="Arial Unicode MS" w:hAnsi="Courier New" w:cs="Courier New"/>
          <w:color w:val="000000"/>
        </w:rPr>
        <w:t xml:space="preserve"> including local and community funding, non-profit or for-profit agency funding, </w:t>
      </w:r>
      <w:r w:rsidR="00EE5CDF">
        <w:rPr>
          <w:rFonts w:ascii="Courier New" w:eastAsia="Arial Unicode MS" w:hAnsi="Courier New" w:cs="Courier New"/>
          <w:color w:val="000000"/>
        </w:rPr>
        <w:t xml:space="preserve">voluntary </w:t>
      </w:r>
      <w:r w:rsidR="006F509F">
        <w:rPr>
          <w:rFonts w:ascii="Courier New" w:eastAsia="Arial Unicode MS" w:hAnsi="Courier New" w:cs="Courier New"/>
          <w:color w:val="000000"/>
        </w:rPr>
        <w:t>program participant</w:t>
      </w:r>
      <w:r w:rsidR="00594906">
        <w:rPr>
          <w:rFonts w:ascii="Courier New" w:eastAsia="Arial Unicode MS" w:hAnsi="Courier New" w:cs="Courier New"/>
          <w:color w:val="000000"/>
        </w:rPr>
        <w:t xml:space="preserve"> contributions,</w:t>
      </w:r>
      <w:r w:rsidR="00EE5CDF">
        <w:rPr>
          <w:rFonts w:ascii="Courier New" w:eastAsia="Arial Unicode MS" w:hAnsi="Courier New" w:cs="Courier New"/>
          <w:color w:val="000000"/>
        </w:rPr>
        <w:t xml:space="preserve"> </w:t>
      </w:r>
      <w:r w:rsidRPr="00467F8B">
        <w:rPr>
          <w:rFonts w:ascii="Courier New" w:eastAsia="Arial Unicode MS" w:hAnsi="Courier New" w:cs="Courier New"/>
          <w:color w:val="000000"/>
        </w:rPr>
        <w:t>etc. Do not include in-kind contributions</w:t>
      </w:r>
      <w:r w:rsidRPr="00467F8B" w:rsidR="0074223B">
        <w:rPr>
          <w:rFonts w:ascii="Courier New" w:eastAsia="Arial Unicode MS" w:hAnsi="Courier New" w:cs="Courier New"/>
          <w:color w:val="000000"/>
        </w:rPr>
        <w:t xml:space="preserve">. </w:t>
      </w:r>
      <w:r w:rsidRPr="00467F8B" w:rsidR="00344DED">
        <w:rPr>
          <w:rFonts w:ascii="Courier New" w:eastAsia="Arial Unicode MS" w:hAnsi="Courier New" w:cs="Courier New"/>
          <w:color w:val="000000"/>
        </w:rPr>
        <w:t xml:space="preserve">State </w:t>
      </w:r>
      <w:r w:rsidRPr="00467F8B" w:rsidR="000E14C5">
        <w:rPr>
          <w:rFonts w:ascii="Courier New" w:eastAsia="Arial Unicode MS" w:hAnsi="Courier New" w:cs="Courier New"/>
          <w:color w:val="000000"/>
        </w:rPr>
        <w:t>funds should be reported in A</w:t>
      </w:r>
      <w:r w:rsidRPr="00467F8B">
        <w:rPr>
          <w:rFonts w:ascii="Courier New" w:eastAsia="Arial Unicode MS" w:hAnsi="Courier New" w:cs="Courier New"/>
          <w:color w:val="000000"/>
        </w:rPr>
        <w:t>7</w:t>
      </w:r>
      <w:r w:rsidRPr="00467F8B" w:rsidR="000E14C5">
        <w:rPr>
          <w:rFonts w:ascii="Courier New" w:eastAsia="Arial Unicode MS" w:hAnsi="Courier New" w:cs="Courier New"/>
          <w:color w:val="000000"/>
        </w:rPr>
        <w:t xml:space="preserve"> above</w:t>
      </w:r>
      <w:r w:rsidRPr="00467F8B" w:rsidR="00344DED">
        <w:rPr>
          <w:rFonts w:ascii="Courier New" w:eastAsia="Arial Unicode MS" w:hAnsi="Courier New" w:cs="Courier New"/>
          <w:color w:val="000000"/>
        </w:rPr>
        <w:t xml:space="preserve">.  </w:t>
      </w:r>
    </w:p>
    <w:p w:rsidR="00751CBD" w:rsidRPr="00467F8B" w:rsidP="00F821C5" w14:paraId="75D300EB" w14:textId="77777777">
      <w:pPr>
        <w:spacing w:before="100" w:beforeAutospacing="1" w:after="100" w:afterAutospacing="1" w:line="240" w:lineRule="auto"/>
        <w:ind w:left="360" w:hanging="360"/>
        <w:rPr>
          <w:rFonts w:ascii="Courier New" w:eastAsia="Arial Unicode MS" w:hAnsi="Courier New" w:cs="Courier New"/>
          <w:color w:val="000000"/>
        </w:rPr>
      </w:pPr>
      <w:r w:rsidRPr="00467F8B">
        <w:rPr>
          <w:rFonts w:ascii="Courier New" w:eastAsia="Arial Unicode MS" w:hAnsi="Courier New" w:cs="Courier New"/>
          <w:color w:val="000000"/>
        </w:rPr>
        <w:t xml:space="preserve">10. </w:t>
      </w:r>
      <w:r w:rsidRPr="00467F8B" w:rsidR="000E14C5">
        <w:rPr>
          <w:rFonts w:ascii="Courier New" w:eastAsia="Arial Unicode MS" w:hAnsi="Courier New" w:cs="Courier New"/>
          <w:color w:val="000000"/>
        </w:rPr>
        <w:t>TOTAL NON-FEDERAL FUNDS</w:t>
      </w:r>
      <w:r w:rsidRPr="00467F8B" w:rsidR="0074223B">
        <w:rPr>
          <w:rFonts w:ascii="Courier New" w:eastAsia="Arial Unicode MS" w:hAnsi="Courier New" w:cs="Courier New"/>
          <w:color w:val="000000"/>
        </w:rPr>
        <w:t xml:space="preserve"> and In-kind Contributions -</w:t>
      </w:r>
      <w:r w:rsidRPr="00467F8B" w:rsidR="000E14C5">
        <w:rPr>
          <w:rFonts w:ascii="Courier New" w:eastAsia="Arial Unicode MS" w:hAnsi="Courier New" w:cs="Courier New"/>
          <w:color w:val="000000"/>
        </w:rPr>
        <w:t xml:space="preserve"> Sum of </w:t>
      </w:r>
      <w:r w:rsidRPr="00467F8B" w:rsidR="00E1498F">
        <w:rPr>
          <w:rFonts w:ascii="Courier New" w:eastAsia="Arial Unicode MS" w:hAnsi="Courier New" w:cs="Courier New"/>
          <w:color w:val="000000"/>
        </w:rPr>
        <w:t>A</w:t>
      </w:r>
      <w:r w:rsidRPr="00467F8B">
        <w:rPr>
          <w:rFonts w:ascii="Courier New" w:eastAsia="Arial Unicode MS" w:hAnsi="Courier New" w:cs="Courier New"/>
          <w:color w:val="000000"/>
        </w:rPr>
        <w:t>7</w:t>
      </w:r>
      <w:r w:rsidRPr="00467F8B" w:rsidR="004450CB">
        <w:rPr>
          <w:rFonts w:ascii="Courier New" w:eastAsia="Arial Unicode MS" w:hAnsi="Courier New" w:cs="Courier New"/>
          <w:color w:val="000000"/>
        </w:rPr>
        <w:t xml:space="preserve"> </w:t>
      </w:r>
      <w:r w:rsidRPr="00467F8B" w:rsidR="00E1498F">
        <w:rPr>
          <w:rFonts w:ascii="Courier New" w:eastAsia="Arial Unicode MS" w:hAnsi="Courier New" w:cs="Courier New"/>
          <w:color w:val="000000"/>
        </w:rPr>
        <w:t>+</w:t>
      </w:r>
      <w:r w:rsidRPr="00467F8B" w:rsidR="004450CB">
        <w:rPr>
          <w:rFonts w:ascii="Courier New" w:eastAsia="Arial Unicode MS" w:hAnsi="Courier New" w:cs="Courier New"/>
          <w:color w:val="000000"/>
        </w:rPr>
        <w:t xml:space="preserve"> </w:t>
      </w:r>
      <w:r w:rsidRPr="00467F8B" w:rsidR="00E1498F">
        <w:rPr>
          <w:rFonts w:ascii="Courier New" w:eastAsia="Arial Unicode MS" w:hAnsi="Courier New" w:cs="Courier New"/>
          <w:color w:val="000000"/>
        </w:rPr>
        <w:t>A</w:t>
      </w:r>
      <w:r w:rsidRPr="00467F8B">
        <w:rPr>
          <w:rFonts w:ascii="Courier New" w:eastAsia="Arial Unicode MS" w:hAnsi="Courier New" w:cs="Courier New"/>
          <w:color w:val="000000"/>
        </w:rPr>
        <w:t>8</w:t>
      </w:r>
      <w:r w:rsidRPr="00467F8B" w:rsidR="004450CB">
        <w:rPr>
          <w:rFonts w:ascii="Courier New" w:eastAsia="Arial Unicode MS" w:hAnsi="Courier New" w:cs="Courier New"/>
          <w:color w:val="000000"/>
        </w:rPr>
        <w:t xml:space="preserve"> </w:t>
      </w:r>
      <w:r w:rsidRPr="00467F8B" w:rsidR="00E1498F">
        <w:rPr>
          <w:rFonts w:ascii="Courier New" w:eastAsia="Arial Unicode MS" w:hAnsi="Courier New" w:cs="Courier New"/>
          <w:color w:val="000000"/>
        </w:rPr>
        <w:t>+</w:t>
      </w:r>
      <w:r w:rsidRPr="00467F8B" w:rsidR="004450CB">
        <w:rPr>
          <w:rFonts w:ascii="Courier New" w:eastAsia="Arial Unicode MS" w:hAnsi="Courier New" w:cs="Courier New"/>
          <w:color w:val="000000"/>
        </w:rPr>
        <w:t xml:space="preserve"> </w:t>
      </w:r>
      <w:r w:rsidRPr="00467F8B" w:rsidR="00E1498F">
        <w:rPr>
          <w:rFonts w:ascii="Courier New" w:eastAsia="Arial Unicode MS" w:hAnsi="Courier New" w:cs="Courier New"/>
          <w:color w:val="000000"/>
        </w:rPr>
        <w:t>A</w:t>
      </w:r>
      <w:r w:rsidRPr="00467F8B">
        <w:rPr>
          <w:rFonts w:ascii="Courier New" w:eastAsia="Arial Unicode MS" w:hAnsi="Courier New" w:cs="Courier New"/>
          <w:color w:val="000000"/>
        </w:rPr>
        <w:t>9</w:t>
      </w:r>
      <w:r w:rsidRPr="00467F8B" w:rsidR="000E14C5">
        <w:rPr>
          <w:rFonts w:ascii="Courier New" w:eastAsia="Arial Unicode MS" w:hAnsi="Courier New" w:cs="Courier New"/>
          <w:color w:val="000000"/>
        </w:rPr>
        <w:t xml:space="preserve"> above</w:t>
      </w:r>
      <w:r w:rsidRPr="00467F8B" w:rsidR="00C111CC">
        <w:rPr>
          <w:rFonts w:ascii="Courier New" w:eastAsia="Arial Unicode MS" w:hAnsi="Courier New" w:cs="Courier New"/>
          <w:color w:val="000000"/>
        </w:rPr>
        <w:t>.</w:t>
      </w:r>
      <w:r w:rsidRPr="00467F8B" w:rsidR="001D5E71">
        <w:rPr>
          <w:rFonts w:ascii="Courier New" w:eastAsia="Arial Unicode MS" w:hAnsi="Courier New" w:cs="Courier New"/>
          <w:color w:val="000000"/>
        </w:rPr>
        <w:t xml:space="preserve"> </w:t>
      </w:r>
      <w:r w:rsidRPr="00467F8B" w:rsidR="00FF0FA1">
        <w:rPr>
          <w:rFonts w:ascii="Courier New" w:eastAsia="Arial Unicode MS" w:hAnsi="Courier New" w:cs="Courier New"/>
          <w:color w:val="000000"/>
        </w:rPr>
        <w:t>Total w</w:t>
      </w:r>
      <w:r w:rsidRPr="00467F8B" w:rsidR="0074223B">
        <w:rPr>
          <w:rFonts w:ascii="Courier New" w:eastAsia="Arial Unicode MS" w:hAnsi="Courier New" w:cs="Courier New"/>
          <w:color w:val="000000"/>
        </w:rPr>
        <w:t>ill be automatically populated.</w:t>
      </w:r>
    </w:p>
    <w:p w:rsidR="00367FC2" w:rsidRPr="00467F8B" w:rsidP="003D236E" w14:paraId="3AD72032" w14:textId="77777777">
      <w:pPr>
        <w:spacing w:before="100" w:beforeAutospacing="1" w:after="240" w:line="240" w:lineRule="auto"/>
        <w:ind w:left="360" w:hanging="360"/>
        <w:rPr>
          <w:rFonts w:ascii="Courier New" w:eastAsia="Arial Unicode MS" w:hAnsi="Courier New" w:cs="Courier New"/>
          <w:color w:val="000000"/>
        </w:rPr>
      </w:pPr>
      <w:r>
        <w:rPr>
          <w:rFonts w:ascii="Courier New" w:eastAsia="Arial Unicode MS" w:hAnsi="Courier New" w:cs="Courier New"/>
          <w:color w:val="000000"/>
        </w:rPr>
        <w:t xml:space="preserve">11. </w:t>
      </w:r>
      <w:r w:rsidRPr="00467F8B" w:rsidR="009C7B09">
        <w:rPr>
          <w:rFonts w:ascii="Courier New" w:hAnsi="Courier New" w:cs="Courier New"/>
        </w:rPr>
        <w:t>TOTAL OF ALL FUNDS AVAILABLE FOR EXPENDITURE IN THE REPORTED FFY</w:t>
      </w:r>
      <w:r w:rsidRPr="00467F8B" w:rsidR="009C7B09">
        <w:rPr>
          <w:rFonts w:ascii="Courier New" w:hAnsi="Courier New" w:cs="Courier New"/>
          <w:b/>
        </w:rPr>
        <w:t xml:space="preserve"> </w:t>
      </w:r>
      <w:r w:rsidRPr="00467F8B" w:rsidR="000E14C5">
        <w:rPr>
          <w:rFonts w:ascii="Courier New" w:eastAsia="Arial Unicode MS" w:hAnsi="Courier New" w:cs="Courier New"/>
          <w:color w:val="000000"/>
        </w:rPr>
        <w:t xml:space="preserve">- Sum of </w:t>
      </w:r>
      <w:r w:rsidRPr="00467F8B" w:rsidR="000C66E0">
        <w:rPr>
          <w:rFonts w:ascii="Courier New" w:eastAsia="Arial Unicode MS" w:hAnsi="Courier New" w:cs="Courier New"/>
          <w:color w:val="000000"/>
        </w:rPr>
        <w:t>A</w:t>
      </w:r>
      <w:r w:rsidRPr="00467F8B" w:rsidR="009C7B09">
        <w:rPr>
          <w:rFonts w:ascii="Courier New" w:eastAsia="Arial Unicode MS" w:hAnsi="Courier New" w:cs="Courier New"/>
          <w:color w:val="000000"/>
        </w:rPr>
        <w:t>6</w:t>
      </w:r>
      <w:r w:rsidRPr="00467F8B" w:rsidR="004450CB">
        <w:rPr>
          <w:rFonts w:ascii="Courier New" w:eastAsia="Arial Unicode MS" w:hAnsi="Courier New" w:cs="Courier New"/>
          <w:color w:val="000000"/>
        </w:rPr>
        <w:t xml:space="preserve"> </w:t>
      </w:r>
      <w:r w:rsidRPr="00467F8B" w:rsidR="000C66E0">
        <w:rPr>
          <w:rFonts w:ascii="Courier New" w:eastAsia="Arial Unicode MS" w:hAnsi="Courier New" w:cs="Courier New"/>
          <w:color w:val="000000"/>
        </w:rPr>
        <w:t>+</w:t>
      </w:r>
      <w:r w:rsidRPr="00467F8B" w:rsidR="004450CB">
        <w:rPr>
          <w:rFonts w:ascii="Courier New" w:eastAsia="Arial Unicode MS" w:hAnsi="Courier New" w:cs="Courier New"/>
          <w:color w:val="000000"/>
        </w:rPr>
        <w:t xml:space="preserve"> </w:t>
      </w:r>
      <w:r w:rsidRPr="00467F8B" w:rsidR="0074223B">
        <w:rPr>
          <w:rFonts w:ascii="Courier New" w:eastAsia="Arial Unicode MS" w:hAnsi="Courier New" w:cs="Courier New"/>
          <w:color w:val="000000"/>
        </w:rPr>
        <w:t>A7</w:t>
      </w:r>
      <w:r>
        <w:rPr>
          <w:rFonts w:ascii="Courier New" w:eastAsia="Arial Unicode MS" w:hAnsi="Courier New" w:cs="Courier New"/>
          <w:color w:val="000000"/>
        </w:rPr>
        <w:t xml:space="preserve"> </w:t>
      </w:r>
      <w:r w:rsidRPr="00467F8B" w:rsidR="0074223B">
        <w:rPr>
          <w:rFonts w:ascii="Courier New" w:eastAsia="Arial Unicode MS" w:hAnsi="Courier New" w:cs="Courier New"/>
          <w:color w:val="000000"/>
        </w:rPr>
        <w:t>+</w:t>
      </w:r>
      <w:r>
        <w:rPr>
          <w:rFonts w:ascii="Courier New" w:eastAsia="Arial Unicode MS" w:hAnsi="Courier New" w:cs="Courier New"/>
          <w:color w:val="000000"/>
        </w:rPr>
        <w:t xml:space="preserve"> </w:t>
      </w:r>
      <w:r w:rsidRPr="00467F8B" w:rsidR="0074223B">
        <w:rPr>
          <w:rFonts w:ascii="Courier New" w:eastAsia="Arial Unicode MS" w:hAnsi="Courier New" w:cs="Courier New"/>
          <w:color w:val="000000"/>
        </w:rPr>
        <w:t>A9. Do not include in-kind contributions reported in A8</w:t>
      </w:r>
      <w:r w:rsidRPr="00467F8B" w:rsidR="00F451F7">
        <w:rPr>
          <w:rFonts w:ascii="Courier New" w:eastAsia="Arial Unicode MS" w:hAnsi="Courier New" w:cs="Courier New"/>
          <w:color w:val="000000"/>
        </w:rPr>
        <w:t xml:space="preserve">. </w:t>
      </w:r>
      <w:r w:rsidRPr="00467F8B" w:rsidR="00FF0FA1">
        <w:rPr>
          <w:rFonts w:ascii="Courier New" w:eastAsia="Arial Unicode MS" w:hAnsi="Courier New" w:cs="Courier New"/>
          <w:color w:val="000000"/>
        </w:rPr>
        <w:t>Total w</w:t>
      </w:r>
      <w:r w:rsidRPr="00467F8B" w:rsidR="0074223B">
        <w:rPr>
          <w:rFonts w:ascii="Courier New" w:eastAsia="Arial Unicode MS" w:hAnsi="Courier New" w:cs="Courier New"/>
          <w:color w:val="000000"/>
        </w:rPr>
        <w:t xml:space="preserve">ill be automatically populated. </w:t>
      </w:r>
    </w:p>
    <w:p w:rsidR="00367FC2" w:rsidRPr="00467F8B" w:rsidP="003D236E" w14:paraId="69FAFC7F" w14:textId="77777777">
      <w:pPr>
        <w:keepNext/>
        <w:spacing w:before="360" w:after="0" w:line="240" w:lineRule="auto"/>
        <w:outlineLvl w:val="2"/>
        <w:rPr>
          <w:rFonts w:ascii="Courier New" w:eastAsia="Times New Roman" w:hAnsi="Courier New" w:cs="Courier New"/>
          <w:b/>
        </w:rPr>
      </w:pPr>
      <w:r>
        <w:rPr>
          <w:rFonts w:ascii="Courier New" w:eastAsia="Times New Roman" w:hAnsi="Courier New" w:cs="Courier New"/>
          <w:b/>
        </w:rPr>
        <w:t xml:space="preserve">B. </w:t>
      </w:r>
      <w:r w:rsidRPr="00467F8B" w:rsidR="00C72204">
        <w:rPr>
          <w:rFonts w:ascii="Courier New" w:eastAsia="Times New Roman" w:hAnsi="Courier New" w:cs="Courier New"/>
          <w:b/>
        </w:rPr>
        <w:t>OIB Program</w:t>
      </w:r>
      <w:r w:rsidRPr="00467F8B" w:rsidR="001128E6">
        <w:rPr>
          <w:rFonts w:ascii="Courier New" w:eastAsia="Times New Roman" w:hAnsi="Courier New" w:cs="Courier New"/>
          <w:b/>
        </w:rPr>
        <w:t xml:space="preserve"> Expenditures</w:t>
      </w:r>
      <w:r w:rsidRPr="00467F8B" w:rsidR="00C72204">
        <w:rPr>
          <w:rFonts w:ascii="Courier New" w:eastAsia="Times New Roman" w:hAnsi="Courier New" w:cs="Courier New"/>
          <w:b/>
        </w:rPr>
        <w:t xml:space="preserve"> in Reported </w:t>
      </w:r>
      <w:r w:rsidRPr="00467F8B" w:rsidR="001128E6">
        <w:rPr>
          <w:rFonts w:ascii="Courier New" w:eastAsia="Times New Roman" w:hAnsi="Courier New" w:cs="Courier New"/>
          <w:b/>
        </w:rPr>
        <w:t>FFY</w:t>
      </w:r>
      <w:r w:rsidRPr="00467F8B">
        <w:rPr>
          <w:rFonts w:ascii="Courier New" w:eastAsia="Times New Roman" w:hAnsi="Courier New" w:cs="Courier New"/>
          <w:b/>
        </w:rPr>
        <w:t xml:space="preserve"> </w:t>
      </w:r>
    </w:p>
    <w:p w:rsidR="00E53EFB" w:rsidRPr="00467F8B" w:rsidP="00367FC2" w14:paraId="5CB58846" w14:textId="77777777">
      <w:pPr>
        <w:keepNext/>
        <w:spacing w:after="0" w:line="240" w:lineRule="auto"/>
        <w:outlineLvl w:val="2"/>
        <w:rPr>
          <w:rFonts w:ascii="Courier New" w:eastAsia="Times New Roman" w:hAnsi="Courier New" w:cs="Courier New"/>
          <w:b/>
        </w:rPr>
      </w:pPr>
    </w:p>
    <w:p w:rsidR="00B54AC1" w:rsidRPr="00467F8B" w:rsidP="00E44A6C" w14:paraId="3B39D419" w14:textId="77777777">
      <w:pPr>
        <w:keepNext/>
        <w:spacing w:after="0" w:line="240" w:lineRule="auto"/>
        <w:outlineLvl w:val="2"/>
        <w:rPr>
          <w:rFonts w:ascii="Courier New" w:eastAsia="Arial Unicode MS" w:hAnsi="Courier New" w:cs="Courier New"/>
          <w:color w:val="000000"/>
        </w:rPr>
      </w:pPr>
      <w:r>
        <w:rPr>
          <w:rFonts w:ascii="Courier New" w:eastAsia="Arial Unicode MS" w:hAnsi="Courier New" w:cs="Courier New"/>
        </w:rPr>
        <w:t>In this section, report a</w:t>
      </w:r>
      <w:r w:rsidRPr="00467F8B" w:rsidR="00FF0FA1">
        <w:rPr>
          <w:rFonts w:ascii="Courier New" w:eastAsia="Arial Unicode MS" w:hAnsi="Courier New" w:cs="Courier New"/>
        </w:rPr>
        <w:t xml:space="preserve">llowable expenditures made in support of the OIB program </w:t>
      </w:r>
      <w:r w:rsidR="00994522">
        <w:rPr>
          <w:rFonts w:ascii="Courier New" w:eastAsia="Arial Unicode MS" w:hAnsi="Courier New" w:cs="Courier New"/>
        </w:rPr>
        <w:t>in the reported</w:t>
      </w:r>
      <w:r w:rsidRPr="00467F8B" w:rsidR="00FF0FA1">
        <w:rPr>
          <w:rFonts w:ascii="Courier New" w:eastAsia="Arial Unicode MS" w:hAnsi="Courier New" w:cs="Courier New"/>
        </w:rPr>
        <w:t xml:space="preserve"> FFY</w:t>
      </w:r>
      <w:r w:rsidRPr="00467F8B" w:rsidR="00F451F7">
        <w:rPr>
          <w:rFonts w:ascii="Courier New" w:eastAsia="Arial Unicode MS" w:hAnsi="Courier New" w:cs="Courier New"/>
        </w:rPr>
        <w:t xml:space="preserve">. </w:t>
      </w:r>
      <w:r w:rsidRPr="00467F8B" w:rsidR="00E53EFB">
        <w:rPr>
          <w:rFonts w:ascii="Courier New" w:eastAsia="Arial Unicode MS" w:hAnsi="Courier New" w:cs="Courier New"/>
        </w:rPr>
        <w:t xml:space="preserve">For the purpose of this data collection, the term </w:t>
      </w:r>
      <w:r w:rsidRPr="00503AAF" w:rsidR="00C72204">
        <w:rPr>
          <w:rFonts w:ascii="Courier New" w:eastAsia="Arial Unicode MS" w:hAnsi="Courier New" w:cs="Courier New"/>
        </w:rPr>
        <w:t>”</w:t>
      </w:r>
      <w:r w:rsidRPr="00503AAF" w:rsidR="00E53EFB">
        <w:rPr>
          <w:rFonts w:ascii="Courier New" w:eastAsia="Arial Unicode MS" w:hAnsi="Courier New" w:cs="Courier New"/>
        </w:rPr>
        <w:t>expenditures</w:t>
      </w:r>
      <w:r w:rsidRPr="00503AAF" w:rsidR="00C72204">
        <w:rPr>
          <w:rFonts w:ascii="Courier New" w:eastAsia="Arial Unicode MS" w:hAnsi="Courier New" w:cs="Courier New"/>
        </w:rPr>
        <w:t>”</w:t>
      </w:r>
      <w:r w:rsidRPr="00503AAF" w:rsidR="00E53EFB">
        <w:rPr>
          <w:rFonts w:ascii="Courier New" w:eastAsia="Arial Unicode MS" w:hAnsi="Courier New" w:cs="Courier New"/>
        </w:rPr>
        <w:t xml:space="preserve"> </w:t>
      </w:r>
      <w:r w:rsidRPr="00467F8B" w:rsidR="00E53EFB">
        <w:rPr>
          <w:rFonts w:ascii="Courier New" w:eastAsia="Arial Unicode MS" w:hAnsi="Courier New" w:cs="Courier New"/>
        </w:rPr>
        <w:t>means</w:t>
      </w:r>
      <w:r w:rsidRPr="00467F8B" w:rsidR="00E53EFB">
        <w:rPr>
          <w:rFonts w:ascii="Courier New" w:eastAsia="Arial Unicode MS" w:hAnsi="Courier New" w:cs="Courier New"/>
          <w:color w:val="000000"/>
        </w:rPr>
        <w:t xml:space="preserve"> charges made by a </w:t>
      </w:r>
      <w:hyperlink r:id="rId9" w:tooltip="non-Federal entity" w:history="1">
        <w:r w:rsidRPr="001C47A2" w:rsidR="00E53EFB">
          <w:rPr>
            <w:rFonts w:ascii="Courier New" w:eastAsia="Arial Unicode MS" w:hAnsi="Courier New" w:cs="Courier New"/>
            <w:color w:val="000000"/>
          </w:rPr>
          <w:t>non-Federal</w:t>
        </w:r>
        <w:r w:rsidRPr="00467F8B" w:rsidR="00E53EFB">
          <w:rPr>
            <w:rFonts w:ascii="Courier New" w:eastAsia="Arial Unicode MS" w:hAnsi="Courier New" w:cs="Courier New"/>
            <w:color w:val="000000"/>
          </w:rPr>
          <w:t xml:space="preserve"> entity</w:t>
        </w:r>
      </w:hyperlink>
      <w:r w:rsidRPr="00467F8B" w:rsidR="00E53EFB">
        <w:rPr>
          <w:rFonts w:ascii="Courier New" w:eastAsia="Arial Unicode MS" w:hAnsi="Courier New" w:cs="Courier New"/>
          <w:color w:val="000000"/>
        </w:rPr>
        <w:t xml:space="preserve"> </w:t>
      </w:r>
      <w:r w:rsidRPr="00467F8B" w:rsidR="00070A65">
        <w:rPr>
          <w:rFonts w:ascii="Courier New" w:eastAsia="Arial Unicode MS" w:hAnsi="Courier New" w:cs="Courier New"/>
          <w:color w:val="000000"/>
        </w:rPr>
        <w:t>to the Federal OIB award</w:t>
      </w:r>
      <w:r w:rsidRPr="00467F8B">
        <w:rPr>
          <w:rFonts w:ascii="Courier New" w:eastAsia="Arial Unicode MS" w:hAnsi="Courier New" w:cs="Courier New"/>
          <w:color w:val="000000"/>
        </w:rPr>
        <w:t xml:space="preserve"> </w:t>
      </w:r>
      <w:r w:rsidRPr="00467F8B" w:rsidR="00E53EFB">
        <w:rPr>
          <w:rFonts w:ascii="Courier New" w:eastAsia="Arial Unicode MS" w:hAnsi="Courier New" w:cs="Courier New"/>
          <w:color w:val="000000"/>
        </w:rPr>
        <w:t>(</w:t>
      </w:r>
      <w:r w:rsidRPr="00467F8B" w:rsidR="00B45BE9">
        <w:rPr>
          <w:rFonts w:ascii="Courier New" w:eastAsia="Arial Unicode MS" w:hAnsi="Courier New" w:cs="Courier New"/>
          <w:color w:val="000000"/>
        </w:rPr>
        <w:t>2</w:t>
      </w:r>
      <w:r w:rsidRPr="00467F8B">
        <w:rPr>
          <w:rFonts w:ascii="Courier New" w:eastAsia="Arial Unicode MS" w:hAnsi="Courier New" w:cs="Courier New"/>
          <w:color w:val="000000"/>
        </w:rPr>
        <w:t xml:space="preserve"> </w:t>
      </w:r>
      <w:r w:rsidRPr="00467F8B" w:rsidR="00B45BE9">
        <w:rPr>
          <w:rFonts w:ascii="Courier New" w:eastAsia="Arial Unicode MS" w:hAnsi="Courier New" w:cs="Courier New"/>
          <w:color w:val="000000"/>
        </w:rPr>
        <w:t>C</w:t>
      </w:r>
      <w:r w:rsidR="00503AAF">
        <w:rPr>
          <w:rFonts w:ascii="Courier New" w:eastAsia="Arial Unicode MS" w:hAnsi="Courier New" w:cs="Courier New"/>
          <w:color w:val="000000"/>
        </w:rPr>
        <w:t>.</w:t>
      </w:r>
      <w:r w:rsidRPr="00467F8B" w:rsidR="00B45BE9">
        <w:rPr>
          <w:rFonts w:ascii="Courier New" w:eastAsia="Arial Unicode MS" w:hAnsi="Courier New" w:cs="Courier New"/>
          <w:color w:val="000000"/>
        </w:rPr>
        <w:t>F</w:t>
      </w:r>
      <w:r w:rsidR="00503AAF">
        <w:rPr>
          <w:rFonts w:ascii="Courier New" w:eastAsia="Arial Unicode MS" w:hAnsi="Courier New" w:cs="Courier New"/>
          <w:color w:val="000000"/>
        </w:rPr>
        <w:t>.</w:t>
      </w:r>
      <w:r w:rsidRPr="00467F8B" w:rsidR="00B45BE9">
        <w:rPr>
          <w:rFonts w:ascii="Courier New" w:eastAsia="Arial Unicode MS" w:hAnsi="Courier New" w:cs="Courier New"/>
          <w:color w:val="000000"/>
        </w:rPr>
        <w:t>R</w:t>
      </w:r>
      <w:r w:rsidR="00503AAF">
        <w:rPr>
          <w:rFonts w:ascii="Courier New" w:eastAsia="Arial Unicode MS" w:hAnsi="Courier New" w:cs="Courier New"/>
          <w:color w:val="000000"/>
        </w:rPr>
        <w:t>.</w:t>
      </w:r>
      <w:r w:rsidRPr="00467F8B" w:rsidR="00B45BE9">
        <w:rPr>
          <w:rFonts w:ascii="Courier New" w:eastAsia="Arial Unicode MS" w:hAnsi="Courier New" w:cs="Courier New"/>
          <w:color w:val="000000"/>
        </w:rPr>
        <w:t xml:space="preserve"> </w:t>
      </w:r>
      <w:r w:rsidR="00BD4CF3">
        <w:rPr>
          <w:rFonts w:ascii="Courier New" w:eastAsia="Arial Unicode MS" w:hAnsi="Courier New" w:cs="Courier New"/>
          <w:color w:val="000000"/>
        </w:rPr>
        <w:t>§</w:t>
      </w:r>
      <w:r w:rsidR="00503AAF">
        <w:rPr>
          <w:rFonts w:ascii="Courier New" w:eastAsia="Arial Unicode MS" w:hAnsi="Courier New" w:cs="Courier New"/>
          <w:color w:val="000000"/>
        </w:rPr>
        <w:t xml:space="preserve"> </w:t>
      </w:r>
      <w:r w:rsidRPr="00467F8B" w:rsidR="00E53EFB">
        <w:rPr>
          <w:rFonts w:ascii="Courier New" w:eastAsia="Arial Unicode MS" w:hAnsi="Courier New" w:cs="Courier New"/>
          <w:color w:val="000000"/>
        </w:rPr>
        <w:t>200.34)</w:t>
      </w:r>
      <w:r w:rsidRPr="00467F8B" w:rsidR="00C72204">
        <w:rPr>
          <w:rFonts w:ascii="Courier New" w:eastAsia="Arial Unicode MS" w:hAnsi="Courier New" w:cs="Courier New"/>
          <w:color w:val="000000"/>
        </w:rPr>
        <w:t>.</w:t>
      </w:r>
    </w:p>
    <w:p w:rsidR="00B54AC1" w:rsidRPr="00467F8B" w:rsidP="00E44A6C" w14:paraId="348AA7C9" w14:textId="77777777">
      <w:pPr>
        <w:keepNext/>
        <w:spacing w:after="0" w:line="240" w:lineRule="auto"/>
        <w:outlineLvl w:val="2"/>
        <w:rPr>
          <w:rFonts w:ascii="Courier New" w:eastAsia="Arial Unicode MS" w:hAnsi="Courier New" w:cs="Courier New"/>
          <w:color w:val="000000"/>
        </w:rPr>
      </w:pPr>
    </w:p>
    <w:p w:rsidR="00E44A6C" w:rsidRPr="00467F8B" w:rsidP="00E44A6C" w14:paraId="4653A8A7" w14:textId="77777777">
      <w:pPr>
        <w:keepNext/>
        <w:spacing w:after="0" w:line="240" w:lineRule="auto"/>
        <w:outlineLvl w:val="2"/>
        <w:rPr>
          <w:rFonts w:ascii="Courier New" w:eastAsia="Arial Unicode MS" w:hAnsi="Courier New" w:cs="Courier New"/>
        </w:rPr>
      </w:pPr>
      <w:r w:rsidRPr="00467F8B">
        <w:rPr>
          <w:rFonts w:ascii="Courier New" w:eastAsia="Arial Unicode MS" w:hAnsi="Courier New" w:cs="Courier New"/>
        </w:rPr>
        <w:t>In this data collection, expenditures are to be reported under two categories</w:t>
      </w:r>
      <w:r w:rsidR="00F0758D">
        <w:rPr>
          <w:rFonts w:ascii="Courier New" w:eastAsia="Arial Unicode MS" w:hAnsi="Courier New" w:cs="Courier New"/>
        </w:rPr>
        <w:t>,</w:t>
      </w:r>
      <w:r w:rsidRPr="00467F8B">
        <w:rPr>
          <w:rFonts w:ascii="Courier New" w:eastAsia="Arial Unicode MS" w:hAnsi="Courier New" w:cs="Courier New"/>
        </w:rPr>
        <w:t xml:space="preserve"> (1) administrative costs</w:t>
      </w:r>
      <w:r w:rsidR="00E62CCD">
        <w:rPr>
          <w:rFonts w:ascii="Courier New" w:eastAsia="Arial Unicode MS" w:hAnsi="Courier New" w:cs="Courier New"/>
        </w:rPr>
        <w:t>,</w:t>
      </w:r>
      <w:r w:rsidRPr="00467F8B">
        <w:rPr>
          <w:rFonts w:ascii="Courier New" w:eastAsia="Arial Unicode MS" w:hAnsi="Courier New" w:cs="Courier New"/>
        </w:rPr>
        <w:t xml:space="preserve"> and (2) direct service costs</w:t>
      </w:r>
      <w:r w:rsidRPr="00467F8B" w:rsidR="00F451F7">
        <w:rPr>
          <w:rFonts w:ascii="Courier New" w:eastAsia="Arial Unicode MS" w:hAnsi="Courier New" w:cs="Courier New"/>
        </w:rPr>
        <w:t xml:space="preserve">. </w:t>
      </w:r>
      <w:r w:rsidRPr="00467F8B">
        <w:rPr>
          <w:rFonts w:ascii="Courier New" w:eastAsia="Arial Unicode MS" w:hAnsi="Courier New" w:cs="Courier New"/>
        </w:rPr>
        <w:t xml:space="preserve">Within these categories, funds expended from the </w:t>
      </w:r>
      <w:r w:rsidRPr="00467F8B" w:rsidR="008C6FA3">
        <w:rPr>
          <w:rFonts w:ascii="Courier New" w:eastAsia="Arial Unicode MS" w:hAnsi="Courier New" w:cs="Courier New"/>
        </w:rPr>
        <w:t xml:space="preserve">Title VII-Chapter 2 </w:t>
      </w:r>
      <w:r w:rsidRPr="00467F8B">
        <w:rPr>
          <w:rFonts w:ascii="Courier New" w:eastAsia="Arial Unicode MS" w:hAnsi="Courier New" w:cs="Courier New"/>
        </w:rPr>
        <w:t xml:space="preserve">federal OIB </w:t>
      </w:r>
      <w:r w:rsidR="008C6FA3">
        <w:rPr>
          <w:rFonts w:ascii="Courier New" w:eastAsia="Arial Unicode MS" w:hAnsi="Courier New" w:cs="Courier New"/>
        </w:rPr>
        <w:t xml:space="preserve">grant </w:t>
      </w:r>
      <w:r w:rsidR="00F0758D">
        <w:rPr>
          <w:rFonts w:ascii="Courier New" w:eastAsia="Arial Unicode MS" w:hAnsi="Courier New" w:cs="Courier New"/>
        </w:rPr>
        <w:t>award and from non-F</w:t>
      </w:r>
      <w:r w:rsidRPr="00467F8B">
        <w:rPr>
          <w:rFonts w:ascii="Courier New" w:eastAsia="Arial Unicode MS" w:hAnsi="Courier New" w:cs="Courier New"/>
        </w:rPr>
        <w:t xml:space="preserve">ederal funds used to meet the match requirement in accordance with </w:t>
      </w:r>
      <w:r w:rsidRPr="008C6FA3">
        <w:rPr>
          <w:rFonts w:ascii="Courier New" w:eastAsia="Arial Unicode MS" w:hAnsi="Courier New" w:cs="Courier New"/>
        </w:rPr>
        <w:t>34</w:t>
      </w:r>
      <w:r w:rsidRPr="008C6FA3" w:rsidR="00B54AC1">
        <w:rPr>
          <w:rFonts w:ascii="Courier New" w:eastAsia="Arial Unicode MS" w:hAnsi="Courier New" w:cs="Courier New"/>
        </w:rPr>
        <w:t xml:space="preserve"> </w:t>
      </w:r>
      <w:r w:rsidRPr="008C6FA3">
        <w:rPr>
          <w:rFonts w:ascii="Courier New" w:eastAsia="Arial Unicode MS" w:hAnsi="Courier New" w:cs="Courier New"/>
        </w:rPr>
        <w:t>C</w:t>
      </w:r>
      <w:r w:rsidR="00F0758D">
        <w:rPr>
          <w:rFonts w:ascii="Courier New" w:eastAsia="Arial Unicode MS" w:hAnsi="Courier New" w:cs="Courier New"/>
        </w:rPr>
        <w:t>.</w:t>
      </w:r>
      <w:r w:rsidRPr="008C6FA3">
        <w:rPr>
          <w:rFonts w:ascii="Courier New" w:eastAsia="Arial Unicode MS" w:hAnsi="Courier New" w:cs="Courier New"/>
        </w:rPr>
        <w:t>F</w:t>
      </w:r>
      <w:r w:rsidR="00F0758D">
        <w:rPr>
          <w:rFonts w:ascii="Courier New" w:eastAsia="Arial Unicode MS" w:hAnsi="Courier New" w:cs="Courier New"/>
        </w:rPr>
        <w:t>.</w:t>
      </w:r>
      <w:r w:rsidRPr="008C6FA3">
        <w:rPr>
          <w:rFonts w:ascii="Courier New" w:eastAsia="Arial Unicode MS" w:hAnsi="Courier New" w:cs="Courier New"/>
        </w:rPr>
        <w:t>R</w:t>
      </w:r>
      <w:r w:rsidR="00F0758D">
        <w:rPr>
          <w:rFonts w:ascii="Courier New" w:eastAsia="Arial Unicode MS" w:hAnsi="Courier New" w:cs="Courier New"/>
        </w:rPr>
        <w:t>.</w:t>
      </w:r>
      <w:r w:rsidRPr="008C6FA3" w:rsidR="00DE0176">
        <w:rPr>
          <w:rFonts w:ascii="Courier New" w:eastAsia="Arial Unicode MS" w:hAnsi="Courier New" w:cs="Courier New"/>
        </w:rPr>
        <w:t xml:space="preserve"> </w:t>
      </w:r>
      <w:r w:rsidRPr="008C6FA3" w:rsidR="00B54AC1">
        <w:rPr>
          <w:rFonts w:ascii="Courier New" w:eastAsia="Arial Unicode MS" w:hAnsi="Courier New" w:cs="Courier New"/>
        </w:rPr>
        <w:t>§</w:t>
      </w:r>
      <w:r w:rsidR="00F0758D">
        <w:rPr>
          <w:rFonts w:ascii="Courier New" w:eastAsia="Arial Unicode MS" w:hAnsi="Courier New" w:cs="Courier New"/>
        </w:rPr>
        <w:t xml:space="preserve"> </w:t>
      </w:r>
      <w:r w:rsidRPr="008C6FA3" w:rsidR="00DE0176">
        <w:rPr>
          <w:rFonts w:ascii="Courier New" w:eastAsia="Arial Unicode MS" w:hAnsi="Courier New" w:cs="Courier New"/>
        </w:rPr>
        <w:t>367.31(b)</w:t>
      </w:r>
      <w:r w:rsidRPr="008C6FA3" w:rsidR="00AC4A95">
        <w:rPr>
          <w:rFonts w:ascii="Courier New" w:eastAsia="Arial Unicode MS" w:hAnsi="Courier New" w:cs="Courier New"/>
        </w:rPr>
        <w:t xml:space="preserve"> and</w:t>
      </w:r>
      <w:r w:rsidRPr="008C6FA3" w:rsidR="00DE0176">
        <w:rPr>
          <w:rFonts w:ascii="Courier New" w:eastAsia="Arial Unicode MS" w:hAnsi="Courier New" w:cs="Courier New"/>
        </w:rPr>
        <w:t xml:space="preserve"> </w:t>
      </w:r>
      <w:r w:rsidRPr="008C6FA3" w:rsidR="00B54AC1">
        <w:rPr>
          <w:rFonts w:ascii="Courier New" w:eastAsia="Arial Unicode MS" w:hAnsi="Courier New" w:cs="Courier New"/>
        </w:rPr>
        <w:t>§</w:t>
      </w:r>
      <w:r w:rsidRPr="008C6FA3" w:rsidR="00DE0176">
        <w:rPr>
          <w:rFonts w:ascii="Courier New" w:eastAsia="Arial Unicode MS" w:hAnsi="Courier New" w:cs="Courier New"/>
        </w:rPr>
        <w:t>367.61</w:t>
      </w:r>
      <w:r w:rsidRPr="00467F8B" w:rsidR="00DE0176">
        <w:rPr>
          <w:rFonts w:ascii="Courier New" w:eastAsia="Arial Unicode MS" w:hAnsi="Courier New" w:cs="Courier New"/>
        </w:rPr>
        <w:t xml:space="preserve"> </w:t>
      </w:r>
      <w:r w:rsidRPr="00467F8B">
        <w:rPr>
          <w:rFonts w:ascii="Courier New" w:eastAsia="Arial Unicode MS" w:hAnsi="Courier New" w:cs="Courier New"/>
        </w:rPr>
        <w:t xml:space="preserve">are reported separately </w:t>
      </w:r>
      <w:r w:rsidRPr="008C6FA3">
        <w:rPr>
          <w:rFonts w:ascii="Courier New" w:eastAsia="Arial Unicode MS" w:hAnsi="Courier New" w:cs="Courier New"/>
        </w:rPr>
        <w:t xml:space="preserve">from allowable </w:t>
      </w:r>
      <w:r w:rsidRPr="004911A6" w:rsidR="00DE0176">
        <w:rPr>
          <w:rFonts w:ascii="Courier New" w:eastAsia="Arial Unicode MS" w:hAnsi="Courier New" w:cs="Courier New"/>
        </w:rPr>
        <w:t xml:space="preserve">OIB </w:t>
      </w:r>
      <w:r w:rsidRPr="004911A6">
        <w:rPr>
          <w:rFonts w:ascii="Courier New" w:eastAsia="Arial Unicode MS" w:hAnsi="Courier New" w:cs="Courier New"/>
        </w:rPr>
        <w:t xml:space="preserve">expenditures </w:t>
      </w:r>
      <w:r w:rsidRPr="008C6FA3" w:rsidR="008C6FA3">
        <w:rPr>
          <w:rFonts w:ascii="Courier New" w:eastAsia="Arial Unicode MS" w:hAnsi="Courier New" w:cs="Courier New"/>
        </w:rPr>
        <w:t xml:space="preserve">made </w:t>
      </w:r>
      <w:r w:rsidRPr="008C6FA3">
        <w:rPr>
          <w:rFonts w:ascii="Courier New" w:eastAsia="Arial Unicode MS" w:hAnsi="Courier New" w:cs="Courier New"/>
        </w:rPr>
        <w:t xml:space="preserve">from </w:t>
      </w:r>
      <w:r w:rsidRPr="008C6FA3">
        <w:rPr>
          <w:rFonts w:ascii="Courier New" w:eastAsia="Arial Unicode MS" w:hAnsi="Courier New" w:cs="Courier New"/>
        </w:rPr>
        <w:t>other federal and non-federal sources</w:t>
      </w:r>
      <w:r w:rsidRPr="008C6FA3" w:rsidR="00F451F7">
        <w:rPr>
          <w:rFonts w:ascii="Courier New" w:eastAsia="Arial Unicode MS" w:hAnsi="Courier New" w:cs="Courier New"/>
        </w:rPr>
        <w:t>.</w:t>
      </w:r>
      <w:r w:rsidRPr="00467F8B" w:rsidR="00F451F7">
        <w:rPr>
          <w:rFonts w:ascii="Courier New" w:eastAsia="Arial Unicode MS" w:hAnsi="Courier New" w:cs="Courier New"/>
        </w:rPr>
        <w:t xml:space="preserve"> </w:t>
      </w:r>
      <w:r w:rsidRPr="00467F8B">
        <w:rPr>
          <w:rFonts w:ascii="Courier New" w:eastAsia="Arial Unicode MS" w:hAnsi="Courier New" w:cs="Courier New"/>
        </w:rPr>
        <w:t>However,</w:t>
      </w:r>
      <w:r w:rsidRPr="00467F8B">
        <w:rPr>
          <w:rFonts w:ascii="Courier New" w:eastAsia="Arial Unicode MS" w:hAnsi="Courier New" w:cs="Courier New"/>
        </w:rPr>
        <w:t xml:space="preserve"> </w:t>
      </w:r>
      <w:r w:rsidRPr="00467F8B">
        <w:rPr>
          <w:rFonts w:ascii="Courier New" w:eastAsia="Arial Unicode MS" w:hAnsi="Courier New" w:cs="Courier New"/>
        </w:rPr>
        <w:t xml:space="preserve">OIB </w:t>
      </w:r>
      <w:r w:rsidRPr="00467F8B">
        <w:rPr>
          <w:rFonts w:ascii="Courier New" w:eastAsia="Arial Unicode MS" w:hAnsi="Courier New" w:cs="Courier New"/>
        </w:rPr>
        <w:t xml:space="preserve">grantees </w:t>
      </w:r>
      <w:r w:rsidRPr="00467F8B" w:rsidR="00EA5ECD">
        <w:rPr>
          <w:rFonts w:ascii="Courier New" w:eastAsia="Arial Unicode MS" w:hAnsi="Courier New" w:cs="Courier New"/>
        </w:rPr>
        <w:t xml:space="preserve">remain responsible for tracking </w:t>
      </w:r>
      <w:r w:rsidRPr="00467F8B" w:rsidR="0039202E">
        <w:rPr>
          <w:rFonts w:ascii="Courier New" w:eastAsia="Arial Unicode MS" w:hAnsi="Courier New" w:cs="Courier New"/>
        </w:rPr>
        <w:t xml:space="preserve">specific </w:t>
      </w:r>
      <w:r w:rsidRPr="00467F8B">
        <w:rPr>
          <w:rFonts w:ascii="Courier New" w:eastAsia="Arial Unicode MS" w:hAnsi="Courier New" w:cs="Courier New"/>
        </w:rPr>
        <w:t xml:space="preserve">information </w:t>
      </w:r>
      <w:r w:rsidRPr="00467F8B" w:rsidR="0039202E">
        <w:rPr>
          <w:rFonts w:ascii="Courier New" w:eastAsia="Arial Unicode MS" w:hAnsi="Courier New" w:cs="Courier New"/>
        </w:rPr>
        <w:t xml:space="preserve">related to </w:t>
      </w:r>
      <w:r w:rsidRPr="00467F8B" w:rsidR="00C90459">
        <w:rPr>
          <w:rFonts w:ascii="Courier New" w:eastAsia="Arial Unicode MS" w:hAnsi="Courier New" w:cs="Courier New"/>
        </w:rPr>
        <w:t xml:space="preserve">the </w:t>
      </w:r>
      <w:r w:rsidRPr="00467F8B">
        <w:rPr>
          <w:rFonts w:ascii="Courier New" w:eastAsia="Arial Unicode MS" w:hAnsi="Courier New" w:cs="Courier New"/>
        </w:rPr>
        <w:t>expenditure</w:t>
      </w:r>
      <w:r w:rsidRPr="00467F8B" w:rsidR="0039202E">
        <w:rPr>
          <w:rFonts w:ascii="Courier New" w:eastAsia="Arial Unicode MS" w:hAnsi="Courier New" w:cs="Courier New"/>
        </w:rPr>
        <w:t xml:space="preserve"> of </w:t>
      </w:r>
      <w:r w:rsidRPr="00467F8B">
        <w:rPr>
          <w:rFonts w:ascii="Courier New" w:eastAsia="Arial Unicode MS" w:hAnsi="Courier New" w:cs="Courier New"/>
        </w:rPr>
        <w:t xml:space="preserve">OIB </w:t>
      </w:r>
      <w:r w:rsidRPr="00467F8B" w:rsidR="00EA5ECD">
        <w:rPr>
          <w:rFonts w:ascii="Courier New" w:eastAsia="Arial Unicode MS" w:hAnsi="Courier New" w:cs="Courier New"/>
        </w:rPr>
        <w:t xml:space="preserve">funds </w:t>
      </w:r>
      <w:r w:rsidRPr="00467F8B" w:rsidR="0039202E">
        <w:rPr>
          <w:rFonts w:ascii="Courier New" w:eastAsia="Arial Unicode MS" w:hAnsi="Courier New" w:cs="Courier New"/>
        </w:rPr>
        <w:t>from each source.</w:t>
      </w:r>
      <w:r w:rsidRPr="00467F8B">
        <w:rPr>
          <w:rFonts w:ascii="Courier New" w:eastAsia="Arial Unicode MS" w:hAnsi="Courier New" w:cs="Courier New"/>
        </w:rPr>
        <w:t xml:space="preserve"> For example,</w:t>
      </w:r>
      <w:r w:rsidRPr="00467F8B" w:rsidR="0039202E">
        <w:rPr>
          <w:rFonts w:ascii="Courier New" w:eastAsia="Arial Unicode MS" w:hAnsi="Courier New" w:cs="Courier New"/>
        </w:rPr>
        <w:t xml:space="preserve"> specific </w:t>
      </w:r>
      <w:r w:rsidRPr="00467F8B">
        <w:rPr>
          <w:rFonts w:ascii="Courier New" w:eastAsia="Arial Unicode MS" w:hAnsi="Courier New" w:cs="Courier New"/>
        </w:rPr>
        <w:t xml:space="preserve">information on </w:t>
      </w:r>
      <w:r w:rsidRPr="00467F8B" w:rsidR="0039202E">
        <w:rPr>
          <w:rFonts w:ascii="Courier New" w:eastAsia="Arial Unicode MS" w:hAnsi="Courier New" w:cs="Courier New"/>
        </w:rPr>
        <w:t xml:space="preserve">expenditures </w:t>
      </w:r>
      <w:r w:rsidRPr="00467F8B">
        <w:rPr>
          <w:rFonts w:ascii="Courier New" w:eastAsia="Arial Unicode MS" w:hAnsi="Courier New" w:cs="Courier New"/>
        </w:rPr>
        <w:t>made from the OIB federal award and from non-federal sources used in meeting the match requirement must</w:t>
      </w:r>
      <w:r w:rsidRPr="00467F8B" w:rsidR="0039202E">
        <w:rPr>
          <w:rFonts w:ascii="Courier New" w:eastAsia="Arial Unicode MS" w:hAnsi="Courier New" w:cs="Courier New"/>
        </w:rPr>
        <w:t xml:space="preserve"> be reported on </w:t>
      </w:r>
      <w:r w:rsidRPr="00467F8B" w:rsidR="0039202E">
        <w:rPr>
          <w:rFonts w:ascii="Courier New" w:eastAsia="Arial Unicode MS" w:hAnsi="Courier New" w:cs="Courier New"/>
        </w:rPr>
        <w:t>the SF</w:t>
      </w:r>
      <w:r w:rsidRPr="00467F8B" w:rsidR="0039202E">
        <w:rPr>
          <w:rFonts w:ascii="Courier New" w:eastAsia="Arial Unicode MS" w:hAnsi="Courier New" w:cs="Courier New"/>
        </w:rPr>
        <w:t>-425.</w:t>
      </w:r>
      <w:r w:rsidRPr="00467F8B" w:rsidR="00EA5ECD">
        <w:rPr>
          <w:rFonts w:ascii="Courier New" w:eastAsia="Arial Unicode MS" w:hAnsi="Courier New" w:cs="Courier New"/>
        </w:rPr>
        <w:t xml:space="preserve"> </w:t>
      </w:r>
    </w:p>
    <w:p w:rsidR="00367FC2" w:rsidRPr="00467F8B" w:rsidP="007B70F8" w14:paraId="1279F852" w14:textId="77777777">
      <w:pPr>
        <w:tabs>
          <w:tab w:val="left" w:pos="360"/>
        </w:tabs>
        <w:spacing w:before="100" w:beforeAutospacing="1" w:after="100" w:afterAutospacing="1" w:line="240" w:lineRule="auto"/>
        <w:ind w:left="360" w:hanging="360"/>
        <w:rPr>
          <w:rFonts w:ascii="Courier New" w:eastAsia="Arial Unicode MS" w:hAnsi="Courier New" w:cs="Courier New"/>
          <w:color w:val="000000"/>
        </w:rPr>
      </w:pPr>
      <w:r w:rsidRPr="00467F8B">
        <w:rPr>
          <w:rFonts w:ascii="Courier New" w:eastAsia="Arial Unicode MS" w:hAnsi="Courier New" w:cs="Courier New"/>
          <w:color w:val="000000"/>
        </w:rPr>
        <w:t xml:space="preserve">1. </w:t>
      </w:r>
      <w:r w:rsidRPr="00467F8B" w:rsidR="00C53326">
        <w:rPr>
          <w:rFonts w:ascii="Courier New" w:eastAsia="Arial Unicode MS" w:hAnsi="Courier New" w:cs="Courier New"/>
          <w:color w:val="000000"/>
        </w:rPr>
        <w:t>F</w:t>
      </w:r>
      <w:r w:rsidRPr="00467F8B" w:rsidR="001128E6">
        <w:rPr>
          <w:rFonts w:ascii="Courier New" w:eastAsia="Arial Unicode MS" w:hAnsi="Courier New" w:cs="Courier New"/>
          <w:color w:val="000000"/>
        </w:rPr>
        <w:t>unds expended for administrative</w:t>
      </w:r>
      <w:r w:rsidRPr="00467F8B" w:rsidR="00C53326">
        <w:rPr>
          <w:rFonts w:ascii="Courier New" w:eastAsia="Arial Unicode MS" w:hAnsi="Courier New" w:cs="Courier New"/>
          <w:color w:val="000000"/>
        </w:rPr>
        <w:t xml:space="preserve"> costs </w:t>
      </w:r>
      <w:r w:rsidR="006371AA">
        <w:rPr>
          <w:rFonts w:ascii="Courier New" w:eastAsia="Arial Unicode MS" w:hAnsi="Courier New" w:cs="Courier New"/>
          <w:color w:val="000000"/>
        </w:rPr>
        <w:t>in</w:t>
      </w:r>
      <w:r w:rsidR="001C47A2">
        <w:rPr>
          <w:rFonts w:ascii="Courier New" w:eastAsia="Arial Unicode MS" w:hAnsi="Courier New" w:cs="Courier New"/>
          <w:color w:val="000000"/>
        </w:rPr>
        <w:t xml:space="preserve"> </w:t>
      </w:r>
      <w:r w:rsidRPr="00467F8B" w:rsidR="001128E6">
        <w:rPr>
          <w:rFonts w:ascii="Courier New" w:eastAsia="Arial Unicode MS" w:hAnsi="Courier New" w:cs="Courier New"/>
          <w:color w:val="000000"/>
        </w:rPr>
        <w:t xml:space="preserve">the reported FFY - </w:t>
      </w:r>
      <w:r w:rsidRPr="00467F8B">
        <w:rPr>
          <w:rFonts w:ascii="Courier New" w:eastAsia="Arial Unicode MS" w:hAnsi="Courier New" w:cs="Courier New"/>
          <w:color w:val="000000"/>
        </w:rPr>
        <w:t xml:space="preserve">Enter the total amount of </w:t>
      </w:r>
      <w:r w:rsidRPr="00467F8B">
        <w:rPr>
          <w:rFonts w:ascii="Courier New" w:eastAsia="Arial Unicode MS" w:hAnsi="Courier New" w:cs="Courier New"/>
          <w:color w:val="000000"/>
        </w:rPr>
        <w:t xml:space="preserve">funds </w:t>
      </w:r>
      <w:r w:rsidRPr="00467F8B" w:rsidR="00A41C59">
        <w:rPr>
          <w:rFonts w:ascii="Courier New" w:eastAsia="Arial Unicode MS" w:hAnsi="Courier New" w:cs="Courier New"/>
          <w:color w:val="000000"/>
        </w:rPr>
        <w:t>expended for</w:t>
      </w:r>
      <w:r w:rsidRPr="00467F8B">
        <w:rPr>
          <w:rFonts w:ascii="Courier New" w:eastAsia="Arial Unicode MS" w:hAnsi="Courier New" w:cs="Courier New"/>
          <w:color w:val="000000"/>
        </w:rPr>
        <w:t xml:space="preserve"> </w:t>
      </w:r>
      <w:r w:rsidR="00AC5982">
        <w:rPr>
          <w:rFonts w:ascii="Courier New" w:eastAsia="Arial Unicode MS" w:hAnsi="Courier New" w:cs="Courier New"/>
          <w:color w:val="000000"/>
        </w:rPr>
        <w:t xml:space="preserve">administrative costs, including </w:t>
      </w:r>
      <w:r w:rsidRPr="00467F8B">
        <w:rPr>
          <w:rFonts w:ascii="Courier New" w:eastAsia="Arial Unicode MS" w:hAnsi="Courier New" w:cs="Courier New"/>
          <w:color w:val="000000"/>
        </w:rPr>
        <w:t>administrative support staff and general overhead costs</w:t>
      </w:r>
      <w:r w:rsidR="008C6FA3">
        <w:rPr>
          <w:rFonts w:ascii="Courier New" w:eastAsia="Arial Unicode MS" w:hAnsi="Courier New" w:cs="Courier New"/>
          <w:color w:val="000000"/>
        </w:rPr>
        <w:t>,</w:t>
      </w:r>
      <w:r w:rsidRPr="00467F8B">
        <w:rPr>
          <w:rFonts w:ascii="Courier New" w:eastAsia="Arial Unicode MS" w:hAnsi="Courier New" w:cs="Courier New"/>
          <w:color w:val="000000"/>
        </w:rPr>
        <w:t xml:space="preserve"> during the report</w:t>
      </w:r>
      <w:r w:rsidRPr="00467F8B" w:rsidR="00AE0996">
        <w:rPr>
          <w:rFonts w:ascii="Courier New" w:eastAsia="Arial Unicode MS" w:hAnsi="Courier New" w:cs="Courier New"/>
          <w:color w:val="000000"/>
        </w:rPr>
        <w:t xml:space="preserve">ed </w:t>
      </w:r>
      <w:r w:rsidRPr="00467F8B" w:rsidR="001128E6">
        <w:rPr>
          <w:rFonts w:ascii="Courier New" w:eastAsia="Arial Unicode MS" w:hAnsi="Courier New" w:cs="Courier New"/>
          <w:color w:val="000000"/>
        </w:rPr>
        <w:t>FFY.</w:t>
      </w:r>
      <w:r w:rsidRPr="00467F8B" w:rsidR="00B8745F">
        <w:rPr>
          <w:rFonts w:ascii="Courier New" w:eastAsia="Arial Unicode MS" w:hAnsi="Courier New" w:cs="Courier New"/>
          <w:color w:val="000000"/>
        </w:rPr>
        <w:t xml:space="preserve"> </w:t>
      </w:r>
      <w:r w:rsidRPr="00467F8B">
        <w:rPr>
          <w:rFonts w:ascii="Courier New" w:eastAsia="Arial Unicode MS" w:hAnsi="Courier New" w:cs="Courier New"/>
          <w:color w:val="000000"/>
        </w:rPr>
        <w:t xml:space="preserve">Do not include </w:t>
      </w:r>
      <w:r w:rsidRPr="00467F8B" w:rsidR="00AE0996">
        <w:rPr>
          <w:rFonts w:ascii="Courier New" w:eastAsia="Arial Unicode MS" w:hAnsi="Courier New" w:cs="Courier New"/>
          <w:color w:val="000000"/>
        </w:rPr>
        <w:t>expenditures</w:t>
      </w:r>
      <w:r w:rsidRPr="00467F8B">
        <w:rPr>
          <w:rFonts w:ascii="Courier New" w:eastAsia="Arial Unicode MS" w:hAnsi="Courier New" w:cs="Courier New"/>
          <w:color w:val="000000"/>
        </w:rPr>
        <w:t xml:space="preserve"> for direct services provided by agency staff or the </w:t>
      </w:r>
      <w:r w:rsidRPr="00467F8B" w:rsidR="00AE0996">
        <w:rPr>
          <w:rFonts w:ascii="Courier New" w:eastAsia="Arial Unicode MS" w:hAnsi="Courier New" w:cs="Courier New"/>
          <w:color w:val="000000"/>
        </w:rPr>
        <w:t>expenditures</w:t>
      </w:r>
      <w:r w:rsidRPr="00467F8B">
        <w:rPr>
          <w:rFonts w:ascii="Courier New" w:eastAsia="Arial Unicode MS" w:hAnsi="Courier New" w:cs="Courier New"/>
          <w:color w:val="000000"/>
        </w:rPr>
        <w:t xml:space="preserve"> </w:t>
      </w:r>
      <w:r w:rsidRPr="00467F8B">
        <w:rPr>
          <w:rFonts w:ascii="Courier New" w:eastAsia="Arial Unicode MS" w:hAnsi="Courier New" w:cs="Courier New"/>
          <w:color w:val="000000"/>
        </w:rPr>
        <w:t>of</w:t>
      </w:r>
      <w:r w:rsidRPr="00467F8B">
        <w:rPr>
          <w:rFonts w:ascii="Courier New" w:eastAsia="Arial Unicode MS" w:hAnsi="Courier New" w:cs="Courier New"/>
          <w:color w:val="000000"/>
        </w:rPr>
        <w:t xml:space="preserve"> contract or sub-grantee staff that provide direct services under contracts or sub-grants</w:t>
      </w:r>
      <w:r w:rsidRPr="00467F8B" w:rsidR="00F451F7">
        <w:rPr>
          <w:rFonts w:ascii="Courier New" w:eastAsia="Arial Unicode MS" w:hAnsi="Courier New" w:cs="Courier New"/>
          <w:color w:val="000000"/>
        </w:rPr>
        <w:t xml:space="preserve">. </w:t>
      </w:r>
      <w:r w:rsidR="00696EE8">
        <w:rPr>
          <w:rFonts w:ascii="Courier New" w:eastAsia="Arial Unicode MS" w:hAnsi="Courier New" w:cs="Courier New"/>
          <w:color w:val="000000"/>
        </w:rPr>
        <w:t>For example, i</w:t>
      </w:r>
      <w:r w:rsidRPr="00467F8B">
        <w:rPr>
          <w:rFonts w:ascii="Courier New" w:eastAsia="Arial Unicode MS" w:hAnsi="Courier New" w:cs="Courier New"/>
          <w:color w:val="000000"/>
        </w:rPr>
        <w:t>f an administrator spends a portion of his or her time providing administrative services and the remainder providing direct services, include only the expenditures for administrative services.</w:t>
      </w:r>
    </w:p>
    <w:p w:rsidR="00C53326" w:rsidRPr="00467F8B" w:rsidP="00C53326" w14:paraId="6C38199C" w14:textId="77777777">
      <w:pPr>
        <w:tabs>
          <w:tab w:val="left" w:pos="360"/>
        </w:tabs>
        <w:spacing w:before="100" w:beforeAutospacing="1" w:after="100" w:afterAutospacing="1" w:line="240" w:lineRule="auto"/>
        <w:ind w:left="360"/>
        <w:rPr>
          <w:rFonts w:ascii="Courier New" w:eastAsia="Arial Unicode MS" w:hAnsi="Courier New" w:cs="Courier New"/>
        </w:rPr>
      </w:pPr>
      <w:r>
        <w:rPr>
          <w:rFonts w:ascii="Courier New" w:eastAsia="Arial Unicode MS" w:hAnsi="Courier New" w:cs="Courier New"/>
        </w:rPr>
        <w:t>A</w:t>
      </w:r>
      <w:r w:rsidRPr="00467F8B">
        <w:rPr>
          <w:rFonts w:ascii="Courier New" w:eastAsia="Arial Unicode MS" w:hAnsi="Courier New" w:cs="Courier New"/>
        </w:rPr>
        <w:t xml:space="preserve">. Administrative expenditures from </w:t>
      </w:r>
      <w:r w:rsidR="002B3829">
        <w:rPr>
          <w:rFonts w:ascii="Courier New" w:eastAsia="Arial Unicode MS" w:hAnsi="Courier New" w:cs="Courier New"/>
        </w:rPr>
        <w:t xml:space="preserve">(1) </w:t>
      </w:r>
      <w:r w:rsidRPr="00467F8B" w:rsidR="002B3829">
        <w:rPr>
          <w:rFonts w:ascii="Courier New" w:eastAsia="Arial Unicode MS" w:hAnsi="Courier New" w:cs="Courier New"/>
        </w:rPr>
        <w:t>Title VII-Chapter 2</w:t>
      </w:r>
      <w:r w:rsidR="002B3829">
        <w:rPr>
          <w:rFonts w:ascii="Courier New" w:eastAsia="Arial Unicode MS" w:hAnsi="Courier New" w:cs="Courier New"/>
        </w:rPr>
        <w:t xml:space="preserve"> </w:t>
      </w:r>
      <w:r w:rsidRPr="00467F8B">
        <w:rPr>
          <w:rFonts w:ascii="Courier New" w:eastAsia="Arial Unicode MS" w:hAnsi="Courier New" w:cs="Courier New"/>
        </w:rPr>
        <w:t>OIB</w:t>
      </w:r>
      <w:r w:rsidR="002B3829">
        <w:rPr>
          <w:rFonts w:ascii="Courier New" w:eastAsia="Arial Unicode MS" w:hAnsi="Courier New" w:cs="Courier New"/>
        </w:rPr>
        <w:t xml:space="preserve"> </w:t>
      </w:r>
      <w:r w:rsidRPr="00467F8B">
        <w:rPr>
          <w:rFonts w:ascii="Courier New" w:eastAsia="Arial Unicode MS" w:hAnsi="Courier New" w:cs="Courier New"/>
        </w:rPr>
        <w:t xml:space="preserve">federal </w:t>
      </w:r>
      <w:r w:rsidR="00222202">
        <w:rPr>
          <w:rFonts w:ascii="Courier New" w:eastAsia="Arial Unicode MS" w:hAnsi="Courier New" w:cs="Courier New"/>
        </w:rPr>
        <w:t xml:space="preserve">grant </w:t>
      </w:r>
      <w:r w:rsidRPr="00467F8B">
        <w:rPr>
          <w:rFonts w:ascii="Courier New" w:eastAsia="Arial Unicode MS" w:hAnsi="Courier New" w:cs="Courier New"/>
        </w:rPr>
        <w:t>award funds</w:t>
      </w:r>
      <w:r w:rsidR="00222202">
        <w:rPr>
          <w:rFonts w:ascii="Courier New" w:eastAsia="Arial Unicode MS" w:hAnsi="Courier New" w:cs="Courier New"/>
        </w:rPr>
        <w:t>, including a</w:t>
      </w:r>
      <w:r w:rsidR="002B3829">
        <w:rPr>
          <w:rFonts w:ascii="Courier New" w:eastAsia="Arial Unicode MS" w:hAnsi="Courier New" w:cs="Courier New"/>
        </w:rPr>
        <w:t xml:space="preserve">llowable </w:t>
      </w:r>
      <w:r w:rsidR="00222202">
        <w:rPr>
          <w:rFonts w:ascii="Courier New" w:eastAsia="Arial Unicode MS" w:hAnsi="Courier New" w:cs="Courier New"/>
        </w:rPr>
        <w:t>carryover funds</w:t>
      </w:r>
      <w:r w:rsidR="002B3829">
        <w:rPr>
          <w:rFonts w:ascii="Courier New" w:eastAsia="Arial Unicode MS" w:hAnsi="Courier New" w:cs="Courier New"/>
        </w:rPr>
        <w:t xml:space="preserve"> from the previous</w:t>
      </w:r>
      <w:r w:rsidR="006223FE">
        <w:rPr>
          <w:rFonts w:ascii="Courier New" w:eastAsia="Arial Unicode MS" w:hAnsi="Courier New" w:cs="Courier New"/>
        </w:rPr>
        <w:t xml:space="preserve"> FFY</w:t>
      </w:r>
      <w:r w:rsidR="00222202">
        <w:rPr>
          <w:rFonts w:ascii="Courier New" w:eastAsia="Arial Unicode MS" w:hAnsi="Courier New" w:cs="Courier New"/>
        </w:rPr>
        <w:t>,</w:t>
      </w:r>
      <w:r w:rsidRPr="00467F8B">
        <w:rPr>
          <w:rFonts w:ascii="Courier New" w:eastAsia="Arial Unicode MS" w:hAnsi="Courier New" w:cs="Courier New"/>
        </w:rPr>
        <w:t xml:space="preserve"> and </w:t>
      </w:r>
      <w:r w:rsidR="002B3829">
        <w:rPr>
          <w:rFonts w:ascii="Courier New" w:eastAsia="Arial Unicode MS" w:hAnsi="Courier New" w:cs="Courier New"/>
        </w:rPr>
        <w:t xml:space="preserve">(2) </w:t>
      </w:r>
      <w:r w:rsidRPr="00A956FB">
        <w:rPr>
          <w:rFonts w:ascii="Courier New" w:eastAsia="Arial Unicode MS" w:hAnsi="Courier New" w:cs="Courier New"/>
        </w:rPr>
        <w:t>non-federal sources used in meeting the match requirement as reported on line 10j of the SF-425.</w:t>
      </w:r>
    </w:p>
    <w:p w:rsidR="00C53326" w:rsidRPr="00467F8B" w:rsidP="00C53326" w14:paraId="3F3B5BE0" w14:textId="77777777">
      <w:pPr>
        <w:tabs>
          <w:tab w:val="left" w:pos="360"/>
        </w:tabs>
        <w:spacing w:after="120" w:line="240" w:lineRule="auto"/>
        <w:ind w:left="360"/>
        <w:rPr>
          <w:rFonts w:ascii="Courier New" w:eastAsia="Arial Unicode MS" w:hAnsi="Courier New" w:cs="Courier New"/>
        </w:rPr>
      </w:pPr>
      <w:r>
        <w:rPr>
          <w:rFonts w:ascii="Courier New" w:eastAsia="Arial Unicode MS" w:hAnsi="Courier New" w:cs="Courier New"/>
        </w:rPr>
        <w:t>B</w:t>
      </w:r>
      <w:r w:rsidRPr="00467F8B">
        <w:rPr>
          <w:rFonts w:ascii="Courier New" w:eastAsia="Arial Unicode MS" w:hAnsi="Courier New" w:cs="Courier New"/>
        </w:rPr>
        <w:t>. Administrative expenditures from all other allowable sources</w:t>
      </w:r>
      <w:r w:rsidR="00222202">
        <w:rPr>
          <w:rFonts w:ascii="Courier New" w:eastAsia="Arial Unicode MS" w:hAnsi="Courier New" w:cs="Courier New"/>
        </w:rPr>
        <w:t xml:space="preserve"> as identified in </w:t>
      </w:r>
      <w:r w:rsidRPr="001C47A2" w:rsidR="00222202">
        <w:rPr>
          <w:rFonts w:ascii="Courier New" w:eastAsia="Arial Unicode MS" w:hAnsi="Courier New" w:cs="Courier New"/>
        </w:rPr>
        <w:t>Part I.A</w:t>
      </w:r>
      <w:r w:rsidRPr="001C47A2" w:rsidR="00703134">
        <w:rPr>
          <w:rFonts w:ascii="Courier New" w:eastAsia="Arial Unicode MS" w:hAnsi="Courier New" w:cs="Courier New"/>
        </w:rPr>
        <w:t>.</w:t>
      </w:r>
      <w:r w:rsidR="00222202">
        <w:rPr>
          <w:rFonts w:ascii="Courier New" w:eastAsia="Arial Unicode MS" w:hAnsi="Courier New" w:cs="Courier New"/>
        </w:rPr>
        <w:t xml:space="preserve"> above</w:t>
      </w:r>
      <w:r w:rsidRPr="00467F8B">
        <w:rPr>
          <w:rFonts w:ascii="Courier New" w:eastAsia="Arial Unicode MS" w:hAnsi="Courier New" w:cs="Courier New"/>
        </w:rPr>
        <w:t xml:space="preserve">. </w:t>
      </w:r>
    </w:p>
    <w:p w:rsidR="00C53326" w:rsidRPr="00467F8B" w:rsidP="00C53326" w14:paraId="634070EC" w14:textId="77777777">
      <w:pPr>
        <w:tabs>
          <w:tab w:val="left" w:pos="360"/>
        </w:tabs>
        <w:spacing w:before="100" w:beforeAutospacing="1" w:after="100" w:afterAutospacing="1" w:line="240" w:lineRule="auto"/>
        <w:ind w:left="360"/>
        <w:rPr>
          <w:rFonts w:ascii="Courier New" w:eastAsia="Arial Unicode MS" w:hAnsi="Courier New" w:cs="Courier New"/>
          <w:color w:val="000000"/>
        </w:rPr>
      </w:pPr>
      <w:r>
        <w:rPr>
          <w:rFonts w:ascii="Courier New" w:eastAsia="Arial Unicode MS" w:hAnsi="Courier New" w:cs="Courier New"/>
        </w:rPr>
        <w:t>C.</w:t>
      </w:r>
      <w:r w:rsidRPr="00467F8B">
        <w:rPr>
          <w:rFonts w:ascii="Courier New" w:eastAsia="Arial Unicode MS" w:hAnsi="Courier New" w:cs="Courier New"/>
        </w:rPr>
        <w:t xml:space="preserve"> Total Administrative Expendi</w:t>
      </w:r>
      <w:r>
        <w:rPr>
          <w:rFonts w:ascii="Courier New" w:eastAsia="Arial Unicode MS" w:hAnsi="Courier New" w:cs="Courier New"/>
        </w:rPr>
        <w:t>tures (Sum of 1A + 1B</w:t>
      </w:r>
      <w:r w:rsidRPr="00467F8B">
        <w:rPr>
          <w:rFonts w:ascii="Courier New" w:eastAsia="Arial Unicode MS" w:hAnsi="Courier New" w:cs="Courier New"/>
        </w:rPr>
        <w:t>)</w:t>
      </w:r>
    </w:p>
    <w:p w:rsidR="00FA25B6" w:rsidRPr="00A956FB" w:rsidP="00F31ED0" w14:paraId="3A38F1B0" w14:textId="77777777">
      <w:pPr>
        <w:spacing w:before="100" w:beforeAutospacing="1" w:after="100" w:afterAutospacing="1" w:line="240" w:lineRule="auto"/>
        <w:ind w:left="360" w:hanging="360"/>
        <w:rPr>
          <w:rFonts w:ascii="Courier New" w:eastAsia="Arial Unicode MS" w:hAnsi="Courier New" w:cs="Courier New"/>
          <w:color w:val="000000"/>
        </w:rPr>
      </w:pPr>
      <w:r w:rsidRPr="00A956FB">
        <w:rPr>
          <w:rFonts w:ascii="Courier New" w:eastAsia="Arial Unicode MS" w:hAnsi="Courier New" w:cs="Courier New"/>
          <w:color w:val="000000"/>
        </w:rPr>
        <w:t xml:space="preserve">2. </w:t>
      </w:r>
      <w:r w:rsidRPr="00A956FB" w:rsidR="00C53326">
        <w:rPr>
          <w:rFonts w:ascii="Courier New" w:eastAsia="Arial Unicode MS" w:hAnsi="Courier New" w:cs="Courier New"/>
          <w:color w:val="000000"/>
        </w:rPr>
        <w:t>F</w:t>
      </w:r>
      <w:r w:rsidRPr="00A956FB" w:rsidR="001128E6">
        <w:rPr>
          <w:rFonts w:ascii="Courier New" w:eastAsia="Arial Unicode MS" w:hAnsi="Courier New" w:cs="Courier New"/>
          <w:color w:val="000000"/>
        </w:rPr>
        <w:t xml:space="preserve">unds expended for direct program services during the reported FFY - </w:t>
      </w:r>
      <w:r w:rsidRPr="00A956FB">
        <w:rPr>
          <w:rFonts w:ascii="Courier New" w:eastAsia="Arial Unicode MS" w:hAnsi="Courier New" w:cs="Courier New"/>
          <w:color w:val="000000"/>
        </w:rPr>
        <w:t>Enter the total funds expended for direct program services</w:t>
      </w:r>
      <w:r w:rsidRPr="00A956FB" w:rsidR="00AE0996">
        <w:rPr>
          <w:rFonts w:ascii="Courier New" w:eastAsia="Arial Unicode MS" w:hAnsi="Courier New" w:cs="Courier New"/>
          <w:color w:val="000000"/>
        </w:rPr>
        <w:t xml:space="preserve"> during the reported</w:t>
      </w:r>
      <w:r w:rsidRPr="00A956FB" w:rsidR="001128E6">
        <w:rPr>
          <w:rFonts w:ascii="Courier New" w:eastAsia="Arial Unicode MS" w:hAnsi="Courier New" w:cs="Courier New"/>
          <w:color w:val="000000"/>
        </w:rPr>
        <w:t xml:space="preserve"> FFY</w:t>
      </w:r>
      <w:r w:rsidRPr="008C6FA3" w:rsidR="00AE0996">
        <w:rPr>
          <w:rFonts w:ascii="Courier New" w:eastAsia="Arial Unicode MS" w:hAnsi="Courier New" w:cs="Courier New"/>
          <w:color w:val="000000"/>
        </w:rPr>
        <w:t>.</w:t>
      </w:r>
      <w:r w:rsidRPr="008C6FA3" w:rsidR="008D3394">
        <w:rPr>
          <w:rFonts w:ascii="Courier New" w:eastAsia="Arial Unicode MS" w:hAnsi="Courier New" w:cs="Courier New"/>
          <w:color w:val="000000"/>
        </w:rPr>
        <w:t xml:space="preserve"> Amount reported must equal the total funds expended for services in </w:t>
      </w:r>
      <w:r w:rsidRPr="001C47A2" w:rsidR="008D3394">
        <w:rPr>
          <w:rFonts w:ascii="Courier New" w:eastAsia="Arial Unicode MS" w:hAnsi="Courier New" w:cs="Courier New"/>
          <w:color w:val="000000"/>
        </w:rPr>
        <w:t>Part IV – F.</w:t>
      </w:r>
    </w:p>
    <w:p w:rsidR="00C53326" w:rsidRPr="00A956FB" w:rsidP="00C53326" w14:paraId="359CD29E" w14:textId="77777777">
      <w:pPr>
        <w:tabs>
          <w:tab w:val="left" w:pos="360"/>
        </w:tabs>
        <w:spacing w:after="240" w:line="240" w:lineRule="auto"/>
        <w:ind w:left="360"/>
        <w:rPr>
          <w:rFonts w:ascii="Courier New" w:eastAsia="Arial Unicode MS" w:hAnsi="Courier New" w:cs="Courier New"/>
        </w:rPr>
      </w:pPr>
      <w:r>
        <w:rPr>
          <w:rFonts w:ascii="Courier New" w:eastAsia="Arial Unicode MS" w:hAnsi="Courier New" w:cs="Courier New"/>
          <w:color w:val="000000"/>
        </w:rPr>
        <w:t>A.</w:t>
      </w:r>
      <w:r w:rsidR="003B518B">
        <w:rPr>
          <w:rFonts w:ascii="Courier New" w:eastAsia="Arial Unicode MS" w:hAnsi="Courier New" w:cs="Courier New"/>
          <w:color w:val="000000"/>
        </w:rPr>
        <w:t xml:space="preserve"> Direct service </w:t>
      </w:r>
      <w:r w:rsidRPr="00A956FB">
        <w:rPr>
          <w:rFonts w:ascii="Courier New" w:eastAsia="Arial Unicode MS" w:hAnsi="Courier New" w:cs="Courier New"/>
          <w:color w:val="000000"/>
        </w:rPr>
        <w:t xml:space="preserve">expenditures from </w:t>
      </w:r>
      <w:r w:rsidRPr="00A956FB" w:rsidR="00A956FB">
        <w:rPr>
          <w:rFonts w:ascii="Courier New" w:eastAsia="Arial Unicode MS" w:hAnsi="Courier New" w:cs="Courier New"/>
        </w:rPr>
        <w:t xml:space="preserve">(1) Title VII-Chapter 2 </w:t>
      </w:r>
      <w:r w:rsidRPr="00A956FB">
        <w:rPr>
          <w:rFonts w:ascii="Courier New" w:eastAsia="Arial Unicode MS" w:hAnsi="Courier New" w:cs="Courier New"/>
        </w:rPr>
        <w:t xml:space="preserve">OIB federal </w:t>
      </w:r>
      <w:r w:rsidRPr="00A956FB" w:rsidR="00A956FB">
        <w:rPr>
          <w:rFonts w:ascii="Courier New" w:eastAsia="Arial Unicode MS" w:hAnsi="Courier New" w:cs="Courier New"/>
        </w:rPr>
        <w:t xml:space="preserve">grant </w:t>
      </w:r>
      <w:r w:rsidRPr="00A956FB">
        <w:rPr>
          <w:rFonts w:ascii="Courier New" w:eastAsia="Arial Unicode MS" w:hAnsi="Courier New" w:cs="Courier New"/>
        </w:rPr>
        <w:t>award</w:t>
      </w:r>
      <w:r w:rsidRPr="00A956FB" w:rsidR="00A956FB">
        <w:rPr>
          <w:rFonts w:ascii="Courier New" w:eastAsia="Arial Unicode MS" w:hAnsi="Courier New" w:cs="Courier New"/>
        </w:rPr>
        <w:t>, including allowable carryover funds from the previous</w:t>
      </w:r>
      <w:r w:rsidR="006223FE">
        <w:rPr>
          <w:rFonts w:ascii="Courier New" w:eastAsia="Arial Unicode MS" w:hAnsi="Courier New" w:cs="Courier New"/>
        </w:rPr>
        <w:t xml:space="preserve"> FFY</w:t>
      </w:r>
      <w:r w:rsidRPr="00A956FB" w:rsidR="00A956FB">
        <w:rPr>
          <w:rFonts w:ascii="Courier New" w:eastAsia="Arial Unicode MS" w:hAnsi="Courier New" w:cs="Courier New"/>
        </w:rPr>
        <w:t>,</w:t>
      </w:r>
      <w:r w:rsidRPr="00A956FB">
        <w:rPr>
          <w:rFonts w:ascii="Courier New" w:eastAsia="Arial Unicode MS" w:hAnsi="Courier New" w:cs="Courier New"/>
        </w:rPr>
        <w:t xml:space="preserve"> and </w:t>
      </w:r>
      <w:r w:rsidRPr="00A956FB" w:rsidR="00A956FB">
        <w:rPr>
          <w:rFonts w:ascii="Courier New" w:eastAsia="Arial Unicode MS" w:hAnsi="Courier New" w:cs="Courier New"/>
        </w:rPr>
        <w:t>(2)</w:t>
      </w:r>
      <w:r w:rsidRPr="00A956FB">
        <w:rPr>
          <w:rFonts w:ascii="Courier New" w:eastAsia="Arial Unicode MS" w:hAnsi="Courier New" w:cs="Courier New"/>
        </w:rPr>
        <w:t xml:space="preserve"> non-federal sources used in meeting the match requirement as reported on the SF-425.</w:t>
      </w:r>
    </w:p>
    <w:p w:rsidR="00C53326" w:rsidRPr="00467F8B" w:rsidP="00C53326" w14:paraId="5C48BD88" w14:textId="77777777">
      <w:pPr>
        <w:tabs>
          <w:tab w:val="left" w:pos="360"/>
        </w:tabs>
        <w:spacing w:after="240" w:line="240" w:lineRule="auto"/>
        <w:ind w:left="360"/>
        <w:rPr>
          <w:rFonts w:ascii="Courier New" w:eastAsia="Arial Unicode MS" w:hAnsi="Courier New" w:cs="Courier New"/>
        </w:rPr>
      </w:pPr>
      <w:r>
        <w:rPr>
          <w:rFonts w:ascii="Courier New" w:eastAsia="Arial Unicode MS" w:hAnsi="Courier New" w:cs="Courier New"/>
        </w:rPr>
        <w:t>B.</w:t>
      </w:r>
      <w:r w:rsidRPr="008C6FA3">
        <w:rPr>
          <w:rFonts w:ascii="Courier New" w:eastAsia="Arial Unicode MS" w:hAnsi="Courier New" w:cs="Courier New"/>
        </w:rPr>
        <w:t xml:space="preserve"> Direct Service expenditures from all other allowable sources</w:t>
      </w:r>
      <w:r w:rsidRPr="00A956FB" w:rsidR="00A956FB">
        <w:rPr>
          <w:rFonts w:ascii="Courier New" w:eastAsia="Arial Unicode MS" w:hAnsi="Courier New" w:cs="Courier New"/>
        </w:rPr>
        <w:t xml:space="preserve"> as identified in </w:t>
      </w:r>
      <w:r w:rsidR="003B518B">
        <w:rPr>
          <w:rFonts w:ascii="Courier New" w:eastAsia="Arial Unicode MS" w:hAnsi="Courier New" w:cs="Courier New"/>
        </w:rPr>
        <w:t>Part IA</w:t>
      </w:r>
      <w:r w:rsidRPr="00A956FB" w:rsidR="00A956FB">
        <w:rPr>
          <w:rFonts w:ascii="Courier New" w:eastAsia="Arial Unicode MS" w:hAnsi="Courier New" w:cs="Courier New"/>
        </w:rPr>
        <w:t xml:space="preserve"> above</w:t>
      </w:r>
      <w:r w:rsidRPr="00A956FB">
        <w:rPr>
          <w:rFonts w:ascii="Courier New" w:eastAsia="Arial Unicode MS" w:hAnsi="Courier New" w:cs="Courier New"/>
        </w:rPr>
        <w:t>.</w:t>
      </w:r>
      <w:r w:rsidRPr="00467F8B">
        <w:rPr>
          <w:rFonts w:ascii="Courier New" w:eastAsia="Arial Unicode MS" w:hAnsi="Courier New" w:cs="Courier New"/>
        </w:rPr>
        <w:t xml:space="preserve">   </w:t>
      </w:r>
    </w:p>
    <w:p w:rsidR="00C53326" w:rsidRPr="00467F8B" w:rsidP="00C53326" w14:paraId="6D9BE4D8" w14:textId="77777777">
      <w:pPr>
        <w:spacing w:before="100" w:beforeAutospacing="1" w:after="100" w:afterAutospacing="1" w:line="240" w:lineRule="auto"/>
        <w:ind w:left="360"/>
        <w:rPr>
          <w:rFonts w:ascii="Courier New" w:eastAsia="Arial Unicode MS" w:hAnsi="Courier New" w:cs="Courier New"/>
          <w:color w:val="000000"/>
        </w:rPr>
      </w:pPr>
      <w:r>
        <w:rPr>
          <w:rFonts w:ascii="Courier New" w:eastAsia="Arial Unicode MS" w:hAnsi="Courier New" w:cs="Courier New"/>
          <w:color w:val="000000"/>
        </w:rPr>
        <w:t>C</w:t>
      </w:r>
      <w:r w:rsidRPr="00467F8B">
        <w:rPr>
          <w:rFonts w:ascii="Courier New" w:eastAsia="Arial Unicode MS" w:hAnsi="Courier New" w:cs="Courier New"/>
          <w:color w:val="000000"/>
        </w:rPr>
        <w:t>. Total direct se</w:t>
      </w:r>
      <w:r>
        <w:rPr>
          <w:rFonts w:ascii="Courier New" w:eastAsia="Arial Unicode MS" w:hAnsi="Courier New" w:cs="Courier New"/>
          <w:color w:val="000000"/>
        </w:rPr>
        <w:t>rvices expenditures (Sum of 2A + 2B</w:t>
      </w:r>
      <w:r w:rsidRPr="00467F8B">
        <w:rPr>
          <w:rFonts w:ascii="Courier New" w:eastAsia="Arial Unicode MS" w:hAnsi="Courier New" w:cs="Courier New"/>
          <w:color w:val="000000"/>
        </w:rPr>
        <w:t>)</w:t>
      </w:r>
    </w:p>
    <w:p w:rsidR="00FA25B6" w:rsidRPr="00467F8B" w:rsidP="00F31ED0" w14:paraId="10A71587" w14:textId="77777777">
      <w:pPr>
        <w:spacing w:before="100" w:beforeAutospacing="1" w:after="100" w:afterAutospacing="1" w:line="240" w:lineRule="auto"/>
        <w:ind w:left="360" w:hanging="360"/>
        <w:rPr>
          <w:rFonts w:ascii="Courier New" w:eastAsia="Arial Unicode MS" w:hAnsi="Courier New" w:cs="Courier New"/>
          <w:color w:val="000000"/>
        </w:rPr>
      </w:pPr>
      <w:r w:rsidRPr="00467F8B">
        <w:rPr>
          <w:rFonts w:ascii="Courier New" w:eastAsia="Arial Unicode MS" w:hAnsi="Courier New" w:cs="Courier New"/>
          <w:color w:val="000000"/>
        </w:rPr>
        <w:t>3</w:t>
      </w:r>
      <w:r w:rsidRPr="00467F8B" w:rsidR="00E97BE5">
        <w:rPr>
          <w:rFonts w:ascii="Courier New" w:eastAsia="Arial Unicode MS" w:hAnsi="Courier New" w:cs="Courier New"/>
          <w:color w:val="000000"/>
        </w:rPr>
        <w:t>.</w:t>
      </w:r>
      <w:r w:rsidR="00A956FB">
        <w:rPr>
          <w:rFonts w:ascii="Courier New" w:eastAsia="Arial Unicode MS" w:hAnsi="Courier New" w:cs="Courier New"/>
          <w:color w:val="000000"/>
        </w:rPr>
        <w:t xml:space="preserve"> </w:t>
      </w:r>
      <w:r w:rsidRPr="00467F8B" w:rsidR="008D3394">
        <w:rPr>
          <w:rFonts w:ascii="Courier New" w:eastAsia="Arial Unicode MS" w:hAnsi="Courier New" w:cs="Courier New"/>
          <w:color w:val="000000"/>
        </w:rPr>
        <w:t xml:space="preserve">Total funds expended for the program during the reported FFY </w:t>
      </w:r>
      <w:r w:rsidRPr="00467F8B">
        <w:rPr>
          <w:rFonts w:ascii="Courier New" w:eastAsia="Arial Unicode MS" w:hAnsi="Courier New" w:cs="Courier New"/>
          <w:color w:val="000000"/>
        </w:rPr>
        <w:t>(</w:t>
      </w:r>
      <w:r w:rsidRPr="00467F8B" w:rsidR="008D3394">
        <w:rPr>
          <w:rFonts w:ascii="Courier New" w:eastAsia="Arial Unicode MS" w:hAnsi="Courier New" w:cs="Courier New"/>
          <w:color w:val="000000"/>
        </w:rPr>
        <w:t xml:space="preserve">Sum of </w:t>
      </w:r>
      <w:r w:rsidRPr="00467F8B">
        <w:rPr>
          <w:rFonts w:ascii="Courier New" w:eastAsia="Arial Unicode MS" w:hAnsi="Courier New" w:cs="Courier New"/>
          <w:color w:val="000000"/>
        </w:rPr>
        <w:t>B1</w:t>
      </w:r>
      <w:r w:rsidR="00647E0C">
        <w:rPr>
          <w:rFonts w:ascii="Courier New" w:eastAsia="Arial Unicode MS" w:hAnsi="Courier New" w:cs="Courier New"/>
          <w:color w:val="000000"/>
        </w:rPr>
        <w:t xml:space="preserve">C </w:t>
      </w:r>
      <w:r w:rsidRPr="00467F8B">
        <w:rPr>
          <w:rFonts w:ascii="Courier New" w:eastAsia="Arial Unicode MS" w:hAnsi="Courier New" w:cs="Courier New"/>
          <w:color w:val="000000"/>
        </w:rPr>
        <w:t>+</w:t>
      </w:r>
      <w:r w:rsidR="00222202">
        <w:rPr>
          <w:rFonts w:ascii="Courier New" w:eastAsia="Arial Unicode MS" w:hAnsi="Courier New" w:cs="Courier New"/>
          <w:color w:val="000000"/>
        </w:rPr>
        <w:t xml:space="preserve"> </w:t>
      </w:r>
      <w:r w:rsidRPr="00467F8B">
        <w:rPr>
          <w:rFonts w:ascii="Courier New" w:eastAsia="Arial Unicode MS" w:hAnsi="Courier New" w:cs="Courier New"/>
          <w:color w:val="000000"/>
        </w:rPr>
        <w:t>B</w:t>
      </w:r>
      <w:r w:rsidR="00647E0C">
        <w:rPr>
          <w:rFonts w:ascii="Courier New" w:eastAsia="Arial Unicode MS" w:hAnsi="Courier New" w:cs="Courier New"/>
          <w:color w:val="000000"/>
        </w:rPr>
        <w:t>2C</w:t>
      </w:r>
      <w:r w:rsidRPr="00467F8B">
        <w:rPr>
          <w:rFonts w:ascii="Courier New" w:eastAsia="Arial Unicode MS" w:hAnsi="Courier New" w:cs="Courier New"/>
          <w:color w:val="000000"/>
        </w:rPr>
        <w:t>)</w:t>
      </w:r>
      <w:r w:rsidRPr="00467F8B" w:rsidR="00AE0996">
        <w:rPr>
          <w:rFonts w:ascii="Courier New" w:eastAsia="Arial Unicode MS" w:hAnsi="Courier New" w:cs="Courier New"/>
          <w:color w:val="000000"/>
        </w:rPr>
        <w:t>.</w:t>
      </w:r>
    </w:p>
    <w:p w:rsidR="00994522" w:rsidP="00994522" w14:paraId="74F1949C" w14:textId="77777777">
      <w:pPr>
        <w:keepNext/>
        <w:tabs>
          <w:tab w:val="left" w:pos="720"/>
          <w:tab w:val="left" w:pos="7200"/>
          <w:tab w:val="right" w:leader="underscore" w:pos="9360"/>
        </w:tabs>
        <w:spacing w:after="0" w:line="240" w:lineRule="auto"/>
        <w:ind w:right="2434"/>
        <w:outlineLvl w:val="1"/>
        <w:rPr>
          <w:rFonts w:ascii="Courier New" w:eastAsia="Times New Roman" w:hAnsi="Courier New" w:cs="Courier New"/>
          <w:b/>
        </w:rPr>
      </w:pPr>
    </w:p>
    <w:p w:rsidR="00994522" w:rsidP="00994522" w14:paraId="72DF2A31" w14:textId="77777777">
      <w:pPr>
        <w:keepNext/>
        <w:tabs>
          <w:tab w:val="left" w:pos="720"/>
          <w:tab w:val="left" w:pos="7200"/>
          <w:tab w:val="right" w:leader="underscore" w:pos="9360"/>
        </w:tabs>
        <w:spacing w:after="0" w:line="240" w:lineRule="auto"/>
        <w:ind w:right="2434"/>
        <w:outlineLvl w:val="1"/>
        <w:rPr>
          <w:rFonts w:ascii="Courier New" w:eastAsia="Times New Roman" w:hAnsi="Courier New" w:cs="Courier New"/>
          <w:b/>
        </w:rPr>
      </w:pPr>
    </w:p>
    <w:p w:rsidR="00367FC2" w:rsidRPr="00467F8B" w:rsidP="00994522" w14:paraId="76628E03" w14:textId="77777777">
      <w:pPr>
        <w:keepNext/>
        <w:tabs>
          <w:tab w:val="left" w:pos="720"/>
          <w:tab w:val="left" w:pos="7200"/>
          <w:tab w:val="right" w:leader="underscore" w:pos="9360"/>
        </w:tabs>
        <w:spacing w:after="0" w:line="240" w:lineRule="auto"/>
        <w:ind w:right="2434"/>
        <w:outlineLvl w:val="1"/>
        <w:rPr>
          <w:rFonts w:ascii="Courier New" w:eastAsia="Times New Roman" w:hAnsi="Courier New" w:cs="Courier New"/>
          <w:b/>
        </w:rPr>
      </w:pPr>
      <w:r w:rsidRPr="00467F8B">
        <w:rPr>
          <w:rFonts w:ascii="Courier New" w:eastAsia="Times New Roman" w:hAnsi="Courier New" w:cs="Courier New"/>
          <w:b/>
        </w:rPr>
        <w:t xml:space="preserve">Part II: </w:t>
      </w:r>
      <w:r w:rsidRPr="00467F8B" w:rsidR="00664CE1">
        <w:rPr>
          <w:rFonts w:ascii="Courier New" w:eastAsia="Times New Roman" w:hAnsi="Courier New" w:cs="Courier New"/>
          <w:b/>
        </w:rPr>
        <w:t xml:space="preserve">Program </w:t>
      </w:r>
      <w:r w:rsidRPr="00467F8B">
        <w:rPr>
          <w:rFonts w:ascii="Courier New" w:eastAsia="Times New Roman" w:hAnsi="Courier New" w:cs="Courier New"/>
          <w:b/>
        </w:rPr>
        <w:t xml:space="preserve">Staffing </w:t>
      </w:r>
    </w:p>
    <w:p w:rsidR="00367FC2" w:rsidRPr="00467F8B" w:rsidP="00367FC2" w14:paraId="3DEEFECD" w14:textId="77777777">
      <w:pPr>
        <w:spacing w:before="100" w:beforeAutospacing="1" w:after="100" w:afterAutospacing="1" w:line="240" w:lineRule="auto"/>
        <w:rPr>
          <w:rFonts w:ascii="Courier New" w:eastAsia="Times New Roman" w:hAnsi="Courier New" w:cs="Courier New"/>
          <w:color w:val="000000"/>
        </w:rPr>
      </w:pPr>
      <w:r w:rsidRPr="00467F8B">
        <w:rPr>
          <w:rFonts w:ascii="Courier New" w:eastAsia="Arial Unicode MS" w:hAnsi="Courier New" w:cs="Courier New"/>
          <w:color w:val="000000"/>
        </w:rPr>
        <w:t>Base</w:t>
      </w:r>
      <w:r w:rsidRPr="00467F8B">
        <w:rPr>
          <w:rFonts w:ascii="Courier New" w:eastAsia="Arial Unicode MS" w:hAnsi="Courier New" w:cs="Courier New"/>
          <w:color w:val="000000"/>
        </w:rPr>
        <w:t xml:space="preserve"> all </w:t>
      </w:r>
      <w:r w:rsidR="00B75CCB">
        <w:rPr>
          <w:rFonts w:ascii="Courier New" w:eastAsia="Arial Unicode MS" w:hAnsi="Courier New" w:cs="Courier New"/>
          <w:color w:val="000000"/>
        </w:rPr>
        <w:t>full-time equivalent (</w:t>
      </w:r>
      <w:r w:rsidRPr="00467F8B">
        <w:rPr>
          <w:rFonts w:ascii="Courier New" w:eastAsia="Arial Unicode MS" w:hAnsi="Courier New" w:cs="Courier New"/>
          <w:color w:val="000000"/>
        </w:rPr>
        <w:t>FTE</w:t>
      </w:r>
      <w:r w:rsidR="00B75CCB">
        <w:rPr>
          <w:rFonts w:ascii="Courier New" w:eastAsia="Arial Unicode MS" w:hAnsi="Courier New" w:cs="Courier New"/>
          <w:color w:val="000000"/>
        </w:rPr>
        <w:t>)</w:t>
      </w:r>
      <w:r w:rsidRPr="00467F8B">
        <w:rPr>
          <w:rFonts w:ascii="Courier New" w:eastAsia="Arial Unicode MS" w:hAnsi="Courier New" w:cs="Courier New"/>
          <w:color w:val="000000"/>
        </w:rPr>
        <w:t xml:space="preserve"> calculations on the n</w:t>
      </w:r>
      <w:r w:rsidRPr="00467F8B">
        <w:rPr>
          <w:rFonts w:ascii="Courier New" w:eastAsia="Arial Unicode MS" w:hAnsi="Courier New" w:cs="Courier New"/>
          <w:color w:val="030A13"/>
        </w:rPr>
        <w:t>umber of hours per week considered full time for the position</w:t>
      </w:r>
      <w:r w:rsidRPr="00467F8B">
        <w:rPr>
          <w:rFonts w:ascii="Courier New" w:eastAsia="Arial Unicode MS" w:hAnsi="Courier New" w:cs="Courier New"/>
          <w:color w:val="000000"/>
        </w:rPr>
        <w:t>. Record all FTE</w:t>
      </w:r>
      <w:r w:rsidR="00B024DA">
        <w:rPr>
          <w:rFonts w:ascii="Courier New" w:eastAsia="Arial Unicode MS" w:hAnsi="Courier New" w:cs="Courier New"/>
          <w:color w:val="000000"/>
        </w:rPr>
        <w:t>s</w:t>
      </w:r>
      <w:r w:rsidRPr="00467F8B">
        <w:rPr>
          <w:rFonts w:ascii="Courier New" w:eastAsia="Arial Unicode MS" w:hAnsi="Courier New" w:cs="Courier New"/>
          <w:color w:val="000000"/>
        </w:rPr>
        <w:t xml:space="preserve"> assigned to the </w:t>
      </w:r>
      <w:r w:rsidRPr="00467F8B" w:rsidR="00B1544C">
        <w:rPr>
          <w:rFonts w:ascii="Courier New" w:eastAsia="Arial Unicode MS" w:hAnsi="Courier New" w:cs="Courier New"/>
          <w:color w:val="000000"/>
        </w:rPr>
        <w:t>OIB</w:t>
      </w:r>
      <w:r w:rsidRPr="00467F8B">
        <w:rPr>
          <w:rFonts w:ascii="Courier New" w:eastAsia="Arial Unicode MS" w:hAnsi="Courier New" w:cs="Courier New"/>
          <w:color w:val="000000"/>
        </w:rPr>
        <w:t xml:space="preserve"> </w:t>
      </w:r>
      <w:r w:rsidRPr="00467F8B" w:rsidR="00F451F7">
        <w:rPr>
          <w:rFonts w:ascii="Courier New" w:eastAsia="Arial Unicode MS" w:hAnsi="Courier New" w:cs="Courier New"/>
          <w:color w:val="000000"/>
        </w:rPr>
        <w:t xml:space="preserve">program </w:t>
      </w:r>
      <w:r w:rsidR="00F451F7">
        <w:rPr>
          <w:rFonts w:ascii="Courier New" w:eastAsia="Arial Unicode MS" w:hAnsi="Courier New" w:cs="Courier New"/>
          <w:color w:val="000000"/>
        </w:rPr>
        <w:t>during</w:t>
      </w:r>
      <w:r w:rsidR="005D5973">
        <w:rPr>
          <w:rFonts w:ascii="Courier New" w:eastAsia="Arial Unicode MS" w:hAnsi="Courier New" w:cs="Courier New"/>
          <w:color w:val="000000"/>
        </w:rPr>
        <w:t xml:space="preserve"> the reported FFY </w:t>
      </w:r>
      <w:r w:rsidRPr="00467F8B">
        <w:rPr>
          <w:rFonts w:ascii="Courier New" w:eastAsia="Arial Unicode MS" w:hAnsi="Courier New" w:cs="Courier New"/>
          <w:color w:val="000000"/>
        </w:rPr>
        <w:t xml:space="preserve">irrespective of whether salary is paid with Title VII-Chapter 2 funds. </w:t>
      </w:r>
    </w:p>
    <w:p w:rsidR="00367FC2" w:rsidRPr="00467F8B" w:rsidP="002B0D32" w14:paraId="14B1E61A" w14:textId="77777777">
      <w:pPr>
        <w:keepNext/>
        <w:spacing w:after="120" w:line="240" w:lineRule="auto"/>
        <w:outlineLvl w:val="2"/>
        <w:rPr>
          <w:rFonts w:ascii="Courier New" w:eastAsia="Times New Roman" w:hAnsi="Courier New" w:cs="Courier New"/>
          <w:b/>
        </w:rPr>
      </w:pPr>
      <w:r w:rsidRPr="00467F8B">
        <w:rPr>
          <w:rFonts w:ascii="Courier New" w:eastAsia="Times New Roman" w:hAnsi="Courier New" w:cs="Courier New"/>
          <w:b/>
        </w:rPr>
        <w:t>A. Full-time Equivalent (FTE) Program Staff</w:t>
      </w:r>
    </w:p>
    <w:p w:rsidR="002B2A90" w:rsidRPr="00467F8B" w:rsidP="00010AA8" w14:paraId="07D52EF1" w14:textId="77777777">
      <w:pPr>
        <w:keepNext/>
        <w:spacing w:before="120" w:after="120" w:line="240" w:lineRule="auto"/>
        <w:outlineLvl w:val="2"/>
        <w:rPr>
          <w:rFonts w:ascii="Courier New" w:eastAsia="Times New Roman" w:hAnsi="Courier New" w:cs="Courier New"/>
        </w:rPr>
      </w:pPr>
      <w:r w:rsidRPr="00467F8B">
        <w:rPr>
          <w:rFonts w:ascii="Courier New" w:eastAsia="Arial Unicode MS" w:hAnsi="Courier New" w:cs="Courier New"/>
          <w:color w:val="000000"/>
        </w:rPr>
        <w:t xml:space="preserve">Record the </w:t>
      </w:r>
      <w:r w:rsidRPr="00467F8B">
        <w:rPr>
          <w:rFonts w:ascii="Courier New" w:eastAsia="Arial Unicode MS" w:hAnsi="Courier New" w:cs="Courier New"/>
          <w:color w:val="000000"/>
        </w:rPr>
        <w:t xml:space="preserve">FTE </w:t>
      </w:r>
      <w:r w:rsidRPr="00467F8B">
        <w:rPr>
          <w:rFonts w:ascii="Courier New" w:eastAsia="Arial Unicode MS" w:hAnsi="Courier New" w:cs="Courier New"/>
          <w:color w:val="000000"/>
        </w:rPr>
        <w:t xml:space="preserve">administrative and support staff and direct service staff, including State agency </w:t>
      </w:r>
      <w:r w:rsidRPr="00467F8B">
        <w:rPr>
          <w:rFonts w:ascii="Courier New" w:eastAsia="Arial Unicode MS" w:hAnsi="Courier New" w:cs="Courier New"/>
          <w:color w:val="000000"/>
        </w:rPr>
        <w:t>staff</w:t>
      </w:r>
      <w:r w:rsidRPr="00467F8B">
        <w:rPr>
          <w:rFonts w:ascii="Courier New" w:eastAsia="Arial Unicode MS" w:hAnsi="Courier New" w:cs="Courier New"/>
          <w:color w:val="000000"/>
        </w:rPr>
        <w:t xml:space="preserve"> and contract/subgrant staff</w:t>
      </w:r>
      <w:r w:rsidR="00B024DA">
        <w:rPr>
          <w:rFonts w:ascii="Courier New" w:eastAsia="Arial Unicode MS" w:hAnsi="Courier New" w:cs="Courier New"/>
          <w:color w:val="000000"/>
        </w:rPr>
        <w:t>,</w:t>
      </w:r>
      <w:r w:rsidRPr="00467F8B">
        <w:rPr>
          <w:rFonts w:ascii="Courier New" w:eastAsia="Arial Unicode MS" w:hAnsi="Courier New" w:cs="Courier New"/>
          <w:color w:val="000000"/>
        </w:rPr>
        <w:t xml:space="preserve"> for the OIB program. If a staff member provides both administrative and support functions and direct services, report the</w:t>
      </w:r>
      <w:r w:rsidR="005D5973">
        <w:rPr>
          <w:rFonts w:ascii="Courier New" w:eastAsia="Arial Unicode MS" w:hAnsi="Courier New" w:cs="Courier New"/>
          <w:color w:val="000000"/>
        </w:rPr>
        <w:t xml:space="preserve"> percentage of</w:t>
      </w:r>
      <w:r w:rsidRPr="00467F8B">
        <w:rPr>
          <w:rFonts w:ascii="Courier New" w:eastAsia="Arial Unicode MS" w:hAnsi="Courier New" w:cs="Courier New"/>
          <w:color w:val="000000"/>
        </w:rPr>
        <w:t xml:space="preserve"> FTE devoted to administrative and support activities </w:t>
      </w:r>
      <w:r w:rsidRPr="00467F8B" w:rsidR="00010AA8">
        <w:rPr>
          <w:rFonts w:ascii="Courier New" w:eastAsia="Arial Unicode MS" w:hAnsi="Courier New" w:cs="Courier New"/>
          <w:color w:val="000000"/>
        </w:rPr>
        <w:t xml:space="preserve">under </w:t>
      </w:r>
      <w:r w:rsidRPr="00467F8B">
        <w:rPr>
          <w:rFonts w:ascii="Courier New" w:eastAsia="Arial Unicode MS" w:hAnsi="Courier New" w:cs="Courier New"/>
          <w:color w:val="000000"/>
        </w:rPr>
        <w:t>“Administrative &amp; Support” and the</w:t>
      </w:r>
      <w:r w:rsidR="005D5973">
        <w:rPr>
          <w:rFonts w:ascii="Courier New" w:eastAsia="Arial Unicode MS" w:hAnsi="Courier New" w:cs="Courier New"/>
          <w:color w:val="000000"/>
        </w:rPr>
        <w:t xml:space="preserve"> percentage of</w:t>
      </w:r>
      <w:r w:rsidRPr="00467F8B">
        <w:rPr>
          <w:rFonts w:ascii="Courier New" w:eastAsia="Arial Unicode MS" w:hAnsi="Courier New" w:cs="Courier New"/>
          <w:color w:val="000000"/>
        </w:rPr>
        <w:t xml:space="preserve"> FTE devoted to direct services </w:t>
      </w:r>
      <w:r w:rsidRPr="00467F8B" w:rsidR="00010AA8">
        <w:rPr>
          <w:rFonts w:ascii="Courier New" w:eastAsia="Arial Unicode MS" w:hAnsi="Courier New" w:cs="Courier New"/>
          <w:color w:val="000000"/>
        </w:rPr>
        <w:t xml:space="preserve">under </w:t>
      </w:r>
      <w:r w:rsidRPr="00467F8B">
        <w:rPr>
          <w:rFonts w:ascii="Courier New" w:eastAsia="Arial Unicode MS" w:hAnsi="Courier New" w:cs="Courier New"/>
          <w:color w:val="000000"/>
        </w:rPr>
        <w:t>“Direct Services</w:t>
      </w:r>
      <w:r w:rsidRPr="00467F8B" w:rsidR="00010AA8">
        <w:rPr>
          <w:rFonts w:ascii="Courier New" w:eastAsia="Arial Unicode MS" w:hAnsi="Courier New" w:cs="Courier New"/>
          <w:color w:val="000000"/>
        </w:rPr>
        <w:t>.</w:t>
      </w:r>
      <w:r w:rsidRPr="00467F8B">
        <w:rPr>
          <w:rFonts w:ascii="Courier New" w:eastAsia="Arial Unicode MS" w:hAnsi="Courier New" w:cs="Courier New"/>
          <w:color w:val="000000"/>
        </w:rPr>
        <w:t xml:space="preserve">” </w:t>
      </w:r>
      <w:r w:rsidRPr="00467F8B" w:rsidR="00C8090F">
        <w:rPr>
          <w:rFonts w:ascii="Courier New" w:eastAsia="Arial Unicode MS" w:hAnsi="Courier New" w:cs="Courier New"/>
          <w:color w:val="000000"/>
        </w:rPr>
        <w:t xml:space="preserve">For example, </w:t>
      </w:r>
      <w:r w:rsidRPr="00467F8B" w:rsidR="00C8090F">
        <w:rPr>
          <w:rFonts w:ascii="Courier New" w:eastAsia="Arial Unicode MS" w:hAnsi="Courier New" w:cs="Courier New"/>
          <w:color w:val="000000"/>
        </w:rPr>
        <w:t xml:space="preserve">assuming a full-time 40 hour work week, </w:t>
      </w:r>
      <w:r w:rsidRPr="00467F8B" w:rsidR="00C8090F">
        <w:rPr>
          <w:rFonts w:ascii="Courier New" w:eastAsia="Arial Unicode MS" w:hAnsi="Courier New" w:cs="Courier New"/>
          <w:color w:val="000000"/>
        </w:rPr>
        <w:t xml:space="preserve">if 20% </w:t>
      </w:r>
      <w:r w:rsidRPr="00467F8B" w:rsidR="00C8090F">
        <w:rPr>
          <w:rFonts w:ascii="Courier New" w:eastAsia="Arial Unicode MS" w:hAnsi="Courier New" w:cs="Courier New"/>
          <w:color w:val="000000"/>
        </w:rPr>
        <w:t>(</w:t>
      </w:r>
      <w:r w:rsidRPr="00467F8B" w:rsidR="00C8090F">
        <w:rPr>
          <w:rFonts w:ascii="Courier New" w:eastAsia="Arial Unicode MS" w:hAnsi="Courier New" w:cs="Courier New"/>
          <w:color w:val="000000"/>
        </w:rPr>
        <w:t>8 hours per week</w:t>
      </w:r>
      <w:r w:rsidRPr="00467F8B" w:rsidR="00C8090F">
        <w:rPr>
          <w:rFonts w:ascii="Courier New" w:eastAsia="Arial Unicode MS" w:hAnsi="Courier New" w:cs="Courier New"/>
          <w:color w:val="000000"/>
        </w:rPr>
        <w:t>)</w:t>
      </w:r>
      <w:r w:rsidRPr="00467F8B" w:rsidR="00C8090F">
        <w:rPr>
          <w:rFonts w:ascii="Courier New" w:eastAsia="Arial Unicode MS" w:hAnsi="Courier New" w:cs="Courier New"/>
          <w:color w:val="000000"/>
        </w:rPr>
        <w:t xml:space="preserve"> of a staff person’s time w</w:t>
      </w:r>
      <w:r w:rsidRPr="00467F8B" w:rsidR="00C8090F">
        <w:rPr>
          <w:rFonts w:ascii="Courier New" w:eastAsia="Arial Unicode MS" w:hAnsi="Courier New" w:cs="Courier New"/>
          <w:color w:val="000000"/>
        </w:rPr>
        <w:t>as</w:t>
      </w:r>
      <w:r w:rsidRPr="00467F8B" w:rsidR="00C8090F">
        <w:rPr>
          <w:rFonts w:ascii="Courier New" w:eastAsia="Arial Unicode MS" w:hAnsi="Courier New" w:cs="Courier New"/>
          <w:color w:val="000000"/>
        </w:rPr>
        <w:t xml:space="preserve"> spent on administrative and support functions related to this program, </w:t>
      </w:r>
      <w:r w:rsidRPr="00467F8B" w:rsidR="00C8090F">
        <w:rPr>
          <w:rFonts w:ascii="Courier New" w:eastAsia="Arial Unicode MS" w:hAnsi="Courier New" w:cs="Courier New"/>
          <w:color w:val="000000"/>
        </w:rPr>
        <w:t>and 80% (32 hours per week) of the staff person’s time was spent in providing direct services</w:t>
      </w:r>
      <w:r w:rsidRPr="00467F8B" w:rsidR="00FB53A5">
        <w:rPr>
          <w:rFonts w:ascii="Courier New" w:eastAsia="Arial Unicode MS" w:hAnsi="Courier New" w:cs="Courier New"/>
          <w:color w:val="000000"/>
        </w:rPr>
        <w:t xml:space="preserve"> for this program</w:t>
      </w:r>
      <w:r w:rsidRPr="00467F8B" w:rsidR="00C8090F">
        <w:rPr>
          <w:rFonts w:ascii="Courier New" w:eastAsia="Arial Unicode MS" w:hAnsi="Courier New" w:cs="Courier New"/>
          <w:color w:val="000000"/>
        </w:rPr>
        <w:t xml:space="preserve">, </w:t>
      </w:r>
      <w:r w:rsidRPr="00467F8B" w:rsidR="00C8090F">
        <w:rPr>
          <w:rFonts w:ascii="Courier New" w:eastAsia="Arial Unicode MS" w:hAnsi="Courier New" w:cs="Courier New"/>
          <w:color w:val="000000"/>
        </w:rPr>
        <w:t xml:space="preserve">the </w:t>
      </w:r>
      <w:r w:rsidRPr="00467F8B" w:rsidR="00FB53A5">
        <w:rPr>
          <w:rFonts w:ascii="Courier New" w:eastAsia="Arial Unicode MS" w:hAnsi="Courier New" w:cs="Courier New"/>
          <w:color w:val="000000"/>
        </w:rPr>
        <w:t xml:space="preserve">reported </w:t>
      </w:r>
      <w:r w:rsidRPr="00467F8B" w:rsidR="00C8090F">
        <w:rPr>
          <w:rFonts w:ascii="Courier New" w:eastAsia="Arial Unicode MS" w:hAnsi="Courier New" w:cs="Courier New"/>
          <w:color w:val="000000"/>
        </w:rPr>
        <w:t xml:space="preserve">FTE for that staff person would be </w:t>
      </w:r>
      <w:r w:rsidRPr="00467F8B" w:rsidR="00C8090F">
        <w:rPr>
          <w:rFonts w:ascii="Courier New" w:eastAsia="Arial Unicode MS" w:hAnsi="Courier New" w:cs="Courier New"/>
          <w:color w:val="000000"/>
        </w:rPr>
        <w:t>0</w:t>
      </w:r>
      <w:r w:rsidRPr="00467F8B" w:rsidR="00C8090F">
        <w:rPr>
          <w:rFonts w:ascii="Courier New" w:eastAsia="Arial Unicode MS" w:hAnsi="Courier New" w:cs="Courier New"/>
          <w:color w:val="000000"/>
        </w:rPr>
        <w:t>.2</w:t>
      </w:r>
      <w:r w:rsidRPr="00467F8B" w:rsidR="00C8090F">
        <w:rPr>
          <w:rFonts w:ascii="Courier New" w:eastAsia="Arial Unicode MS" w:hAnsi="Courier New" w:cs="Courier New"/>
          <w:color w:val="000000"/>
        </w:rPr>
        <w:t xml:space="preserve"> for administrative and support functions and 0.8 for direct services</w:t>
      </w:r>
      <w:r w:rsidRPr="00467F8B" w:rsidR="00FB53A5">
        <w:rPr>
          <w:rFonts w:ascii="Courier New" w:eastAsia="Arial Unicode MS" w:hAnsi="Courier New" w:cs="Courier New"/>
          <w:color w:val="000000"/>
        </w:rPr>
        <w:t xml:space="preserve">.  </w:t>
      </w:r>
    </w:p>
    <w:p w:rsidR="00507E26" w:rsidRPr="00467F8B" w:rsidP="00507E26" w14:paraId="18768F92" w14:textId="274B863E">
      <w:pPr>
        <w:spacing w:after="120"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1. </w:t>
      </w:r>
      <w:r w:rsidRPr="00467F8B" w:rsidR="00BC770B">
        <w:rPr>
          <w:rFonts w:ascii="Courier New" w:eastAsia="Arial Unicode MS" w:hAnsi="Courier New" w:cs="Courier New"/>
          <w:color w:val="000000"/>
        </w:rPr>
        <w:t>FTE  s</w:t>
      </w:r>
      <w:r w:rsidRPr="00467F8B" w:rsidR="002B2A90">
        <w:rPr>
          <w:rFonts w:ascii="Courier New" w:eastAsia="Arial Unicode MS" w:hAnsi="Courier New" w:cs="Courier New"/>
          <w:color w:val="000000"/>
        </w:rPr>
        <w:t>taff</w:t>
      </w:r>
      <w:r w:rsidRPr="00467F8B" w:rsidR="00BC770B">
        <w:rPr>
          <w:rFonts w:ascii="Courier New" w:eastAsia="Arial Unicode MS" w:hAnsi="Courier New" w:cs="Courier New"/>
          <w:color w:val="000000"/>
        </w:rPr>
        <w:t xml:space="preserve"> assigned to the </w:t>
      </w:r>
      <w:r w:rsidRPr="00467F8B" w:rsidR="00B1544C">
        <w:rPr>
          <w:rFonts w:ascii="Courier New" w:eastAsia="Arial Unicode MS" w:hAnsi="Courier New" w:cs="Courier New"/>
          <w:color w:val="000000"/>
        </w:rPr>
        <w:t>OIB</w:t>
      </w:r>
      <w:r w:rsidRPr="00467F8B" w:rsidR="00BC770B">
        <w:rPr>
          <w:rFonts w:ascii="Courier New" w:eastAsia="Arial Unicode MS" w:hAnsi="Courier New" w:cs="Courier New"/>
          <w:color w:val="000000"/>
        </w:rPr>
        <w:t xml:space="preserve"> program </w:t>
      </w:r>
    </w:p>
    <w:p w:rsidR="00FC3E50" w:rsidRPr="00467F8B" w:rsidP="003B518B" w14:paraId="176E9A79" w14:textId="2594F2D7">
      <w:pPr>
        <w:spacing w:after="120" w:line="240" w:lineRule="auto"/>
        <w:ind w:left="360"/>
        <w:rPr>
          <w:rFonts w:ascii="Courier New" w:eastAsia="Arial Unicode MS" w:hAnsi="Courier New" w:cs="Courier New"/>
          <w:color w:val="000000"/>
          <w:highlight w:val="yellow"/>
        </w:rPr>
      </w:pPr>
      <w:r>
        <w:rPr>
          <w:rFonts w:ascii="Courier New" w:eastAsia="Arial Unicode MS" w:hAnsi="Courier New" w:cs="Courier New"/>
          <w:color w:val="000000"/>
        </w:rPr>
        <w:t>A</w:t>
      </w:r>
      <w:r w:rsidRPr="00467F8B" w:rsidR="00507E26">
        <w:rPr>
          <w:rFonts w:ascii="Courier New" w:eastAsia="Arial Unicode MS" w:hAnsi="Courier New" w:cs="Courier New"/>
          <w:color w:val="000000"/>
        </w:rPr>
        <w:t xml:space="preserve">. </w:t>
      </w:r>
      <w:r w:rsidRPr="00467F8B" w:rsidR="00EF5419">
        <w:rPr>
          <w:rFonts w:ascii="Courier New" w:eastAsia="Arial Unicode MS" w:hAnsi="Courier New" w:cs="Courier New"/>
          <w:color w:val="000000"/>
        </w:rPr>
        <w:t xml:space="preserve">Administrative and Support: </w:t>
      </w:r>
      <w:r w:rsidRPr="00467F8B" w:rsidR="00367FC2">
        <w:rPr>
          <w:rFonts w:ascii="Courier New" w:eastAsia="Arial Unicode MS" w:hAnsi="Courier New" w:cs="Courier New"/>
          <w:color w:val="000000"/>
        </w:rPr>
        <w:t>Under “Administrative &amp; Support,</w:t>
      </w:r>
      <w:r w:rsidRPr="00467F8B" w:rsidR="00DC7B6E">
        <w:rPr>
          <w:rFonts w:ascii="Courier New" w:eastAsia="Arial Unicode MS" w:hAnsi="Courier New" w:cs="Courier New"/>
          <w:color w:val="000000"/>
        </w:rPr>
        <w:t>”</w:t>
      </w:r>
      <w:r w:rsidRPr="00467F8B" w:rsidR="00367FC2">
        <w:rPr>
          <w:rFonts w:ascii="Courier New" w:eastAsia="Arial Unicode MS" w:hAnsi="Courier New" w:cs="Courier New"/>
          <w:color w:val="000000"/>
        </w:rPr>
        <w:t xml:space="preserve"> enter the FTE of all administrative and support staff (e.g. management, program directors, supervisors, readers, drivers for staff, etc.) assigned to the </w:t>
      </w:r>
      <w:r w:rsidRPr="00467F8B" w:rsidR="00B1544C">
        <w:rPr>
          <w:rFonts w:ascii="Courier New" w:eastAsia="Arial Unicode MS" w:hAnsi="Courier New" w:cs="Courier New"/>
          <w:color w:val="000000"/>
        </w:rPr>
        <w:t>OIB</w:t>
      </w:r>
      <w:r w:rsidRPr="00467F8B" w:rsidR="00367FC2">
        <w:rPr>
          <w:rFonts w:ascii="Courier New" w:eastAsia="Arial Unicode MS" w:hAnsi="Courier New" w:cs="Courier New"/>
          <w:color w:val="000000"/>
        </w:rPr>
        <w:t xml:space="preserve"> program from the State agency</w:t>
      </w:r>
      <w:r w:rsidR="00B50259">
        <w:rPr>
          <w:rFonts w:ascii="Courier New" w:eastAsia="Arial Unicode MS" w:hAnsi="Courier New" w:cs="Courier New"/>
          <w:color w:val="000000"/>
        </w:rPr>
        <w:t xml:space="preserve"> or through a contract or subgrant</w:t>
      </w:r>
      <w:r w:rsidRPr="00467F8B" w:rsidR="00367FC2">
        <w:rPr>
          <w:rFonts w:ascii="Courier New" w:eastAsia="Arial Unicode MS" w:hAnsi="Courier New" w:cs="Courier New"/>
          <w:color w:val="000000"/>
        </w:rPr>
        <w:t xml:space="preserve">. </w:t>
      </w:r>
      <w:r w:rsidRPr="00467F8B" w:rsidR="00367FC2">
        <w:rPr>
          <w:rFonts w:ascii="Courier New" w:eastAsia="Arial Unicode MS" w:hAnsi="Courier New" w:cs="Courier New"/>
          <w:color w:val="000000"/>
        </w:rPr>
        <w:t xml:space="preserve"> </w:t>
      </w:r>
    </w:p>
    <w:p w:rsidR="003D5C1D" w:rsidRPr="00467F8B" w:rsidP="003B518B" w14:paraId="0928E3E9" w14:textId="44E06589">
      <w:pPr>
        <w:spacing w:after="120" w:line="240" w:lineRule="auto"/>
        <w:ind w:left="360"/>
        <w:rPr>
          <w:rFonts w:ascii="Courier New" w:eastAsia="Arial Unicode MS" w:hAnsi="Courier New" w:cs="Courier New"/>
          <w:color w:val="000000"/>
        </w:rPr>
      </w:pPr>
      <w:r>
        <w:rPr>
          <w:rFonts w:ascii="Courier New" w:eastAsia="Arial Unicode MS" w:hAnsi="Courier New" w:cs="Courier New"/>
          <w:color w:val="000000"/>
        </w:rPr>
        <w:t>B</w:t>
      </w:r>
      <w:r w:rsidRPr="00467F8B">
        <w:rPr>
          <w:rFonts w:ascii="Courier New" w:eastAsia="Arial Unicode MS" w:hAnsi="Courier New" w:cs="Courier New"/>
          <w:color w:val="000000"/>
        </w:rPr>
        <w:t xml:space="preserve">. </w:t>
      </w:r>
      <w:r w:rsidRPr="00467F8B" w:rsidR="00EF5419">
        <w:rPr>
          <w:rFonts w:ascii="Courier New" w:eastAsia="Arial Unicode MS" w:hAnsi="Courier New" w:cs="Courier New"/>
          <w:color w:val="000000"/>
        </w:rPr>
        <w:t xml:space="preserve">Direct Service: </w:t>
      </w:r>
      <w:r w:rsidRPr="00467F8B" w:rsidR="00367FC2">
        <w:rPr>
          <w:rFonts w:ascii="Courier New" w:eastAsia="Arial Unicode MS" w:hAnsi="Courier New" w:cs="Courier New"/>
          <w:color w:val="000000"/>
        </w:rPr>
        <w:t xml:space="preserve">Under “Direct Service”, enter the FTE of all </w:t>
      </w:r>
      <w:r w:rsidRPr="00467F8B" w:rsidR="002B2A90">
        <w:rPr>
          <w:rFonts w:ascii="Courier New" w:eastAsia="Arial Unicode MS" w:hAnsi="Courier New" w:cs="Courier New"/>
          <w:color w:val="000000"/>
        </w:rPr>
        <w:t xml:space="preserve">State agency </w:t>
      </w:r>
      <w:r w:rsidRPr="00467F8B" w:rsidR="00367FC2">
        <w:rPr>
          <w:rFonts w:ascii="Courier New" w:eastAsia="Arial Unicode MS" w:hAnsi="Courier New" w:cs="Courier New"/>
          <w:color w:val="000000"/>
        </w:rPr>
        <w:t>direct service staff (e.g. rehabilitation teacher</w:t>
      </w:r>
      <w:r w:rsidR="00B75CCB">
        <w:rPr>
          <w:rFonts w:ascii="Courier New" w:eastAsia="Arial Unicode MS" w:hAnsi="Courier New" w:cs="Courier New"/>
          <w:color w:val="000000"/>
        </w:rPr>
        <w:t>s</w:t>
      </w:r>
      <w:r w:rsidRPr="00467F8B" w:rsidR="00367FC2">
        <w:rPr>
          <w:rFonts w:ascii="Courier New" w:eastAsia="Arial Unicode MS" w:hAnsi="Courier New" w:cs="Courier New"/>
          <w:color w:val="000000"/>
        </w:rPr>
        <w:t>, IL specialist</w:t>
      </w:r>
      <w:r w:rsidR="00B75CCB">
        <w:rPr>
          <w:rFonts w:ascii="Courier New" w:eastAsia="Arial Unicode MS" w:hAnsi="Courier New" w:cs="Courier New"/>
          <w:color w:val="000000"/>
        </w:rPr>
        <w:t>s</w:t>
      </w:r>
      <w:r w:rsidRPr="00467F8B" w:rsidR="00367FC2">
        <w:rPr>
          <w:rFonts w:ascii="Courier New" w:eastAsia="Arial Unicode MS" w:hAnsi="Courier New" w:cs="Courier New"/>
          <w:color w:val="000000"/>
        </w:rPr>
        <w:t>, orientation and mobility specialist</w:t>
      </w:r>
      <w:r w:rsidR="00B75CCB">
        <w:rPr>
          <w:rFonts w:ascii="Courier New" w:eastAsia="Arial Unicode MS" w:hAnsi="Courier New" w:cs="Courier New"/>
          <w:color w:val="000000"/>
        </w:rPr>
        <w:t>s</w:t>
      </w:r>
      <w:r w:rsidRPr="00467F8B" w:rsidR="00367FC2">
        <w:rPr>
          <w:rFonts w:ascii="Courier New" w:eastAsia="Arial Unicode MS" w:hAnsi="Courier New" w:cs="Courier New"/>
          <w:color w:val="000000"/>
        </w:rPr>
        <w:t>, social worker</w:t>
      </w:r>
      <w:r w:rsidR="00B75CCB">
        <w:rPr>
          <w:rFonts w:ascii="Courier New" w:eastAsia="Arial Unicode MS" w:hAnsi="Courier New" w:cs="Courier New"/>
          <w:color w:val="000000"/>
        </w:rPr>
        <w:t>s</w:t>
      </w:r>
      <w:r w:rsidRPr="00467F8B" w:rsidR="00367FC2">
        <w:rPr>
          <w:rFonts w:ascii="Courier New" w:eastAsia="Arial Unicode MS" w:hAnsi="Courier New" w:cs="Courier New"/>
          <w:color w:val="000000"/>
        </w:rPr>
        <w:t xml:space="preserve">, drivers for individuals receiving services, etc.) assigned to the </w:t>
      </w:r>
      <w:r w:rsidR="005D5973">
        <w:rPr>
          <w:rFonts w:ascii="Courier New" w:eastAsia="Arial Unicode MS" w:hAnsi="Courier New" w:cs="Courier New"/>
          <w:color w:val="000000"/>
        </w:rPr>
        <w:t>OIB</w:t>
      </w:r>
      <w:r w:rsidRPr="00467F8B" w:rsidR="00367FC2">
        <w:rPr>
          <w:rFonts w:ascii="Courier New" w:eastAsia="Arial Unicode MS" w:hAnsi="Courier New" w:cs="Courier New"/>
          <w:color w:val="000000"/>
        </w:rPr>
        <w:t xml:space="preserve"> program</w:t>
      </w:r>
      <w:r w:rsidR="00B50259">
        <w:rPr>
          <w:rFonts w:ascii="Courier New" w:eastAsia="Arial Unicode MS" w:hAnsi="Courier New" w:cs="Courier New"/>
          <w:color w:val="000000"/>
        </w:rPr>
        <w:t xml:space="preserve"> or through a contract or subgrant</w:t>
      </w:r>
      <w:r w:rsidRPr="00467F8B" w:rsidR="00367FC2">
        <w:rPr>
          <w:rFonts w:ascii="Courier New" w:eastAsia="Arial Unicode MS" w:hAnsi="Courier New" w:cs="Courier New"/>
          <w:color w:val="000000"/>
        </w:rPr>
        <w:t xml:space="preserve">. </w:t>
      </w:r>
    </w:p>
    <w:p w:rsidR="00367FC2" w:rsidRPr="00467F8B" w:rsidP="003B518B" w14:paraId="00BC0DDB" w14:textId="0663C4D4">
      <w:pPr>
        <w:spacing w:before="100" w:beforeAutospacing="1" w:after="100" w:afterAutospacing="1" w:line="240" w:lineRule="auto"/>
        <w:ind w:left="360"/>
        <w:rPr>
          <w:rFonts w:ascii="Courier New" w:eastAsia="Times New Roman" w:hAnsi="Courier New" w:cs="Courier New"/>
          <w:color w:val="000000"/>
        </w:rPr>
      </w:pPr>
      <w:r>
        <w:rPr>
          <w:rFonts w:ascii="Courier New" w:eastAsia="Arial Unicode MS" w:hAnsi="Courier New" w:cs="Courier New"/>
          <w:color w:val="000000"/>
        </w:rPr>
        <w:t>C</w:t>
      </w:r>
      <w:r w:rsidRPr="00467F8B" w:rsidR="003D5C1D">
        <w:rPr>
          <w:rFonts w:ascii="Courier New" w:eastAsia="Arial Unicode MS" w:hAnsi="Courier New" w:cs="Courier New"/>
          <w:color w:val="000000"/>
        </w:rPr>
        <w:t xml:space="preserve">. </w:t>
      </w:r>
      <w:r w:rsidRPr="00467F8B" w:rsidR="00EF5419">
        <w:rPr>
          <w:rFonts w:ascii="Courier New" w:eastAsia="Arial Unicode MS" w:hAnsi="Courier New" w:cs="Courier New"/>
          <w:color w:val="000000"/>
        </w:rPr>
        <w:t xml:space="preserve">Total: </w:t>
      </w:r>
      <w:r w:rsidRPr="00467F8B">
        <w:rPr>
          <w:rFonts w:ascii="Courier New" w:eastAsia="Arial Unicode MS" w:hAnsi="Courier New" w:cs="Courier New"/>
          <w:color w:val="000000"/>
        </w:rPr>
        <w:t xml:space="preserve"> </w:t>
      </w:r>
      <w:r w:rsidRPr="00467F8B" w:rsidR="006A519B">
        <w:rPr>
          <w:rFonts w:ascii="Courier New" w:eastAsia="Arial Unicode MS" w:hAnsi="Courier New" w:cs="Courier New"/>
          <w:color w:val="000000"/>
        </w:rPr>
        <w:t>The total F</w:t>
      </w:r>
      <w:r w:rsidR="00217EFC">
        <w:rPr>
          <w:rFonts w:ascii="Courier New" w:eastAsia="Arial Unicode MS" w:hAnsi="Courier New" w:cs="Courier New"/>
          <w:color w:val="000000"/>
        </w:rPr>
        <w:t xml:space="preserve">TE </w:t>
      </w:r>
      <w:r w:rsidRPr="00467F8B" w:rsidR="006A519B">
        <w:rPr>
          <w:rFonts w:ascii="Courier New" w:eastAsia="Arial Unicode MS" w:hAnsi="Courier New" w:cs="Courier New"/>
          <w:color w:val="000000"/>
        </w:rPr>
        <w:t xml:space="preserve">is the sum of </w:t>
      </w:r>
      <w:r w:rsidRPr="00467F8B">
        <w:rPr>
          <w:rFonts w:ascii="Courier New" w:eastAsia="Arial Unicode MS" w:hAnsi="Courier New" w:cs="Courier New"/>
          <w:color w:val="000000"/>
        </w:rPr>
        <w:t>the “Ad</w:t>
      </w:r>
      <w:r w:rsidR="00217EFC">
        <w:rPr>
          <w:rFonts w:ascii="Courier New" w:eastAsia="Arial Unicode MS" w:hAnsi="Courier New" w:cs="Courier New"/>
          <w:color w:val="000000"/>
        </w:rPr>
        <w:t>ministrative &amp; Support” FTE and “Direct Service” FTE</w:t>
      </w:r>
      <w:r w:rsidR="005D5973">
        <w:rPr>
          <w:rFonts w:ascii="Courier New" w:eastAsia="Arial Unicode MS" w:hAnsi="Courier New" w:cs="Courier New"/>
          <w:color w:val="000000"/>
        </w:rPr>
        <w:t>. Total will be automatically populated.</w:t>
      </w:r>
      <w:r w:rsidRPr="00467F8B">
        <w:rPr>
          <w:rFonts w:ascii="Courier New" w:eastAsia="Arial Unicode MS" w:hAnsi="Courier New" w:cs="Courier New"/>
          <w:color w:val="000000"/>
        </w:rPr>
        <w:t xml:space="preserve"> </w:t>
      </w:r>
    </w:p>
    <w:p w:rsidR="00367FC2" w:rsidRPr="00467F8B" w:rsidP="002B0D32" w14:paraId="12346851" w14:textId="77777777">
      <w:pPr>
        <w:keepNext/>
        <w:spacing w:after="120" w:line="240" w:lineRule="auto"/>
        <w:outlineLvl w:val="2"/>
        <w:rPr>
          <w:rFonts w:ascii="Courier New" w:eastAsia="Times New Roman" w:hAnsi="Courier New" w:cs="Courier New"/>
          <w:b/>
        </w:rPr>
      </w:pPr>
      <w:r w:rsidRPr="00467F8B">
        <w:rPr>
          <w:rFonts w:ascii="Courier New" w:eastAsia="Times New Roman" w:hAnsi="Courier New" w:cs="Courier New"/>
          <w:b/>
        </w:rPr>
        <w:t>B. Employe</w:t>
      </w:r>
      <w:r w:rsidR="00703134">
        <w:rPr>
          <w:rFonts w:ascii="Courier New" w:eastAsia="Times New Roman" w:hAnsi="Courier New" w:cs="Courier New"/>
          <w:b/>
        </w:rPr>
        <w:t>es with Disabilities</w:t>
      </w:r>
    </w:p>
    <w:p w:rsidR="00721B03" w:rsidRPr="00467F8B" w:rsidP="00E6740E" w14:paraId="7F92B753" w14:textId="77777777">
      <w:pPr>
        <w:keepNext/>
        <w:spacing w:after="120" w:line="240" w:lineRule="auto"/>
        <w:outlineLvl w:val="2"/>
        <w:rPr>
          <w:rFonts w:ascii="Courier New" w:eastAsia="Arial Unicode MS" w:hAnsi="Courier New" w:cs="Courier New"/>
          <w:color w:val="000000"/>
        </w:rPr>
      </w:pPr>
      <w:r w:rsidRPr="00467F8B">
        <w:rPr>
          <w:rFonts w:ascii="Courier New" w:eastAsia="Arial Unicode MS" w:hAnsi="Courier New" w:cs="Courier New"/>
          <w:color w:val="000000"/>
        </w:rPr>
        <w:t>R</w:t>
      </w:r>
      <w:r w:rsidRPr="00467F8B">
        <w:rPr>
          <w:rFonts w:ascii="Courier New" w:eastAsia="Arial Unicode MS" w:hAnsi="Courier New" w:cs="Courier New"/>
          <w:color w:val="000000"/>
        </w:rPr>
        <w:t>ecord the number</w:t>
      </w:r>
      <w:r w:rsidRPr="00467F8B" w:rsidR="008B4716">
        <w:rPr>
          <w:rFonts w:ascii="Courier New" w:eastAsia="Arial Unicode MS" w:hAnsi="Courier New" w:cs="Courier New"/>
          <w:color w:val="000000"/>
        </w:rPr>
        <w:t xml:space="preserve"> of employees</w:t>
      </w:r>
      <w:r w:rsidRPr="00467F8B">
        <w:rPr>
          <w:rFonts w:ascii="Courier New" w:eastAsia="Arial Unicode MS" w:hAnsi="Courier New" w:cs="Courier New"/>
          <w:color w:val="000000"/>
        </w:rPr>
        <w:t xml:space="preserve"> </w:t>
      </w:r>
      <w:r w:rsidRPr="00467F8B" w:rsidR="00116650">
        <w:rPr>
          <w:rFonts w:ascii="Courier New" w:eastAsia="Arial Unicode MS" w:hAnsi="Courier New" w:cs="Courier New"/>
          <w:color w:val="000000"/>
        </w:rPr>
        <w:t xml:space="preserve">with disabilities </w:t>
      </w:r>
      <w:r w:rsidRPr="00467F8B" w:rsidR="00E6740E">
        <w:rPr>
          <w:rFonts w:ascii="Courier New" w:eastAsia="Arial Unicode MS" w:hAnsi="Courier New" w:cs="Courier New"/>
          <w:color w:val="000000"/>
        </w:rPr>
        <w:t xml:space="preserve">and </w:t>
      </w:r>
      <w:r w:rsidRPr="00467F8B" w:rsidR="00116650">
        <w:rPr>
          <w:rFonts w:ascii="Courier New" w:eastAsia="Arial Unicode MS" w:hAnsi="Courier New" w:cs="Courier New"/>
          <w:color w:val="000000"/>
        </w:rPr>
        <w:t>their</w:t>
      </w:r>
      <w:r w:rsidRPr="00467F8B" w:rsidR="008B4716">
        <w:rPr>
          <w:rFonts w:ascii="Courier New" w:eastAsia="Arial Unicode MS" w:hAnsi="Courier New" w:cs="Courier New"/>
          <w:color w:val="000000"/>
        </w:rPr>
        <w:t xml:space="preserve"> </w:t>
      </w:r>
      <w:r w:rsidRPr="00467F8B" w:rsidR="00E6740E">
        <w:rPr>
          <w:rFonts w:ascii="Courier New" w:eastAsia="Arial Unicode MS" w:hAnsi="Courier New" w:cs="Courier New"/>
          <w:color w:val="000000"/>
        </w:rPr>
        <w:t xml:space="preserve">corresponding </w:t>
      </w:r>
      <w:r w:rsidRPr="00467F8B">
        <w:rPr>
          <w:rFonts w:ascii="Courier New" w:eastAsia="Arial Unicode MS" w:hAnsi="Courier New" w:cs="Courier New"/>
          <w:color w:val="000000"/>
        </w:rPr>
        <w:t>FTE</w:t>
      </w:r>
      <w:r w:rsidRPr="00467F8B" w:rsidR="008B4716">
        <w:rPr>
          <w:rFonts w:ascii="Courier New" w:eastAsia="Arial Unicode MS" w:hAnsi="Courier New" w:cs="Courier New"/>
          <w:color w:val="000000"/>
        </w:rPr>
        <w:t>s</w:t>
      </w:r>
      <w:r w:rsidRPr="00467F8B">
        <w:rPr>
          <w:rFonts w:ascii="Courier New" w:eastAsia="Arial Unicode MS" w:hAnsi="Courier New" w:cs="Courier New"/>
          <w:color w:val="000000"/>
        </w:rPr>
        <w:t xml:space="preserve"> </w:t>
      </w:r>
      <w:r w:rsidRPr="00467F8B" w:rsidR="00F24188">
        <w:rPr>
          <w:rFonts w:ascii="Courier New" w:eastAsia="Arial Unicode MS" w:hAnsi="Courier New" w:cs="Courier New"/>
          <w:color w:val="000000"/>
        </w:rPr>
        <w:t xml:space="preserve">that are represented in the </w:t>
      </w:r>
      <w:r w:rsidRPr="00467F8B" w:rsidR="00E6740E">
        <w:rPr>
          <w:rFonts w:ascii="Courier New" w:eastAsia="Arial Unicode MS" w:hAnsi="Courier New" w:cs="Courier New"/>
          <w:color w:val="000000"/>
        </w:rPr>
        <w:t>categories</w:t>
      </w:r>
      <w:r w:rsidRPr="00467F8B" w:rsidR="00116650">
        <w:rPr>
          <w:rFonts w:ascii="Courier New" w:eastAsia="Arial Unicode MS" w:hAnsi="Courier New" w:cs="Courier New"/>
          <w:color w:val="000000"/>
        </w:rPr>
        <w:t xml:space="preserve"> below</w:t>
      </w:r>
      <w:r w:rsidRPr="00467F8B" w:rsidR="00F451F7">
        <w:rPr>
          <w:rFonts w:ascii="Courier New" w:eastAsia="Arial Unicode MS" w:hAnsi="Courier New" w:cs="Courier New"/>
          <w:color w:val="000000"/>
        </w:rPr>
        <w:t xml:space="preserve">. </w:t>
      </w:r>
      <w:r w:rsidRPr="00467F8B" w:rsidR="00116650">
        <w:rPr>
          <w:rFonts w:ascii="Courier New" w:eastAsia="Arial Unicode MS" w:hAnsi="Courier New" w:cs="Courier New"/>
          <w:color w:val="000000"/>
        </w:rPr>
        <w:t>Individuals reported here should include both agency and contract/subgrant staff.</w:t>
      </w:r>
    </w:p>
    <w:p w:rsidR="008B4716" w:rsidRPr="00467F8B" w:rsidP="0062392A" w14:paraId="3A8FEB6E" w14:textId="77777777">
      <w:pPr>
        <w:keepNext/>
        <w:spacing w:after="120" w:line="240" w:lineRule="auto"/>
        <w:outlineLvl w:val="2"/>
        <w:rPr>
          <w:rFonts w:ascii="Courier New" w:eastAsia="Arial Unicode MS" w:hAnsi="Courier New" w:cs="Courier New"/>
          <w:color w:val="000000"/>
        </w:rPr>
      </w:pPr>
      <w:r w:rsidRPr="00467F8B">
        <w:rPr>
          <w:rFonts w:ascii="Courier New" w:eastAsia="Arial Unicode MS" w:hAnsi="Courier New" w:cs="Courier New"/>
          <w:color w:val="000000"/>
        </w:rPr>
        <w:t xml:space="preserve">1. </w:t>
      </w:r>
      <w:r w:rsidRPr="00467F8B">
        <w:rPr>
          <w:rFonts w:ascii="Courier New" w:eastAsia="Arial Unicode MS" w:hAnsi="Courier New" w:cs="Courier New"/>
          <w:color w:val="000000"/>
        </w:rPr>
        <w:t>Employees with Disabilities</w:t>
      </w:r>
      <w:r w:rsidRPr="00467F8B" w:rsidR="00845614">
        <w:rPr>
          <w:rFonts w:ascii="Courier New" w:eastAsia="Arial Unicode MS" w:hAnsi="Courier New" w:cs="Courier New"/>
          <w:color w:val="000000"/>
        </w:rPr>
        <w:t xml:space="preserve">, </w:t>
      </w:r>
      <w:r w:rsidRPr="00467F8B" w:rsidR="00116650">
        <w:rPr>
          <w:rFonts w:ascii="Courier New" w:eastAsia="Arial Unicode MS" w:hAnsi="Courier New" w:cs="Courier New"/>
          <w:color w:val="000000"/>
        </w:rPr>
        <w:t xml:space="preserve">other than </w:t>
      </w:r>
      <w:r w:rsidRPr="00467F8B" w:rsidR="0049143F">
        <w:rPr>
          <w:rFonts w:ascii="Courier New" w:eastAsia="Arial Unicode MS" w:hAnsi="Courier New" w:cs="Courier New"/>
          <w:color w:val="000000"/>
        </w:rPr>
        <w:t>employees w</w:t>
      </w:r>
      <w:r w:rsidRPr="00467F8B" w:rsidR="00357145">
        <w:rPr>
          <w:rFonts w:ascii="Courier New" w:eastAsia="Arial Unicode MS" w:hAnsi="Courier New" w:cs="Courier New"/>
          <w:color w:val="000000"/>
        </w:rPr>
        <w:t xml:space="preserve">ith </w:t>
      </w:r>
      <w:r w:rsidRPr="00467F8B" w:rsidR="00845614">
        <w:rPr>
          <w:rFonts w:ascii="Courier New" w:eastAsia="Arial Unicode MS" w:hAnsi="Courier New" w:cs="Courier New"/>
          <w:color w:val="000000"/>
        </w:rPr>
        <w:t>blind</w:t>
      </w:r>
      <w:r w:rsidRPr="00467F8B" w:rsidR="00357145">
        <w:rPr>
          <w:rFonts w:ascii="Courier New" w:eastAsia="Arial Unicode MS" w:hAnsi="Courier New" w:cs="Courier New"/>
          <w:color w:val="000000"/>
        </w:rPr>
        <w:t>ness</w:t>
      </w:r>
      <w:r w:rsidRPr="00467F8B" w:rsidR="00845614">
        <w:rPr>
          <w:rFonts w:ascii="Courier New" w:eastAsia="Arial Unicode MS" w:hAnsi="Courier New" w:cs="Courier New"/>
          <w:color w:val="000000"/>
        </w:rPr>
        <w:t xml:space="preserve"> </w:t>
      </w:r>
      <w:r w:rsidRPr="00467F8B" w:rsidR="0049143F">
        <w:rPr>
          <w:rFonts w:ascii="Courier New" w:eastAsia="Arial Unicode MS" w:hAnsi="Courier New" w:cs="Courier New"/>
          <w:color w:val="000000"/>
        </w:rPr>
        <w:t xml:space="preserve">or </w:t>
      </w:r>
      <w:r w:rsidRPr="00467F8B" w:rsidR="00357145">
        <w:rPr>
          <w:rFonts w:ascii="Courier New" w:eastAsia="Arial Unicode MS" w:hAnsi="Courier New" w:cs="Courier New"/>
          <w:color w:val="000000"/>
        </w:rPr>
        <w:t xml:space="preserve">severe </w:t>
      </w:r>
      <w:r w:rsidRPr="00467F8B" w:rsidR="00845614">
        <w:rPr>
          <w:rFonts w:ascii="Courier New" w:eastAsia="Arial Unicode MS" w:hAnsi="Courier New" w:cs="Courier New"/>
          <w:color w:val="000000"/>
        </w:rPr>
        <w:t>visual impair</w:t>
      </w:r>
      <w:r w:rsidRPr="00467F8B" w:rsidR="00357145">
        <w:rPr>
          <w:rFonts w:ascii="Courier New" w:eastAsia="Arial Unicode MS" w:hAnsi="Courier New" w:cs="Courier New"/>
          <w:color w:val="000000"/>
        </w:rPr>
        <w:t>ments.</w:t>
      </w:r>
      <w:r w:rsidRPr="00467F8B" w:rsidR="00845614">
        <w:rPr>
          <w:rFonts w:ascii="Courier New" w:eastAsia="Arial Unicode MS" w:hAnsi="Courier New" w:cs="Courier New"/>
          <w:color w:val="000000"/>
        </w:rPr>
        <w:t xml:space="preserve"> </w:t>
      </w:r>
    </w:p>
    <w:p w:rsidR="00845614" w:rsidRPr="00467F8B" w:rsidP="000149F3" w14:paraId="3E47B39A" w14:textId="77777777">
      <w:pPr>
        <w:spacing w:after="120" w:line="240" w:lineRule="auto"/>
        <w:rPr>
          <w:rFonts w:ascii="Courier New" w:eastAsia="Arial Unicode MS" w:hAnsi="Courier New" w:cs="Courier New"/>
          <w:color w:val="000000"/>
        </w:rPr>
      </w:pPr>
      <w:r w:rsidRPr="00467F8B">
        <w:rPr>
          <w:rFonts w:ascii="Courier New" w:eastAsia="Arial Unicode MS" w:hAnsi="Courier New" w:cs="Courier New"/>
          <w:color w:val="000000"/>
        </w:rPr>
        <w:t>In B1, e</w:t>
      </w:r>
      <w:r w:rsidRPr="00467F8B" w:rsidR="00367FC2">
        <w:rPr>
          <w:rFonts w:ascii="Courier New" w:eastAsia="Arial Unicode MS" w:hAnsi="Courier New" w:cs="Courier New"/>
          <w:color w:val="000000"/>
        </w:rPr>
        <w:t>nter the total number of employees with disabilities</w:t>
      </w:r>
      <w:r w:rsidRPr="00467F8B">
        <w:rPr>
          <w:rFonts w:ascii="Courier New" w:eastAsia="Arial Unicode MS" w:hAnsi="Courier New" w:cs="Courier New"/>
          <w:color w:val="000000"/>
        </w:rPr>
        <w:t>, excluding those employees</w:t>
      </w:r>
      <w:r w:rsidRPr="00467F8B" w:rsidR="00367FC2">
        <w:rPr>
          <w:rFonts w:ascii="Courier New" w:eastAsia="Arial Unicode MS" w:hAnsi="Courier New" w:cs="Courier New"/>
          <w:color w:val="000000"/>
        </w:rPr>
        <w:t xml:space="preserve"> </w:t>
      </w:r>
      <w:r w:rsidRPr="00467F8B">
        <w:rPr>
          <w:rFonts w:ascii="Courier New" w:eastAsia="Arial Unicode MS" w:hAnsi="Courier New" w:cs="Courier New"/>
          <w:color w:val="000000"/>
        </w:rPr>
        <w:t>w</w:t>
      </w:r>
      <w:r w:rsidRPr="00467F8B" w:rsidR="00357145">
        <w:rPr>
          <w:rFonts w:ascii="Courier New" w:eastAsia="Arial Unicode MS" w:hAnsi="Courier New" w:cs="Courier New"/>
          <w:color w:val="000000"/>
        </w:rPr>
        <w:t>ith</w:t>
      </w:r>
      <w:r w:rsidRPr="00467F8B" w:rsidR="00367FC2">
        <w:rPr>
          <w:rFonts w:ascii="Courier New" w:eastAsia="Arial Unicode MS" w:hAnsi="Courier New" w:cs="Courier New"/>
          <w:color w:val="000000"/>
        </w:rPr>
        <w:t xml:space="preserve"> blind</w:t>
      </w:r>
      <w:r w:rsidRPr="00467F8B" w:rsidR="00357145">
        <w:rPr>
          <w:rFonts w:ascii="Courier New" w:eastAsia="Arial Unicode MS" w:hAnsi="Courier New" w:cs="Courier New"/>
          <w:color w:val="000000"/>
        </w:rPr>
        <w:t>ness</w:t>
      </w:r>
      <w:r w:rsidRPr="00467F8B" w:rsidR="00367FC2">
        <w:rPr>
          <w:rFonts w:ascii="Courier New" w:eastAsia="Arial Unicode MS" w:hAnsi="Courier New" w:cs="Courier New"/>
          <w:color w:val="000000"/>
        </w:rPr>
        <w:t xml:space="preserve"> </w:t>
      </w:r>
      <w:r w:rsidRPr="00467F8B">
        <w:rPr>
          <w:rFonts w:ascii="Courier New" w:eastAsia="Arial Unicode MS" w:hAnsi="Courier New" w:cs="Courier New"/>
          <w:color w:val="000000"/>
        </w:rPr>
        <w:t>or</w:t>
      </w:r>
      <w:r w:rsidRPr="00467F8B" w:rsidR="00367FC2">
        <w:rPr>
          <w:rFonts w:ascii="Courier New" w:eastAsia="Arial Unicode MS" w:hAnsi="Courier New" w:cs="Courier New"/>
          <w:color w:val="000000"/>
        </w:rPr>
        <w:t xml:space="preserve"> </w:t>
      </w:r>
      <w:r w:rsidRPr="00467F8B" w:rsidR="00357145">
        <w:rPr>
          <w:rFonts w:ascii="Courier New" w:eastAsia="Arial Unicode MS" w:hAnsi="Courier New" w:cs="Courier New"/>
          <w:color w:val="000000"/>
        </w:rPr>
        <w:t xml:space="preserve">severe </w:t>
      </w:r>
      <w:r w:rsidRPr="00467F8B" w:rsidR="00367FC2">
        <w:rPr>
          <w:rFonts w:ascii="Courier New" w:eastAsia="Arial Unicode MS" w:hAnsi="Courier New" w:cs="Courier New"/>
          <w:color w:val="000000"/>
        </w:rPr>
        <w:t>visual impair</w:t>
      </w:r>
      <w:r w:rsidRPr="00467F8B" w:rsidR="00357145">
        <w:rPr>
          <w:rFonts w:ascii="Courier New" w:eastAsia="Arial Unicode MS" w:hAnsi="Courier New" w:cs="Courier New"/>
          <w:color w:val="000000"/>
        </w:rPr>
        <w:t>ments</w:t>
      </w:r>
      <w:r w:rsidRPr="00467F8B" w:rsidR="00F451F7">
        <w:rPr>
          <w:rFonts w:ascii="Courier New" w:eastAsia="Arial Unicode MS" w:hAnsi="Courier New" w:cs="Courier New"/>
          <w:color w:val="000000"/>
        </w:rPr>
        <w:t xml:space="preserve">. </w:t>
      </w:r>
      <w:r w:rsidRPr="00467F8B" w:rsidR="00357145">
        <w:rPr>
          <w:rFonts w:ascii="Courier New" w:eastAsia="Arial Unicode MS" w:hAnsi="Courier New" w:cs="Courier New"/>
          <w:color w:val="000000"/>
        </w:rPr>
        <w:t>Employees with blindness or severe visual impairments are reported separately in B2</w:t>
      </w:r>
      <w:r w:rsidRPr="00467F8B" w:rsidR="00EE4C6F">
        <w:rPr>
          <w:rFonts w:ascii="Courier New" w:eastAsia="Arial Unicode MS" w:hAnsi="Courier New" w:cs="Courier New"/>
          <w:color w:val="000000"/>
        </w:rPr>
        <w:t xml:space="preserve"> </w:t>
      </w:r>
      <w:r w:rsidRPr="00467F8B" w:rsidR="00357145">
        <w:rPr>
          <w:rFonts w:ascii="Courier New" w:eastAsia="Arial Unicode MS" w:hAnsi="Courier New" w:cs="Courier New"/>
          <w:color w:val="000000"/>
        </w:rPr>
        <w:t>and B</w:t>
      </w:r>
      <w:r w:rsidRPr="00467F8B" w:rsidR="00EE4C6F">
        <w:rPr>
          <w:rFonts w:ascii="Courier New" w:eastAsia="Arial Unicode MS" w:hAnsi="Courier New" w:cs="Courier New"/>
          <w:color w:val="000000"/>
        </w:rPr>
        <w:t>3</w:t>
      </w:r>
      <w:r w:rsidRPr="00467F8B" w:rsidR="00357145">
        <w:rPr>
          <w:rFonts w:ascii="Courier New" w:eastAsia="Arial Unicode MS" w:hAnsi="Courier New" w:cs="Courier New"/>
          <w:color w:val="000000"/>
        </w:rPr>
        <w:t xml:space="preserve"> below.</w:t>
      </w:r>
    </w:p>
    <w:p w:rsidR="00652F70" w:rsidRPr="00467F8B" w:rsidP="000C1E26" w14:paraId="5FC1F036" w14:textId="77777777">
      <w:pPr>
        <w:spacing w:before="240" w:after="120"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2. </w:t>
      </w:r>
      <w:r w:rsidRPr="00467F8B" w:rsidR="004C2B75">
        <w:rPr>
          <w:rFonts w:ascii="Courier New" w:eastAsia="Arial Unicode MS" w:hAnsi="Courier New" w:cs="Courier New"/>
          <w:color w:val="000000"/>
        </w:rPr>
        <w:t xml:space="preserve">Employees with </w:t>
      </w:r>
      <w:r w:rsidRPr="00467F8B">
        <w:rPr>
          <w:rFonts w:ascii="Courier New" w:eastAsia="Arial Unicode MS" w:hAnsi="Courier New" w:cs="Courier New"/>
          <w:color w:val="000000"/>
        </w:rPr>
        <w:t xml:space="preserve">Blindness or Severe Visual Impairments </w:t>
      </w:r>
      <w:r w:rsidRPr="00467F8B" w:rsidR="004C2B75">
        <w:rPr>
          <w:rFonts w:ascii="Courier New" w:eastAsia="Arial Unicode MS" w:hAnsi="Courier New" w:cs="Courier New"/>
          <w:color w:val="000000"/>
        </w:rPr>
        <w:t>who are Age 55</w:t>
      </w:r>
      <w:r w:rsidRPr="00467F8B" w:rsidR="0049143F">
        <w:rPr>
          <w:rFonts w:ascii="Courier New" w:eastAsia="Arial Unicode MS" w:hAnsi="Courier New" w:cs="Courier New"/>
          <w:color w:val="000000"/>
        </w:rPr>
        <w:t xml:space="preserve"> and Older</w:t>
      </w:r>
      <w:r w:rsidRPr="00467F8B" w:rsidR="004C2B75">
        <w:rPr>
          <w:rFonts w:ascii="Courier New" w:eastAsia="Arial Unicode MS" w:hAnsi="Courier New" w:cs="Courier New"/>
          <w:color w:val="000000"/>
        </w:rPr>
        <w:t xml:space="preserve">. </w:t>
      </w:r>
      <w:r w:rsidRPr="00467F8B">
        <w:rPr>
          <w:rFonts w:ascii="Courier New" w:eastAsia="Arial Unicode MS" w:hAnsi="Courier New" w:cs="Courier New"/>
          <w:color w:val="000000"/>
        </w:rPr>
        <w:t xml:space="preserve"> </w:t>
      </w:r>
    </w:p>
    <w:p w:rsidR="000C1E26" w:rsidRPr="00467F8B" w:rsidP="00652F70" w14:paraId="2E293C95" w14:textId="77777777">
      <w:pPr>
        <w:spacing w:before="120" w:after="120" w:line="240" w:lineRule="auto"/>
        <w:rPr>
          <w:rFonts w:ascii="Courier New" w:eastAsia="Arial Unicode MS" w:hAnsi="Courier New" w:cs="Courier New"/>
          <w:color w:val="000000"/>
        </w:rPr>
      </w:pPr>
      <w:r w:rsidRPr="00467F8B">
        <w:rPr>
          <w:rFonts w:ascii="Courier New" w:eastAsia="Arial Unicode MS" w:hAnsi="Courier New" w:cs="Courier New"/>
          <w:color w:val="000000"/>
        </w:rPr>
        <w:t>In B2, e</w:t>
      </w:r>
      <w:r w:rsidRPr="00467F8B" w:rsidR="00367FC2">
        <w:rPr>
          <w:rFonts w:ascii="Courier New" w:eastAsia="Arial Unicode MS" w:hAnsi="Courier New" w:cs="Courier New"/>
          <w:color w:val="000000"/>
        </w:rPr>
        <w:t xml:space="preserve">nter the total number of employees who are blind or </w:t>
      </w:r>
      <w:r w:rsidRPr="00467F8B">
        <w:rPr>
          <w:rFonts w:ascii="Courier New" w:eastAsia="Arial Unicode MS" w:hAnsi="Courier New" w:cs="Courier New"/>
          <w:color w:val="000000"/>
        </w:rPr>
        <w:t xml:space="preserve">who </w:t>
      </w:r>
      <w:r w:rsidRPr="00467F8B" w:rsidR="00A82EC5">
        <w:rPr>
          <w:rFonts w:ascii="Courier New" w:eastAsia="Arial Unicode MS" w:hAnsi="Courier New" w:cs="Courier New"/>
          <w:color w:val="000000"/>
        </w:rPr>
        <w:t xml:space="preserve">have severe </w:t>
      </w:r>
      <w:r w:rsidRPr="00467F8B" w:rsidR="00367FC2">
        <w:rPr>
          <w:rFonts w:ascii="Courier New" w:eastAsia="Arial Unicode MS" w:hAnsi="Courier New" w:cs="Courier New"/>
          <w:color w:val="000000"/>
        </w:rPr>
        <w:t>visual impair</w:t>
      </w:r>
      <w:r w:rsidRPr="00467F8B" w:rsidR="00A82EC5">
        <w:rPr>
          <w:rFonts w:ascii="Courier New" w:eastAsia="Arial Unicode MS" w:hAnsi="Courier New" w:cs="Courier New"/>
          <w:color w:val="000000"/>
        </w:rPr>
        <w:t>m</w:t>
      </w:r>
      <w:r w:rsidRPr="00467F8B" w:rsidR="00367FC2">
        <w:rPr>
          <w:rFonts w:ascii="Courier New" w:eastAsia="Arial Unicode MS" w:hAnsi="Courier New" w:cs="Courier New"/>
          <w:color w:val="000000"/>
        </w:rPr>
        <w:t>e</w:t>
      </w:r>
      <w:r w:rsidRPr="00467F8B" w:rsidR="00A82EC5">
        <w:rPr>
          <w:rFonts w:ascii="Courier New" w:eastAsia="Arial Unicode MS" w:hAnsi="Courier New" w:cs="Courier New"/>
          <w:color w:val="000000"/>
        </w:rPr>
        <w:t>nts</w:t>
      </w:r>
      <w:r w:rsidRPr="00467F8B" w:rsidR="00367FC2">
        <w:rPr>
          <w:rFonts w:ascii="Courier New" w:eastAsia="Arial Unicode MS" w:hAnsi="Courier New" w:cs="Courier New"/>
          <w:color w:val="000000"/>
        </w:rPr>
        <w:t xml:space="preserve"> </w:t>
      </w:r>
      <w:r w:rsidRPr="00467F8B" w:rsidR="00367FC2">
        <w:rPr>
          <w:rFonts w:ascii="Courier New" w:eastAsia="Arial Unicode MS" w:hAnsi="Courier New" w:cs="Courier New"/>
          <w:i/>
          <w:iCs/>
          <w:color w:val="000000"/>
        </w:rPr>
        <w:t>and</w:t>
      </w:r>
      <w:r w:rsidRPr="00467F8B" w:rsidR="00367FC2">
        <w:rPr>
          <w:rFonts w:ascii="Courier New" w:eastAsia="Arial Unicode MS" w:hAnsi="Courier New" w:cs="Courier New"/>
          <w:color w:val="000000"/>
        </w:rPr>
        <w:t xml:space="preserve"> </w:t>
      </w:r>
      <w:r w:rsidRPr="00467F8B" w:rsidR="00A82EC5">
        <w:rPr>
          <w:rFonts w:ascii="Courier New" w:eastAsia="Arial Unicode MS" w:hAnsi="Courier New" w:cs="Courier New"/>
          <w:color w:val="000000"/>
        </w:rPr>
        <w:t xml:space="preserve">are </w:t>
      </w:r>
      <w:r w:rsidRPr="00467F8B" w:rsidR="00367FC2">
        <w:rPr>
          <w:rFonts w:ascii="Courier New" w:eastAsia="Arial Unicode MS" w:hAnsi="Courier New" w:cs="Courier New"/>
          <w:color w:val="000000"/>
        </w:rPr>
        <w:t xml:space="preserve">age 55 and older. </w:t>
      </w:r>
    </w:p>
    <w:p w:rsidR="000C1E26" w:rsidRPr="00467F8B" w:rsidP="000C1E26" w14:paraId="7F05E85B" w14:textId="77777777">
      <w:pPr>
        <w:spacing w:before="240" w:after="120" w:line="240" w:lineRule="auto"/>
        <w:rPr>
          <w:rFonts w:ascii="Courier New" w:eastAsia="Arial Unicode MS" w:hAnsi="Courier New" w:cs="Courier New"/>
          <w:color w:val="000000"/>
        </w:rPr>
      </w:pPr>
      <w:r w:rsidRPr="00467F8B">
        <w:rPr>
          <w:rFonts w:ascii="Courier New" w:eastAsia="Arial Unicode MS" w:hAnsi="Courier New" w:cs="Courier New"/>
          <w:color w:val="000000"/>
        </w:rPr>
        <w:t>3</w:t>
      </w:r>
      <w:r w:rsidRPr="00467F8B" w:rsidR="00367FC2">
        <w:rPr>
          <w:rFonts w:ascii="Courier New" w:eastAsia="Arial Unicode MS" w:hAnsi="Courier New" w:cs="Courier New"/>
          <w:color w:val="000000"/>
        </w:rPr>
        <w:t xml:space="preserve">. </w:t>
      </w:r>
      <w:r w:rsidRPr="00467F8B" w:rsidR="004C2B75">
        <w:rPr>
          <w:rFonts w:ascii="Courier New" w:eastAsia="Arial Unicode MS" w:hAnsi="Courier New" w:cs="Courier New"/>
          <w:color w:val="000000"/>
        </w:rPr>
        <w:t>Employees</w:t>
      </w:r>
      <w:r w:rsidRPr="00467F8B" w:rsidR="00A82EC5">
        <w:rPr>
          <w:rFonts w:ascii="Courier New" w:eastAsia="Arial Unicode MS" w:hAnsi="Courier New" w:cs="Courier New"/>
          <w:color w:val="000000"/>
        </w:rPr>
        <w:t xml:space="preserve"> with Blindness or Severe Visual Impairments who are </w:t>
      </w:r>
      <w:r w:rsidRPr="00467F8B" w:rsidR="00DC7B6E">
        <w:rPr>
          <w:rFonts w:ascii="Courier New" w:eastAsia="Arial Unicode MS" w:hAnsi="Courier New" w:cs="Courier New"/>
          <w:color w:val="000000"/>
        </w:rPr>
        <w:t>under age</w:t>
      </w:r>
      <w:r w:rsidRPr="00467F8B" w:rsidR="00A82EC5">
        <w:rPr>
          <w:rFonts w:ascii="Courier New" w:eastAsia="Arial Unicode MS" w:hAnsi="Courier New" w:cs="Courier New"/>
          <w:color w:val="000000"/>
        </w:rPr>
        <w:t xml:space="preserve"> 55</w:t>
      </w:r>
      <w:r w:rsidRPr="00467F8B" w:rsidR="00DC7B6E">
        <w:rPr>
          <w:rFonts w:ascii="Courier New" w:eastAsia="Arial Unicode MS" w:hAnsi="Courier New" w:cs="Courier New"/>
          <w:color w:val="000000"/>
        </w:rPr>
        <w:t>.</w:t>
      </w:r>
    </w:p>
    <w:p w:rsidR="000C1E26" w:rsidRPr="00467F8B" w:rsidP="000C1E26" w14:paraId="20AFEF29" w14:textId="77777777">
      <w:pPr>
        <w:spacing w:after="240" w:line="240" w:lineRule="auto"/>
        <w:rPr>
          <w:rFonts w:ascii="Courier New" w:eastAsia="Arial Unicode MS" w:hAnsi="Courier New" w:cs="Courier New"/>
          <w:color w:val="000000"/>
        </w:rPr>
      </w:pPr>
      <w:r w:rsidRPr="00467F8B">
        <w:rPr>
          <w:rFonts w:ascii="Courier New" w:eastAsia="Arial Unicode MS" w:hAnsi="Courier New" w:cs="Courier New"/>
          <w:color w:val="000000"/>
        </w:rPr>
        <w:t>In B3, e</w:t>
      </w:r>
      <w:r w:rsidRPr="00467F8B" w:rsidR="00367FC2">
        <w:rPr>
          <w:rFonts w:ascii="Courier New" w:eastAsia="Arial Unicode MS" w:hAnsi="Courier New" w:cs="Courier New"/>
          <w:color w:val="000000"/>
        </w:rPr>
        <w:t xml:space="preserve">nter the total number of employees </w:t>
      </w:r>
      <w:r w:rsidRPr="00467F8B" w:rsidR="0095579B">
        <w:rPr>
          <w:rFonts w:ascii="Courier New" w:eastAsia="Arial Unicode MS" w:hAnsi="Courier New" w:cs="Courier New"/>
          <w:color w:val="000000"/>
        </w:rPr>
        <w:t>who are</w:t>
      </w:r>
      <w:r w:rsidRPr="00467F8B" w:rsidR="00367FC2">
        <w:rPr>
          <w:rFonts w:ascii="Courier New" w:eastAsia="Arial Unicode MS" w:hAnsi="Courier New" w:cs="Courier New"/>
          <w:color w:val="000000"/>
        </w:rPr>
        <w:t xml:space="preserve"> blind or </w:t>
      </w:r>
      <w:r w:rsidRPr="00467F8B" w:rsidR="0095579B">
        <w:rPr>
          <w:rFonts w:ascii="Courier New" w:eastAsia="Arial Unicode MS" w:hAnsi="Courier New" w:cs="Courier New"/>
          <w:color w:val="000000"/>
        </w:rPr>
        <w:t xml:space="preserve">have </w:t>
      </w:r>
      <w:r w:rsidRPr="00467F8B" w:rsidR="0095579B">
        <w:rPr>
          <w:rFonts w:ascii="Courier New" w:eastAsia="Arial Unicode MS" w:hAnsi="Courier New" w:cs="Courier New"/>
          <w:color w:val="000000"/>
        </w:rPr>
        <w:t>a severe</w:t>
      </w:r>
      <w:r w:rsidRPr="00467F8B" w:rsidR="0095579B">
        <w:rPr>
          <w:rFonts w:ascii="Courier New" w:eastAsia="Arial Unicode MS" w:hAnsi="Courier New" w:cs="Courier New"/>
          <w:color w:val="000000"/>
        </w:rPr>
        <w:t xml:space="preserve"> </w:t>
      </w:r>
      <w:r w:rsidRPr="00467F8B" w:rsidR="00367FC2">
        <w:rPr>
          <w:rFonts w:ascii="Courier New" w:eastAsia="Arial Unicode MS" w:hAnsi="Courier New" w:cs="Courier New"/>
          <w:color w:val="000000"/>
        </w:rPr>
        <w:t>visual impair</w:t>
      </w:r>
      <w:r w:rsidRPr="00467F8B" w:rsidR="0095579B">
        <w:rPr>
          <w:rFonts w:ascii="Courier New" w:eastAsia="Arial Unicode MS" w:hAnsi="Courier New" w:cs="Courier New"/>
          <w:color w:val="000000"/>
        </w:rPr>
        <w:t>m</w:t>
      </w:r>
      <w:r w:rsidRPr="00467F8B" w:rsidR="00367FC2">
        <w:rPr>
          <w:rFonts w:ascii="Courier New" w:eastAsia="Arial Unicode MS" w:hAnsi="Courier New" w:cs="Courier New"/>
          <w:color w:val="000000"/>
        </w:rPr>
        <w:t>e</w:t>
      </w:r>
      <w:r w:rsidRPr="00467F8B" w:rsidR="0095579B">
        <w:rPr>
          <w:rFonts w:ascii="Courier New" w:eastAsia="Arial Unicode MS" w:hAnsi="Courier New" w:cs="Courier New"/>
          <w:color w:val="000000"/>
        </w:rPr>
        <w:t>nt</w:t>
      </w:r>
      <w:r w:rsidRPr="00467F8B" w:rsidR="00367FC2">
        <w:rPr>
          <w:rFonts w:ascii="Courier New" w:eastAsia="Arial Unicode MS" w:hAnsi="Courier New" w:cs="Courier New"/>
          <w:color w:val="000000"/>
        </w:rPr>
        <w:t xml:space="preserve"> </w:t>
      </w:r>
      <w:r w:rsidRPr="00467F8B" w:rsidR="0095579B">
        <w:rPr>
          <w:rFonts w:ascii="Courier New" w:eastAsia="Arial Unicode MS" w:hAnsi="Courier New" w:cs="Courier New"/>
          <w:color w:val="000000"/>
        </w:rPr>
        <w:t xml:space="preserve">and are </w:t>
      </w:r>
      <w:r w:rsidRPr="00467F8B" w:rsidR="00DC7B6E">
        <w:rPr>
          <w:rFonts w:ascii="Courier New" w:eastAsia="Arial Unicode MS" w:hAnsi="Courier New" w:cs="Courier New"/>
          <w:color w:val="000000"/>
        </w:rPr>
        <w:t>under age</w:t>
      </w:r>
      <w:r w:rsidRPr="00467F8B" w:rsidR="0095579B">
        <w:rPr>
          <w:rFonts w:ascii="Courier New" w:eastAsia="Arial Unicode MS" w:hAnsi="Courier New" w:cs="Courier New"/>
          <w:color w:val="000000"/>
        </w:rPr>
        <w:t xml:space="preserve"> 55</w:t>
      </w:r>
      <w:r w:rsidRPr="00467F8B" w:rsidR="00DC7B6E">
        <w:rPr>
          <w:rFonts w:ascii="Courier New" w:eastAsia="Arial Unicode MS" w:hAnsi="Courier New" w:cs="Courier New"/>
          <w:color w:val="000000"/>
        </w:rPr>
        <w:t>.</w:t>
      </w:r>
    </w:p>
    <w:p w:rsidR="005D08B5" w:rsidRPr="00467F8B" w:rsidP="005D08B5" w14:paraId="1876B45D" w14:textId="77777777">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4.</w:t>
      </w:r>
      <w:r w:rsidRPr="00467F8B">
        <w:rPr>
          <w:rFonts w:ascii="Courier New" w:eastAsia="Arial Unicode MS" w:hAnsi="Courier New" w:cs="Courier New"/>
          <w:color w:val="000000"/>
        </w:rPr>
        <w:t xml:space="preserve"> </w:t>
      </w:r>
      <w:r w:rsidR="00B51F34">
        <w:rPr>
          <w:rFonts w:ascii="Courier New" w:eastAsia="Arial Unicode MS" w:hAnsi="Courier New" w:cs="Courier New"/>
          <w:color w:val="000000"/>
        </w:rPr>
        <w:t>Total Employees with Disabilities</w:t>
      </w:r>
      <w:r w:rsidR="00994522">
        <w:rPr>
          <w:rFonts w:ascii="Courier New" w:eastAsia="Arial Unicode MS" w:hAnsi="Courier New" w:cs="Courier New"/>
          <w:color w:val="000000"/>
        </w:rPr>
        <w:t>:</w:t>
      </w:r>
      <w:r w:rsidRPr="00467F8B" w:rsidR="006E1D6D">
        <w:rPr>
          <w:rFonts w:ascii="Courier New" w:eastAsia="Arial Unicode MS" w:hAnsi="Courier New" w:cs="Courier New"/>
          <w:color w:val="000000"/>
        </w:rPr>
        <w:t xml:space="preserve"> </w:t>
      </w:r>
      <w:r w:rsidR="005D5973">
        <w:rPr>
          <w:rFonts w:ascii="Courier New" w:eastAsia="Arial Unicode MS" w:hAnsi="Courier New" w:cs="Courier New"/>
          <w:color w:val="000000"/>
        </w:rPr>
        <w:t>Total</w:t>
      </w:r>
      <w:r w:rsidRPr="00467F8B" w:rsidR="005D5973">
        <w:rPr>
          <w:rFonts w:ascii="Courier New" w:eastAsia="Arial Unicode MS" w:hAnsi="Courier New" w:cs="Courier New"/>
          <w:color w:val="000000"/>
        </w:rPr>
        <w:t xml:space="preserve"> </w:t>
      </w:r>
      <w:r w:rsidR="00DD42CE">
        <w:rPr>
          <w:rFonts w:ascii="Courier New" w:eastAsia="Arial Unicode MS" w:hAnsi="Courier New" w:cs="Courier New"/>
          <w:color w:val="000000"/>
        </w:rPr>
        <w:t xml:space="preserve">is </w:t>
      </w:r>
      <w:r w:rsidRPr="00467F8B" w:rsidR="004B6FC4">
        <w:rPr>
          <w:rFonts w:ascii="Courier New" w:eastAsia="Arial Unicode MS" w:hAnsi="Courier New" w:cs="Courier New"/>
          <w:color w:val="000000"/>
        </w:rPr>
        <w:t xml:space="preserve">the number of employees reported </w:t>
      </w:r>
      <w:r w:rsidRPr="00467F8B" w:rsidR="004B6FC4">
        <w:rPr>
          <w:rFonts w:ascii="Courier New" w:eastAsia="Arial Unicode MS" w:hAnsi="Courier New" w:cs="Courier New"/>
          <w:color w:val="000000"/>
        </w:rPr>
        <w:t>in</w:t>
      </w:r>
      <w:r w:rsidRPr="00467F8B" w:rsidR="004B6FC4">
        <w:rPr>
          <w:rFonts w:ascii="Courier New" w:eastAsia="Arial Unicode MS" w:hAnsi="Courier New" w:cs="Courier New"/>
          <w:color w:val="000000"/>
        </w:rPr>
        <w:t xml:space="preserve"> B1, B2, and B3</w:t>
      </w:r>
      <w:r w:rsidRPr="00467F8B">
        <w:rPr>
          <w:rFonts w:ascii="Courier New" w:eastAsia="Arial Unicode MS" w:hAnsi="Courier New" w:cs="Courier New"/>
          <w:color w:val="000000"/>
        </w:rPr>
        <w:t>.</w:t>
      </w:r>
      <w:r w:rsidRPr="00467F8B" w:rsidR="00EE4C6F">
        <w:rPr>
          <w:rFonts w:ascii="Courier New" w:eastAsia="Arial Unicode MS" w:hAnsi="Courier New" w:cs="Courier New"/>
          <w:color w:val="000000"/>
        </w:rPr>
        <w:t xml:space="preserve"> </w:t>
      </w:r>
      <w:r w:rsidR="005D5973">
        <w:rPr>
          <w:rFonts w:ascii="Courier New" w:eastAsia="Arial Unicode MS" w:hAnsi="Courier New" w:cs="Courier New"/>
          <w:color w:val="000000"/>
        </w:rPr>
        <w:t xml:space="preserve">Total </w:t>
      </w:r>
      <w:r w:rsidR="00DD42CE">
        <w:rPr>
          <w:rFonts w:ascii="Courier New" w:eastAsia="Arial Unicode MS" w:hAnsi="Courier New" w:cs="Courier New"/>
          <w:color w:val="000000"/>
        </w:rPr>
        <w:t>in</w:t>
      </w:r>
      <w:r w:rsidR="00DD42CE">
        <w:rPr>
          <w:rFonts w:ascii="Courier New" w:eastAsia="Arial Unicode MS" w:hAnsi="Courier New" w:cs="Courier New"/>
          <w:color w:val="000000"/>
        </w:rPr>
        <w:t xml:space="preserve"> B4 </w:t>
      </w:r>
      <w:r w:rsidR="005D5973">
        <w:rPr>
          <w:rFonts w:ascii="Courier New" w:eastAsia="Arial Unicode MS" w:hAnsi="Courier New" w:cs="Courier New"/>
          <w:color w:val="000000"/>
        </w:rPr>
        <w:t xml:space="preserve">will be automatically populated. </w:t>
      </w:r>
    </w:p>
    <w:p w:rsidR="00367FC2" w:rsidRPr="00467F8B" w:rsidP="008E5F8E" w14:paraId="1CF21DAB" w14:textId="77777777">
      <w:pPr>
        <w:keepNext/>
        <w:tabs>
          <w:tab w:val="left" w:pos="720"/>
          <w:tab w:val="left" w:pos="7200"/>
          <w:tab w:val="right" w:leader="underscore" w:pos="9360"/>
        </w:tabs>
        <w:spacing w:before="480" w:after="120" w:line="240" w:lineRule="auto"/>
        <w:ind w:left="720" w:right="2434" w:hanging="720"/>
        <w:outlineLvl w:val="1"/>
        <w:rPr>
          <w:rFonts w:ascii="Courier New" w:eastAsia="Times New Roman" w:hAnsi="Courier New" w:cs="Courier New"/>
          <w:b/>
        </w:rPr>
      </w:pPr>
      <w:r w:rsidRPr="00467F8B">
        <w:rPr>
          <w:rFonts w:ascii="Courier New" w:eastAsia="Times New Roman" w:hAnsi="Courier New" w:cs="Courier New"/>
          <w:b/>
        </w:rPr>
        <w:t>Part III: Data on Individuals Served</w:t>
      </w:r>
    </w:p>
    <w:p w:rsidR="00467F8B" w:rsidRPr="00467F8B" w:rsidP="00367FC2" w14:paraId="0F68E059" w14:textId="77777777">
      <w:pPr>
        <w:keepNext/>
        <w:spacing w:after="0" w:line="240" w:lineRule="auto"/>
        <w:outlineLvl w:val="2"/>
        <w:rPr>
          <w:rFonts w:ascii="Courier New" w:eastAsia="Arial Unicode MS" w:hAnsi="Courier New" w:cs="Courier New"/>
          <w:color w:val="000000"/>
        </w:rPr>
      </w:pPr>
      <w:r w:rsidRPr="00467F8B">
        <w:rPr>
          <w:rFonts w:ascii="Courier New" w:eastAsia="Arial Unicode MS" w:hAnsi="Courier New" w:cs="Courier New"/>
          <w:color w:val="000000"/>
        </w:rPr>
        <w:t>Provide data in each of the categories below on the number of individuals for whom one or more services were provided (program participants) during the reported FFY.</w:t>
      </w:r>
    </w:p>
    <w:p w:rsidR="00467F8B" w:rsidRPr="00467F8B" w:rsidP="00367FC2" w14:paraId="457364CA" w14:textId="77777777">
      <w:pPr>
        <w:keepNext/>
        <w:spacing w:after="0" w:line="240" w:lineRule="auto"/>
        <w:outlineLvl w:val="2"/>
        <w:rPr>
          <w:rFonts w:ascii="Courier New" w:eastAsia="Arial Unicode MS" w:hAnsi="Courier New" w:cs="Courier New"/>
          <w:color w:val="000000"/>
        </w:rPr>
      </w:pPr>
    </w:p>
    <w:p w:rsidR="00367FC2" w:rsidRPr="00467F8B" w:rsidP="00367FC2" w14:paraId="76EE6488" w14:textId="77777777">
      <w:pPr>
        <w:keepNext/>
        <w:spacing w:after="0" w:line="240" w:lineRule="auto"/>
        <w:outlineLvl w:val="2"/>
        <w:rPr>
          <w:rFonts w:ascii="Courier New" w:eastAsia="Times New Roman" w:hAnsi="Courier New" w:cs="Courier New"/>
          <w:b/>
        </w:rPr>
      </w:pPr>
      <w:r w:rsidRPr="00467F8B">
        <w:rPr>
          <w:rFonts w:ascii="Courier New" w:eastAsia="Times New Roman" w:hAnsi="Courier New" w:cs="Courier New"/>
          <w:b/>
        </w:rPr>
        <w:t>A. Individuals Served</w:t>
      </w:r>
    </w:p>
    <w:p w:rsidR="00862BF2" w:rsidRPr="00467F8B" w:rsidP="00862BF2" w14:paraId="1BFBE4E1" w14:textId="77777777">
      <w:pPr>
        <w:spacing w:before="100" w:beforeAutospacing="1" w:after="100" w:afterAutospacing="1" w:line="240" w:lineRule="auto"/>
        <w:rPr>
          <w:rFonts w:ascii="Courier New" w:eastAsia="Times New Roman" w:hAnsi="Courier New" w:cs="Courier New"/>
          <w:color w:val="000000"/>
        </w:rPr>
      </w:pPr>
      <w:r w:rsidRPr="00467F8B">
        <w:rPr>
          <w:rFonts w:ascii="Courier New" w:eastAsia="Arial Unicode MS" w:hAnsi="Courier New" w:cs="Courier New"/>
          <w:color w:val="000000"/>
        </w:rPr>
        <w:t>1. Enter the number of program participants carried over from the previous FFY who received services in this reported FFY (i.e. an individual who received services in September (or any other month) of the previous FFY and continued to receive additional services in the reported FFY).</w:t>
      </w:r>
    </w:p>
    <w:p w:rsidR="00862BF2" w:rsidRPr="00467F8B" w:rsidP="00862BF2" w14:paraId="29885ADD" w14:textId="77777777">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2. Enter the number of program participants who began receiving services during the reported FFY irrespective of whether they have completed all services.</w:t>
      </w:r>
    </w:p>
    <w:p w:rsidR="00862BF2" w:rsidRPr="00467F8B" w:rsidP="00862BF2" w14:paraId="6F12A2EE" w14:textId="77777777">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3. TOTAL individuals served during the reported FFY (Sum of A1</w:t>
      </w:r>
      <w:r>
        <w:rPr>
          <w:rFonts w:ascii="Courier New" w:eastAsia="Arial Unicode MS" w:hAnsi="Courier New" w:cs="Courier New"/>
          <w:color w:val="000000"/>
        </w:rPr>
        <w:t xml:space="preserve"> </w:t>
      </w:r>
      <w:r w:rsidRPr="00467F8B">
        <w:rPr>
          <w:rFonts w:ascii="Courier New" w:eastAsia="Arial Unicode MS" w:hAnsi="Courier New" w:cs="Courier New"/>
          <w:color w:val="000000"/>
        </w:rPr>
        <w:t>+</w:t>
      </w:r>
      <w:r>
        <w:rPr>
          <w:rFonts w:ascii="Courier New" w:eastAsia="Arial Unicode MS" w:hAnsi="Courier New" w:cs="Courier New"/>
          <w:color w:val="000000"/>
        </w:rPr>
        <w:t xml:space="preserve"> </w:t>
      </w:r>
      <w:r w:rsidRPr="00467F8B">
        <w:rPr>
          <w:rFonts w:ascii="Courier New" w:eastAsia="Arial Unicode MS" w:hAnsi="Courier New" w:cs="Courier New"/>
          <w:color w:val="000000"/>
        </w:rPr>
        <w:t>A2).</w:t>
      </w:r>
      <w:r>
        <w:rPr>
          <w:rFonts w:ascii="Courier New" w:eastAsia="Arial Unicode MS" w:hAnsi="Courier New" w:cs="Courier New"/>
          <w:color w:val="000000"/>
        </w:rPr>
        <w:t xml:space="preserve"> Total will be automatically populated. </w:t>
      </w:r>
    </w:p>
    <w:p w:rsidR="00367FC2" w:rsidRPr="00467F8B" w:rsidP="002B337E" w14:paraId="4E643EB1" w14:textId="77777777">
      <w:pPr>
        <w:spacing w:before="100" w:beforeAutospacing="1" w:after="100" w:afterAutospacing="1" w:line="240" w:lineRule="auto"/>
        <w:rPr>
          <w:rFonts w:ascii="Courier New" w:eastAsia="Times New Roman" w:hAnsi="Courier New" w:cs="Courier New"/>
          <w:b/>
        </w:rPr>
      </w:pPr>
      <w:r w:rsidRPr="00467F8B">
        <w:rPr>
          <w:rFonts w:ascii="Courier New" w:eastAsia="Times New Roman" w:hAnsi="Courier New" w:cs="Courier New"/>
          <w:b/>
        </w:rPr>
        <w:t>B. Age at Application</w:t>
      </w:r>
    </w:p>
    <w:p w:rsidR="00367FC2" w:rsidRPr="00467F8B" w:rsidP="00367FC2" w14:paraId="76C5E384" w14:textId="77777777">
      <w:pPr>
        <w:spacing w:before="100" w:beforeAutospacing="1" w:after="100" w:afterAutospacing="1" w:line="240" w:lineRule="auto"/>
        <w:rPr>
          <w:rFonts w:ascii="Courier New" w:eastAsia="Times New Roman" w:hAnsi="Courier New" w:cs="Courier New"/>
          <w:color w:val="000000"/>
        </w:rPr>
      </w:pPr>
      <w:r w:rsidRPr="00467F8B">
        <w:rPr>
          <w:rFonts w:ascii="Courier New" w:eastAsia="Arial Unicode MS" w:hAnsi="Courier New" w:cs="Courier New"/>
          <w:color w:val="000000"/>
        </w:rPr>
        <w:t>Categories</w:t>
      </w:r>
      <w:r w:rsidRPr="00467F8B" w:rsidR="00CC714F">
        <w:rPr>
          <w:rFonts w:ascii="Courier New" w:eastAsia="Arial Unicode MS" w:hAnsi="Courier New" w:cs="Courier New"/>
          <w:color w:val="000000"/>
        </w:rPr>
        <w:t xml:space="preserve"> </w:t>
      </w:r>
      <w:r w:rsidRPr="00467F8B">
        <w:rPr>
          <w:rFonts w:ascii="Courier New" w:eastAsia="Arial Unicode MS" w:hAnsi="Courier New" w:cs="Courier New"/>
          <w:color w:val="000000"/>
        </w:rPr>
        <w:t>1</w:t>
      </w:r>
      <w:r w:rsidRPr="00467F8B" w:rsidR="007F7A75">
        <w:rPr>
          <w:rFonts w:ascii="Courier New" w:eastAsia="Arial Unicode MS" w:hAnsi="Courier New" w:cs="Courier New"/>
          <w:color w:val="000000"/>
        </w:rPr>
        <w:t xml:space="preserve"> through </w:t>
      </w:r>
      <w:r w:rsidRPr="00467F8B" w:rsidR="00401155">
        <w:rPr>
          <w:rFonts w:ascii="Courier New" w:eastAsia="Arial Unicode MS" w:hAnsi="Courier New" w:cs="Courier New"/>
          <w:color w:val="000000"/>
        </w:rPr>
        <w:t>4</w:t>
      </w:r>
      <w:r w:rsidRPr="00467F8B" w:rsidR="000D51CC">
        <w:rPr>
          <w:rFonts w:ascii="Courier New" w:eastAsia="Arial Unicode MS" w:hAnsi="Courier New" w:cs="Courier New"/>
          <w:color w:val="000000"/>
        </w:rPr>
        <w:t xml:space="preserve"> -</w:t>
      </w:r>
      <w:r w:rsidRPr="00467F8B">
        <w:rPr>
          <w:rFonts w:ascii="Courier New" w:eastAsia="Arial Unicode MS" w:hAnsi="Courier New" w:cs="Courier New"/>
          <w:color w:val="000000"/>
        </w:rPr>
        <w:t xml:space="preserve"> </w:t>
      </w:r>
      <w:r w:rsidR="005D5973">
        <w:rPr>
          <w:rFonts w:ascii="Courier New" w:eastAsia="Arial Unicode MS" w:hAnsi="Courier New" w:cs="Courier New"/>
          <w:color w:val="000000"/>
        </w:rPr>
        <w:t>T</w:t>
      </w:r>
      <w:r w:rsidRPr="00467F8B">
        <w:rPr>
          <w:rFonts w:ascii="Courier New" w:eastAsia="Arial Unicode MS" w:hAnsi="Courier New" w:cs="Courier New"/>
          <w:color w:val="000000"/>
        </w:rPr>
        <w:t>he total number of program participants served in each respective age category</w:t>
      </w:r>
      <w:r w:rsidRPr="00467F8B">
        <w:rPr>
          <w:rFonts w:ascii="Courier New" w:eastAsia="Arial Unicode MS" w:hAnsi="Courier New" w:cs="Courier New"/>
          <w:color w:val="000000"/>
        </w:rPr>
        <w:t xml:space="preserve"> (B1 through B4)</w:t>
      </w:r>
      <w:r w:rsidRPr="00467F8B">
        <w:rPr>
          <w:rFonts w:ascii="Courier New" w:eastAsia="Arial Unicode MS" w:hAnsi="Courier New" w:cs="Courier New"/>
          <w:color w:val="000000"/>
        </w:rPr>
        <w:t>.</w:t>
      </w:r>
    </w:p>
    <w:p w:rsidR="00367FC2" w:rsidRPr="00467F8B" w:rsidP="00367FC2" w14:paraId="20B62947" w14:textId="77777777">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5</w:t>
      </w:r>
      <w:r w:rsidRPr="00467F8B">
        <w:rPr>
          <w:rFonts w:ascii="Courier New" w:eastAsia="Arial Unicode MS" w:hAnsi="Courier New" w:cs="Courier New"/>
          <w:color w:val="000000"/>
        </w:rPr>
        <w:t xml:space="preserve">. </w:t>
      </w:r>
      <w:r w:rsidR="001C47A2">
        <w:rPr>
          <w:rFonts w:ascii="Courier New" w:eastAsia="Arial Unicode MS" w:hAnsi="Courier New" w:cs="Courier New"/>
          <w:color w:val="000000"/>
        </w:rPr>
        <w:t>T</w:t>
      </w:r>
      <w:r w:rsidRPr="00467F8B">
        <w:rPr>
          <w:rFonts w:ascii="Courier New" w:eastAsia="Arial Unicode MS" w:hAnsi="Courier New" w:cs="Courier New"/>
          <w:color w:val="000000"/>
        </w:rPr>
        <w:t xml:space="preserve">he sum of </w:t>
      </w:r>
      <w:r w:rsidRPr="00467F8B" w:rsidR="00A35608">
        <w:rPr>
          <w:rFonts w:ascii="Courier New" w:eastAsia="Arial Unicode MS" w:hAnsi="Courier New" w:cs="Courier New"/>
          <w:color w:val="000000"/>
        </w:rPr>
        <w:t xml:space="preserve">age categories </w:t>
      </w:r>
      <w:r w:rsidRPr="00467F8B">
        <w:rPr>
          <w:rFonts w:ascii="Courier New" w:eastAsia="Arial Unicode MS" w:hAnsi="Courier New" w:cs="Courier New"/>
          <w:color w:val="000000"/>
        </w:rPr>
        <w:t xml:space="preserve">B1 through </w:t>
      </w:r>
      <w:r w:rsidRPr="00467F8B">
        <w:rPr>
          <w:rFonts w:ascii="Courier New" w:eastAsia="Arial Unicode MS" w:hAnsi="Courier New" w:cs="Courier New"/>
          <w:color w:val="000000"/>
        </w:rPr>
        <w:t>B4</w:t>
      </w:r>
      <w:r w:rsidRPr="00467F8B">
        <w:rPr>
          <w:rFonts w:ascii="Courier New" w:eastAsia="Arial Unicode MS" w:hAnsi="Courier New" w:cs="Courier New"/>
          <w:color w:val="000000"/>
        </w:rPr>
        <w:t xml:space="preserve">. This </w:t>
      </w:r>
      <w:r w:rsidRPr="00467F8B" w:rsidR="00A35608">
        <w:rPr>
          <w:rFonts w:ascii="Courier New" w:eastAsia="Arial Unicode MS" w:hAnsi="Courier New" w:cs="Courier New"/>
          <w:color w:val="000000"/>
        </w:rPr>
        <w:t xml:space="preserve">total </w:t>
      </w:r>
      <w:r w:rsidRPr="00467F8B">
        <w:rPr>
          <w:rFonts w:ascii="Courier New" w:eastAsia="Arial Unicode MS" w:hAnsi="Courier New" w:cs="Courier New"/>
          <w:color w:val="000000"/>
        </w:rPr>
        <w:t xml:space="preserve">must agree with </w:t>
      </w:r>
      <w:r w:rsidRPr="00467F8B" w:rsidR="00A35608">
        <w:rPr>
          <w:rFonts w:ascii="Courier New" w:eastAsia="Arial Unicode MS" w:hAnsi="Courier New" w:cs="Courier New"/>
          <w:color w:val="000000"/>
        </w:rPr>
        <w:t xml:space="preserve">the total reported </w:t>
      </w:r>
      <w:r w:rsidRPr="00467F8B" w:rsidR="00586320">
        <w:rPr>
          <w:rFonts w:ascii="Courier New" w:eastAsia="Arial Unicode MS" w:hAnsi="Courier New" w:cs="Courier New"/>
          <w:color w:val="000000"/>
        </w:rPr>
        <w:t>in</w:t>
      </w:r>
      <w:r w:rsidRPr="00467F8B" w:rsidR="00A35608">
        <w:rPr>
          <w:rFonts w:ascii="Courier New" w:eastAsia="Arial Unicode MS" w:hAnsi="Courier New" w:cs="Courier New"/>
          <w:color w:val="000000"/>
        </w:rPr>
        <w:t xml:space="preserve"> </w:t>
      </w:r>
      <w:r w:rsidRPr="00467F8B">
        <w:rPr>
          <w:rFonts w:ascii="Courier New" w:eastAsia="Arial Unicode MS" w:hAnsi="Courier New" w:cs="Courier New"/>
          <w:color w:val="000000"/>
        </w:rPr>
        <w:t>A3.</w:t>
      </w:r>
      <w:r w:rsidR="005D5973">
        <w:rPr>
          <w:rFonts w:ascii="Courier New" w:eastAsia="Arial Unicode MS" w:hAnsi="Courier New" w:cs="Courier New"/>
          <w:color w:val="000000"/>
        </w:rPr>
        <w:t xml:space="preserve"> Total will be automatically populated.</w:t>
      </w:r>
    </w:p>
    <w:p w:rsidR="00367FC2" w:rsidRPr="00467F8B" w:rsidP="00367FC2" w14:paraId="075A590C" w14:textId="14E53176">
      <w:pPr>
        <w:keepNext/>
        <w:spacing w:after="0" w:line="240" w:lineRule="auto"/>
        <w:outlineLvl w:val="2"/>
        <w:rPr>
          <w:rFonts w:ascii="Courier New" w:eastAsia="Times New Roman" w:hAnsi="Courier New" w:cs="Courier New"/>
          <w:b/>
        </w:rPr>
      </w:pPr>
      <w:r w:rsidRPr="00467F8B">
        <w:rPr>
          <w:rFonts w:ascii="Courier New" w:eastAsia="Times New Roman" w:hAnsi="Courier New" w:cs="Courier New"/>
          <w:b/>
        </w:rPr>
        <w:t xml:space="preserve">C. </w:t>
      </w:r>
      <w:r w:rsidR="00A23C7A">
        <w:rPr>
          <w:rFonts w:ascii="Courier New" w:eastAsia="Times New Roman" w:hAnsi="Courier New" w:cs="Courier New"/>
          <w:b/>
        </w:rPr>
        <w:t>Sex</w:t>
      </w:r>
    </w:p>
    <w:p w:rsidR="00367FC2" w:rsidRPr="00467F8B" w:rsidP="00367FC2" w14:paraId="3016C314" w14:textId="020CEF5A">
      <w:pPr>
        <w:spacing w:before="100" w:beforeAutospacing="1" w:after="100" w:afterAutospacing="1" w:line="240" w:lineRule="auto"/>
        <w:rPr>
          <w:rFonts w:ascii="Courier New" w:eastAsia="Times New Roman" w:hAnsi="Courier New" w:cs="Courier New"/>
          <w:color w:val="000000"/>
        </w:rPr>
      </w:pPr>
      <w:r w:rsidRPr="00467F8B">
        <w:rPr>
          <w:rFonts w:ascii="Courier New" w:eastAsia="Arial Unicode MS" w:hAnsi="Courier New" w:cs="Courier New"/>
          <w:color w:val="000000"/>
        </w:rPr>
        <w:t xml:space="preserve">1. </w:t>
      </w:r>
      <w:r w:rsidR="00A23C7A">
        <w:rPr>
          <w:rFonts w:ascii="Courier New" w:eastAsia="Arial Unicode MS" w:hAnsi="Courier New" w:cs="Courier New"/>
          <w:color w:val="000000"/>
        </w:rPr>
        <w:t>M</w:t>
      </w:r>
      <w:r w:rsidRPr="00467F8B" w:rsidR="002B0D32">
        <w:rPr>
          <w:rFonts w:ascii="Courier New" w:eastAsia="Arial Unicode MS" w:hAnsi="Courier New" w:cs="Courier New"/>
          <w:color w:val="000000"/>
        </w:rPr>
        <w:t xml:space="preserve">ale: </w:t>
      </w:r>
      <w:r w:rsidRPr="00467F8B">
        <w:rPr>
          <w:rFonts w:ascii="Courier New" w:eastAsia="Arial Unicode MS" w:hAnsi="Courier New" w:cs="Courier New"/>
          <w:color w:val="000000"/>
        </w:rPr>
        <w:t xml:space="preserve">Enter the total number of </w:t>
      </w:r>
      <w:r w:rsidRPr="00467F8B" w:rsidR="00A35608">
        <w:rPr>
          <w:rFonts w:ascii="Courier New" w:eastAsia="Arial Unicode MS" w:hAnsi="Courier New" w:cs="Courier New"/>
          <w:color w:val="000000"/>
        </w:rPr>
        <w:t xml:space="preserve">individuals </w:t>
      </w:r>
      <w:r w:rsidRPr="00467F8B">
        <w:rPr>
          <w:rFonts w:ascii="Courier New" w:eastAsia="Arial Unicode MS" w:hAnsi="Courier New" w:cs="Courier New"/>
          <w:color w:val="000000"/>
        </w:rPr>
        <w:t>receiving services</w:t>
      </w:r>
      <w:r w:rsidR="005D5973">
        <w:rPr>
          <w:rFonts w:ascii="Courier New" w:eastAsia="Arial Unicode MS" w:hAnsi="Courier New" w:cs="Courier New"/>
          <w:color w:val="000000"/>
        </w:rPr>
        <w:t xml:space="preserve"> who </w:t>
      </w:r>
      <w:r w:rsidR="00B05034">
        <w:rPr>
          <w:rFonts w:ascii="Courier New" w:eastAsia="Arial Unicode MS" w:hAnsi="Courier New" w:cs="Courier New"/>
          <w:color w:val="000000"/>
        </w:rPr>
        <w:t xml:space="preserve">responded </w:t>
      </w:r>
      <w:r w:rsidR="00AD1BAD">
        <w:rPr>
          <w:rFonts w:ascii="Courier New" w:eastAsia="Arial Unicode MS" w:hAnsi="Courier New" w:cs="Courier New"/>
          <w:color w:val="000000"/>
        </w:rPr>
        <w:t>m</w:t>
      </w:r>
      <w:r w:rsidR="005D5973">
        <w:rPr>
          <w:rFonts w:ascii="Courier New" w:eastAsia="Arial Unicode MS" w:hAnsi="Courier New" w:cs="Courier New"/>
          <w:color w:val="000000"/>
        </w:rPr>
        <w:t>ale.</w:t>
      </w:r>
    </w:p>
    <w:p w:rsidR="00367FC2" w:rsidRPr="00467F8B" w:rsidP="00367FC2" w14:paraId="7446A610" w14:textId="38FB5CA7">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2. </w:t>
      </w:r>
      <w:r w:rsidR="00A23C7A">
        <w:rPr>
          <w:rFonts w:ascii="Courier New" w:eastAsia="Arial Unicode MS" w:hAnsi="Courier New" w:cs="Courier New"/>
          <w:color w:val="000000"/>
        </w:rPr>
        <w:t>Fem</w:t>
      </w:r>
      <w:r w:rsidRPr="00467F8B" w:rsidR="002B0D32">
        <w:rPr>
          <w:rFonts w:ascii="Courier New" w:eastAsia="Arial Unicode MS" w:hAnsi="Courier New" w:cs="Courier New"/>
          <w:color w:val="000000"/>
        </w:rPr>
        <w:t xml:space="preserve">ale: </w:t>
      </w:r>
      <w:r w:rsidRPr="00467F8B">
        <w:rPr>
          <w:rFonts w:ascii="Courier New" w:eastAsia="Arial Unicode MS" w:hAnsi="Courier New" w:cs="Courier New"/>
          <w:color w:val="000000"/>
        </w:rPr>
        <w:t xml:space="preserve">Enter the total number of </w:t>
      </w:r>
      <w:r w:rsidRPr="00467F8B" w:rsidR="00586320">
        <w:rPr>
          <w:rFonts w:ascii="Courier New" w:eastAsia="Arial Unicode MS" w:hAnsi="Courier New" w:cs="Courier New"/>
          <w:color w:val="000000"/>
        </w:rPr>
        <w:t xml:space="preserve">individuals </w:t>
      </w:r>
      <w:r w:rsidRPr="00467F8B">
        <w:rPr>
          <w:rFonts w:ascii="Courier New" w:eastAsia="Arial Unicode MS" w:hAnsi="Courier New" w:cs="Courier New"/>
          <w:color w:val="000000"/>
        </w:rPr>
        <w:t>receiving services</w:t>
      </w:r>
      <w:r w:rsidR="005D5973">
        <w:rPr>
          <w:rFonts w:ascii="Courier New" w:eastAsia="Arial Unicode MS" w:hAnsi="Courier New" w:cs="Courier New"/>
          <w:color w:val="000000"/>
        </w:rPr>
        <w:t xml:space="preserve"> who </w:t>
      </w:r>
      <w:r w:rsidR="00B05034">
        <w:rPr>
          <w:rFonts w:ascii="Courier New" w:eastAsia="Arial Unicode MS" w:hAnsi="Courier New" w:cs="Courier New"/>
          <w:color w:val="000000"/>
        </w:rPr>
        <w:t xml:space="preserve">responded </w:t>
      </w:r>
      <w:r w:rsidR="00A23C7A">
        <w:rPr>
          <w:rFonts w:ascii="Courier New" w:eastAsia="Arial Unicode MS" w:hAnsi="Courier New" w:cs="Courier New"/>
          <w:color w:val="000000"/>
        </w:rPr>
        <w:t>fe</w:t>
      </w:r>
      <w:r w:rsidR="005D5973">
        <w:rPr>
          <w:rFonts w:ascii="Courier New" w:eastAsia="Arial Unicode MS" w:hAnsi="Courier New" w:cs="Courier New"/>
          <w:color w:val="000000"/>
        </w:rPr>
        <w:t xml:space="preserve">male. </w:t>
      </w:r>
    </w:p>
    <w:p w:rsidR="00367FC2" w:rsidRPr="00467F8B" w:rsidP="00367FC2" w14:paraId="555D9ECF" w14:textId="2E86E580">
      <w:pPr>
        <w:spacing w:before="100" w:beforeAutospacing="1" w:after="100" w:afterAutospacing="1" w:line="240" w:lineRule="auto"/>
        <w:rPr>
          <w:rFonts w:ascii="Courier New" w:eastAsia="Arial Unicode MS" w:hAnsi="Courier New" w:cs="Courier New"/>
          <w:color w:val="000000"/>
        </w:rPr>
      </w:pPr>
      <w:r>
        <w:rPr>
          <w:rFonts w:ascii="Courier New" w:eastAsia="Arial Unicode MS" w:hAnsi="Courier New" w:cs="Courier New"/>
          <w:color w:val="000000"/>
        </w:rPr>
        <w:t xml:space="preserve">3. </w:t>
      </w:r>
      <w:r w:rsidR="00251573">
        <w:rPr>
          <w:rFonts w:ascii="Courier New" w:eastAsia="Arial Unicode MS" w:hAnsi="Courier New" w:cs="Courier New"/>
          <w:color w:val="000000"/>
        </w:rPr>
        <w:t>Unknown</w:t>
      </w:r>
      <w:r w:rsidRPr="00467F8B" w:rsidR="002B0D32">
        <w:rPr>
          <w:rFonts w:ascii="Courier New" w:eastAsia="Arial Unicode MS" w:hAnsi="Courier New" w:cs="Courier New"/>
          <w:color w:val="000000"/>
        </w:rPr>
        <w:t xml:space="preserve">:  </w:t>
      </w:r>
      <w:r w:rsidRPr="00467F8B">
        <w:rPr>
          <w:rFonts w:ascii="Courier New" w:eastAsia="Arial Unicode MS" w:hAnsi="Courier New" w:cs="Courier New"/>
          <w:color w:val="000000"/>
        </w:rPr>
        <w:t xml:space="preserve">Enter the total number of </w:t>
      </w:r>
      <w:r w:rsidR="0035044E">
        <w:rPr>
          <w:rFonts w:ascii="Courier New" w:eastAsia="Arial Unicode MS" w:hAnsi="Courier New" w:cs="Courier New"/>
          <w:color w:val="000000"/>
        </w:rPr>
        <w:t>i</w:t>
      </w:r>
      <w:r w:rsidRPr="00467F8B">
        <w:rPr>
          <w:rFonts w:ascii="Courier New" w:eastAsia="Arial Unicode MS" w:hAnsi="Courier New" w:cs="Courier New"/>
          <w:color w:val="000000"/>
        </w:rPr>
        <w:t>ndividuals who</w:t>
      </w:r>
      <w:r w:rsidR="00BC15E5">
        <w:rPr>
          <w:rFonts w:ascii="Courier New" w:eastAsia="Arial Unicode MS" w:hAnsi="Courier New" w:cs="Courier New"/>
          <w:color w:val="000000"/>
        </w:rPr>
        <w:t>se sex is unknown</w:t>
      </w:r>
      <w:r w:rsidR="00A23C7A">
        <w:rPr>
          <w:rFonts w:ascii="Courier New" w:eastAsia="Arial Unicode MS" w:hAnsi="Courier New" w:cs="Courier New"/>
          <w:color w:val="000000"/>
        </w:rPr>
        <w:t xml:space="preserve">. </w:t>
      </w:r>
    </w:p>
    <w:p w:rsidR="000C5D95" w:rsidRPr="00467F8B" w:rsidP="00BD4CF3" w14:paraId="03A253BA" w14:textId="77777777">
      <w:pPr>
        <w:spacing w:before="100" w:beforeAutospacing="1" w:after="100" w:afterAutospacing="1" w:line="240" w:lineRule="auto"/>
        <w:rPr>
          <w:rFonts w:ascii="Courier New" w:eastAsia="Times New Roman" w:hAnsi="Courier New" w:cs="Courier New"/>
          <w:b/>
        </w:rPr>
      </w:pPr>
      <w:r w:rsidRPr="00467F8B">
        <w:rPr>
          <w:rFonts w:ascii="Courier New" w:eastAsia="Arial Unicode MS" w:hAnsi="Courier New" w:cs="Courier New"/>
          <w:color w:val="000000"/>
        </w:rPr>
        <w:t xml:space="preserve">4. </w:t>
      </w:r>
      <w:r w:rsidRPr="00467F8B" w:rsidR="00880421">
        <w:rPr>
          <w:rFonts w:ascii="Courier New" w:eastAsia="Arial Unicode MS" w:hAnsi="Courier New" w:cs="Courier New"/>
          <w:color w:val="000000"/>
        </w:rPr>
        <w:t>S</w:t>
      </w:r>
      <w:r w:rsidRPr="00467F8B">
        <w:rPr>
          <w:rFonts w:ascii="Courier New" w:eastAsia="Arial Unicode MS" w:hAnsi="Courier New" w:cs="Courier New"/>
          <w:color w:val="000000"/>
        </w:rPr>
        <w:t>um of C1</w:t>
      </w:r>
      <w:r w:rsidR="00B51F34">
        <w:rPr>
          <w:rFonts w:ascii="Courier New" w:eastAsia="Arial Unicode MS" w:hAnsi="Courier New" w:cs="Courier New"/>
          <w:color w:val="000000"/>
        </w:rPr>
        <w:t xml:space="preserve"> </w:t>
      </w:r>
      <w:r w:rsidRPr="00467F8B" w:rsidR="00CF27BF">
        <w:rPr>
          <w:rFonts w:ascii="Courier New" w:eastAsia="Arial Unicode MS" w:hAnsi="Courier New" w:cs="Courier New"/>
          <w:color w:val="000000"/>
        </w:rPr>
        <w:t>+</w:t>
      </w:r>
      <w:r w:rsidR="00B51F34">
        <w:rPr>
          <w:rFonts w:ascii="Courier New" w:eastAsia="Arial Unicode MS" w:hAnsi="Courier New" w:cs="Courier New"/>
          <w:color w:val="000000"/>
        </w:rPr>
        <w:t xml:space="preserve"> </w:t>
      </w:r>
      <w:r w:rsidRPr="00467F8B" w:rsidR="00CF27BF">
        <w:rPr>
          <w:rFonts w:ascii="Courier New" w:eastAsia="Arial Unicode MS" w:hAnsi="Courier New" w:cs="Courier New"/>
          <w:color w:val="000000"/>
        </w:rPr>
        <w:t>C2</w:t>
      </w:r>
      <w:r w:rsidR="00B51F34">
        <w:rPr>
          <w:rFonts w:ascii="Courier New" w:eastAsia="Arial Unicode MS" w:hAnsi="Courier New" w:cs="Courier New"/>
          <w:color w:val="000000"/>
        </w:rPr>
        <w:t xml:space="preserve"> </w:t>
      </w:r>
      <w:r w:rsidRPr="00467F8B" w:rsidR="00CF27BF">
        <w:rPr>
          <w:rFonts w:ascii="Courier New" w:eastAsia="Arial Unicode MS" w:hAnsi="Courier New" w:cs="Courier New"/>
          <w:color w:val="000000"/>
        </w:rPr>
        <w:t>+</w:t>
      </w:r>
      <w:r w:rsidR="00B51F34">
        <w:rPr>
          <w:rFonts w:ascii="Courier New" w:eastAsia="Arial Unicode MS" w:hAnsi="Courier New" w:cs="Courier New"/>
          <w:color w:val="000000"/>
        </w:rPr>
        <w:t xml:space="preserve"> </w:t>
      </w:r>
      <w:r w:rsidRPr="00467F8B">
        <w:rPr>
          <w:rFonts w:ascii="Courier New" w:eastAsia="Arial Unicode MS" w:hAnsi="Courier New" w:cs="Courier New"/>
          <w:color w:val="000000"/>
        </w:rPr>
        <w:t xml:space="preserve">C3. </w:t>
      </w:r>
      <w:r w:rsidRPr="00467F8B" w:rsidR="00A743D2">
        <w:rPr>
          <w:rFonts w:ascii="Courier New" w:eastAsia="Arial Unicode MS" w:hAnsi="Courier New" w:cs="Courier New"/>
          <w:color w:val="000000"/>
        </w:rPr>
        <w:t>This number must agree with the total reported in A3 above.</w:t>
      </w:r>
      <w:r w:rsidR="00FE5158">
        <w:rPr>
          <w:rFonts w:ascii="Courier New" w:eastAsia="Arial Unicode MS" w:hAnsi="Courier New" w:cs="Courier New"/>
          <w:color w:val="000000"/>
        </w:rPr>
        <w:t xml:space="preserve"> Total will be automatically populated.</w:t>
      </w:r>
      <w:r w:rsidRPr="00467F8B" w:rsidR="00A743D2">
        <w:rPr>
          <w:rFonts w:ascii="Courier New" w:eastAsia="Arial Unicode MS" w:hAnsi="Courier New" w:cs="Courier New"/>
          <w:color w:val="000000"/>
        </w:rPr>
        <w:t xml:space="preserve"> </w:t>
      </w:r>
    </w:p>
    <w:p w:rsidR="00367FC2" w:rsidRPr="00467F8B" w:rsidP="002B0D32" w14:paraId="0572C8F6" w14:textId="77777777">
      <w:pPr>
        <w:spacing w:before="240" w:after="120" w:line="240" w:lineRule="auto"/>
        <w:rPr>
          <w:rFonts w:ascii="Courier New" w:eastAsia="Times New Roman" w:hAnsi="Courier New" w:cs="Courier New"/>
          <w:b/>
        </w:rPr>
      </w:pPr>
      <w:r w:rsidRPr="00467F8B">
        <w:rPr>
          <w:rFonts w:ascii="Courier New" w:eastAsia="Times New Roman" w:hAnsi="Courier New" w:cs="Courier New"/>
          <w:b/>
        </w:rPr>
        <w:t>D. Race</w:t>
      </w:r>
    </w:p>
    <w:p w:rsidR="001268FB" w:rsidRPr="00467F8B" w:rsidP="001268FB" w14:paraId="1F94364C" w14:textId="77777777">
      <w:pPr>
        <w:spacing w:before="120" w:after="120"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Race </w:t>
      </w:r>
      <w:r w:rsidRPr="00467F8B" w:rsidR="00586320">
        <w:rPr>
          <w:rFonts w:ascii="Courier New" w:eastAsia="Arial Unicode MS" w:hAnsi="Courier New" w:cs="Courier New"/>
          <w:color w:val="000000"/>
        </w:rPr>
        <w:t>Categories</w:t>
      </w:r>
      <w:r w:rsidRPr="00467F8B">
        <w:rPr>
          <w:rFonts w:ascii="Courier New" w:eastAsia="Arial Unicode MS" w:hAnsi="Courier New" w:cs="Courier New"/>
          <w:color w:val="000000"/>
        </w:rPr>
        <w:t xml:space="preserve"> </w:t>
      </w:r>
      <w:r w:rsidRPr="00467F8B" w:rsidR="00586320">
        <w:rPr>
          <w:rFonts w:ascii="Courier New" w:eastAsia="Arial Unicode MS" w:hAnsi="Courier New" w:cs="Courier New"/>
          <w:color w:val="000000"/>
        </w:rPr>
        <w:t>1 through 7</w:t>
      </w:r>
      <w:r w:rsidRPr="00467F8B" w:rsidR="000D51CC">
        <w:rPr>
          <w:rFonts w:ascii="Courier New" w:eastAsia="Arial Unicode MS" w:hAnsi="Courier New" w:cs="Courier New"/>
          <w:color w:val="000000"/>
        </w:rPr>
        <w:t xml:space="preserve"> -</w:t>
      </w:r>
      <w:r w:rsidRPr="00467F8B" w:rsidR="00586320">
        <w:rPr>
          <w:rFonts w:ascii="Courier New" w:eastAsia="Arial Unicode MS" w:hAnsi="Courier New" w:cs="Courier New"/>
          <w:color w:val="000000"/>
        </w:rPr>
        <w:t xml:space="preserve"> Enter the </w:t>
      </w:r>
      <w:r w:rsidRPr="00467F8B" w:rsidR="00F54772">
        <w:rPr>
          <w:rFonts w:ascii="Courier New" w:eastAsia="Arial Unicode MS" w:hAnsi="Courier New" w:cs="Courier New"/>
          <w:color w:val="000000"/>
        </w:rPr>
        <w:t xml:space="preserve">number of individuals served in the reported </w:t>
      </w:r>
      <w:r w:rsidRPr="00467F8B" w:rsidR="001B7787">
        <w:rPr>
          <w:rFonts w:ascii="Courier New" w:eastAsia="Arial Unicode MS" w:hAnsi="Courier New" w:cs="Courier New"/>
          <w:color w:val="000000"/>
        </w:rPr>
        <w:t>FFY</w:t>
      </w:r>
      <w:r w:rsidRPr="00467F8B" w:rsidR="00F54772">
        <w:rPr>
          <w:rFonts w:ascii="Courier New" w:eastAsia="Arial Unicode MS" w:hAnsi="Courier New" w:cs="Courier New"/>
          <w:color w:val="000000"/>
        </w:rPr>
        <w:t xml:space="preserve"> for each of the </w:t>
      </w:r>
      <w:r w:rsidR="00F451F7">
        <w:rPr>
          <w:rFonts w:ascii="Courier New" w:eastAsia="Arial Unicode MS" w:hAnsi="Courier New" w:cs="Courier New"/>
          <w:color w:val="000000"/>
        </w:rPr>
        <w:t>seven</w:t>
      </w:r>
      <w:r w:rsidRPr="00467F8B" w:rsidR="00F451F7">
        <w:rPr>
          <w:rFonts w:ascii="Courier New" w:eastAsia="Arial Unicode MS" w:hAnsi="Courier New" w:cs="Courier New"/>
          <w:color w:val="000000"/>
        </w:rPr>
        <w:t xml:space="preserve"> </w:t>
      </w:r>
      <w:r w:rsidRPr="00467F8B" w:rsidR="00F54772">
        <w:rPr>
          <w:rFonts w:ascii="Courier New" w:eastAsia="Arial Unicode MS" w:hAnsi="Courier New" w:cs="Courier New"/>
          <w:color w:val="000000"/>
        </w:rPr>
        <w:t>race categories (D</w:t>
      </w:r>
      <w:r w:rsidRPr="00467F8B" w:rsidR="00586320">
        <w:rPr>
          <w:rFonts w:ascii="Courier New" w:eastAsia="Arial Unicode MS" w:hAnsi="Courier New" w:cs="Courier New"/>
          <w:color w:val="000000"/>
        </w:rPr>
        <w:t xml:space="preserve">1 through </w:t>
      </w:r>
      <w:r w:rsidRPr="00467F8B" w:rsidR="00F54772">
        <w:rPr>
          <w:rFonts w:ascii="Courier New" w:eastAsia="Arial Unicode MS" w:hAnsi="Courier New" w:cs="Courier New"/>
          <w:color w:val="000000"/>
        </w:rPr>
        <w:t>D</w:t>
      </w:r>
      <w:r w:rsidRPr="00467F8B" w:rsidR="00586320">
        <w:rPr>
          <w:rFonts w:ascii="Courier New" w:eastAsia="Arial Unicode MS" w:hAnsi="Courier New" w:cs="Courier New"/>
          <w:color w:val="000000"/>
        </w:rPr>
        <w:t xml:space="preserve">7). </w:t>
      </w:r>
      <w:r w:rsidRPr="00467F8B" w:rsidR="00367FC2">
        <w:rPr>
          <w:rFonts w:ascii="Courier New" w:eastAsia="Arial Unicode MS" w:hAnsi="Courier New" w:cs="Courier New"/>
          <w:color w:val="000000"/>
        </w:rPr>
        <w:t>Self-identification is required to the greatest extent possible. It is generally expected that the information recorded will reflect the individual’s own identification of race from the</w:t>
      </w:r>
      <w:r w:rsidRPr="00467F8B" w:rsidR="00E615B1">
        <w:rPr>
          <w:rFonts w:ascii="Courier New" w:eastAsia="Arial Unicode MS" w:hAnsi="Courier New" w:cs="Courier New"/>
          <w:color w:val="000000"/>
        </w:rPr>
        <w:t>se</w:t>
      </w:r>
      <w:r w:rsidRPr="00467F8B" w:rsidR="00367FC2">
        <w:rPr>
          <w:rFonts w:ascii="Courier New" w:eastAsia="Arial Unicode MS" w:hAnsi="Courier New" w:cs="Courier New"/>
          <w:color w:val="000000"/>
        </w:rPr>
        <w:t xml:space="preserve"> categories. Observer identification is not required. If the individual refuses to self-identify, record in item </w:t>
      </w:r>
      <w:r w:rsidRPr="00467F8B" w:rsidR="00A8362B">
        <w:rPr>
          <w:rFonts w:ascii="Courier New" w:eastAsia="Arial Unicode MS" w:hAnsi="Courier New" w:cs="Courier New"/>
          <w:color w:val="000000"/>
        </w:rPr>
        <w:t>6</w:t>
      </w:r>
      <w:r w:rsidRPr="00467F8B" w:rsidR="00367FC2">
        <w:rPr>
          <w:rFonts w:ascii="Courier New" w:eastAsia="Arial Unicode MS" w:hAnsi="Courier New" w:cs="Courier New"/>
          <w:color w:val="000000"/>
        </w:rPr>
        <w:t xml:space="preserve"> (individual did not self-identify race). </w:t>
      </w:r>
      <w:r w:rsidRPr="00467F8B" w:rsidR="00E615B1">
        <w:rPr>
          <w:rFonts w:ascii="Courier New" w:eastAsia="Arial Unicode MS" w:hAnsi="Courier New" w:cs="Courier New"/>
          <w:color w:val="000000"/>
        </w:rPr>
        <w:t xml:space="preserve">An individual should be reported in </w:t>
      </w:r>
      <w:r w:rsidR="00F451F7">
        <w:rPr>
          <w:rFonts w:ascii="Courier New" w:eastAsia="Arial Unicode MS" w:hAnsi="Courier New" w:cs="Courier New"/>
          <w:color w:val="000000"/>
        </w:rPr>
        <w:t xml:space="preserve">only </w:t>
      </w:r>
      <w:r w:rsidRPr="00467F8B" w:rsidR="00E615B1">
        <w:rPr>
          <w:rFonts w:ascii="Courier New" w:eastAsia="Arial Unicode MS" w:hAnsi="Courier New" w:cs="Courier New"/>
          <w:color w:val="000000"/>
        </w:rPr>
        <w:t xml:space="preserve">one of the </w:t>
      </w:r>
      <w:r w:rsidRPr="00467F8B" w:rsidR="00F451F7">
        <w:rPr>
          <w:rFonts w:ascii="Courier New" w:eastAsia="Arial Unicode MS" w:hAnsi="Courier New" w:cs="Courier New"/>
          <w:color w:val="000000"/>
        </w:rPr>
        <w:t>seven</w:t>
      </w:r>
      <w:r w:rsidRPr="00467F8B" w:rsidR="00E615B1">
        <w:rPr>
          <w:rFonts w:ascii="Courier New" w:eastAsia="Arial Unicode MS" w:hAnsi="Courier New" w:cs="Courier New"/>
          <w:color w:val="000000"/>
        </w:rPr>
        <w:t xml:space="preserve"> categories. </w:t>
      </w:r>
      <w:r w:rsidRPr="00467F8B" w:rsidR="00741A34">
        <w:rPr>
          <w:rFonts w:ascii="Courier New" w:eastAsia="Arial Unicode MS" w:hAnsi="Courier New" w:cs="Courier New"/>
          <w:color w:val="000000"/>
        </w:rPr>
        <w:t xml:space="preserve">Item 7 should be used </w:t>
      </w:r>
      <w:r w:rsidRPr="00467F8B" w:rsidR="0008175A">
        <w:rPr>
          <w:rFonts w:ascii="Courier New" w:eastAsia="Arial Unicode MS" w:hAnsi="Courier New" w:cs="Courier New"/>
          <w:color w:val="000000"/>
        </w:rPr>
        <w:t>to</w:t>
      </w:r>
      <w:r w:rsidRPr="00467F8B" w:rsidR="00367FC2">
        <w:rPr>
          <w:rFonts w:ascii="Courier New" w:eastAsia="Arial Unicode MS" w:hAnsi="Courier New" w:cs="Courier New"/>
          <w:color w:val="000000"/>
        </w:rPr>
        <w:t xml:space="preserve"> report individuals</w:t>
      </w:r>
      <w:r w:rsidRPr="00467F8B" w:rsidR="0008175A">
        <w:rPr>
          <w:rFonts w:ascii="Courier New" w:eastAsia="Arial Unicode MS" w:hAnsi="Courier New" w:cs="Courier New"/>
          <w:color w:val="000000"/>
        </w:rPr>
        <w:t xml:space="preserve"> served</w:t>
      </w:r>
      <w:r w:rsidRPr="00467F8B" w:rsidR="00367FC2">
        <w:rPr>
          <w:rFonts w:ascii="Courier New" w:eastAsia="Arial Unicode MS" w:hAnsi="Courier New" w:cs="Courier New"/>
          <w:color w:val="000000"/>
        </w:rPr>
        <w:t xml:space="preserve"> who </w:t>
      </w:r>
      <w:r w:rsidRPr="00467F8B" w:rsidR="0008175A">
        <w:rPr>
          <w:rFonts w:ascii="Courier New" w:eastAsia="Arial Unicode MS" w:hAnsi="Courier New" w:cs="Courier New"/>
          <w:color w:val="000000"/>
        </w:rPr>
        <w:t>identified</w:t>
      </w:r>
      <w:r w:rsidRPr="00467F8B" w:rsidR="00367FC2">
        <w:rPr>
          <w:rFonts w:ascii="Courier New" w:eastAsia="Arial Unicode MS" w:hAnsi="Courier New" w:cs="Courier New"/>
          <w:color w:val="000000"/>
        </w:rPr>
        <w:t xml:space="preserve"> two or more races. </w:t>
      </w:r>
      <w:r w:rsidRPr="00467F8B" w:rsidR="003C6917">
        <w:rPr>
          <w:rFonts w:ascii="Courier New" w:eastAsia="Arial Unicode MS" w:hAnsi="Courier New" w:cs="Courier New"/>
          <w:color w:val="000000"/>
        </w:rPr>
        <w:t>Th</w:t>
      </w:r>
      <w:r w:rsidRPr="00467F8B" w:rsidR="00E615B1">
        <w:rPr>
          <w:rFonts w:ascii="Courier New" w:eastAsia="Arial Unicode MS" w:hAnsi="Courier New" w:cs="Courier New"/>
          <w:color w:val="000000"/>
        </w:rPr>
        <w:t>e</w:t>
      </w:r>
      <w:r w:rsidRPr="00467F8B" w:rsidR="003C6917">
        <w:rPr>
          <w:rFonts w:ascii="Courier New" w:eastAsia="Arial Unicode MS" w:hAnsi="Courier New" w:cs="Courier New"/>
          <w:color w:val="000000"/>
        </w:rPr>
        <w:t xml:space="preserve"> multi-rac</w:t>
      </w:r>
      <w:r w:rsidRPr="00467F8B" w:rsidR="0008175A">
        <w:rPr>
          <w:rFonts w:ascii="Courier New" w:eastAsia="Arial Unicode MS" w:hAnsi="Courier New" w:cs="Courier New"/>
          <w:color w:val="000000"/>
        </w:rPr>
        <w:t>e</w:t>
      </w:r>
      <w:r w:rsidRPr="00467F8B" w:rsidR="003C6917">
        <w:rPr>
          <w:rFonts w:ascii="Courier New" w:eastAsia="Arial Unicode MS" w:hAnsi="Courier New" w:cs="Courier New"/>
          <w:color w:val="000000"/>
        </w:rPr>
        <w:t xml:space="preserve"> category </w:t>
      </w:r>
      <w:r w:rsidRPr="00467F8B" w:rsidR="00741A34">
        <w:rPr>
          <w:rFonts w:ascii="Courier New" w:eastAsia="Arial Unicode MS" w:hAnsi="Courier New" w:cs="Courier New"/>
          <w:color w:val="000000"/>
        </w:rPr>
        <w:t xml:space="preserve">(item 7) </w:t>
      </w:r>
      <w:r w:rsidRPr="00467F8B" w:rsidR="003C6917">
        <w:rPr>
          <w:rFonts w:ascii="Courier New" w:eastAsia="Arial Unicode MS" w:hAnsi="Courier New" w:cs="Courier New"/>
          <w:color w:val="000000"/>
        </w:rPr>
        <w:t>should not be used to report an individual who i</w:t>
      </w:r>
      <w:r w:rsidRPr="00467F8B" w:rsidR="00F148C3">
        <w:rPr>
          <w:rFonts w:ascii="Courier New" w:eastAsia="Arial Unicode MS" w:hAnsi="Courier New" w:cs="Courier New"/>
          <w:color w:val="000000"/>
        </w:rPr>
        <w:t xml:space="preserve">dentifies only </w:t>
      </w:r>
      <w:r w:rsidRPr="00467F8B" w:rsidR="00F451F7">
        <w:rPr>
          <w:rFonts w:ascii="Courier New" w:eastAsia="Arial Unicode MS" w:hAnsi="Courier New" w:cs="Courier New"/>
          <w:color w:val="000000"/>
        </w:rPr>
        <w:t>one</w:t>
      </w:r>
      <w:r w:rsidRPr="00467F8B" w:rsidR="003C6917">
        <w:rPr>
          <w:rFonts w:ascii="Courier New" w:eastAsia="Arial Unicode MS" w:hAnsi="Courier New" w:cs="Courier New"/>
          <w:color w:val="000000"/>
        </w:rPr>
        <w:t xml:space="preserve"> of the </w:t>
      </w:r>
      <w:r w:rsidRPr="00467F8B" w:rsidR="00F451F7">
        <w:rPr>
          <w:rFonts w:ascii="Courier New" w:eastAsia="Arial Unicode MS" w:hAnsi="Courier New" w:cs="Courier New"/>
          <w:color w:val="000000"/>
        </w:rPr>
        <w:t>five</w:t>
      </w:r>
      <w:r w:rsidRPr="00467F8B" w:rsidR="003C6917">
        <w:rPr>
          <w:rFonts w:ascii="Courier New" w:eastAsia="Arial Unicode MS" w:hAnsi="Courier New" w:cs="Courier New"/>
          <w:color w:val="000000"/>
        </w:rPr>
        <w:t xml:space="preserve"> race</w:t>
      </w:r>
      <w:r w:rsidRPr="00467F8B" w:rsidR="00F148C3">
        <w:rPr>
          <w:rFonts w:ascii="Courier New" w:eastAsia="Arial Unicode MS" w:hAnsi="Courier New" w:cs="Courier New"/>
          <w:color w:val="000000"/>
        </w:rPr>
        <w:t xml:space="preserve">s listed </w:t>
      </w:r>
      <w:r w:rsidRPr="00467F8B" w:rsidR="00741A34">
        <w:rPr>
          <w:rFonts w:ascii="Courier New" w:eastAsia="Arial Unicode MS" w:hAnsi="Courier New" w:cs="Courier New"/>
          <w:color w:val="000000"/>
        </w:rPr>
        <w:t xml:space="preserve">and </w:t>
      </w:r>
      <w:r w:rsidRPr="00467F8B" w:rsidR="000D51CC">
        <w:rPr>
          <w:rFonts w:ascii="Courier New" w:eastAsia="Arial Unicode MS" w:hAnsi="Courier New" w:cs="Courier New"/>
          <w:color w:val="000000"/>
        </w:rPr>
        <w:t>also</w:t>
      </w:r>
      <w:r w:rsidRPr="00467F8B" w:rsidR="000D51CC">
        <w:rPr>
          <w:rFonts w:ascii="Courier New" w:eastAsia="Arial Unicode MS" w:hAnsi="Courier New" w:cs="Courier New"/>
          <w:color w:val="000000"/>
        </w:rPr>
        <w:t xml:space="preserve"> </w:t>
      </w:r>
      <w:r w:rsidRPr="00467F8B" w:rsidR="00F148C3">
        <w:rPr>
          <w:rFonts w:ascii="Courier New" w:eastAsia="Arial Unicode MS" w:hAnsi="Courier New" w:cs="Courier New"/>
          <w:color w:val="000000"/>
        </w:rPr>
        <w:t xml:space="preserve">identifies that they </w:t>
      </w:r>
      <w:r w:rsidRPr="00467F8B" w:rsidR="003C6917">
        <w:rPr>
          <w:rFonts w:ascii="Courier New" w:eastAsia="Arial Unicode MS" w:hAnsi="Courier New" w:cs="Courier New"/>
          <w:color w:val="000000"/>
        </w:rPr>
        <w:t xml:space="preserve">are </w:t>
      </w:r>
      <w:r w:rsidRPr="00467F8B" w:rsidR="00741A34">
        <w:rPr>
          <w:rFonts w:ascii="Courier New" w:eastAsia="Arial Unicode MS" w:hAnsi="Courier New" w:cs="Courier New"/>
          <w:color w:val="000000"/>
        </w:rPr>
        <w:t xml:space="preserve">of Hispanic or Latino ethnicity. </w:t>
      </w:r>
      <w:r w:rsidRPr="00467F8B">
        <w:rPr>
          <w:rFonts w:ascii="Courier New" w:eastAsia="Arial Unicode MS" w:hAnsi="Courier New" w:cs="Courier New"/>
          <w:color w:val="000000"/>
        </w:rPr>
        <w:t>Hispanic or Latino ethnicity is recorded in section E, regardless of race.</w:t>
      </w:r>
    </w:p>
    <w:p w:rsidR="00367FC2" w:rsidRPr="00467F8B" w:rsidP="00367FC2" w14:paraId="13F3CC8A" w14:textId="77777777">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1. </w:t>
      </w:r>
      <w:r w:rsidRPr="00467F8B" w:rsidR="002B0D32">
        <w:rPr>
          <w:rFonts w:ascii="Courier New" w:eastAsia="Arial Unicode MS" w:hAnsi="Courier New" w:cs="Courier New"/>
          <w:color w:val="000000"/>
        </w:rPr>
        <w:t xml:space="preserve">American Indian:  </w:t>
      </w:r>
      <w:r w:rsidRPr="00467F8B">
        <w:rPr>
          <w:rFonts w:ascii="Courier New" w:eastAsia="Arial Unicode MS" w:hAnsi="Courier New" w:cs="Courier New"/>
          <w:color w:val="000000"/>
        </w:rPr>
        <w:t>Enter the number of individuals s</w:t>
      </w:r>
      <w:r w:rsidR="00B51F34">
        <w:rPr>
          <w:rFonts w:ascii="Courier New" w:eastAsia="Arial Unicode MS" w:hAnsi="Courier New" w:cs="Courier New"/>
          <w:color w:val="000000"/>
        </w:rPr>
        <w:t>erved who are American Indian/Alaska Native. American Indian/</w:t>
      </w:r>
      <w:r w:rsidRPr="00467F8B">
        <w:rPr>
          <w:rFonts w:ascii="Courier New" w:eastAsia="Arial Unicode MS" w:hAnsi="Courier New" w:cs="Courier New"/>
          <w:color w:val="000000"/>
        </w:rPr>
        <w:t>Alaska Native means a person having origins in any of the original peoples of North and South America (including Central America), and who maintains tribal affiliation or community attachment.</w:t>
      </w:r>
    </w:p>
    <w:p w:rsidR="00367FC2" w:rsidRPr="00467F8B" w:rsidP="00367FC2" w14:paraId="0AFA9630" w14:textId="77777777">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2. </w:t>
      </w:r>
      <w:r w:rsidRPr="00467F8B" w:rsidR="002B0D32">
        <w:rPr>
          <w:rFonts w:ascii="Courier New" w:eastAsia="Arial Unicode MS" w:hAnsi="Courier New" w:cs="Courier New"/>
          <w:color w:val="000000"/>
        </w:rPr>
        <w:t xml:space="preserve">Asian: </w:t>
      </w:r>
      <w:r w:rsidRPr="00467F8B">
        <w:rPr>
          <w:rFonts w:ascii="Courier New" w:eastAsia="Arial Unicode MS" w:hAnsi="Courier New" w:cs="Courier New"/>
          <w:color w:val="000000"/>
        </w:rPr>
        <w:t>Enter the number of individuals served who are Asian. Asian means a person having origins in any of the original peoples of the Far East, Southeast Asia, or the Indian subcontinent including, for example, Cambodia, China, India, Japan, Korea, Malaysia, Pakistan, the Philippine Islands, Thailand, and Vietnam.</w:t>
      </w:r>
    </w:p>
    <w:p w:rsidR="00367FC2" w:rsidRPr="00467F8B" w:rsidP="00367FC2" w14:paraId="4A6070ED" w14:textId="77777777">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3. </w:t>
      </w:r>
      <w:r w:rsidRPr="00467F8B" w:rsidR="002B0D32">
        <w:rPr>
          <w:rFonts w:ascii="Courier New" w:eastAsia="Arial Unicode MS" w:hAnsi="Courier New" w:cs="Courier New"/>
          <w:color w:val="000000"/>
        </w:rPr>
        <w:t xml:space="preserve">Black or African American: </w:t>
      </w:r>
      <w:r w:rsidRPr="00467F8B">
        <w:rPr>
          <w:rFonts w:ascii="Courier New" w:eastAsia="Arial Unicode MS" w:hAnsi="Courier New" w:cs="Courier New"/>
          <w:color w:val="000000"/>
        </w:rPr>
        <w:t xml:space="preserve">Enter the number of individuals served who are Black or African American. Black or African American means a person having origins in any of the black racial groups of Africa. </w:t>
      </w:r>
    </w:p>
    <w:p w:rsidR="00367FC2" w:rsidRPr="00467F8B" w:rsidP="00367FC2" w14:paraId="70D9047E" w14:textId="77777777">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4.</w:t>
      </w:r>
      <w:r w:rsidRPr="00467F8B" w:rsidR="002B0D32">
        <w:rPr>
          <w:rFonts w:ascii="Courier New" w:eastAsia="Arial Unicode MS" w:hAnsi="Courier New" w:cs="Courier New"/>
          <w:color w:val="000000"/>
        </w:rPr>
        <w:t xml:space="preserve"> Native Hawaiian or Other Pacific Islander:</w:t>
      </w:r>
      <w:r w:rsidRPr="00467F8B">
        <w:rPr>
          <w:rFonts w:ascii="Courier New" w:eastAsia="Arial Unicode MS" w:hAnsi="Courier New" w:cs="Courier New"/>
          <w:color w:val="000000"/>
        </w:rPr>
        <w:t xml:space="preserve"> Enter the number of individuals served who are Native Hawaiian or Other Pacific Islander. Native Hawaiian or Other Pacific Islander means a person having </w:t>
      </w:r>
      <w:r w:rsidRPr="00467F8B">
        <w:rPr>
          <w:rFonts w:ascii="Courier New" w:eastAsia="Arial Unicode MS" w:hAnsi="Courier New" w:cs="Courier New"/>
          <w:color w:val="000000"/>
        </w:rPr>
        <w:t>origins in any of the original peoples of Hawaii, Guam, Samoa, or other Pacific Islands.</w:t>
      </w:r>
    </w:p>
    <w:p w:rsidR="00367FC2" w:rsidRPr="00467F8B" w:rsidP="00367FC2" w14:paraId="508E5227" w14:textId="77777777">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5. </w:t>
      </w:r>
      <w:r w:rsidRPr="00467F8B" w:rsidR="002B0D32">
        <w:rPr>
          <w:rFonts w:ascii="Courier New" w:eastAsia="Arial Unicode MS" w:hAnsi="Courier New" w:cs="Courier New"/>
          <w:color w:val="000000"/>
        </w:rPr>
        <w:t xml:space="preserve">White: </w:t>
      </w:r>
      <w:r w:rsidRPr="00467F8B">
        <w:rPr>
          <w:rFonts w:ascii="Courier New" w:eastAsia="Arial Unicode MS" w:hAnsi="Courier New" w:cs="Courier New"/>
          <w:color w:val="000000"/>
        </w:rPr>
        <w:t>Enter the number of individuals served who are White. White means a person having origins in any of the original peoples of Europe, the Middle East, or North Africa.</w:t>
      </w:r>
    </w:p>
    <w:p w:rsidR="00073773" w:rsidRPr="00467F8B" w:rsidP="00367FC2" w14:paraId="7EF29016" w14:textId="77777777">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6. </w:t>
      </w:r>
      <w:r w:rsidRPr="00467F8B" w:rsidR="002B0D32">
        <w:rPr>
          <w:rFonts w:ascii="Courier New" w:eastAsia="Arial Unicode MS" w:hAnsi="Courier New" w:cs="Courier New"/>
          <w:color w:val="000000"/>
        </w:rPr>
        <w:t xml:space="preserve">Individual Did Not Self-Identify Race: </w:t>
      </w:r>
      <w:r w:rsidRPr="00467F8B">
        <w:rPr>
          <w:rFonts w:ascii="Courier New" w:eastAsia="Arial Unicode MS" w:hAnsi="Courier New" w:cs="Courier New"/>
          <w:color w:val="000000"/>
        </w:rPr>
        <w:t xml:space="preserve">Enter the number of individuals served who </w:t>
      </w:r>
      <w:r w:rsidRPr="00994522">
        <w:rPr>
          <w:rFonts w:ascii="Courier New" w:eastAsia="Arial Unicode MS" w:hAnsi="Courier New" w:cs="Courier New"/>
          <w:color w:val="000000"/>
        </w:rPr>
        <w:t>did not self-identify race</w:t>
      </w:r>
      <w:r w:rsidRPr="00467F8B">
        <w:rPr>
          <w:rFonts w:ascii="Courier New" w:eastAsia="Arial Unicode MS" w:hAnsi="Courier New" w:cs="Courier New"/>
          <w:color w:val="000000"/>
        </w:rPr>
        <w:t xml:space="preserve"> </w:t>
      </w:r>
      <w:r w:rsidRPr="00467F8B" w:rsidR="00F372B6">
        <w:rPr>
          <w:rFonts w:ascii="Courier New" w:eastAsia="Arial Unicode MS" w:hAnsi="Courier New" w:cs="Courier New"/>
          <w:color w:val="000000"/>
        </w:rPr>
        <w:t>or</w:t>
      </w:r>
      <w:r w:rsidRPr="00467F8B">
        <w:rPr>
          <w:rFonts w:ascii="Courier New" w:eastAsia="Arial Unicode MS" w:hAnsi="Courier New" w:cs="Courier New"/>
          <w:color w:val="000000"/>
        </w:rPr>
        <w:t xml:space="preserve"> refuse</w:t>
      </w:r>
      <w:r w:rsidRPr="00467F8B" w:rsidR="00F372B6">
        <w:rPr>
          <w:rFonts w:ascii="Courier New" w:eastAsia="Arial Unicode MS" w:hAnsi="Courier New" w:cs="Courier New"/>
          <w:color w:val="000000"/>
        </w:rPr>
        <w:t>d</w:t>
      </w:r>
      <w:r w:rsidRPr="00467F8B">
        <w:rPr>
          <w:rFonts w:ascii="Courier New" w:eastAsia="Arial Unicode MS" w:hAnsi="Courier New" w:cs="Courier New"/>
          <w:color w:val="000000"/>
        </w:rPr>
        <w:t xml:space="preserve"> to </w:t>
      </w:r>
      <w:r w:rsidRPr="00467F8B" w:rsidR="00F7498D">
        <w:rPr>
          <w:rFonts w:ascii="Courier New" w:eastAsia="Arial Unicode MS" w:hAnsi="Courier New" w:cs="Courier New"/>
          <w:color w:val="000000"/>
        </w:rPr>
        <w:t>self-identify</w:t>
      </w:r>
      <w:r w:rsidRPr="00467F8B" w:rsidR="00F372B6">
        <w:rPr>
          <w:rFonts w:ascii="Courier New" w:eastAsia="Arial Unicode MS" w:hAnsi="Courier New" w:cs="Courier New"/>
          <w:color w:val="000000"/>
        </w:rPr>
        <w:t xml:space="preserve"> race</w:t>
      </w:r>
      <w:r w:rsidRPr="00467F8B">
        <w:rPr>
          <w:rFonts w:ascii="Courier New" w:eastAsia="Arial Unicode MS" w:hAnsi="Courier New" w:cs="Courier New"/>
          <w:color w:val="000000"/>
        </w:rPr>
        <w:t>.</w:t>
      </w:r>
    </w:p>
    <w:p w:rsidR="00A50E5D" w:rsidRPr="00467F8B" w:rsidP="00367FC2" w14:paraId="3A8E87BD" w14:textId="77777777">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7. </w:t>
      </w:r>
      <w:r w:rsidRPr="00467F8B" w:rsidR="002B0D32">
        <w:rPr>
          <w:rFonts w:ascii="Courier New" w:eastAsia="Arial Unicode MS" w:hAnsi="Courier New" w:cs="Courier New"/>
          <w:color w:val="000000"/>
        </w:rPr>
        <w:t xml:space="preserve">Two or More Races: </w:t>
      </w:r>
      <w:r w:rsidRPr="00467F8B">
        <w:rPr>
          <w:rFonts w:ascii="Courier New" w:eastAsia="Arial Unicode MS" w:hAnsi="Courier New" w:cs="Courier New"/>
          <w:color w:val="000000"/>
        </w:rPr>
        <w:t xml:space="preserve">Enter the number of individuals served who report two or more races </w:t>
      </w:r>
      <w:r w:rsidR="000F63F4">
        <w:rPr>
          <w:rFonts w:ascii="Courier New" w:eastAsia="Arial Unicode MS" w:hAnsi="Courier New" w:cs="Courier New"/>
          <w:color w:val="000000"/>
        </w:rPr>
        <w:t>(</w:t>
      </w:r>
      <w:r w:rsidRPr="00467F8B">
        <w:rPr>
          <w:rFonts w:ascii="Courier New" w:eastAsia="Arial Unicode MS" w:hAnsi="Courier New" w:cs="Courier New"/>
          <w:color w:val="000000"/>
        </w:rPr>
        <w:t>for multi-race individuals</w:t>
      </w:r>
      <w:r w:rsidR="000F63F4">
        <w:rPr>
          <w:rFonts w:ascii="Courier New" w:eastAsia="Arial Unicode MS" w:hAnsi="Courier New" w:cs="Courier New"/>
          <w:color w:val="000000"/>
        </w:rPr>
        <w:t>)</w:t>
      </w:r>
      <w:r w:rsidRPr="00467F8B">
        <w:rPr>
          <w:rFonts w:ascii="Courier New" w:eastAsia="Arial Unicode MS" w:hAnsi="Courier New" w:cs="Courier New"/>
          <w:color w:val="000000"/>
        </w:rPr>
        <w:t xml:space="preserve">. </w:t>
      </w:r>
    </w:p>
    <w:p w:rsidR="00367FC2" w:rsidRPr="00467F8B" w:rsidP="00367FC2" w14:paraId="08FA3F4C" w14:textId="77777777">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8</w:t>
      </w:r>
      <w:r w:rsidRPr="00467F8B">
        <w:rPr>
          <w:rFonts w:ascii="Courier New" w:eastAsia="Arial Unicode MS" w:hAnsi="Courier New" w:cs="Courier New"/>
          <w:color w:val="000000"/>
        </w:rPr>
        <w:t xml:space="preserve">. </w:t>
      </w:r>
      <w:r w:rsidRPr="00467F8B" w:rsidR="002B0D32">
        <w:rPr>
          <w:rFonts w:ascii="Courier New" w:eastAsia="Arial Unicode MS" w:hAnsi="Courier New" w:cs="Courier New"/>
          <w:color w:val="000000"/>
        </w:rPr>
        <w:t xml:space="preserve">Total: </w:t>
      </w:r>
      <w:r w:rsidRPr="00467F8B" w:rsidR="001B7787">
        <w:rPr>
          <w:rFonts w:ascii="Courier New" w:eastAsia="Arial Unicode MS" w:hAnsi="Courier New" w:cs="Courier New"/>
          <w:color w:val="000000"/>
        </w:rPr>
        <w:t>Sum</w:t>
      </w:r>
      <w:r w:rsidRPr="00467F8B">
        <w:rPr>
          <w:rFonts w:ascii="Courier New" w:eastAsia="Arial Unicode MS" w:hAnsi="Courier New" w:cs="Courier New"/>
          <w:color w:val="000000"/>
        </w:rPr>
        <w:t xml:space="preserve"> of </w:t>
      </w:r>
      <w:r w:rsidRPr="00467F8B" w:rsidR="00A50E5D">
        <w:rPr>
          <w:rFonts w:ascii="Courier New" w:eastAsia="Arial Unicode MS" w:hAnsi="Courier New" w:cs="Courier New"/>
          <w:color w:val="000000"/>
        </w:rPr>
        <w:t xml:space="preserve">items </w:t>
      </w:r>
      <w:r w:rsidRPr="00467F8B">
        <w:rPr>
          <w:rFonts w:ascii="Courier New" w:eastAsia="Arial Unicode MS" w:hAnsi="Courier New" w:cs="Courier New"/>
          <w:color w:val="000000"/>
        </w:rPr>
        <w:t>D1</w:t>
      </w:r>
      <w:r w:rsidR="00B51F34">
        <w:rPr>
          <w:rFonts w:ascii="Courier New" w:eastAsia="Arial Unicode MS" w:hAnsi="Courier New" w:cs="Courier New"/>
          <w:color w:val="000000"/>
        </w:rPr>
        <w:t xml:space="preserve"> </w:t>
      </w:r>
      <w:r w:rsidRPr="00467F8B" w:rsidR="001B7787">
        <w:rPr>
          <w:rFonts w:ascii="Courier New" w:eastAsia="Arial Unicode MS" w:hAnsi="Courier New" w:cs="Courier New"/>
          <w:color w:val="000000"/>
        </w:rPr>
        <w:t>+</w:t>
      </w:r>
      <w:r w:rsidR="00B51F34">
        <w:rPr>
          <w:rFonts w:ascii="Courier New" w:eastAsia="Arial Unicode MS" w:hAnsi="Courier New" w:cs="Courier New"/>
          <w:color w:val="000000"/>
        </w:rPr>
        <w:t xml:space="preserve"> </w:t>
      </w:r>
      <w:r w:rsidRPr="00467F8B" w:rsidR="001B7787">
        <w:rPr>
          <w:rFonts w:ascii="Courier New" w:eastAsia="Arial Unicode MS" w:hAnsi="Courier New" w:cs="Courier New"/>
          <w:color w:val="000000"/>
        </w:rPr>
        <w:t>D2</w:t>
      </w:r>
      <w:r w:rsidR="00B51F34">
        <w:rPr>
          <w:rFonts w:ascii="Courier New" w:eastAsia="Arial Unicode MS" w:hAnsi="Courier New" w:cs="Courier New"/>
          <w:color w:val="000000"/>
        </w:rPr>
        <w:t xml:space="preserve"> </w:t>
      </w:r>
      <w:r w:rsidRPr="00467F8B" w:rsidR="001B7787">
        <w:rPr>
          <w:rFonts w:ascii="Courier New" w:eastAsia="Arial Unicode MS" w:hAnsi="Courier New" w:cs="Courier New"/>
          <w:color w:val="000000"/>
        </w:rPr>
        <w:t>+</w:t>
      </w:r>
      <w:r w:rsidR="00B51F34">
        <w:rPr>
          <w:rFonts w:ascii="Courier New" w:eastAsia="Arial Unicode MS" w:hAnsi="Courier New" w:cs="Courier New"/>
          <w:color w:val="000000"/>
        </w:rPr>
        <w:t xml:space="preserve"> </w:t>
      </w:r>
      <w:r w:rsidRPr="00467F8B" w:rsidR="001B7787">
        <w:rPr>
          <w:rFonts w:ascii="Courier New" w:eastAsia="Arial Unicode MS" w:hAnsi="Courier New" w:cs="Courier New"/>
          <w:color w:val="000000"/>
        </w:rPr>
        <w:t>D3</w:t>
      </w:r>
      <w:r w:rsidR="00B51F34">
        <w:rPr>
          <w:rFonts w:ascii="Courier New" w:eastAsia="Arial Unicode MS" w:hAnsi="Courier New" w:cs="Courier New"/>
          <w:color w:val="000000"/>
        </w:rPr>
        <w:t xml:space="preserve"> </w:t>
      </w:r>
      <w:r w:rsidRPr="00467F8B" w:rsidR="001B7787">
        <w:rPr>
          <w:rFonts w:ascii="Courier New" w:eastAsia="Arial Unicode MS" w:hAnsi="Courier New" w:cs="Courier New"/>
          <w:color w:val="000000"/>
        </w:rPr>
        <w:t>+</w:t>
      </w:r>
      <w:r w:rsidR="00B51F34">
        <w:rPr>
          <w:rFonts w:ascii="Courier New" w:eastAsia="Arial Unicode MS" w:hAnsi="Courier New" w:cs="Courier New"/>
          <w:color w:val="000000"/>
        </w:rPr>
        <w:t xml:space="preserve"> </w:t>
      </w:r>
      <w:r w:rsidRPr="00467F8B" w:rsidR="001B7787">
        <w:rPr>
          <w:rFonts w:ascii="Courier New" w:eastAsia="Arial Unicode MS" w:hAnsi="Courier New" w:cs="Courier New"/>
          <w:color w:val="000000"/>
        </w:rPr>
        <w:t>D4</w:t>
      </w:r>
      <w:r w:rsidR="00B51F34">
        <w:rPr>
          <w:rFonts w:ascii="Courier New" w:eastAsia="Arial Unicode MS" w:hAnsi="Courier New" w:cs="Courier New"/>
          <w:color w:val="000000"/>
        </w:rPr>
        <w:t xml:space="preserve"> </w:t>
      </w:r>
      <w:r w:rsidRPr="00467F8B" w:rsidR="001B7787">
        <w:rPr>
          <w:rFonts w:ascii="Courier New" w:eastAsia="Arial Unicode MS" w:hAnsi="Courier New" w:cs="Courier New"/>
          <w:color w:val="000000"/>
        </w:rPr>
        <w:t>+</w:t>
      </w:r>
      <w:r w:rsidR="00B51F34">
        <w:rPr>
          <w:rFonts w:ascii="Courier New" w:eastAsia="Arial Unicode MS" w:hAnsi="Courier New" w:cs="Courier New"/>
          <w:color w:val="000000"/>
        </w:rPr>
        <w:t xml:space="preserve"> </w:t>
      </w:r>
      <w:r w:rsidRPr="00467F8B" w:rsidR="001B7787">
        <w:rPr>
          <w:rFonts w:ascii="Courier New" w:eastAsia="Arial Unicode MS" w:hAnsi="Courier New" w:cs="Courier New"/>
          <w:color w:val="000000"/>
        </w:rPr>
        <w:t>D5</w:t>
      </w:r>
      <w:r w:rsidR="00B51F34">
        <w:rPr>
          <w:rFonts w:ascii="Courier New" w:eastAsia="Arial Unicode MS" w:hAnsi="Courier New" w:cs="Courier New"/>
          <w:color w:val="000000"/>
        </w:rPr>
        <w:t xml:space="preserve"> </w:t>
      </w:r>
      <w:r w:rsidRPr="00467F8B" w:rsidR="001B7787">
        <w:rPr>
          <w:rFonts w:ascii="Courier New" w:eastAsia="Arial Unicode MS" w:hAnsi="Courier New" w:cs="Courier New"/>
          <w:color w:val="000000"/>
        </w:rPr>
        <w:t>+</w:t>
      </w:r>
      <w:r w:rsidR="00B51F34">
        <w:rPr>
          <w:rFonts w:ascii="Courier New" w:eastAsia="Arial Unicode MS" w:hAnsi="Courier New" w:cs="Courier New"/>
          <w:color w:val="000000"/>
        </w:rPr>
        <w:t xml:space="preserve"> </w:t>
      </w:r>
      <w:r w:rsidRPr="00467F8B" w:rsidR="001B7787">
        <w:rPr>
          <w:rFonts w:ascii="Courier New" w:eastAsia="Arial Unicode MS" w:hAnsi="Courier New" w:cs="Courier New"/>
          <w:color w:val="000000"/>
        </w:rPr>
        <w:t>D6</w:t>
      </w:r>
      <w:r w:rsidR="00B51F34">
        <w:rPr>
          <w:rFonts w:ascii="Courier New" w:eastAsia="Arial Unicode MS" w:hAnsi="Courier New" w:cs="Courier New"/>
          <w:color w:val="000000"/>
        </w:rPr>
        <w:t xml:space="preserve"> </w:t>
      </w:r>
      <w:r w:rsidRPr="00467F8B" w:rsidR="001B7787">
        <w:rPr>
          <w:rFonts w:ascii="Courier New" w:eastAsia="Arial Unicode MS" w:hAnsi="Courier New" w:cs="Courier New"/>
          <w:color w:val="000000"/>
        </w:rPr>
        <w:t>+</w:t>
      </w:r>
      <w:r w:rsidR="00B51F34">
        <w:rPr>
          <w:rFonts w:ascii="Courier New" w:eastAsia="Arial Unicode MS" w:hAnsi="Courier New" w:cs="Courier New"/>
          <w:color w:val="000000"/>
        </w:rPr>
        <w:t xml:space="preserve"> </w:t>
      </w:r>
      <w:r w:rsidRPr="00467F8B" w:rsidR="00A50E5D">
        <w:rPr>
          <w:rFonts w:ascii="Courier New" w:eastAsia="Arial Unicode MS" w:hAnsi="Courier New" w:cs="Courier New"/>
          <w:color w:val="000000"/>
        </w:rPr>
        <w:t>D</w:t>
      </w:r>
      <w:r w:rsidRPr="00467F8B" w:rsidR="007905E2">
        <w:rPr>
          <w:rFonts w:ascii="Courier New" w:eastAsia="Arial Unicode MS" w:hAnsi="Courier New" w:cs="Courier New"/>
          <w:color w:val="000000"/>
        </w:rPr>
        <w:t>7.</w:t>
      </w:r>
      <w:r w:rsidRPr="00467F8B">
        <w:rPr>
          <w:rFonts w:ascii="Courier New" w:eastAsia="Arial Unicode MS" w:hAnsi="Courier New" w:cs="Courier New"/>
          <w:color w:val="000000"/>
        </w:rPr>
        <w:t xml:space="preserve"> This number must agree </w:t>
      </w:r>
      <w:r w:rsidRPr="00467F8B" w:rsidR="002B0D32">
        <w:rPr>
          <w:rFonts w:ascii="Courier New" w:eastAsia="Arial Unicode MS" w:hAnsi="Courier New" w:cs="Courier New"/>
          <w:color w:val="000000"/>
        </w:rPr>
        <w:t xml:space="preserve">with </w:t>
      </w:r>
      <w:r w:rsidRPr="00467F8B" w:rsidR="00A50E5D">
        <w:rPr>
          <w:rFonts w:ascii="Courier New" w:eastAsia="Arial Unicode MS" w:hAnsi="Courier New" w:cs="Courier New"/>
          <w:color w:val="000000"/>
        </w:rPr>
        <w:t>the total reported in A3 above</w:t>
      </w:r>
      <w:r w:rsidRPr="00467F8B">
        <w:rPr>
          <w:rFonts w:ascii="Courier New" w:eastAsia="Arial Unicode MS" w:hAnsi="Courier New" w:cs="Courier New"/>
          <w:color w:val="000000"/>
        </w:rPr>
        <w:t>.</w:t>
      </w:r>
      <w:r w:rsidR="00E955EE">
        <w:rPr>
          <w:rFonts w:ascii="Courier New" w:eastAsia="Arial Unicode MS" w:hAnsi="Courier New" w:cs="Courier New"/>
          <w:color w:val="000000"/>
        </w:rPr>
        <w:t xml:space="preserve"> Total will be automatically populated.</w:t>
      </w:r>
    </w:p>
    <w:p w:rsidR="00367FC2" w:rsidRPr="00467F8B" w:rsidP="00531DE6" w14:paraId="035AEDBA" w14:textId="77777777">
      <w:pPr>
        <w:spacing w:after="0" w:line="240" w:lineRule="auto"/>
        <w:rPr>
          <w:rFonts w:ascii="Courier New" w:eastAsia="Arial Unicode MS" w:hAnsi="Courier New" w:cs="Courier New"/>
          <w:b/>
          <w:color w:val="000000"/>
        </w:rPr>
      </w:pPr>
      <w:r w:rsidRPr="00467F8B">
        <w:rPr>
          <w:rFonts w:ascii="Courier New" w:eastAsia="Arial Unicode MS" w:hAnsi="Courier New" w:cs="Courier New"/>
          <w:b/>
          <w:color w:val="000000"/>
        </w:rPr>
        <w:t>E.  Ethnicity</w:t>
      </w:r>
    </w:p>
    <w:p w:rsidR="00367FC2" w:rsidRPr="00467F8B" w:rsidP="00367FC2" w14:paraId="525EA501" w14:textId="77777777">
      <w:pPr>
        <w:spacing w:before="100" w:beforeAutospacing="1" w:after="100" w:afterAutospacing="1" w:line="240" w:lineRule="auto"/>
        <w:rPr>
          <w:rFonts w:ascii="Courier New" w:eastAsia="Arial Unicode MS" w:hAnsi="Courier New" w:cs="Courier New"/>
          <w:color w:val="000000"/>
        </w:rPr>
      </w:pPr>
      <w:r>
        <w:rPr>
          <w:rFonts w:ascii="Courier New" w:eastAsia="Arial Unicode MS" w:hAnsi="Courier New" w:cs="Courier New"/>
          <w:color w:val="000000"/>
        </w:rPr>
        <w:t xml:space="preserve">1. </w:t>
      </w:r>
      <w:r w:rsidRPr="00467F8B">
        <w:rPr>
          <w:rFonts w:ascii="Courier New" w:eastAsia="Arial Unicode MS" w:hAnsi="Courier New" w:cs="Courier New"/>
          <w:color w:val="000000"/>
        </w:rPr>
        <w:t xml:space="preserve">Enter the number of individuals served who </w:t>
      </w:r>
      <w:r w:rsidRPr="00467F8B" w:rsidR="00A67C6C">
        <w:rPr>
          <w:rFonts w:ascii="Courier New" w:eastAsia="Arial Unicode MS" w:hAnsi="Courier New" w:cs="Courier New"/>
          <w:color w:val="000000"/>
        </w:rPr>
        <w:t>reported that they are</w:t>
      </w:r>
      <w:r w:rsidRPr="00467F8B">
        <w:rPr>
          <w:rFonts w:ascii="Courier New" w:eastAsia="Arial Unicode MS" w:hAnsi="Courier New" w:cs="Courier New"/>
          <w:color w:val="000000"/>
        </w:rPr>
        <w:t xml:space="preserve"> Hispanic or Latino. Hispanic or Latino means a person of Cuban, Mexican, Puerto Rican, South or Central American, or other Spanish culture or origin, regardless of race. </w:t>
      </w:r>
    </w:p>
    <w:p w:rsidR="00367FC2" w:rsidRPr="00467F8B" w:rsidP="00367FC2" w14:paraId="13ECE631" w14:textId="77777777">
      <w:pPr>
        <w:keepNext/>
        <w:spacing w:after="0" w:line="240" w:lineRule="auto"/>
        <w:outlineLvl w:val="2"/>
        <w:rPr>
          <w:rFonts w:ascii="Courier New" w:eastAsia="Times New Roman" w:hAnsi="Courier New" w:cs="Courier New"/>
          <w:b/>
        </w:rPr>
      </w:pPr>
      <w:r w:rsidRPr="00467F8B">
        <w:rPr>
          <w:rFonts w:ascii="Courier New" w:eastAsia="Times New Roman" w:hAnsi="Courier New" w:cs="Courier New"/>
          <w:b/>
        </w:rPr>
        <w:t>F. Degree of Visual Impairment</w:t>
      </w:r>
    </w:p>
    <w:p w:rsidR="00367FC2" w:rsidRPr="00467F8B" w:rsidP="00367FC2" w14:paraId="02479C94" w14:textId="77777777">
      <w:pPr>
        <w:spacing w:before="100" w:beforeAutospacing="1" w:after="100" w:afterAutospacing="1" w:line="240" w:lineRule="auto"/>
        <w:rPr>
          <w:rFonts w:ascii="Courier New" w:eastAsia="Times New Roman" w:hAnsi="Courier New" w:cs="Courier New"/>
          <w:color w:val="000000"/>
        </w:rPr>
      </w:pPr>
      <w:r w:rsidRPr="00467F8B">
        <w:rPr>
          <w:rFonts w:ascii="Courier New" w:eastAsia="Arial Unicode MS" w:hAnsi="Courier New" w:cs="Courier New"/>
          <w:color w:val="000000"/>
        </w:rPr>
        <w:t xml:space="preserve">1. Enter the number of individuals served who are </w:t>
      </w:r>
      <w:r w:rsidRPr="00994522">
        <w:rPr>
          <w:rFonts w:ascii="Courier New" w:eastAsia="Arial Unicode MS" w:hAnsi="Courier New" w:cs="Courier New"/>
          <w:color w:val="000000"/>
        </w:rPr>
        <w:t>totally blind</w:t>
      </w:r>
      <w:r w:rsidRPr="00467F8B">
        <w:rPr>
          <w:rFonts w:ascii="Courier New" w:eastAsia="Arial Unicode MS" w:hAnsi="Courier New" w:cs="Courier New"/>
          <w:color w:val="000000"/>
        </w:rPr>
        <w:t xml:space="preserve"> (e.g.</w:t>
      </w:r>
      <w:r w:rsidR="00B51F34">
        <w:rPr>
          <w:rFonts w:ascii="Courier New" w:eastAsia="Arial Unicode MS" w:hAnsi="Courier New" w:cs="Courier New"/>
          <w:color w:val="000000"/>
        </w:rPr>
        <w:t>,</w:t>
      </w:r>
      <w:r w:rsidRPr="00467F8B">
        <w:rPr>
          <w:rFonts w:ascii="Courier New" w:eastAsia="Arial Unicode MS" w:hAnsi="Courier New" w:cs="Courier New"/>
          <w:color w:val="000000"/>
        </w:rPr>
        <w:t xml:space="preserve"> have light perception only or no light perception).</w:t>
      </w:r>
    </w:p>
    <w:p w:rsidR="00367FC2" w:rsidRPr="00467F8B" w:rsidP="00367FC2" w14:paraId="104E84C7" w14:textId="77777777">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2. Enter the number of individuals served who are </w:t>
      </w:r>
      <w:r w:rsidRPr="00467F8B" w:rsidR="00E64045">
        <w:rPr>
          <w:rFonts w:ascii="Courier New" w:eastAsia="Arial Unicode MS" w:hAnsi="Courier New" w:cs="Courier New"/>
          <w:color w:val="000000"/>
        </w:rPr>
        <w:t xml:space="preserve">considered </w:t>
      </w:r>
      <w:r w:rsidRPr="00994522">
        <w:rPr>
          <w:rFonts w:ascii="Courier New" w:eastAsia="Arial Unicode MS" w:hAnsi="Courier New" w:cs="Courier New"/>
          <w:color w:val="000000"/>
        </w:rPr>
        <w:t>legally blind</w:t>
      </w:r>
      <w:r w:rsidRPr="00994522" w:rsidR="00E64045">
        <w:rPr>
          <w:rFonts w:ascii="Courier New" w:eastAsia="Arial Unicode MS" w:hAnsi="Courier New" w:cs="Courier New"/>
          <w:color w:val="000000"/>
        </w:rPr>
        <w:t>,</w:t>
      </w:r>
      <w:r w:rsidRPr="00467F8B">
        <w:rPr>
          <w:rFonts w:ascii="Courier New" w:eastAsia="Arial Unicode MS" w:hAnsi="Courier New" w:cs="Courier New"/>
          <w:color w:val="000000"/>
        </w:rPr>
        <w:t xml:space="preserve"> excluding those recorded in </w:t>
      </w:r>
      <w:r w:rsidRPr="00467F8B" w:rsidR="00A743D2">
        <w:rPr>
          <w:rFonts w:ascii="Courier New" w:eastAsia="Arial Unicode MS" w:hAnsi="Courier New" w:cs="Courier New"/>
          <w:color w:val="000000"/>
        </w:rPr>
        <w:t>F</w:t>
      </w:r>
      <w:r w:rsidRPr="00467F8B">
        <w:rPr>
          <w:rFonts w:ascii="Courier New" w:eastAsia="Arial Unicode MS" w:hAnsi="Courier New" w:cs="Courier New"/>
          <w:color w:val="000000"/>
        </w:rPr>
        <w:t>1.</w:t>
      </w:r>
    </w:p>
    <w:p w:rsidR="00367FC2" w:rsidRPr="00994522" w:rsidP="00367FC2" w14:paraId="2F4883D0" w14:textId="77777777">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3. Enter the number of individuals served who have </w:t>
      </w:r>
      <w:r w:rsidRPr="00994522">
        <w:rPr>
          <w:rFonts w:ascii="Courier New" w:eastAsia="Arial Unicode MS" w:hAnsi="Courier New" w:cs="Courier New"/>
          <w:color w:val="000000"/>
        </w:rPr>
        <w:t>severe visual impairment.</w:t>
      </w:r>
    </w:p>
    <w:p w:rsidR="00A67C6C" w:rsidRPr="00467F8B" w:rsidP="00A67C6C" w14:paraId="0BF591EA" w14:textId="77777777">
      <w:pPr>
        <w:spacing w:before="100" w:beforeAutospacing="1" w:after="100" w:afterAutospacing="1" w:line="240" w:lineRule="auto"/>
        <w:rPr>
          <w:rFonts w:ascii="Courier New" w:eastAsia="Times New Roman" w:hAnsi="Courier New" w:cs="Courier New"/>
          <w:b/>
        </w:rPr>
      </w:pPr>
      <w:r w:rsidRPr="00467F8B">
        <w:rPr>
          <w:rFonts w:ascii="Courier New" w:eastAsia="Arial Unicode MS" w:hAnsi="Courier New" w:cs="Courier New"/>
          <w:color w:val="000000"/>
        </w:rPr>
        <w:t xml:space="preserve">4. </w:t>
      </w:r>
      <w:r w:rsidRPr="00467F8B" w:rsidR="00A743D2">
        <w:rPr>
          <w:rFonts w:ascii="Courier New" w:eastAsia="Arial Unicode MS" w:hAnsi="Courier New" w:cs="Courier New"/>
          <w:color w:val="000000"/>
        </w:rPr>
        <w:t>Total - Sum of F1</w:t>
      </w:r>
      <w:r w:rsidR="00B51F34">
        <w:rPr>
          <w:rFonts w:ascii="Courier New" w:eastAsia="Arial Unicode MS" w:hAnsi="Courier New" w:cs="Courier New"/>
          <w:color w:val="000000"/>
        </w:rPr>
        <w:t xml:space="preserve"> </w:t>
      </w:r>
      <w:r w:rsidRPr="00467F8B" w:rsidR="00A743D2">
        <w:rPr>
          <w:rFonts w:ascii="Courier New" w:eastAsia="Arial Unicode MS" w:hAnsi="Courier New" w:cs="Courier New"/>
          <w:color w:val="000000"/>
        </w:rPr>
        <w:t>+</w:t>
      </w:r>
      <w:r w:rsidR="00B51F34">
        <w:rPr>
          <w:rFonts w:ascii="Courier New" w:eastAsia="Arial Unicode MS" w:hAnsi="Courier New" w:cs="Courier New"/>
          <w:color w:val="000000"/>
        </w:rPr>
        <w:t xml:space="preserve"> </w:t>
      </w:r>
      <w:r w:rsidRPr="00467F8B" w:rsidR="00A743D2">
        <w:rPr>
          <w:rFonts w:ascii="Courier New" w:eastAsia="Arial Unicode MS" w:hAnsi="Courier New" w:cs="Courier New"/>
          <w:color w:val="000000"/>
        </w:rPr>
        <w:t>F</w:t>
      </w:r>
      <w:r w:rsidR="00B51F34">
        <w:rPr>
          <w:rFonts w:ascii="Courier New" w:eastAsia="Arial Unicode MS" w:hAnsi="Courier New" w:cs="Courier New"/>
          <w:color w:val="000000"/>
        </w:rPr>
        <w:t xml:space="preserve">2 </w:t>
      </w:r>
      <w:r w:rsidRPr="00467F8B" w:rsidR="00A743D2">
        <w:rPr>
          <w:rFonts w:ascii="Courier New" w:eastAsia="Arial Unicode MS" w:hAnsi="Courier New" w:cs="Courier New"/>
          <w:color w:val="000000"/>
        </w:rPr>
        <w:t>+ F3.</w:t>
      </w:r>
      <w:r w:rsidR="00B51F34">
        <w:rPr>
          <w:rFonts w:ascii="Courier New" w:eastAsia="Arial Unicode MS" w:hAnsi="Courier New" w:cs="Courier New"/>
          <w:color w:val="000000"/>
        </w:rPr>
        <w:t xml:space="preserve"> </w:t>
      </w:r>
      <w:r w:rsidRPr="00467F8B">
        <w:rPr>
          <w:rFonts w:ascii="Courier New" w:eastAsia="Arial Unicode MS" w:hAnsi="Courier New" w:cs="Courier New"/>
          <w:color w:val="000000"/>
        </w:rPr>
        <w:t xml:space="preserve">The </w:t>
      </w:r>
      <w:r w:rsidRPr="00467F8B" w:rsidR="00A743D2">
        <w:rPr>
          <w:rFonts w:ascii="Courier New" w:eastAsia="Arial Unicode MS" w:hAnsi="Courier New" w:cs="Courier New"/>
          <w:color w:val="000000"/>
        </w:rPr>
        <w:t xml:space="preserve">number </w:t>
      </w:r>
      <w:r w:rsidRPr="00467F8B">
        <w:rPr>
          <w:rFonts w:ascii="Courier New" w:eastAsia="Arial Unicode MS" w:hAnsi="Courier New" w:cs="Courier New"/>
          <w:color w:val="000000"/>
        </w:rPr>
        <w:t>must agree with the total in A3 above.</w:t>
      </w:r>
      <w:r w:rsidRPr="00467F8B">
        <w:rPr>
          <w:rFonts w:ascii="Courier New" w:eastAsia="Times New Roman" w:hAnsi="Courier New" w:cs="Courier New"/>
          <w:b/>
        </w:rPr>
        <w:t xml:space="preserve"> </w:t>
      </w:r>
      <w:r w:rsidRPr="00EB5F7B" w:rsidR="00C56A47">
        <w:rPr>
          <w:rFonts w:ascii="Courier New" w:eastAsia="Times New Roman" w:hAnsi="Courier New" w:cs="Courier New"/>
        </w:rPr>
        <w:t>Total will be automatically populated.</w:t>
      </w:r>
      <w:r w:rsidR="00C56A47">
        <w:rPr>
          <w:rFonts w:ascii="Courier New" w:eastAsia="Times New Roman" w:hAnsi="Courier New" w:cs="Courier New"/>
          <w:b/>
        </w:rPr>
        <w:t xml:space="preserve"> </w:t>
      </w:r>
    </w:p>
    <w:p w:rsidR="00C91BDC" w:rsidRPr="00467F8B" w:rsidP="00C91BDC" w14:paraId="09EC93A6" w14:textId="213FF669">
      <w:pPr>
        <w:spacing w:before="100" w:beforeAutospacing="1" w:after="100" w:afterAutospacing="1" w:line="240" w:lineRule="auto"/>
        <w:rPr>
          <w:rFonts w:ascii="Courier New" w:eastAsia="Arial Unicode MS" w:hAnsi="Courier New" w:cs="Courier New"/>
          <w:color w:val="000000"/>
        </w:rPr>
      </w:pPr>
      <w:r>
        <w:rPr>
          <w:rFonts w:ascii="Courier New" w:eastAsia="Arial Unicode MS" w:hAnsi="Courier New" w:cs="Courier New"/>
          <w:color w:val="000000"/>
        </w:rPr>
        <w:t xml:space="preserve"> </w:t>
      </w:r>
    </w:p>
    <w:p w:rsidR="00D53E1D" w:rsidRPr="00467F8B" w14:paraId="53E8F71C" w14:textId="77777777">
      <w:pPr>
        <w:rPr>
          <w:rFonts w:ascii="Courier New" w:eastAsia="Times New Roman" w:hAnsi="Courier New" w:cs="Courier New"/>
          <w:b/>
        </w:rPr>
      </w:pPr>
      <w:r w:rsidRPr="00467F8B">
        <w:rPr>
          <w:rFonts w:ascii="Courier New" w:eastAsia="Times New Roman" w:hAnsi="Courier New" w:cs="Courier New"/>
          <w:b/>
        </w:rPr>
        <w:br w:type="page"/>
      </w:r>
    </w:p>
    <w:p w:rsidR="00367FC2" w:rsidRPr="00467F8B" w:rsidP="00C91BDC" w14:paraId="2B5CC2AB" w14:textId="77777777">
      <w:pPr>
        <w:spacing w:before="100" w:beforeAutospacing="1" w:after="100" w:afterAutospacing="1" w:line="240" w:lineRule="auto"/>
        <w:rPr>
          <w:rFonts w:ascii="Courier New" w:eastAsia="Times New Roman" w:hAnsi="Courier New" w:cs="Courier New"/>
          <w:b/>
        </w:rPr>
      </w:pPr>
      <w:r w:rsidRPr="00467F8B">
        <w:rPr>
          <w:rFonts w:ascii="Courier New" w:eastAsia="Times New Roman" w:hAnsi="Courier New" w:cs="Courier New"/>
          <w:b/>
        </w:rPr>
        <w:t xml:space="preserve">Part IV: Types of Services Provided and </w:t>
      </w:r>
      <w:r w:rsidRPr="00467F8B" w:rsidR="009C245B">
        <w:rPr>
          <w:rFonts w:ascii="Courier New" w:eastAsia="Times New Roman" w:hAnsi="Courier New" w:cs="Courier New"/>
          <w:b/>
        </w:rPr>
        <w:t>Funds Expended</w:t>
      </w:r>
      <w:r w:rsidRPr="00467F8B">
        <w:rPr>
          <w:rFonts w:ascii="Courier New" w:eastAsia="Times New Roman" w:hAnsi="Courier New" w:cs="Courier New"/>
          <w:b/>
        </w:rPr>
        <w:t xml:space="preserve"> </w:t>
      </w:r>
    </w:p>
    <w:p w:rsidR="00656279" w:rsidP="00D6158B" w14:paraId="20A4D744"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467F8B">
        <w:rPr>
          <w:rFonts w:ascii="Courier New" w:eastAsia="Times New Roman" w:hAnsi="Courier New" w:cs="Courier New"/>
        </w:rPr>
        <w:t xml:space="preserve">Provide data related to the number of older individuals who are blind receiving each type of service and </w:t>
      </w:r>
      <w:r w:rsidRPr="00467F8B" w:rsidR="009C245B">
        <w:rPr>
          <w:rFonts w:ascii="Courier New" w:eastAsia="Times New Roman" w:hAnsi="Courier New" w:cs="Courier New"/>
        </w:rPr>
        <w:t xml:space="preserve">funds </w:t>
      </w:r>
      <w:r w:rsidRPr="00467F8B">
        <w:rPr>
          <w:rFonts w:ascii="Courier New" w:eastAsia="Times New Roman" w:hAnsi="Courier New" w:cs="Courier New"/>
        </w:rPr>
        <w:t>expended for each type of service.</w:t>
      </w:r>
    </w:p>
    <w:p w:rsidR="00D6158B" w:rsidRPr="00467F8B" w:rsidP="00D6158B" w14:paraId="6EE30791"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p>
    <w:p w:rsidR="00656279" w:rsidRPr="00467F8B" w:rsidP="009E7F89" w14:paraId="16A64AE7" w14:textId="77777777">
      <w:pPr>
        <w:spacing w:after="0"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Total </w:t>
      </w:r>
      <w:r w:rsidRPr="00467F8B">
        <w:rPr>
          <w:rFonts w:ascii="Courier New" w:eastAsia="Arial Unicode MS" w:hAnsi="Courier New" w:cs="Courier New"/>
          <w:color w:val="000000"/>
        </w:rPr>
        <w:t>expenditures</w:t>
      </w:r>
      <w:r w:rsidRPr="00467F8B">
        <w:rPr>
          <w:rFonts w:ascii="Courier New" w:eastAsia="Arial Unicode MS" w:hAnsi="Courier New" w:cs="Courier New"/>
          <w:color w:val="000000"/>
        </w:rPr>
        <w:t xml:space="preserve"> for direct program services in Part I B2 must equal the total funds spent on services in Part IV</w:t>
      </w:r>
      <w:r w:rsidRPr="00467F8B" w:rsidR="00F451F7">
        <w:rPr>
          <w:rFonts w:ascii="Courier New" w:eastAsia="Arial Unicode MS" w:hAnsi="Courier New" w:cs="Courier New"/>
          <w:color w:val="000000"/>
        </w:rPr>
        <w:t xml:space="preserve">. </w:t>
      </w:r>
      <w:r w:rsidRPr="00467F8B">
        <w:rPr>
          <w:rFonts w:ascii="Courier New" w:eastAsia="Arial Unicode MS" w:hAnsi="Courier New" w:cs="Courier New"/>
          <w:color w:val="000000"/>
        </w:rPr>
        <w:t xml:space="preserve">In other words, the amount reported in Part I B2 must equal the sum of the </w:t>
      </w:r>
      <w:r w:rsidRPr="00467F8B">
        <w:rPr>
          <w:rFonts w:ascii="Courier New" w:eastAsia="Arial Unicode MS" w:hAnsi="Courier New" w:cs="Courier New"/>
          <w:color w:val="000000"/>
        </w:rPr>
        <w:t>expenditures</w:t>
      </w:r>
      <w:r w:rsidRPr="00467F8B">
        <w:rPr>
          <w:rFonts w:ascii="Courier New" w:eastAsia="Arial Unicode MS" w:hAnsi="Courier New" w:cs="Courier New"/>
          <w:color w:val="000000"/>
        </w:rPr>
        <w:t xml:space="preserve"> reported in Part IV </w:t>
      </w:r>
      <w:r w:rsidRPr="00467F8B" w:rsidR="003C13FD">
        <w:rPr>
          <w:rFonts w:ascii="Courier New" w:eastAsia="Arial Unicode MS" w:hAnsi="Courier New" w:cs="Courier New"/>
          <w:color w:val="000000"/>
        </w:rPr>
        <w:t>F</w:t>
      </w:r>
      <w:r w:rsidRPr="00467F8B" w:rsidR="00F451F7">
        <w:rPr>
          <w:rFonts w:ascii="Courier New" w:eastAsia="Arial Unicode MS" w:hAnsi="Courier New" w:cs="Courier New"/>
          <w:color w:val="000000"/>
        </w:rPr>
        <w:t>.</w:t>
      </w:r>
      <w:r w:rsidRPr="00467F8B" w:rsidR="00F451F7">
        <w:rPr>
          <w:rFonts w:ascii="Courier New" w:eastAsia="Times New Roman" w:hAnsi="Courier New" w:cs="Courier New"/>
          <w:color w:val="000000"/>
        </w:rPr>
        <w:t xml:space="preserve"> </w:t>
      </w:r>
      <w:r w:rsidRPr="00467F8B">
        <w:rPr>
          <w:rFonts w:ascii="Courier New" w:eastAsia="Arial Unicode MS" w:hAnsi="Courier New" w:cs="Courier New"/>
          <w:color w:val="000000"/>
        </w:rPr>
        <w:t xml:space="preserve">Salary or expenditures associated with direct service staff or contractors providing direct services should be included in the expenditure </w:t>
      </w:r>
      <w:r w:rsidRPr="00467F8B">
        <w:rPr>
          <w:rFonts w:ascii="Courier New" w:eastAsia="Arial Unicode MS" w:hAnsi="Courier New" w:cs="Courier New"/>
          <w:color w:val="000000"/>
        </w:rPr>
        <w:t>of</w:t>
      </w:r>
      <w:r w:rsidRPr="00467F8B">
        <w:rPr>
          <w:rFonts w:ascii="Courier New" w:eastAsia="Arial Unicode MS" w:hAnsi="Courier New" w:cs="Courier New"/>
          <w:color w:val="000000"/>
        </w:rPr>
        <w:t xml:space="preserve"> services provided in A1, B1, C1, </w:t>
      </w:r>
      <w:r w:rsidRPr="00467F8B" w:rsidR="00F451F7">
        <w:rPr>
          <w:rFonts w:ascii="Courier New" w:eastAsia="Arial Unicode MS" w:hAnsi="Courier New" w:cs="Courier New"/>
          <w:color w:val="000000"/>
        </w:rPr>
        <w:t>D1,</w:t>
      </w:r>
      <w:r w:rsidRPr="00467F8B">
        <w:rPr>
          <w:rFonts w:ascii="Courier New" w:eastAsia="Arial Unicode MS" w:hAnsi="Courier New" w:cs="Courier New"/>
          <w:color w:val="000000"/>
        </w:rPr>
        <w:t xml:space="preserve"> and E1. </w:t>
      </w:r>
    </w:p>
    <w:p w:rsidR="009E7F89" w:rsidRPr="00467F8B" w:rsidP="009E7F89" w14:paraId="049431E6" w14:textId="77777777">
      <w:pPr>
        <w:spacing w:after="0" w:line="240" w:lineRule="auto"/>
        <w:rPr>
          <w:rFonts w:ascii="Courier New" w:eastAsia="Times New Roman" w:hAnsi="Courier New" w:cs="Courier New"/>
          <w:color w:val="000000"/>
        </w:rPr>
      </w:pPr>
    </w:p>
    <w:p w:rsidR="009E7F89" w:rsidRPr="00467F8B" w:rsidP="009E7F89" w14:paraId="444AFDF3" w14:textId="77777777">
      <w:pPr>
        <w:spacing w:after="0" w:line="240" w:lineRule="auto"/>
        <w:rPr>
          <w:rFonts w:ascii="Courier New" w:eastAsia="Arial Unicode MS" w:hAnsi="Courier New" w:cs="Courier New"/>
          <w:color w:val="000000"/>
        </w:rPr>
      </w:pPr>
    </w:p>
    <w:p w:rsidR="00367FC2" w:rsidRPr="00467F8B" w:rsidP="00367FC2" w14:paraId="0BFD325D" w14:textId="77777777">
      <w:pPr>
        <w:keepNext/>
        <w:spacing w:after="0" w:line="240" w:lineRule="auto"/>
        <w:outlineLvl w:val="2"/>
        <w:rPr>
          <w:rFonts w:ascii="Courier New" w:eastAsia="Times New Roman" w:hAnsi="Courier New" w:cs="Courier New"/>
          <w:b/>
        </w:rPr>
      </w:pPr>
      <w:r w:rsidRPr="00467F8B">
        <w:rPr>
          <w:rFonts w:ascii="Courier New" w:eastAsia="Times New Roman" w:hAnsi="Courier New" w:cs="Courier New"/>
          <w:b/>
        </w:rPr>
        <w:t xml:space="preserve">A. Clinical/Functional Vision Assessments and Services </w:t>
      </w:r>
    </w:p>
    <w:p w:rsidR="00DA304E" w:rsidRPr="00467F8B" w:rsidP="00DA304E" w14:paraId="0B81E085" w14:textId="245AA064">
      <w:pPr>
        <w:spacing w:before="100" w:beforeAutospacing="1" w:after="100" w:afterAutospacing="1" w:line="240" w:lineRule="auto"/>
        <w:rPr>
          <w:rFonts w:ascii="Courier New" w:eastAsia="Times New Roman" w:hAnsi="Courier New" w:cs="Courier New"/>
          <w:color w:val="000000"/>
        </w:rPr>
      </w:pPr>
      <w:r w:rsidRPr="00467F8B">
        <w:rPr>
          <w:rFonts w:ascii="Courier New" w:eastAsia="Arial Unicode MS" w:hAnsi="Courier New" w:cs="Courier New"/>
          <w:color w:val="000000"/>
        </w:rPr>
        <w:t xml:space="preserve">1. </w:t>
      </w:r>
      <w:r w:rsidRPr="00467F8B" w:rsidR="00D53E1D">
        <w:rPr>
          <w:rFonts w:ascii="Courier New" w:eastAsia="Arial Unicode MS" w:hAnsi="Courier New" w:cs="Courier New"/>
          <w:color w:val="000000"/>
        </w:rPr>
        <w:t xml:space="preserve">Expenditures: </w:t>
      </w:r>
      <w:r w:rsidRPr="00467F8B">
        <w:rPr>
          <w:rFonts w:ascii="Courier New" w:eastAsia="Arial Unicode MS" w:hAnsi="Courier New" w:cs="Courier New"/>
          <w:color w:val="000000"/>
        </w:rPr>
        <w:t xml:space="preserve">Enter the total expenditures, including expenditures from Title VII-Chapter 2 </w:t>
      </w:r>
      <w:r w:rsidR="00D64BAF">
        <w:rPr>
          <w:rFonts w:ascii="Courier New" w:eastAsia="Arial Unicode MS" w:hAnsi="Courier New" w:cs="Courier New"/>
          <w:color w:val="000000"/>
        </w:rPr>
        <w:t>F</w:t>
      </w:r>
      <w:r w:rsidRPr="00467F8B">
        <w:rPr>
          <w:rFonts w:ascii="Courier New" w:eastAsia="Arial Unicode MS" w:hAnsi="Courier New" w:cs="Courier New"/>
          <w:color w:val="000000"/>
        </w:rPr>
        <w:t xml:space="preserve">ederal grant funds and all other sources of program funding for clinical and/or functional vision assessments and services, whether purchased or provided directly. </w:t>
      </w:r>
    </w:p>
    <w:p w:rsidR="00367FC2" w:rsidRPr="00467F8B" w:rsidP="00367FC2" w14:paraId="108F13C7" w14:textId="1E5188E6">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2. </w:t>
      </w:r>
      <w:r w:rsidRPr="00467F8B" w:rsidR="00FE1C12">
        <w:rPr>
          <w:rFonts w:ascii="Courier New" w:eastAsia="Arial Unicode MS" w:hAnsi="Courier New" w:cs="Courier New"/>
          <w:color w:val="000000"/>
        </w:rPr>
        <w:t>Persons Served</w:t>
      </w:r>
      <w:r w:rsidR="0093619C">
        <w:rPr>
          <w:rFonts w:ascii="Courier New" w:eastAsia="Arial Unicode MS" w:hAnsi="Courier New" w:cs="Courier New"/>
          <w:color w:val="000000"/>
        </w:rPr>
        <w:t xml:space="preserve"> (unduplicated count)</w:t>
      </w:r>
      <w:r w:rsidRPr="00467F8B" w:rsidR="00FE1C12">
        <w:rPr>
          <w:rFonts w:ascii="Courier New" w:eastAsia="Arial Unicode MS" w:hAnsi="Courier New" w:cs="Courier New"/>
          <w:color w:val="000000"/>
        </w:rPr>
        <w:t xml:space="preserve">: </w:t>
      </w:r>
      <w:r w:rsidRPr="00467F8B">
        <w:rPr>
          <w:rFonts w:ascii="Courier New" w:eastAsia="Arial Unicode MS" w:hAnsi="Courier New" w:cs="Courier New"/>
          <w:color w:val="000000"/>
        </w:rPr>
        <w:t>Enter the total number of program participants who received clinical vision screening or vision examinations from qualified or certified professionals such as ophthalmologists or optometrists, and/or who received functional vision assessments or low vision evaluations to identify strategies for enhancing visual performance both without and with optical and low vision devices and equipment. Assessment areas may include functional visual acuity and fields, efficiency of vision in the performance of everyday tasks, and evaluation for low vision aids or equipment. Functional vision assessments are typically provided by skilled professionals or those who are certified or have a master’s degree in low vision rehabilitation. Do not include evaluations for orientation and mobility</w:t>
      </w:r>
      <w:r w:rsidR="00D64BAF">
        <w:rPr>
          <w:rFonts w:ascii="Courier New" w:eastAsia="Arial Unicode MS" w:hAnsi="Courier New" w:cs="Courier New"/>
          <w:color w:val="000000"/>
        </w:rPr>
        <w:t xml:space="preserve">, which </w:t>
      </w:r>
      <w:r w:rsidRPr="00467F8B">
        <w:rPr>
          <w:rFonts w:ascii="Courier New" w:eastAsia="Arial Unicode MS" w:hAnsi="Courier New" w:cs="Courier New"/>
          <w:color w:val="000000"/>
        </w:rPr>
        <w:t xml:space="preserve">should be included in C3. </w:t>
      </w:r>
    </w:p>
    <w:p w:rsidR="00367FC2" w:rsidRPr="00467F8B" w:rsidP="00367FC2" w14:paraId="5BF67B61" w14:textId="46D2B221">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3. </w:t>
      </w:r>
      <w:r w:rsidRPr="00467F8B" w:rsidR="00FE1C12">
        <w:rPr>
          <w:rFonts w:ascii="Courier New" w:eastAsia="Arial Unicode MS" w:hAnsi="Courier New" w:cs="Courier New"/>
          <w:color w:val="000000"/>
        </w:rPr>
        <w:t>Persons Served</w:t>
      </w:r>
      <w:r w:rsidR="00F23329">
        <w:rPr>
          <w:rFonts w:ascii="Courier New" w:eastAsia="Arial Unicode MS" w:hAnsi="Courier New" w:cs="Courier New"/>
          <w:color w:val="000000"/>
        </w:rPr>
        <w:t xml:space="preserve"> (unduplicated count)</w:t>
      </w:r>
      <w:r w:rsidRPr="00467F8B" w:rsidR="00FE1C12">
        <w:rPr>
          <w:rFonts w:ascii="Courier New" w:eastAsia="Arial Unicode MS" w:hAnsi="Courier New" w:cs="Courier New"/>
          <w:color w:val="000000"/>
        </w:rPr>
        <w:t xml:space="preserve">: </w:t>
      </w:r>
      <w:r w:rsidRPr="00467F8B">
        <w:rPr>
          <w:rFonts w:ascii="Courier New" w:eastAsia="Arial Unicode MS" w:hAnsi="Courier New" w:cs="Courier New"/>
          <w:color w:val="000000"/>
        </w:rPr>
        <w:t xml:space="preserve">Enter the total number of program participants who received surgical or therapeutic treatment to prevent, correct, or modify disabling eye conditions. Include </w:t>
      </w:r>
      <w:r w:rsidRPr="00634FAE">
        <w:rPr>
          <w:rFonts w:ascii="Courier New" w:eastAsia="Arial Unicode MS" w:hAnsi="Courier New" w:cs="Courier New"/>
          <w:iCs/>
          <w:color w:val="000000"/>
        </w:rPr>
        <w:t>prescription</w:t>
      </w:r>
      <w:r w:rsidRPr="00467F8B">
        <w:rPr>
          <w:rFonts w:ascii="Courier New" w:eastAsia="Arial Unicode MS" w:hAnsi="Courier New" w:cs="Courier New"/>
          <w:color w:val="000000"/>
        </w:rPr>
        <w:t xml:space="preserve"> optics in this service category. Nonprescription optics should be reported in B2. </w:t>
      </w:r>
    </w:p>
    <w:p w:rsidR="00367FC2" w:rsidRPr="00467F8B" w:rsidP="00367FC2" w14:paraId="19E81A06" w14:textId="77777777">
      <w:pPr>
        <w:keepNext/>
        <w:spacing w:after="0" w:line="240" w:lineRule="auto"/>
        <w:outlineLvl w:val="2"/>
        <w:rPr>
          <w:rFonts w:ascii="Courier New" w:eastAsia="Times New Roman" w:hAnsi="Courier New" w:cs="Courier New"/>
          <w:b/>
        </w:rPr>
      </w:pPr>
      <w:r w:rsidRPr="00467F8B">
        <w:rPr>
          <w:rFonts w:ascii="Courier New" w:eastAsia="Times New Roman" w:hAnsi="Courier New" w:cs="Courier New"/>
          <w:b/>
        </w:rPr>
        <w:t xml:space="preserve">B. Assistive </w:t>
      </w:r>
      <w:r w:rsidR="00554AE4">
        <w:rPr>
          <w:rFonts w:ascii="Courier New" w:eastAsia="Times New Roman" w:hAnsi="Courier New" w:cs="Courier New"/>
          <w:b/>
        </w:rPr>
        <w:t>T</w:t>
      </w:r>
      <w:r w:rsidRPr="00467F8B" w:rsidR="009B7BD5">
        <w:rPr>
          <w:rFonts w:ascii="Courier New" w:eastAsia="Times New Roman" w:hAnsi="Courier New" w:cs="Courier New"/>
          <w:b/>
        </w:rPr>
        <w:t>echnology devices</w:t>
      </w:r>
      <w:r w:rsidRPr="00467F8B">
        <w:rPr>
          <w:rFonts w:ascii="Courier New" w:eastAsia="Times New Roman" w:hAnsi="Courier New" w:cs="Courier New"/>
          <w:b/>
        </w:rPr>
        <w:t xml:space="preserve"> and services</w:t>
      </w:r>
    </w:p>
    <w:p w:rsidR="000C68CA" w:rsidRPr="00467F8B" w:rsidP="000C68CA" w14:paraId="783B0D3A" w14:textId="77777777">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As defined in Section 3(4) of the Assistive Technology Act of 2004 (Pub. L. 108-364), “assistive technology device means any item, piece of equipment, or product system whether acquired commercially, modified, or customized that is used to increase, maintain, or improve functional capabilities of individuals with disabilities.” Assistive technology devices may include such items as canes, slates, insulin gauges, CCTVs, computers, adaptive software, magnifiers, adaptive </w:t>
      </w:r>
      <w:r w:rsidRPr="00467F8B">
        <w:rPr>
          <w:rFonts w:ascii="Courier New" w:eastAsia="Arial Unicode MS" w:hAnsi="Courier New" w:cs="Courier New"/>
          <w:color w:val="000000"/>
        </w:rPr>
        <w:t xml:space="preserve">cooking items, adaptive recreational items, handwriting guides, </w:t>
      </w:r>
      <w:r w:rsidR="00634FAE">
        <w:rPr>
          <w:rFonts w:ascii="Courier New" w:eastAsia="Arial Unicode MS" w:hAnsi="Courier New" w:cs="Courier New"/>
          <w:color w:val="000000"/>
        </w:rPr>
        <w:t>b</w:t>
      </w:r>
      <w:r w:rsidRPr="00467F8B">
        <w:rPr>
          <w:rFonts w:ascii="Courier New" w:eastAsia="Arial Unicode MS" w:hAnsi="Courier New" w:cs="Courier New"/>
          <w:color w:val="000000"/>
        </w:rPr>
        <w:t>raillers, large button telephones, etc</w:t>
      </w:r>
      <w:r w:rsidRPr="00467F8B" w:rsidR="00F451F7">
        <w:rPr>
          <w:rFonts w:ascii="Courier New" w:eastAsia="Arial Unicode MS" w:hAnsi="Courier New" w:cs="Courier New"/>
          <w:color w:val="000000"/>
        </w:rPr>
        <w:t xml:space="preserve">. </w:t>
      </w:r>
      <w:r w:rsidRPr="00467F8B">
        <w:rPr>
          <w:rFonts w:ascii="Courier New" w:eastAsia="Arial Unicode MS" w:hAnsi="Courier New" w:cs="Courier New"/>
          <w:color w:val="000000"/>
        </w:rPr>
        <w:t>A</w:t>
      </w:r>
      <w:r w:rsidR="00D64BAF">
        <w:rPr>
          <w:rFonts w:ascii="Courier New" w:eastAsia="Arial Unicode MS" w:hAnsi="Courier New" w:cs="Courier New"/>
          <w:color w:val="000000"/>
        </w:rPr>
        <w:t>ssistive technology</w:t>
      </w:r>
      <w:r w:rsidRPr="00467F8B">
        <w:rPr>
          <w:rFonts w:ascii="Courier New" w:eastAsia="Arial Unicode MS" w:hAnsi="Courier New" w:cs="Courier New"/>
          <w:color w:val="000000"/>
        </w:rPr>
        <w:t xml:space="preserve"> </w:t>
      </w:r>
      <w:r w:rsidR="009F3C33">
        <w:rPr>
          <w:rFonts w:ascii="Courier New" w:eastAsia="Arial Unicode MS" w:hAnsi="Courier New" w:cs="Courier New"/>
          <w:color w:val="000000"/>
        </w:rPr>
        <w:t>s</w:t>
      </w:r>
      <w:r w:rsidRPr="00467F8B">
        <w:rPr>
          <w:rFonts w:ascii="Courier New" w:eastAsia="Arial Unicode MS" w:hAnsi="Courier New" w:cs="Courier New"/>
          <w:color w:val="000000"/>
        </w:rPr>
        <w:t>ervices may include the evaluation of assistive technology needs of an individual, services related to acquisition of technology, loan programs, maintenance and repair of assistive technology, training or technical assistance for the individual or professionals related to the use of assistive technology, programs to expand the availability of assistive technology, low vision services related to the use of optical aids and devices, and other services related to the selection, acquisition, or use of an assistive technology device.</w:t>
      </w:r>
    </w:p>
    <w:p w:rsidR="00373685" w:rsidRPr="00467F8B" w:rsidP="00373685" w14:paraId="0C775AFE" w14:textId="77777777">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1</w:t>
      </w:r>
      <w:r w:rsidRPr="00467F8B" w:rsidR="00367FC2">
        <w:rPr>
          <w:rFonts w:ascii="Courier New" w:eastAsia="Arial Unicode MS" w:hAnsi="Courier New" w:cs="Courier New"/>
          <w:color w:val="000000"/>
        </w:rPr>
        <w:t xml:space="preserve">. </w:t>
      </w:r>
      <w:r w:rsidRPr="00467F8B" w:rsidR="00D53E1D">
        <w:rPr>
          <w:rFonts w:ascii="Courier New" w:eastAsia="Arial Unicode MS" w:hAnsi="Courier New" w:cs="Courier New"/>
          <w:color w:val="000000"/>
        </w:rPr>
        <w:t xml:space="preserve">Expenditures: </w:t>
      </w:r>
      <w:r w:rsidRPr="00467F8B">
        <w:rPr>
          <w:rFonts w:ascii="Courier New" w:eastAsia="Arial Unicode MS" w:hAnsi="Courier New" w:cs="Courier New"/>
          <w:color w:val="000000"/>
        </w:rPr>
        <w:t>Enter the total amount of expenditures, including expenditures from Title VII-Chapter 2 federal grant funds and all other sources of program funds, for the provision of assistive technology devices and services.</w:t>
      </w:r>
    </w:p>
    <w:p w:rsidR="00367FC2" w:rsidRPr="00467F8B" w:rsidP="00367FC2" w14:paraId="59EA6B8F" w14:textId="77777777">
      <w:pPr>
        <w:spacing w:before="100" w:beforeAutospacing="1" w:after="100" w:afterAutospacing="1" w:line="240" w:lineRule="auto"/>
        <w:rPr>
          <w:rFonts w:ascii="Courier New" w:eastAsia="Arial Unicode MS" w:hAnsi="Courier New" w:cs="Courier New"/>
          <w:color w:val="000000"/>
        </w:rPr>
      </w:pPr>
      <w:r>
        <w:rPr>
          <w:rFonts w:ascii="Courier New" w:eastAsia="Arial Unicode MS" w:hAnsi="Courier New" w:cs="Courier New"/>
          <w:color w:val="000000"/>
        </w:rPr>
        <w:t xml:space="preserve">2. </w:t>
      </w:r>
      <w:r w:rsidRPr="00467F8B" w:rsidR="00FE1C12">
        <w:rPr>
          <w:rFonts w:ascii="Courier New" w:eastAsia="Arial Unicode MS" w:hAnsi="Courier New" w:cs="Courier New"/>
          <w:color w:val="000000"/>
        </w:rPr>
        <w:t>Persons Served</w:t>
      </w:r>
      <w:r w:rsidR="00D64BAF">
        <w:rPr>
          <w:rFonts w:ascii="Courier New" w:eastAsia="Arial Unicode MS" w:hAnsi="Courier New" w:cs="Courier New"/>
          <w:color w:val="000000"/>
        </w:rPr>
        <w:t xml:space="preserve"> (unduplicated count)</w:t>
      </w:r>
      <w:r w:rsidRPr="00467F8B" w:rsidR="00FE1C12">
        <w:rPr>
          <w:rFonts w:ascii="Courier New" w:eastAsia="Arial Unicode MS" w:hAnsi="Courier New" w:cs="Courier New"/>
          <w:color w:val="000000"/>
        </w:rPr>
        <w:t xml:space="preserve">: </w:t>
      </w:r>
      <w:r w:rsidRPr="00467F8B">
        <w:rPr>
          <w:rFonts w:ascii="Courier New" w:eastAsia="Arial Unicode MS" w:hAnsi="Courier New" w:cs="Courier New"/>
          <w:color w:val="000000"/>
        </w:rPr>
        <w:t>Enter the total number of program participants who received one or more assistive technology devices and</w:t>
      </w:r>
      <w:r w:rsidRPr="00467F8B" w:rsidR="00463DE0">
        <w:rPr>
          <w:rFonts w:ascii="Courier New" w:eastAsia="Arial Unicode MS" w:hAnsi="Courier New" w:cs="Courier New"/>
          <w:color w:val="000000"/>
        </w:rPr>
        <w:t xml:space="preserve"> </w:t>
      </w:r>
      <w:r w:rsidRPr="00467F8B">
        <w:rPr>
          <w:rFonts w:ascii="Courier New" w:eastAsia="Arial Unicode MS" w:hAnsi="Courier New" w:cs="Courier New"/>
          <w:color w:val="000000"/>
        </w:rPr>
        <w:t>services.</w:t>
      </w:r>
    </w:p>
    <w:p w:rsidR="00367FC2" w:rsidRPr="00467F8B" w:rsidP="00367FC2" w14:paraId="112D2A03" w14:textId="77777777">
      <w:pPr>
        <w:keepNext/>
        <w:spacing w:after="0" w:line="240" w:lineRule="auto"/>
        <w:outlineLvl w:val="2"/>
        <w:rPr>
          <w:rFonts w:ascii="Courier New" w:eastAsia="Times New Roman" w:hAnsi="Courier New" w:cs="Courier New"/>
          <w:b/>
        </w:rPr>
      </w:pPr>
      <w:r w:rsidRPr="00467F8B">
        <w:rPr>
          <w:rFonts w:ascii="Courier New" w:eastAsia="Times New Roman" w:hAnsi="Courier New" w:cs="Courier New"/>
          <w:b/>
        </w:rPr>
        <w:t>C. Independent Living and Adjustment Training Services</w:t>
      </w:r>
    </w:p>
    <w:p w:rsidR="00A71E51" w:rsidRPr="00467F8B" w:rsidP="00096A8B" w14:paraId="0CB17F7F" w14:textId="2C34867C">
      <w:pPr>
        <w:spacing w:before="240"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1. </w:t>
      </w:r>
      <w:r w:rsidRPr="00467F8B" w:rsidR="00D53E1D">
        <w:rPr>
          <w:rFonts w:ascii="Courier New" w:eastAsia="Arial Unicode MS" w:hAnsi="Courier New" w:cs="Courier New"/>
          <w:color w:val="000000"/>
        </w:rPr>
        <w:t xml:space="preserve">Expenditures: </w:t>
      </w:r>
      <w:r w:rsidRPr="00467F8B">
        <w:rPr>
          <w:rFonts w:ascii="Courier New" w:eastAsia="Arial Unicode MS" w:hAnsi="Courier New" w:cs="Courier New"/>
          <w:color w:val="000000"/>
        </w:rPr>
        <w:t>Enter the total amount of expenditures, including expenditures from Title VII-Chapter 2 federal grant funds and all other sources of program funding for the provision of services and adjustment training leading to independent living</w:t>
      </w:r>
      <w:r w:rsidRPr="00467F8B" w:rsidR="00F451F7">
        <w:rPr>
          <w:rFonts w:ascii="Courier New" w:eastAsia="Arial Unicode MS" w:hAnsi="Courier New" w:cs="Courier New"/>
          <w:color w:val="000000"/>
        </w:rPr>
        <w:t xml:space="preserve">. </w:t>
      </w:r>
      <w:r w:rsidRPr="00467F8B">
        <w:rPr>
          <w:rFonts w:ascii="Courier New" w:eastAsia="Arial Unicode MS" w:hAnsi="Courier New" w:cs="Courier New"/>
          <w:color w:val="000000"/>
        </w:rPr>
        <w:t>Evaluation and assessment services (excluding those included in A2 or B3) leading to the planning and implementation of services and training should be included in these costs.</w:t>
      </w:r>
      <w:r w:rsidR="00BB1E60">
        <w:rPr>
          <w:rFonts w:ascii="Courier New" w:eastAsia="Arial Unicode MS" w:hAnsi="Courier New" w:cs="Courier New"/>
          <w:color w:val="000000"/>
        </w:rPr>
        <w:t xml:space="preserve"> </w:t>
      </w:r>
      <w:r w:rsidR="004022E2">
        <w:rPr>
          <w:rFonts w:ascii="Courier New" w:eastAsia="Arial Unicode MS" w:hAnsi="Courier New" w:cs="Courier New"/>
          <w:color w:val="000000"/>
        </w:rPr>
        <w:t xml:space="preserve">Separate expenditures </w:t>
      </w:r>
      <w:r w:rsidR="001A6910">
        <w:rPr>
          <w:rFonts w:ascii="Courier New" w:eastAsia="Arial Unicode MS" w:hAnsi="Courier New" w:cs="Courier New"/>
          <w:color w:val="000000"/>
        </w:rPr>
        <w:t xml:space="preserve">for each </w:t>
      </w:r>
      <w:r w:rsidR="00D330E0">
        <w:rPr>
          <w:rFonts w:ascii="Courier New" w:eastAsia="Arial Unicode MS" w:hAnsi="Courier New" w:cs="Courier New"/>
          <w:color w:val="000000"/>
        </w:rPr>
        <w:t xml:space="preserve">direct </w:t>
      </w:r>
      <w:r w:rsidR="001A6910">
        <w:rPr>
          <w:rFonts w:ascii="Courier New" w:eastAsia="Arial Unicode MS" w:hAnsi="Courier New" w:cs="Courier New"/>
          <w:color w:val="000000"/>
        </w:rPr>
        <w:t xml:space="preserve">service </w:t>
      </w:r>
      <w:r w:rsidR="00CE4D27">
        <w:rPr>
          <w:rFonts w:ascii="Courier New" w:eastAsia="Arial Unicode MS" w:hAnsi="Courier New" w:cs="Courier New"/>
          <w:color w:val="000000"/>
        </w:rPr>
        <w:t xml:space="preserve">may be counted if a </w:t>
      </w:r>
      <w:r w:rsidR="00281C53">
        <w:rPr>
          <w:rFonts w:ascii="Courier New" w:eastAsia="Arial Unicode MS" w:hAnsi="Courier New" w:cs="Courier New"/>
          <w:color w:val="000000"/>
        </w:rPr>
        <w:t>p</w:t>
      </w:r>
      <w:r w:rsidR="00D21389">
        <w:rPr>
          <w:rFonts w:ascii="Courier New" w:eastAsia="Arial Unicode MS" w:hAnsi="Courier New" w:cs="Courier New"/>
          <w:color w:val="000000"/>
        </w:rPr>
        <w:t>rogram participant</w:t>
      </w:r>
      <w:r w:rsidR="00CE4D27">
        <w:rPr>
          <w:rFonts w:ascii="Courier New" w:eastAsia="Arial Unicode MS" w:hAnsi="Courier New" w:cs="Courier New"/>
          <w:color w:val="000000"/>
        </w:rPr>
        <w:t xml:space="preserve"> receives multiple service</w:t>
      </w:r>
      <w:r w:rsidR="004E4718">
        <w:rPr>
          <w:rFonts w:ascii="Courier New" w:eastAsia="Arial Unicode MS" w:hAnsi="Courier New" w:cs="Courier New"/>
          <w:color w:val="000000"/>
        </w:rPr>
        <w:t>s</w:t>
      </w:r>
      <w:r w:rsidR="00B80F3D">
        <w:rPr>
          <w:rFonts w:ascii="Courier New" w:eastAsia="Arial Unicode MS" w:hAnsi="Courier New" w:cs="Courier New"/>
          <w:color w:val="000000"/>
        </w:rPr>
        <w:t>.</w:t>
      </w:r>
      <w:r w:rsidR="00D21389">
        <w:rPr>
          <w:rFonts w:ascii="Courier New" w:eastAsia="Arial Unicode MS" w:hAnsi="Courier New" w:cs="Courier New"/>
          <w:color w:val="000000"/>
        </w:rPr>
        <w:t xml:space="preserve"> </w:t>
      </w:r>
    </w:p>
    <w:p w:rsidR="002555F0" w:rsidRPr="00467F8B" w:rsidP="007B70F8" w14:paraId="1074ECC7" w14:textId="5C940B4A">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2. Total Persons Served </w:t>
      </w:r>
      <w:r w:rsidR="00D64BAF">
        <w:rPr>
          <w:rFonts w:ascii="Courier New" w:eastAsia="Arial Unicode MS" w:hAnsi="Courier New" w:cs="Courier New"/>
          <w:color w:val="000000"/>
        </w:rPr>
        <w:t>(u</w:t>
      </w:r>
      <w:r w:rsidRPr="00467F8B">
        <w:rPr>
          <w:rFonts w:ascii="Courier New" w:eastAsia="Arial Unicode MS" w:hAnsi="Courier New" w:cs="Courier New"/>
          <w:color w:val="000000"/>
        </w:rPr>
        <w:t xml:space="preserve">nduplicated </w:t>
      </w:r>
      <w:r w:rsidR="00D64BAF">
        <w:rPr>
          <w:rFonts w:ascii="Courier New" w:eastAsia="Arial Unicode MS" w:hAnsi="Courier New" w:cs="Courier New"/>
          <w:color w:val="000000"/>
        </w:rPr>
        <w:t>c</w:t>
      </w:r>
      <w:r w:rsidRPr="00467F8B">
        <w:rPr>
          <w:rFonts w:ascii="Courier New" w:eastAsia="Arial Unicode MS" w:hAnsi="Courier New" w:cs="Courier New"/>
          <w:color w:val="000000"/>
        </w:rPr>
        <w:t>ount</w:t>
      </w:r>
      <w:r w:rsidR="00D64BAF">
        <w:rPr>
          <w:rFonts w:ascii="Courier New" w:eastAsia="Arial Unicode MS" w:hAnsi="Courier New" w:cs="Courier New"/>
          <w:color w:val="000000"/>
        </w:rPr>
        <w:t>)</w:t>
      </w:r>
      <w:r w:rsidRPr="00467F8B">
        <w:rPr>
          <w:rFonts w:ascii="Courier New" w:eastAsia="Arial Unicode MS" w:hAnsi="Courier New" w:cs="Courier New"/>
          <w:color w:val="000000"/>
        </w:rPr>
        <w:t xml:space="preserve">: Enter the  </w:t>
      </w:r>
      <w:r w:rsidR="00E4411F">
        <w:rPr>
          <w:rFonts w:ascii="Courier New" w:eastAsia="Arial Unicode MS" w:hAnsi="Courier New" w:cs="Courier New"/>
          <w:color w:val="000000"/>
        </w:rPr>
        <w:t xml:space="preserve">total number </w:t>
      </w:r>
      <w:r w:rsidRPr="00467F8B">
        <w:rPr>
          <w:rFonts w:ascii="Courier New" w:eastAsia="Arial Unicode MS" w:hAnsi="Courier New" w:cs="Courier New"/>
          <w:color w:val="000000"/>
        </w:rPr>
        <w:t>of persons receiving</w:t>
      </w:r>
      <w:r w:rsidR="00D64BAF">
        <w:rPr>
          <w:rFonts w:ascii="Courier New" w:eastAsia="Arial Unicode MS" w:hAnsi="Courier New" w:cs="Courier New"/>
          <w:color w:val="000000"/>
        </w:rPr>
        <w:t xml:space="preserve"> one or more</w:t>
      </w:r>
      <w:r w:rsidRPr="00467F8B">
        <w:rPr>
          <w:rFonts w:ascii="Courier New" w:eastAsia="Arial Unicode MS" w:hAnsi="Courier New" w:cs="Courier New"/>
          <w:color w:val="000000"/>
        </w:rPr>
        <w:t xml:space="preserve"> independent living and adjustment training services.</w:t>
      </w:r>
    </w:p>
    <w:p w:rsidR="002555F0" w:rsidRPr="00467F8B" w:rsidP="007B70F8" w14:paraId="70AC4643" w14:textId="77777777">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3. Number of Persons </w:t>
      </w:r>
      <w:r w:rsidR="009F3C33">
        <w:rPr>
          <w:rFonts w:ascii="Courier New" w:eastAsia="Arial Unicode MS" w:hAnsi="Courier New" w:cs="Courier New"/>
          <w:color w:val="000000"/>
        </w:rPr>
        <w:t>R</w:t>
      </w:r>
      <w:r w:rsidR="00D64BAF">
        <w:rPr>
          <w:rFonts w:ascii="Courier New" w:eastAsia="Arial Unicode MS" w:hAnsi="Courier New" w:cs="Courier New"/>
          <w:color w:val="000000"/>
        </w:rPr>
        <w:t>eported in C2 who received the following services</w:t>
      </w:r>
      <w:r w:rsidRPr="00467F8B">
        <w:rPr>
          <w:rFonts w:ascii="Courier New" w:eastAsia="Arial Unicode MS" w:hAnsi="Courier New" w:cs="Courier New"/>
          <w:color w:val="000000"/>
        </w:rPr>
        <w:t xml:space="preserve">: </w:t>
      </w:r>
    </w:p>
    <w:p w:rsidR="00367FC2" w:rsidRPr="00467F8B" w:rsidP="007B3065" w14:paraId="1C106C7B" w14:textId="0353EDF6">
      <w:pPr>
        <w:spacing w:before="100" w:beforeAutospacing="1" w:after="100" w:afterAutospacing="1" w:line="240" w:lineRule="auto"/>
        <w:ind w:left="720"/>
        <w:rPr>
          <w:rFonts w:ascii="Courier New" w:eastAsia="Arial Unicode MS" w:hAnsi="Courier New" w:cs="Courier New"/>
          <w:color w:val="000000"/>
        </w:rPr>
      </w:pPr>
      <w:r>
        <w:rPr>
          <w:rFonts w:ascii="Courier New" w:eastAsia="Arial Unicode MS" w:hAnsi="Courier New" w:cs="Courier New"/>
          <w:color w:val="000000"/>
        </w:rPr>
        <w:t>a</w:t>
      </w:r>
      <w:r w:rsidRPr="00467F8B" w:rsidR="002555F0">
        <w:rPr>
          <w:rFonts w:ascii="Courier New" w:eastAsia="Arial Unicode MS" w:hAnsi="Courier New" w:cs="Courier New"/>
          <w:color w:val="000000"/>
        </w:rPr>
        <w:t xml:space="preserve">. </w:t>
      </w:r>
      <w:r w:rsidRPr="00467F8B" w:rsidR="00FE1C12">
        <w:rPr>
          <w:rFonts w:ascii="Courier New" w:eastAsia="Arial Unicode MS" w:hAnsi="Courier New" w:cs="Courier New"/>
          <w:color w:val="000000"/>
        </w:rPr>
        <w:t xml:space="preserve">Persons Served – Orientation and Mobility Training: </w:t>
      </w:r>
      <w:r w:rsidRPr="00467F8B">
        <w:rPr>
          <w:rFonts w:ascii="Courier New" w:eastAsia="Arial Unicode MS" w:hAnsi="Courier New" w:cs="Courier New"/>
          <w:color w:val="000000"/>
        </w:rPr>
        <w:t>Enter the total number of individuals who received orientation and mobility (O &amp; M) services or travel training (i.e. learning to access public or private transportation and to travel safely and as independently as possible in the home and community with or without the use of mobility aids and devices).</w:t>
      </w:r>
      <w:r w:rsidRPr="00467F8B" w:rsidR="009B7BD5">
        <w:rPr>
          <w:rFonts w:ascii="Courier New" w:eastAsia="Arial Unicode MS" w:hAnsi="Courier New" w:cs="Courier New"/>
          <w:color w:val="000000"/>
        </w:rPr>
        <w:t xml:space="preserve"> </w:t>
      </w:r>
    </w:p>
    <w:p w:rsidR="00883979" w:rsidRPr="00467F8B" w:rsidP="007B3065" w14:paraId="3D1E7324" w14:textId="6AFB50F8">
      <w:pPr>
        <w:spacing w:before="100" w:beforeAutospacing="1" w:after="100" w:afterAutospacing="1" w:line="240" w:lineRule="auto"/>
        <w:ind w:left="720"/>
        <w:rPr>
          <w:rFonts w:ascii="Courier New" w:eastAsia="Arial Unicode MS" w:hAnsi="Courier New" w:cs="Courier New"/>
          <w:color w:val="000000"/>
        </w:rPr>
      </w:pPr>
      <w:r>
        <w:rPr>
          <w:rFonts w:ascii="Courier New" w:eastAsia="Arial Unicode MS" w:hAnsi="Courier New" w:cs="Courier New"/>
          <w:color w:val="000000"/>
        </w:rPr>
        <w:t>b</w:t>
      </w:r>
      <w:r w:rsidRPr="00467F8B" w:rsidR="002555F0">
        <w:rPr>
          <w:rFonts w:ascii="Courier New" w:eastAsia="Arial Unicode MS" w:hAnsi="Courier New" w:cs="Courier New"/>
          <w:color w:val="000000"/>
        </w:rPr>
        <w:t xml:space="preserve">. </w:t>
      </w:r>
      <w:r w:rsidRPr="00467F8B" w:rsidR="00FE1C12">
        <w:rPr>
          <w:rFonts w:ascii="Courier New" w:eastAsia="Arial Unicode MS" w:hAnsi="Courier New" w:cs="Courier New"/>
          <w:color w:val="000000"/>
        </w:rPr>
        <w:t xml:space="preserve">Persons Served – Communication Skills Training: </w:t>
      </w:r>
      <w:r w:rsidRPr="00467F8B">
        <w:rPr>
          <w:rFonts w:ascii="Courier New" w:eastAsia="Arial Unicode MS" w:hAnsi="Courier New" w:cs="Courier New"/>
          <w:color w:val="000000"/>
        </w:rPr>
        <w:t xml:space="preserve">Enter the total number of individuals who received communication skills training. This category includes, for example, training in reading and writing braille; training in the use of the telephone (including mobile phones); training in the use of readers, newspaper reading services, radio and talking book services; and </w:t>
      </w:r>
      <w:r w:rsidRPr="00467F8B">
        <w:rPr>
          <w:rFonts w:ascii="Courier New" w:eastAsia="Arial Unicode MS" w:hAnsi="Courier New" w:cs="Courier New"/>
          <w:color w:val="000000"/>
        </w:rPr>
        <w:t xml:space="preserve">training in other communication skills and technologies. This category also includes training in keyboarding and computer literacy. Training in the use of specialized computer software (e.g., screen reading software) and adaptive equipment should be reported under assistive technology services (see B2 above). </w:t>
      </w:r>
    </w:p>
    <w:p w:rsidR="00BB7A5A" w:rsidRPr="00467F8B" w:rsidP="007B3065" w14:paraId="5433F85B" w14:textId="77777777">
      <w:pPr>
        <w:spacing w:before="100" w:beforeAutospacing="1" w:after="100" w:afterAutospacing="1" w:line="240" w:lineRule="auto"/>
        <w:ind w:left="720"/>
        <w:rPr>
          <w:rFonts w:ascii="Courier New" w:eastAsia="Arial Unicode MS" w:hAnsi="Courier New" w:cs="Courier New"/>
          <w:color w:val="000000"/>
        </w:rPr>
      </w:pPr>
      <w:r>
        <w:rPr>
          <w:rFonts w:ascii="Courier New" w:eastAsia="Arial Unicode MS" w:hAnsi="Courier New" w:cs="Courier New"/>
          <w:color w:val="000000"/>
        </w:rPr>
        <w:t>c</w:t>
      </w:r>
      <w:r w:rsidRPr="00467F8B" w:rsidR="002555F0">
        <w:rPr>
          <w:rFonts w:ascii="Courier New" w:eastAsia="Arial Unicode MS" w:hAnsi="Courier New" w:cs="Courier New"/>
          <w:color w:val="000000"/>
        </w:rPr>
        <w:t>.</w:t>
      </w:r>
      <w:r w:rsidRPr="00467F8B" w:rsidR="00367FC2">
        <w:rPr>
          <w:rFonts w:ascii="Courier New" w:eastAsia="Arial Unicode MS" w:hAnsi="Courier New" w:cs="Courier New"/>
          <w:color w:val="000000"/>
        </w:rPr>
        <w:t xml:space="preserve"> </w:t>
      </w:r>
      <w:r w:rsidRPr="00467F8B" w:rsidR="00FE1C12">
        <w:rPr>
          <w:rFonts w:ascii="Courier New" w:eastAsia="Arial Unicode MS" w:hAnsi="Courier New" w:cs="Courier New"/>
          <w:color w:val="000000"/>
        </w:rPr>
        <w:t>Persons Served – Daily Living Ski</w:t>
      </w:r>
      <w:r w:rsidRPr="00467F8B" w:rsidR="001A6DD0">
        <w:rPr>
          <w:rFonts w:ascii="Courier New" w:eastAsia="Arial Unicode MS" w:hAnsi="Courier New" w:cs="Courier New"/>
          <w:color w:val="000000"/>
        </w:rPr>
        <w:t>lls Training</w:t>
      </w:r>
      <w:r w:rsidRPr="00467F8B" w:rsidR="00FE1C12">
        <w:rPr>
          <w:rFonts w:ascii="Courier New" w:eastAsia="Arial Unicode MS" w:hAnsi="Courier New" w:cs="Courier New"/>
          <w:color w:val="000000"/>
        </w:rPr>
        <w:t xml:space="preserve">: </w:t>
      </w:r>
      <w:r w:rsidRPr="00467F8B">
        <w:rPr>
          <w:rFonts w:ascii="Courier New" w:eastAsia="Arial Unicode MS" w:hAnsi="Courier New" w:cs="Courier New"/>
          <w:color w:val="000000"/>
        </w:rPr>
        <w:t>Enter the total number of individuals who received daily living skills</w:t>
      </w:r>
      <w:r w:rsidRPr="00467F8B" w:rsidR="003637D1">
        <w:rPr>
          <w:rFonts w:ascii="Courier New" w:eastAsia="Arial Unicode MS" w:hAnsi="Courier New" w:cs="Courier New"/>
          <w:color w:val="000000"/>
        </w:rPr>
        <w:t xml:space="preserve"> training</w:t>
      </w:r>
      <w:r w:rsidRPr="00467F8B">
        <w:rPr>
          <w:rFonts w:ascii="Courier New" w:eastAsia="Arial Unicode MS" w:hAnsi="Courier New" w:cs="Courier New"/>
          <w:color w:val="000000"/>
        </w:rPr>
        <w:t xml:space="preserve">. </w:t>
      </w:r>
      <w:r w:rsidRPr="00467F8B" w:rsidR="00367FC2">
        <w:rPr>
          <w:rFonts w:ascii="Courier New" w:eastAsia="Arial Unicode MS" w:hAnsi="Courier New" w:cs="Courier New"/>
          <w:color w:val="000000"/>
        </w:rPr>
        <w:t xml:space="preserve">This category includes, for example, training in the use of blindness and low vision alternative techniques for telling time, food preparation, grooming and dress, household chores, medical management, shopping, </w:t>
      </w:r>
      <w:r w:rsidRPr="00467F8B" w:rsidR="003637D1">
        <w:rPr>
          <w:rFonts w:ascii="Courier New" w:eastAsia="Arial Unicode MS" w:hAnsi="Courier New" w:cs="Courier New"/>
          <w:color w:val="000000"/>
        </w:rPr>
        <w:t xml:space="preserve">and </w:t>
      </w:r>
      <w:r w:rsidRPr="00467F8B" w:rsidR="00367FC2">
        <w:rPr>
          <w:rFonts w:ascii="Courier New" w:eastAsia="Arial Unicode MS" w:hAnsi="Courier New" w:cs="Courier New"/>
          <w:color w:val="000000"/>
        </w:rPr>
        <w:t xml:space="preserve">recreational activities. </w:t>
      </w:r>
    </w:p>
    <w:p w:rsidR="00367FC2" w:rsidRPr="00467F8B" w:rsidP="007B3065" w14:paraId="68CB9173" w14:textId="77777777">
      <w:pPr>
        <w:spacing w:before="100" w:beforeAutospacing="1" w:after="100" w:afterAutospacing="1" w:line="240" w:lineRule="auto"/>
        <w:ind w:left="720"/>
        <w:rPr>
          <w:rFonts w:ascii="Courier New" w:eastAsia="Arial Unicode MS" w:hAnsi="Courier New" w:cs="Courier New"/>
          <w:color w:val="000000"/>
        </w:rPr>
      </w:pPr>
      <w:r>
        <w:rPr>
          <w:rFonts w:ascii="Courier New" w:eastAsia="Arial Unicode MS" w:hAnsi="Courier New" w:cs="Courier New"/>
          <w:color w:val="000000"/>
        </w:rPr>
        <w:t>d</w:t>
      </w:r>
      <w:r w:rsidRPr="00467F8B" w:rsidR="002555F0">
        <w:rPr>
          <w:rFonts w:ascii="Courier New" w:eastAsia="Arial Unicode MS" w:hAnsi="Courier New" w:cs="Courier New"/>
          <w:color w:val="000000"/>
        </w:rPr>
        <w:t xml:space="preserve">. </w:t>
      </w:r>
      <w:r w:rsidRPr="00467F8B" w:rsidR="00FE1C12">
        <w:rPr>
          <w:rFonts w:ascii="Courier New" w:eastAsia="Arial Unicode MS" w:hAnsi="Courier New" w:cs="Courier New"/>
          <w:color w:val="000000"/>
        </w:rPr>
        <w:t>Persons Served</w:t>
      </w:r>
      <w:r w:rsidRPr="00467F8B" w:rsidR="001A6DD0">
        <w:rPr>
          <w:rFonts w:ascii="Courier New" w:eastAsia="Arial Unicode MS" w:hAnsi="Courier New" w:cs="Courier New"/>
          <w:color w:val="000000"/>
        </w:rPr>
        <w:t xml:space="preserve"> – Advocacy Training</w:t>
      </w:r>
      <w:r w:rsidRPr="00467F8B" w:rsidR="00FE1C12">
        <w:rPr>
          <w:rFonts w:ascii="Courier New" w:eastAsia="Arial Unicode MS" w:hAnsi="Courier New" w:cs="Courier New"/>
          <w:color w:val="000000"/>
        </w:rPr>
        <w:t xml:space="preserve">: </w:t>
      </w:r>
      <w:r w:rsidRPr="00467F8B">
        <w:rPr>
          <w:rFonts w:ascii="Courier New" w:eastAsia="Arial Unicode MS" w:hAnsi="Courier New" w:cs="Courier New"/>
          <w:color w:val="000000"/>
        </w:rPr>
        <w:t xml:space="preserve">Enter the total number of </w:t>
      </w:r>
      <w:r w:rsidR="00D64BAF">
        <w:rPr>
          <w:rFonts w:ascii="Courier New" w:eastAsia="Arial Unicode MS" w:hAnsi="Courier New" w:cs="Courier New"/>
          <w:color w:val="000000"/>
        </w:rPr>
        <w:t>individuals</w:t>
      </w:r>
      <w:r w:rsidRPr="00467F8B">
        <w:rPr>
          <w:rFonts w:ascii="Courier New" w:eastAsia="Arial Unicode MS" w:hAnsi="Courier New" w:cs="Courier New"/>
          <w:color w:val="000000"/>
        </w:rPr>
        <w:t xml:space="preserve"> who participated in advocacy training </w:t>
      </w:r>
      <w:r w:rsidRPr="00467F8B" w:rsidR="003637D1">
        <w:rPr>
          <w:rFonts w:ascii="Courier New" w:eastAsia="Arial Unicode MS" w:hAnsi="Courier New" w:cs="Courier New"/>
          <w:color w:val="000000"/>
        </w:rPr>
        <w:t xml:space="preserve">including </w:t>
      </w:r>
      <w:r w:rsidRPr="00467F8B">
        <w:rPr>
          <w:rFonts w:ascii="Courier New" w:eastAsia="Arial Unicode MS" w:hAnsi="Courier New" w:cs="Courier New"/>
          <w:color w:val="000000"/>
        </w:rPr>
        <w:t>consumer organization meetings</w:t>
      </w:r>
      <w:r w:rsidRPr="00467F8B" w:rsidR="003637D1">
        <w:rPr>
          <w:rFonts w:ascii="Courier New" w:eastAsia="Arial Unicode MS" w:hAnsi="Courier New" w:cs="Courier New"/>
          <w:color w:val="000000"/>
        </w:rPr>
        <w:t>.</w:t>
      </w:r>
    </w:p>
    <w:p w:rsidR="00367FC2" w:rsidRPr="00467F8B" w:rsidP="007B3065" w14:paraId="6497D32C" w14:textId="77777777">
      <w:pPr>
        <w:spacing w:before="100" w:beforeAutospacing="1" w:after="100" w:afterAutospacing="1" w:line="240" w:lineRule="auto"/>
        <w:ind w:left="720"/>
        <w:rPr>
          <w:rFonts w:ascii="Courier New" w:eastAsia="Arial Unicode MS" w:hAnsi="Courier New" w:cs="Courier New"/>
          <w:color w:val="000000"/>
        </w:rPr>
      </w:pPr>
      <w:r>
        <w:rPr>
          <w:rFonts w:ascii="Courier New" w:eastAsia="Arial Unicode MS" w:hAnsi="Courier New" w:cs="Courier New"/>
          <w:color w:val="000000"/>
        </w:rPr>
        <w:t>e</w:t>
      </w:r>
      <w:r w:rsidRPr="00467F8B" w:rsidR="002555F0">
        <w:rPr>
          <w:rFonts w:ascii="Courier New" w:eastAsia="Arial Unicode MS" w:hAnsi="Courier New" w:cs="Courier New"/>
          <w:color w:val="000000"/>
        </w:rPr>
        <w:t xml:space="preserve">. </w:t>
      </w:r>
      <w:r w:rsidRPr="00467F8B" w:rsidR="00FE1C12">
        <w:rPr>
          <w:rFonts w:ascii="Courier New" w:eastAsia="Arial Unicode MS" w:hAnsi="Courier New" w:cs="Courier New"/>
          <w:color w:val="000000"/>
        </w:rPr>
        <w:t>Persons Served</w:t>
      </w:r>
      <w:r w:rsidRPr="00467F8B" w:rsidR="001A6DD0">
        <w:rPr>
          <w:rFonts w:ascii="Courier New" w:eastAsia="Arial Unicode MS" w:hAnsi="Courier New" w:cs="Courier New"/>
          <w:color w:val="000000"/>
        </w:rPr>
        <w:t xml:space="preserve"> – Adjustment Counseling</w:t>
      </w:r>
      <w:r w:rsidRPr="00467F8B" w:rsidR="007B42E5">
        <w:rPr>
          <w:rFonts w:ascii="Courier New" w:eastAsia="Arial Unicode MS" w:hAnsi="Courier New" w:cs="Courier New"/>
          <w:color w:val="000000"/>
        </w:rPr>
        <w:t xml:space="preserve"> and/or Peer Support</w:t>
      </w:r>
      <w:r w:rsidRPr="00467F8B" w:rsidR="00952E52">
        <w:rPr>
          <w:rFonts w:ascii="Courier New" w:eastAsia="Arial Unicode MS" w:hAnsi="Courier New" w:cs="Courier New"/>
          <w:color w:val="000000"/>
        </w:rPr>
        <w:t xml:space="preserve"> Services</w:t>
      </w:r>
      <w:r w:rsidRPr="00467F8B" w:rsidR="00FE1C12">
        <w:rPr>
          <w:rFonts w:ascii="Courier New" w:eastAsia="Arial Unicode MS" w:hAnsi="Courier New" w:cs="Courier New"/>
          <w:color w:val="000000"/>
        </w:rPr>
        <w:t xml:space="preserve">: </w:t>
      </w:r>
      <w:r w:rsidRPr="00467F8B">
        <w:rPr>
          <w:rFonts w:ascii="Courier New" w:eastAsia="Arial Unicode MS" w:hAnsi="Courier New" w:cs="Courier New"/>
          <w:color w:val="000000"/>
        </w:rPr>
        <w:t xml:space="preserve">Enter the total number of individuals who received </w:t>
      </w:r>
      <w:r w:rsidRPr="00467F8B" w:rsidR="007B42E5">
        <w:rPr>
          <w:rFonts w:ascii="Courier New" w:eastAsia="Arial Unicode MS" w:hAnsi="Courier New" w:cs="Courier New"/>
          <w:color w:val="000000"/>
        </w:rPr>
        <w:t xml:space="preserve">adjustment </w:t>
      </w:r>
      <w:r w:rsidRPr="00467F8B">
        <w:rPr>
          <w:rFonts w:ascii="Courier New" w:eastAsia="Arial Unicode MS" w:hAnsi="Courier New" w:cs="Courier New"/>
          <w:color w:val="000000"/>
        </w:rPr>
        <w:t xml:space="preserve">counseling </w:t>
      </w:r>
      <w:r w:rsidRPr="00467F8B" w:rsidR="007B42E5">
        <w:rPr>
          <w:rFonts w:ascii="Courier New" w:eastAsia="Arial Unicode MS" w:hAnsi="Courier New" w:cs="Courier New"/>
          <w:color w:val="000000"/>
        </w:rPr>
        <w:t xml:space="preserve">and/or </w:t>
      </w:r>
      <w:r w:rsidRPr="00467F8B">
        <w:rPr>
          <w:rFonts w:ascii="Courier New" w:eastAsia="Arial Unicode MS" w:hAnsi="Courier New" w:cs="Courier New"/>
          <w:color w:val="000000"/>
        </w:rPr>
        <w:t>peer</w:t>
      </w:r>
      <w:r w:rsidRPr="00467F8B" w:rsidR="007B42E5">
        <w:rPr>
          <w:rFonts w:ascii="Courier New" w:eastAsia="Arial Unicode MS" w:hAnsi="Courier New" w:cs="Courier New"/>
          <w:color w:val="000000"/>
        </w:rPr>
        <w:t xml:space="preserve"> support</w:t>
      </w:r>
      <w:r w:rsidRPr="00467F8B" w:rsidR="00952E52">
        <w:rPr>
          <w:rFonts w:ascii="Courier New" w:eastAsia="Arial Unicode MS" w:hAnsi="Courier New" w:cs="Courier New"/>
          <w:color w:val="000000"/>
        </w:rPr>
        <w:t xml:space="preserve"> services</w:t>
      </w:r>
      <w:r w:rsidRPr="00467F8B">
        <w:rPr>
          <w:rFonts w:ascii="Courier New" w:eastAsia="Arial Unicode MS" w:hAnsi="Courier New" w:cs="Courier New"/>
          <w:color w:val="000000"/>
        </w:rPr>
        <w:t xml:space="preserve"> </w:t>
      </w:r>
      <w:r w:rsidRPr="00467F8B" w:rsidR="007B42E5">
        <w:rPr>
          <w:rFonts w:ascii="Courier New" w:eastAsia="Arial Unicode MS" w:hAnsi="Courier New" w:cs="Courier New"/>
          <w:color w:val="000000"/>
        </w:rPr>
        <w:t>(</w:t>
      </w:r>
      <w:r w:rsidRPr="00467F8B">
        <w:rPr>
          <w:rFonts w:ascii="Courier New" w:eastAsia="Arial Unicode MS" w:hAnsi="Courier New" w:cs="Courier New"/>
          <w:color w:val="000000"/>
        </w:rPr>
        <w:t>individual or group) to assist them in adjusting to visual impairment and blindness.</w:t>
      </w:r>
    </w:p>
    <w:p w:rsidR="00367FC2" w:rsidRPr="00467F8B" w:rsidP="007B3065" w14:paraId="2F8D3C7E" w14:textId="77777777">
      <w:pPr>
        <w:spacing w:before="100" w:beforeAutospacing="1" w:after="100" w:afterAutospacing="1" w:line="240" w:lineRule="auto"/>
        <w:ind w:left="720"/>
        <w:rPr>
          <w:rFonts w:ascii="Courier New" w:eastAsia="Arial Unicode MS" w:hAnsi="Courier New" w:cs="Courier New"/>
          <w:color w:val="000000"/>
        </w:rPr>
      </w:pPr>
      <w:r>
        <w:rPr>
          <w:rFonts w:ascii="Courier New" w:eastAsia="Arial Unicode MS" w:hAnsi="Courier New" w:cs="Courier New"/>
          <w:color w:val="000000"/>
        </w:rPr>
        <w:t>f</w:t>
      </w:r>
      <w:r w:rsidRPr="00467F8B" w:rsidR="002555F0">
        <w:rPr>
          <w:rFonts w:ascii="Courier New" w:eastAsia="Arial Unicode MS" w:hAnsi="Courier New" w:cs="Courier New"/>
          <w:color w:val="000000"/>
        </w:rPr>
        <w:t xml:space="preserve">. </w:t>
      </w:r>
      <w:r w:rsidRPr="00467F8B" w:rsidR="00FE1C12">
        <w:rPr>
          <w:rFonts w:ascii="Courier New" w:eastAsia="Arial Unicode MS" w:hAnsi="Courier New" w:cs="Courier New"/>
          <w:color w:val="000000"/>
        </w:rPr>
        <w:t>Persons Served</w:t>
      </w:r>
      <w:r w:rsidRPr="00467F8B" w:rsidR="00DA2A28">
        <w:rPr>
          <w:rFonts w:ascii="Courier New" w:eastAsia="Arial Unicode MS" w:hAnsi="Courier New" w:cs="Courier New"/>
          <w:color w:val="000000"/>
        </w:rPr>
        <w:t xml:space="preserve"> – Information and Referral Services</w:t>
      </w:r>
      <w:r w:rsidRPr="00467F8B" w:rsidR="00FE1C12">
        <w:rPr>
          <w:rFonts w:ascii="Courier New" w:eastAsia="Arial Unicode MS" w:hAnsi="Courier New" w:cs="Courier New"/>
          <w:color w:val="000000"/>
        </w:rPr>
        <w:t xml:space="preserve">: </w:t>
      </w:r>
      <w:r w:rsidRPr="00467F8B">
        <w:rPr>
          <w:rFonts w:ascii="Courier New" w:eastAsia="Arial Unicode MS" w:hAnsi="Courier New" w:cs="Courier New"/>
          <w:color w:val="000000"/>
        </w:rPr>
        <w:t xml:space="preserve">Enter the total number of program participants </w:t>
      </w:r>
      <w:r w:rsidR="00D64BAF">
        <w:rPr>
          <w:rFonts w:ascii="Courier New" w:eastAsia="Arial Unicode MS" w:hAnsi="Courier New" w:cs="Courier New"/>
          <w:color w:val="000000"/>
        </w:rPr>
        <w:t>who</w:t>
      </w:r>
      <w:r w:rsidRPr="00467F8B" w:rsidR="00D64BAF">
        <w:rPr>
          <w:rFonts w:ascii="Courier New" w:eastAsia="Arial Unicode MS" w:hAnsi="Courier New" w:cs="Courier New"/>
          <w:color w:val="000000"/>
        </w:rPr>
        <w:t xml:space="preserve"> </w:t>
      </w:r>
      <w:r w:rsidRPr="00467F8B">
        <w:rPr>
          <w:rFonts w:ascii="Courier New" w:eastAsia="Arial Unicode MS" w:hAnsi="Courier New" w:cs="Courier New"/>
          <w:color w:val="000000"/>
        </w:rPr>
        <w:t>received information and referral to other service providers, programs, and agencies (e.g.</w:t>
      </w:r>
      <w:r w:rsidR="00D64BAF">
        <w:rPr>
          <w:rFonts w:ascii="Courier New" w:eastAsia="Arial Unicode MS" w:hAnsi="Courier New" w:cs="Courier New"/>
          <w:color w:val="000000"/>
        </w:rPr>
        <w:t>,</w:t>
      </w:r>
      <w:r w:rsidRPr="00467F8B">
        <w:rPr>
          <w:rFonts w:ascii="Courier New" w:eastAsia="Arial Unicode MS" w:hAnsi="Courier New" w:cs="Courier New"/>
          <w:color w:val="000000"/>
        </w:rPr>
        <w:t xml:space="preserve"> senior programs, public and private social service programs, faith-based organizations, consumer groups, etc.) to enhance adjustment, independent living, and integration into the community. Do not include individuals who received </w:t>
      </w:r>
      <w:r w:rsidRPr="009F3C33">
        <w:rPr>
          <w:rFonts w:ascii="Courier New" w:eastAsia="Arial Unicode MS" w:hAnsi="Courier New" w:cs="Courier New"/>
          <w:iCs/>
          <w:color w:val="000000"/>
        </w:rPr>
        <w:t>only</w:t>
      </w:r>
      <w:r w:rsidRPr="00467F8B">
        <w:rPr>
          <w:rFonts w:ascii="Courier New" w:eastAsia="Arial Unicode MS" w:hAnsi="Courier New" w:cs="Courier New"/>
          <w:color w:val="000000"/>
        </w:rPr>
        <w:t xml:space="preserve"> information and referral and for whom no other services were provided</w:t>
      </w:r>
      <w:r w:rsidR="00D64BAF">
        <w:rPr>
          <w:rFonts w:ascii="Courier New" w:eastAsia="Arial Unicode MS" w:hAnsi="Courier New" w:cs="Courier New"/>
          <w:color w:val="000000"/>
        </w:rPr>
        <w:t xml:space="preserve"> (e.g., non-participants, the </w:t>
      </w:r>
      <w:r w:rsidR="00D64BAF">
        <w:rPr>
          <w:rFonts w:ascii="Courier New" w:eastAsia="Arial Unicode MS" w:hAnsi="Courier New" w:cs="Courier New"/>
          <w:color w:val="000000"/>
        </w:rPr>
        <w:t>general public</w:t>
      </w:r>
      <w:r w:rsidR="00D64BAF">
        <w:rPr>
          <w:rFonts w:ascii="Courier New" w:eastAsia="Arial Unicode MS" w:hAnsi="Courier New" w:cs="Courier New"/>
          <w:color w:val="000000"/>
        </w:rPr>
        <w:t>, and other service providers)</w:t>
      </w:r>
      <w:r w:rsidRPr="00467F8B">
        <w:rPr>
          <w:rFonts w:ascii="Courier New" w:eastAsia="Arial Unicode MS" w:hAnsi="Courier New" w:cs="Courier New"/>
          <w:color w:val="000000"/>
        </w:rPr>
        <w:t>.</w:t>
      </w:r>
    </w:p>
    <w:p w:rsidR="00367FC2" w:rsidRPr="00467F8B" w:rsidP="007B3065" w14:paraId="58566AC4" w14:textId="77777777">
      <w:pPr>
        <w:spacing w:before="100" w:beforeAutospacing="1" w:after="100" w:afterAutospacing="1" w:line="240" w:lineRule="auto"/>
        <w:ind w:left="720"/>
        <w:rPr>
          <w:rFonts w:ascii="Courier New" w:eastAsia="Arial Unicode MS" w:hAnsi="Courier New" w:cs="Courier New"/>
          <w:color w:val="000000"/>
        </w:rPr>
      </w:pPr>
      <w:r>
        <w:rPr>
          <w:rFonts w:ascii="Courier New" w:eastAsia="Arial Unicode MS" w:hAnsi="Courier New" w:cs="Courier New"/>
          <w:color w:val="000000"/>
        </w:rPr>
        <w:t>g</w:t>
      </w:r>
      <w:r w:rsidRPr="00467F8B" w:rsidR="002555F0">
        <w:rPr>
          <w:rFonts w:ascii="Courier New" w:eastAsia="Arial Unicode MS" w:hAnsi="Courier New" w:cs="Courier New"/>
          <w:color w:val="000000"/>
        </w:rPr>
        <w:t>.</w:t>
      </w:r>
      <w:r w:rsidRPr="00467F8B">
        <w:rPr>
          <w:rFonts w:ascii="Courier New" w:eastAsia="Arial Unicode MS" w:hAnsi="Courier New" w:cs="Courier New"/>
          <w:color w:val="000000"/>
        </w:rPr>
        <w:t xml:space="preserve"> </w:t>
      </w:r>
      <w:r w:rsidRPr="00467F8B" w:rsidR="00FE1C12">
        <w:rPr>
          <w:rFonts w:ascii="Courier New" w:eastAsia="Arial Unicode MS" w:hAnsi="Courier New" w:cs="Courier New"/>
          <w:color w:val="000000"/>
        </w:rPr>
        <w:t>Persons Served</w:t>
      </w:r>
      <w:r w:rsidRPr="00467F8B" w:rsidR="00DA2A28">
        <w:rPr>
          <w:rFonts w:ascii="Courier New" w:eastAsia="Arial Unicode MS" w:hAnsi="Courier New" w:cs="Courier New"/>
          <w:color w:val="000000"/>
        </w:rPr>
        <w:t xml:space="preserve"> – Other Independent Living Services</w:t>
      </w:r>
      <w:r w:rsidRPr="00467F8B" w:rsidR="00FE1C12">
        <w:rPr>
          <w:rFonts w:ascii="Courier New" w:eastAsia="Arial Unicode MS" w:hAnsi="Courier New" w:cs="Courier New"/>
          <w:color w:val="000000"/>
        </w:rPr>
        <w:t xml:space="preserve">: </w:t>
      </w:r>
      <w:r w:rsidRPr="00467F8B">
        <w:rPr>
          <w:rFonts w:ascii="Courier New" w:eastAsia="Arial Unicode MS" w:hAnsi="Courier New" w:cs="Courier New"/>
          <w:color w:val="000000"/>
        </w:rPr>
        <w:t>Enter the total number of individuals served who were provided any other</w:t>
      </w:r>
      <w:r w:rsidRPr="00467F8B" w:rsidR="002555F0">
        <w:rPr>
          <w:rFonts w:ascii="Courier New" w:eastAsia="Arial Unicode MS" w:hAnsi="Courier New" w:cs="Courier New"/>
          <w:color w:val="000000"/>
        </w:rPr>
        <w:t xml:space="preserve"> independent living</w:t>
      </w:r>
      <w:r w:rsidRPr="00467F8B">
        <w:rPr>
          <w:rFonts w:ascii="Courier New" w:eastAsia="Arial Unicode MS" w:hAnsi="Courier New" w:cs="Courier New"/>
          <w:color w:val="000000"/>
        </w:rPr>
        <w:t xml:space="preserve"> service not listed above.</w:t>
      </w:r>
    </w:p>
    <w:p w:rsidR="00367FC2" w:rsidRPr="00467F8B" w:rsidP="00952E52" w14:paraId="064AB580" w14:textId="77777777">
      <w:pPr>
        <w:keepNext/>
        <w:tabs>
          <w:tab w:val="left" w:pos="720"/>
          <w:tab w:val="left" w:pos="7200"/>
          <w:tab w:val="right" w:leader="underscore" w:pos="9360"/>
        </w:tabs>
        <w:spacing w:before="240" w:after="0" w:line="240" w:lineRule="auto"/>
        <w:ind w:left="720" w:right="2520" w:hanging="720"/>
        <w:outlineLvl w:val="1"/>
        <w:rPr>
          <w:rFonts w:ascii="Courier New" w:eastAsia="Times New Roman" w:hAnsi="Courier New" w:cs="Courier New"/>
          <w:b/>
        </w:rPr>
      </w:pPr>
      <w:r>
        <w:rPr>
          <w:rFonts w:ascii="Courier New" w:eastAsia="Times New Roman" w:hAnsi="Courier New" w:cs="Courier New"/>
          <w:b/>
        </w:rPr>
        <w:t xml:space="preserve">D. </w:t>
      </w:r>
      <w:r w:rsidRPr="00467F8B">
        <w:rPr>
          <w:rFonts w:ascii="Courier New" w:eastAsia="Times New Roman" w:hAnsi="Courier New" w:cs="Courier New"/>
          <w:b/>
        </w:rPr>
        <w:t>Supportive Services</w:t>
      </w:r>
    </w:p>
    <w:p w:rsidR="00A71E51" w:rsidRPr="00467F8B" w:rsidP="004E3627" w14:paraId="7B21B03C" w14:textId="77777777">
      <w:pPr>
        <w:spacing w:before="100" w:beforeAutospacing="1" w:after="100" w:afterAutospacing="1" w:line="240" w:lineRule="auto"/>
        <w:rPr>
          <w:rFonts w:ascii="Courier New" w:eastAsia="Times New Roman" w:hAnsi="Courier New" w:cs="Courier New"/>
          <w:color w:val="000000"/>
        </w:rPr>
      </w:pPr>
      <w:r w:rsidRPr="00467F8B">
        <w:rPr>
          <w:rFonts w:ascii="Courier New" w:eastAsia="Arial Unicode MS" w:hAnsi="Courier New" w:cs="Courier New"/>
          <w:color w:val="000000"/>
        </w:rPr>
        <w:t xml:space="preserve">Supportive services are services provided to individuals with disabilities so that they can access other program services. Under this category, report the number of individuals who received reader services, transportation, personal attendant services, interpreters, or other support services while actively participating in the program or attaining independent living goals. </w:t>
      </w:r>
    </w:p>
    <w:p w:rsidR="00A71E51" w:rsidRPr="00467F8B" w:rsidP="00A71E51" w14:paraId="5672EB9A" w14:textId="77777777">
      <w:pPr>
        <w:spacing w:after="120"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1. </w:t>
      </w:r>
      <w:r w:rsidRPr="00467F8B" w:rsidR="00D53E1D">
        <w:rPr>
          <w:rFonts w:ascii="Courier New" w:eastAsia="Arial Unicode MS" w:hAnsi="Courier New" w:cs="Courier New"/>
          <w:color w:val="000000"/>
        </w:rPr>
        <w:t xml:space="preserve">Expenditures: </w:t>
      </w:r>
      <w:r w:rsidRPr="00467F8B">
        <w:rPr>
          <w:rFonts w:ascii="Courier New" w:eastAsia="Arial Unicode MS" w:hAnsi="Courier New" w:cs="Courier New"/>
          <w:color w:val="000000"/>
        </w:rPr>
        <w:t>Enter the total amount of expenditures, including expenditures from Title VII-Chapter 2 federal grant funds and all other sources of program funding, for the provision of supportive services.</w:t>
      </w:r>
    </w:p>
    <w:p w:rsidR="00096A8B" w:rsidRPr="00467F8B" w:rsidP="00A71E51" w14:paraId="11C54BE3" w14:textId="77777777">
      <w:pPr>
        <w:spacing w:before="100" w:beforeAutospacing="1" w:after="100" w:afterAutospacing="1"/>
        <w:rPr>
          <w:rFonts w:ascii="Courier New" w:eastAsia="Arial Unicode MS" w:hAnsi="Courier New" w:cs="Courier New"/>
          <w:b/>
          <w:color w:val="000000"/>
        </w:rPr>
      </w:pPr>
      <w:r w:rsidRPr="00467F8B">
        <w:rPr>
          <w:rFonts w:ascii="Courier New" w:eastAsia="Arial Unicode MS" w:hAnsi="Courier New" w:cs="Courier New"/>
          <w:color w:val="000000"/>
        </w:rPr>
        <w:t xml:space="preserve">2. </w:t>
      </w:r>
      <w:r w:rsidRPr="00467F8B" w:rsidR="002555F0">
        <w:rPr>
          <w:rFonts w:ascii="Courier New" w:eastAsia="Arial Unicode MS" w:hAnsi="Courier New" w:cs="Courier New"/>
          <w:color w:val="000000"/>
        </w:rPr>
        <w:t xml:space="preserve">Total unduplicated count of </w:t>
      </w:r>
      <w:r w:rsidRPr="00467F8B" w:rsidR="00DA2A28">
        <w:rPr>
          <w:rFonts w:ascii="Courier New" w:eastAsia="Arial Unicode MS" w:hAnsi="Courier New" w:cs="Courier New"/>
          <w:color w:val="000000"/>
        </w:rPr>
        <w:t xml:space="preserve">Persons Served – Supportive Services: </w:t>
      </w:r>
      <w:r w:rsidRPr="00467F8B">
        <w:rPr>
          <w:rFonts w:ascii="Courier New" w:eastAsia="Arial Unicode MS" w:hAnsi="Courier New" w:cs="Courier New"/>
          <w:color w:val="000000"/>
        </w:rPr>
        <w:t xml:space="preserve">Enter the total number of individuals who received supportive services as described above.  </w:t>
      </w:r>
    </w:p>
    <w:p w:rsidR="00A71E51" w:rsidRPr="00467F8B" w:rsidP="00A71E51" w14:paraId="58FD0E3E" w14:textId="77777777">
      <w:pPr>
        <w:spacing w:before="100" w:beforeAutospacing="1" w:after="100" w:afterAutospacing="1"/>
        <w:rPr>
          <w:rFonts w:ascii="Courier New" w:eastAsia="Arial Unicode MS" w:hAnsi="Courier New" w:cs="Courier New"/>
          <w:b/>
          <w:color w:val="000000"/>
        </w:rPr>
      </w:pPr>
      <w:r>
        <w:rPr>
          <w:rFonts w:ascii="Courier New" w:eastAsia="Arial Unicode MS" w:hAnsi="Courier New" w:cs="Courier New"/>
          <w:b/>
          <w:color w:val="000000"/>
        </w:rPr>
        <w:t xml:space="preserve">E. </w:t>
      </w:r>
      <w:r w:rsidRPr="00467F8B">
        <w:rPr>
          <w:rFonts w:ascii="Courier New" w:eastAsia="Arial Unicode MS" w:hAnsi="Courier New" w:cs="Courier New"/>
          <w:b/>
          <w:color w:val="000000"/>
        </w:rPr>
        <w:t xml:space="preserve">Community Awareness Activities and Information and Referral  </w:t>
      </w:r>
    </w:p>
    <w:p w:rsidR="00A71E51" w:rsidRPr="00467F8B" w:rsidP="00A71E51" w14:paraId="7F184500" w14:textId="77777777">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1. </w:t>
      </w:r>
      <w:r w:rsidRPr="00467F8B" w:rsidR="00D53E1D">
        <w:rPr>
          <w:rFonts w:ascii="Courier New" w:eastAsia="Arial Unicode MS" w:hAnsi="Courier New" w:cs="Courier New"/>
          <w:color w:val="000000"/>
        </w:rPr>
        <w:t xml:space="preserve">Expenditures: </w:t>
      </w:r>
      <w:r w:rsidRPr="00467F8B">
        <w:rPr>
          <w:rFonts w:ascii="Courier New" w:eastAsia="Arial Unicode MS" w:hAnsi="Courier New" w:cs="Courier New"/>
          <w:color w:val="000000"/>
        </w:rPr>
        <w:t xml:space="preserve">Enter the total amount of expenditures, including expenditures from Title VII-Chapter 2 </w:t>
      </w:r>
      <w:r w:rsidR="00D64BAF">
        <w:rPr>
          <w:rFonts w:ascii="Courier New" w:eastAsia="Arial Unicode MS" w:hAnsi="Courier New" w:cs="Courier New"/>
          <w:color w:val="000000"/>
        </w:rPr>
        <w:t>F</w:t>
      </w:r>
      <w:r w:rsidRPr="00467F8B">
        <w:rPr>
          <w:rFonts w:ascii="Courier New" w:eastAsia="Arial Unicode MS" w:hAnsi="Courier New" w:cs="Courier New"/>
          <w:color w:val="000000"/>
        </w:rPr>
        <w:t>ederal grant funds and all other sources of program funding, used to support community awareness activities/events and providing information and referral services to individuals for whom this was the only service provided (e.g. health fair for seniors, training for other professionals, telephone inquiries, and general inquiries about services for older individuals who are blind).</w:t>
      </w:r>
    </w:p>
    <w:p w:rsidR="00D53E1D" w:rsidRPr="00467F8B" w:rsidP="00A71E51" w14:paraId="611C0117" w14:textId="77777777">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b/>
          <w:color w:val="000000"/>
        </w:rPr>
        <w:t>F.</w:t>
      </w:r>
      <w:r w:rsidRPr="00467F8B">
        <w:rPr>
          <w:rFonts w:ascii="Courier New" w:eastAsia="Arial Unicode MS" w:hAnsi="Courier New" w:cs="Courier New"/>
          <w:color w:val="000000"/>
        </w:rPr>
        <w:t xml:space="preserve"> </w:t>
      </w:r>
      <w:r w:rsidRPr="00467F8B" w:rsidR="001D0F1C">
        <w:rPr>
          <w:rFonts w:ascii="Courier New" w:eastAsia="Arial Unicode MS" w:hAnsi="Courier New" w:cs="Courier New"/>
          <w:b/>
          <w:color w:val="000000"/>
        </w:rPr>
        <w:t>TOTAL DIRECT EXPENDITURES</w:t>
      </w:r>
      <w:r w:rsidRPr="00467F8B">
        <w:rPr>
          <w:rFonts w:ascii="Courier New" w:eastAsia="Arial Unicode MS" w:hAnsi="Courier New" w:cs="Courier New"/>
          <w:color w:val="000000"/>
        </w:rPr>
        <w:t xml:space="preserve"> </w:t>
      </w:r>
    </w:p>
    <w:p w:rsidR="00204784" w:rsidRPr="00467F8B" w:rsidP="00A71E51" w14:paraId="0A62C55F" w14:textId="77777777">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Sum of </w:t>
      </w:r>
      <w:r w:rsidRPr="00467F8B">
        <w:rPr>
          <w:rFonts w:ascii="Courier New" w:eastAsia="Arial Unicode MS" w:hAnsi="Courier New" w:cs="Courier New"/>
          <w:color w:val="000000"/>
        </w:rPr>
        <w:t>A1</w:t>
      </w:r>
      <w:r w:rsidR="00FE2EAF">
        <w:rPr>
          <w:rFonts w:ascii="Courier New" w:eastAsia="Arial Unicode MS" w:hAnsi="Courier New" w:cs="Courier New"/>
          <w:color w:val="000000"/>
        </w:rPr>
        <w:t xml:space="preserve"> </w:t>
      </w:r>
      <w:r w:rsidRPr="00467F8B">
        <w:rPr>
          <w:rFonts w:ascii="Courier New" w:eastAsia="Arial Unicode MS" w:hAnsi="Courier New" w:cs="Courier New"/>
          <w:color w:val="000000"/>
        </w:rPr>
        <w:t>+</w:t>
      </w:r>
      <w:r w:rsidR="00FE2EAF">
        <w:rPr>
          <w:rFonts w:ascii="Courier New" w:eastAsia="Arial Unicode MS" w:hAnsi="Courier New" w:cs="Courier New"/>
          <w:color w:val="000000"/>
        </w:rPr>
        <w:t xml:space="preserve"> </w:t>
      </w:r>
      <w:r w:rsidRPr="00467F8B">
        <w:rPr>
          <w:rFonts w:ascii="Courier New" w:eastAsia="Arial Unicode MS" w:hAnsi="Courier New" w:cs="Courier New"/>
          <w:color w:val="000000"/>
        </w:rPr>
        <w:t>B1</w:t>
      </w:r>
      <w:r w:rsidR="00FE2EAF">
        <w:rPr>
          <w:rFonts w:ascii="Courier New" w:eastAsia="Arial Unicode MS" w:hAnsi="Courier New" w:cs="Courier New"/>
          <w:color w:val="000000"/>
        </w:rPr>
        <w:t xml:space="preserve"> </w:t>
      </w:r>
      <w:r w:rsidRPr="00467F8B">
        <w:rPr>
          <w:rFonts w:ascii="Courier New" w:eastAsia="Arial Unicode MS" w:hAnsi="Courier New" w:cs="Courier New"/>
          <w:color w:val="000000"/>
        </w:rPr>
        <w:t>+</w:t>
      </w:r>
      <w:r w:rsidR="00FE2EAF">
        <w:rPr>
          <w:rFonts w:ascii="Courier New" w:eastAsia="Arial Unicode MS" w:hAnsi="Courier New" w:cs="Courier New"/>
          <w:color w:val="000000"/>
        </w:rPr>
        <w:t xml:space="preserve"> </w:t>
      </w:r>
      <w:r w:rsidRPr="00467F8B">
        <w:rPr>
          <w:rFonts w:ascii="Courier New" w:eastAsia="Arial Unicode MS" w:hAnsi="Courier New" w:cs="Courier New"/>
          <w:color w:val="000000"/>
        </w:rPr>
        <w:t>C1</w:t>
      </w:r>
      <w:r w:rsidR="00FE2EAF">
        <w:rPr>
          <w:rFonts w:ascii="Courier New" w:eastAsia="Arial Unicode MS" w:hAnsi="Courier New" w:cs="Courier New"/>
          <w:color w:val="000000"/>
        </w:rPr>
        <w:t xml:space="preserve"> </w:t>
      </w:r>
      <w:r w:rsidRPr="00467F8B">
        <w:rPr>
          <w:rFonts w:ascii="Courier New" w:eastAsia="Arial Unicode MS" w:hAnsi="Courier New" w:cs="Courier New"/>
          <w:color w:val="000000"/>
        </w:rPr>
        <w:t>+</w:t>
      </w:r>
      <w:r w:rsidR="00FE2EAF">
        <w:rPr>
          <w:rFonts w:ascii="Courier New" w:eastAsia="Arial Unicode MS" w:hAnsi="Courier New" w:cs="Courier New"/>
          <w:color w:val="000000"/>
        </w:rPr>
        <w:t xml:space="preserve"> </w:t>
      </w:r>
      <w:r w:rsidRPr="00467F8B">
        <w:rPr>
          <w:rFonts w:ascii="Courier New" w:eastAsia="Arial Unicode MS" w:hAnsi="Courier New" w:cs="Courier New"/>
          <w:color w:val="000000"/>
        </w:rPr>
        <w:t>D1</w:t>
      </w:r>
      <w:r w:rsidR="00FE2EAF">
        <w:rPr>
          <w:rFonts w:ascii="Courier New" w:eastAsia="Arial Unicode MS" w:hAnsi="Courier New" w:cs="Courier New"/>
          <w:color w:val="000000"/>
        </w:rPr>
        <w:t xml:space="preserve"> </w:t>
      </w:r>
      <w:r w:rsidRPr="00467F8B">
        <w:rPr>
          <w:rFonts w:ascii="Courier New" w:eastAsia="Arial Unicode MS" w:hAnsi="Courier New" w:cs="Courier New"/>
          <w:color w:val="000000"/>
        </w:rPr>
        <w:t>+</w:t>
      </w:r>
      <w:r w:rsidR="00FE2EAF">
        <w:rPr>
          <w:rFonts w:ascii="Courier New" w:eastAsia="Arial Unicode MS" w:hAnsi="Courier New" w:cs="Courier New"/>
          <w:color w:val="000000"/>
        </w:rPr>
        <w:t xml:space="preserve"> </w:t>
      </w:r>
      <w:r w:rsidRPr="00467F8B">
        <w:rPr>
          <w:rFonts w:ascii="Courier New" w:eastAsia="Arial Unicode MS" w:hAnsi="Courier New" w:cs="Courier New"/>
          <w:color w:val="000000"/>
        </w:rPr>
        <w:t>E1</w:t>
      </w:r>
      <w:r w:rsidRPr="00467F8B">
        <w:rPr>
          <w:rFonts w:ascii="Courier New" w:eastAsia="Arial Unicode MS" w:hAnsi="Courier New" w:cs="Courier New"/>
          <w:color w:val="000000"/>
        </w:rPr>
        <w:t>.</w:t>
      </w:r>
      <w:r w:rsidRPr="00467F8B" w:rsidR="00DA2A28">
        <w:rPr>
          <w:rFonts w:ascii="Courier New" w:eastAsia="Arial Unicode MS" w:hAnsi="Courier New" w:cs="Courier New"/>
          <w:color w:val="000000"/>
        </w:rPr>
        <w:t xml:space="preserve"> The total must agree with the direct service expenditures reported in Part 1 B2</w:t>
      </w:r>
      <w:r w:rsidRPr="00467F8B" w:rsidR="004E3627">
        <w:rPr>
          <w:rFonts w:ascii="Courier New" w:eastAsia="Arial Unicode MS" w:hAnsi="Courier New" w:cs="Courier New"/>
          <w:color w:val="000000"/>
        </w:rPr>
        <w:t>.</w:t>
      </w:r>
    </w:p>
    <w:p w:rsidR="0045598D" w:rsidRPr="00467F8B" w:rsidP="00A71E51" w14:paraId="0A3A8437" w14:textId="77777777">
      <w:pPr>
        <w:spacing w:before="100" w:beforeAutospacing="1" w:after="100" w:afterAutospacing="1" w:line="240" w:lineRule="auto"/>
        <w:rPr>
          <w:rFonts w:ascii="Courier New" w:eastAsia="Arial Unicode MS" w:hAnsi="Courier New" w:cs="Courier New"/>
          <w:b/>
          <w:color w:val="000000"/>
        </w:rPr>
      </w:pPr>
      <w:r w:rsidRPr="00467F8B">
        <w:rPr>
          <w:rFonts w:ascii="Courier New" w:eastAsia="Arial Unicode MS" w:hAnsi="Courier New" w:cs="Courier New"/>
          <w:b/>
          <w:color w:val="000000"/>
        </w:rPr>
        <w:t xml:space="preserve">Part V: Program Performance Measures and Outcome Data </w:t>
      </w:r>
    </w:p>
    <w:p w:rsidR="00831083" w:rsidRPr="00467F8B" w:rsidP="00831083" w14:paraId="01EED606" w14:textId="77777777">
      <w:pPr>
        <w:spacing w:after="0"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The revised GPRA measures for the Independent Living Services for Older Individuals who are Blind program are listed below. Grantees </w:t>
      </w:r>
      <w:r w:rsidRPr="00467F8B" w:rsidR="00E50D72">
        <w:rPr>
          <w:rFonts w:ascii="Courier New" w:eastAsia="Arial Unicode MS" w:hAnsi="Courier New" w:cs="Courier New"/>
          <w:color w:val="000000"/>
        </w:rPr>
        <w:t xml:space="preserve">must </w:t>
      </w:r>
      <w:r w:rsidRPr="00467F8B">
        <w:rPr>
          <w:rFonts w:ascii="Courier New" w:eastAsia="Arial Unicode MS" w:hAnsi="Courier New" w:cs="Courier New"/>
          <w:color w:val="000000"/>
        </w:rPr>
        <w:t>report the data necessary to calculate program performance on these measures as outlined in the instructions below</w:t>
      </w:r>
      <w:r w:rsidR="003B2AFA">
        <w:rPr>
          <w:rFonts w:ascii="Courier New" w:eastAsia="Arial Unicode MS" w:hAnsi="Courier New" w:cs="Courier New"/>
          <w:color w:val="000000"/>
        </w:rPr>
        <w:t xml:space="preserve"> following the list of mea</w:t>
      </w:r>
      <w:r w:rsidR="00FE2EAF">
        <w:rPr>
          <w:rFonts w:ascii="Courier New" w:eastAsia="Arial Unicode MS" w:hAnsi="Courier New" w:cs="Courier New"/>
          <w:color w:val="000000"/>
        </w:rPr>
        <w:t>s</w:t>
      </w:r>
      <w:r w:rsidR="003B2AFA">
        <w:rPr>
          <w:rFonts w:ascii="Courier New" w:eastAsia="Arial Unicode MS" w:hAnsi="Courier New" w:cs="Courier New"/>
          <w:color w:val="000000"/>
        </w:rPr>
        <w:t>ures</w:t>
      </w:r>
      <w:r w:rsidRPr="00467F8B">
        <w:rPr>
          <w:rFonts w:ascii="Courier New" w:eastAsia="Arial Unicode MS" w:hAnsi="Courier New" w:cs="Courier New"/>
          <w:color w:val="000000"/>
        </w:rPr>
        <w:t xml:space="preserve">. </w:t>
      </w:r>
    </w:p>
    <w:p w:rsidR="00831083" w:rsidRPr="00467F8B" w:rsidP="00FE1C12" w14:paraId="429565D1" w14:textId="77777777">
      <w:pPr>
        <w:spacing w:before="240" w:after="120" w:line="240" w:lineRule="auto"/>
        <w:rPr>
          <w:rFonts w:ascii="Courier New" w:eastAsia="Arial Unicode MS" w:hAnsi="Courier New" w:cs="Courier New"/>
          <w:b/>
          <w:color w:val="000000"/>
          <w:u w:val="single"/>
        </w:rPr>
      </w:pPr>
      <w:r w:rsidRPr="00467F8B">
        <w:rPr>
          <w:rFonts w:ascii="Courier New" w:eastAsia="Arial Unicode MS" w:hAnsi="Courier New" w:cs="Courier New"/>
          <w:b/>
          <w:color w:val="000000"/>
          <w:u w:val="single"/>
        </w:rPr>
        <w:t>Program Measures</w:t>
      </w:r>
    </w:p>
    <w:p w:rsidR="00831083" w:rsidRPr="00467F8B" w:rsidP="00831083" w14:paraId="786FE142" w14:textId="77777777">
      <w:pPr>
        <w:spacing w:after="0" w:line="240" w:lineRule="auto"/>
        <w:rPr>
          <w:rFonts w:ascii="Courier New" w:eastAsia="Arial Unicode MS" w:hAnsi="Courier New" w:cs="Courier New"/>
          <w:color w:val="000000"/>
        </w:rPr>
      </w:pPr>
      <w:r w:rsidRPr="00467F8B">
        <w:rPr>
          <w:rFonts w:ascii="Courier New" w:eastAsia="Arial Unicode MS" w:hAnsi="Courier New" w:cs="Courier New"/>
          <w:b/>
          <w:color w:val="000000"/>
        </w:rPr>
        <w:t>Objective:</w:t>
      </w:r>
      <w:r w:rsidRPr="00467F8B">
        <w:rPr>
          <w:rFonts w:ascii="Courier New" w:eastAsia="Arial Unicode MS" w:hAnsi="Courier New" w:cs="Courier New"/>
          <w:color w:val="000000"/>
        </w:rPr>
        <w:t xml:space="preserve"> To restore, improve, or maintain the independence of older individuals whose functional capabilities have been lost or diminished </w:t>
      </w:r>
      <w:r w:rsidRPr="00467F8B">
        <w:rPr>
          <w:rFonts w:ascii="Courier New" w:eastAsia="Arial Unicode MS" w:hAnsi="Courier New" w:cs="Courier New"/>
          <w:color w:val="000000"/>
        </w:rPr>
        <w:t>as a result of</w:t>
      </w:r>
      <w:r w:rsidRPr="00467F8B">
        <w:rPr>
          <w:rFonts w:ascii="Courier New" w:eastAsia="Arial Unicode MS" w:hAnsi="Courier New" w:cs="Courier New"/>
          <w:color w:val="000000"/>
        </w:rPr>
        <w:t xml:space="preserve"> vision loss or blindness.  </w:t>
      </w:r>
    </w:p>
    <w:p w:rsidR="00831083" w:rsidRPr="00467F8B" w:rsidP="00195DA3" w14:paraId="7721AC1E" w14:textId="77777777">
      <w:pPr>
        <w:spacing w:before="120" w:after="0" w:line="240" w:lineRule="auto"/>
        <w:rPr>
          <w:rFonts w:ascii="Courier New" w:eastAsia="Arial Unicode MS" w:hAnsi="Courier New" w:cs="Courier New"/>
          <w:b/>
          <w:color w:val="000000"/>
        </w:rPr>
      </w:pPr>
      <w:r w:rsidRPr="00467F8B">
        <w:rPr>
          <w:rFonts w:ascii="Courier New" w:eastAsia="Arial Unicode MS" w:hAnsi="Courier New" w:cs="Courier New"/>
          <w:b/>
          <w:color w:val="000000"/>
        </w:rPr>
        <w:t xml:space="preserve">A. Assistive Technology Devices and Services </w:t>
      </w:r>
    </w:p>
    <w:p w:rsidR="00831083" w:rsidRPr="00467F8B" w:rsidP="00831083" w14:paraId="61D4E093" w14:textId="595F794D">
      <w:pPr>
        <w:spacing w:before="120" w:after="0" w:line="240" w:lineRule="auto"/>
        <w:rPr>
          <w:rFonts w:ascii="Courier New" w:eastAsia="Arial Unicode MS" w:hAnsi="Courier New" w:cs="Courier New"/>
          <w:color w:val="000000"/>
        </w:rPr>
      </w:pPr>
      <w:r>
        <w:rPr>
          <w:rFonts w:ascii="Courier New" w:eastAsia="Arial Unicode MS" w:hAnsi="Courier New" w:cs="Courier New"/>
          <w:b/>
          <w:color w:val="000000"/>
        </w:rPr>
        <w:t xml:space="preserve">Measure A: </w:t>
      </w:r>
      <w:r w:rsidRPr="00467F8B">
        <w:rPr>
          <w:rFonts w:ascii="Courier New" w:eastAsia="Arial Unicode MS" w:hAnsi="Courier New" w:cs="Courier New"/>
          <w:color w:val="000000"/>
        </w:rPr>
        <w:t>The percentage of individuals receiving</w:t>
      </w:r>
      <w:r w:rsidRPr="00467F8B">
        <w:rPr>
          <w:rFonts w:ascii="Courier New" w:eastAsia="Arial Unicode MS" w:hAnsi="Courier New" w:cs="Courier New"/>
          <w:b/>
          <w:color w:val="000000"/>
        </w:rPr>
        <w:t xml:space="preserve"> </w:t>
      </w:r>
      <w:r w:rsidRPr="00467F8B">
        <w:rPr>
          <w:rFonts w:ascii="Courier New" w:eastAsia="Arial Unicode MS" w:hAnsi="Courier New" w:cs="Courier New"/>
          <w:color w:val="000000"/>
        </w:rPr>
        <w:t>assistive technology devices and services who demonstrated improvement in one or more functional c</w:t>
      </w:r>
      <w:r w:rsidR="00FE2EAF">
        <w:rPr>
          <w:rFonts w:ascii="Courier New" w:eastAsia="Arial Unicode MS" w:hAnsi="Courier New" w:cs="Courier New"/>
          <w:color w:val="000000"/>
        </w:rPr>
        <w:t xml:space="preserve">apabilities </w:t>
      </w:r>
      <w:r w:rsidR="00B109FA">
        <w:rPr>
          <w:rFonts w:ascii="Courier New" w:eastAsia="Arial Unicode MS" w:hAnsi="Courier New" w:cs="Courier New"/>
          <w:color w:val="000000"/>
        </w:rPr>
        <w:t xml:space="preserve">upon </w:t>
      </w:r>
      <w:r w:rsidR="003B308E">
        <w:rPr>
          <w:rFonts w:ascii="Courier New" w:eastAsia="Arial Unicode MS" w:hAnsi="Courier New" w:cs="Courier New"/>
          <w:color w:val="000000"/>
        </w:rPr>
        <w:t xml:space="preserve">completion of services, </w:t>
      </w:r>
      <w:r w:rsidR="00FE2EAF">
        <w:rPr>
          <w:rFonts w:ascii="Courier New" w:eastAsia="Arial Unicode MS" w:hAnsi="Courier New" w:cs="Courier New"/>
          <w:color w:val="000000"/>
        </w:rPr>
        <w:t>during the reported</w:t>
      </w:r>
      <w:r w:rsidRPr="00467F8B">
        <w:rPr>
          <w:rFonts w:ascii="Courier New" w:eastAsia="Arial Unicode MS" w:hAnsi="Courier New" w:cs="Courier New"/>
          <w:color w:val="000000"/>
        </w:rPr>
        <w:t xml:space="preserve"> </w:t>
      </w:r>
      <w:r w:rsidRPr="00467F8B" w:rsidR="00E12418">
        <w:rPr>
          <w:rFonts w:ascii="Courier New" w:eastAsia="Arial Unicode MS" w:hAnsi="Courier New" w:cs="Courier New"/>
          <w:color w:val="000000"/>
        </w:rPr>
        <w:t>FFY</w:t>
      </w:r>
      <w:r w:rsidRPr="00467F8B">
        <w:rPr>
          <w:rFonts w:ascii="Courier New" w:eastAsia="Arial Unicode MS" w:hAnsi="Courier New" w:cs="Courier New"/>
          <w:color w:val="000000"/>
        </w:rPr>
        <w:t xml:space="preserve"> consistent with the objectives for receiving such devices and services.  </w:t>
      </w:r>
    </w:p>
    <w:p w:rsidR="00831083" w:rsidRPr="00467F8B" w:rsidP="00195DA3" w14:paraId="3EB853F9" w14:textId="77777777">
      <w:pPr>
        <w:keepNext/>
        <w:spacing w:before="240" w:after="120" w:line="240" w:lineRule="auto"/>
        <w:outlineLvl w:val="2"/>
        <w:rPr>
          <w:rFonts w:ascii="Courier New" w:eastAsia="Arial Unicode MS" w:hAnsi="Courier New" w:cs="Courier New"/>
          <w:b/>
        </w:rPr>
      </w:pPr>
      <w:r w:rsidRPr="00467F8B">
        <w:rPr>
          <w:rFonts w:ascii="Courier New" w:eastAsia="Arial Unicode MS" w:hAnsi="Courier New" w:cs="Courier New"/>
          <w:b/>
        </w:rPr>
        <w:t>B. Independent Living and Adjustment Training Services</w:t>
      </w:r>
    </w:p>
    <w:p w:rsidR="00831083" w:rsidRPr="00467F8B" w:rsidP="00831083" w14:paraId="407A58DD" w14:textId="31339554">
      <w:pPr>
        <w:keepNext/>
        <w:spacing w:after="0" w:line="240" w:lineRule="auto"/>
        <w:outlineLvl w:val="2"/>
        <w:rPr>
          <w:rFonts w:ascii="Courier New" w:eastAsia="Arial Unicode MS" w:hAnsi="Courier New" w:cs="Courier New"/>
          <w:b/>
        </w:rPr>
      </w:pPr>
      <w:r w:rsidRPr="00467F8B">
        <w:rPr>
          <w:rFonts w:ascii="Courier New" w:eastAsia="Arial Unicode MS" w:hAnsi="Courier New" w:cs="Courier New"/>
          <w:b/>
        </w:rPr>
        <w:t>Measure B:</w:t>
      </w:r>
      <w:r w:rsidRPr="00467F8B">
        <w:rPr>
          <w:rFonts w:ascii="Courier New" w:eastAsia="Arial Unicode MS" w:hAnsi="Courier New" w:cs="Courier New"/>
          <w:color w:val="000000"/>
        </w:rPr>
        <w:t xml:space="preserve"> The percentage of individuals receiving one or more i</w:t>
      </w:r>
      <w:r w:rsidRPr="00467F8B">
        <w:rPr>
          <w:rFonts w:ascii="Courier New" w:eastAsia="Arial Unicode MS" w:hAnsi="Courier New" w:cs="Courier New"/>
        </w:rPr>
        <w:t xml:space="preserve">ndependent living and adjustment training </w:t>
      </w:r>
      <w:r w:rsidRPr="00467F8B">
        <w:rPr>
          <w:rFonts w:ascii="Courier New" w:eastAsia="Arial Unicode MS" w:hAnsi="Courier New" w:cs="Courier New"/>
        </w:rPr>
        <w:t>services</w:t>
      </w:r>
      <w:r w:rsidRPr="00467F8B">
        <w:rPr>
          <w:rFonts w:ascii="Courier New" w:eastAsia="Arial Unicode MS" w:hAnsi="Courier New" w:cs="Courier New"/>
          <w:color w:val="000000"/>
        </w:rPr>
        <w:t xml:space="preserve"> who</w:t>
      </w:r>
      <w:r w:rsidRPr="00467F8B">
        <w:rPr>
          <w:rFonts w:ascii="Courier New" w:eastAsia="Arial Unicode MS" w:hAnsi="Courier New" w:cs="Courier New"/>
          <w:color w:val="000000"/>
        </w:rPr>
        <w:t xml:space="preserve"> demonstrated improvement in functional c</w:t>
      </w:r>
      <w:r w:rsidR="00FE2EAF">
        <w:rPr>
          <w:rFonts w:ascii="Courier New" w:eastAsia="Arial Unicode MS" w:hAnsi="Courier New" w:cs="Courier New"/>
          <w:color w:val="000000"/>
        </w:rPr>
        <w:t xml:space="preserve">apabilities </w:t>
      </w:r>
      <w:r w:rsidR="001879C2">
        <w:rPr>
          <w:rFonts w:ascii="Courier New" w:eastAsia="Arial Unicode MS" w:hAnsi="Courier New" w:cs="Courier New"/>
          <w:color w:val="000000"/>
        </w:rPr>
        <w:t>upon</w:t>
      </w:r>
      <w:r w:rsidR="00F95F35">
        <w:rPr>
          <w:rFonts w:ascii="Courier New" w:eastAsia="Arial Unicode MS" w:hAnsi="Courier New" w:cs="Courier New"/>
          <w:color w:val="000000"/>
        </w:rPr>
        <w:t xml:space="preserve"> completion of services, </w:t>
      </w:r>
      <w:r w:rsidR="00FE2EAF">
        <w:rPr>
          <w:rFonts w:ascii="Courier New" w:eastAsia="Arial Unicode MS" w:hAnsi="Courier New" w:cs="Courier New"/>
          <w:color w:val="000000"/>
        </w:rPr>
        <w:t>during the reported</w:t>
      </w:r>
      <w:r w:rsidRPr="00467F8B">
        <w:rPr>
          <w:rFonts w:ascii="Courier New" w:eastAsia="Arial Unicode MS" w:hAnsi="Courier New" w:cs="Courier New"/>
          <w:color w:val="000000"/>
        </w:rPr>
        <w:t xml:space="preserve"> </w:t>
      </w:r>
      <w:r w:rsidRPr="00467F8B" w:rsidR="00E12418">
        <w:rPr>
          <w:rFonts w:ascii="Courier New" w:eastAsia="Arial Unicode MS" w:hAnsi="Courier New" w:cs="Courier New"/>
          <w:color w:val="000000"/>
        </w:rPr>
        <w:t>FFY</w:t>
      </w:r>
      <w:r w:rsidRPr="00467F8B">
        <w:rPr>
          <w:rFonts w:ascii="Courier New" w:eastAsia="Arial Unicode MS" w:hAnsi="Courier New" w:cs="Courier New"/>
          <w:color w:val="000000"/>
        </w:rPr>
        <w:t>.</w:t>
      </w:r>
    </w:p>
    <w:p w:rsidR="00831083" w:rsidRPr="00467F8B" w:rsidP="00831083" w14:paraId="30AFF538" w14:textId="77777777">
      <w:pPr>
        <w:spacing w:before="240" w:after="120" w:line="240" w:lineRule="auto"/>
        <w:rPr>
          <w:rFonts w:ascii="Courier New" w:eastAsia="Arial Unicode MS" w:hAnsi="Courier New" w:cs="Courier New"/>
          <w:b/>
          <w:color w:val="000000"/>
        </w:rPr>
      </w:pPr>
      <w:r w:rsidRPr="00467F8B">
        <w:rPr>
          <w:rFonts w:ascii="Courier New" w:eastAsia="Arial Unicode MS" w:hAnsi="Courier New" w:cs="Courier New"/>
          <w:b/>
          <w:color w:val="000000"/>
        </w:rPr>
        <w:t xml:space="preserve">C. Independence in the </w:t>
      </w:r>
      <w:r w:rsidR="0036022F">
        <w:rPr>
          <w:rFonts w:ascii="Courier New" w:eastAsia="Arial Unicode MS" w:hAnsi="Courier New" w:cs="Courier New"/>
          <w:b/>
          <w:color w:val="000000"/>
        </w:rPr>
        <w:t>H</w:t>
      </w:r>
      <w:r w:rsidRPr="00467F8B">
        <w:rPr>
          <w:rFonts w:ascii="Courier New" w:eastAsia="Arial Unicode MS" w:hAnsi="Courier New" w:cs="Courier New"/>
          <w:b/>
          <w:color w:val="000000"/>
        </w:rPr>
        <w:t xml:space="preserve">ome and </w:t>
      </w:r>
      <w:r w:rsidR="0036022F">
        <w:rPr>
          <w:rFonts w:ascii="Courier New" w:eastAsia="Arial Unicode MS" w:hAnsi="Courier New" w:cs="Courier New"/>
          <w:b/>
          <w:color w:val="000000"/>
        </w:rPr>
        <w:t>C</w:t>
      </w:r>
      <w:r w:rsidRPr="00467F8B">
        <w:rPr>
          <w:rFonts w:ascii="Courier New" w:eastAsia="Arial Unicode MS" w:hAnsi="Courier New" w:cs="Courier New"/>
          <w:b/>
          <w:color w:val="000000"/>
        </w:rPr>
        <w:t xml:space="preserve">ommunity </w:t>
      </w:r>
    </w:p>
    <w:p w:rsidR="00EA252B" w:rsidP="00132FD5" w14:paraId="2DB6BC2B" w14:textId="7FF8AE28">
      <w:pPr>
        <w:rPr>
          <w:rFonts w:ascii="Courier New" w:eastAsia="Arial Unicode MS" w:hAnsi="Courier New" w:cs="Courier New"/>
          <w:color w:val="000000"/>
        </w:rPr>
      </w:pPr>
      <w:r>
        <w:rPr>
          <w:rFonts w:ascii="Courier New" w:eastAsia="Arial Unicode MS" w:hAnsi="Courier New" w:cs="Courier New"/>
          <w:b/>
          <w:color w:val="000000"/>
        </w:rPr>
        <w:t xml:space="preserve">Measure C1: </w:t>
      </w:r>
      <w:r w:rsidRPr="00467F8B">
        <w:rPr>
          <w:rFonts w:ascii="Courier New" w:eastAsia="Arial Unicode MS" w:hAnsi="Courier New" w:cs="Courier New"/>
          <w:color w:val="000000"/>
        </w:rPr>
        <w:t>The percentage of individuals completing a plan of services who reported an increased ability to engage in their customary daily life activities in the home and community.</w:t>
      </w:r>
    </w:p>
    <w:p w:rsidR="00A74677" w:rsidRPr="00082183" w:rsidP="00132FD5" w14:paraId="4F613E69" w14:textId="5C6F4CF2">
      <w:r>
        <w:rPr>
          <w:rFonts w:ascii="Courier New" w:eastAsia="Arial Unicode MS" w:hAnsi="Courier New" w:cs="Courier New"/>
          <w:b/>
          <w:color w:val="000000"/>
        </w:rPr>
        <w:t>Measure C2:</w:t>
      </w:r>
      <w:r w:rsidRPr="00467F8B" w:rsidR="00831083">
        <w:rPr>
          <w:rFonts w:ascii="Courier New" w:eastAsia="Arial Unicode MS" w:hAnsi="Courier New" w:cs="Courier New"/>
          <w:b/>
          <w:color w:val="000000"/>
        </w:rPr>
        <w:t xml:space="preserve"> </w:t>
      </w:r>
      <w:r w:rsidRPr="00467F8B" w:rsidR="00EA252B">
        <w:rPr>
          <w:rFonts w:ascii="Courier New" w:eastAsia="Arial Unicode MS" w:hAnsi="Courier New" w:cs="Courier New"/>
          <w:color w:val="000000"/>
        </w:rPr>
        <w:t xml:space="preserve">The percentage of individuals completing a plan of </w:t>
      </w:r>
      <w:r w:rsidRPr="00467F8B" w:rsidR="00EA252B">
        <w:rPr>
          <w:rFonts w:ascii="Courier New" w:eastAsia="Arial Unicode MS" w:hAnsi="Courier New" w:cs="Courier New"/>
          <w:color w:val="000000"/>
        </w:rPr>
        <w:t>services who</w:t>
      </w:r>
      <w:r w:rsidRPr="00467F8B" w:rsidR="00EA252B">
        <w:rPr>
          <w:rFonts w:ascii="Courier New" w:eastAsia="Arial Unicode MS" w:hAnsi="Courier New" w:cs="Courier New"/>
          <w:color w:val="000000"/>
        </w:rPr>
        <w:t xml:space="preserve"> reported feeling that they are more confident in their ability to maintain their current living situation.</w:t>
      </w:r>
    </w:p>
    <w:p w:rsidR="00467F8B" w:rsidRPr="00467F8B" w:rsidP="00831083" w14:paraId="07DB3A04" w14:textId="77777777">
      <w:pPr>
        <w:spacing w:after="0" w:line="240" w:lineRule="auto"/>
        <w:rPr>
          <w:rFonts w:ascii="Courier New" w:eastAsia="Arial Unicode MS" w:hAnsi="Courier New" w:cs="Courier New"/>
          <w:b/>
          <w:color w:val="000000"/>
          <w:u w:val="single"/>
        </w:rPr>
      </w:pPr>
    </w:p>
    <w:p w:rsidR="00831083" w:rsidRPr="00467F8B" w:rsidP="00831083" w14:paraId="004D6DEB" w14:textId="24E1C056">
      <w:pPr>
        <w:spacing w:after="0" w:line="240" w:lineRule="auto"/>
        <w:rPr>
          <w:rFonts w:ascii="Courier New" w:eastAsia="Arial Unicode MS" w:hAnsi="Courier New" w:cs="Courier New"/>
          <w:b/>
          <w:color w:val="000000"/>
          <w:u w:val="single"/>
        </w:rPr>
      </w:pPr>
      <w:r w:rsidRPr="00467F8B">
        <w:rPr>
          <w:rFonts w:ascii="Courier New" w:eastAsia="Arial Unicode MS" w:hAnsi="Courier New" w:cs="Courier New"/>
          <w:b/>
          <w:color w:val="000000"/>
          <w:u w:val="single"/>
        </w:rPr>
        <w:t>D. Efficiency Measure:</w:t>
      </w:r>
      <w:r w:rsidRPr="00467F8B">
        <w:rPr>
          <w:rFonts w:ascii="Courier New" w:eastAsia="Arial Unicode MS" w:hAnsi="Courier New" w:cs="Courier New"/>
          <w:color w:val="000000"/>
          <w:u w:val="single"/>
        </w:rPr>
        <w:t xml:space="preserve"> (Measure will be calculated by RSA using MIS data reported in PARTS I and III) </w:t>
      </w:r>
    </w:p>
    <w:p w:rsidR="00831083" w:rsidRPr="00467F8B" w:rsidP="00195DA3" w14:paraId="357E8845" w14:textId="77777777">
      <w:pPr>
        <w:spacing w:before="120" w:after="120" w:line="240" w:lineRule="auto"/>
        <w:rPr>
          <w:rFonts w:ascii="Courier New" w:eastAsia="Arial Unicode MS" w:hAnsi="Courier New" w:cs="Courier New"/>
          <w:color w:val="000000"/>
        </w:rPr>
      </w:pPr>
      <w:r>
        <w:rPr>
          <w:rFonts w:ascii="Courier New" w:eastAsia="Arial Unicode MS" w:hAnsi="Courier New" w:cs="Courier New"/>
          <w:color w:val="000000"/>
        </w:rPr>
        <w:t>Objective:</w:t>
      </w:r>
      <w:r w:rsidRPr="00467F8B">
        <w:rPr>
          <w:rFonts w:ascii="Courier New" w:eastAsia="Arial Unicode MS" w:hAnsi="Courier New" w:cs="Courier New"/>
          <w:color w:val="000000"/>
        </w:rPr>
        <w:t xml:space="preserve"> To provide cost effective </w:t>
      </w:r>
      <w:r w:rsidRPr="00467F8B">
        <w:rPr>
          <w:rFonts w:ascii="Courier New" w:eastAsia="Arial Unicode MS" w:hAnsi="Courier New" w:cs="Courier New"/>
          <w:bdr w:val="none" w:sz="0" w:space="0" w:color="auto"/>
        </w:rPr>
        <w:t>supports</w:t>
      </w:r>
      <w:r w:rsidRPr="00467F8B">
        <w:rPr>
          <w:rFonts w:ascii="Courier New" w:eastAsia="Arial Unicode MS" w:hAnsi="Courier New" w:cs="Courier New"/>
          <w:color w:val="000000"/>
        </w:rPr>
        <w:t xml:space="preserve"> and services to increase the independence of older individuals who are blind </w:t>
      </w:r>
      <w:r w:rsidRPr="00467F8B">
        <w:rPr>
          <w:rFonts w:ascii="Courier New" w:eastAsia="Arial Unicode MS" w:hAnsi="Courier New" w:cs="Courier New"/>
          <w:bdr w:val="none" w:sz="0" w:space="0" w:color="auto"/>
        </w:rPr>
        <w:t>so that they may remain in the community</w:t>
      </w:r>
      <w:r w:rsidRPr="00467F8B">
        <w:rPr>
          <w:rFonts w:ascii="Courier New" w:eastAsia="Arial Unicode MS" w:hAnsi="Courier New" w:cs="Courier New"/>
          <w:color w:val="000000"/>
        </w:rPr>
        <w:t xml:space="preserve"> and to prevent or delay the need for an increasing level of care, particularly for those individuals </w:t>
      </w:r>
      <w:r w:rsidRPr="00467F8B">
        <w:rPr>
          <w:rFonts w:ascii="Courier New" w:eastAsia="Arial Unicode MS" w:hAnsi="Courier New" w:cs="Courier New"/>
          <w:bdr w:val="none" w:sz="0" w:space="0" w:color="auto"/>
        </w:rPr>
        <w:t>who are at risk of entering institutions</w:t>
      </w:r>
      <w:r w:rsidRPr="00467F8B">
        <w:rPr>
          <w:rFonts w:ascii="Courier New" w:eastAsia="Arial Unicode MS" w:hAnsi="Courier New" w:cs="Courier New"/>
          <w:color w:val="000000"/>
        </w:rPr>
        <w:t xml:space="preserve">.  </w:t>
      </w:r>
    </w:p>
    <w:p w:rsidR="00831083" w:rsidRPr="00467F8B" w:rsidP="00831083" w14:paraId="523E85E0" w14:textId="77777777">
      <w:pPr>
        <w:spacing w:after="120" w:line="240" w:lineRule="auto"/>
        <w:rPr>
          <w:rFonts w:ascii="Courier New" w:eastAsia="Arial Unicode MS" w:hAnsi="Courier New" w:cs="Courier New"/>
          <w:color w:val="000000"/>
        </w:rPr>
      </w:pPr>
      <w:r w:rsidRPr="00467F8B">
        <w:rPr>
          <w:rFonts w:ascii="Courier New" w:eastAsia="Arial Unicode MS" w:hAnsi="Courier New" w:cs="Courier New"/>
          <w:b/>
          <w:color w:val="000000"/>
        </w:rPr>
        <w:t>D. Measure:</w:t>
      </w:r>
      <w:r w:rsidRPr="00467F8B">
        <w:rPr>
          <w:rFonts w:ascii="Courier New" w:eastAsia="Arial Unicode MS" w:hAnsi="Courier New" w:cs="Courier New"/>
          <w:color w:val="000000"/>
        </w:rPr>
        <w:t xml:space="preserve"> The average annual cost per individual served through </w:t>
      </w:r>
      <w:r w:rsidR="00FE2EAF">
        <w:rPr>
          <w:rFonts w:ascii="Courier New" w:eastAsia="Arial Unicode MS" w:hAnsi="Courier New" w:cs="Courier New"/>
          <w:color w:val="000000"/>
        </w:rPr>
        <w:t>the program during the reported</w:t>
      </w:r>
      <w:r w:rsidRPr="00467F8B">
        <w:rPr>
          <w:rFonts w:ascii="Courier New" w:eastAsia="Arial Unicode MS" w:hAnsi="Courier New" w:cs="Courier New"/>
          <w:color w:val="000000"/>
        </w:rPr>
        <w:t xml:space="preserve"> </w:t>
      </w:r>
      <w:r w:rsidRPr="00467F8B" w:rsidR="00E12418">
        <w:rPr>
          <w:rFonts w:ascii="Courier New" w:eastAsia="Arial Unicode MS" w:hAnsi="Courier New" w:cs="Courier New"/>
          <w:color w:val="000000"/>
        </w:rPr>
        <w:t>FFY</w:t>
      </w:r>
      <w:r w:rsidRPr="00467F8B">
        <w:rPr>
          <w:rFonts w:ascii="Courier New" w:eastAsia="Arial Unicode MS" w:hAnsi="Courier New" w:cs="Courier New"/>
          <w:color w:val="000000"/>
        </w:rPr>
        <w:t xml:space="preserve">. </w:t>
      </w:r>
    </w:p>
    <w:p w:rsidR="00F057F4" w:rsidRPr="00467F8B" w:rsidP="00F057F4" w14:paraId="43A2BD30" w14:textId="77777777">
      <w:pPr>
        <w:spacing w:after="0" w:line="240" w:lineRule="auto"/>
        <w:rPr>
          <w:rFonts w:ascii="Courier New" w:eastAsia="Arial Unicode MS" w:hAnsi="Courier New" w:cs="Courier New"/>
          <w:b/>
          <w:color w:val="000000"/>
        </w:rPr>
      </w:pPr>
    </w:p>
    <w:p w:rsidR="00831083" w:rsidRPr="00467F8B" w:rsidP="00831083" w14:paraId="5540B9F8" w14:textId="77777777">
      <w:pPr>
        <w:spacing w:after="0" w:line="240" w:lineRule="auto"/>
        <w:rPr>
          <w:rFonts w:ascii="Courier New" w:eastAsia="Arial Unicode MS" w:hAnsi="Courier New" w:cs="Courier New"/>
          <w:color w:val="000000"/>
        </w:rPr>
      </w:pPr>
      <w:r>
        <w:rPr>
          <w:rFonts w:ascii="Courier New" w:eastAsia="Arial Unicode MS" w:hAnsi="Courier New" w:cs="Courier New"/>
          <w:b/>
          <w:color w:val="000000"/>
        </w:rPr>
        <w:t xml:space="preserve">Instructions for </w:t>
      </w:r>
      <w:r w:rsidRPr="00467F8B">
        <w:rPr>
          <w:rFonts w:ascii="Courier New" w:eastAsia="Arial Unicode MS" w:hAnsi="Courier New" w:cs="Courier New"/>
          <w:b/>
          <w:color w:val="000000"/>
        </w:rPr>
        <w:t>Reporting of</w:t>
      </w:r>
      <w:r w:rsidRPr="00467F8B">
        <w:rPr>
          <w:rFonts w:ascii="Courier New" w:eastAsia="Arial Unicode MS" w:hAnsi="Courier New" w:cs="Courier New"/>
          <w:b/>
          <w:color w:val="000000"/>
        </w:rPr>
        <w:t xml:space="preserve"> Performance Data in Part V</w:t>
      </w:r>
      <w:r w:rsidRPr="00467F8B">
        <w:rPr>
          <w:rFonts w:ascii="Courier New" w:eastAsia="Arial Unicode MS" w:hAnsi="Courier New" w:cs="Courier New"/>
          <w:color w:val="000000"/>
        </w:rPr>
        <w:t xml:space="preserve">:  </w:t>
      </w:r>
    </w:p>
    <w:p w:rsidR="00FE2EAF" w:rsidP="00831083" w14:paraId="2F2B4FA3" w14:textId="00A21A2A">
      <w:pPr>
        <w:spacing w:before="120" w:after="0" w:line="240" w:lineRule="auto"/>
        <w:rPr>
          <w:rFonts w:ascii="Courier New" w:eastAsia="Arial Unicode MS" w:hAnsi="Courier New" w:cs="Courier New"/>
          <w:color w:val="000000"/>
        </w:rPr>
      </w:pPr>
      <w:r w:rsidRPr="00467F8B">
        <w:rPr>
          <w:rFonts w:ascii="Courier New" w:eastAsia="Arial Unicode MS" w:hAnsi="Courier New" w:cs="Courier New"/>
          <w:color w:val="000000"/>
        </w:rPr>
        <w:t>For measures A</w:t>
      </w:r>
      <w:r w:rsidR="00662924">
        <w:rPr>
          <w:rFonts w:ascii="Courier New" w:eastAsia="Arial Unicode MS" w:hAnsi="Courier New" w:cs="Courier New"/>
          <w:color w:val="000000"/>
        </w:rPr>
        <w:t>,</w:t>
      </w:r>
      <w:r w:rsidRPr="00467F8B">
        <w:rPr>
          <w:rFonts w:ascii="Courier New" w:eastAsia="Arial Unicode MS" w:hAnsi="Courier New" w:cs="Courier New"/>
          <w:color w:val="000000"/>
        </w:rPr>
        <w:t xml:space="preserve"> </w:t>
      </w:r>
      <w:r w:rsidRPr="00662924" w:rsidR="00327E7B">
        <w:rPr>
          <w:rFonts w:ascii="Courier New" w:eastAsia="Arial Unicode MS" w:hAnsi="Courier New" w:cs="Courier New"/>
          <w:color w:val="000000"/>
        </w:rPr>
        <w:t>Assistive Technology Devices and Services</w:t>
      </w:r>
      <w:r w:rsidRPr="00662924" w:rsidR="00662924">
        <w:rPr>
          <w:rFonts w:ascii="Courier New" w:eastAsia="Arial Unicode MS" w:hAnsi="Courier New" w:cs="Courier New"/>
          <w:color w:val="000000"/>
        </w:rPr>
        <w:t xml:space="preserve">, </w:t>
      </w:r>
      <w:r w:rsidRPr="00662924">
        <w:rPr>
          <w:rFonts w:ascii="Courier New" w:eastAsia="Arial Unicode MS" w:hAnsi="Courier New" w:cs="Courier New"/>
          <w:color w:val="000000"/>
        </w:rPr>
        <w:t>and B,</w:t>
      </w:r>
      <w:r w:rsidRPr="00662924" w:rsidR="00662924">
        <w:rPr>
          <w:rFonts w:ascii="Courier New" w:eastAsia="Arial Unicode MS" w:hAnsi="Courier New" w:cs="Courier New"/>
        </w:rPr>
        <w:t xml:space="preserve"> Independent Living and Adjustment Training Services,</w:t>
      </w:r>
      <w:r w:rsidRPr="00467F8B">
        <w:rPr>
          <w:rFonts w:ascii="Courier New" w:eastAsia="Arial Unicode MS" w:hAnsi="Courier New" w:cs="Courier New"/>
          <w:color w:val="000000"/>
        </w:rPr>
        <w:t xml:space="preserve"> data </w:t>
      </w:r>
      <w:r w:rsidR="001A4765">
        <w:rPr>
          <w:rFonts w:ascii="Courier New" w:eastAsia="Arial Unicode MS" w:hAnsi="Courier New" w:cs="Courier New"/>
          <w:color w:val="000000"/>
        </w:rPr>
        <w:t>are</w:t>
      </w:r>
      <w:r w:rsidRPr="00467F8B">
        <w:rPr>
          <w:rFonts w:ascii="Courier New" w:eastAsia="Arial Unicode MS" w:hAnsi="Courier New" w:cs="Courier New"/>
          <w:color w:val="000000"/>
        </w:rPr>
        <w:t xml:space="preserve"> reported for </w:t>
      </w:r>
      <w:r w:rsidRPr="0036022F">
        <w:rPr>
          <w:rFonts w:ascii="Courier New" w:eastAsia="Arial Unicode MS" w:hAnsi="Courier New" w:cs="Courier New"/>
          <w:color w:val="000000"/>
        </w:rPr>
        <w:t>individuals whose change in functional capabilities was assessed</w:t>
      </w:r>
      <w:r w:rsidRPr="00467F8B">
        <w:rPr>
          <w:rFonts w:ascii="Courier New" w:eastAsia="Arial Unicode MS" w:hAnsi="Courier New" w:cs="Courier New"/>
          <w:color w:val="000000"/>
        </w:rPr>
        <w:t xml:space="preserve"> during the report</w:t>
      </w:r>
      <w:r w:rsidR="000720BA">
        <w:rPr>
          <w:rFonts w:ascii="Courier New" w:eastAsia="Arial Unicode MS" w:hAnsi="Courier New" w:cs="Courier New"/>
          <w:color w:val="000000"/>
        </w:rPr>
        <w:t>ed</w:t>
      </w:r>
      <w:r w:rsidRPr="00467F8B">
        <w:rPr>
          <w:rFonts w:ascii="Courier New" w:eastAsia="Arial Unicode MS" w:hAnsi="Courier New" w:cs="Courier New"/>
          <w:color w:val="000000"/>
        </w:rPr>
        <w:t xml:space="preserve"> </w:t>
      </w:r>
      <w:r w:rsidR="000720BA">
        <w:rPr>
          <w:rFonts w:ascii="Courier New" w:eastAsia="Arial Unicode MS" w:hAnsi="Courier New" w:cs="Courier New"/>
          <w:color w:val="000000"/>
        </w:rPr>
        <w:t>FFY</w:t>
      </w:r>
      <w:r w:rsidRPr="00467F8B">
        <w:rPr>
          <w:rFonts w:ascii="Courier New" w:eastAsia="Arial Unicode MS" w:hAnsi="Courier New" w:cs="Courier New"/>
          <w:color w:val="000000"/>
        </w:rPr>
        <w:t xml:space="preserve">, following the receipt of one or more services provided through the program.  </w:t>
      </w:r>
    </w:p>
    <w:p w:rsidR="00831083" w:rsidRPr="00467F8B" w:rsidP="00831083" w14:paraId="2B9AF350" w14:textId="36110FF7">
      <w:pPr>
        <w:spacing w:before="120" w:after="0" w:line="240" w:lineRule="auto"/>
        <w:rPr>
          <w:rFonts w:ascii="Courier New" w:eastAsia="Arial Unicode MS" w:hAnsi="Courier New" w:cs="Courier New"/>
          <w:color w:val="000000"/>
        </w:rPr>
      </w:pPr>
      <w:r w:rsidRPr="00467F8B">
        <w:rPr>
          <w:rFonts w:ascii="Courier New" w:eastAsia="Arial Unicode MS" w:hAnsi="Courier New" w:cs="Courier New"/>
          <w:color w:val="000000"/>
        </w:rPr>
        <w:t>For measure</w:t>
      </w:r>
      <w:r w:rsidR="00327E7B">
        <w:rPr>
          <w:rFonts w:ascii="Courier New" w:eastAsia="Arial Unicode MS" w:hAnsi="Courier New" w:cs="Courier New"/>
          <w:color w:val="000000"/>
        </w:rPr>
        <w:t>s</w:t>
      </w:r>
      <w:r w:rsidRPr="00467F8B">
        <w:rPr>
          <w:rFonts w:ascii="Courier New" w:eastAsia="Arial Unicode MS" w:hAnsi="Courier New" w:cs="Courier New"/>
          <w:color w:val="000000"/>
        </w:rPr>
        <w:t xml:space="preserve"> </w:t>
      </w:r>
      <w:r w:rsidR="00327E7B">
        <w:rPr>
          <w:rFonts w:ascii="Courier New" w:eastAsia="Arial Unicode MS" w:hAnsi="Courier New" w:cs="Courier New"/>
          <w:color w:val="000000"/>
        </w:rPr>
        <w:t xml:space="preserve">under </w:t>
      </w:r>
      <w:r w:rsidRPr="00467F8B">
        <w:rPr>
          <w:rFonts w:ascii="Courier New" w:eastAsia="Arial Unicode MS" w:hAnsi="Courier New" w:cs="Courier New"/>
          <w:color w:val="000000"/>
        </w:rPr>
        <w:t>C,</w:t>
      </w:r>
      <w:r w:rsidRPr="00692C02" w:rsidR="00692C02">
        <w:rPr>
          <w:rFonts w:ascii="Courier New" w:eastAsia="Arial Unicode MS" w:hAnsi="Courier New" w:cs="Courier New"/>
          <w:b/>
          <w:color w:val="000000"/>
        </w:rPr>
        <w:t xml:space="preserve"> </w:t>
      </w:r>
      <w:r w:rsidRPr="00662924" w:rsidR="00662924">
        <w:rPr>
          <w:rFonts w:ascii="Courier New" w:eastAsia="Arial Unicode MS" w:hAnsi="Courier New" w:cs="Courier New"/>
          <w:color w:val="000000"/>
        </w:rPr>
        <w:t>I</w:t>
      </w:r>
      <w:r w:rsidRPr="00662924" w:rsidR="00692C02">
        <w:rPr>
          <w:rFonts w:ascii="Courier New" w:eastAsia="Arial Unicode MS" w:hAnsi="Courier New" w:cs="Courier New"/>
          <w:color w:val="000000"/>
        </w:rPr>
        <w:t xml:space="preserve">ndependence in the </w:t>
      </w:r>
      <w:r w:rsidRPr="00662924" w:rsidR="00662924">
        <w:rPr>
          <w:rFonts w:ascii="Courier New" w:eastAsia="Arial Unicode MS" w:hAnsi="Courier New" w:cs="Courier New"/>
          <w:color w:val="000000"/>
        </w:rPr>
        <w:t xml:space="preserve">Home </w:t>
      </w:r>
      <w:r w:rsidRPr="00662924" w:rsidR="00692C02">
        <w:rPr>
          <w:rFonts w:ascii="Courier New" w:eastAsia="Arial Unicode MS" w:hAnsi="Courier New" w:cs="Courier New"/>
          <w:color w:val="000000"/>
        </w:rPr>
        <w:t xml:space="preserve">and </w:t>
      </w:r>
      <w:r w:rsidRPr="00662924" w:rsidR="00662924">
        <w:rPr>
          <w:rFonts w:ascii="Courier New" w:eastAsia="Arial Unicode MS" w:hAnsi="Courier New" w:cs="Courier New"/>
          <w:color w:val="000000"/>
        </w:rPr>
        <w:t>Community</w:t>
      </w:r>
      <w:r w:rsidR="00692C02">
        <w:rPr>
          <w:rFonts w:ascii="Courier New" w:eastAsia="Arial Unicode MS" w:hAnsi="Courier New" w:cs="Courier New"/>
          <w:b/>
          <w:color w:val="000000"/>
        </w:rPr>
        <w:t>,</w:t>
      </w:r>
      <w:r w:rsidRPr="00467F8B">
        <w:rPr>
          <w:rFonts w:ascii="Courier New" w:eastAsia="Arial Unicode MS" w:hAnsi="Courier New" w:cs="Courier New"/>
          <w:color w:val="000000"/>
        </w:rPr>
        <w:t xml:space="preserve"> data </w:t>
      </w:r>
      <w:r w:rsidR="001A4765">
        <w:rPr>
          <w:rFonts w:ascii="Courier New" w:eastAsia="Arial Unicode MS" w:hAnsi="Courier New" w:cs="Courier New"/>
          <w:color w:val="000000"/>
        </w:rPr>
        <w:t>are</w:t>
      </w:r>
      <w:r w:rsidRPr="00467F8B">
        <w:rPr>
          <w:rFonts w:ascii="Courier New" w:eastAsia="Arial Unicode MS" w:hAnsi="Courier New" w:cs="Courier New"/>
          <w:color w:val="000000"/>
        </w:rPr>
        <w:t xml:space="preserve"> reported for </w:t>
      </w:r>
      <w:r w:rsidRPr="0036022F">
        <w:rPr>
          <w:rFonts w:ascii="Courier New" w:eastAsia="Arial Unicode MS" w:hAnsi="Courier New" w:cs="Courier New"/>
          <w:color w:val="000000"/>
        </w:rPr>
        <w:t>individuals completing a plan of services</w:t>
      </w:r>
      <w:r w:rsidRPr="00467F8B">
        <w:rPr>
          <w:rFonts w:ascii="Courier New" w:eastAsia="Arial Unicode MS" w:hAnsi="Courier New" w:cs="Courier New"/>
          <w:b/>
          <w:color w:val="000000"/>
        </w:rPr>
        <w:t xml:space="preserve"> </w:t>
      </w:r>
      <w:r w:rsidR="00FE2EAF">
        <w:rPr>
          <w:rFonts w:ascii="Courier New" w:eastAsia="Arial Unicode MS" w:hAnsi="Courier New" w:cs="Courier New"/>
          <w:color w:val="000000"/>
        </w:rPr>
        <w:t>during the reported</w:t>
      </w:r>
      <w:r w:rsidRPr="00467F8B">
        <w:rPr>
          <w:rFonts w:ascii="Courier New" w:eastAsia="Arial Unicode MS" w:hAnsi="Courier New" w:cs="Courier New"/>
          <w:color w:val="000000"/>
        </w:rPr>
        <w:t xml:space="preserve"> </w:t>
      </w:r>
      <w:r w:rsidRPr="00467F8B" w:rsidR="00604301">
        <w:rPr>
          <w:rFonts w:ascii="Courier New" w:eastAsia="Arial Unicode MS" w:hAnsi="Courier New" w:cs="Courier New"/>
          <w:color w:val="000000"/>
        </w:rPr>
        <w:t>FFY</w:t>
      </w:r>
      <w:r w:rsidRPr="00467F8B" w:rsidR="00F451F7">
        <w:rPr>
          <w:rFonts w:ascii="Courier New" w:eastAsia="Arial Unicode MS" w:hAnsi="Courier New" w:cs="Courier New"/>
          <w:color w:val="000000"/>
        </w:rPr>
        <w:t>.</w:t>
      </w:r>
      <w:r w:rsidR="00F451F7">
        <w:rPr>
          <w:rFonts w:ascii="Courier New" w:eastAsia="Arial Unicode MS" w:hAnsi="Courier New" w:cs="Courier New"/>
          <w:color w:val="000000"/>
        </w:rPr>
        <w:t xml:space="preserve"> </w:t>
      </w:r>
      <w:r w:rsidR="00692C02">
        <w:rPr>
          <w:rFonts w:ascii="Courier New" w:eastAsia="Arial Unicode MS" w:hAnsi="Courier New" w:cs="Courier New"/>
          <w:color w:val="000000"/>
        </w:rPr>
        <w:t>For the purpose of</w:t>
      </w:r>
      <w:r w:rsidR="00692C02">
        <w:rPr>
          <w:rFonts w:ascii="Courier New" w:eastAsia="Arial Unicode MS" w:hAnsi="Courier New" w:cs="Courier New"/>
          <w:color w:val="000000"/>
        </w:rPr>
        <w:t xml:space="preserve"> this measure, “a plan of services</w:t>
      </w:r>
      <w:r w:rsidR="00F451F7">
        <w:rPr>
          <w:rFonts w:ascii="Courier New" w:eastAsia="Arial Unicode MS" w:hAnsi="Courier New" w:cs="Courier New"/>
          <w:color w:val="000000"/>
        </w:rPr>
        <w:t>”</w:t>
      </w:r>
      <w:r w:rsidR="00692C02">
        <w:rPr>
          <w:rFonts w:ascii="Courier New" w:eastAsia="Arial Unicode MS" w:hAnsi="Courier New" w:cs="Courier New"/>
          <w:color w:val="000000"/>
        </w:rPr>
        <w:t xml:space="preserve"> is a set of services provided through the OIB program designed to meet an individual’s goals</w:t>
      </w:r>
      <w:r w:rsidR="00F451F7">
        <w:rPr>
          <w:rFonts w:ascii="Courier New" w:eastAsia="Arial Unicode MS" w:hAnsi="Courier New" w:cs="Courier New"/>
          <w:color w:val="000000"/>
        </w:rPr>
        <w:t xml:space="preserve">. </w:t>
      </w:r>
      <w:r w:rsidR="00662924">
        <w:rPr>
          <w:rFonts w:ascii="Courier New" w:eastAsia="Arial Unicode MS" w:hAnsi="Courier New" w:cs="Courier New"/>
          <w:color w:val="000000"/>
        </w:rPr>
        <w:t>Please note that f</w:t>
      </w:r>
      <w:r w:rsidRPr="00467F8B" w:rsidR="00692C02">
        <w:rPr>
          <w:rFonts w:ascii="Courier New" w:eastAsia="Arial Unicode MS" w:hAnsi="Courier New" w:cs="Courier New"/>
          <w:color w:val="000000"/>
        </w:rPr>
        <w:t>or the purpose of the</w:t>
      </w:r>
      <w:r w:rsidR="00692C02">
        <w:rPr>
          <w:rFonts w:ascii="Courier New" w:eastAsia="Arial Unicode MS" w:hAnsi="Courier New" w:cs="Courier New"/>
          <w:color w:val="000000"/>
        </w:rPr>
        <w:t xml:space="preserve"> items </w:t>
      </w:r>
      <w:r w:rsidR="00662924">
        <w:rPr>
          <w:rFonts w:ascii="Courier New" w:eastAsia="Arial Unicode MS" w:hAnsi="Courier New" w:cs="Courier New"/>
          <w:color w:val="000000"/>
        </w:rPr>
        <w:t>reported under C</w:t>
      </w:r>
      <w:r w:rsidRPr="00467F8B" w:rsidR="00692C02">
        <w:rPr>
          <w:rFonts w:ascii="Courier New" w:eastAsia="Arial Unicode MS" w:hAnsi="Courier New" w:cs="Courier New"/>
          <w:color w:val="000000"/>
        </w:rPr>
        <w:t xml:space="preserve">, an individual who has completed </w:t>
      </w:r>
      <w:r w:rsidR="00692C02">
        <w:rPr>
          <w:rFonts w:ascii="Courier New" w:eastAsia="Arial Unicode MS" w:hAnsi="Courier New" w:cs="Courier New"/>
          <w:color w:val="000000"/>
        </w:rPr>
        <w:t xml:space="preserve">his or her </w:t>
      </w:r>
      <w:r w:rsidRPr="00467F8B" w:rsidR="00692C02">
        <w:rPr>
          <w:rFonts w:ascii="Courier New" w:eastAsia="Arial Unicode MS" w:hAnsi="Courier New" w:cs="Courier New"/>
          <w:color w:val="000000"/>
        </w:rPr>
        <w:t>plan of services does not need to have formally exited the program.</w:t>
      </w:r>
    </w:p>
    <w:p w:rsidR="00831083" w:rsidRPr="00467F8B" w:rsidP="00831083" w14:paraId="72750865" w14:textId="77777777">
      <w:pPr>
        <w:spacing w:before="120" w:after="0"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Grantees are not required to report data for </w:t>
      </w:r>
      <w:r w:rsidR="00F2165B">
        <w:rPr>
          <w:rFonts w:ascii="Courier New" w:eastAsia="Arial Unicode MS" w:hAnsi="Courier New" w:cs="Courier New"/>
          <w:color w:val="000000"/>
        </w:rPr>
        <w:t xml:space="preserve">efficiency </w:t>
      </w:r>
      <w:r w:rsidRPr="00467F8B">
        <w:rPr>
          <w:rFonts w:ascii="Courier New" w:eastAsia="Arial Unicode MS" w:hAnsi="Courier New" w:cs="Courier New"/>
          <w:color w:val="000000"/>
        </w:rPr>
        <w:t>measure D in Part V. The average annual cost per individual served through the program during the report</w:t>
      </w:r>
      <w:r w:rsidR="000720BA">
        <w:rPr>
          <w:rFonts w:ascii="Courier New" w:eastAsia="Arial Unicode MS" w:hAnsi="Courier New" w:cs="Courier New"/>
          <w:color w:val="000000"/>
        </w:rPr>
        <w:t>ed</w:t>
      </w:r>
      <w:r w:rsidRPr="00467F8B">
        <w:rPr>
          <w:rFonts w:ascii="Courier New" w:eastAsia="Arial Unicode MS" w:hAnsi="Courier New" w:cs="Courier New"/>
          <w:color w:val="000000"/>
        </w:rPr>
        <w:t xml:space="preserve"> </w:t>
      </w:r>
      <w:r w:rsidR="000720BA">
        <w:rPr>
          <w:rFonts w:ascii="Courier New" w:eastAsia="Arial Unicode MS" w:hAnsi="Courier New" w:cs="Courier New"/>
          <w:color w:val="000000"/>
        </w:rPr>
        <w:t>FFY</w:t>
      </w:r>
      <w:r w:rsidRPr="00467F8B">
        <w:rPr>
          <w:rFonts w:ascii="Courier New" w:eastAsia="Arial Unicode MS" w:hAnsi="Courier New" w:cs="Courier New"/>
          <w:color w:val="000000"/>
        </w:rPr>
        <w:t xml:space="preserve"> will be calculated by RSA based on data reported in Part 1, B3 and Part III, A3.</w:t>
      </w:r>
    </w:p>
    <w:p w:rsidR="00983D48" w:rsidRPr="00467F8B" w:rsidP="00983D48" w14:paraId="0ECFFDB6" w14:textId="77777777">
      <w:pPr>
        <w:spacing w:after="0" w:line="240" w:lineRule="auto"/>
        <w:rPr>
          <w:rFonts w:ascii="Courier New" w:eastAsia="Arial Unicode MS" w:hAnsi="Courier New" w:cs="Courier New"/>
          <w:b/>
          <w:color w:val="000000"/>
        </w:rPr>
      </w:pPr>
    </w:p>
    <w:p w:rsidR="00983D48" w:rsidRPr="00467F8B" w:rsidP="00983D48" w14:paraId="5C44DBB3" w14:textId="77777777">
      <w:pPr>
        <w:spacing w:after="120" w:line="240" w:lineRule="auto"/>
        <w:rPr>
          <w:rFonts w:ascii="Courier New" w:eastAsia="Arial Unicode MS" w:hAnsi="Courier New" w:cs="Courier New"/>
          <w:b/>
          <w:color w:val="000000"/>
        </w:rPr>
      </w:pPr>
      <w:r w:rsidRPr="00467F8B">
        <w:rPr>
          <w:rFonts w:ascii="Courier New" w:eastAsia="Arial Unicode MS" w:hAnsi="Courier New" w:cs="Courier New"/>
          <w:b/>
          <w:color w:val="000000"/>
        </w:rPr>
        <w:t xml:space="preserve">A. Assistive Technology Devices and Services </w:t>
      </w:r>
    </w:p>
    <w:p w:rsidR="00983D48" w:rsidRPr="00467F8B" w:rsidP="00983D48" w14:paraId="58AD3ECA" w14:textId="77777777">
      <w:pPr>
        <w:spacing w:after="120" w:line="240" w:lineRule="auto"/>
        <w:contextualSpacing/>
        <w:rPr>
          <w:rFonts w:ascii="Courier New" w:eastAsia="Arial Unicode MS" w:hAnsi="Courier New" w:cs="Courier New"/>
          <w:color w:val="000000"/>
        </w:rPr>
      </w:pPr>
      <w:r w:rsidRPr="00467F8B">
        <w:rPr>
          <w:rFonts w:ascii="Courier New" w:eastAsia="Arial Unicode MS" w:hAnsi="Courier New" w:cs="Courier New"/>
          <w:color w:val="000000"/>
        </w:rPr>
        <w:t>1</w:t>
      </w:r>
      <w:r w:rsidRPr="00467F8B" w:rsidR="0090183D">
        <w:rPr>
          <w:rFonts w:ascii="Courier New" w:eastAsia="Arial Unicode MS" w:hAnsi="Courier New" w:cs="Courier New"/>
          <w:color w:val="000000"/>
        </w:rPr>
        <w:t>. From</w:t>
      </w:r>
      <w:r w:rsidRPr="00467F8B">
        <w:rPr>
          <w:rFonts w:ascii="Courier New" w:eastAsia="Arial Unicode MS" w:hAnsi="Courier New" w:cs="Courier New"/>
          <w:color w:val="000000"/>
        </w:rPr>
        <w:t xml:space="preserve"> the</w:t>
      </w:r>
      <w:r w:rsidRPr="00467F8B" w:rsidR="00EA7A8A">
        <w:rPr>
          <w:rFonts w:ascii="Courier New" w:eastAsia="Arial Unicode MS" w:hAnsi="Courier New" w:cs="Courier New"/>
          <w:color w:val="000000"/>
        </w:rPr>
        <w:t xml:space="preserve"> unduplicated</w:t>
      </w:r>
      <w:r w:rsidRPr="00467F8B">
        <w:rPr>
          <w:rFonts w:ascii="Courier New" w:eastAsia="Arial Unicode MS" w:hAnsi="Courier New" w:cs="Courier New"/>
          <w:color w:val="000000"/>
        </w:rPr>
        <w:t xml:space="preserve"> number of </w:t>
      </w:r>
      <w:r w:rsidRPr="00467F8B">
        <w:rPr>
          <w:rFonts w:ascii="Courier New" w:eastAsia="Arial Unicode MS" w:hAnsi="Courier New" w:cs="Courier New"/>
          <w:color w:val="000000"/>
        </w:rPr>
        <w:t>persons</w:t>
      </w:r>
      <w:r w:rsidRPr="00467F8B">
        <w:rPr>
          <w:rFonts w:ascii="Courier New" w:eastAsia="Arial Unicode MS" w:hAnsi="Courier New" w:cs="Courier New"/>
          <w:color w:val="000000"/>
        </w:rPr>
        <w:t xml:space="preserve"> served </w:t>
      </w:r>
      <w:r w:rsidRPr="00467F8B" w:rsidR="00195DA3">
        <w:rPr>
          <w:rFonts w:ascii="Courier New" w:eastAsia="Arial Unicode MS" w:hAnsi="Courier New" w:cs="Courier New"/>
          <w:color w:val="000000"/>
        </w:rPr>
        <w:t xml:space="preserve">that received assistive technology devices and services </w:t>
      </w:r>
      <w:r w:rsidRPr="00467F8B">
        <w:rPr>
          <w:rFonts w:ascii="Courier New" w:eastAsia="Arial Unicode MS" w:hAnsi="Courier New" w:cs="Courier New"/>
          <w:color w:val="000000"/>
        </w:rPr>
        <w:t xml:space="preserve">reported in </w:t>
      </w:r>
      <w:r w:rsidR="00FE2EAF">
        <w:rPr>
          <w:rFonts w:ascii="Courier New" w:eastAsia="Arial Unicode MS" w:hAnsi="Courier New" w:cs="Courier New"/>
          <w:color w:val="000000"/>
        </w:rPr>
        <w:t>revised PART IV B</w:t>
      </w:r>
      <w:r w:rsidRPr="00AB61BD">
        <w:rPr>
          <w:rFonts w:ascii="Courier New" w:eastAsia="Arial Unicode MS" w:hAnsi="Courier New" w:cs="Courier New"/>
          <w:color w:val="000000"/>
        </w:rPr>
        <w:t>2</w:t>
      </w:r>
      <w:r w:rsidRPr="00467F8B">
        <w:rPr>
          <w:rFonts w:ascii="Courier New" w:eastAsia="Arial Unicode MS" w:hAnsi="Courier New" w:cs="Courier New"/>
          <w:i/>
          <w:color w:val="000000"/>
        </w:rPr>
        <w:t xml:space="preserve">, </w:t>
      </w:r>
      <w:r w:rsidRPr="00467F8B">
        <w:rPr>
          <w:rFonts w:ascii="Courier New" w:eastAsia="Arial Unicode MS" w:hAnsi="Courier New" w:cs="Courier New"/>
          <w:color w:val="000000"/>
        </w:rPr>
        <w:t>enter the number of</w:t>
      </w:r>
      <w:r w:rsidRPr="00467F8B" w:rsidR="00EA7A8A">
        <w:rPr>
          <w:rFonts w:ascii="Courier New" w:eastAsia="Arial Unicode MS" w:hAnsi="Courier New" w:cs="Courier New"/>
          <w:color w:val="000000"/>
        </w:rPr>
        <w:t xml:space="preserve"> unduplicated</w:t>
      </w:r>
      <w:r w:rsidRPr="00467F8B">
        <w:rPr>
          <w:rFonts w:ascii="Courier New" w:eastAsia="Arial Unicode MS" w:hAnsi="Courier New" w:cs="Courier New"/>
          <w:color w:val="000000"/>
        </w:rPr>
        <w:t xml:space="preserve"> individuals receiving assistive technology devices and services for </w:t>
      </w:r>
      <w:r w:rsidRPr="00AB61BD">
        <w:rPr>
          <w:rFonts w:ascii="Courier New" w:eastAsia="Arial Unicode MS" w:hAnsi="Courier New" w:cs="Courier New"/>
          <w:color w:val="000000"/>
        </w:rPr>
        <w:t>whom change in functional capabilities was assessed</w:t>
      </w:r>
      <w:r w:rsidR="00FE2EAF">
        <w:rPr>
          <w:rFonts w:ascii="Courier New" w:eastAsia="Arial Unicode MS" w:hAnsi="Courier New" w:cs="Courier New"/>
          <w:color w:val="000000"/>
        </w:rPr>
        <w:t xml:space="preserve"> during the reported</w:t>
      </w:r>
      <w:r w:rsidRPr="00467F8B">
        <w:rPr>
          <w:rFonts w:ascii="Courier New" w:eastAsia="Arial Unicode MS" w:hAnsi="Courier New" w:cs="Courier New"/>
          <w:color w:val="000000"/>
        </w:rPr>
        <w:t xml:space="preserve"> </w:t>
      </w:r>
      <w:r w:rsidRPr="00467F8B" w:rsidR="00E12418">
        <w:rPr>
          <w:rFonts w:ascii="Courier New" w:eastAsia="Arial Unicode MS" w:hAnsi="Courier New" w:cs="Courier New"/>
          <w:color w:val="000000"/>
        </w:rPr>
        <w:t>FFY.</w:t>
      </w:r>
    </w:p>
    <w:p w:rsidR="00983D48" w:rsidRPr="00FE2EAF" w:rsidP="00983D48" w14:paraId="094EA048" w14:textId="77777777">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2</w:t>
      </w:r>
      <w:r w:rsidRPr="00467F8B" w:rsidR="00F057F4">
        <w:rPr>
          <w:rFonts w:ascii="Courier New" w:eastAsia="Arial Unicode MS" w:hAnsi="Courier New" w:cs="Courier New"/>
          <w:color w:val="000000"/>
        </w:rPr>
        <w:t>. From</w:t>
      </w:r>
      <w:r w:rsidRPr="00467F8B">
        <w:rPr>
          <w:rFonts w:ascii="Courier New" w:eastAsia="Arial Unicode MS" w:hAnsi="Courier New" w:cs="Courier New"/>
          <w:color w:val="000000"/>
        </w:rPr>
        <w:t xml:space="preserve"> the</w:t>
      </w:r>
      <w:r w:rsidRPr="00467F8B" w:rsidR="00EA7A8A">
        <w:rPr>
          <w:rFonts w:ascii="Courier New" w:eastAsia="Arial Unicode MS" w:hAnsi="Courier New" w:cs="Courier New"/>
          <w:color w:val="000000"/>
        </w:rPr>
        <w:t xml:space="preserve"> unduplicated</w:t>
      </w:r>
      <w:r w:rsidRPr="00467F8B">
        <w:rPr>
          <w:rFonts w:ascii="Courier New" w:eastAsia="Arial Unicode MS" w:hAnsi="Courier New" w:cs="Courier New"/>
          <w:color w:val="000000"/>
        </w:rPr>
        <w:t xml:space="preserve"> number of </w:t>
      </w:r>
      <w:r w:rsidRPr="00467F8B">
        <w:rPr>
          <w:rFonts w:ascii="Courier New" w:eastAsia="Arial Unicode MS" w:hAnsi="Courier New" w:cs="Courier New"/>
          <w:color w:val="000000"/>
        </w:rPr>
        <w:t>persons</w:t>
      </w:r>
      <w:r w:rsidRPr="00467F8B">
        <w:rPr>
          <w:rFonts w:ascii="Courier New" w:eastAsia="Arial Unicode MS" w:hAnsi="Courier New" w:cs="Courier New"/>
          <w:color w:val="000000"/>
        </w:rPr>
        <w:t xml:space="preserve"> reported i</w:t>
      </w:r>
      <w:r w:rsidR="00FE2EAF">
        <w:rPr>
          <w:rFonts w:ascii="Courier New" w:eastAsia="Arial Unicode MS" w:hAnsi="Courier New" w:cs="Courier New"/>
          <w:color w:val="000000"/>
        </w:rPr>
        <w:t>n A1</w:t>
      </w:r>
      <w:r w:rsidRPr="00467F8B">
        <w:rPr>
          <w:rFonts w:ascii="Courier New" w:eastAsia="Arial Unicode MS" w:hAnsi="Courier New" w:cs="Courier New"/>
          <w:color w:val="000000"/>
        </w:rPr>
        <w:t xml:space="preserve"> above, enter the</w:t>
      </w:r>
      <w:r w:rsidRPr="00467F8B" w:rsidR="00EA7A8A">
        <w:rPr>
          <w:rFonts w:ascii="Courier New" w:eastAsia="Arial Unicode MS" w:hAnsi="Courier New" w:cs="Courier New"/>
          <w:color w:val="000000"/>
        </w:rPr>
        <w:t xml:space="preserve"> unduplicated</w:t>
      </w:r>
      <w:r w:rsidRPr="00467F8B">
        <w:rPr>
          <w:rFonts w:ascii="Courier New" w:eastAsia="Arial Unicode MS" w:hAnsi="Courier New" w:cs="Courier New"/>
          <w:color w:val="000000"/>
        </w:rPr>
        <w:t xml:space="preserve"> number of individuals receiving assistive technology devices and services who </w:t>
      </w:r>
      <w:r w:rsidRPr="00FE2EAF">
        <w:rPr>
          <w:rFonts w:ascii="Courier New" w:eastAsia="Arial Unicode MS" w:hAnsi="Courier New" w:cs="Courier New"/>
          <w:color w:val="000000"/>
        </w:rPr>
        <w:t xml:space="preserve">demonstrated improvement in one or more functional capabilities, </w:t>
      </w:r>
      <w:r w:rsidR="00FE2EAF">
        <w:rPr>
          <w:rFonts w:ascii="Courier New" w:eastAsia="Arial Unicode MS" w:hAnsi="Courier New" w:cs="Courier New"/>
          <w:color w:val="000000"/>
        </w:rPr>
        <w:t>during the reported</w:t>
      </w:r>
      <w:r w:rsidRPr="00467F8B">
        <w:rPr>
          <w:rFonts w:ascii="Courier New" w:eastAsia="Arial Unicode MS" w:hAnsi="Courier New" w:cs="Courier New"/>
          <w:color w:val="000000"/>
        </w:rPr>
        <w:t xml:space="preserve"> </w:t>
      </w:r>
      <w:r w:rsidRPr="00467F8B" w:rsidR="00E12418">
        <w:rPr>
          <w:rFonts w:ascii="Courier New" w:eastAsia="Arial Unicode MS" w:hAnsi="Courier New" w:cs="Courier New"/>
          <w:color w:val="000000"/>
        </w:rPr>
        <w:t>FFY.</w:t>
      </w:r>
      <w:r w:rsidRPr="00467F8B">
        <w:rPr>
          <w:rFonts w:ascii="Courier New" w:eastAsia="Arial Unicode MS" w:hAnsi="Courier New" w:cs="Courier New"/>
          <w:i/>
          <w:color w:val="000000"/>
        </w:rPr>
        <w:t xml:space="preserve"> </w:t>
      </w:r>
      <w:r w:rsidRPr="00FE2EAF">
        <w:rPr>
          <w:rFonts w:ascii="Courier New" w:eastAsia="Arial Unicode MS" w:hAnsi="Courier New" w:cs="Courier New"/>
          <w:color w:val="000000"/>
        </w:rPr>
        <w:t xml:space="preserve">Note: An individual </w:t>
      </w:r>
      <w:r w:rsidRPr="00FE2EAF">
        <w:rPr>
          <w:rFonts w:ascii="Courier New" w:eastAsia="Arial Unicode MS" w:hAnsi="Courier New" w:cs="Courier New"/>
          <w:color w:val="000000"/>
        </w:rPr>
        <w:t>who maintained but did not improve their capabilities may be reported here if the individual’s goal was to prevent further</w:t>
      </w:r>
      <w:r w:rsidR="00FE2EAF">
        <w:rPr>
          <w:rFonts w:ascii="Courier New" w:eastAsia="Arial Unicode MS" w:hAnsi="Courier New" w:cs="Courier New"/>
          <w:color w:val="000000"/>
        </w:rPr>
        <w:t xml:space="preserve"> decline in their capabilities.</w:t>
      </w:r>
    </w:p>
    <w:p w:rsidR="007B42E5" w:rsidRPr="00467F8B" w:rsidP="00983D48" w14:paraId="286795EB" w14:textId="77777777">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3. The percentage of individuals receiving assistive technology devices and </w:t>
      </w:r>
      <w:r w:rsidRPr="00467F8B">
        <w:rPr>
          <w:rFonts w:ascii="Courier New" w:eastAsia="Arial Unicode MS" w:hAnsi="Courier New" w:cs="Courier New"/>
          <w:color w:val="000000"/>
        </w:rPr>
        <w:t>services who</w:t>
      </w:r>
      <w:r w:rsidRPr="00467F8B">
        <w:rPr>
          <w:rFonts w:ascii="Courier New" w:eastAsia="Arial Unicode MS" w:hAnsi="Courier New" w:cs="Courier New"/>
          <w:color w:val="000000"/>
        </w:rPr>
        <w:t xml:space="preserve"> demonstrated improvement in one or more functional c</w:t>
      </w:r>
      <w:r w:rsidR="00FE2EAF">
        <w:rPr>
          <w:rFonts w:ascii="Courier New" w:eastAsia="Arial Unicode MS" w:hAnsi="Courier New" w:cs="Courier New"/>
          <w:color w:val="000000"/>
        </w:rPr>
        <w:t>apabilities during the reported</w:t>
      </w:r>
      <w:r w:rsidRPr="00467F8B">
        <w:rPr>
          <w:rFonts w:ascii="Courier New" w:eastAsia="Arial Unicode MS" w:hAnsi="Courier New" w:cs="Courier New"/>
          <w:color w:val="000000"/>
        </w:rPr>
        <w:t xml:space="preserve"> </w:t>
      </w:r>
      <w:r w:rsidRPr="00467F8B" w:rsidR="00604301">
        <w:rPr>
          <w:rFonts w:ascii="Courier New" w:eastAsia="Arial Unicode MS" w:hAnsi="Courier New" w:cs="Courier New"/>
          <w:color w:val="000000"/>
        </w:rPr>
        <w:t>FFY</w:t>
      </w:r>
      <w:r w:rsidRPr="00467F8B">
        <w:rPr>
          <w:rFonts w:ascii="Courier New" w:eastAsia="Arial Unicode MS" w:hAnsi="Courier New" w:cs="Courier New"/>
          <w:color w:val="000000"/>
        </w:rPr>
        <w:t xml:space="preserve"> consistent with the objectives for receivin</w:t>
      </w:r>
      <w:r w:rsidR="00FE2EAF">
        <w:rPr>
          <w:rFonts w:ascii="Courier New" w:eastAsia="Arial Unicode MS" w:hAnsi="Courier New" w:cs="Courier New"/>
          <w:color w:val="000000"/>
        </w:rPr>
        <w:t>g such devices and services. (A2</w:t>
      </w:r>
      <w:r w:rsidR="003B2AFA">
        <w:rPr>
          <w:rFonts w:ascii="Courier New" w:eastAsia="Arial Unicode MS" w:hAnsi="Courier New" w:cs="Courier New"/>
          <w:color w:val="000000"/>
        </w:rPr>
        <w:t xml:space="preserve"> divided by </w:t>
      </w:r>
      <w:r w:rsidRPr="00467F8B">
        <w:rPr>
          <w:rFonts w:ascii="Courier New" w:eastAsia="Arial Unicode MS" w:hAnsi="Courier New" w:cs="Courier New"/>
          <w:color w:val="000000"/>
        </w:rPr>
        <w:t>A</w:t>
      </w:r>
      <w:r w:rsidR="00FE2EAF">
        <w:rPr>
          <w:rFonts w:ascii="Courier New" w:eastAsia="Arial Unicode MS" w:hAnsi="Courier New" w:cs="Courier New"/>
          <w:color w:val="000000"/>
        </w:rPr>
        <w:t>1</w:t>
      </w:r>
      <w:r w:rsidRPr="00467F8B">
        <w:rPr>
          <w:rFonts w:ascii="Courier New" w:eastAsia="Arial Unicode MS" w:hAnsi="Courier New" w:cs="Courier New"/>
          <w:color w:val="000000"/>
        </w:rPr>
        <w:t>)</w:t>
      </w:r>
      <w:r w:rsidR="00FE2EAF">
        <w:rPr>
          <w:rFonts w:ascii="Courier New" w:eastAsia="Arial Unicode MS" w:hAnsi="Courier New" w:cs="Courier New"/>
          <w:color w:val="000000"/>
        </w:rPr>
        <w:t>.</w:t>
      </w:r>
    </w:p>
    <w:p w:rsidR="00983D48" w:rsidRPr="00467F8B" w:rsidP="00983D48" w14:paraId="28EF0ED8" w14:textId="77777777">
      <w:pPr>
        <w:keepNext/>
        <w:spacing w:after="120" w:line="240" w:lineRule="auto"/>
        <w:outlineLvl w:val="2"/>
        <w:rPr>
          <w:rFonts w:ascii="Courier New" w:eastAsia="Arial Unicode MS" w:hAnsi="Courier New" w:cs="Courier New"/>
          <w:b/>
        </w:rPr>
      </w:pPr>
      <w:r w:rsidRPr="00467F8B">
        <w:rPr>
          <w:rFonts w:ascii="Courier New" w:eastAsia="Arial Unicode MS" w:hAnsi="Courier New" w:cs="Courier New"/>
          <w:b/>
        </w:rPr>
        <w:t>B. Independent Living and Adjustment Training Services</w:t>
      </w:r>
    </w:p>
    <w:p w:rsidR="00983D48" w:rsidRPr="00467F8B" w:rsidP="00983D48" w14:paraId="76195054" w14:textId="77777777">
      <w:pPr>
        <w:spacing w:after="120" w:line="240" w:lineRule="auto"/>
        <w:rPr>
          <w:rFonts w:ascii="Courier New" w:eastAsia="Arial Unicode MS" w:hAnsi="Courier New" w:cs="Courier New"/>
          <w:color w:val="000000"/>
        </w:rPr>
      </w:pPr>
      <w:r w:rsidRPr="00467F8B">
        <w:rPr>
          <w:rFonts w:ascii="Courier New" w:eastAsia="Arial Unicode MS" w:hAnsi="Courier New" w:cs="Courier New"/>
          <w:color w:val="000000"/>
        </w:rPr>
        <w:t>1</w:t>
      </w:r>
      <w:r w:rsidRPr="00467F8B" w:rsidR="00F057F4">
        <w:rPr>
          <w:rFonts w:ascii="Courier New" w:eastAsia="Arial Unicode MS" w:hAnsi="Courier New" w:cs="Courier New"/>
          <w:color w:val="000000"/>
        </w:rPr>
        <w:t>. From</w:t>
      </w:r>
      <w:r w:rsidRPr="00467F8B">
        <w:rPr>
          <w:rFonts w:ascii="Courier New" w:eastAsia="Arial Unicode MS" w:hAnsi="Courier New" w:cs="Courier New"/>
          <w:color w:val="000000"/>
        </w:rPr>
        <w:t xml:space="preserve"> the unduplicated number of individuals receiving i</w:t>
      </w:r>
      <w:r w:rsidRPr="00467F8B">
        <w:rPr>
          <w:rFonts w:ascii="Courier New" w:eastAsia="Arial Unicode MS" w:hAnsi="Courier New" w:cs="Courier New"/>
        </w:rPr>
        <w:t>ndependent living and adjustment training services</w:t>
      </w:r>
      <w:r w:rsidRPr="00467F8B">
        <w:rPr>
          <w:rFonts w:ascii="Courier New" w:eastAsia="Arial Unicode MS" w:hAnsi="Courier New" w:cs="Courier New"/>
          <w:color w:val="000000"/>
        </w:rPr>
        <w:t xml:space="preserve"> reported in </w:t>
      </w:r>
      <w:r w:rsidR="00FE2EAF">
        <w:rPr>
          <w:rFonts w:ascii="Courier New" w:eastAsia="Arial Unicode MS" w:hAnsi="Courier New" w:cs="Courier New"/>
          <w:color w:val="000000"/>
        </w:rPr>
        <w:t>revised PART IV C9</w:t>
      </w:r>
      <w:r w:rsidRPr="00AB61BD">
        <w:rPr>
          <w:rFonts w:ascii="Courier New" w:eastAsia="Arial Unicode MS" w:hAnsi="Courier New" w:cs="Courier New"/>
          <w:color w:val="000000"/>
        </w:rPr>
        <w:t>,</w:t>
      </w:r>
      <w:r w:rsidRPr="00467F8B">
        <w:rPr>
          <w:rFonts w:ascii="Courier New" w:eastAsia="Arial Unicode MS" w:hAnsi="Courier New" w:cs="Courier New"/>
          <w:color w:val="000000"/>
        </w:rPr>
        <w:t xml:space="preserve"> during the report</w:t>
      </w:r>
      <w:r w:rsidR="000720BA">
        <w:rPr>
          <w:rFonts w:ascii="Courier New" w:eastAsia="Arial Unicode MS" w:hAnsi="Courier New" w:cs="Courier New"/>
          <w:color w:val="000000"/>
        </w:rPr>
        <w:t>ed</w:t>
      </w:r>
      <w:r w:rsidRPr="00467F8B">
        <w:rPr>
          <w:rFonts w:ascii="Courier New" w:eastAsia="Arial Unicode MS" w:hAnsi="Courier New" w:cs="Courier New"/>
          <w:color w:val="000000"/>
        </w:rPr>
        <w:t xml:space="preserve"> </w:t>
      </w:r>
      <w:r w:rsidRPr="00467F8B" w:rsidR="00604301">
        <w:rPr>
          <w:rFonts w:ascii="Courier New" w:eastAsia="Arial Unicode MS" w:hAnsi="Courier New" w:cs="Courier New"/>
          <w:color w:val="000000"/>
        </w:rPr>
        <w:t>FFY</w:t>
      </w:r>
      <w:r w:rsidRPr="00467F8B">
        <w:rPr>
          <w:rFonts w:ascii="Courier New" w:eastAsia="Arial Unicode MS" w:hAnsi="Courier New" w:cs="Courier New"/>
          <w:color w:val="000000"/>
        </w:rPr>
        <w:t>, enter the unduplicated number of individuals receiving i</w:t>
      </w:r>
      <w:r w:rsidRPr="00467F8B">
        <w:rPr>
          <w:rFonts w:ascii="Courier New" w:eastAsia="Arial Unicode MS" w:hAnsi="Courier New" w:cs="Courier New"/>
        </w:rPr>
        <w:t>ndependent living and adjustment training</w:t>
      </w:r>
      <w:r w:rsidRPr="00467F8B">
        <w:rPr>
          <w:rFonts w:ascii="Courier New" w:eastAsia="Arial Unicode MS" w:hAnsi="Courier New" w:cs="Courier New"/>
          <w:u w:val="single"/>
        </w:rPr>
        <w:t xml:space="preserve"> </w:t>
      </w:r>
      <w:r w:rsidRPr="00467F8B">
        <w:rPr>
          <w:rFonts w:ascii="Courier New" w:eastAsia="Arial Unicode MS" w:hAnsi="Courier New" w:cs="Courier New"/>
        </w:rPr>
        <w:t>services</w:t>
      </w:r>
      <w:r w:rsidRPr="00467F8B">
        <w:rPr>
          <w:rFonts w:ascii="Courier New" w:eastAsia="Arial Unicode MS" w:hAnsi="Courier New" w:cs="Courier New"/>
          <w:color w:val="000000"/>
        </w:rPr>
        <w:t xml:space="preserve"> for whom change in functional capabilities was assessed during the report</w:t>
      </w:r>
      <w:r w:rsidR="000720BA">
        <w:rPr>
          <w:rFonts w:ascii="Courier New" w:eastAsia="Arial Unicode MS" w:hAnsi="Courier New" w:cs="Courier New"/>
          <w:color w:val="000000"/>
        </w:rPr>
        <w:t>ed</w:t>
      </w:r>
      <w:r w:rsidRPr="00467F8B">
        <w:rPr>
          <w:rFonts w:ascii="Courier New" w:eastAsia="Arial Unicode MS" w:hAnsi="Courier New" w:cs="Courier New"/>
          <w:color w:val="000000"/>
        </w:rPr>
        <w:t xml:space="preserve"> </w:t>
      </w:r>
      <w:r w:rsidRPr="00467F8B" w:rsidR="00604301">
        <w:rPr>
          <w:rFonts w:ascii="Courier New" w:eastAsia="Arial Unicode MS" w:hAnsi="Courier New" w:cs="Courier New"/>
          <w:color w:val="000000"/>
        </w:rPr>
        <w:t>FFY</w:t>
      </w:r>
      <w:r w:rsidRPr="00467F8B">
        <w:rPr>
          <w:rFonts w:ascii="Courier New" w:eastAsia="Arial Unicode MS" w:hAnsi="Courier New" w:cs="Courier New"/>
          <w:color w:val="000000"/>
        </w:rPr>
        <w:t>.</w:t>
      </w:r>
    </w:p>
    <w:p w:rsidR="00983D48" w:rsidRPr="00AB61BD" w:rsidP="00983D48" w14:paraId="442B9AE1" w14:textId="202C9D79">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2</w:t>
      </w:r>
      <w:r w:rsidRPr="00467F8B" w:rsidR="00F057F4">
        <w:rPr>
          <w:rFonts w:ascii="Courier New" w:eastAsia="Arial Unicode MS" w:hAnsi="Courier New" w:cs="Courier New"/>
          <w:color w:val="000000"/>
        </w:rPr>
        <w:t>. From</w:t>
      </w:r>
      <w:r w:rsidRPr="00467F8B">
        <w:rPr>
          <w:rFonts w:ascii="Courier New" w:eastAsia="Arial Unicode MS" w:hAnsi="Courier New" w:cs="Courier New"/>
          <w:color w:val="000000"/>
        </w:rPr>
        <w:t xml:space="preserve"> the unduplicated </w:t>
      </w:r>
      <w:r w:rsidR="00FE2EAF">
        <w:rPr>
          <w:rFonts w:ascii="Courier New" w:eastAsia="Arial Unicode MS" w:hAnsi="Courier New" w:cs="Courier New"/>
          <w:color w:val="000000"/>
        </w:rPr>
        <w:t xml:space="preserve">number of </w:t>
      </w:r>
      <w:r w:rsidR="00FE2EAF">
        <w:rPr>
          <w:rFonts w:ascii="Courier New" w:eastAsia="Arial Unicode MS" w:hAnsi="Courier New" w:cs="Courier New"/>
          <w:color w:val="000000"/>
        </w:rPr>
        <w:t>persons</w:t>
      </w:r>
      <w:r w:rsidR="00FE2EAF">
        <w:rPr>
          <w:rFonts w:ascii="Courier New" w:eastAsia="Arial Unicode MS" w:hAnsi="Courier New" w:cs="Courier New"/>
          <w:color w:val="000000"/>
        </w:rPr>
        <w:t xml:space="preserve"> reported in B1</w:t>
      </w:r>
      <w:r w:rsidRPr="00467F8B">
        <w:rPr>
          <w:rFonts w:ascii="Courier New" w:eastAsia="Arial Unicode MS" w:hAnsi="Courier New" w:cs="Courier New"/>
          <w:color w:val="000000"/>
        </w:rPr>
        <w:t xml:space="preserve"> above</w:t>
      </w:r>
      <w:r w:rsidRPr="00467F8B">
        <w:rPr>
          <w:rFonts w:ascii="Courier New" w:eastAsia="Arial Unicode MS" w:hAnsi="Courier New" w:cs="Courier New"/>
          <w:color w:val="000000"/>
        </w:rPr>
        <w:t>, enter</w:t>
      </w:r>
      <w:r w:rsidRPr="00467F8B">
        <w:rPr>
          <w:rFonts w:ascii="Courier New" w:eastAsia="Arial Unicode MS" w:hAnsi="Courier New" w:cs="Courier New"/>
          <w:color w:val="000000"/>
        </w:rPr>
        <w:t xml:space="preserve"> the number of individuals receiving i</w:t>
      </w:r>
      <w:r w:rsidRPr="00467F8B">
        <w:rPr>
          <w:rFonts w:ascii="Courier New" w:eastAsia="Arial Unicode MS" w:hAnsi="Courier New" w:cs="Courier New"/>
        </w:rPr>
        <w:t>ndependent living and adjustment training</w:t>
      </w:r>
      <w:r w:rsidRPr="00AB61BD">
        <w:rPr>
          <w:rFonts w:ascii="Courier New" w:eastAsia="Arial Unicode MS" w:hAnsi="Courier New" w:cs="Courier New"/>
        </w:rPr>
        <w:t xml:space="preserve"> </w:t>
      </w:r>
      <w:r w:rsidRPr="00467F8B">
        <w:rPr>
          <w:rFonts w:ascii="Courier New" w:eastAsia="Arial Unicode MS" w:hAnsi="Courier New" w:cs="Courier New"/>
        </w:rPr>
        <w:t>services</w:t>
      </w:r>
      <w:r w:rsidRPr="00467F8B">
        <w:rPr>
          <w:rFonts w:ascii="Courier New" w:eastAsia="Arial Unicode MS" w:hAnsi="Courier New" w:cs="Courier New"/>
          <w:color w:val="000000"/>
        </w:rPr>
        <w:t xml:space="preserve"> who</w:t>
      </w:r>
      <w:r w:rsidRPr="00467F8B">
        <w:rPr>
          <w:rFonts w:ascii="Courier New" w:eastAsia="Arial Unicode MS" w:hAnsi="Courier New" w:cs="Courier New"/>
          <w:color w:val="000000"/>
        </w:rPr>
        <w:t xml:space="preserve"> demonstrated improvement in one or more functional capabilities. </w:t>
      </w:r>
      <w:r w:rsidRPr="00AB61BD">
        <w:rPr>
          <w:rFonts w:ascii="Courier New" w:eastAsia="Arial Unicode MS" w:hAnsi="Courier New" w:cs="Courier New"/>
          <w:color w:val="000000"/>
        </w:rPr>
        <w:t>Note:</w:t>
      </w:r>
      <w:r w:rsidRPr="003B2AFA">
        <w:rPr>
          <w:rFonts w:ascii="Courier New" w:eastAsia="Arial Unicode MS" w:hAnsi="Courier New" w:cs="Courier New"/>
          <w:color w:val="000000"/>
        </w:rPr>
        <w:t xml:space="preserve"> </w:t>
      </w:r>
      <w:r w:rsidRPr="00AB61BD">
        <w:rPr>
          <w:rFonts w:ascii="Courier New" w:eastAsia="Arial Unicode MS" w:hAnsi="Courier New" w:cs="Courier New"/>
          <w:color w:val="000000"/>
        </w:rPr>
        <w:t>An individual who maintained but did not improve their capabilities may be reported here if the individual’s goal was to prevent further decline in their capabilities.</w:t>
      </w:r>
    </w:p>
    <w:p w:rsidR="00EA7A8A" w:rsidRPr="00467F8B" w:rsidP="00983D48" w14:paraId="57E18706" w14:textId="77777777">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3. The percentage of individuals receiving one or more independent living and adjustment training </w:t>
      </w:r>
      <w:r w:rsidRPr="00467F8B">
        <w:rPr>
          <w:rFonts w:ascii="Courier New" w:eastAsia="Arial Unicode MS" w:hAnsi="Courier New" w:cs="Courier New"/>
          <w:color w:val="000000"/>
        </w:rPr>
        <w:t>services who</w:t>
      </w:r>
      <w:r w:rsidRPr="00467F8B">
        <w:rPr>
          <w:rFonts w:ascii="Courier New" w:eastAsia="Arial Unicode MS" w:hAnsi="Courier New" w:cs="Courier New"/>
          <w:color w:val="000000"/>
        </w:rPr>
        <w:t xml:space="preserve"> demonstrated improvement in functional capabilities during the report</w:t>
      </w:r>
      <w:r w:rsidR="000720BA">
        <w:rPr>
          <w:rFonts w:ascii="Courier New" w:eastAsia="Arial Unicode MS" w:hAnsi="Courier New" w:cs="Courier New"/>
          <w:color w:val="000000"/>
        </w:rPr>
        <w:t>ed</w:t>
      </w:r>
      <w:r w:rsidRPr="00467F8B">
        <w:rPr>
          <w:rFonts w:ascii="Courier New" w:eastAsia="Arial Unicode MS" w:hAnsi="Courier New" w:cs="Courier New"/>
          <w:color w:val="000000"/>
        </w:rPr>
        <w:t xml:space="preserve"> </w:t>
      </w:r>
      <w:r w:rsidRPr="00467F8B" w:rsidR="00604301">
        <w:rPr>
          <w:rFonts w:ascii="Courier New" w:eastAsia="Arial Unicode MS" w:hAnsi="Courier New" w:cs="Courier New"/>
          <w:color w:val="000000"/>
        </w:rPr>
        <w:t>FFY</w:t>
      </w:r>
      <w:r w:rsidR="00FE2EAF">
        <w:rPr>
          <w:rFonts w:ascii="Courier New" w:eastAsia="Arial Unicode MS" w:hAnsi="Courier New" w:cs="Courier New"/>
          <w:color w:val="000000"/>
        </w:rPr>
        <w:t xml:space="preserve"> (B1 divided by </w:t>
      </w:r>
      <w:r w:rsidRPr="00467F8B">
        <w:rPr>
          <w:rFonts w:ascii="Courier New" w:eastAsia="Arial Unicode MS" w:hAnsi="Courier New" w:cs="Courier New"/>
          <w:color w:val="000000"/>
        </w:rPr>
        <w:t>B2).</w:t>
      </w:r>
    </w:p>
    <w:p w:rsidR="00983D48" w:rsidRPr="00FE2EAF" w:rsidP="00983D48" w14:paraId="0205D07E" w14:textId="77777777">
      <w:pPr>
        <w:spacing w:before="240" w:after="120" w:line="240" w:lineRule="auto"/>
        <w:rPr>
          <w:rFonts w:ascii="Courier New" w:eastAsia="Arial Unicode MS" w:hAnsi="Courier New" w:cs="Courier New"/>
          <w:b/>
          <w:color w:val="000000"/>
        </w:rPr>
      </w:pPr>
      <w:r w:rsidRPr="00FE2EAF">
        <w:rPr>
          <w:rFonts w:ascii="Courier New" w:eastAsia="Arial Unicode MS" w:hAnsi="Courier New" w:cs="Courier New"/>
          <w:b/>
          <w:color w:val="000000"/>
        </w:rPr>
        <w:t xml:space="preserve">C. Independence in the </w:t>
      </w:r>
      <w:r w:rsidR="00F2165B">
        <w:rPr>
          <w:rFonts w:ascii="Courier New" w:eastAsia="Arial Unicode MS" w:hAnsi="Courier New" w:cs="Courier New"/>
          <w:b/>
          <w:color w:val="000000"/>
        </w:rPr>
        <w:t>H</w:t>
      </w:r>
      <w:r w:rsidRPr="00FE2EAF">
        <w:rPr>
          <w:rFonts w:ascii="Courier New" w:eastAsia="Arial Unicode MS" w:hAnsi="Courier New" w:cs="Courier New"/>
          <w:b/>
          <w:color w:val="000000"/>
        </w:rPr>
        <w:t xml:space="preserve">ome and </w:t>
      </w:r>
      <w:r w:rsidR="00F2165B">
        <w:rPr>
          <w:rFonts w:ascii="Courier New" w:eastAsia="Arial Unicode MS" w:hAnsi="Courier New" w:cs="Courier New"/>
          <w:b/>
          <w:color w:val="000000"/>
        </w:rPr>
        <w:t>C</w:t>
      </w:r>
      <w:r w:rsidRPr="00FE2EAF">
        <w:rPr>
          <w:rFonts w:ascii="Courier New" w:eastAsia="Arial Unicode MS" w:hAnsi="Courier New" w:cs="Courier New"/>
          <w:b/>
          <w:color w:val="000000"/>
        </w:rPr>
        <w:t xml:space="preserve">ommunity </w:t>
      </w:r>
    </w:p>
    <w:p w:rsidR="00B61A98" w:rsidRPr="00467F8B" w:rsidP="00195DA3" w14:paraId="341C270C" w14:textId="77777777">
      <w:pPr>
        <w:spacing w:before="120" w:after="120" w:line="240" w:lineRule="auto"/>
        <w:rPr>
          <w:rFonts w:ascii="Courier New" w:eastAsia="Arial Unicode MS" w:hAnsi="Courier New" w:cs="Courier New"/>
          <w:b/>
          <w:i/>
          <w:color w:val="000000"/>
        </w:rPr>
      </w:pPr>
      <w:r w:rsidRPr="00467F8B">
        <w:rPr>
          <w:rFonts w:ascii="Courier New" w:eastAsia="Arial Unicode MS" w:hAnsi="Courier New" w:cs="Courier New"/>
          <w:color w:val="000000"/>
        </w:rPr>
        <w:t xml:space="preserve">Responses to items C1 through C3 </w:t>
      </w:r>
      <w:r w:rsidRPr="00467F8B" w:rsidR="00195DA3">
        <w:rPr>
          <w:rFonts w:ascii="Courier New" w:eastAsia="Arial Unicode MS" w:hAnsi="Courier New" w:cs="Courier New"/>
          <w:color w:val="000000"/>
        </w:rPr>
        <w:t xml:space="preserve">below </w:t>
      </w:r>
      <w:r w:rsidRPr="00467F8B">
        <w:rPr>
          <w:rFonts w:ascii="Courier New" w:eastAsia="Arial Unicode MS" w:hAnsi="Courier New" w:cs="Courier New"/>
          <w:color w:val="000000"/>
        </w:rPr>
        <w:t xml:space="preserve">are based on individuals </w:t>
      </w:r>
      <w:r w:rsidRPr="00467F8B" w:rsidR="00195DA3">
        <w:rPr>
          <w:rFonts w:ascii="Courier New" w:eastAsia="Arial Unicode MS" w:hAnsi="Courier New" w:cs="Courier New"/>
          <w:color w:val="000000"/>
        </w:rPr>
        <w:t xml:space="preserve">who </w:t>
      </w:r>
      <w:r w:rsidRPr="00467F8B">
        <w:rPr>
          <w:rFonts w:ascii="Courier New" w:eastAsia="Arial Unicode MS" w:hAnsi="Courier New" w:cs="Courier New"/>
          <w:color w:val="000000"/>
        </w:rPr>
        <w:t>complet</w:t>
      </w:r>
      <w:r w:rsidRPr="00467F8B" w:rsidR="00195DA3">
        <w:rPr>
          <w:rFonts w:ascii="Courier New" w:eastAsia="Arial Unicode MS" w:hAnsi="Courier New" w:cs="Courier New"/>
          <w:color w:val="000000"/>
        </w:rPr>
        <w:t>ed</w:t>
      </w:r>
      <w:r w:rsidRPr="00467F8B">
        <w:rPr>
          <w:rFonts w:ascii="Courier New" w:eastAsia="Arial Unicode MS" w:hAnsi="Courier New" w:cs="Courier New"/>
          <w:color w:val="000000"/>
        </w:rPr>
        <w:t xml:space="preserve"> </w:t>
      </w:r>
      <w:r w:rsidRPr="00467F8B" w:rsidR="00195DA3">
        <w:rPr>
          <w:rFonts w:ascii="Courier New" w:eastAsia="Arial Unicode MS" w:hAnsi="Courier New" w:cs="Courier New"/>
          <w:color w:val="000000"/>
        </w:rPr>
        <w:t xml:space="preserve">their </w:t>
      </w:r>
      <w:r w:rsidRPr="00467F8B">
        <w:rPr>
          <w:rFonts w:ascii="Courier New" w:eastAsia="Arial Unicode MS" w:hAnsi="Courier New" w:cs="Courier New"/>
          <w:color w:val="000000"/>
        </w:rPr>
        <w:t>plan of services during the report</w:t>
      </w:r>
      <w:r w:rsidR="00CD4E29">
        <w:rPr>
          <w:rFonts w:ascii="Courier New" w:eastAsia="Arial Unicode MS" w:hAnsi="Courier New" w:cs="Courier New"/>
          <w:color w:val="000000"/>
        </w:rPr>
        <w:t>ed</w:t>
      </w:r>
      <w:r w:rsidRPr="00467F8B">
        <w:rPr>
          <w:rFonts w:ascii="Courier New" w:eastAsia="Arial Unicode MS" w:hAnsi="Courier New" w:cs="Courier New"/>
          <w:color w:val="000000"/>
        </w:rPr>
        <w:t xml:space="preserve"> </w:t>
      </w:r>
      <w:r w:rsidRPr="00467F8B" w:rsidR="00EA7A8A">
        <w:rPr>
          <w:rFonts w:ascii="Courier New" w:eastAsia="Arial Unicode MS" w:hAnsi="Courier New" w:cs="Courier New"/>
          <w:color w:val="000000"/>
        </w:rPr>
        <w:t>FFY</w:t>
      </w:r>
      <w:r w:rsidRPr="00467F8B" w:rsidR="00F451F7">
        <w:rPr>
          <w:rFonts w:ascii="Courier New" w:eastAsia="Arial Unicode MS" w:hAnsi="Courier New" w:cs="Courier New"/>
          <w:color w:val="000000"/>
        </w:rPr>
        <w:t xml:space="preserve">. </w:t>
      </w:r>
      <w:r w:rsidRPr="00467F8B" w:rsidR="001567E5">
        <w:rPr>
          <w:rFonts w:ascii="Courier New" w:eastAsia="Arial Unicode MS" w:hAnsi="Courier New" w:cs="Courier New"/>
          <w:color w:val="000000"/>
        </w:rPr>
        <w:t xml:space="preserve">Note:  </w:t>
      </w:r>
      <w:r w:rsidRPr="00467F8B" w:rsidR="00DB206A">
        <w:rPr>
          <w:rFonts w:ascii="Courier New" w:eastAsia="Arial Unicode MS" w:hAnsi="Courier New" w:cs="Courier New"/>
          <w:color w:val="000000"/>
        </w:rPr>
        <w:t xml:space="preserve">For the purpose of these measures, an individual who has completed </w:t>
      </w:r>
      <w:r w:rsidR="003B2AFA">
        <w:rPr>
          <w:rFonts w:ascii="Courier New" w:eastAsia="Arial Unicode MS" w:hAnsi="Courier New" w:cs="Courier New"/>
          <w:color w:val="000000"/>
        </w:rPr>
        <w:t xml:space="preserve">his or her </w:t>
      </w:r>
      <w:r w:rsidRPr="00467F8B" w:rsidR="00DB206A">
        <w:rPr>
          <w:rFonts w:ascii="Courier New" w:eastAsia="Arial Unicode MS" w:hAnsi="Courier New" w:cs="Courier New"/>
          <w:color w:val="000000"/>
        </w:rPr>
        <w:t xml:space="preserve">plan of services does not </w:t>
      </w:r>
      <w:r w:rsidRPr="00467F8B" w:rsidR="00625EA2">
        <w:rPr>
          <w:rFonts w:ascii="Courier New" w:eastAsia="Arial Unicode MS" w:hAnsi="Courier New" w:cs="Courier New"/>
          <w:color w:val="000000"/>
        </w:rPr>
        <w:t xml:space="preserve">need to </w:t>
      </w:r>
      <w:r w:rsidRPr="00467F8B" w:rsidR="001567E5">
        <w:rPr>
          <w:rFonts w:ascii="Courier New" w:eastAsia="Arial Unicode MS" w:hAnsi="Courier New" w:cs="Courier New"/>
          <w:color w:val="000000"/>
        </w:rPr>
        <w:t>have formally exited the program</w:t>
      </w:r>
      <w:r w:rsidRPr="00467F8B" w:rsidR="00625EA2">
        <w:rPr>
          <w:rFonts w:ascii="Courier New" w:eastAsia="Arial Unicode MS" w:hAnsi="Courier New" w:cs="Courier New"/>
          <w:color w:val="000000"/>
        </w:rPr>
        <w:t>.</w:t>
      </w:r>
      <w:r w:rsidR="003B2AFA">
        <w:rPr>
          <w:rFonts w:ascii="Courier New" w:eastAsia="Arial Unicode MS" w:hAnsi="Courier New" w:cs="Courier New"/>
          <w:color w:val="000000"/>
        </w:rPr>
        <w:t xml:space="preserve"> For example, an individual who has completed individualized services but continues to participate in ongoing peer support activities provided through the program. </w:t>
      </w:r>
    </w:p>
    <w:p w:rsidR="00983D48" w:rsidRPr="00467F8B" w:rsidP="00983D48" w14:paraId="3712D6D2" w14:textId="66456B5F">
      <w:pPr>
        <w:spacing w:after="120" w:line="240" w:lineRule="auto"/>
        <w:rPr>
          <w:rFonts w:ascii="Courier New" w:eastAsia="Arial Unicode MS" w:hAnsi="Courier New" w:cs="Courier New"/>
          <w:color w:val="000000"/>
        </w:rPr>
      </w:pPr>
      <w:r w:rsidRPr="00467F8B">
        <w:rPr>
          <w:rFonts w:ascii="Courier New" w:eastAsia="Arial Unicode MS" w:hAnsi="Courier New" w:cs="Courier New"/>
          <w:color w:val="000000"/>
        </w:rPr>
        <w:t>1</w:t>
      </w:r>
      <w:r w:rsidRPr="00467F8B" w:rsidR="00F057F4">
        <w:rPr>
          <w:rFonts w:ascii="Courier New" w:eastAsia="Arial Unicode MS" w:hAnsi="Courier New" w:cs="Courier New"/>
          <w:color w:val="000000"/>
        </w:rPr>
        <w:t>.</w:t>
      </w:r>
      <w:r w:rsidRPr="00467F8B" w:rsidR="00B77E00">
        <w:rPr>
          <w:rFonts w:ascii="Courier New" w:eastAsia="Arial Unicode MS" w:hAnsi="Courier New" w:cs="Courier New"/>
          <w:color w:val="000000"/>
        </w:rPr>
        <w:t xml:space="preserve"> Total: Enter the total number of individuals completing a plan </w:t>
      </w:r>
      <w:r w:rsidR="00FE2EAF">
        <w:rPr>
          <w:rFonts w:ascii="Courier New" w:eastAsia="Arial Unicode MS" w:hAnsi="Courier New" w:cs="Courier New"/>
          <w:color w:val="000000"/>
        </w:rPr>
        <w:t>of services during the reported</w:t>
      </w:r>
      <w:r w:rsidRPr="00467F8B" w:rsidR="00B77E00">
        <w:rPr>
          <w:rFonts w:ascii="Courier New" w:eastAsia="Arial Unicode MS" w:hAnsi="Courier New" w:cs="Courier New"/>
          <w:color w:val="000000"/>
        </w:rPr>
        <w:t xml:space="preserve"> FFY</w:t>
      </w:r>
      <w:r w:rsidRPr="00467F8B" w:rsidR="00B77E00">
        <w:rPr>
          <w:rFonts w:ascii="Courier New" w:eastAsia="Arial Unicode MS" w:hAnsi="Courier New" w:cs="Courier New"/>
          <w:i/>
          <w:color w:val="000000"/>
        </w:rPr>
        <w:t>.</w:t>
      </w:r>
      <w:r w:rsidR="003B2AFA">
        <w:rPr>
          <w:rFonts w:ascii="Courier New" w:eastAsia="Arial Unicode MS" w:hAnsi="Courier New" w:cs="Courier New"/>
          <w:i/>
          <w:color w:val="000000"/>
        </w:rPr>
        <w:t xml:space="preserve"> </w:t>
      </w:r>
      <w:r w:rsidR="003B2AFA">
        <w:rPr>
          <w:rFonts w:ascii="Courier New" w:eastAsia="Arial Unicode MS" w:hAnsi="Courier New" w:cs="Courier New"/>
          <w:color w:val="000000"/>
        </w:rPr>
        <w:t xml:space="preserve">Note: This means a specific set of services designed for </w:t>
      </w:r>
      <w:r w:rsidR="00037D06">
        <w:rPr>
          <w:rFonts w:ascii="Courier New" w:eastAsia="Arial Unicode MS" w:hAnsi="Courier New" w:cs="Courier New"/>
          <w:color w:val="000000"/>
        </w:rPr>
        <w:t xml:space="preserve">an </w:t>
      </w:r>
      <w:r w:rsidR="003B2AFA">
        <w:rPr>
          <w:rFonts w:ascii="Courier New" w:eastAsia="Arial Unicode MS" w:hAnsi="Courier New" w:cs="Courier New"/>
          <w:color w:val="000000"/>
        </w:rPr>
        <w:t xml:space="preserve">individual to meet his or her goals. </w:t>
      </w:r>
    </w:p>
    <w:p w:rsidR="00C62770" w:rsidRPr="00AB61BD" w:rsidP="00C62770" w14:paraId="7FE74606" w14:textId="77777777">
      <w:pPr>
        <w:spacing w:before="100" w:beforeAutospacing="1" w:after="100" w:afterAutospacing="1" w:line="240" w:lineRule="auto"/>
        <w:rPr>
          <w:rFonts w:ascii="Courier New" w:eastAsia="Arial Unicode MS" w:hAnsi="Courier New" w:cs="Courier New"/>
          <w:color w:val="000000"/>
        </w:rPr>
      </w:pPr>
      <w:r>
        <w:rPr>
          <w:rFonts w:ascii="Courier New" w:eastAsia="Arial Unicode MS" w:hAnsi="Courier New" w:cs="Courier New"/>
          <w:color w:val="000000"/>
        </w:rPr>
        <w:t>2.</w:t>
      </w:r>
      <w:r w:rsidRPr="00467F8B" w:rsidR="00983D48">
        <w:rPr>
          <w:rFonts w:ascii="Courier New" w:eastAsia="Arial Unicode MS" w:hAnsi="Courier New" w:cs="Courier New"/>
          <w:color w:val="000000"/>
        </w:rPr>
        <w:t xml:space="preserve"> </w:t>
      </w:r>
      <w:r w:rsidRPr="00467F8B" w:rsidR="009A1D84">
        <w:rPr>
          <w:rFonts w:ascii="Courier New" w:eastAsia="Arial Unicode MS" w:hAnsi="Courier New" w:cs="Courier New"/>
          <w:color w:val="000000"/>
        </w:rPr>
        <w:t xml:space="preserve">Engage in customary daily life activities:  </w:t>
      </w:r>
      <w:r w:rsidRPr="00467F8B" w:rsidR="00983D48">
        <w:rPr>
          <w:rFonts w:ascii="Courier New" w:eastAsia="Arial Unicode MS" w:hAnsi="Courier New" w:cs="Courier New"/>
          <w:color w:val="000000"/>
        </w:rPr>
        <w:t xml:space="preserve">Enter the number of individuals completing a plan </w:t>
      </w:r>
      <w:r>
        <w:rPr>
          <w:rFonts w:ascii="Courier New" w:eastAsia="Arial Unicode MS" w:hAnsi="Courier New" w:cs="Courier New"/>
          <w:color w:val="000000"/>
        </w:rPr>
        <w:t>of services during the reported</w:t>
      </w:r>
      <w:r w:rsidRPr="00467F8B" w:rsidR="00983D48">
        <w:rPr>
          <w:rFonts w:ascii="Courier New" w:eastAsia="Arial Unicode MS" w:hAnsi="Courier New" w:cs="Courier New"/>
          <w:color w:val="000000"/>
        </w:rPr>
        <w:t xml:space="preserve"> </w:t>
      </w:r>
      <w:r w:rsidRPr="00467F8B" w:rsidR="00604301">
        <w:rPr>
          <w:rFonts w:ascii="Courier New" w:eastAsia="Arial Unicode MS" w:hAnsi="Courier New" w:cs="Courier New"/>
          <w:color w:val="000000"/>
        </w:rPr>
        <w:t xml:space="preserve">FFY </w:t>
      </w:r>
      <w:r w:rsidRPr="00467F8B" w:rsidR="00983D48">
        <w:rPr>
          <w:rFonts w:ascii="Courier New" w:eastAsia="Arial Unicode MS" w:hAnsi="Courier New" w:cs="Courier New"/>
          <w:color w:val="000000"/>
        </w:rPr>
        <w:t>who reported an increased ability to engage in their customary daily life activities in the home and community</w:t>
      </w:r>
      <w:r>
        <w:rPr>
          <w:rFonts w:ascii="Courier New" w:eastAsia="Arial Unicode MS" w:hAnsi="Courier New" w:cs="Courier New"/>
          <w:color w:val="000000"/>
        </w:rPr>
        <w:t xml:space="preserve">. </w:t>
      </w:r>
      <w:r w:rsidRPr="00AB61BD">
        <w:rPr>
          <w:rFonts w:ascii="Courier New" w:eastAsia="Arial Unicode MS" w:hAnsi="Courier New" w:cs="Courier New"/>
          <w:color w:val="000000"/>
        </w:rPr>
        <w:t>Note:</w:t>
      </w:r>
      <w:r w:rsidRPr="003B2AFA">
        <w:rPr>
          <w:rFonts w:ascii="Courier New" w:eastAsia="Arial Unicode MS" w:hAnsi="Courier New" w:cs="Courier New"/>
          <w:color w:val="000000"/>
        </w:rPr>
        <w:t xml:space="preserve"> </w:t>
      </w:r>
      <w:r w:rsidRPr="00AB61BD">
        <w:rPr>
          <w:rFonts w:ascii="Courier New" w:eastAsia="Arial Unicode MS" w:hAnsi="Courier New" w:cs="Courier New"/>
          <w:color w:val="000000"/>
        </w:rPr>
        <w:t>An individual who maintained but did not improve their capabilities may be reported here if the individual’s goal was to prevent further decline in their capabilities.</w:t>
      </w:r>
    </w:p>
    <w:p w:rsidR="00B77E00" w:rsidRPr="00467F8B" w:rsidP="00F057F4" w14:paraId="5E2DF303" w14:textId="77777777">
      <w:pPr>
        <w:spacing w:after="120" w:line="240" w:lineRule="auto"/>
        <w:rPr>
          <w:rFonts w:ascii="Courier New" w:eastAsia="Arial Unicode MS" w:hAnsi="Courier New" w:cs="Courier New"/>
          <w:color w:val="000000"/>
        </w:rPr>
      </w:pPr>
      <w:r w:rsidRPr="00467F8B">
        <w:rPr>
          <w:rFonts w:ascii="Courier New" w:eastAsia="Arial Unicode MS" w:hAnsi="Courier New" w:cs="Courier New"/>
          <w:color w:val="000000"/>
        </w:rPr>
        <w:t>3. The percentage of individuals completing a plan of services who reported an increased ability to engage in their customary daily life activities in the home and community.</w:t>
      </w:r>
      <w:r w:rsidR="00FE2EAF">
        <w:rPr>
          <w:rFonts w:ascii="Courier New" w:eastAsia="Arial Unicode MS" w:hAnsi="Courier New" w:cs="Courier New"/>
          <w:color w:val="000000"/>
        </w:rPr>
        <w:t xml:space="preserve"> (C2 divided by C1</w:t>
      </w:r>
      <w:r w:rsidR="005C2F30">
        <w:rPr>
          <w:rFonts w:ascii="Courier New" w:eastAsia="Arial Unicode MS" w:hAnsi="Courier New" w:cs="Courier New"/>
          <w:color w:val="000000"/>
        </w:rPr>
        <w:t>)</w:t>
      </w:r>
    </w:p>
    <w:p w:rsidR="003D22BC" w:rsidRPr="00AB61BD" w:rsidP="003D22BC" w14:paraId="4C14268D" w14:textId="29F237E6">
      <w:pPr>
        <w:spacing w:before="100" w:beforeAutospacing="1" w:after="100" w:afterAutospacing="1"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4. Maintain living situation: Enter the number of individuals completing a plan </w:t>
      </w:r>
      <w:r w:rsidR="00FE2EAF">
        <w:rPr>
          <w:rFonts w:ascii="Courier New" w:eastAsia="Arial Unicode MS" w:hAnsi="Courier New" w:cs="Courier New"/>
          <w:color w:val="000000"/>
        </w:rPr>
        <w:t>of services during the reported</w:t>
      </w:r>
      <w:r w:rsidRPr="00467F8B">
        <w:rPr>
          <w:rFonts w:ascii="Courier New" w:eastAsia="Arial Unicode MS" w:hAnsi="Courier New" w:cs="Courier New"/>
          <w:color w:val="000000"/>
        </w:rPr>
        <w:t xml:space="preserve"> FFY who reported feeling that they are more confident in their ability to maintain their current living situation</w:t>
      </w:r>
      <w:r w:rsidR="00207C31">
        <w:rPr>
          <w:rFonts w:ascii="Courier New" w:eastAsia="Arial Unicode MS" w:hAnsi="Courier New" w:cs="Courier New"/>
          <w:color w:val="000000"/>
        </w:rPr>
        <w:t>.</w:t>
      </w:r>
      <w:r w:rsidR="001D51B2">
        <w:rPr>
          <w:rFonts w:ascii="Courier New" w:eastAsia="Arial Unicode MS" w:hAnsi="Courier New" w:cs="Courier New"/>
          <w:color w:val="000000"/>
        </w:rPr>
        <w:t xml:space="preserve"> </w:t>
      </w:r>
      <w:r w:rsidRPr="00AB61BD">
        <w:rPr>
          <w:rFonts w:ascii="Courier New" w:eastAsia="Arial Unicode MS" w:hAnsi="Courier New" w:cs="Courier New"/>
          <w:color w:val="000000"/>
        </w:rPr>
        <w:t>Note:</w:t>
      </w:r>
      <w:r w:rsidRPr="003B2AFA">
        <w:rPr>
          <w:rFonts w:ascii="Courier New" w:eastAsia="Arial Unicode MS" w:hAnsi="Courier New" w:cs="Courier New"/>
          <w:color w:val="000000"/>
        </w:rPr>
        <w:t xml:space="preserve"> </w:t>
      </w:r>
      <w:r w:rsidRPr="00AB61BD">
        <w:rPr>
          <w:rFonts w:ascii="Courier New" w:eastAsia="Arial Unicode MS" w:hAnsi="Courier New" w:cs="Courier New"/>
          <w:color w:val="000000"/>
        </w:rPr>
        <w:t>An individual who maintained but did not improve their capabilities may be reported here if the individual’s goal was to prevent further decline in their capabilities.</w:t>
      </w:r>
    </w:p>
    <w:p w:rsidR="00B77E00" w:rsidRPr="00467F8B" w:rsidP="00F057F4" w14:paraId="165FE543" w14:textId="77777777">
      <w:pPr>
        <w:spacing w:after="120"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5. The percentage of individuals completing a plan of services who reported feeling that they are more confident in their ability to maintain </w:t>
      </w:r>
      <w:r w:rsidR="00426AB8">
        <w:rPr>
          <w:rFonts w:ascii="Courier New" w:eastAsia="Arial Unicode MS" w:hAnsi="Courier New" w:cs="Courier New"/>
          <w:color w:val="000000"/>
        </w:rPr>
        <w:t xml:space="preserve">their current living situation </w:t>
      </w:r>
      <w:r w:rsidR="00FE2EAF">
        <w:rPr>
          <w:rFonts w:ascii="Courier New" w:eastAsia="Arial Unicode MS" w:hAnsi="Courier New" w:cs="Courier New"/>
          <w:color w:val="000000"/>
        </w:rPr>
        <w:t>(C4 divided by C1</w:t>
      </w:r>
      <w:r w:rsidR="007650DE">
        <w:rPr>
          <w:rFonts w:ascii="Courier New" w:eastAsia="Arial Unicode MS" w:hAnsi="Courier New" w:cs="Courier New"/>
          <w:color w:val="000000"/>
        </w:rPr>
        <w:t>)</w:t>
      </w:r>
      <w:r w:rsidR="00426AB8">
        <w:rPr>
          <w:rFonts w:ascii="Courier New" w:eastAsia="Arial Unicode MS" w:hAnsi="Courier New" w:cs="Courier New"/>
          <w:color w:val="000000"/>
        </w:rPr>
        <w:t>.</w:t>
      </w:r>
    </w:p>
    <w:p w:rsidR="00983D48" w:rsidRPr="00467F8B" w:rsidP="002604A4" w14:paraId="77EAF57B" w14:textId="77777777">
      <w:pPr>
        <w:spacing w:before="240" w:after="120" w:line="240" w:lineRule="auto"/>
        <w:rPr>
          <w:rFonts w:ascii="Courier New" w:eastAsia="Arial Unicode MS" w:hAnsi="Courier New" w:cs="Courier New"/>
          <w:b/>
          <w:color w:val="000000"/>
          <w:u w:val="single"/>
        </w:rPr>
      </w:pPr>
      <w:r w:rsidRPr="00467F8B">
        <w:rPr>
          <w:rFonts w:ascii="Courier New" w:eastAsia="Arial Unicode MS" w:hAnsi="Courier New" w:cs="Courier New"/>
          <w:b/>
          <w:color w:val="000000"/>
          <w:u w:val="single"/>
        </w:rPr>
        <w:t xml:space="preserve">D. Efficiency </w:t>
      </w:r>
      <w:r w:rsidRPr="00467F8B" w:rsidR="00F057F4">
        <w:rPr>
          <w:rFonts w:ascii="Courier New" w:eastAsia="Arial Unicode MS" w:hAnsi="Courier New" w:cs="Courier New"/>
          <w:b/>
          <w:color w:val="000000"/>
          <w:u w:val="single"/>
        </w:rPr>
        <w:t>Measure</w:t>
      </w:r>
      <w:r w:rsidRPr="00467F8B" w:rsidR="00F057F4">
        <w:rPr>
          <w:rFonts w:ascii="Courier New" w:eastAsia="Arial Unicode MS" w:hAnsi="Courier New" w:cs="Courier New"/>
          <w:color w:val="000000"/>
          <w:u w:val="single"/>
        </w:rPr>
        <w:t xml:space="preserve"> (</w:t>
      </w:r>
      <w:r w:rsidRPr="00467F8B">
        <w:rPr>
          <w:rFonts w:ascii="Courier New" w:eastAsia="Arial Unicode MS" w:hAnsi="Courier New" w:cs="Courier New"/>
          <w:color w:val="000000"/>
          <w:u w:val="single"/>
        </w:rPr>
        <w:t xml:space="preserve">To be calculated by RSA MIS from data reported in PARTS I and III) </w:t>
      </w:r>
    </w:p>
    <w:p w:rsidR="002604A4" w:rsidRPr="00467F8B" w:rsidP="00F057F4" w14:paraId="0BD86E17" w14:textId="77777777">
      <w:pPr>
        <w:pStyle w:val="ListParagraph"/>
        <w:spacing w:after="120" w:line="240" w:lineRule="auto"/>
        <w:ind w:left="0"/>
        <w:rPr>
          <w:rFonts w:ascii="Courier New" w:eastAsia="Arial Unicode MS" w:hAnsi="Courier New" w:cs="Courier New"/>
          <w:color w:val="000000"/>
        </w:rPr>
      </w:pPr>
      <w:r w:rsidRPr="00467F8B">
        <w:rPr>
          <w:rFonts w:ascii="Courier New" w:eastAsia="Arial Unicode MS" w:hAnsi="Courier New" w:cs="Courier New"/>
          <w:color w:val="000000"/>
        </w:rPr>
        <w:t xml:space="preserve">1. Total </w:t>
      </w:r>
      <w:r w:rsidRPr="00467F8B" w:rsidR="00F057F4">
        <w:rPr>
          <w:rFonts w:ascii="Courier New" w:eastAsia="Arial Unicode MS" w:hAnsi="Courier New" w:cs="Courier New"/>
          <w:color w:val="000000"/>
        </w:rPr>
        <w:t>funds expended for</w:t>
      </w:r>
      <w:r w:rsidR="007650DE">
        <w:rPr>
          <w:rFonts w:ascii="Courier New" w:eastAsia="Arial Unicode MS" w:hAnsi="Courier New" w:cs="Courier New"/>
          <w:color w:val="000000"/>
        </w:rPr>
        <w:t xml:space="preserve"> direct program</w:t>
      </w:r>
      <w:r w:rsidRPr="00467F8B">
        <w:rPr>
          <w:rFonts w:ascii="Courier New" w:eastAsia="Arial Unicode MS" w:hAnsi="Courier New" w:cs="Courier New"/>
          <w:color w:val="000000"/>
        </w:rPr>
        <w:t xml:space="preserve"> se</w:t>
      </w:r>
      <w:r w:rsidR="00FE2EAF">
        <w:rPr>
          <w:rFonts w:ascii="Courier New" w:eastAsia="Arial Unicode MS" w:hAnsi="Courier New" w:cs="Courier New"/>
          <w:color w:val="000000"/>
        </w:rPr>
        <w:t>rvices provided in the reported</w:t>
      </w:r>
      <w:r w:rsidRPr="00467F8B">
        <w:rPr>
          <w:rFonts w:ascii="Courier New" w:eastAsia="Arial Unicode MS" w:hAnsi="Courier New" w:cs="Courier New"/>
          <w:color w:val="000000"/>
        </w:rPr>
        <w:t xml:space="preserve"> </w:t>
      </w:r>
      <w:r w:rsidRPr="00467F8B" w:rsidR="00604301">
        <w:rPr>
          <w:rFonts w:ascii="Courier New" w:eastAsia="Arial Unicode MS" w:hAnsi="Courier New" w:cs="Courier New"/>
          <w:color w:val="000000"/>
        </w:rPr>
        <w:t xml:space="preserve">FFY </w:t>
      </w:r>
      <w:r w:rsidR="00FE2EAF">
        <w:rPr>
          <w:rFonts w:ascii="Courier New" w:eastAsia="Arial Unicode MS" w:hAnsi="Courier New" w:cs="Courier New"/>
          <w:color w:val="000000"/>
        </w:rPr>
        <w:t>(as reported in PART I</w:t>
      </w:r>
      <w:r w:rsidRPr="00467F8B">
        <w:rPr>
          <w:rFonts w:ascii="Courier New" w:eastAsia="Arial Unicode MS" w:hAnsi="Courier New" w:cs="Courier New"/>
          <w:color w:val="000000"/>
        </w:rPr>
        <w:t xml:space="preserve"> B</w:t>
      </w:r>
      <w:r w:rsidRPr="00467F8B" w:rsidR="00BA42A7">
        <w:rPr>
          <w:rFonts w:ascii="Courier New" w:eastAsia="Arial Unicode MS" w:hAnsi="Courier New" w:cs="Courier New"/>
          <w:color w:val="000000"/>
        </w:rPr>
        <w:t>2</w:t>
      </w:r>
      <w:r w:rsidRPr="00467F8B">
        <w:rPr>
          <w:rFonts w:ascii="Courier New" w:eastAsia="Arial Unicode MS" w:hAnsi="Courier New" w:cs="Courier New"/>
          <w:color w:val="000000"/>
        </w:rPr>
        <w:t xml:space="preserve">) </w:t>
      </w:r>
    </w:p>
    <w:p w:rsidR="00983D48" w:rsidRPr="00467F8B" w:rsidP="00F057F4" w14:paraId="09042C52" w14:textId="77777777">
      <w:pPr>
        <w:spacing w:after="120"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2. Number of individuals receiving </w:t>
      </w:r>
      <w:r w:rsidRPr="00467F8B">
        <w:rPr>
          <w:rFonts w:ascii="Courier New" w:eastAsia="Arial Unicode MS" w:hAnsi="Courier New" w:cs="Courier New"/>
        </w:rPr>
        <w:t>services</w:t>
      </w:r>
      <w:r w:rsidRPr="00467F8B">
        <w:rPr>
          <w:rFonts w:ascii="Courier New" w:eastAsia="Arial Unicode MS" w:hAnsi="Courier New" w:cs="Courier New"/>
          <w:color w:val="000000"/>
        </w:rPr>
        <w:t xml:space="preserve"> during the report</w:t>
      </w:r>
      <w:r w:rsidR="007650DE">
        <w:rPr>
          <w:rFonts w:ascii="Courier New" w:eastAsia="Arial Unicode MS" w:hAnsi="Courier New" w:cs="Courier New"/>
          <w:color w:val="000000"/>
        </w:rPr>
        <w:t>ed</w:t>
      </w:r>
      <w:r w:rsidRPr="00467F8B">
        <w:rPr>
          <w:rFonts w:ascii="Courier New" w:eastAsia="Arial Unicode MS" w:hAnsi="Courier New" w:cs="Courier New"/>
          <w:color w:val="000000"/>
        </w:rPr>
        <w:t xml:space="preserve"> </w:t>
      </w:r>
      <w:r w:rsidRPr="00467F8B" w:rsidR="00604301">
        <w:rPr>
          <w:rFonts w:ascii="Courier New" w:eastAsia="Arial Unicode MS" w:hAnsi="Courier New" w:cs="Courier New"/>
          <w:color w:val="000000"/>
        </w:rPr>
        <w:t xml:space="preserve">FFY </w:t>
      </w:r>
      <w:r w:rsidR="00FE2EAF">
        <w:rPr>
          <w:rFonts w:ascii="Courier New" w:eastAsia="Arial Unicode MS" w:hAnsi="Courier New" w:cs="Courier New"/>
          <w:color w:val="000000"/>
        </w:rPr>
        <w:t>(as reported in PART III A3</w:t>
      </w:r>
      <w:r w:rsidRPr="00467F8B">
        <w:rPr>
          <w:rFonts w:ascii="Courier New" w:eastAsia="Arial Unicode MS" w:hAnsi="Courier New" w:cs="Courier New"/>
          <w:color w:val="000000"/>
        </w:rPr>
        <w:t>)</w:t>
      </w:r>
    </w:p>
    <w:p w:rsidR="00BA42A7" w:rsidRPr="00467F8B" w:rsidP="00F057F4" w14:paraId="0024EF9A" w14:textId="77777777">
      <w:pPr>
        <w:spacing w:after="120" w:line="240" w:lineRule="auto"/>
        <w:rPr>
          <w:rFonts w:ascii="Courier New" w:eastAsia="Arial Unicode MS" w:hAnsi="Courier New" w:cs="Courier New"/>
          <w:color w:val="000000"/>
        </w:rPr>
      </w:pPr>
      <w:r w:rsidRPr="00467F8B">
        <w:rPr>
          <w:rFonts w:ascii="Courier New" w:eastAsia="Arial Unicode MS" w:hAnsi="Courier New" w:cs="Courier New"/>
          <w:color w:val="000000"/>
        </w:rPr>
        <w:t xml:space="preserve">3. The average annual cost per individual served through the program during the </w:t>
      </w:r>
      <w:r w:rsidRPr="00467F8B" w:rsidR="007650DE">
        <w:rPr>
          <w:rFonts w:ascii="Courier New" w:eastAsia="Arial Unicode MS" w:hAnsi="Courier New" w:cs="Courier New"/>
          <w:color w:val="000000"/>
        </w:rPr>
        <w:t>report</w:t>
      </w:r>
      <w:r w:rsidR="007650DE">
        <w:rPr>
          <w:rFonts w:ascii="Courier New" w:eastAsia="Arial Unicode MS" w:hAnsi="Courier New" w:cs="Courier New"/>
          <w:color w:val="000000"/>
        </w:rPr>
        <w:t>ed</w:t>
      </w:r>
      <w:r w:rsidRPr="00467F8B" w:rsidR="007650DE">
        <w:rPr>
          <w:rFonts w:ascii="Courier New" w:eastAsia="Arial Unicode MS" w:hAnsi="Courier New" w:cs="Courier New"/>
          <w:color w:val="000000"/>
        </w:rPr>
        <w:t xml:space="preserve"> </w:t>
      </w:r>
      <w:r w:rsidRPr="00467F8B">
        <w:rPr>
          <w:rFonts w:ascii="Courier New" w:eastAsia="Arial Unicode MS" w:hAnsi="Courier New" w:cs="Courier New"/>
          <w:color w:val="000000"/>
        </w:rPr>
        <w:t>period (D</w:t>
      </w:r>
      <w:r w:rsidR="00FE2EAF">
        <w:rPr>
          <w:rFonts w:ascii="Courier New" w:eastAsia="Arial Unicode MS" w:hAnsi="Courier New" w:cs="Courier New"/>
          <w:color w:val="000000"/>
        </w:rPr>
        <w:t xml:space="preserve">1 </w:t>
      </w:r>
      <w:r w:rsidR="007650DE">
        <w:rPr>
          <w:rFonts w:ascii="Courier New" w:eastAsia="Arial Unicode MS" w:hAnsi="Courier New" w:cs="Courier New"/>
          <w:color w:val="000000"/>
        </w:rPr>
        <w:t xml:space="preserve">divided by </w:t>
      </w:r>
      <w:r w:rsidRPr="00467F8B">
        <w:rPr>
          <w:rFonts w:ascii="Courier New" w:eastAsia="Arial Unicode MS" w:hAnsi="Courier New" w:cs="Courier New"/>
          <w:color w:val="000000"/>
        </w:rPr>
        <w:t>D2).</w:t>
      </w:r>
    </w:p>
    <w:p w:rsidR="00367FC2" w:rsidRPr="00467F8B" w:rsidP="00367FC2" w14:paraId="2408A80F" w14:textId="77777777">
      <w:pPr>
        <w:keepNext/>
        <w:tabs>
          <w:tab w:val="left" w:pos="720"/>
          <w:tab w:val="left" w:pos="7200"/>
          <w:tab w:val="right" w:leader="underscore" w:pos="9360"/>
        </w:tabs>
        <w:spacing w:before="480" w:after="120" w:line="240" w:lineRule="auto"/>
        <w:ind w:left="720" w:right="2434" w:hanging="720"/>
        <w:outlineLvl w:val="1"/>
        <w:rPr>
          <w:rFonts w:ascii="Courier New" w:eastAsia="Times New Roman" w:hAnsi="Courier New" w:cs="Courier New"/>
          <w:b/>
        </w:rPr>
      </w:pPr>
      <w:r w:rsidRPr="00467F8B">
        <w:rPr>
          <w:rFonts w:ascii="Courier New" w:eastAsia="Times New Roman" w:hAnsi="Courier New" w:cs="Courier New"/>
          <w:b/>
        </w:rPr>
        <w:t xml:space="preserve">Part VI: Training and Technical Assistance </w:t>
      </w:r>
    </w:p>
    <w:p w:rsidR="00367FC2" w:rsidRPr="00467F8B" w:rsidP="00367FC2" w14:paraId="7B241B5E" w14:textId="77777777">
      <w:pPr>
        <w:spacing w:before="100" w:beforeAutospacing="1" w:after="100" w:afterAutospacing="1" w:line="240" w:lineRule="auto"/>
        <w:rPr>
          <w:rFonts w:ascii="Courier New" w:eastAsia="Times New Roman" w:hAnsi="Courier New" w:cs="Courier New"/>
          <w:color w:val="000000"/>
        </w:rPr>
      </w:pPr>
      <w:r w:rsidRPr="00467F8B">
        <w:rPr>
          <w:rFonts w:ascii="Courier New" w:eastAsia="Arial Unicode MS" w:hAnsi="Courier New" w:cs="Courier New"/>
          <w:color w:val="000000"/>
        </w:rPr>
        <w:t>On July 22, 2014, the Workforce Innovation and Opportunity Act (WIOA) was enacted and included a new requirement under Section 751A that the RSA Commissioner shall conduct a survey of designated State agencies that receive grants under section 752</w:t>
      </w:r>
      <w:r w:rsidR="007650DE">
        <w:rPr>
          <w:rFonts w:ascii="Courier New" w:eastAsia="Arial Unicode MS" w:hAnsi="Courier New" w:cs="Courier New"/>
          <w:color w:val="000000"/>
        </w:rPr>
        <w:t xml:space="preserve"> of the Rehabilitation Act of 1973, as amended by Title IV of WIOA,</w:t>
      </w:r>
      <w:r w:rsidRPr="00467F8B">
        <w:rPr>
          <w:rFonts w:ascii="Courier New" w:eastAsia="Arial Unicode MS" w:hAnsi="Courier New" w:cs="Courier New"/>
          <w:color w:val="000000"/>
        </w:rPr>
        <w:t xml:space="preserve"> regarding training and technical assistance needs in order to determine funding priorities for such training and technical assistance. </w:t>
      </w:r>
      <w:r w:rsidRPr="00467F8B" w:rsidR="00B34435">
        <w:rPr>
          <w:rFonts w:ascii="Courier New" w:eastAsia="Arial Unicode MS" w:hAnsi="Courier New" w:cs="Courier New"/>
          <w:color w:val="000000"/>
        </w:rPr>
        <w:t>Enter</w:t>
      </w:r>
      <w:r w:rsidRPr="00467F8B">
        <w:rPr>
          <w:rFonts w:ascii="Courier New" w:eastAsia="Arial Unicode MS" w:hAnsi="Courier New" w:cs="Courier New"/>
          <w:color w:val="000000"/>
        </w:rPr>
        <w:t xml:space="preserve"> a brief description of training and technical assistance needs that you may have to assist in the implementation and improvement of the performance of your Independent Living Services for Older Individuals Who Are Blind </w:t>
      </w:r>
      <w:r w:rsidR="007650DE">
        <w:rPr>
          <w:rFonts w:ascii="Courier New" w:eastAsia="Arial Unicode MS" w:hAnsi="Courier New" w:cs="Courier New"/>
          <w:color w:val="000000"/>
        </w:rPr>
        <w:t>program</w:t>
      </w:r>
      <w:r w:rsidRPr="00467F8B" w:rsidR="007650DE">
        <w:rPr>
          <w:rFonts w:ascii="Courier New" w:eastAsia="Arial Unicode MS" w:hAnsi="Courier New" w:cs="Courier New"/>
          <w:color w:val="000000"/>
        </w:rPr>
        <w:t xml:space="preserve"> </w:t>
      </w:r>
      <w:r w:rsidRPr="00467F8B">
        <w:rPr>
          <w:rFonts w:ascii="Courier New" w:eastAsia="Arial Unicode MS" w:hAnsi="Courier New" w:cs="Courier New"/>
          <w:color w:val="000000"/>
        </w:rPr>
        <w:t xml:space="preserve">(for example, financial management, reporting requirements on the 7-OB, program management, data analysis and program performance, law and applicable regulations, provision of services and service delivery, promising practices, resources and information, outreach, etc.). </w:t>
      </w:r>
    </w:p>
    <w:p w:rsidR="00367FC2" w:rsidRPr="00467F8B" w:rsidP="00367FC2" w14:paraId="333ADE29" w14:textId="77777777">
      <w:pPr>
        <w:keepNext/>
        <w:tabs>
          <w:tab w:val="left" w:pos="720"/>
          <w:tab w:val="left" w:pos="7200"/>
          <w:tab w:val="right" w:leader="underscore" w:pos="9360"/>
        </w:tabs>
        <w:spacing w:before="480" w:after="120" w:line="240" w:lineRule="auto"/>
        <w:ind w:left="720" w:right="2434" w:hanging="720"/>
        <w:outlineLvl w:val="1"/>
        <w:rPr>
          <w:rFonts w:ascii="Courier New" w:eastAsia="Times New Roman" w:hAnsi="Courier New" w:cs="Courier New"/>
          <w:b/>
        </w:rPr>
      </w:pPr>
      <w:r w:rsidRPr="00467F8B">
        <w:rPr>
          <w:rFonts w:ascii="Courier New" w:eastAsia="Times New Roman" w:hAnsi="Courier New" w:cs="Courier New"/>
          <w:b/>
        </w:rPr>
        <w:t xml:space="preserve">Part VII: Narrative </w:t>
      </w:r>
    </w:p>
    <w:p w:rsidR="00426AB8" w:rsidP="00426AB8" w14:paraId="74698BDB" w14:textId="77777777">
      <w:pPr>
        <w:keepNext/>
        <w:tabs>
          <w:tab w:val="left" w:pos="720"/>
          <w:tab w:val="left" w:pos="7200"/>
          <w:tab w:val="right" w:leader="underscore" w:pos="9360"/>
        </w:tabs>
        <w:spacing w:after="0" w:line="240" w:lineRule="auto"/>
        <w:outlineLvl w:val="1"/>
        <w:rPr>
          <w:rFonts w:ascii="Courier New" w:eastAsia="Arial Unicode MS" w:hAnsi="Courier New" w:cs="Courier New"/>
          <w:color w:val="000000"/>
        </w:rPr>
      </w:pPr>
      <w:r w:rsidRPr="00467F8B">
        <w:rPr>
          <w:rFonts w:ascii="Courier New" w:eastAsia="Arial Unicode MS" w:hAnsi="Courier New" w:cs="Courier New"/>
          <w:color w:val="000000"/>
        </w:rPr>
        <w:t xml:space="preserve">See descriptions of items to be included </w:t>
      </w:r>
      <w:r w:rsidRPr="00467F8B" w:rsidR="00A43D07">
        <w:rPr>
          <w:rFonts w:ascii="Courier New" w:eastAsia="Arial Unicode MS" w:hAnsi="Courier New" w:cs="Courier New"/>
          <w:color w:val="000000"/>
        </w:rPr>
        <w:t>i</w:t>
      </w:r>
      <w:r w:rsidR="00FE2EAF">
        <w:rPr>
          <w:rFonts w:ascii="Courier New" w:eastAsia="Arial Unicode MS" w:hAnsi="Courier New" w:cs="Courier New"/>
          <w:color w:val="000000"/>
        </w:rPr>
        <w:t xml:space="preserve">n the </w:t>
      </w:r>
      <w:r w:rsidRPr="00467F8B">
        <w:rPr>
          <w:rFonts w:ascii="Courier New" w:eastAsia="Arial Unicode MS" w:hAnsi="Courier New" w:cs="Courier New"/>
          <w:color w:val="000000"/>
        </w:rPr>
        <w:t>narrative on the 7-OB form</w:t>
      </w:r>
      <w:r w:rsidRPr="00467F8B" w:rsidR="00A43D07">
        <w:rPr>
          <w:rFonts w:ascii="Courier New" w:eastAsia="Arial Unicode MS" w:hAnsi="Courier New" w:cs="Courier New"/>
          <w:color w:val="000000"/>
        </w:rPr>
        <w:t xml:space="preserve">. </w:t>
      </w:r>
    </w:p>
    <w:p w:rsidR="00426AB8" w:rsidP="00426AB8" w14:paraId="10273CE8" w14:textId="77777777">
      <w:pPr>
        <w:keepNext/>
        <w:tabs>
          <w:tab w:val="left" w:pos="720"/>
          <w:tab w:val="left" w:pos="7200"/>
          <w:tab w:val="right" w:leader="underscore" w:pos="9360"/>
        </w:tabs>
        <w:spacing w:after="0" w:line="240" w:lineRule="auto"/>
        <w:outlineLvl w:val="1"/>
        <w:rPr>
          <w:rFonts w:ascii="Courier New" w:eastAsia="Arial Unicode MS" w:hAnsi="Courier New" w:cs="Courier New"/>
          <w:color w:val="000000"/>
        </w:rPr>
      </w:pPr>
    </w:p>
    <w:p w:rsidR="00426AB8" w:rsidP="00426AB8" w14:paraId="4C585CEF" w14:textId="77777777">
      <w:pPr>
        <w:keepNext/>
        <w:tabs>
          <w:tab w:val="left" w:pos="720"/>
          <w:tab w:val="left" w:pos="7200"/>
          <w:tab w:val="right" w:leader="underscore" w:pos="9360"/>
        </w:tabs>
        <w:spacing w:after="0" w:line="240" w:lineRule="auto"/>
        <w:outlineLvl w:val="1"/>
        <w:rPr>
          <w:rFonts w:ascii="Courier New" w:eastAsia="Arial Unicode MS" w:hAnsi="Courier New" w:cs="Courier New"/>
          <w:color w:val="000000"/>
        </w:rPr>
      </w:pPr>
    </w:p>
    <w:p w:rsidR="00D90F19" w:rsidP="00426AB8" w14:paraId="74F20FB1" w14:textId="25BBDE10">
      <w:pPr>
        <w:keepNext/>
        <w:tabs>
          <w:tab w:val="left" w:pos="720"/>
          <w:tab w:val="left" w:pos="7200"/>
          <w:tab w:val="right" w:leader="underscore" w:pos="9360"/>
        </w:tabs>
        <w:spacing w:after="0" w:line="240" w:lineRule="auto"/>
        <w:outlineLvl w:val="1"/>
        <w:rPr>
          <w:rFonts w:ascii="Courier New" w:eastAsia="Times New Roman" w:hAnsi="Courier New" w:cs="Courier New"/>
          <w:b/>
        </w:rPr>
      </w:pPr>
      <w:r w:rsidRPr="00467F8B">
        <w:rPr>
          <w:rFonts w:ascii="Courier New" w:eastAsia="Times New Roman" w:hAnsi="Courier New" w:cs="Courier New"/>
          <w:b/>
        </w:rPr>
        <w:t xml:space="preserve">Part </w:t>
      </w:r>
      <w:r w:rsidRPr="00467F8B" w:rsidR="004A6CB8">
        <w:rPr>
          <w:rFonts w:ascii="Courier New" w:eastAsia="Times New Roman" w:hAnsi="Courier New" w:cs="Courier New"/>
          <w:b/>
        </w:rPr>
        <w:t>VII</w:t>
      </w:r>
      <w:r w:rsidRPr="00467F8B">
        <w:rPr>
          <w:rFonts w:ascii="Courier New" w:eastAsia="Times New Roman" w:hAnsi="Courier New" w:cs="Courier New"/>
          <w:b/>
        </w:rPr>
        <w:t>I: Signature</w:t>
      </w:r>
    </w:p>
    <w:p w:rsidR="0035044E" w:rsidRPr="00426AB8" w:rsidP="00426AB8" w14:paraId="48B92D41" w14:textId="77777777">
      <w:pPr>
        <w:keepNext/>
        <w:tabs>
          <w:tab w:val="left" w:pos="720"/>
          <w:tab w:val="left" w:pos="7200"/>
          <w:tab w:val="right" w:leader="underscore" w:pos="9360"/>
        </w:tabs>
        <w:spacing w:after="0" w:line="240" w:lineRule="auto"/>
        <w:outlineLvl w:val="1"/>
        <w:rPr>
          <w:rFonts w:ascii="Courier New" w:eastAsia="Arial Unicode MS" w:hAnsi="Courier New" w:cs="Courier New"/>
          <w:color w:val="000000"/>
        </w:rPr>
      </w:pPr>
    </w:p>
    <w:p w:rsidR="00A35608" w:rsidRPr="005E20ED" w:rsidP="005E20ED" w14:paraId="340439EF" w14:textId="1551DE5A">
      <w:pPr>
        <w:keepNext/>
        <w:tabs>
          <w:tab w:val="left" w:pos="0"/>
          <w:tab w:val="left" w:pos="7200"/>
          <w:tab w:val="right" w:leader="underscore" w:pos="9360"/>
        </w:tabs>
        <w:spacing w:after="0" w:line="240" w:lineRule="auto"/>
        <w:ind w:right="180"/>
        <w:outlineLvl w:val="1"/>
        <w:rPr>
          <w:rFonts w:ascii="Courier New" w:eastAsia="Times New Roman" w:hAnsi="Courier New" w:cs="Courier New"/>
          <w:b/>
          <w:caps/>
        </w:rPr>
      </w:pPr>
      <w:r w:rsidRPr="00467F8B">
        <w:rPr>
          <w:rFonts w:ascii="Courier New" w:eastAsia="Times New Roman" w:hAnsi="Courier New" w:cs="Courier New"/>
          <w:b/>
          <w:caps/>
        </w:rPr>
        <w:t>sign and print the name, title</w:t>
      </w:r>
      <w:r w:rsidR="00AA36BF">
        <w:rPr>
          <w:rFonts w:ascii="Courier New" w:eastAsia="Times New Roman" w:hAnsi="Courier New" w:cs="Courier New"/>
          <w:b/>
          <w:caps/>
        </w:rPr>
        <w:t>,</w:t>
      </w:r>
      <w:r w:rsidRPr="00467F8B">
        <w:rPr>
          <w:rFonts w:ascii="Courier New" w:eastAsia="Times New Roman" w:hAnsi="Courier New" w:cs="Courier New"/>
          <w:b/>
          <w:caps/>
        </w:rPr>
        <w:t xml:space="preserve"> and telephone numbe</w:t>
      </w:r>
      <w:r w:rsidR="0035044E">
        <w:rPr>
          <w:rFonts w:ascii="Courier New" w:eastAsia="Times New Roman" w:hAnsi="Courier New" w:cs="Courier New"/>
          <w:b/>
          <w:caps/>
        </w:rPr>
        <w:t xml:space="preserve">R </w:t>
      </w:r>
      <w:r w:rsidRPr="00467F8B">
        <w:rPr>
          <w:rFonts w:ascii="Courier New" w:eastAsia="Times New Roman" w:hAnsi="Courier New" w:cs="Courier New"/>
          <w:b/>
          <w:caps/>
        </w:rPr>
        <w:t xml:space="preserve">of the </w:t>
      </w:r>
      <w:r w:rsidR="00DB6786">
        <w:rPr>
          <w:rFonts w:ascii="Courier New" w:eastAsia="Times New Roman" w:hAnsi="Courier New" w:cs="Courier New"/>
          <w:b/>
          <w:caps/>
        </w:rPr>
        <w:t xml:space="preserve">DSA </w:t>
      </w:r>
      <w:r w:rsidR="00614BB4">
        <w:rPr>
          <w:rFonts w:ascii="Courier New" w:eastAsia="Times New Roman" w:hAnsi="Courier New" w:cs="Courier New"/>
          <w:b/>
          <w:caps/>
        </w:rPr>
        <w:t>Director if the agency</w:t>
      </w:r>
      <w:r w:rsidR="00B119DF">
        <w:rPr>
          <w:rFonts w:ascii="Courier New" w:eastAsia="Times New Roman" w:hAnsi="Courier New" w:cs="Courier New"/>
          <w:b/>
          <w:caps/>
        </w:rPr>
        <w:t xml:space="preserve"> is a standalone agency or independent commission</w:t>
      </w:r>
      <w:r w:rsidR="00190EAF">
        <w:rPr>
          <w:rFonts w:ascii="Courier New" w:eastAsia="Times New Roman" w:hAnsi="Courier New" w:cs="Courier New"/>
          <w:b/>
          <w:caps/>
        </w:rPr>
        <w:t>, or the DSU Director</w:t>
      </w:r>
      <w:r w:rsidR="005E20ED">
        <w:rPr>
          <w:rFonts w:ascii="Courier New" w:eastAsia="Times New Roman" w:hAnsi="Courier New" w:cs="Courier New"/>
          <w:b/>
          <w:caps/>
        </w:rPr>
        <w:t>.</w:t>
      </w:r>
    </w:p>
    <w:sectPr w:rsidSect="00A35608">
      <w:headerReference w:type="default" r:id="rId10"/>
      <w:footerReference w:type="default" r:id="rId11"/>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7FF0" w14:paraId="27E5068F" w14:textId="77777777">
    <w:pPr>
      <w:pStyle w:val="Footer"/>
      <w:jc w:val="center"/>
    </w:pPr>
    <w:r>
      <w:fldChar w:fldCharType="begin"/>
    </w:r>
    <w:r>
      <w:instrText xml:space="preserve"> PAGE   \* MERGEFORMAT </w:instrText>
    </w:r>
    <w:r>
      <w:fldChar w:fldCharType="separate"/>
    </w:r>
    <w:r w:rsidR="00890BA3">
      <w:rPr>
        <w:noProof/>
      </w:rPr>
      <w:t>1</w:t>
    </w:r>
    <w:r>
      <w:rPr>
        <w:noProof/>
      </w:rPr>
      <w:fldChar w:fldCharType="end"/>
    </w:r>
  </w:p>
  <w:p w:rsidR="001E7FF0" w:rsidRPr="00CB3A07" w:rsidP="00A35608" w14:paraId="1839763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7FF0" w14:paraId="2A3B05C3" w14:textId="77777777">
    <w:pPr>
      <w:pStyle w:val="Header"/>
    </w:pPr>
  </w:p>
  <w:p w:rsidR="001E7FF0" w14:paraId="3558CF1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CB599B"/>
    <w:multiLevelType w:val="hybridMultilevel"/>
    <w:tmpl w:val="0D220D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D3A71B4"/>
    <w:multiLevelType w:val="multilevel"/>
    <w:tmpl w:val="9590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973650">
    <w:abstractNumId w:val="1"/>
  </w:num>
  <w:num w:numId="2" w16cid:durableId="1824423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FC2"/>
    <w:rsid w:val="00010AA8"/>
    <w:rsid w:val="00014399"/>
    <w:rsid w:val="000149F3"/>
    <w:rsid w:val="00016297"/>
    <w:rsid w:val="00017528"/>
    <w:rsid w:val="00021363"/>
    <w:rsid w:val="00030199"/>
    <w:rsid w:val="000307CD"/>
    <w:rsid w:val="00031003"/>
    <w:rsid w:val="000329FC"/>
    <w:rsid w:val="00034728"/>
    <w:rsid w:val="00037D06"/>
    <w:rsid w:val="00044033"/>
    <w:rsid w:val="00045F33"/>
    <w:rsid w:val="00046829"/>
    <w:rsid w:val="00052025"/>
    <w:rsid w:val="00065430"/>
    <w:rsid w:val="00070A65"/>
    <w:rsid w:val="000720BA"/>
    <w:rsid w:val="00073773"/>
    <w:rsid w:val="0008175A"/>
    <w:rsid w:val="00082183"/>
    <w:rsid w:val="0008513E"/>
    <w:rsid w:val="000938F7"/>
    <w:rsid w:val="000949BA"/>
    <w:rsid w:val="00095AF9"/>
    <w:rsid w:val="00096A8B"/>
    <w:rsid w:val="00097F36"/>
    <w:rsid w:val="000B5B0C"/>
    <w:rsid w:val="000C1E26"/>
    <w:rsid w:val="000C31D6"/>
    <w:rsid w:val="000C5D95"/>
    <w:rsid w:val="000C66E0"/>
    <w:rsid w:val="000C68CA"/>
    <w:rsid w:val="000D4F1C"/>
    <w:rsid w:val="000D51CC"/>
    <w:rsid w:val="000E14C5"/>
    <w:rsid w:val="000E60FB"/>
    <w:rsid w:val="000E64E4"/>
    <w:rsid w:val="000F3414"/>
    <w:rsid w:val="000F3CC8"/>
    <w:rsid w:val="000F4A35"/>
    <w:rsid w:val="000F567D"/>
    <w:rsid w:val="000F5804"/>
    <w:rsid w:val="000F5894"/>
    <w:rsid w:val="000F63F4"/>
    <w:rsid w:val="00100386"/>
    <w:rsid w:val="00100672"/>
    <w:rsid w:val="00107C2C"/>
    <w:rsid w:val="001128E6"/>
    <w:rsid w:val="00116650"/>
    <w:rsid w:val="00117981"/>
    <w:rsid w:val="001245F5"/>
    <w:rsid w:val="0012676D"/>
    <w:rsid w:val="00126894"/>
    <w:rsid w:val="001268FB"/>
    <w:rsid w:val="00132FD5"/>
    <w:rsid w:val="00137F66"/>
    <w:rsid w:val="001402D2"/>
    <w:rsid w:val="001521C3"/>
    <w:rsid w:val="001567E5"/>
    <w:rsid w:val="00160094"/>
    <w:rsid w:val="001601D2"/>
    <w:rsid w:val="00166B54"/>
    <w:rsid w:val="00172E55"/>
    <w:rsid w:val="00173075"/>
    <w:rsid w:val="001776E7"/>
    <w:rsid w:val="00177716"/>
    <w:rsid w:val="001879C2"/>
    <w:rsid w:val="00187FAB"/>
    <w:rsid w:val="00190C12"/>
    <w:rsid w:val="00190EAF"/>
    <w:rsid w:val="00191B34"/>
    <w:rsid w:val="00192FCD"/>
    <w:rsid w:val="00195DA3"/>
    <w:rsid w:val="0019705F"/>
    <w:rsid w:val="00197B92"/>
    <w:rsid w:val="001A4765"/>
    <w:rsid w:val="001A576B"/>
    <w:rsid w:val="001A6910"/>
    <w:rsid w:val="001A6DD0"/>
    <w:rsid w:val="001B5AB8"/>
    <w:rsid w:val="001B62C6"/>
    <w:rsid w:val="001B7787"/>
    <w:rsid w:val="001C1F8E"/>
    <w:rsid w:val="001C2060"/>
    <w:rsid w:val="001C47A2"/>
    <w:rsid w:val="001C492D"/>
    <w:rsid w:val="001C53FE"/>
    <w:rsid w:val="001C6FCF"/>
    <w:rsid w:val="001D0F1C"/>
    <w:rsid w:val="001D175A"/>
    <w:rsid w:val="001D5196"/>
    <w:rsid w:val="001D51B2"/>
    <w:rsid w:val="001D5E71"/>
    <w:rsid w:val="001E57D4"/>
    <w:rsid w:val="001E5FBE"/>
    <w:rsid w:val="001E7FF0"/>
    <w:rsid w:val="001F2D72"/>
    <w:rsid w:val="001F5E55"/>
    <w:rsid w:val="00200637"/>
    <w:rsid w:val="002040B7"/>
    <w:rsid w:val="00204784"/>
    <w:rsid w:val="002060B8"/>
    <w:rsid w:val="00207C31"/>
    <w:rsid w:val="002129BE"/>
    <w:rsid w:val="00217EFC"/>
    <w:rsid w:val="00221992"/>
    <w:rsid w:val="00222202"/>
    <w:rsid w:val="002226D2"/>
    <w:rsid w:val="002236C5"/>
    <w:rsid w:val="002263BB"/>
    <w:rsid w:val="0022728E"/>
    <w:rsid w:val="002429E3"/>
    <w:rsid w:val="00244F8D"/>
    <w:rsid w:val="00245EC2"/>
    <w:rsid w:val="002506B0"/>
    <w:rsid w:val="00251573"/>
    <w:rsid w:val="00251BEB"/>
    <w:rsid w:val="002555F0"/>
    <w:rsid w:val="002604A4"/>
    <w:rsid w:val="00266AA6"/>
    <w:rsid w:val="00267D58"/>
    <w:rsid w:val="00271122"/>
    <w:rsid w:val="0027708F"/>
    <w:rsid w:val="00277873"/>
    <w:rsid w:val="00281C53"/>
    <w:rsid w:val="00285842"/>
    <w:rsid w:val="00287BF3"/>
    <w:rsid w:val="002957ED"/>
    <w:rsid w:val="002A12F1"/>
    <w:rsid w:val="002A183E"/>
    <w:rsid w:val="002A4BFB"/>
    <w:rsid w:val="002A6EE8"/>
    <w:rsid w:val="002B0D32"/>
    <w:rsid w:val="002B18DE"/>
    <w:rsid w:val="002B2A90"/>
    <w:rsid w:val="002B2BC5"/>
    <w:rsid w:val="002B337E"/>
    <w:rsid w:val="002B3829"/>
    <w:rsid w:val="002D4661"/>
    <w:rsid w:val="002D7168"/>
    <w:rsid w:val="002D7B75"/>
    <w:rsid w:val="002E170C"/>
    <w:rsid w:val="002E2B2B"/>
    <w:rsid w:val="002E3981"/>
    <w:rsid w:val="002E450D"/>
    <w:rsid w:val="00302DC1"/>
    <w:rsid w:val="00310B8F"/>
    <w:rsid w:val="0031686F"/>
    <w:rsid w:val="003241D6"/>
    <w:rsid w:val="003270F1"/>
    <w:rsid w:val="00327E7B"/>
    <w:rsid w:val="0033445B"/>
    <w:rsid w:val="00344DED"/>
    <w:rsid w:val="00346CD0"/>
    <w:rsid w:val="0035044E"/>
    <w:rsid w:val="00357145"/>
    <w:rsid w:val="0036022F"/>
    <w:rsid w:val="003637D1"/>
    <w:rsid w:val="00367FC2"/>
    <w:rsid w:val="003707C3"/>
    <w:rsid w:val="00373685"/>
    <w:rsid w:val="003769D7"/>
    <w:rsid w:val="00380407"/>
    <w:rsid w:val="003807A5"/>
    <w:rsid w:val="003829D7"/>
    <w:rsid w:val="00384E70"/>
    <w:rsid w:val="0039202E"/>
    <w:rsid w:val="00394414"/>
    <w:rsid w:val="00394F52"/>
    <w:rsid w:val="003A39D1"/>
    <w:rsid w:val="003A556F"/>
    <w:rsid w:val="003B1632"/>
    <w:rsid w:val="003B1F97"/>
    <w:rsid w:val="003B24D6"/>
    <w:rsid w:val="003B2AFA"/>
    <w:rsid w:val="003B308E"/>
    <w:rsid w:val="003B492F"/>
    <w:rsid w:val="003B518B"/>
    <w:rsid w:val="003B6B26"/>
    <w:rsid w:val="003C13FD"/>
    <w:rsid w:val="003C6917"/>
    <w:rsid w:val="003D22BC"/>
    <w:rsid w:val="003D236E"/>
    <w:rsid w:val="003D5C1D"/>
    <w:rsid w:val="003E491B"/>
    <w:rsid w:val="003F4305"/>
    <w:rsid w:val="00401155"/>
    <w:rsid w:val="004022E2"/>
    <w:rsid w:val="00403413"/>
    <w:rsid w:val="004061A1"/>
    <w:rsid w:val="00410B0C"/>
    <w:rsid w:val="00414125"/>
    <w:rsid w:val="00414D5C"/>
    <w:rsid w:val="004158FD"/>
    <w:rsid w:val="0042000F"/>
    <w:rsid w:val="00422A5C"/>
    <w:rsid w:val="00426AB8"/>
    <w:rsid w:val="004342B9"/>
    <w:rsid w:val="00436DF9"/>
    <w:rsid w:val="00444493"/>
    <w:rsid w:val="004450CB"/>
    <w:rsid w:val="004463B4"/>
    <w:rsid w:val="004518D2"/>
    <w:rsid w:val="0045598D"/>
    <w:rsid w:val="00461EF3"/>
    <w:rsid w:val="00463DE0"/>
    <w:rsid w:val="004679E7"/>
    <w:rsid w:val="00467F8B"/>
    <w:rsid w:val="00477576"/>
    <w:rsid w:val="004821C5"/>
    <w:rsid w:val="004827A7"/>
    <w:rsid w:val="00487D44"/>
    <w:rsid w:val="004903CC"/>
    <w:rsid w:val="004911A6"/>
    <w:rsid w:val="0049143F"/>
    <w:rsid w:val="00491EE4"/>
    <w:rsid w:val="00491FC4"/>
    <w:rsid w:val="00497A26"/>
    <w:rsid w:val="004A6CB8"/>
    <w:rsid w:val="004B2AE7"/>
    <w:rsid w:val="004B2B2B"/>
    <w:rsid w:val="004B63C9"/>
    <w:rsid w:val="004B6FC4"/>
    <w:rsid w:val="004B773E"/>
    <w:rsid w:val="004B7772"/>
    <w:rsid w:val="004C1736"/>
    <w:rsid w:val="004C1A33"/>
    <w:rsid w:val="004C2B75"/>
    <w:rsid w:val="004D034E"/>
    <w:rsid w:val="004E066B"/>
    <w:rsid w:val="004E3627"/>
    <w:rsid w:val="004E3B79"/>
    <w:rsid w:val="004E4718"/>
    <w:rsid w:val="004E54D1"/>
    <w:rsid w:val="004F1057"/>
    <w:rsid w:val="004F1EA6"/>
    <w:rsid w:val="004F30D7"/>
    <w:rsid w:val="004F6ECC"/>
    <w:rsid w:val="00501D43"/>
    <w:rsid w:val="00503AAF"/>
    <w:rsid w:val="00507E26"/>
    <w:rsid w:val="005227CC"/>
    <w:rsid w:val="00524C5E"/>
    <w:rsid w:val="00531DE6"/>
    <w:rsid w:val="00533A43"/>
    <w:rsid w:val="0054089F"/>
    <w:rsid w:val="00543303"/>
    <w:rsid w:val="005454C9"/>
    <w:rsid w:val="005533C7"/>
    <w:rsid w:val="00554AE4"/>
    <w:rsid w:val="00567150"/>
    <w:rsid w:val="0058333B"/>
    <w:rsid w:val="00586320"/>
    <w:rsid w:val="00594906"/>
    <w:rsid w:val="00596C47"/>
    <w:rsid w:val="005A642E"/>
    <w:rsid w:val="005A692C"/>
    <w:rsid w:val="005B3D85"/>
    <w:rsid w:val="005C2F30"/>
    <w:rsid w:val="005C67DC"/>
    <w:rsid w:val="005D08B5"/>
    <w:rsid w:val="005D2854"/>
    <w:rsid w:val="005D539D"/>
    <w:rsid w:val="005D5973"/>
    <w:rsid w:val="005D721A"/>
    <w:rsid w:val="005E20ED"/>
    <w:rsid w:val="005F27BA"/>
    <w:rsid w:val="005F294B"/>
    <w:rsid w:val="005F3FAB"/>
    <w:rsid w:val="005F5513"/>
    <w:rsid w:val="005F6F12"/>
    <w:rsid w:val="00602DFB"/>
    <w:rsid w:val="0060396B"/>
    <w:rsid w:val="00603C6F"/>
    <w:rsid w:val="00604301"/>
    <w:rsid w:val="0060518F"/>
    <w:rsid w:val="00611D58"/>
    <w:rsid w:val="0061224E"/>
    <w:rsid w:val="00614BB4"/>
    <w:rsid w:val="00615015"/>
    <w:rsid w:val="0061765F"/>
    <w:rsid w:val="006223FE"/>
    <w:rsid w:val="00622B19"/>
    <w:rsid w:val="0062392A"/>
    <w:rsid w:val="0062573E"/>
    <w:rsid w:val="00625798"/>
    <w:rsid w:val="00625EA2"/>
    <w:rsid w:val="00633CA8"/>
    <w:rsid w:val="00634FAE"/>
    <w:rsid w:val="006371AA"/>
    <w:rsid w:val="00641246"/>
    <w:rsid w:val="00646B00"/>
    <w:rsid w:val="0064793C"/>
    <w:rsid w:val="00647E0C"/>
    <w:rsid w:val="00652F70"/>
    <w:rsid w:val="00654216"/>
    <w:rsid w:val="00656279"/>
    <w:rsid w:val="006562C6"/>
    <w:rsid w:val="00662924"/>
    <w:rsid w:val="00664CE1"/>
    <w:rsid w:val="0067264F"/>
    <w:rsid w:val="0067701E"/>
    <w:rsid w:val="00677D46"/>
    <w:rsid w:val="006820D9"/>
    <w:rsid w:val="00692C02"/>
    <w:rsid w:val="00696EE8"/>
    <w:rsid w:val="006A4C3D"/>
    <w:rsid w:val="006A519B"/>
    <w:rsid w:val="006D1E22"/>
    <w:rsid w:val="006D70CE"/>
    <w:rsid w:val="006E1D6D"/>
    <w:rsid w:val="006F22F2"/>
    <w:rsid w:val="006F2879"/>
    <w:rsid w:val="006F2B64"/>
    <w:rsid w:val="006F509F"/>
    <w:rsid w:val="006F7636"/>
    <w:rsid w:val="00700B38"/>
    <w:rsid w:val="00703134"/>
    <w:rsid w:val="00721B03"/>
    <w:rsid w:val="0072655E"/>
    <w:rsid w:val="00741A34"/>
    <w:rsid w:val="0074223B"/>
    <w:rsid w:val="007508B8"/>
    <w:rsid w:val="00751CBD"/>
    <w:rsid w:val="0075289F"/>
    <w:rsid w:val="00756793"/>
    <w:rsid w:val="007650DE"/>
    <w:rsid w:val="0076650C"/>
    <w:rsid w:val="00775C8A"/>
    <w:rsid w:val="00776B09"/>
    <w:rsid w:val="00781244"/>
    <w:rsid w:val="00784D02"/>
    <w:rsid w:val="007860F5"/>
    <w:rsid w:val="00787A6E"/>
    <w:rsid w:val="007905E2"/>
    <w:rsid w:val="007B19B0"/>
    <w:rsid w:val="007B28D0"/>
    <w:rsid w:val="007B3065"/>
    <w:rsid w:val="007B42E5"/>
    <w:rsid w:val="007B6281"/>
    <w:rsid w:val="007B6C4A"/>
    <w:rsid w:val="007B70F8"/>
    <w:rsid w:val="007C102D"/>
    <w:rsid w:val="007D1591"/>
    <w:rsid w:val="007D43D3"/>
    <w:rsid w:val="007D5D1D"/>
    <w:rsid w:val="007F0C5D"/>
    <w:rsid w:val="007F7A75"/>
    <w:rsid w:val="008004C8"/>
    <w:rsid w:val="0080178B"/>
    <w:rsid w:val="00810532"/>
    <w:rsid w:val="0081102D"/>
    <w:rsid w:val="008213B6"/>
    <w:rsid w:val="00831083"/>
    <w:rsid w:val="0083309F"/>
    <w:rsid w:val="0084220E"/>
    <w:rsid w:val="00845614"/>
    <w:rsid w:val="008503CA"/>
    <w:rsid w:val="008543E9"/>
    <w:rsid w:val="00855EB0"/>
    <w:rsid w:val="008602E1"/>
    <w:rsid w:val="00862BF2"/>
    <w:rsid w:val="0086618B"/>
    <w:rsid w:val="00880421"/>
    <w:rsid w:val="00883979"/>
    <w:rsid w:val="00890BA3"/>
    <w:rsid w:val="00892F96"/>
    <w:rsid w:val="00895E25"/>
    <w:rsid w:val="008A62A6"/>
    <w:rsid w:val="008B3BF3"/>
    <w:rsid w:val="008B3C54"/>
    <w:rsid w:val="008B4716"/>
    <w:rsid w:val="008C6FA3"/>
    <w:rsid w:val="008D1168"/>
    <w:rsid w:val="008D3110"/>
    <w:rsid w:val="008D3394"/>
    <w:rsid w:val="008D7F6D"/>
    <w:rsid w:val="008E5F8E"/>
    <w:rsid w:val="008F5C40"/>
    <w:rsid w:val="0090183D"/>
    <w:rsid w:val="00902BB0"/>
    <w:rsid w:val="00902F92"/>
    <w:rsid w:val="009042B0"/>
    <w:rsid w:val="00906922"/>
    <w:rsid w:val="00907737"/>
    <w:rsid w:val="0091146A"/>
    <w:rsid w:val="00913223"/>
    <w:rsid w:val="00914849"/>
    <w:rsid w:val="009154C2"/>
    <w:rsid w:val="00933E4F"/>
    <w:rsid w:val="0093619C"/>
    <w:rsid w:val="009370AE"/>
    <w:rsid w:val="00940653"/>
    <w:rsid w:val="0094085A"/>
    <w:rsid w:val="00941B34"/>
    <w:rsid w:val="00950800"/>
    <w:rsid w:val="00952E52"/>
    <w:rsid w:val="0095579B"/>
    <w:rsid w:val="009638E0"/>
    <w:rsid w:val="009653C2"/>
    <w:rsid w:val="00974E70"/>
    <w:rsid w:val="00975E6A"/>
    <w:rsid w:val="00980A00"/>
    <w:rsid w:val="00980D39"/>
    <w:rsid w:val="00982D67"/>
    <w:rsid w:val="00983D48"/>
    <w:rsid w:val="0098426B"/>
    <w:rsid w:val="0098453F"/>
    <w:rsid w:val="00987754"/>
    <w:rsid w:val="00987863"/>
    <w:rsid w:val="00994522"/>
    <w:rsid w:val="009A1D84"/>
    <w:rsid w:val="009A37A4"/>
    <w:rsid w:val="009A4D8E"/>
    <w:rsid w:val="009B20F3"/>
    <w:rsid w:val="009B7BD5"/>
    <w:rsid w:val="009C245B"/>
    <w:rsid w:val="009C3D98"/>
    <w:rsid w:val="009C48EA"/>
    <w:rsid w:val="009C70A6"/>
    <w:rsid w:val="009C7B09"/>
    <w:rsid w:val="009D24FC"/>
    <w:rsid w:val="009D60CE"/>
    <w:rsid w:val="009E1408"/>
    <w:rsid w:val="009E3577"/>
    <w:rsid w:val="009E7F89"/>
    <w:rsid w:val="009F3C33"/>
    <w:rsid w:val="00A003B1"/>
    <w:rsid w:val="00A1644C"/>
    <w:rsid w:val="00A16FF5"/>
    <w:rsid w:val="00A2261F"/>
    <w:rsid w:val="00A23C7A"/>
    <w:rsid w:val="00A30273"/>
    <w:rsid w:val="00A35608"/>
    <w:rsid w:val="00A408B2"/>
    <w:rsid w:val="00A41C59"/>
    <w:rsid w:val="00A43D07"/>
    <w:rsid w:val="00A50E5D"/>
    <w:rsid w:val="00A6058D"/>
    <w:rsid w:val="00A60964"/>
    <w:rsid w:val="00A67C6C"/>
    <w:rsid w:val="00A71E51"/>
    <w:rsid w:val="00A743D2"/>
    <w:rsid w:val="00A74677"/>
    <w:rsid w:val="00A82EC5"/>
    <w:rsid w:val="00A8362B"/>
    <w:rsid w:val="00A956FB"/>
    <w:rsid w:val="00A970FD"/>
    <w:rsid w:val="00A9739A"/>
    <w:rsid w:val="00AA1969"/>
    <w:rsid w:val="00AA36BF"/>
    <w:rsid w:val="00AA646A"/>
    <w:rsid w:val="00AB0BC1"/>
    <w:rsid w:val="00AB53D6"/>
    <w:rsid w:val="00AB576A"/>
    <w:rsid w:val="00AB61BD"/>
    <w:rsid w:val="00AB7955"/>
    <w:rsid w:val="00AC06F2"/>
    <w:rsid w:val="00AC15E2"/>
    <w:rsid w:val="00AC4A95"/>
    <w:rsid w:val="00AC4EBF"/>
    <w:rsid w:val="00AC5982"/>
    <w:rsid w:val="00AC7C32"/>
    <w:rsid w:val="00AD1BAD"/>
    <w:rsid w:val="00AD1E4F"/>
    <w:rsid w:val="00AD3ABD"/>
    <w:rsid w:val="00AE0996"/>
    <w:rsid w:val="00AE35B2"/>
    <w:rsid w:val="00AE6B49"/>
    <w:rsid w:val="00AE75E6"/>
    <w:rsid w:val="00AF09C4"/>
    <w:rsid w:val="00AF2E8F"/>
    <w:rsid w:val="00AF319B"/>
    <w:rsid w:val="00AF412D"/>
    <w:rsid w:val="00AF6B02"/>
    <w:rsid w:val="00B024DA"/>
    <w:rsid w:val="00B05034"/>
    <w:rsid w:val="00B109FA"/>
    <w:rsid w:val="00B119DF"/>
    <w:rsid w:val="00B13F4B"/>
    <w:rsid w:val="00B1544C"/>
    <w:rsid w:val="00B15A4E"/>
    <w:rsid w:val="00B163B6"/>
    <w:rsid w:val="00B2336F"/>
    <w:rsid w:val="00B24A0E"/>
    <w:rsid w:val="00B27115"/>
    <w:rsid w:val="00B34435"/>
    <w:rsid w:val="00B44333"/>
    <w:rsid w:val="00B453CC"/>
    <w:rsid w:val="00B4548C"/>
    <w:rsid w:val="00B45BE9"/>
    <w:rsid w:val="00B50259"/>
    <w:rsid w:val="00B51F34"/>
    <w:rsid w:val="00B5417F"/>
    <w:rsid w:val="00B54473"/>
    <w:rsid w:val="00B54AC1"/>
    <w:rsid w:val="00B61A98"/>
    <w:rsid w:val="00B71E47"/>
    <w:rsid w:val="00B72DF7"/>
    <w:rsid w:val="00B73337"/>
    <w:rsid w:val="00B74792"/>
    <w:rsid w:val="00B75A5D"/>
    <w:rsid w:val="00B75CCB"/>
    <w:rsid w:val="00B77E00"/>
    <w:rsid w:val="00B80F3D"/>
    <w:rsid w:val="00B81ECB"/>
    <w:rsid w:val="00B86280"/>
    <w:rsid w:val="00B8745F"/>
    <w:rsid w:val="00B92E50"/>
    <w:rsid w:val="00BA2B79"/>
    <w:rsid w:val="00BA42A7"/>
    <w:rsid w:val="00BB1E60"/>
    <w:rsid w:val="00BB2B65"/>
    <w:rsid w:val="00BB3036"/>
    <w:rsid w:val="00BB53A7"/>
    <w:rsid w:val="00BB7975"/>
    <w:rsid w:val="00BB7A5A"/>
    <w:rsid w:val="00BC084D"/>
    <w:rsid w:val="00BC15E5"/>
    <w:rsid w:val="00BC3442"/>
    <w:rsid w:val="00BC76E4"/>
    <w:rsid w:val="00BC770B"/>
    <w:rsid w:val="00BD4CF3"/>
    <w:rsid w:val="00BD5283"/>
    <w:rsid w:val="00BD7A74"/>
    <w:rsid w:val="00BE0946"/>
    <w:rsid w:val="00BF5A7B"/>
    <w:rsid w:val="00BF6E78"/>
    <w:rsid w:val="00BF7B01"/>
    <w:rsid w:val="00C004EB"/>
    <w:rsid w:val="00C013F7"/>
    <w:rsid w:val="00C07FDA"/>
    <w:rsid w:val="00C111CC"/>
    <w:rsid w:val="00C2631F"/>
    <w:rsid w:val="00C31051"/>
    <w:rsid w:val="00C36DD8"/>
    <w:rsid w:val="00C4517E"/>
    <w:rsid w:val="00C53326"/>
    <w:rsid w:val="00C54200"/>
    <w:rsid w:val="00C558F1"/>
    <w:rsid w:val="00C56A47"/>
    <w:rsid w:val="00C62770"/>
    <w:rsid w:val="00C72204"/>
    <w:rsid w:val="00C73214"/>
    <w:rsid w:val="00C74CE3"/>
    <w:rsid w:val="00C75D98"/>
    <w:rsid w:val="00C76673"/>
    <w:rsid w:val="00C8090F"/>
    <w:rsid w:val="00C8209E"/>
    <w:rsid w:val="00C85D43"/>
    <w:rsid w:val="00C90459"/>
    <w:rsid w:val="00C90B28"/>
    <w:rsid w:val="00C91BDC"/>
    <w:rsid w:val="00C931C4"/>
    <w:rsid w:val="00CA5378"/>
    <w:rsid w:val="00CB1505"/>
    <w:rsid w:val="00CB3292"/>
    <w:rsid w:val="00CB3A07"/>
    <w:rsid w:val="00CB6DEC"/>
    <w:rsid w:val="00CC1670"/>
    <w:rsid w:val="00CC714F"/>
    <w:rsid w:val="00CD4E29"/>
    <w:rsid w:val="00CD557E"/>
    <w:rsid w:val="00CD5A83"/>
    <w:rsid w:val="00CE14BF"/>
    <w:rsid w:val="00CE4D27"/>
    <w:rsid w:val="00CE5CC9"/>
    <w:rsid w:val="00CF030D"/>
    <w:rsid w:val="00CF27BF"/>
    <w:rsid w:val="00CF702B"/>
    <w:rsid w:val="00CF7591"/>
    <w:rsid w:val="00D00420"/>
    <w:rsid w:val="00D01A40"/>
    <w:rsid w:val="00D21389"/>
    <w:rsid w:val="00D243C6"/>
    <w:rsid w:val="00D330E0"/>
    <w:rsid w:val="00D37B00"/>
    <w:rsid w:val="00D4332A"/>
    <w:rsid w:val="00D52090"/>
    <w:rsid w:val="00D53E1D"/>
    <w:rsid w:val="00D54FD7"/>
    <w:rsid w:val="00D6158B"/>
    <w:rsid w:val="00D63152"/>
    <w:rsid w:val="00D64BAF"/>
    <w:rsid w:val="00D64DF1"/>
    <w:rsid w:val="00D7401A"/>
    <w:rsid w:val="00D84AB5"/>
    <w:rsid w:val="00D878DA"/>
    <w:rsid w:val="00D90F19"/>
    <w:rsid w:val="00D92C64"/>
    <w:rsid w:val="00D96190"/>
    <w:rsid w:val="00DA2A28"/>
    <w:rsid w:val="00DA304E"/>
    <w:rsid w:val="00DA5A6F"/>
    <w:rsid w:val="00DB206A"/>
    <w:rsid w:val="00DB4086"/>
    <w:rsid w:val="00DB4323"/>
    <w:rsid w:val="00DB46AC"/>
    <w:rsid w:val="00DB6786"/>
    <w:rsid w:val="00DC03B2"/>
    <w:rsid w:val="00DC08B2"/>
    <w:rsid w:val="00DC4027"/>
    <w:rsid w:val="00DC7B6E"/>
    <w:rsid w:val="00DD42CE"/>
    <w:rsid w:val="00DD46C5"/>
    <w:rsid w:val="00DD4E51"/>
    <w:rsid w:val="00DE0176"/>
    <w:rsid w:val="00DE1D20"/>
    <w:rsid w:val="00DE7855"/>
    <w:rsid w:val="00DF24F7"/>
    <w:rsid w:val="00E00E9C"/>
    <w:rsid w:val="00E06777"/>
    <w:rsid w:val="00E12418"/>
    <w:rsid w:val="00E12F40"/>
    <w:rsid w:val="00E1498F"/>
    <w:rsid w:val="00E20E0C"/>
    <w:rsid w:val="00E2374F"/>
    <w:rsid w:val="00E23BB5"/>
    <w:rsid w:val="00E25DA5"/>
    <w:rsid w:val="00E306FF"/>
    <w:rsid w:val="00E427DA"/>
    <w:rsid w:val="00E4411F"/>
    <w:rsid w:val="00E44A6C"/>
    <w:rsid w:val="00E458B8"/>
    <w:rsid w:val="00E45AB7"/>
    <w:rsid w:val="00E50D72"/>
    <w:rsid w:val="00E50F58"/>
    <w:rsid w:val="00E52C53"/>
    <w:rsid w:val="00E53D34"/>
    <w:rsid w:val="00E53EFB"/>
    <w:rsid w:val="00E55AC6"/>
    <w:rsid w:val="00E615B1"/>
    <w:rsid w:val="00E62CCD"/>
    <w:rsid w:val="00E64045"/>
    <w:rsid w:val="00E6740E"/>
    <w:rsid w:val="00E72A86"/>
    <w:rsid w:val="00E81135"/>
    <w:rsid w:val="00E82DE8"/>
    <w:rsid w:val="00E87140"/>
    <w:rsid w:val="00E9281E"/>
    <w:rsid w:val="00E942FD"/>
    <w:rsid w:val="00E955EE"/>
    <w:rsid w:val="00E970C6"/>
    <w:rsid w:val="00E97BE5"/>
    <w:rsid w:val="00EA0B70"/>
    <w:rsid w:val="00EA252B"/>
    <w:rsid w:val="00EA52D2"/>
    <w:rsid w:val="00EA5ECD"/>
    <w:rsid w:val="00EA7A8A"/>
    <w:rsid w:val="00EA7BD3"/>
    <w:rsid w:val="00EB5F7B"/>
    <w:rsid w:val="00EB6872"/>
    <w:rsid w:val="00EC05B3"/>
    <w:rsid w:val="00EC2D67"/>
    <w:rsid w:val="00ED3ABC"/>
    <w:rsid w:val="00ED5D35"/>
    <w:rsid w:val="00ED63D7"/>
    <w:rsid w:val="00ED649E"/>
    <w:rsid w:val="00EE10A3"/>
    <w:rsid w:val="00EE2079"/>
    <w:rsid w:val="00EE3E34"/>
    <w:rsid w:val="00EE4C6F"/>
    <w:rsid w:val="00EE5CDF"/>
    <w:rsid w:val="00EE6155"/>
    <w:rsid w:val="00EF51D6"/>
    <w:rsid w:val="00EF5419"/>
    <w:rsid w:val="00F057F4"/>
    <w:rsid w:val="00F0758D"/>
    <w:rsid w:val="00F128D3"/>
    <w:rsid w:val="00F148C3"/>
    <w:rsid w:val="00F2165B"/>
    <w:rsid w:val="00F23329"/>
    <w:rsid w:val="00F23B5D"/>
    <w:rsid w:val="00F24188"/>
    <w:rsid w:val="00F25747"/>
    <w:rsid w:val="00F267C4"/>
    <w:rsid w:val="00F30DD9"/>
    <w:rsid w:val="00F31ED0"/>
    <w:rsid w:val="00F32085"/>
    <w:rsid w:val="00F36D01"/>
    <w:rsid w:val="00F372B6"/>
    <w:rsid w:val="00F373CE"/>
    <w:rsid w:val="00F44C67"/>
    <w:rsid w:val="00F451F7"/>
    <w:rsid w:val="00F46349"/>
    <w:rsid w:val="00F5061F"/>
    <w:rsid w:val="00F54772"/>
    <w:rsid w:val="00F553F5"/>
    <w:rsid w:val="00F55BFB"/>
    <w:rsid w:val="00F5636C"/>
    <w:rsid w:val="00F5775D"/>
    <w:rsid w:val="00F628C3"/>
    <w:rsid w:val="00F661D4"/>
    <w:rsid w:val="00F700D4"/>
    <w:rsid w:val="00F7498D"/>
    <w:rsid w:val="00F821C5"/>
    <w:rsid w:val="00F82571"/>
    <w:rsid w:val="00F83296"/>
    <w:rsid w:val="00F8521A"/>
    <w:rsid w:val="00F85F17"/>
    <w:rsid w:val="00F9183D"/>
    <w:rsid w:val="00F93B1A"/>
    <w:rsid w:val="00F95F35"/>
    <w:rsid w:val="00F9775E"/>
    <w:rsid w:val="00FA0A4D"/>
    <w:rsid w:val="00FA25B6"/>
    <w:rsid w:val="00FB53A5"/>
    <w:rsid w:val="00FB67D9"/>
    <w:rsid w:val="00FB7284"/>
    <w:rsid w:val="00FC18F9"/>
    <w:rsid w:val="00FC2BAD"/>
    <w:rsid w:val="00FC3E50"/>
    <w:rsid w:val="00FC449D"/>
    <w:rsid w:val="00FE1C12"/>
    <w:rsid w:val="00FE23EA"/>
    <w:rsid w:val="00FE2EAF"/>
    <w:rsid w:val="00FE438D"/>
    <w:rsid w:val="00FE5158"/>
    <w:rsid w:val="00FE5E12"/>
    <w:rsid w:val="00FE6346"/>
    <w:rsid w:val="00FF0FA1"/>
    <w:rsid w:val="00FF77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A9AAB2"/>
  <w15:docId w15:val="{28E9C760-98EC-446B-AAA1-21E788177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22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67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FC2"/>
  </w:style>
  <w:style w:type="paragraph" w:styleId="NormalWeb">
    <w:name w:val="Normal (Web)"/>
    <w:basedOn w:val="Normal"/>
    <w:uiPriority w:val="99"/>
    <w:semiHidden/>
    <w:unhideWhenUsed/>
    <w:rsid w:val="00367FC2"/>
    <w:rPr>
      <w:rFonts w:ascii="Times New Roman" w:hAnsi="Times New Roman" w:cs="Times New Roman"/>
      <w:sz w:val="24"/>
      <w:szCs w:val="24"/>
    </w:rPr>
  </w:style>
  <w:style w:type="character" w:styleId="CommentReference">
    <w:name w:val="annotation reference"/>
    <w:uiPriority w:val="99"/>
    <w:semiHidden/>
    <w:unhideWhenUsed/>
    <w:rsid w:val="00367FC2"/>
    <w:rPr>
      <w:sz w:val="16"/>
      <w:szCs w:val="16"/>
    </w:rPr>
  </w:style>
  <w:style w:type="paragraph" w:styleId="CommentText">
    <w:name w:val="annotation text"/>
    <w:basedOn w:val="Normal"/>
    <w:link w:val="CommentTextChar"/>
    <w:uiPriority w:val="99"/>
    <w:unhideWhenUsed/>
    <w:rsid w:val="00367FC2"/>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367FC2"/>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367F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FC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8329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83296"/>
    <w:rPr>
      <w:rFonts w:ascii="Arial" w:eastAsia="Times New Roman" w:hAnsi="Arial" w:cs="Times New Roman"/>
      <w:b/>
      <w:bCs/>
      <w:sz w:val="20"/>
      <w:szCs w:val="20"/>
    </w:rPr>
  </w:style>
  <w:style w:type="paragraph" w:styleId="Header">
    <w:name w:val="header"/>
    <w:basedOn w:val="Normal"/>
    <w:link w:val="HeaderChar"/>
    <w:uiPriority w:val="99"/>
    <w:unhideWhenUsed/>
    <w:rsid w:val="002272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28E"/>
  </w:style>
  <w:style w:type="paragraph" w:customStyle="1" w:styleId="TwoColumn">
    <w:name w:val="TwoColumn"/>
    <w:basedOn w:val="Normal"/>
    <w:link w:val="TwoColumnChar"/>
    <w:qFormat/>
    <w:rsid w:val="00097F36"/>
    <w:pPr>
      <w:tabs>
        <w:tab w:val="left" w:pos="720"/>
        <w:tab w:val="left" w:pos="7200"/>
        <w:tab w:val="right" w:leader="underscore" w:pos="9270"/>
        <w:tab w:val="right" w:leader="dot" w:pos="9346"/>
      </w:tabs>
      <w:spacing w:after="60" w:line="240" w:lineRule="auto"/>
      <w:ind w:left="720" w:right="2520" w:hanging="720"/>
      <w:jc w:val="both"/>
    </w:pPr>
    <w:rPr>
      <w:rFonts w:ascii="Arial" w:eastAsia="Times New Roman" w:hAnsi="Arial" w:cs="Arial"/>
      <w:sz w:val="20"/>
      <w:szCs w:val="24"/>
    </w:rPr>
  </w:style>
  <w:style w:type="character" w:customStyle="1" w:styleId="TwoColumnChar">
    <w:name w:val="TwoColumn Char"/>
    <w:basedOn w:val="DefaultParagraphFont"/>
    <w:link w:val="TwoColumn"/>
    <w:rsid w:val="00097F36"/>
    <w:rPr>
      <w:rFonts w:ascii="Arial" w:eastAsia="Times New Roman" w:hAnsi="Arial" w:cs="Arial"/>
      <w:sz w:val="20"/>
      <w:szCs w:val="24"/>
    </w:rPr>
  </w:style>
  <w:style w:type="paragraph" w:styleId="ListParagraph">
    <w:name w:val="List Paragraph"/>
    <w:basedOn w:val="Normal"/>
    <w:uiPriority w:val="34"/>
    <w:qFormat/>
    <w:rsid w:val="002604A4"/>
    <w:pPr>
      <w:ind w:left="720"/>
      <w:contextualSpacing/>
    </w:pPr>
  </w:style>
  <w:style w:type="character" w:styleId="Hyperlink">
    <w:name w:val="Hyperlink"/>
    <w:basedOn w:val="DefaultParagraphFont"/>
    <w:uiPriority w:val="99"/>
    <w:unhideWhenUsed/>
    <w:rsid w:val="00756793"/>
    <w:rPr>
      <w:strike w:val="0"/>
      <w:dstrike w:val="0"/>
      <w:color w:val="428BCA"/>
      <w:u w:val="none"/>
      <w:effect w:val="none"/>
    </w:rPr>
  </w:style>
  <w:style w:type="paragraph" w:customStyle="1" w:styleId="psection-1">
    <w:name w:val="psection-1"/>
    <w:basedOn w:val="Normal"/>
    <w:rsid w:val="00756793"/>
    <w:pPr>
      <w:spacing w:before="150" w:after="150" w:line="240" w:lineRule="auto"/>
    </w:pPr>
    <w:rPr>
      <w:rFonts w:ascii="Times New Roman" w:eastAsia="Times New Roman" w:hAnsi="Times New Roman" w:cs="Times New Roman"/>
      <w:sz w:val="24"/>
      <w:szCs w:val="24"/>
    </w:rPr>
  </w:style>
  <w:style w:type="paragraph" w:customStyle="1" w:styleId="psection-2">
    <w:name w:val="psection-2"/>
    <w:basedOn w:val="Normal"/>
    <w:rsid w:val="00756793"/>
    <w:pPr>
      <w:spacing w:after="150" w:line="240" w:lineRule="auto"/>
      <w:ind w:left="240"/>
    </w:pPr>
    <w:rPr>
      <w:rFonts w:ascii="Times New Roman" w:eastAsia="Times New Roman" w:hAnsi="Times New Roman" w:cs="Times New Roman"/>
      <w:sz w:val="24"/>
      <w:szCs w:val="24"/>
    </w:rPr>
  </w:style>
  <w:style w:type="paragraph" w:customStyle="1" w:styleId="psection-3">
    <w:name w:val="psection-3"/>
    <w:basedOn w:val="Normal"/>
    <w:rsid w:val="00756793"/>
    <w:pPr>
      <w:spacing w:after="150" w:line="240" w:lineRule="auto"/>
      <w:ind w:left="480"/>
    </w:pPr>
    <w:rPr>
      <w:rFonts w:ascii="Times New Roman" w:eastAsia="Times New Roman" w:hAnsi="Times New Roman" w:cs="Times New Roman"/>
      <w:sz w:val="24"/>
      <w:szCs w:val="24"/>
    </w:rPr>
  </w:style>
  <w:style w:type="character" w:customStyle="1" w:styleId="enumxml1">
    <w:name w:val="enumxml1"/>
    <w:basedOn w:val="DefaultParagraphFont"/>
    <w:rsid w:val="00756793"/>
    <w:rPr>
      <w:b/>
      <w:bCs/>
    </w:rPr>
  </w:style>
  <w:style w:type="character" w:customStyle="1" w:styleId="enumxml2">
    <w:name w:val="enumxml2"/>
    <w:basedOn w:val="DefaultParagraphFont"/>
    <w:rsid w:val="00756793"/>
    <w:rPr>
      <w:b/>
      <w:bCs/>
    </w:rPr>
  </w:style>
  <w:style w:type="character" w:customStyle="1" w:styleId="enumxml3">
    <w:name w:val="enumxml3"/>
    <w:basedOn w:val="DefaultParagraphFont"/>
    <w:rsid w:val="00756793"/>
    <w:rPr>
      <w:b/>
      <w:bCs/>
    </w:rPr>
  </w:style>
  <w:style w:type="paragraph" w:styleId="Revision">
    <w:name w:val="Revision"/>
    <w:hidden/>
    <w:uiPriority w:val="99"/>
    <w:semiHidden/>
    <w:rsid w:val="000D4F1C"/>
    <w:pPr>
      <w:spacing w:after="0" w:line="240" w:lineRule="auto"/>
    </w:pPr>
  </w:style>
  <w:style w:type="character" w:styleId="UnresolvedMention">
    <w:name w:val="Unresolved Mention"/>
    <w:basedOn w:val="DefaultParagraphFont"/>
    <w:uiPriority w:val="99"/>
    <w:semiHidden/>
    <w:unhideWhenUsed/>
    <w:rsid w:val="001B5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rsa.ed.gov/about/people/state-liaisons" TargetMode="External" /><Relationship Id="rId9" Type="http://schemas.openxmlformats.org/officeDocument/2006/relationships/hyperlink" Target="https://www.law.cornell.edu/definitions/index.php?width=840&amp;height=800&amp;iframe=true&amp;def_id=e70d4d5b3d21f635ea2aec391214bde6&amp;term_occur=1&amp;term_src=Title:2:Subtitle:A:Chapter:II:Part:200:Subpart:A:Subjgrp:28:200.3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Event_x0020_Date xmlns="6ed4f710-a888-49b6-a3ba-a65a9384835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13" ma:contentTypeDescription="Create a new document." ma:contentTypeScope="" ma:versionID="23b25ad86336479711dd72a47a206274">
  <xsd:schema xmlns:xsd="http://www.w3.org/2001/XMLSchema" xmlns:xs="http://www.w3.org/2001/XMLSchema" xmlns:p="http://schemas.microsoft.com/office/2006/metadata/properties" xmlns:ns2="6ed4f710-a888-49b6-a3ba-a65a9384835f" xmlns:ns3="ffcb171c-5eb6-4b7e-bff7-850b4441ed9e" targetNamespace="http://schemas.microsoft.com/office/2006/metadata/properties" ma:root="true" ma:fieldsID="7cec14403f928ab736c287caca54096e" ns2:_="" ns3:_="">
    <xsd:import namespace="6ed4f710-a888-49b6-a3ba-a65a9384835f"/>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Event_x0020_Dat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Event_x0020_Date" ma:index="16" nillable="true" ma:displayName="Event Date" ma:description="Date of Actual Event" ma:format="DateOnly" ma:internalName="Event_x0020_Date">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501CA-3966-44DD-9E1F-26EB17440350}">
  <ds:schemaRefs>
    <ds:schemaRef ds:uri="http://schemas.microsoft.com/office/2006/metadata/properties"/>
    <ds:schemaRef ds:uri="http://schemas.microsoft.com/office/infopath/2007/PartnerControls"/>
    <ds:schemaRef ds:uri="6ed4f710-a888-49b6-a3ba-a65a9384835f"/>
  </ds:schemaRefs>
</ds:datastoreItem>
</file>

<file path=customXml/itemProps2.xml><?xml version="1.0" encoding="utf-8"?>
<ds:datastoreItem xmlns:ds="http://schemas.openxmlformats.org/officeDocument/2006/customXml" ds:itemID="{A0D7E39C-9A2F-43FD-9111-7096FD35A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CEA97F-CB33-4264-9FAF-58CF9DD50C04}">
  <ds:schemaRefs>
    <ds:schemaRef ds:uri="http://schemas.microsoft.com/sharepoint/v3/contenttype/forms"/>
  </ds:schemaRefs>
</ds:datastoreItem>
</file>

<file path=customXml/itemProps4.xml><?xml version="1.0" encoding="utf-8"?>
<ds:datastoreItem xmlns:ds="http://schemas.openxmlformats.org/officeDocument/2006/customXml" ds:itemID="{DD47C3D0-0386-42F4-8A5C-94867BD94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4951</Words>
  <Characters>27285</Characters>
  <Application>Microsoft Office Word</Application>
  <DocSecurity>0</DocSecurity>
  <Lines>580</Lines>
  <Paragraphs>183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Mary</dc:creator>
  <cp:lastModifiedBy>Vitelli, Edward</cp:lastModifiedBy>
  <cp:revision>5</cp:revision>
  <cp:lastPrinted>2018-07-17T17:05:00Z</cp:lastPrinted>
  <dcterms:created xsi:type="dcterms:W3CDTF">2025-12-10T20:09:00Z</dcterms:created>
  <dcterms:modified xsi:type="dcterms:W3CDTF">2025-12-10T20:12:00Z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ies>
</file>