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83AA" w14:textId="76961DD7" w:rsidR="00030213" w:rsidRDefault="00F33A96">
      <w:r>
        <w:t>Comments</w:t>
      </w:r>
    </w:p>
    <w:p w14:paraId="43CDFD6E" w14:textId="77777777" w:rsidR="00F33A96" w:rsidRDefault="00F33A96"/>
    <w:p w14:paraId="54F6E597" w14:textId="4C8DCB4B" w:rsidR="00F33A96" w:rsidRDefault="00F33A96">
      <w:pPr>
        <w:rPr>
          <w:rFonts w:ascii="Courier New" w:eastAsia="Arial Unicode MS" w:hAnsi="Courier New" w:cs="Courier New"/>
          <w:color w:val="000000"/>
        </w:rPr>
      </w:pPr>
      <w:r>
        <w:t xml:space="preserve">This sentence, </w:t>
      </w:r>
      <w:r w:rsidR="005E53E2">
        <w:t>(</w:t>
      </w:r>
      <w:r w:rsidRPr="00467F8B">
        <w:rPr>
          <w:rFonts w:ascii="Courier New" w:eastAsia="Arial Unicode MS" w:hAnsi="Courier New" w:cs="Courier New"/>
          <w:color w:val="000000"/>
        </w:rPr>
        <w:t xml:space="preserve">The signed lobbying certification form must be submitted electronically </w:t>
      </w:r>
      <w:r>
        <w:rPr>
          <w:rFonts w:ascii="Courier New" w:eastAsia="Arial Unicode MS" w:hAnsi="Courier New" w:cs="Courier New"/>
          <w:color w:val="000000"/>
        </w:rPr>
        <w:t xml:space="preserve">to your </w:t>
      </w:r>
      <w:hyperlink r:id="rId4" w:history="1">
        <w:r w:rsidRPr="001B5AB8">
          <w:rPr>
            <w:rStyle w:val="Hyperlink"/>
            <w:rFonts w:ascii="Courier New" w:eastAsia="Arial Unicode MS" w:hAnsi="Courier New" w:cs="Courier New"/>
          </w:rPr>
          <w:t>RSA State liaison</w:t>
        </w:r>
      </w:hyperlink>
      <w:r>
        <w:rPr>
          <w:rFonts w:ascii="Courier New" w:eastAsia="Arial Unicode MS" w:hAnsi="Courier New" w:cs="Courier New"/>
          <w:color w:val="000000"/>
        </w:rPr>
        <w:t xml:space="preserve"> </w:t>
      </w:r>
      <w:r w:rsidRPr="00467F8B">
        <w:rPr>
          <w:rFonts w:ascii="Courier New" w:eastAsia="Arial Unicode MS" w:hAnsi="Courier New" w:cs="Courier New"/>
          <w:color w:val="000000"/>
        </w:rPr>
        <w:t>with the authorized signature and date.</w:t>
      </w:r>
      <w:r w:rsidR="005E53E2">
        <w:rPr>
          <w:rFonts w:ascii="Courier New" w:eastAsia="Arial Unicode MS" w:hAnsi="Courier New" w:cs="Courier New"/>
          <w:color w:val="000000"/>
        </w:rPr>
        <w:t xml:space="preserve">), </w:t>
      </w:r>
      <w:r>
        <w:rPr>
          <w:rFonts w:ascii="Courier New" w:eastAsia="Arial Unicode MS" w:hAnsi="Courier New" w:cs="Courier New"/>
          <w:color w:val="000000"/>
        </w:rPr>
        <w:t xml:space="preserve"> Is in the instructions, but may not be </w:t>
      </w:r>
      <w:r w:rsidR="005E53E2">
        <w:rPr>
          <w:rFonts w:ascii="Courier New" w:eastAsia="Arial Unicode MS" w:hAnsi="Courier New" w:cs="Courier New"/>
          <w:color w:val="000000"/>
        </w:rPr>
        <w:t xml:space="preserve">useful </w:t>
      </w:r>
      <w:r>
        <w:rPr>
          <w:rFonts w:ascii="Courier New" w:eastAsia="Arial Unicode MS" w:hAnsi="Courier New" w:cs="Courier New"/>
          <w:color w:val="000000"/>
        </w:rPr>
        <w:t xml:space="preserve">information for completing the 7-OB report. The lobbying form is completed in August or September and to my knowledge is not directly connected to completing the 7-OB report. Consider removing it as it may </w:t>
      </w:r>
      <w:proofErr w:type="gramStart"/>
      <w:r>
        <w:rPr>
          <w:rFonts w:ascii="Courier New" w:eastAsia="Arial Unicode MS" w:hAnsi="Courier New" w:cs="Courier New"/>
          <w:color w:val="000000"/>
        </w:rPr>
        <w:t>introduce</w:t>
      </w:r>
      <w:proofErr w:type="gramEnd"/>
      <w:r>
        <w:rPr>
          <w:rFonts w:ascii="Courier New" w:eastAsia="Arial Unicode MS" w:hAnsi="Courier New" w:cs="Courier New"/>
          <w:color w:val="000000"/>
        </w:rPr>
        <w:t xml:space="preserve"> confusion about when the lobbying form needs to be submitted.</w:t>
      </w:r>
    </w:p>
    <w:p w14:paraId="1602D275" w14:textId="77777777" w:rsidR="00F33A96" w:rsidRDefault="00F33A96">
      <w:pPr>
        <w:rPr>
          <w:rFonts w:ascii="Courier New" w:eastAsia="Arial Unicode MS" w:hAnsi="Courier New" w:cs="Courier New"/>
          <w:color w:val="000000"/>
        </w:rPr>
      </w:pPr>
    </w:p>
    <w:p w14:paraId="3E1AA4EF" w14:textId="16DB1770" w:rsidR="00CD021D" w:rsidRDefault="000E3AF9">
      <w:pPr>
        <w:rPr>
          <w:rFonts w:ascii="Courier New" w:eastAsia="Arial Unicode MS" w:hAnsi="Courier New" w:cs="Courier New"/>
          <w:color w:val="000000"/>
        </w:rPr>
      </w:pPr>
      <w:r>
        <w:rPr>
          <w:rFonts w:ascii="Courier New" w:eastAsia="Arial Unicode MS" w:hAnsi="Courier New" w:cs="Courier New"/>
          <w:color w:val="000000"/>
        </w:rPr>
        <w:t>In Part II, the sentence in the instructions, (</w:t>
      </w:r>
      <w:r w:rsidRPr="00467F8B">
        <w:rPr>
          <w:rFonts w:ascii="Courier New" w:eastAsia="Arial Unicode MS" w:hAnsi="Courier New" w:cs="Courier New"/>
          <w:color w:val="000000"/>
        </w:rPr>
        <w:t>Record the number of employees with disabilities and their corresponding FTEs that are represented in the categories below.</w:t>
      </w:r>
      <w:r>
        <w:rPr>
          <w:rFonts w:ascii="Courier New" w:eastAsia="Arial Unicode MS" w:hAnsi="Courier New" w:cs="Courier New"/>
          <w:color w:val="000000"/>
        </w:rPr>
        <w:t xml:space="preserve">), </w:t>
      </w:r>
      <w:proofErr w:type="gramStart"/>
      <w:r>
        <w:rPr>
          <w:rFonts w:ascii="Courier New" w:eastAsia="Arial Unicode MS" w:hAnsi="Courier New" w:cs="Courier New"/>
          <w:color w:val="000000"/>
        </w:rPr>
        <w:t>askes  for</w:t>
      </w:r>
      <w:proofErr w:type="gramEnd"/>
      <w:r>
        <w:rPr>
          <w:rFonts w:ascii="Courier New" w:eastAsia="Arial Unicode MS" w:hAnsi="Courier New" w:cs="Courier New"/>
          <w:color w:val="000000"/>
        </w:rPr>
        <w:t xml:space="preserve"> </w:t>
      </w:r>
      <w:r w:rsidRPr="00467F8B">
        <w:rPr>
          <w:rFonts w:ascii="Courier New" w:eastAsia="Arial Unicode MS" w:hAnsi="Courier New" w:cs="Courier New"/>
          <w:color w:val="000000"/>
        </w:rPr>
        <w:t>corresponding FTE</w:t>
      </w:r>
      <w:r>
        <w:rPr>
          <w:rFonts w:ascii="Courier New" w:eastAsia="Arial Unicode MS" w:hAnsi="Courier New" w:cs="Courier New"/>
          <w:color w:val="000000"/>
        </w:rPr>
        <w:t xml:space="preserve">s, but there is not a place to put this information in the report. Additionally, it would </w:t>
      </w:r>
      <w:proofErr w:type="gramStart"/>
      <w:r w:rsidR="00341F3D">
        <w:rPr>
          <w:rFonts w:ascii="Courier New" w:eastAsia="Arial Unicode MS" w:hAnsi="Courier New" w:cs="Courier New"/>
          <w:color w:val="000000"/>
        </w:rPr>
        <w:t>burden</w:t>
      </w:r>
      <w:proofErr w:type="gramEnd"/>
      <w:r w:rsidR="00341F3D">
        <w:rPr>
          <w:rFonts w:ascii="Courier New" w:eastAsia="Arial Unicode MS" w:hAnsi="Courier New" w:cs="Courier New"/>
          <w:color w:val="000000"/>
        </w:rPr>
        <w:t xml:space="preserve"> </w:t>
      </w:r>
      <w:proofErr w:type="gramStart"/>
      <w:r w:rsidR="00341F3D">
        <w:rPr>
          <w:rFonts w:ascii="Courier New" w:eastAsia="Arial Unicode MS" w:hAnsi="Courier New" w:cs="Courier New"/>
          <w:color w:val="000000"/>
        </w:rPr>
        <w:t>to</w:t>
      </w:r>
      <w:proofErr w:type="gramEnd"/>
      <w:r w:rsidR="00341F3D">
        <w:rPr>
          <w:rFonts w:ascii="Courier New" w:eastAsia="Arial Unicode MS" w:hAnsi="Courier New" w:cs="Courier New"/>
          <w:color w:val="000000"/>
        </w:rPr>
        <w:t xml:space="preserve"> </w:t>
      </w:r>
      <w:r>
        <w:rPr>
          <w:rFonts w:ascii="Courier New" w:eastAsia="Arial Unicode MS" w:hAnsi="Courier New" w:cs="Courier New"/>
          <w:color w:val="000000"/>
        </w:rPr>
        <w:t xml:space="preserve">programs to collect the </w:t>
      </w:r>
      <w:r w:rsidRPr="00467F8B">
        <w:rPr>
          <w:rFonts w:ascii="Courier New" w:eastAsia="Arial Unicode MS" w:hAnsi="Courier New" w:cs="Courier New"/>
          <w:color w:val="000000"/>
        </w:rPr>
        <w:t>corresponding FTEs</w:t>
      </w:r>
      <w:r>
        <w:rPr>
          <w:rFonts w:ascii="Courier New" w:eastAsia="Arial Unicode MS" w:hAnsi="Courier New" w:cs="Courier New"/>
          <w:color w:val="000000"/>
        </w:rPr>
        <w:t xml:space="preserve">. Additionally, this information was not previously </w:t>
      </w:r>
      <w:r w:rsidR="00CD021D">
        <w:rPr>
          <w:rFonts w:ascii="Courier New" w:eastAsia="Arial Unicode MS" w:hAnsi="Courier New" w:cs="Courier New"/>
          <w:color w:val="000000"/>
        </w:rPr>
        <w:t xml:space="preserve">requested in the report. </w:t>
      </w:r>
      <w:r>
        <w:rPr>
          <w:rFonts w:ascii="Courier New" w:eastAsia="Arial Unicode MS" w:hAnsi="Courier New" w:cs="Courier New"/>
          <w:color w:val="000000"/>
        </w:rPr>
        <w:t xml:space="preserve"> </w:t>
      </w:r>
      <w:r w:rsidR="00CD021D">
        <w:rPr>
          <w:rFonts w:ascii="Courier New" w:eastAsia="Arial Unicode MS" w:hAnsi="Courier New" w:cs="Courier New"/>
          <w:color w:val="000000"/>
        </w:rPr>
        <w:t>I</w:t>
      </w:r>
      <w:r>
        <w:rPr>
          <w:rFonts w:ascii="Courier New" w:eastAsia="Arial Unicode MS" w:hAnsi="Courier New" w:cs="Courier New"/>
          <w:color w:val="000000"/>
        </w:rPr>
        <w:t xml:space="preserve">t is </w:t>
      </w:r>
      <w:r w:rsidR="00341F3D">
        <w:rPr>
          <w:rFonts w:ascii="Courier New" w:eastAsia="Arial Unicode MS" w:hAnsi="Courier New" w:cs="Courier New"/>
          <w:color w:val="000000"/>
        </w:rPr>
        <w:t xml:space="preserve">suggested </w:t>
      </w:r>
      <w:r>
        <w:rPr>
          <w:rFonts w:ascii="Courier New" w:eastAsia="Arial Unicode MS" w:hAnsi="Courier New" w:cs="Courier New"/>
          <w:color w:val="000000"/>
        </w:rPr>
        <w:t xml:space="preserve">that the </w:t>
      </w:r>
      <w:r w:rsidR="00CD021D">
        <w:rPr>
          <w:rFonts w:ascii="Courier New" w:eastAsia="Arial Unicode MS" w:hAnsi="Courier New" w:cs="Courier New"/>
          <w:color w:val="000000"/>
        </w:rPr>
        <w:t>wording (</w:t>
      </w:r>
      <w:r w:rsidR="00CD021D" w:rsidRPr="00467F8B">
        <w:rPr>
          <w:rFonts w:ascii="Courier New" w:eastAsia="Arial Unicode MS" w:hAnsi="Courier New" w:cs="Courier New"/>
          <w:color w:val="000000"/>
        </w:rPr>
        <w:t>and their corresponding FTEs</w:t>
      </w:r>
      <w:r w:rsidR="00CD021D">
        <w:rPr>
          <w:rFonts w:ascii="Courier New" w:eastAsia="Arial Unicode MS" w:hAnsi="Courier New" w:cs="Courier New"/>
          <w:color w:val="000000"/>
        </w:rPr>
        <w:t>),</w:t>
      </w:r>
      <w:r w:rsidR="00CD021D" w:rsidRPr="00467F8B">
        <w:rPr>
          <w:rFonts w:ascii="Courier New" w:eastAsia="Arial Unicode MS" w:hAnsi="Courier New" w:cs="Courier New"/>
          <w:color w:val="000000"/>
        </w:rPr>
        <w:t xml:space="preserve"> </w:t>
      </w:r>
      <w:r>
        <w:rPr>
          <w:rFonts w:ascii="Courier New" w:eastAsia="Arial Unicode MS" w:hAnsi="Courier New" w:cs="Courier New"/>
          <w:color w:val="000000"/>
        </w:rPr>
        <w:t>be omitted from the instructions.</w:t>
      </w:r>
    </w:p>
    <w:p w14:paraId="7E345B41" w14:textId="77777777" w:rsidR="00CD021D" w:rsidRDefault="00CD021D">
      <w:pPr>
        <w:rPr>
          <w:rFonts w:ascii="Courier New" w:eastAsia="Arial Unicode MS" w:hAnsi="Courier New" w:cs="Courier New"/>
          <w:color w:val="000000"/>
        </w:rPr>
      </w:pPr>
    </w:p>
    <w:p w14:paraId="60277079" w14:textId="1F3638F9" w:rsidR="00F33A96" w:rsidRDefault="000E3AF9">
      <w:r>
        <w:rPr>
          <w:rFonts w:ascii="Courier New" w:eastAsia="Arial Unicode MS" w:hAnsi="Courier New" w:cs="Courier New"/>
          <w:color w:val="000000"/>
        </w:rPr>
        <w:t xml:space="preserve"> </w:t>
      </w:r>
    </w:p>
    <w:sectPr w:rsidR="00F3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96"/>
    <w:rsid w:val="00030213"/>
    <w:rsid w:val="000E3AF9"/>
    <w:rsid w:val="00253D3B"/>
    <w:rsid w:val="00341F3D"/>
    <w:rsid w:val="005E53E2"/>
    <w:rsid w:val="00694E2C"/>
    <w:rsid w:val="00792A97"/>
    <w:rsid w:val="007E4F47"/>
    <w:rsid w:val="00CD021D"/>
    <w:rsid w:val="00E34F90"/>
    <w:rsid w:val="00E878B3"/>
    <w:rsid w:val="00F33A96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44AF"/>
  <w15:chartTrackingRefBased/>
  <w15:docId w15:val="{6B044F9A-4C78-4A4F-A932-683B4617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A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3A96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a.ed.gov/about/people/state-liai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162</Words>
  <Characters>915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Farrow, Kendra</dc:creator>
  <cp:keywords/>
  <dc:description/>
  <cp:lastModifiedBy>Farrow, Kendra</cp:lastModifiedBy>
  <cp:revision>1</cp:revision>
  <dcterms:created xsi:type="dcterms:W3CDTF">2026-02-09T16:41:00Z</dcterms:created>
  <dcterms:modified xsi:type="dcterms:W3CDTF">2026-02-09T20:32:00Z</dcterms:modified>
</cp:coreProperties>
</file>