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BC9" w:rsidRPr="008E6BC9" w:rsidP="00C43311" w14:paraId="5AAB7508" w14:textId="36742851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8E6BC9" w:rsidRPr="008E6BC9" w:rsidP="00C43311" w14:paraId="7EB5AD70" w14:textId="0260FF8F">
      <w:pPr>
        <w:pStyle w:val="Default"/>
        <w:jc w:val="center"/>
      </w:pPr>
      <w:r w:rsidRPr="008E6BC9">
        <w:rPr>
          <w:b/>
          <w:bCs/>
        </w:rPr>
        <w:t xml:space="preserve">OMB Control Number </w:t>
      </w:r>
      <w:r w:rsidRPr="00297D0C" w:rsidR="00297D0C">
        <w:rPr>
          <w:b/>
          <w:bCs/>
        </w:rPr>
        <w:t>0920-142</w:t>
      </w:r>
      <w:r w:rsidR="004D1B47">
        <w:rPr>
          <w:b/>
          <w:bCs/>
        </w:rPr>
        <w:t>8</w:t>
      </w:r>
      <w:r w:rsidR="00F919CE">
        <w:rPr>
          <w:b/>
          <w:bCs/>
        </w:rPr>
        <w:t xml:space="preserve"> (Exp. 01/31/2027)</w:t>
      </w:r>
    </w:p>
    <w:p w:rsidR="00CF1A5C" w:rsidRPr="00CF1A5C" w:rsidP="00CF1A5C" w14:paraId="7F1398CF" w14:textId="77777777">
      <w:pPr>
        <w:pStyle w:val="Default"/>
        <w:jc w:val="center"/>
        <w:rPr>
          <w:b/>
          <w:bCs/>
        </w:rPr>
      </w:pPr>
      <w:r w:rsidRPr="00CF1A5C">
        <w:rPr>
          <w:b/>
          <w:bCs/>
        </w:rPr>
        <w:t>mChoice: Improving PrEP Uptake and Adherence among Minority MSM through</w:t>
      </w:r>
    </w:p>
    <w:p w:rsidR="00297D0C" w:rsidRPr="00297D0C" w:rsidP="00CF1A5C" w14:paraId="036668A3" w14:textId="2DDA3EC0">
      <w:pPr>
        <w:pStyle w:val="Default"/>
        <w:jc w:val="center"/>
        <w:rPr>
          <w:b/>
          <w:bCs/>
        </w:rPr>
      </w:pPr>
      <w:r w:rsidRPr="00CF1A5C">
        <w:rPr>
          <w:b/>
          <w:bCs/>
        </w:rPr>
        <w:t>Tailored Provider Training and Adherence Assistance in Two High Priority Settings</w:t>
      </w:r>
    </w:p>
    <w:p w:rsidR="008E6BC9" w:rsidRPr="008E6BC9" w:rsidP="00C43311" w14:paraId="0EE0D2AB" w14:textId="6C260B74">
      <w:pPr>
        <w:pStyle w:val="Default"/>
        <w:jc w:val="center"/>
        <w:rPr>
          <w:b/>
          <w:bCs/>
        </w:rPr>
      </w:pPr>
      <w:r w:rsidRPr="008E6BC9">
        <w:rPr>
          <w:b/>
          <w:bCs/>
        </w:rPr>
        <w:t xml:space="preserve">Date Submitted: </w:t>
      </w:r>
      <w:r w:rsidR="00751F36">
        <w:rPr>
          <w:b/>
          <w:bCs/>
        </w:rPr>
        <w:t>0</w:t>
      </w:r>
      <w:r w:rsidR="00280178">
        <w:rPr>
          <w:b/>
          <w:bCs/>
        </w:rPr>
        <w:t>9</w:t>
      </w:r>
      <w:r w:rsidR="00404154">
        <w:rPr>
          <w:b/>
          <w:bCs/>
        </w:rPr>
        <w:t>/</w:t>
      </w:r>
      <w:r w:rsidR="00280178">
        <w:rPr>
          <w:b/>
          <w:bCs/>
        </w:rPr>
        <w:t>29</w:t>
      </w:r>
      <w:r>
        <w:rPr>
          <w:b/>
          <w:bCs/>
        </w:rPr>
        <w:t>/2025</w:t>
      </w:r>
    </w:p>
    <w:p w:rsidR="008E6BC9" w:rsidRPr="008E6BC9" w:rsidP="008E6BC9" w14:paraId="1AB2098A" w14:textId="77777777">
      <w:pPr>
        <w:pStyle w:val="Default"/>
        <w:jc w:val="center"/>
      </w:pPr>
    </w:p>
    <w:p w:rsidR="008E6BC9" w:rsidP="008E6BC9" w14:paraId="08B2496E" w14:textId="1936F520">
      <w:pPr>
        <w:pStyle w:val="Default"/>
        <w:rPr>
          <w:i/>
          <w:iCs/>
        </w:rPr>
      </w:pPr>
      <w:r w:rsidRPr="008E6BC9">
        <w:rPr>
          <w:b/>
          <w:bCs/>
        </w:rPr>
        <w:t>Summary of request</w:t>
      </w:r>
      <w:r w:rsidRPr="005938FB">
        <w:rPr>
          <w:b/>
          <w:bCs/>
        </w:rPr>
        <w:t xml:space="preserve">: </w:t>
      </w:r>
      <w:r w:rsidRPr="005938FB">
        <w:t>CDC/</w:t>
      </w:r>
      <w:r w:rsidR="005938FB">
        <w:t>NCHHSTP</w:t>
      </w:r>
      <w:r w:rsidRPr="008E6BC9">
        <w:t xml:space="preserve"> is requesting a change request to revise questions </w:t>
      </w:r>
      <w:r w:rsidR="002536FE">
        <w:t xml:space="preserve">and </w:t>
      </w:r>
      <w:r w:rsidR="00285ACA">
        <w:t xml:space="preserve">content </w:t>
      </w:r>
      <w:r w:rsidRPr="008E6BC9">
        <w:t xml:space="preserve">to align with EO 14168 </w:t>
      </w:r>
      <w:r w:rsidRPr="008E6BC9">
        <w:rPr>
          <w:i/>
          <w:iCs/>
        </w:rPr>
        <w:t xml:space="preserve">Defending Women From Gender Ideology Extremism and Restoring Biological Truth to the Federal Government. </w:t>
      </w:r>
    </w:p>
    <w:p w:rsidR="00616A80" w:rsidRPr="00F72B31" w:rsidP="008E6BC9" w14:paraId="1818977D" w14:textId="77777777">
      <w:pPr>
        <w:pStyle w:val="Default"/>
        <w:rPr>
          <w:i/>
          <w:iCs/>
        </w:rPr>
      </w:pPr>
    </w:p>
    <w:p w:rsidR="00280178" w:rsidP="00516942" w14:paraId="293226CF" w14:textId="77777777">
      <w:pPr>
        <w:pStyle w:val="Default"/>
      </w:pPr>
      <w:r w:rsidRPr="008E6BC9">
        <w:rPr>
          <w:b/>
          <w:bCs/>
        </w:rPr>
        <w:t xml:space="preserve">Description of Changes Requested: </w:t>
      </w:r>
      <w:r w:rsidRPr="008E6BC9">
        <w:t>This request updates sex questions</w:t>
      </w:r>
      <w:r w:rsidR="00616A80">
        <w:t xml:space="preserve"> and removes </w:t>
      </w:r>
      <w:r w:rsidR="00086367">
        <w:t xml:space="preserve">language related to </w:t>
      </w:r>
      <w:r w:rsidR="00B36A6D">
        <w:t xml:space="preserve">gender diversity </w:t>
      </w:r>
      <w:r w:rsidR="00270B36">
        <w:t>included</w:t>
      </w:r>
      <w:r w:rsidRPr="008E6BC9">
        <w:t xml:space="preserve"> in</w:t>
      </w:r>
      <w:r w:rsidR="00516942">
        <w:t xml:space="preserve"> </w:t>
      </w:r>
      <w:r w:rsidR="00053158">
        <w:t>the</w:t>
      </w:r>
      <w:r w:rsidR="00270B36">
        <w:t xml:space="preserve"> </w:t>
      </w:r>
      <w:r w:rsidR="006157A9">
        <w:t>“</w:t>
      </w:r>
      <w:r w:rsidRPr="00516942" w:rsidR="00516942">
        <w:t>mChoice: Improving PrEP Uptake and Adherence among Minority MSM through</w:t>
      </w:r>
      <w:r w:rsidR="006157A9">
        <w:t xml:space="preserve"> </w:t>
      </w:r>
      <w:r w:rsidRPr="00516942" w:rsidR="00516942">
        <w:t>Tailored Provider Training and Adherence Assistance in Two High Priority Settings</w:t>
      </w:r>
      <w:r w:rsidR="00CF1A5C">
        <w:t xml:space="preserve">” Study </w:t>
      </w:r>
      <w:r w:rsidR="002E61CF">
        <w:t xml:space="preserve">data collection instruments </w:t>
      </w:r>
      <w:r w:rsidR="00285ACA">
        <w:t xml:space="preserve">and documents </w:t>
      </w:r>
      <w:r w:rsidRPr="008E6BC9">
        <w:t xml:space="preserve">to be in accordance with EO 14168. </w:t>
      </w:r>
    </w:p>
    <w:p w:rsidR="00280178" w:rsidP="00516942" w14:paraId="327B2D5A" w14:textId="77777777">
      <w:pPr>
        <w:pStyle w:val="Default"/>
      </w:pPr>
    </w:p>
    <w:p w:rsidR="008E6BC9" w:rsidRPr="008E6BC9" w:rsidP="00516942" w14:paraId="798E3A0D" w14:textId="040798BD">
      <w:pPr>
        <w:pStyle w:val="Default"/>
      </w:pPr>
      <w:r w:rsidRPr="008E6BC9">
        <w:t xml:space="preserve">Please check the boxes below if your request includes: </w:t>
      </w:r>
    </w:p>
    <w:p w:rsidR="00F72B31" w:rsidP="008E6BC9" w14:paraId="2F9E1734" w14:textId="77777777">
      <w:pPr>
        <w:pStyle w:val="Default"/>
      </w:pPr>
    </w:p>
    <w:p w:rsidR="008E6BC9" w:rsidRPr="00DD69A7" w:rsidP="00280178" w14:paraId="7A9F5074" w14:textId="6065BB5E">
      <w:pPr>
        <w:pStyle w:val="Default"/>
        <w:rPr>
          <w:b/>
          <w:bCs/>
        </w:rPr>
      </w:pPr>
      <w:r>
        <w:rPr>
          <w:rFonts w:ascii="Wingdings 2" w:hAnsi="Wingdings 2"/>
          <w:b/>
          <w:bCs/>
        </w:rPr>
        <w:sym w:font="Wingdings 2" w:char="F052"/>
      </w:r>
      <w:r>
        <w:rPr>
          <w:b/>
          <w:bCs/>
        </w:rPr>
        <w:t xml:space="preserve"> </w:t>
      </w:r>
      <w:r w:rsidRPr="00DD69A7">
        <w:rPr>
          <w:b/>
          <w:bCs/>
        </w:rPr>
        <w:t xml:space="preserve">Revision of an existing question(s) </w:t>
      </w:r>
    </w:p>
    <w:p w:rsidR="002C01B4" w:rsidRPr="00DD69A7" w:rsidP="00280178" w14:paraId="0FA7A6D1" w14:textId="39D1DF5D">
      <w:pPr>
        <w:pStyle w:val="Default"/>
        <w:rPr>
          <w:b/>
          <w:bCs/>
        </w:rPr>
      </w:pPr>
      <w:r>
        <w:rPr>
          <w:rFonts w:ascii="Wingdings 2" w:hAnsi="Wingdings 2"/>
          <w:b/>
          <w:bCs/>
        </w:rPr>
        <w:sym w:font="Wingdings 2" w:char="F052"/>
      </w:r>
      <w:r>
        <w:rPr>
          <w:b/>
          <w:bCs/>
        </w:rPr>
        <w:t xml:space="preserve"> </w:t>
      </w:r>
      <w:r w:rsidRPr="00DD69A7" w:rsidR="0029411F">
        <w:rPr>
          <w:b/>
          <w:bCs/>
        </w:rPr>
        <w:t>Deletion</w:t>
      </w:r>
      <w:r w:rsidRPr="00DD69A7" w:rsidR="008E6BC9">
        <w:rPr>
          <w:b/>
          <w:bCs/>
        </w:rPr>
        <w:t xml:space="preserve"> of an existing question(s) </w:t>
      </w:r>
    </w:p>
    <w:p w:rsidR="0027059A" w:rsidRPr="0063472B" w:rsidP="008E6BC9" w14:paraId="58EF1D30" w14:textId="77777777">
      <w:pPr>
        <w:pStyle w:val="Default"/>
        <w:rPr>
          <w:rFonts w:asciiTheme="minorHAnsi" w:hAnsiTheme="minorHAnsi"/>
        </w:rPr>
      </w:pPr>
    </w:p>
    <w:p w:rsidR="00BC6658" w:rsidRPr="0063472B" w14:paraId="3AABB399" w14:textId="11C96F84">
      <w:pPr>
        <w:rPr>
          <w:rFonts w:cs="Times New Roman"/>
          <w:b/>
          <w:bCs/>
          <w:sz w:val="24"/>
          <w:szCs w:val="24"/>
        </w:rPr>
      </w:pPr>
      <w:r w:rsidRPr="0063472B">
        <w:rPr>
          <w:rFonts w:cs="Times New Roman"/>
          <w:b/>
          <w:bCs/>
          <w:sz w:val="24"/>
          <w:szCs w:val="24"/>
        </w:rPr>
        <w:t xml:space="preserve">There is no change in Burden Hours associated with the </w:t>
      </w:r>
      <w:r w:rsidRPr="0063472B" w:rsidR="00CD7816">
        <w:rPr>
          <w:rFonts w:cs="Times New Roman"/>
          <w:b/>
          <w:bCs/>
          <w:sz w:val="24"/>
          <w:szCs w:val="24"/>
        </w:rPr>
        <w:t>modification</w:t>
      </w:r>
      <w:r w:rsidRPr="0063472B">
        <w:rPr>
          <w:rFonts w:cs="Times New Roman"/>
          <w:b/>
          <w:bCs/>
          <w:sz w:val="24"/>
          <w:szCs w:val="24"/>
        </w:rPr>
        <w:t>s made to comply with EO 14168</w:t>
      </w:r>
      <w:r w:rsidRPr="0063472B" w:rsidR="001353B5">
        <w:rPr>
          <w:rFonts w:cs="Times New Roman"/>
          <w:b/>
          <w:bCs/>
          <w:sz w:val="24"/>
          <w:szCs w:val="24"/>
        </w:rPr>
        <w:t>.</w:t>
      </w:r>
    </w:p>
    <w:p w:rsidR="00BC6658" w:rsidRPr="0063472B" w:rsidP="00BC6658" w14:paraId="233BF53E" w14:textId="77777777">
      <w:pPr>
        <w:spacing w:after="0" w:line="240" w:lineRule="auto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63472B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The proposed changes affect the following attachments, and are included with this request: </w:t>
      </w:r>
    </w:p>
    <w:p w:rsidR="00BC6658" w:rsidRPr="0063472B" w:rsidP="00BC6658" w14:paraId="4E3BFE79" w14:textId="77777777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63472B">
        <w:rPr>
          <w:rFonts w:asciiTheme="minorHAnsi" w:hAnsiTheme="minorHAnsi"/>
        </w:rPr>
        <w:t>SSA (Tracked and Clean)</w:t>
      </w:r>
    </w:p>
    <w:p w:rsidR="00BC6658" w:rsidRPr="0063472B" w:rsidP="00BC6658" w14:paraId="6E9E5593" w14:textId="77777777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63472B">
        <w:rPr>
          <w:rFonts w:asciiTheme="minorHAnsi" w:hAnsiTheme="minorHAnsi"/>
        </w:rPr>
        <w:t>SSB (Tracked and Clean)</w:t>
      </w:r>
    </w:p>
    <w:p w:rsidR="00BC6658" w:rsidRPr="0063472B" w:rsidP="00BC6658" w14:paraId="4B45DEA4" w14:textId="4A7E657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63472B">
        <w:rPr>
          <w:rFonts w:asciiTheme="minorHAnsi" w:hAnsiTheme="minorHAnsi"/>
        </w:rPr>
        <w:t xml:space="preserve">Att 3a_Patient Recruitment Materials </w:t>
      </w:r>
      <w:r w:rsidRPr="0063472B">
        <w:rPr>
          <w:rFonts w:asciiTheme="minorHAnsi" w:hAnsiTheme="minorHAnsi"/>
        </w:rPr>
        <w:t>(</w:t>
      </w:r>
      <w:r w:rsidRPr="0063472B">
        <w:rPr>
          <w:rFonts w:asciiTheme="minorHAnsi" w:hAnsiTheme="minorHAnsi"/>
        </w:rPr>
        <w:t>Tracked and Clean</w:t>
      </w:r>
      <w:r w:rsidRPr="0063472B">
        <w:rPr>
          <w:rFonts w:asciiTheme="minorHAnsi" w:hAnsiTheme="minorHAnsi"/>
        </w:rPr>
        <w:t>)</w:t>
      </w:r>
    </w:p>
    <w:p w:rsidR="00F45F5C" w:rsidRPr="0063472B" w:rsidP="00BC6658" w14:paraId="4647D860" w14:textId="77777777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63472B">
        <w:rPr>
          <w:rFonts w:asciiTheme="minorHAnsi" w:hAnsiTheme="minorHAnsi"/>
        </w:rPr>
        <w:t xml:space="preserve">Att 4a_Patient Screener </w:t>
      </w:r>
      <w:r w:rsidRPr="0063472B" w:rsidR="00BC6658">
        <w:rPr>
          <w:rFonts w:asciiTheme="minorHAnsi" w:hAnsiTheme="minorHAnsi"/>
        </w:rPr>
        <w:t>(English and Spanish; Tracked and Clean)</w:t>
      </w:r>
      <w:r w:rsidRPr="0063472B">
        <w:rPr>
          <w:rFonts w:asciiTheme="minorHAnsi" w:hAnsiTheme="minorHAnsi"/>
        </w:rPr>
        <w:t xml:space="preserve"> </w:t>
      </w:r>
    </w:p>
    <w:p w:rsidR="00F45F5C" w:rsidRPr="0063472B" w:rsidP="00BC6658" w14:paraId="0B3C2BB1" w14:textId="26C00423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63472B">
        <w:rPr>
          <w:rFonts w:asciiTheme="minorHAnsi" w:hAnsiTheme="minorHAnsi"/>
        </w:rPr>
        <w:t>Att 4b_Patient Locator Form (English and Spanish; Tracked and Clean)</w:t>
      </w:r>
    </w:p>
    <w:p w:rsidR="00BC6658" w:rsidRPr="0063472B" w:rsidP="00BC6658" w14:paraId="548859DB" w14:textId="0102B639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63472B">
        <w:rPr>
          <w:rFonts w:asciiTheme="minorHAnsi" w:hAnsiTheme="minorHAnsi"/>
        </w:rPr>
        <w:t xml:space="preserve">Att 4c_Patient Baseline Assessment </w:t>
      </w:r>
      <w:r w:rsidRPr="0063472B">
        <w:rPr>
          <w:rFonts w:asciiTheme="minorHAnsi" w:hAnsiTheme="minorHAnsi"/>
        </w:rPr>
        <w:t xml:space="preserve">(English and Spanish; Tracked and Clean) </w:t>
      </w:r>
    </w:p>
    <w:p w:rsidR="00BC6658" w:rsidRPr="0063472B" w:rsidP="00BC6658" w14:paraId="0DEC0772" w14:textId="1E1DA367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63472B">
        <w:rPr>
          <w:rFonts w:asciiTheme="minorHAnsi" w:hAnsiTheme="minorHAnsi"/>
        </w:rPr>
        <w:t xml:space="preserve">Att 4d_Patient Quarterly Assessment </w:t>
      </w:r>
      <w:r w:rsidRPr="0063472B">
        <w:rPr>
          <w:rFonts w:asciiTheme="minorHAnsi" w:hAnsiTheme="minorHAnsi"/>
        </w:rPr>
        <w:t>(English and Spanish; Tracked and Clean)</w:t>
      </w:r>
    </w:p>
    <w:p w:rsidR="00BC6658" w:rsidRPr="0063472B" w:rsidP="00BC6658" w14:paraId="32E64E92" w14:textId="057A2152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63472B">
        <w:rPr>
          <w:rFonts w:asciiTheme="minorHAnsi" w:hAnsiTheme="minorHAnsi"/>
        </w:rPr>
        <w:t xml:space="preserve">Att 4e_CleverCap App Setup </w:t>
      </w:r>
      <w:r w:rsidRPr="0063472B">
        <w:rPr>
          <w:rFonts w:asciiTheme="minorHAnsi" w:hAnsiTheme="minorHAnsi"/>
        </w:rPr>
        <w:t>(Tracked and Clean)</w:t>
      </w:r>
    </w:p>
    <w:p w:rsidR="00E91BAF" w:rsidRPr="0063472B" w:rsidP="00E91BAF" w14:paraId="00327ED0" w14:textId="458458C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3472B">
        <w:rPr>
          <w:sz w:val="24"/>
          <w:szCs w:val="24"/>
        </w:rPr>
        <w:t>Att 4i_Provider Pre-Training Assessment</w:t>
      </w:r>
      <w:r w:rsidRPr="0063472B" w:rsidR="00602AA2">
        <w:rPr>
          <w:sz w:val="24"/>
          <w:szCs w:val="24"/>
        </w:rPr>
        <w:t xml:space="preserve"> (Tracked and Clean)</w:t>
      </w:r>
    </w:p>
    <w:p w:rsidR="00E91BAF" w:rsidRPr="0063472B" w:rsidP="00E91BAF" w14:paraId="2C37B261" w14:textId="2C47AE8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3472B">
        <w:rPr>
          <w:sz w:val="24"/>
          <w:szCs w:val="24"/>
        </w:rPr>
        <w:t>Att 4j_Provider Post-Training Assessment</w:t>
      </w:r>
      <w:r w:rsidRPr="0063472B" w:rsidR="00602AA2">
        <w:rPr>
          <w:sz w:val="24"/>
          <w:szCs w:val="24"/>
        </w:rPr>
        <w:t xml:space="preserve"> (Tracked and Clean)</w:t>
      </w:r>
    </w:p>
    <w:p w:rsidR="00E91BAF" w:rsidRPr="0063472B" w:rsidP="00E91BAF" w14:paraId="6FC2EB49" w14:textId="7DA35B4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3472B">
        <w:rPr>
          <w:sz w:val="24"/>
          <w:szCs w:val="24"/>
        </w:rPr>
        <w:t xml:space="preserve">Att 5a_Patient Consent to Screen </w:t>
      </w:r>
      <w:r w:rsidRPr="0063472B" w:rsidR="008479CB">
        <w:rPr>
          <w:sz w:val="24"/>
          <w:szCs w:val="24"/>
        </w:rPr>
        <w:t>(English and Spanish; Tracked and Clean)</w:t>
      </w:r>
    </w:p>
    <w:p w:rsidR="001B1C29" w:rsidRPr="0063472B" w:rsidP="00CE5292" w14:paraId="39CFC283" w14:textId="3F441192">
      <w:pPr>
        <w:pStyle w:val="ListParagraph"/>
        <w:numPr>
          <w:ilvl w:val="0"/>
          <w:numId w:val="5"/>
        </w:numPr>
        <w:rPr>
          <w:rFonts w:cs="Times New Roman"/>
          <w:b/>
          <w:bCs/>
          <w:sz w:val="24"/>
          <w:szCs w:val="24"/>
        </w:rPr>
      </w:pPr>
      <w:r w:rsidRPr="0063472B">
        <w:rPr>
          <w:sz w:val="24"/>
          <w:szCs w:val="24"/>
        </w:rPr>
        <w:t xml:space="preserve">Att 5b_Patient Consent Form </w:t>
      </w:r>
      <w:r w:rsidRPr="0063472B" w:rsidR="008479CB">
        <w:rPr>
          <w:sz w:val="24"/>
          <w:szCs w:val="24"/>
        </w:rPr>
        <w:t>(English and Spanish; Tracked and Clean)</w:t>
      </w:r>
    </w:p>
    <w:p w:rsidR="001B1C29" w:rsidRPr="0063472B" w:rsidP="00CE5292" w14:paraId="4D93827A" w14:textId="77777777">
      <w:pPr>
        <w:pStyle w:val="Default"/>
        <w:rPr>
          <w:rFonts w:asciiTheme="minorHAnsi" w:hAnsiTheme="minorHAnsi"/>
        </w:rPr>
      </w:pPr>
    </w:p>
    <w:p w:rsidR="001B1C29" w:rsidRPr="0063472B" w:rsidP="00CE5292" w14:paraId="619869CF" w14:textId="77777777">
      <w:pPr>
        <w:pStyle w:val="Default"/>
        <w:rPr>
          <w:rFonts w:asciiTheme="minorHAnsi" w:hAnsiTheme="minorHAnsi"/>
        </w:rPr>
      </w:pPr>
    </w:p>
    <w:p w:rsidR="00190297" w:rsidRPr="0063472B" w14:paraId="2A96F8BC" w14:textId="77777777">
      <w:pPr>
        <w:pStyle w:val="Default"/>
        <w:rPr>
          <w:rFonts w:asciiTheme="minorHAnsi" w:hAnsiTheme="minorHAnsi"/>
          <w:b/>
          <w:bCs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473" w:type="dxa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583"/>
        <w:gridCol w:w="2340"/>
        <w:gridCol w:w="4320"/>
        <w:gridCol w:w="4230"/>
      </w:tblGrid>
      <w:tr w14:paraId="29055511" w14:textId="77777777" w:rsidTr="009B62CE">
        <w:tblPrEx>
          <w:tblW w:w="13473" w:type="dxa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140"/>
        </w:trPr>
        <w:tc>
          <w:tcPr>
            <w:tcW w:w="2583" w:type="dxa"/>
            <w:shd w:val="clear" w:color="auto" w:fill="DAE9F7" w:themeFill="text2" w:themeFillTint="1A"/>
          </w:tcPr>
          <w:p w:rsidR="00CE5292" w:rsidRPr="0063472B" w14:paraId="6A2C87F2" w14:textId="5C9DBB8C">
            <w:pPr>
              <w:pStyle w:val="Default"/>
              <w:rPr>
                <w:rFonts w:asciiTheme="minorHAnsi" w:hAnsiTheme="minorHAnsi"/>
              </w:rPr>
            </w:pPr>
            <w:r w:rsidRPr="0063472B">
              <w:rPr>
                <w:rFonts w:asciiTheme="minorHAnsi" w:hAnsiTheme="minorHAnsi"/>
                <w:b/>
                <w:bCs/>
              </w:rPr>
              <w:t xml:space="preserve">Table A: Description of Changes </w:t>
            </w:r>
            <w:r w:rsidRPr="0063472B" w:rsidR="00CF4BEB">
              <w:rPr>
                <w:rFonts w:asciiTheme="minorHAnsi" w:hAnsiTheme="minorHAnsi"/>
                <w:b/>
                <w:bCs/>
              </w:rPr>
              <w:t>by Document</w:t>
            </w:r>
            <w:r w:rsidRPr="0063472B">
              <w:rPr>
                <w:rFonts w:asciiTheme="minorHAnsi" w:hAnsiTheme="minorHAnsi"/>
                <w:b/>
                <w:bCs/>
              </w:rPr>
              <w:t xml:space="preserve"> </w:t>
            </w:r>
            <w:r w:rsidRPr="0063472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40" w:type="dxa"/>
            <w:shd w:val="clear" w:color="auto" w:fill="DAE9F7" w:themeFill="text2" w:themeFillTint="1A"/>
          </w:tcPr>
          <w:p w:rsidR="00CE5292" w:rsidRPr="0063472B" w14:paraId="496830C5" w14:textId="77777777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63472B">
              <w:rPr>
                <w:rFonts w:asciiTheme="minorHAnsi" w:hAnsiTheme="minorHAnsi"/>
                <w:b/>
                <w:bCs/>
              </w:rPr>
              <w:t xml:space="preserve">Type of Change </w:t>
            </w:r>
          </w:p>
        </w:tc>
        <w:tc>
          <w:tcPr>
            <w:tcW w:w="4320" w:type="dxa"/>
            <w:shd w:val="clear" w:color="auto" w:fill="DAE9F7" w:themeFill="text2" w:themeFillTint="1A"/>
          </w:tcPr>
          <w:p w:rsidR="00CE5292" w:rsidRPr="0063472B" w14:paraId="3D23D7F3" w14:textId="77777777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63472B">
              <w:rPr>
                <w:rFonts w:asciiTheme="minorHAnsi" w:hAnsiTheme="minorHAnsi"/>
                <w:b/>
                <w:bCs/>
              </w:rPr>
              <w:t xml:space="preserve">Question/Item </w:t>
            </w:r>
          </w:p>
        </w:tc>
        <w:tc>
          <w:tcPr>
            <w:tcW w:w="4230" w:type="dxa"/>
            <w:shd w:val="clear" w:color="auto" w:fill="DAE9F7" w:themeFill="text2" w:themeFillTint="1A"/>
          </w:tcPr>
          <w:p w:rsidR="00CE5292" w:rsidRPr="0063472B" w14:paraId="23204BB6" w14:textId="77777777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63472B">
              <w:rPr>
                <w:rFonts w:asciiTheme="minorHAnsi" w:hAnsiTheme="minorHAnsi"/>
                <w:b/>
                <w:bCs/>
              </w:rPr>
              <w:t xml:space="preserve">Requested Change </w:t>
            </w:r>
          </w:p>
        </w:tc>
      </w:tr>
      <w:tr w14:paraId="5CF492B7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567CF7" w:rsidRPr="00DB1E87" w:rsidP="00567CF7" w14:paraId="2E568306" w14:textId="57DDAC8F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SSA</w:t>
            </w:r>
          </w:p>
        </w:tc>
        <w:tc>
          <w:tcPr>
            <w:tcW w:w="2340" w:type="dxa"/>
          </w:tcPr>
          <w:p w:rsidR="00567CF7" w:rsidRPr="00DB1E87" w:rsidP="00567CF7" w14:paraId="47ED5585" w14:textId="55F8137B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Removing references to gender identit</w:t>
            </w:r>
            <w:r w:rsidRPr="00DB1E87" w:rsidR="00377AA3">
              <w:rPr>
                <w:rFonts w:asciiTheme="minorHAnsi" w:hAnsiTheme="minorHAnsi"/>
              </w:rPr>
              <w:t>ies in the document</w:t>
            </w:r>
          </w:p>
        </w:tc>
        <w:tc>
          <w:tcPr>
            <w:tcW w:w="4320" w:type="dxa"/>
          </w:tcPr>
          <w:p w:rsidR="00567CF7" w:rsidRPr="00DB1E87" w:rsidP="00567CF7" w14:paraId="76F6AF12" w14:textId="03874858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See tracked changes document for changes in text (i.e., removal of other gender identities</w:t>
            </w:r>
            <w:r w:rsidRPr="00DB1E87" w:rsidR="005B23C9">
              <w:rPr>
                <w:rFonts w:asciiTheme="minorHAnsi" w:hAnsiTheme="minorHAnsi"/>
              </w:rPr>
              <w:t xml:space="preserve"> referenced on Pg. 12</w:t>
            </w:r>
            <w:r w:rsidRPr="00DB1E87">
              <w:rPr>
                <w:rFonts w:asciiTheme="minorHAnsi" w:hAnsiTheme="minorHAnsi"/>
              </w:rPr>
              <w:t>).</w:t>
            </w:r>
          </w:p>
        </w:tc>
        <w:tc>
          <w:tcPr>
            <w:tcW w:w="4230" w:type="dxa"/>
          </w:tcPr>
          <w:p w:rsidR="00567CF7" w:rsidRPr="00DB1E87" w:rsidP="00567CF7" w14:paraId="70A74AFC" w14:textId="624D7286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Removing reference to gender identity in the document</w:t>
            </w:r>
            <w:r w:rsidRPr="00DB1E87" w:rsidR="000814D6">
              <w:rPr>
                <w:rFonts w:asciiTheme="minorHAnsi" w:hAnsiTheme="minorHAnsi"/>
              </w:rPr>
              <w:t xml:space="preserve"> in </w:t>
            </w:r>
            <w:r w:rsidRPr="00DB1E87" w:rsidR="00455DF2">
              <w:rPr>
                <w:rFonts w:asciiTheme="minorHAnsi" w:hAnsiTheme="minorHAnsi"/>
              </w:rPr>
              <w:t>referenced study</w:t>
            </w:r>
            <w:r w:rsidRPr="00DB1E87">
              <w:rPr>
                <w:rFonts w:asciiTheme="minorHAnsi" w:hAnsiTheme="minorHAnsi"/>
              </w:rPr>
              <w:t>.</w:t>
            </w:r>
          </w:p>
        </w:tc>
      </w:tr>
      <w:tr w14:paraId="4B74598C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6E504B" w:rsidRPr="00DB1E87" w:rsidP="006E504B" w14:paraId="46F96F5F" w14:textId="7AC24C78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SSB</w:t>
            </w:r>
          </w:p>
        </w:tc>
        <w:tc>
          <w:tcPr>
            <w:tcW w:w="2340" w:type="dxa"/>
          </w:tcPr>
          <w:p w:rsidR="006E504B" w:rsidRPr="00DB1E87" w:rsidP="006E504B" w14:paraId="6A32690C" w14:textId="4AADC295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Removing references to gender identit</w:t>
            </w:r>
            <w:r w:rsidRPr="00DB1E87" w:rsidR="00377AA3">
              <w:rPr>
                <w:rFonts w:asciiTheme="minorHAnsi" w:hAnsiTheme="minorHAnsi"/>
              </w:rPr>
              <w:t>ies</w:t>
            </w:r>
            <w:r w:rsidRPr="00DB1E87">
              <w:rPr>
                <w:rFonts w:asciiTheme="minorHAnsi" w:hAnsiTheme="minorHAnsi"/>
              </w:rPr>
              <w:t xml:space="preserve"> in the document</w:t>
            </w:r>
          </w:p>
        </w:tc>
        <w:tc>
          <w:tcPr>
            <w:tcW w:w="4320" w:type="dxa"/>
          </w:tcPr>
          <w:p w:rsidR="006E504B" w:rsidRPr="00DB1E87" w:rsidP="006E504B" w14:paraId="2AF4F3E3" w14:textId="261E36A8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See tracked changes document for changes in text</w:t>
            </w:r>
            <w:r w:rsidRPr="00DB1E87" w:rsidR="00E45389">
              <w:rPr>
                <w:rFonts w:asciiTheme="minorHAnsi" w:hAnsiTheme="minorHAnsi"/>
              </w:rPr>
              <w:t xml:space="preserve"> (i.e., removal of other gender identities</w:t>
            </w:r>
            <w:r w:rsidRPr="00DB1E87" w:rsidR="000814D6">
              <w:rPr>
                <w:rFonts w:asciiTheme="minorHAnsi" w:hAnsiTheme="minorHAnsi"/>
              </w:rPr>
              <w:t xml:space="preserve"> on Pg. 4</w:t>
            </w:r>
            <w:r w:rsidRPr="00DB1E87" w:rsidR="00E45389">
              <w:rPr>
                <w:rFonts w:asciiTheme="minorHAnsi" w:hAnsiTheme="minorHAnsi"/>
              </w:rPr>
              <w:t>).</w:t>
            </w:r>
          </w:p>
        </w:tc>
        <w:tc>
          <w:tcPr>
            <w:tcW w:w="4230" w:type="dxa"/>
          </w:tcPr>
          <w:p w:rsidR="006E504B" w:rsidRPr="00DB1E87" w:rsidP="006E504B" w14:paraId="123D0EFA" w14:textId="5AB85394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 xml:space="preserve">Removing references to gender </w:t>
            </w:r>
            <w:r w:rsidRPr="00DB1E87" w:rsidR="00BC699A">
              <w:rPr>
                <w:rFonts w:asciiTheme="minorHAnsi" w:hAnsiTheme="minorHAnsi"/>
              </w:rPr>
              <w:t xml:space="preserve">identities </w:t>
            </w:r>
            <w:r w:rsidRPr="00DB1E87">
              <w:rPr>
                <w:rFonts w:asciiTheme="minorHAnsi" w:hAnsiTheme="minorHAnsi"/>
              </w:rPr>
              <w:t xml:space="preserve">in the document. </w:t>
            </w:r>
          </w:p>
        </w:tc>
      </w:tr>
      <w:tr w14:paraId="6421AF14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6E504B" w:rsidRPr="00DB1E87" w:rsidP="006E504B" w14:paraId="547C0DA2" w14:textId="23B44B0E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 xml:space="preserve">Att 3a_Patient Recruitment Materials </w:t>
            </w:r>
          </w:p>
        </w:tc>
        <w:tc>
          <w:tcPr>
            <w:tcW w:w="2340" w:type="dxa"/>
          </w:tcPr>
          <w:p w:rsidR="006E504B" w:rsidRPr="00DB1E87" w:rsidP="006E504B" w14:paraId="3623F56A" w14:textId="2716A07B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 xml:space="preserve">Removing </w:t>
            </w:r>
            <w:r w:rsidRPr="00DB1E87" w:rsidR="008F557C">
              <w:rPr>
                <w:rFonts w:asciiTheme="minorHAnsi" w:hAnsiTheme="minorHAnsi"/>
              </w:rPr>
              <w:t xml:space="preserve">references to </w:t>
            </w:r>
            <w:r w:rsidRPr="00DB1E87" w:rsidR="008F2CE1">
              <w:rPr>
                <w:rFonts w:asciiTheme="minorHAnsi" w:hAnsiTheme="minorHAnsi"/>
              </w:rPr>
              <w:t>gender identity beyond male in materials</w:t>
            </w:r>
          </w:p>
        </w:tc>
        <w:tc>
          <w:tcPr>
            <w:tcW w:w="4320" w:type="dxa"/>
          </w:tcPr>
          <w:p w:rsidR="006E504B" w:rsidRPr="00DB1E87" w:rsidP="006E504B" w14:paraId="1C8ABD20" w14:textId="61E8E49F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 xml:space="preserve">Updated Recruitment Materials </w:t>
            </w:r>
            <w:r w:rsidRPr="00DB1E87" w:rsidR="00075898">
              <w:rPr>
                <w:rFonts w:asciiTheme="minorHAnsi" w:hAnsiTheme="minorHAnsi"/>
              </w:rPr>
              <w:t>to remove mention of other gender identities.</w:t>
            </w:r>
          </w:p>
        </w:tc>
        <w:tc>
          <w:tcPr>
            <w:tcW w:w="4230" w:type="dxa"/>
          </w:tcPr>
          <w:p w:rsidR="006E504B" w:rsidRPr="00DB1E87" w:rsidP="006E504B" w14:paraId="11863165" w14:textId="0ECD0862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Update Recruitment Materials to remove mention of other gender identities.</w:t>
            </w:r>
          </w:p>
        </w:tc>
      </w:tr>
      <w:tr w14:paraId="47098843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9207AF" w:rsidRPr="00DB1E87" w:rsidP="009207AF" w14:paraId="0E1125F1" w14:textId="7C10DF5C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Att 4a_Patient Screener (English and Spanish)</w:t>
            </w:r>
          </w:p>
        </w:tc>
        <w:tc>
          <w:tcPr>
            <w:tcW w:w="2340" w:type="dxa"/>
          </w:tcPr>
          <w:p w:rsidR="003347CE" w:rsidRPr="00DB1E87" w:rsidP="004502B9" w14:paraId="34408278" w14:textId="77777777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Question Change and Deletion</w:t>
            </w:r>
            <w:r w:rsidRPr="00DB1E87" w:rsidR="00B77F4D">
              <w:rPr>
                <w:rFonts w:asciiTheme="minorHAnsi" w:hAnsiTheme="minorHAnsi"/>
              </w:rPr>
              <w:t xml:space="preserve"> </w:t>
            </w:r>
          </w:p>
          <w:p w:rsidR="004502B9" w:rsidRPr="00DB1E87" w:rsidP="004502B9" w14:paraId="29C352B6" w14:textId="77777777">
            <w:pPr>
              <w:rPr>
                <w:rFonts w:eastAsia="Arial" w:cs="Arial"/>
                <w:sz w:val="24"/>
                <w:szCs w:val="24"/>
              </w:rPr>
            </w:pPr>
            <w:r w:rsidRPr="00DB1E87">
              <w:rPr>
                <w:rFonts w:eastAsia="Arial" w:cs="Arial"/>
                <w:sz w:val="24"/>
                <w:szCs w:val="24"/>
              </w:rPr>
              <w:t>What is your sex?</w:t>
            </w:r>
          </w:p>
          <w:p w:rsidR="004502B9" w:rsidRPr="00DB1E87" w:rsidP="004502B9" w14:paraId="4548CEFB" w14:textId="77777777">
            <w:pPr>
              <w:pStyle w:val="ListParagraph"/>
              <w:numPr>
                <w:ilvl w:val="0"/>
                <w:numId w:val="6"/>
              </w:numPr>
              <w:rPr>
                <w:rFonts w:eastAsia="Arial" w:cs="Arial"/>
                <w:sz w:val="24"/>
                <w:szCs w:val="24"/>
              </w:rPr>
            </w:pPr>
            <w:r w:rsidRPr="00DB1E87">
              <w:rPr>
                <w:rFonts w:eastAsia="Arial" w:cs="Arial"/>
                <w:sz w:val="24"/>
                <w:szCs w:val="24"/>
              </w:rPr>
              <w:t>Male</w:t>
            </w:r>
          </w:p>
          <w:p w:rsidR="004502B9" w:rsidRPr="00DB1E87" w:rsidP="004502B9" w14:paraId="15395C3C" w14:textId="77777777">
            <w:pPr>
              <w:pStyle w:val="ListParagraph"/>
              <w:numPr>
                <w:ilvl w:val="0"/>
                <w:numId w:val="6"/>
              </w:numPr>
              <w:rPr>
                <w:rFonts w:eastAsia="Arial" w:cs="Arial"/>
                <w:sz w:val="24"/>
                <w:szCs w:val="24"/>
              </w:rPr>
            </w:pPr>
            <w:r w:rsidRPr="00DB1E87">
              <w:rPr>
                <w:rFonts w:eastAsia="Arial" w:cs="Arial"/>
                <w:sz w:val="24"/>
                <w:szCs w:val="24"/>
              </w:rPr>
              <w:t>Female</w:t>
            </w:r>
          </w:p>
          <w:p w:rsidR="004502B9" w:rsidRPr="00DB1E87" w:rsidP="004502B9" w14:paraId="54943699" w14:textId="77777777">
            <w:pPr>
              <w:rPr>
                <w:rFonts w:eastAsia="Arial" w:cs="Arial"/>
                <w:sz w:val="24"/>
                <w:szCs w:val="24"/>
              </w:rPr>
            </w:pPr>
            <w:r w:rsidRPr="00DB1E87">
              <w:rPr>
                <w:rFonts w:eastAsia="Arial" w:cs="Arial"/>
                <w:sz w:val="24"/>
                <w:szCs w:val="24"/>
              </w:rPr>
              <w:t>Remove Intersex and Decline to answer</w:t>
            </w:r>
          </w:p>
          <w:p w:rsidR="004502B9" w:rsidRPr="00DB1E87" w:rsidP="004502B9" w14:paraId="54FF6C63" w14:textId="77777777">
            <w:pPr>
              <w:rPr>
                <w:rFonts w:eastAsia="Arial" w:cs="Arial"/>
                <w:sz w:val="24"/>
                <w:szCs w:val="24"/>
              </w:rPr>
            </w:pPr>
            <w:r w:rsidRPr="00DB1E87">
              <w:rPr>
                <w:rFonts w:eastAsia="Arial" w:cs="Arial"/>
                <w:sz w:val="24"/>
                <w:szCs w:val="24"/>
              </w:rPr>
              <w:t>Remove questions that ask about gender identity on Pg. 6.</w:t>
            </w:r>
          </w:p>
          <w:p w:rsidR="004502B9" w:rsidRPr="00DB1E87" w:rsidP="00DB1E87" w14:paraId="42E94001" w14:textId="04992901">
            <w:pPr>
              <w:rPr>
                <w:rFonts w:eastAsia="Arial" w:cs="Arial"/>
                <w:sz w:val="24"/>
                <w:szCs w:val="24"/>
              </w:rPr>
            </w:pPr>
            <w:r w:rsidRPr="00DB1E87">
              <w:rPr>
                <w:rFonts w:eastAsia="Arial" w:cs="Arial"/>
                <w:sz w:val="24"/>
                <w:szCs w:val="24"/>
              </w:rPr>
              <w:t>Remove duplicative question on Pg. 8.</w:t>
            </w:r>
          </w:p>
        </w:tc>
        <w:tc>
          <w:tcPr>
            <w:tcW w:w="4320" w:type="dxa"/>
          </w:tcPr>
          <w:p w:rsidR="009207AF" w:rsidRPr="00DB1E87" w:rsidP="009207AF" w14:paraId="38739354" w14:textId="0594A476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Changing the wording on sex question on Pg.</w:t>
            </w:r>
            <w:r w:rsidRPr="00DB1E87" w:rsidR="000C1605">
              <w:rPr>
                <w:rFonts w:asciiTheme="minorHAnsi" w:hAnsiTheme="minorHAnsi"/>
              </w:rPr>
              <w:t xml:space="preserve"> </w:t>
            </w:r>
            <w:r w:rsidRPr="00DB1E87" w:rsidR="007F105A">
              <w:rPr>
                <w:rFonts w:asciiTheme="minorHAnsi" w:hAnsiTheme="minorHAnsi"/>
              </w:rPr>
              <w:t>4</w:t>
            </w:r>
            <w:r w:rsidRPr="00DB1E87">
              <w:rPr>
                <w:rFonts w:asciiTheme="minorHAnsi" w:hAnsiTheme="minorHAnsi"/>
              </w:rPr>
              <w:t xml:space="preserve"> “What sex were you assigned at birth, on your original birth certificate?” to “What is your sex?”</w:t>
            </w:r>
          </w:p>
          <w:p w:rsidR="008B2C10" w:rsidRPr="00DB1E87" w:rsidP="009207AF" w14:paraId="0F9ADC77" w14:textId="0046330F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 xml:space="preserve">Removing question on Pg. </w:t>
            </w:r>
            <w:r w:rsidRPr="00DB1E87" w:rsidR="003347CE">
              <w:rPr>
                <w:rFonts w:asciiTheme="minorHAnsi" w:hAnsiTheme="minorHAnsi"/>
              </w:rPr>
              <w:t>6</w:t>
            </w:r>
            <w:r w:rsidRPr="00DB1E87">
              <w:rPr>
                <w:rFonts w:asciiTheme="minorHAnsi" w:hAnsiTheme="minorHAnsi"/>
              </w:rPr>
              <w:t>: “How do you currently describe yourself?”</w:t>
            </w:r>
          </w:p>
          <w:p w:rsidR="00376904" w:rsidRPr="00DB1E87" w:rsidP="009207AF" w14:paraId="09493BB6" w14:textId="2E264DE4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Removing</w:t>
            </w:r>
            <w:r w:rsidRPr="00DB1E87" w:rsidR="002253FD">
              <w:rPr>
                <w:rFonts w:asciiTheme="minorHAnsi" w:hAnsiTheme="minorHAnsi"/>
              </w:rPr>
              <w:t xml:space="preserve"> duplicative</w:t>
            </w:r>
            <w:r w:rsidRPr="00DB1E87">
              <w:rPr>
                <w:rFonts w:asciiTheme="minorHAnsi" w:hAnsiTheme="minorHAnsi"/>
              </w:rPr>
              <w:t xml:space="preserve"> Question </w:t>
            </w:r>
            <w:r w:rsidRPr="00DB1E87" w:rsidR="00456A24">
              <w:rPr>
                <w:rFonts w:asciiTheme="minorHAnsi" w:hAnsiTheme="minorHAnsi"/>
              </w:rPr>
              <w:t xml:space="preserve">19 </w:t>
            </w:r>
            <w:r w:rsidRPr="00DB1E87" w:rsidR="002253FD">
              <w:rPr>
                <w:rFonts w:asciiTheme="minorHAnsi" w:hAnsiTheme="minorHAnsi"/>
              </w:rPr>
              <w:t xml:space="preserve">on Pg. 8- </w:t>
            </w:r>
            <w:r w:rsidRPr="00DB1E87" w:rsidR="00BA2FC6">
              <w:rPr>
                <w:rFonts w:asciiTheme="minorHAnsi" w:hAnsiTheme="minorHAnsi"/>
              </w:rPr>
              <w:t>Are you currently participating in any other PrEP related research stu</w:t>
            </w:r>
            <w:r w:rsidRPr="00DB1E87" w:rsidR="00625085">
              <w:rPr>
                <w:rFonts w:asciiTheme="minorHAnsi" w:hAnsiTheme="minorHAnsi"/>
              </w:rPr>
              <w:t>dy?</w:t>
            </w:r>
          </w:p>
        </w:tc>
        <w:tc>
          <w:tcPr>
            <w:tcW w:w="4230" w:type="dxa"/>
          </w:tcPr>
          <w:p w:rsidR="009207AF" w:rsidRPr="00DB1E87" w:rsidP="009207AF" w14:paraId="0C437AFC" w14:textId="5112E981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Chang</w:t>
            </w:r>
            <w:r w:rsidRPr="00DB1E87" w:rsidR="00EE2AB1">
              <w:rPr>
                <w:rFonts w:asciiTheme="minorHAnsi" w:hAnsiTheme="minorHAnsi"/>
              </w:rPr>
              <w:t>e</w:t>
            </w:r>
            <w:r w:rsidRPr="00DB1E87">
              <w:rPr>
                <w:rFonts w:asciiTheme="minorHAnsi" w:hAnsiTheme="minorHAnsi"/>
              </w:rPr>
              <w:t xml:space="preserve"> the wording on sex question to “What is your sex?” Response option: Male or Female. </w:t>
            </w:r>
          </w:p>
          <w:p w:rsidR="009207AF" w:rsidRPr="00DB1E87" w:rsidP="009207AF" w14:paraId="353DFF4A" w14:textId="2EA99B47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</w:t>
            </w:r>
            <w:r w:rsidRPr="00DB1E87" w:rsidR="00EE2AB1">
              <w:rPr>
                <w:rFonts w:asciiTheme="minorHAnsi" w:hAnsiTheme="minorHAnsi"/>
              </w:rPr>
              <w:t>e</w:t>
            </w:r>
            <w:r w:rsidRPr="00DB1E87">
              <w:rPr>
                <w:rFonts w:asciiTheme="minorHAnsi" w:hAnsiTheme="minorHAnsi"/>
              </w:rPr>
              <w:t xml:space="preserve"> question: “How do you currently describe yourself?”</w:t>
            </w:r>
          </w:p>
          <w:p w:rsidR="006E0408" w:rsidRPr="00DB1E87" w:rsidP="009207AF" w14:paraId="3EB45F25" w14:textId="77777777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Remove</w:t>
            </w:r>
            <w:r w:rsidRPr="00DB1E87" w:rsidR="00155FDE">
              <w:rPr>
                <w:rFonts w:asciiTheme="minorHAnsi" w:hAnsiTheme="minorHAnsi"/>
              </w:rPr>
              <w:t xml:space="preserve"> references to other gender identities</w:t>
            </w:r>
            <w:r w:rsidRPr="00DB1E87" w:rsidR="00456A24">
              <w:rPr>
                <w:rFonts w:asciiTheme="minorHAnsi" w:hAnsiTheme="minorHAnsi"/>
              </w:rPr>
              <w:t>.</w:t>
            </w:r>
          </w:p>
          <w:p w:rsidR="00456A24" w:rsidRPr="00DB1E87" w:rsidP="009207AF" w14:paraId="59846452" w14:textId="4AB77480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Remove duplicated question.</w:t>
            </w:r>
          </w:p>
        </w:tc>
      </w:tr>
      <w:tr w14:paraId="74D478DF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2142AB" w:rsidRPr="00DB1E87" w:rsidP="002142AB" w14:paraId="4341F87F" w14:textId="03A0A685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Att 4b_Patient Locator Form (English and Spanish)</w:t>
            </w:r>
          </w:p>
        </w:tc>
        <w:tc>
          <w:tcPr>
            <w:tcW w:w="2340" w:type="dxa"/>
          </w:tcPr>
          <w:p w:rsidR="002142AB" w:rsidRPr="00DB1E87" w:rsidP="002142AB" w14:paraId="54E70A02" w14:textId="73C032BC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Removed use of pronouns on Pg. 2.</w:t>
            </w:r>
          </w:p>
        </w:tc>
        <w:tc>
          <w:tcPr>
            <w:tcW w:w="4320" w:type="dxa"/>
          </w:tcPr>
          <w:p w:rsidR="002142AB" w:rsidRPr="00DB1E87" w:rsidP="002142AB" w14:paraId="3E77E1D1" w14:textId="02CEFB59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Deleted use of pronouns on Pg. 2</w:t>
            </w:r>
          </w:p>
        </w:tc>
        <w:tc>
          <w:tcPr>
            <w:tcW w:w="4230" w:type="dxa"/>
          </w:tcPr>
          <w:p w:rsidR="002142AB" w:rsidRPr="00DB1E87" w:rsidP="002142AB" w14:paraId="181EE8C4" w14:textId="0E2BC936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The Locator Form does not include the use of pronouns.</w:t>
            </w:r>
          </w:p>
        </w:tc>
      </w:tr>
      <w:tr w14:paraId="4B116792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2142AB" w:rsidRPr="00DB1E87" w:rsidP="002142AB" w14:paraId="1870CBFC" w14:textId="38BE2E18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 xml:space="preserve">Att 4c_Patient Baseline Assessment (English and Spanish) </w:t>
            </w:r>
            <w:r w:rsidRPr="00DB1E87">
              <w:rPr>
                <w:rFonts w:asciiTheme="minorHAnsi" w:hAnsiTheme="minorHAnsi"/>
                <w:b/>
                <w:bCs/>
              </w:rPr>
              <w:t>AND</w:t>
            </w:r>
            <w:r w:rsidRPr="00DB1E87">
              <w:rPr>
                <w:rFonts w:asciiTheme="minorHAnsi" w:hAnsiTheme="minorHAnsi"/>
              </w:rPr>
              <w:t xml:space="preserve"> </w:t>
            </w:r>
          </w:p>
          <w:p w:rsidR="002142AB" w:rsidRPr="00DB1E87" w:rsidP="002142AB" w14:paraId="0E15F64A" w14:textId="4FD47BDC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Att 4d_Patient Quarterly Assessment (English and Spanish_</w:t>
            </w:r>
          </w:p>
        </w:tc>
        <w:tc>
          <w:tcPr>
            <w:tcW w:w="2340" w:type="dxa"/>
          </w:tcPr>
          <w:p w:rsidR="002142AB" w:rsidRPr="00DB1E87" w:rsidP="002142AB" w14:paraId="4E52AF81" w14:textId="543FB63D">
            <w:pPr>
              <w:pStyle w:val="BodyText"/>
              <w:spacing w:before="92"/>
              <w:ind w:left="0" w:firstLine="0"/>
              <w:rPr>
                <w:rFonts w:asciiTheme="minorHAnsi" w:hAnsiTheme="minorHAnsi" w:cs="Times New Roman"/>
              </w:rPr>
            </w:pPr>
            <w:r w:rsidRPr="00DB1E87">
              <w:rPr>
                <w:rFonts w:asciiTheme="minorHAnsi" w:hAnsiTheme="minorHAnsi" w:cs="Times New Roman"/>
              </w:rPr>
              <w:t>Replacing “Gender Identity” with “Sex” as a response option on Question R2</w:t>
            </w:r>
            <w:r w:rsidRPr="00DB1E87">
              <w:rPr>
                <w:rFonts w:asciiTheme="minorHAnsi" w:hAnsiTheme="minorHAnsi" w:cs="Times New Roman"/>
                <w:spacing w:val="-4"/>
              </w:rPr>
              <w:t xml:space="preserve"> on Pg. 69 in the Baseline, and on Question O2 on Pg. 57 in the Quarterly Assessment.</w:t>
            </w:r>
          </w:p>
          <w:p w:rsidR="002142AB" w:rsidRPr="00DB1E87" w:rsidP="002142AB" w14:paraId="7B962941" w14:textId="5523C52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320" w:type="dxa"/>
          </w:tcPr>
          <w:p w:rsidR="002142AB" w:rsidRPr="00DB1E87" w:rsidP="002142AB" w14:paraId="31453E3F" w14:textId="77777777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What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do</w:t>
            </w:r>
            <w:r w:rsidRPr="00DB1E87">
              <w:rPr>
                <w:rFonts w:asciiTheme="minorHAnsi" w:hAnsiTheme="minorHAnsi"/>
                <w:spacing w:val="-4"/>
              </w:rPr>
              <w:t xml:space="preserve"> </w:t>
            </w:r>
            <w:r w:rsidRPr="00DB1E87">
              <w:rPr>
                <w:rFonts w:asciiTheme="minorHAnsi" w:hAnsiTheme="minorHAnsi"/>
              </w:rPr>
              <w:t>you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think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are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the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main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reasons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for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why</w:t>
            </w:r>
            <w:r w:rsidRPr="00DB1E87">
              <w:rPr>
                <w:rFonts w:asciiTheme="minorHAnsi" w:hAnsiTheme="minorHAnsi"/>
                <w:spacing w:val="-4"/>
              </w:rPr>
              <w:t xml:space="preserve"> </w:t>
            </w:r>
            <w:r w:rsidRPr="00DB1E87">
              <w:rPr>
                <w:rFonts w:asciiTheme="minorHAnsi" w:hAnsiTheme="minorHAnsi"/>
              </w:rPr>
              <w:t>you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experienced</w:t>
            </w:r>
            <w:r w:rsidRPr="00DB1E87">
              <w:rPr>
                <w:rFonts w:asciiTheme="minorHAnsi" w:hAnsiTheme="minorHAnsi"/>
                <w:spacing w:val="-4"/>
              </w:rPr>
              <w:t xml:space="preserve"> </w:t>
            </w:r>
            <w:r w:rsidRPr="00DB1E87">
              <w:rPr>
                <w:rFonts w:asciiTheme="minorHAnsi" w:hAnsiTheme="minorHAnsi"/>
              </w:rPr>
              <w:t>this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discrimination? (Choose all that apply)</w:t>
            </w:r>
          </w:p>
          <w:p w:rsidR="002142AB" w:rsidRPr="00DB1E87" w:rsidP="002142AB" w14:paraId="1496D94B" w14:textId="0033CB02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Replace:</w:t>
            </w:r>
          </w:p>
          <w:p w:rsidR="002142AB" w:rsidRPr="00DB1E87" w:rsidP="002142AB" w14:paraId="526C9537" w14:textId="2204118A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276" w:lineRule="exact"/>
              <w:ind w:left="520"/>
              <w:contextualSpacing w:val="0"/>
              <w:rPr>
                <w:rFonts w:cs="Times New Roman"/>
                <w:sz w:val="24"/>
                <w:szCs w:val="24"/>
              </w:rPr>
            </w:pPr>
            <w:r w:rsidRPr="00DB1E87">
              <w:rPr>
                <w:rFonts w:cs="Times New Roman"/>
                <w:sz w:val="24"/>
                <w:szCs w:val="24"/>
              </w:rPr>
              <w:t>Your</w:t>
            </w:r>
            <w:r w:rsidRPr="00DB1E87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B1E87">
              <w:rPr>
                <w:rFonts w:cs="Times New Roman"/>
                <w:sz w:val="24"/>
                <w:szCs w:val="24"/>
              </w:rPr>
              <w:t>gender identity</w:t>
            </w:r>
          </w:p>
          <w:p w:rsidR="002142AB" w:rsidRPr="00DB1E87" w:rsidP="002142AB" w14:paraId="34A23EBC" w14:textId="76854FC4">
            <w:pPr>
              <w:widowControl w:val="0"/>
              <w:autoSpaceDE w:val="0"/>
              <w:autoSpaceDN w:val="0"/>
              <w:spacing w:after="0" w:line="276" w:lineRule="exact"/>
              <w:rPr>
                <w:rFonts w:cs="Times New Roman"/>
                <w:sz w:val="24"/>
                <w:szCs w:val="24"/>
              </w:rPr>
            </w:pPr>
            <w:r w:rsidRPr="00DB1E87">
              <w:rPr>
                <w:rFonts w:cs="Times New Roman"/>
                <w:sz w:val="24"/>
                <w:szCs w:val="24"/>
              </w:rPr>
              <w:t>With:</w:t>
            </w:r>
          </w:p>
          <w:p w:rsidR="002142AB" w:rsidRPr="00DB1E87" w:rsidP="002142AB" w14:paraId="4AB9A18B" w14:textId="655B523E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276" w:lineRule="exact"/>
              <w:ind w:left="520"/>
              <w:contextualSpacing w:val="0"/>
              <w:rPr>
                <w:rFonts w:cs="Times New Roman"/>
                <w:sz w:val="24"/>
                <w:szCs w:val="24"/>
              </w:rPr>
            </w:pPr>
            <w:r w:rsidRPr="00DB1E87">
              <w:rPr>
                <w:rFonts w:cs="Times New Roman"/>
                <w:sz w:val="24"/>
                <w:szCs w:val="24"/>
              </w:rPr>
              <w:t>Your</w:t>
            </w:r>
            <w:r w:rsidRPr="00DB1E87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B1E87">
              <w:rPr>
                <w:rFonts w:cs="Times New Roman"/>
                <w:sz w:val="24"/>
                <w:szCs w:val="24"/>
              </w:rPr>
              <w:t>sex</w:t>
            </w:r>
          </w:p>
        </w:tc>
        <w:tc>
          <w:tcPr>
            <w:tcW w:w="4230" w:type="dxa"/>
          </w:tcPr>
          <w:p w:rsidR="002142AB" w:rsidRPr="00DB1E87" w:rsidP="002142AB" w14:paraId="2EACC68E" w14:textId="77777777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What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do</w:t>
            </w:r>
            <w:r w:rsidRPr="00DB1E87">
              <w:rPr>
                <w:rFonts w:asciiTheme="minorHAnsi" w:hAnsiTheme="minorHAnsi"/>
                <w:spacing w:val="-4"/>
              </w:rPr>
              <w:t xml:space="preserve"> </w:t>
            </w:r>
            <w:r w:rsidRPr="00DB1E87">
              <w:rPr>
                <w:rFonts w:asciiTheme="minorHAnsi" w:hAnsiTheme="minorHAnsi"/>
              </w:rPr>
              <w:t>you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think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are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the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main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reasons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for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why</w:t>
            </w:r>
            <w:r w:rsidRPr="00DB1E87">
              <w:rPr>
                <w:rFonts w:asciiTheme="minorHAnsi" w:hAnsiTheme="minorHAnsi"/>
                <w:spacing w:val="-4"/>
              </w:rPr>
              <w:t xml:space="preserve"> </w:t>
            </w:r>
            <w:r w:rsidRPr="00DB1E87">
              <w:rPr>
                <w:rFonts w:asciiTheme="minorHAnsi" w:hAnsiTheme="minorHAnsi"/>
              </w:rPr>
              <w:t>you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experienced</w:t>
            </w:r>
            <w:r w:rsidRPr="00DB1E87">
              <w:rPr>
                <w:rFonts w:asciiTheme="minorHAnsi" w:hAnsiTheme="minorHAnsi"/>
                <w:spacing w:val="-4"/>
              </w:rPr>
              <w:t xml:space="preserve"> </w:t>
            </w:r>
            <w:r w:rsidRPr="00DB1E87">
              <w:rPr>
                <w:rFonts w:asciiTheme="minorHAnsi" w:hAnsiTheme="minorHAnsi"/>
              </w:rPr>
              <w:t>this</w:t>
            </w:r>
            <w:r w:rsidRPr="00DB1E87">
              <w:rPr>
                <w:rFonts w:asciiTheme="minorHAnsi" w:hAnsiTheme="minorHAnsi"/>
                <w:spacing w:val="-3"/>
              </w:rPr>
              <w:t xml:space="preserve"> </w:t>
            </w:r>
            <w:r w:rsidRPr="00DB1E87">
              <w:rPr>
                <w:rFonts w:asciiTheme="minorHAnsi" w:hAnsiTheme="minorHAnsi"/>
              </w:rPr>
              <w:t>discrimination? (Choose all that apply)</w:t>
            </w:r>
          </w:p>
          <w:p w:rsidR="002142AB" w:rsidRPr="00DB1E87" w:rsidP="002142AB" w14:paraId="0B0FED2E" w14:textId="77777777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Replace:</w:t>
            </w:r>
          </w:p>
          <w:p w:rsidR="002142AB" w:rsidRPr="00DB1E87" w:rsidP="002142AB" w14:paraId="7D0AA87E" w14:textId="77777777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276" w:lineRule="exact"/>
              <w:ind w:left="520"/>
              <w:contextualSpacing w:val="0"/>
              <w:rPr>
                <w:rFonts w:cs="Times New Roman"/>
                <w:sz w:val="24"/>
                <w:szCs w:val="24"/>
              </w:rPr>
            </w:pPr>
            <w:r w:rsidRPr="00DB1E87">
              <w:rPr>
                <w:rFonts w:cs="Times New Roman"/>
                <w:sz w:val="24"/>
                <w:szCs w:val="24"/>
              </w:rPr>
              <w:t>Your</w:t>
            </w:r>
            <w:r w:rsidRPr="00DB1E87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B1E87">
              <w:rPr>
                <w:rFonts w:cs="Times New Roman"/>
                <w:sz w:val="24"/>
                <w:szCs w:val="24"/>
              </w:rPr>
              <w:t>gender identity</w:t>
            </w:r>
          </w:p>
          <w:p w:rsidR="002142AB" w:rsidRPr="00DB1E87" w:rsidP="002142AB" w14:paraId="1CEEDF1D" w14:textId="77777777">
            <w:pPr>
              <w:widowControl w:val="0"/>
              <w:autoSpaceDE w:val="0"/>
              <w:autoSpaceDN w:val="0"/>
              <w:spacing w:after="0" w:line="276" w:lineRule="exact"/>
              <w:rPr>
                <w:rFonts w:cs="Times New Roman"/>
                <w:sz w:val="24"/>
                <w:szCs w:val="24"/>
              </w:rPr>
            </w:pPr>
            <w:r w:rsidRPr="00DB1E87">
              <w:rPr>
                <w:rFonts w:cs="Times New Roman"/>
                <w:sz w:val="24"/>
                <w:szCs w:val="24"/>
              </w:rPr>
              <w:t>With:</w:t>
            </w:r>
          </w:p>
          <w:p w:rsidR="002142AB" w:rsidRPr="00DB1E87" w:rsidP="002142AB" w14:paraId="4E771FF2" w14:textId="12F2206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87" w:lineRule="exact"/>
              <w:ind w:left="520"/>
              <w:rPr>
                <w:rFonts w:cs="Times New Roman"/>
                <w:sz w:val="24"/>
                <w:szCs w:val="24"/>
              </w:rPr>
            </w:pPr>
            <w:r w:rsidRPr="00DB1E87">
              <w:rPr>
                <w:rFonts w:cs="Times New Roman"/>
                <w:sz w:val="24"/>
                <w:szCs w:val="24"/>
              </w:rPr>
              <w:t>Your</w:t>
            </w:r>
            <w:r w:rsidRPr="00DB1E87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B1E87">
              <w:rPr>
                <w:rFonts w:cs="Times New Roman"/>
                <w:sz w:val="24"/>
                <w:szCs w:val="24"/>
              </w:rPr>
              <w:t>sex</w:t>
            </w:r>
          </w:p>
        </w:tc>
      </w:tr>
      <w:tr w14:paraId="3039F05F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2142AB" w:rsidRPr="00DB1E87" w:rsidP="002142AB" w14:paraId="7B1160EF" w14:textId="7F6D06AE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Att 4e_CleverCap App Setup</w:t>
            </w:r>
          </w:p>
        </w:tc>
        <w:tc>
          <w:tcPr>
            <w:tcW w:w="2340" w:type="dxa"/>
          </w:tcPr>
          <w:p w:rsidR="002142AB" w:rsidRPr="00DB1E87" w:rsidP="002142AB" w14:paraId="64C0B273" w14:textId="7E12EF76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Updating screenshots with updated content removing gender identities.</w:t>
            </w:r>
          </w:p>
        </w:tc>
        <w:tc>
          <w:tcPr>
            <w:tcW w:w="4320" w:type="dxa"/>
          </w:tcPr>
          <w:p w:rsidR="002142AB" w:rsidRPr="00DB1E87" w:rsidP="002142AB" w14:paraId="4F8AC8E8" w14:textId="0DAADDEB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Updating screenshots from the app. to be consistent with changes (i.e., removing other gender identities).</w:t>
            </w:r>
          </w:p>
        </w:tc>
        <w:tc>
          <w:tcPr>
            <w:tcW w:w="4230" w:type="dxa"/>
          </w:tcPr>
          <w:p w:rsidR="002142AB" w:rsidRPr="00DB1E87" w:rsidP="002142AB" w14:paraId="1A4A5209" w14:textId="0134DD09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Updating screenshots from the app. to be consistent with changes (i.e., removing other gender identities).</w:t>
            </w:r>
          </w:p>
        </w:tc>
      </w:tr>
      <w:tr w14:paraId="5BC3498E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2142AB" w:rsidRPr="00DB1E87" w:rsidP="002142AB" w14:paraId="74349446" w14:textId="59975EF4">
            <w:pPr>
              <w:rPr>
                <w:sz w:val="24"/>
                <w:szCs w:val="24"/>
              </w:rPr>
            </w:pPr>
            <w:r w:rsidRPr="00DB1E87">
              <w:rPr>
                <w:sz w:val="24"/>
                <w:szCs w:val="24"/>
              </w:rPr>
              <w:t>Att 4i_Provider Pre-Training Assessment</w:t>
            </w:r>
          </w:p>
        </w:tc>
        <w:tc>
          <w:tcPr>
            <w:tcW w:w="2340" w:type="dxa"/>
          </w:tcPr>
          <w:p w:rsidR="002142AB" w:rsidRPr="00DB1E87" w:rsidP="002142AB" w14:paraId="20293C77" w14:textId="2BBFCF86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Question Change and Deletion</w:t>
            </w:r>
          </w:p>
        </w:tc>
        <w:tc>
          <w:tcPr>
            <w:tcW w:w="4320" w:type="dxa"/>
          </w:tcPr>
          <w:p w:rsidR="002142AB" w:rsidRPr="00DB1E87" w:rsidP="002142AB" w14:paraId="162F2193" w14:textId="5874B0AE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On Pg. 3-4, changed the wording on sex question on Pg. 3-4 from “What sex were you assigned at birth, on your original birth certificate?” to “What is your sex?”</w:t>
            </w:r>
          </w:p>
          <w:p w:rsidR="002142AB" w:rsidRPr="00DB1E87" w:rsidP="002142AB" w14:paraId="6CAD0628" w14:textId="77777777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Removed question on Pg. 3: “How do you currently describe yourself?”</w:t>
            </w:r>
          </w:p>
          <w:p w:rsidR="002142AB" w:rsidRPr="00DB1E87" w:rsidP="002142AB" w14:paraId="1F8638BA" w14:textId="77777777">
            <w:pPr>
              <w:pStyle w:val="Default"/>
              <w:rPr>
                <w:rFonts w:asciiTheme="minorHAnsi" w:hAnsiTheme="minorHAnsi"/>
              </w:rPr>
            </w:pPr>
          </w:p>
          <w:p w:rsidR="002142AB" w:rsidRPr="00DB1E87" w:rsidP="002142AB" w14:paraId="69015E98" w14:textId="2D2ABCA4">
            <w:pPr>
              <w:rPr>
                <w:rFonts w:eastAsia="Arial" w:cs="Arial"/>
                <w:sz w:val="24"/>
                <w:szCs w:val="24"/>
              </w:rPr>
            </w:pPr>
            <w:r w:rsidRPr="00DB1E87">
              <w:rPr>
                <w:rFonts w:eastAsia="Arial" w:cs="Arial"/>
                <w:sz w:val="24"/>
                <w:szCs w:val="24"/>
              </w:rPr>
              <w:t>On Pg. 6, removed part of Question 17 asking providers about their comfort level prescribing PrEP to transgender persons.</w:t>
            </w:r>
          </w:p>
        </w:tc>
        <w:tc>
          <w:tcPr>
            <w:tcW w:w="4230" w:type="dxa"/>
          </w:tcPr>
          <w:p w:rsidR="002142AB" w:rsidRPr="00DB1E87" w:rsidP="002142AB" w14:paraId="52AEFDE9" w14:textId="77777777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 xml:space="preserve">Change the wording on sex question to “What is your sex?” Response option: Male or Female. </w:t>
            </w:r>
          </w:p>
          <w:p w:rsidR="002142AB" w:rsidRPr="00DB1E87" w:rsidP="002142AB" w14:paraId="137FCD01" w14:textId="77777777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Remove question: “How do you currently describe yourself?”</w:t>
            </w:r>
          </w:p>
          <w:p w:rsidR="002142AB" w:rsidRPr="00DB1E87" w:rsidP="002142AB" w14:paraId="76A1928A" w14:textId="77777777">
            <w:pPr>
              <w:pStyle w:val="Default"/>
              <w:rPr>
                <w:rFonts w:asciiTheme="minorHAnsi" w:hAnsiTheme="minorHAnsi"/>
              </w:rPr>
            </w:pPr>
          </w:p>
          <w:p w:rsidR="002142AB" w:rsidRPr="00DB1E87" w:rsidP="002142AB" w14:paraId="7496E45A" w14:textId="5F0F9462">
            <w:pPr>
              <w:rPr>
                <w:rFonts w:eastAsia="Arial" w:cs="Arial"/>
                <w:sz w:val="24"/>
                <w:szCs w:val="24"/>
              </w:rPr>
            </w:pPr>
            <w:r w:rsidRPr="00DB1E87">
              <w:rPr>
                <w:rFonts w:eastAsia="Arial" w:cs="Arial"/>
                <w:sz w:val="24"/>
                <w:szCs w:val="24"/>
              </w:rPr>
              <w:t>Remove part of Question 17 asking providers about their comfort level prescribing PrEP to transgender persons.</w:t>
            </w:r>
          </w:p>
        </w:tc>
      </w:tr>
      <w:tr w14:paraId="5C3B1C68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2142AB" w:rsidRPr="00DB1E87" w:rsidP="002142AB" w14:paraId="1F229640" w14:textId="77777777">
            <w:pPr>
              <w:rPr>
                <w:sz w:val="24"/>
                <w:szCs w:val="24"/>
              </w:rPr>
            </w:pPr>
            <w:r w:rsidRPr="00DB1E87">
              <w:rPr>
                <w:sz w:val="24"/>
                <w:szCs w:val="24"/>
              </w:rPr>
              <w:t>Att 4j_Provider Post-Training Assessment</w:t>
            </w:r>
          </w:p>
          <w:p w:rsidR="002142AB" w:rsidRPr="00DB1E87" w:rsidP="002142AB" w14:paraId="2C0BCE9C" w14:textId="7777777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142AB" w:rsidRPr="00DB1E87" w:rsidP="002142AB" w14:paraId="5C0206FE" w14:textId="1E63F7C8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 xml:space="preserve">Removed portion of question 5 and </w:t>
            </w:r>
            <w:r w:rsidRPr="00DB1E87">
              <w:rPr>
                <w:rFonts w:asciiTheme="minorHAnsi" w:hAnsiTheme="minorHAnsi"/>
              </w:rPr>
              <w:t>references to gender identity</w:t>
            </w:r>
          </w:p>
        </w:tc>
        <w:tc>
          <w:tcPr>
            <w:tcW w:w="4320" w:type="dxa"/>
          </w:tcPr>
          <w:p w:rsidR="002142AB" w:rsidRPr="00DB1E87" w:rsidP="002142AB" w14:paraId="6C314131" w14:textId="333E0CF2">
            <w:pPr>
              <w:pStyle w:val="Default"/>
              <w:rPr>
                <w:rFonts w:eastAsia="Arial" w:asciiTheme="minorHAnsi" w:hAnsiTheme="minorHAnsi" w:cs="Arial"/>
              </w:rPr>
            </w:pPr>
            <w:r w:rsidRPr="00DB1E87">
              <w:rPr>
                <w:rFonts w:eastAsia="Arial" w:asciiTheme="minorHAnsi" w:hAnsiTheme="minorHAnsi" w:cs="Arial"/>
              </w:rPr>
              <w:t xml:space="preserve">On Pg. 4, removed part of Question 5 asking providers about their comfort </w:t>
            </w:r>
            <w:r w:rsidRPr="00DB1E87">
              <w:rPr>
                <w:rFonts w:eastAsia="Arial" w:asciiTheme="minorHAnsi" w:hAnsiTheme="minorHAnsi" w:cs="Arial"/>
              </w:rPr>
              <w:t>level prescribing PrEP to transgender persons.</w:t>
            </w:r>
          </w:p>
          <w:p w:rsidR="002142AB" w:rsidRPr="00DB1E87" w:rsidP="002142AB" w14:paraId="54D333AF" w14:textId="1A0FD37E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Removed reference to gender identities on Pg. 6.</w:t>
            </w:r>
          </w:p>
        </w:tc>
        <w:tc>
          <w:tcPr>
            <w:tcW w:w="4230" w:type="dxa"/>
          </w:tcPr>
          <w:p w:rsidR="002142AB" w:rsidRPr="00DB1E87" w:rsidP="002142AB" w14:paraId="15FF6AFB" w14:textId="3326B72B">
            <w:pPr>
              <w:pStyle w:val="Default"/>
              <w:rPr>
                <w:rFonts w:eastAsia="Arial" w:asciiTheme="minorHAnsi" w:hAnsiTheme="minorHAnsi" w:cs="Arial"/>
              </w:rPr>
            </w:pPr>
            <w:r w:rsidRPr="00DB1E87">
              <w:rPr>
                <w:rFonts w:eastAsia="Arial" w:asciiTheme="minorHAnsi" w:hAnsiTheme="minorHAnsi" w:cs="Arial"/>
              </w:rPr>
              <w:t xml:space="preserve">On Pg. 4, remove part of Question 5 asking providers about their comfort </w:t>
            </w:r>
            <w:r w:rsidRPr="00DB1E87">
              <w:rPr>
                <w:rFonts w:eastAsia="Arial" w:asciiTheme="minorHAnsi" w:hAnsiTheme="minorHAnsi" w:cs="Arial"/>
              </w:rPr>
              <w:t>level prescribing PrEP to transgender persons.</w:t>
            </w:r>
          </w:p>
          <w:p w:rsidR="002142AB" w:rsidRPr="00DB1E87" w:rsidP="002142AB" w14:paraId="4572B29D" w14:textId="6F4DCD6D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Remove reference to gender identities on Pg. 6.</w:t>
            </w:r>
          </w:p>
        </w:tc>
      </w:tr>
      <w:tr w14:paraId="655A5C40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2142AB" w:rsidRPr="00DB1E87" w:rsidP="002142AB" w14:paraId="36BAEB24" w14:textId="19104AD0">
            <w:pPr>
              <w:rPr>
                <w:sz w:val="24"/>
                <w:szCs w:val="24"/>
              </w:rPr>
            </w:pPr>
            <w:r w:rsidRPr="00DB1E87">
              <w:rPr>
                <w:sz w:val="24"/>
                <w:szCs w:val="24"/>
              </w:rPr>
              <w:t>Att 5a_Patient Consent to Screen (English and Spanish)</w:t>
            </w:r>
          </w:p>
        </w:tc>
        <w:tc>
          <w:tcPr>
            <w:tcW w:w="2340" w:type="dxa"/>
          </w:tcPr>
          <w:p w:rsidR="002142AB" w:rsidRPr="00DB1E87" w:rsidP="002142AB" w14:paraId="3BDB8D49" w14:textId="5B7DFE31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Specifying sex versus gender identity.</w:t>
            </w:r>
          </w:p>
        </w:tc>
        <w:tc>
          <w:tcPr>
            <w:tcW w:w="4320" w:type="dxa"/>
          </w:tcPr>
          <w:p w:rsidR="002142AB" w:rsidRPr="00DB1E87" w:rsidP="002142AB" w14:paraId="70C7EEC0" w14:textId="256B9D96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Specifying sex versus gender identity.</w:t>
            </w:r>
          </w:p>
        </w:tc>
        <w:tc>
          <w:tcPr>
            <w:tcW w:w="4230" w:type="dxa"/>
          </w:tcPr>
          <w:p w:rsidR="002142AB" w:rsidRPr="00DB1E87" w:rsidP="002142AB" w14:paraId="411F35A9" w14:textId="2761F604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DB1E87">
              <w:rPr>
                <w:rFonts w:asciiTheme="minorHAnsi" w:hAnsiTheme="minorHAnsi"/>
              </w:rPr>
              <w:t>Specifying sex versus gender identity.</w:t>
            </w:r>
          </w:p>
        </w:tc>
      </w:tr>
      <w:tr w14:paraId="1D04B6C2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2142AB" w:rsidRPr="00DB1E87" w:rsidP="002142AB" w14:paraId="45AD0AA6" w14:textId="61AE996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B1E87">
              <w:rPr>
                <w:sz w:val="24"/>
                <w:szCs w:val="24"/>
              </w:rPr>
              <w:t>Att 5b_Patient Consent Form (English and Spanish)</w:t>
            </w:r>
          </w:p>
        </w:tc>
        <w:tc>
          <w:tcPr>
            <w:tcW w:w="2340" w:type="dxa"/>
          </w:tcPr>
          <w:p w:rsidR="002142AB" w:rsidRPr="00DB1E87" w:rsidP="002142AB" w14:paraId="1A7E4CC9" w14:textId="0224D24B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Removing reference to &lt;gender&gt; identity on Pg. 9.</w:t>
            </w:r>
          </w:p>
        </w:tc>
        <w:tc>
          <w:tcPr>
            <w:tcW w:w="4320" w:type="dxa"/>
          </w:tcPr>
          <w:p w:rsidR="002142AB" w:rsidRPr="00DB1E87" w:rsidP="002142AB" w14:paraId="7A54839F" w14:textId="74476B70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Removing reference to &lt;gender&gt; identity on Pg. 9.</w:t>
            </w:r>
          </w:p>
        </w:tc>
        <w:tc>
          <w:tcPr>
            <w:tcW w:w="4230" w:type="dxa"/>
          </w:tcPr>
          <w:p w:rsidR="002142AB" w:rsidRPr="00DB1E87" w:rsidP="002142AB" w14:paraId="174A6B57" w14:textId="352387F2">
            <w:pPr>
              <w:pStyle w:val="Default"/>
              <w:rPr>
                <w:rFonts w:asciiTheme="minorHAnsi" w:hAnsiTheme="minorHAnsi"/>
              </w:rPr>
            </w:pPr>
            <w:r w:rsidRPr="00DB1E87">
              <w:rPr>
                <w:rFonts w:asciiTheme="minorHAnsi" w:hAnsiTheme="minorHAnsi"/>
              </w:rPr>
              <w:t>Removing reference to &lt;gender&gt; identity on Pg. 9.</w:t>
            </w:r>
          </w:p>
        </w:tc>
      </w:tr>
    </w:tbl>
    <w:p w:rsidR="006829E3" w:rsidRPr="00DB1E87" w:rsidP="00C93E81" w14:paraId="6D766E7F" w14:textId="77777777">
      <w:pPr>
        <w:rPr>
          <w:rFonts w:cs="Times New Roman"/>
          <w:b/>
          <w:bCs/>
          <w:sz w:val="24"/>
          <w:szCs w:val="24"/>
        </w:rPr>
      </w:pPr>
    </w:p>
    <w:sectPr w:rsidSect="0063472B">
      <w:pgSz w:w="15840" w:h="12240" w:orient="landscape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A0DEB"/>
    <w:multiLevelType w:val="hybridMultilevel"/>
    <w:tmpl w:val="3D543E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09E1"/>
    <w:multiLevelType w:val="hybridMultilevel"/>
    <w:tmpl w:val="3E50037A"/>
    <w:lvl w:ilvl="0">
      <w:start w:val="1"/>
      <w:numFmt w:val="upperLetter"/>
      <w:lvlText w:val="%1."/>
      <w:lvlJc w:val="left"/>
      <w:pPr>
        <w:ind w:left="433" w:hanging="294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2">
    <w:nsid w:val="254B62EA"/>
    <w:multiLevelType w:val="hybridMultilevel"/>
    <w:tmpl w:val="FAC4D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F36CD"/>
    <w:multiLevelType w:val="hybridMultilevel"/>
    <w:tmpl w:val="2AAA1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E283C"/>
    <w:multiLevelType w:val="hybridMultilevel"/>
    <w:tmpl w:val="5ABEA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47F5A"/>
    <w:multiLevelType w:val="hybridMultilevel"/>
    <w:tmpl w:val="4E0A61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693373">
    <w:abstractNumId w:val="5"/>
  </w:num>
  <w:num w:numId="2" w16cid:durableId="478496298">
    <w:abstractNumId w:val="1"/>
  </w:num>
  <w:num w:numId="3" w16cid:durableId="1545602314">
    <w:abstractNumId w:val="4"/>
  </w:num>
  <w:num w:numId="4" w16cid:durableId="918831618">
    <w:abstractNumId w:val="0"/>
  </w:num>
  <w:num w:numId="5" w16cid:durableId="582615817">
    <w:abstractNumId w:val="2"/>
  </w:num>
  <w:num w:numId="6" w16cid:durableId="118535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25DF2"/>
    <w:rsid w:val="00034AE9"/>
    <w:rsid w:val="00052B2B"/>
    <w:rsid w:val="00053158"/>
    <w:rsid w:val="00075898"/>
    <w:rsid w:val="000814D6"/>
    <w:rsid w:val="00086367"/>
    <w:rsid w:val="000B0D24"/>
    <w:rsid w:val="000C1605"/>
    <w:rsid w:val="000D2B29"/>
    <w:rsid w:val="000E632E"/>
    <w:rsid w:val="001353B5"/>
    <w:rsid w:val="001400C4"/>
    <w:rsid w:val="0014145F"/>
    <w:rsid w:val="00155FDE"/>
    <w:rsid w:val="00160357"/>
    <w:rsid w:val="001653C1"/>
    <w:rsid w:val="001849E9"/>
    <w:rsid w:val="00190297"/>
    <w:rsid w:val="0019616A"/>
    <w:rsid w:val="001A3069"/>
    <w:rsid w:val="001B1C29"/>
    <w:rsid w:val="001C6492"/>
    <w:rsid w:val="001E21C1"/>
    <w:rsid w:val="00200591"/>
    <w:rsid w:val="0020781E"/>
    <w:rsid w:val="00210236"/>
    <w:rsid w:val="00211824"/>
    <w:rsid w:val="002142AB"/>
    <w:rsid w:val="00222C6E"/>
    <w:rsid w:val="002253FD"/>
    <w:rsid w:val="002536FE"/>
    <w:rsid w:val="002652B4"/>
    <w:rsid w:val="0027059A"/>
    <w:rsid w:val="00270B36"/>
    <w:rsid w:val="00271CF7"/>
    <w:rsid w:val="00280178"/>
    <w:rsid w:val="00285485"/>
    <w:rsid w:val="00285ACA"/>
    <w:rsid w:val="0029411F"/>
    <w:rsid w:val="00297D0C"/>
    <w:rsid w:val="002B539C"/>
    <w:rsid w:val="002C01B4"/>
    <w:rsid w:val="002E61CF"/>
    <w:rsid w:val="002E790A"/>
    <w:rsid w:val="00325138"/>
    <w:rsid w:val="003275D0"/>
    <w:rsid w:val="003347CE"/>
    <w:rsid w:val="00376904"/>
    <w:rsid w:val="00377AA3"/>
    <w:rsid w:val="003B608E"/>
    <w:rsid w:val="003C3B11"/>
    <w:rsid w:val="003D19A2"/>
    <w:rsid w:val="003D1B07"/>
    <w:rsid w:val="003D50F3"/>
    <w:rsid w:val="003E1E85"/>
    <w:rsid w:val="003E2C29"/>
    <w:rsid w:val="00404154"/>
    <w:rsid w:val="00431327"/>
    <w:rsid w:val="00437538"/>
    <w:rsid w:val="00443415"/>
    <w:rsid w:val="00445D96"/>
    <w:rsid w:val="004502B9"/>
    <w:rsid w:val="00452886"/>
    <w:rsid w:val="00455DF2"/>
    <w:rsid w:val="00456A24"/>
    <w:rsid w:val="0048542E"/>
    <w:rsid w:val="004871BD"/>
    <w:rsid w:val="00495176"/>
    <w:rsid w:val="004A0407"/>
    <w:rsid w:val="004B76E0"/>
    <w:rsid w:val="004C780B"/>
    <w:rsid w:val="004D1796"/>
    <w:rsid w:val="004D1B47"/>
    <w:rsid w:val="004F5553"/>
    <w:rsid w:val="004F7FF8"/>
    <w:rsid w:val="0051567C"/>
    <w:rsid w:val="00516942"/>
    <w:rsid w:val="00523D9E"/>
    <w:rsid w:val="00526B5E"/>
    <w:rsid w:val="005275CD"/>
    <w:rsid w:val="00531E07"/>
    <w:rsid w:val="0053407E"/>
    <w:rsid w:val="00544410"/>
    <w:rsid w:val="00544C10"/>
    <w:rsid w:val="00547D18"/>
    <w:rsid w:val="00566578"/>
    <w:rsid w:val="00567CF7"/>
    <w:rsid w:val="00573885"/>
    <w:rsid w:val="0059387C"/>
    <w:rsid w:val="005938FB"/>
    <w:rsid w:val="005A4C1C"/>
    <w:rsid w:val="005B23C9"/>
    <w:rsid w:val="005C254F"/>
    <w:rsid w:val="00602AA2"/>
    <w:rsid w:val="006157A9"/>
    <w:rsid w:val="00615DDB"/>
    <w:rsid w:val="00616A80"/>
    <w:rsid w:val="00625085"/>
    <w:rsid w:val="0063472B"/>
    <w:rsid w:val="00641D3B"/>
    <w:rsid w:val="00647298"/>
    <w:rsid w:val="006541D5"/>
    <w:rsid w:val="006829E3"/>
    <w:rsid w:val="00684B08"/>
    <w:rsid w:val="006B0C93"/>
    <w:rsid w:val="006C09AE"/>
    <w:rsid w:val="006E0408"/>
    <w:rsid w:val="006E504B"/>
    <w:rsid w:val="00740AB3"/>
    <w:rsid w:val="0074748E"/>
    <w:rsid w:val="00751F36"/>
    <w:rsid w:val="007765F2"/>
    <w:rsid w:val="00782C5B"/>
    <w:rsid w:val="007A3182"/>
    <w:rsid w:val="007E24F2"/>
    <w:rsid w:val="007F105A"/>
    <w:rsid w:val="008034B9"/>
    <w:rsid w:val="0081438F"/>
    <w:rsid w:val="00814422"/>
    <w:rsid w:val="00845661"/>
    <w:rsid w:val="008479CB"/>
    <w:rsid w:val="008731B3"/>
    <w:rsid w:val="008A2D92"/>
    <w:rsid w:val="008A5784"/>
    <w:rsid w:val="008A69E6"/>
    <w:rsid w:val="008A6ED2"/>
    <w:rsid w:val="008B2C10"/>
    <w:rsid w:val="008B4487"/>
    <w:rsid w:val="008E2A46"/>
    <w:rsid w:val="008E6BC9"/>
    <w:rsid w:val="008F2CE1"/>
    <w:rsid w:val="008F3869"/>
    <w:rsid w:val="008F4634"/>
    <w:rsid w:val="008F557C"/>
    <w:rsid w:val="009207AF"/>
    <w:rsid w:val="00926942"/>
    <w:rsid w:val="0093690D"/>
    <w:rsid w:val="0094238E"/>
    <w:rsid w:val="00952188"/>
    <w:rsid w:val="00974DCA"/>
    <w:rsid w:val="009A4696"/>
    <w:rsid w:val="009B62CE"/>
    <w:rsid w:val="009E7F31"/>
    <w:rsid w:val="00A2502D"/>
    <w:rsid w:val="00A400B4"/>
    <w:rsid w:val="00A419E2"/>
    <w:rsid w:val="00A7377C"/>
    <w:rsid w:val="00AB34F0"/>
    <w:rsid w:val="00AC5404"/>
    <w:rsid w:val="00B20BCB"/>
    <w:rsid w:val="00B36A6D"/>
    <w:rsid w:val="00B37B38"/>
    <w:rsid w:val="00B61A5F"/>
    <w:rsid w:val="00B77F4D"/>
    <w:rsid w:val="00B90676"/>
    <w:rsid w:val="00BA2FC6"/>
    <w:rsid w:val="00BC6658"/>
    <w:rsid w:val="00BC699A"/>
    <w:rsid w:val="00BD0593"/>
    <w:rsid w:val="00BE1FAF"/>
    <w:rsid w:val="00BF6B0B"/>
    <w:rsid w:val="00C04A77"/>
    <w:rsid w:val="00C158A4"/>
    <w:rsid w:val="00C42EAB"/>
    <w:rsid w:val="00C43311"/>
    <w:rsid w:val="00C6574A"/>
    <w:rsid w:val="00C93E81"/>
    <w:rsid w:val="00CA7DCA"/>
    <w:rsid w:val="00CB2AD4"/>
    <w:rsid w:val="00CB5109"/>
    <w:rsid w:val="00CB7898"/>
    <w:rsid w:val="00CD7816"/>
    <w:rsid w:val="00CE5292"/>
    <w:rsid w:val="00CF1A5C"/>
    <w:rsid w:val="00CF20C6"/>
    <w:rsid w:val="00CF4BEB"/>
    <w:rsid w:val="00CF791F"/>
    <w:rsid w:val="00D05D2E"/>
    <w:rsid w:val="00D12FB9"/>
    <w:rsid w:val="00D338AC"/>
    <w:rsid w:val="00D3417D"/>
    <w:rsid w:val="00D41F9C"/>
    <w:rsid w:val="00D50363"/>
    <w:rsid w:val="00D533BF"/>
    <w:rsid w:val="00D708F9"/>
    <w:rsid w:val="00DB1E87"/>
    <w:rsid w:val="00DD69A7"/>
    <w:rsid w:val="00DE7411"/>
    <w:rsid w:val="00E119D2"/>
    <w:rsid w:val="00E2120B"/>
    <w:rsid w:val="00E35401"/>
    <w:rsid w:val="00E45389"/>
    <w:rsid w:val="00E55BCC"/>
    <w:rsid w:val="00E73C30"/>
    <w:rsid w:val="00E7491C"/>
    <w:rsid w:val="00E76BCA"/>
    <w:rsid w:val="00E91BAF"/>
    <w:rsid w:val="00E95FC6"/>
    <w:rsid w:val="00EE2AB1"/>
    <w:rsid w:val="00EF5E2B"/>
    <w:rsid w:val="00EF6C39"/>
    <w:rsid w:val="00F062E7"/>
    <w:rsid w:val="00F27DA9"/>
    <w:rsid w:val="00F40423"/>
    <w:rsid w:val="00F44BA7"/>
    <w:rsid w:val="00F45F5C"/>
    <w:rsid w:val="00F72B31"/>
    <w:rsid w:val="00F87130"/>
    <w:rsid w:val="00F919CE"/>
    <w:rsid w:val="00F93C1B"/>
    <w:rsid w:val="00F97B49"/>
    <w:rsid w:val="00FB046A"/>
    <w:rsid w:val="00FE66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E1E85"/>
    <w:pPr>
      <w:widowControl w:val="0"/>
      <w:autoSpaceDE w:val="0"/>
      <w:autoSpaceDN w:val="0"/>
      <w:spacing w:after="0" w:line="240" w:lineRule="auto"/>
      <w:ind w:left="860" w:hanging="360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E1E85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4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23"/>
  </w:style>
  <w:style w:type="paragraph" w:styleId="Footer">
    <w:name w:val="footer"/>
    <w:basedOn w:val="Normal"/>
    <w:link w:val="FooterChar"/>
    <w:uiPriority w:val="99"/>
    <w:unhideWhenUsed/>
    <w:rsid w:val="00F4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A799-27CD-4767-9626-BCA826F2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Cody, Aisha (CDC/NCHHSTP/OD)</cp:lastModifiedBy>
  <cp:revision>3</cp:revision>
  <dcterms:created xsi:type="dcterms:W3CDTF">2025-09-29T14:39:00Z</dcterms:created>
  <dcterms:modified xsi:type="dcterms:W3CDTF">2025-09-29T14:40:00Z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4a2fffaf-bd9b-45e1-a3f3-05b184f14014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2025-02-21T13:09:42Z</vt:lpwstr>
  </property>
  <property fmtid="{D5CDD505-2E9C-101B-9397-08002B2CF9AE}" pid="8" name="MSIP_Label_7b94a7b8-f06c-4dfe-bdcc-9b548fd58c31_SiteId">
    <vt:lpwstr>9ce70869-60db-44fd-abe8-d2767077fc8f</vt:lpwstr>
  </property>
</Properties>
</file>