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55DC1" w:rsidRPr="00E55DC1" w:rsidP="00BC3129" w14:paraId="2A104038" w14:textId="0895BDBD">
      <w:pPr>
        <w:widowControl w:val="0"/>
        <w:spacing w:after="0" w:line="240" w:lineRule="auto"/>
        <w:jc w:val="center"/>
        <w:rPr>
          <w:rFonts w:ascii="Times New Roman" w:hAnsi="Times New Roman" w:cs="Times New Roman"/>
          <w:b/>
          <w:bCs/>
        </w:rPr>
      </w:pPr>
      <w:bookmarkStart w:id="0" w:name="_Hlk211601922"/>
      <w:r>
        <w:rPr>
          <w:rFonts w:ascii="Times New Roman" w:hAnsi="Times New Roman" w:cs="Times New Roman"/>
          <w:b/>
          <w:bCs/>
        </w:rPr>
        <w:t>1140-0043 Public comment summaries and ATF responses (2025)</w:t>
      </w:r>
    </w:p>
    <w:p w:rsidR="00E55DC1" w:rsidP="00037816" w14:paraId="5BABE928" w14:textId="77777777">
      <w:pPr>
        <w:widowControl w:val="0"/>
        <w:spacing w:after="0" w:line="240" w:lineRule="auto"/>
        <w:rPr>
          <w:rFonts w:ascii="Times New Roman" w:hAnsi="Times New Roman" w:cs="Times New Roman"/>
        </w:rPr>
      </w:pPr>
    </w:p>
    <w:p w:rsidR="00DC1107" w:rsidP="00037816" w14:paraId="71273D07" w14:textId="4C7C67EE">
      <w:pPr>
        <w:widowControl w:val="0"/>
        <w:spacing w:after="0" w:line="240" w:lineRule="auto"/>
        <w:rPr>
          <w:rFonts w:ascii="Times New Roman" w:hAnsi="Times New Roman" w:cs="Times New Roman"/>
        </w:rPr>
      </w:pPr>
      <w:r w:rsidRPr="00037816">
        <w:rPr>
          <w:rFonts w:ascii="Times New Roman" w:hAnsi="Times New Roman" w:cs="Times New Roman"/>
        </w:rPr>
        <w:t>ATF received two sets of comments during the 60-day public comment period for this ICR. Both sets of comments were from industry trade organizations, one of which represents retailers in the farm store industry</w:t>
      </w:r>
      <w:r w:rsidRPr="00037816" w:rsidR="00E72111">
        <w:rPr>
          <w:rFonts w:ascii="Times New Roman" w:hAnsi="Times New Roman" w:cs="Times New Roman"/>
        </w:rPr>
        <w:t xml:space="preserve">, </w:t>
      </w:r>
      <w:r w:rsidRPr="00037816" w:rsidR="002C447E">
        <w:rPr>
          <w:rFonts w:ascii="Times New Roman" w:hAnsi="Times New Roman" w:cs="Times New Roman"/>
        </w:rPr>
        <w:t>which includes</w:t>
      </w:r>
      <w:r w:rsidRPr="00037816" w:rsidR="00E72111">
        <w:rPr>
          <w:rFonts w:ascii="Times New Roman" w:hAnsi="Times New Roman" w:cs="Times New Roman"/>
        </w:rPr>
        <w:t xml:space="preserve"> federally licensed firearms dealers,</w:t>
      </w:r>
      <w:r w:rsidRPr="00037816">
        <w:rPr>
          <w:rFonts w:ascii="Times New Roman" w:hAnsi="Times New Roman" w:cs="Times New Roman"/>
        </w:rPr>
        <w:t xml:space="preserve"> and the other of which represents the firearms industry</w:t>
      </w:r>
      <w:r w:rsidRPr="00037816" w:rsidR="00855BED">
        <w:rPr>
          <w:rFonts w:ascii="Times New Roman" w:hAnsi="Times New Roman" w:cs="Times New Roman"/>
        </w:rPr>
        <w:t xml:space="preserve"> and recreational shooting and hunting</w:t>
      </w:r>
      <w:r w:rsidRPr="00037816">
        <w:rPr>
          <w:rFonts w:ascii="Times New Roman" w:hAnsi="Times New Roman" w:cs="Times New Roman"/>
        </w:rPr>
        <w:t>. ATF acknowledges and appreciates the comments and</w:t>
      </w:r>
      <w:r w:rsidRPr="00037816" w:rsidR="00855BED">
        <w:rPr>
          <w:rFonts w:ascii="Times New Roman" w:hAnsi="Times New Roman" w:cs="Times New Roman"/>
        </w:rPr>
        <w:t xml:space="preserve"> collaborative</w:t>
      </w:r>
      <w:r w:rsidRPr="00037816">
        <w:rPr>
          <w:rFonts w:ascii="Times New Roman" w:hAnsi="Times New Roman" w:cs="Times New Roman"/>
        </w:rPr>
        <w:t xml:space="preserve"> suggestions submitted by both organizations</w:t>
      </w:r>
      <w:r w:rsidRPr="00037816" w:rsidR="00E72111">
        <w:rPr>
          <w:rFonts w:ascii="Times New Roman" w:hAnsi="Times New Roman" w:cs="Times New Roman"/>
        </w:rPr>
        <w:t>.</w:t>
      </w:r>
    </w:p>
    <w:p w:rsidR="00037816" w:rsidRPr="00037816" w:rsidP="00037816" w14:paraId="515D3DF9" w14:textId="77777777">
      <w:pPr>
        <w:widowControl w:val="0"/>
        <w:spacing w:after="0" w:line="240" w:lineRule="auto"/>
        <w:rPr>
          <w:rFonts w:ascii="Times New Roman" w:hAnsi="Times New Roman" w:cs="Times New Roman"/>
        </w:rPr>
      </w:pPr>
    </w:p>
    <w:p w:rsidR="00671926" w:rsidRPr="00671926" w:rsidP="00037816" w14:paraId="4C3D7629" w14:textId="77777777">
      <w:pPr>
        <w:widowControl w:val="0"/>
        <w:spacing w:after="0" w:line="240" w:lineRule="auto"/>
        <w:rPr>
          <w:rFonts w:ascii="Times New Roman" w:hAnsi="Times New Roman" w:cs="Times New Roman"/>
          <w:b/>
          <w:bCs/>
        </w:rPr>
      </w:pPr>
      <w:r w:rsidRPr="00671926">
        <w:rPr>
          <w:rFonts w:ascii="Times New Roman" w:hAnsi="Times New Roman" w:cs="Times New Roman"/>
          <w:b/>
          <w:bCs/>
        </w:rPr>
        <w:t>First commenter</w:t>
      </w:r>
    </w:p>
    <w:p w:rsidR="00E72111" w:rsidP="00037816" w14:paraId="3AF2BEE0" w14:textId="0FBFCD8E">
      <w:pPr>
        <w:widowControl w:val="0"/>
        <w:spacing w:after="0" w:line="240" w:lineRule="auto"/>
        <w:rPr>
          <w:rFonts w:ascii="Times New Roman" w:hAnsi="Times New Roman" w:cs="Times New Roman"/>
        </w:rPr>
      </w:pPr>
      <w:r w:rsidRPr="00037816">
        <w:rPr>
          <w:rFonts w:ascii="Times New Roman" w:hAnsi="Times New Roman" w:cs="Times New Roman"/>
        </w:rPr>
        <w:t>On</w:t>
      </w:r>
      <w:r w:rsidRPr="00037816" w:rsidR="002C447E">
        <w:rPr>
          <w:rFonts w:ascii="Times New Roman" w:hAnsi="Times New Roman" w:cs="Times New Roman"/>
        </w:rPr>
        <w:t>e</w:t>
      </w:r>
      <w:r w:rsidRPr="00037816">
        <w:rPr>
          <w:rFonts w:ascii="Times New Roman" w:hAnsi="Times New Roman" w:cs="Times New Roman"/>
        </w:rPr>
        <w:t xml:space="preserve"> set of comments expressed support for ATF’s mission to enhance public safety through efficient firearm</w:t>
      </w:r>
      <w:r w:rsidR="00151ECD">
        <w:rPr>
          <w:rFonts w:ascii="Times New Roman" w:hAnsi="Times New Roman" w:cs="Times New Roman"/>
        </w:rPr>
        <w:t>s</w:t>
      </w:r>
      <w:r w:rsidRPr="00037816">
        <w:rPr>
          <w:rFonts w:ascii="Times New Roman" w:hAnsi="Times New Roman" w:cs="Times New Roman"/>
        </w:rPr>
        <w:t xml:space="preserve"> tracing. While they applauded ATF’s efforts to keep pace with the increased numbers of firearms trace requests over the past ten years (as reflected in the 60-day notice), they also noted that the continuing increase in </w:t>
      </w:r>
      <w:r w:rsidRPr="00037816" w:rsidR="002C447E">
        <w:rPr>
          <w:rFonts w:ascii="Times New Roman" w:hAnsi="Times New Roman" w:cs="Times New Roman"/>
        </w:rPr>
        <w:t>trace requests over time</w:t>
      </w:r>
      <w:r w:rsidRPr="00037816" w:rsidR="00855BED">
        <w:rPr>
          <w:rFonts w:ascii="Times New Roman" w:hAnsi="Times New Roman" w:cs="Times New Roman"/>
        </w:rPr>
        <w:t xml:space="preserve"> and in the future </w:t>
      </w:r>
      <w:r w:rsidRPr="00037816">
        <w:rPr>
          <w:rFonts w:ascii="Times New Roman" w:hAnsi="Times New Roman" w:cs="Times New Roman"/>
        </w:rPr>
        <w:t>presents a</w:t>
      </w:r>
      <w:r w:rsidRPr="00037816" w:rsidR="00855BED">
        <w:rPr>
          <w:rFonts w:ascii="Times New Roman" w:hAnsi="Times New Roman" w:cs="Times New Roman"/>
        </w:rPr>
        <w:t xml:space="preserve">n increasing </w:t>
      </w:r>
      <w:r w:rsidRPr="00037816">
        <w:rPr>
          <w:rFonts w:ascii="Times New Roman" w:hAnsi="Times New Roman" w:cs="Times New Roman"/>
        </w:rPr>
        <w:t>burden for dealers</w:t>
      </w:r>
      <w:r w:rsidRPr="00037816" w:rsidR="002C447E">
        <w:rPr>
          <w:rFonts w:ascii="Times New Roman" w:hAnsi="Times New Roman" w:cs="Times New Roman"/>
        </w:rPr>
        <w:t>, and</w:t>
      </w:r>
      <w:r w:rsidRPr="00037816">
        <w:rPr>
          <w:rFonts w:ascii="Times New Roman" w:hAnsi="Times New Roman" w:cs="Times New Roman"/>
        </w:rPr>
        <w:t xml:space="preserve"> </w:t>
      </w:r>
      <w:r w:rsidRPr="00037816" w:rsidR="002C447E">
        <w:rPr>
          <w:rFonts w:ascii="Times New Roman" w:hAnsi="Times New Roman" w:cs="Times New Roman"/>
        </w:rPr>
        <w:t>strains</w:t>
      </w:r>
      <w:r w:rsidRPr="00037816">
        <w:rPr>
          <w:rFonts w:ascii="Times New Roman" w:hAnsi="Times New Roman" w:cs="Times New Roman"/>
        </w:rPr>
        <w:t xml:space="preserve"> staffing resources and elevate</w:t>
      </w:r>
      <w:r w:rsidRPr="00037816" w:rsidR="002C447E">
        <w:rPr>
          <w:rFonts w:ascii="Times New Roman" w:hAnsi="Times New Roman" w:cs="Times New Roman"/>
        </w:rPr>
        <w:t>s</w:t>
      </w:r>
      <w:r w:rsidRPr="00037816">
        <w:rPr>
          <w:rFonts w:ascii="Times New Roman" w:hAnsi="Times New Roman" w:cs="Times New Roman"/>
        </w:rPr>
        <w:t xml:space="preserve"> costs.</w:t>
      </w:r>
      <w:r w:rsidRPr="00037816" w:rsidR="002C447E">
        <w:rPr>
          <w:rFonts w:ascii="Times New Roman" w:hAnsi="Times New Roman" w:cs="Times New Roman"/>
        </w:rPr>
        <w:t xml:space="preserve"> To this end, the organization </w:t>
      </w:r>
      <w:r w:rsidRPr="00037816" w:rsidR="00855BED">
        <w:rPr>
          <w:rFonts w:ascii="Times New Roman" w:hAnsi="Times New Roman" w:cs="Times New Roman"/>
        </w:rPr>
        <w:t>outlined two suggestions oriented toward streamlining and making more efficient the process for dealer responses to trace requests.</w:t>
      </w:r>
    </w:p>
    <w:p w:rsidR="00037816" w:rsidRPr="00037816" w:rsidP="00037816" w14:paraId="27FC911B" w14:textId="77777777">
      <w:pPr>
        <w:widowControl w:val="0"/>
        <w:spacing w:after="0" w:line="240" w:lineRule="auto"/>
        <w:rPr>
          <w:rFonts w:ascii="Times New Roman" w:hAnsi="Times New Roman" w:cs="Times New Roman"/>
        </w:rPr>
      </w:pPr>
    </w:p>
    <w:p w:rsidR="00671926" w:rsidRPr="00671926" w:rsidP="00037816" w14:paraId="1648561F" w14:textId="0B00F4CF">
      <w:pPr>
        <w:widowControl w:val="0"/>
        <w:spacing w:after="0" w:line="240" w:lineRule="auto"/>
        <w:rPr>
          <w:rFonts w:ascii="Times New Roman" w:hAnsi="Times New Roman" w:cs="Times New Roman"/>
          <w:u w:val="single"/>
        </w:rPr>
      </w:pPr>
      <w:r w:rsidRPr="00671926">
        <w:rPr>
          <w:rFonts w:ascii="Times New Roman" w:hAnsi="Times New Roman" w:cs="Times New Roman"/>
          <w:u w:val="single"/>
        </w:rPr>
        <w:t>First recommendation</w:t>
      </w:r>
    </w:p>
    <w:p w:rsidR="00855BED" w:rsidP="00037816" w14:paraId="69A2B78A" w14:textId="33BDE008">
      <w:pPr>
        <w:widowControl w:val="0"/>
        <w:spacing w:after="0" w:line="240" w:lineRule="auto"/>
        <w:rPr>
          <w:rFonts w:ascii="Times New Roman" w:hAnsi="Times New Roman" w:cs="Times New Roman"/>
        </w:rPr>
      </w:pPr>
      <w:r>
        <w:rPr>
          <w:rFonts w:ascii="Times New Roman" w:hAnsi="Times New Roman" w:cs="Times New Roman"/>
        </w:rPr>
        <w:t xml:space="preserve">The commenter suggested that </w:t>
      </w:r>
      <w:r w:rsidRPr="00037816">
        <w:rPr>
          <w:rFonts w:ascii="Times New Roman" w:hAnsi="Times New Roman" w:cs="Times New Roman"/>
        </w:rPr>
        <w:t xml:space="preserve">ATF </w:t>
      </w:r>
      <w:r w:rsidR="00A56D45">
        <w:rPr>
          <w:rFonts w:ascii="Times New Roman" w:hAnsi="Times New Roman" w:cs="Times New Roman"/>
        </w:rPr>
        <w:t>should request</w:t>
      </w:r>
      <w:r w:rsidRPr="00037816" w:rsidR="00A56D45">
        <w:rPr>
          <w:rFonts w:ascii="Times New Roman" w:hAnsi="Times New Roman" w:cs="Times New Roman"/>
        </w:rPr>
        <w:t xml:space="preserve"> </w:t>
      </w:r>
      <w:r w:rsidRPr="00037816">
        <w:rPr>
          <w:rFonts w:ascii="Times New Roman" w:hAnsi="Times New Roman" w:cs="Times New Roman"/>
        </w:rPr>
        <w:t xml:space="preserve">each </w:t>
      </w:r>
      <w:r w:rsidR="00037DBF">
        <w:rPr>
          <w:rFonts w:ascii="Times New Roman" w:hAnsi="Times New Roman" w:cs="Times New Roman"/>
        </w:rPr>
        <w:t>licensee</w:t>
      </w:r>
      <w:r w:rsidRPr="00037816" w:rsidR="00037DBF">
        <w:rPr>
          <w:rFonts w:ascii="Times New Roman" w:hAnsi="Times New Roman" w:cs="Times New Roman"/>
        </w:rPr>
        <w:t xml:space="preserve"> </w:t>
      </w:r>
      <w:r w:rsidRPr="00037816">
        <w:rPr>
          <w:rFonts w:ascii="Times New Roman" w:hAnsi="Times New Roman" w:cs="Times New Roman"/>
        </w:rPr>
        <w:t xml:space="preserve">to identify a primary point of contact responsible for receiving and coordinating responses to all trace requests. </w:t>
      </w:r>
      <w:r w:rsidRPr="00037816" w:rsidR="00FB2D4A">
        <w:rPr>
          <w:rFonts w:ascii="Times New Roman" w:hAnsi="Times New Roman" w:cs="Times New Roman"/>
        </w:rPr>
        <w:t xml:space="preserve">Entities holding multiple licenses could designate a centralized compliance office as the POC, provided they can </w:t>
      </w:r>
      <w:r w:rsidRPr="00037816" w:rsidR="00E75DD5">
        <w:rPr>
          <w:rFonts w:ascii="Times New Roman" w:hAnsi="Times New Roman" w:cs="Times New Roman"/>
        </w:rPr>
        <w:t>coordinate</w:t>
      </w:r>
      <w:r w:rsidRPr="00037816" w:rsidR="00FB2D4A">
        <w:rPr>
          <w:rFonts w:ascii="Times New Roman" w:hAnsi="Times New Roman" w:cs="Times New Roman"/>
        </w:rPr>
        <w:t xml:space="preserve"> timely access to required acquisition and disposition records for each licensee. ATF would then direct trace requests to this designated POC, and licensees could notify NTC in writing if they need to change the POC. The commenting organization’s experience has been that trace requests often go to different locations, and a primary POC would strengthen compliance, improve response times, and reduce the chance of dealers missing requests.</w:t>
      </w:r>
    </w:p>
    <w:p w:rsidR="00037816" w:rsidRPr="00037816" w:rsidP="00037816" w14:paraId="7982D6F0" w14:textId="77777777">
      <w:pPr>
        <w:widowControl w:val="0"/>
        <w:spacing w:after="0" w:line="240" w:lineRule="auto"/>
        <w:rPr>
          <w:rFonts w:ascii="Times New Roman" w:hAnsi="Times New Roman" w:cs="Times New Roman"/>
        </w:rPr>
      </w:pPr>
    </w:p>
    <w:p w:rsidR="00671926" w:rsidRPr="00671926" w:rsidP="00037816" w14:paraId="76B6B830" w14:textId="77777777">
      <w:pPr>
        <w:widowControl w:val="0"/>
        <w:spacing w:after="0" w:line="240" w:lineRule="auto"/>
        <w:rPr>
          <w:rFonts w:ascii="Times New Roman" w:hAnsi="Times New Roman" w:cs="Times New Roman"/>
          <w:u w:val="single"/>
        </w:rPr>
      </w:pPr>
      <w:r w:rsidRPr="00671926">
        <w:rPr>
          <w:rFonts w:ascii="Times New Roman" w:hAnsi="Times New Roman" w:cs="Times New Roman"/>
          <w:u w:val="single"/>
        </w:rPr>
        <w:t>ATF response</w:t>
      </w:r>
    </w:p>
    <w:p w:rsidR="00FB2D4A" w:rsidP="00037816" w14:paraId="4242B514" w14:textId="521E7D38">
      <w:pPr>
        <w:widowControl w:val="0"/>
        <w:spacing w:after="0" w:line="240" w:lineRule="auto"/>
        <w:rPr>
          <w:rFonts w:ascii="Times New Roman" w:hAnsi="Times New Roman" w:cs="Times New Roman"/>
        </w:rPr>
      </w:pPr>
      <w:r>
        <w:rPr>
          <w:rFonts w:ascii="Times New Roman" w:hAnsi="Times New Roman" w:cs="Times New Roman"/>
        </w:rPr>
        <w:t>ATF agrees</w:t>
      </w:r>
      <w:r w:rsidR="002C43F3">
        <w:rPr>
          <w:rFonts w:ascii="Times New Roman" w:hAnsi="Times New Roman" w:cs="Times New Roman"/>
        </w:rPr>
        <w:t xml:space="preserve"> with the commenter that the number of trace requests has steadily increased over time and is expected to continue rising.</w:t>
      </w:r>
      <w:r w:rsidR="00006C49">
        <w:rPr>
          <w:rFonts w:ascii="Times New Roman" w:hAnsi="Times New Roman" w:cs="Times New Roman"/>
        </w:rPr>
        <w:t xml:space="preserve"> </w:t>
      </w:r>
      <w:r w:rsidR="00F133D6">
        <w:rPr>
          <w:rFonts w:ascii="Times New Roman" w:hAnsi="Times New Roman" w:cs="Times New Roman"/>
        </w:rPr>
        <w:t>A</w:t>
      </w:r>
      <w:r w:rsidR="00C71134">
        <w:rPr>
          <w:rFonts w:ascii="Times New Roman" w:hAnsi="Times New Roman" w:cs="Times New Roman"/>
        </w:rPr>
        <w:t xml:space="preserve">s the data in the </w:t>
      </w:r>
      <w:r w:rsidR="006721F0">
        <w:rPr>
          <w:rFonts w:ascii="Times New Roman" w:hAnsi="Times New Roman" w:cs="Times New Roman"/>
        </w:rPr>
        <w:t xml:space="preserve">60-day notice </w:t>
      </w:r>
      <w:r w:rsidR="00F133D6">
        <w:rPr>
          <w:rFonts w:ascii="Times New Roman" w:hAnsi="Times New Roman" w:cs="Times New Roman"/>
        </w:rPr>
        <w:t>cited by the commenter illustrated, o</w:t>
      </w:r>
      <w:r w:rsidR="00C629E4">
        <w:rPr>
          <w:rFonts w:ascii="Times New Roman" w:hAnsi="Times New Roman" w:cs="Times New Roman"/>
        </w:rPr>
        <w:t>ver the past ten fiscal years, the numb</w:t>
      </w:r>
      <w:r w:rsidR="00B4083D">
        <w:rPr>
          <w:rFonts w:ascii="Times New Roman" w:hAnsi="Times New Roman" w:cs="Times New Roman"/>
        </w:rPr>
        <w:t>er of incoming trace requests has grown by nearly 70%.</w:t>
      </w:r>
    </w:p>
    <w:p w:rsidR="00D15F55" w:rsidP="3AFDF0E7" w14:paraId="41042A16" w14:textId="77777777">
      <w:pPr>
        <w:widowControl w:val="0"/>
        <w:spacing w:after="0" w:line="240" w:lineRule="auto"/>
        <w:rPr>
          <w:rFonts w:ascii="Times New Roman" w:hAnsi="Times New Roman" w:cs="Times New Roman"/>
        </w:rPr>
      </w:pPr>
    </w:p>
    <w:p w:rsidR="00F851A1" w:rsidP="3AFDF0E7" w14:paraId="7E30C316" w14:textId="4A413343">
      <w:pPr>
        <w:widowControl w:val="0"/>
        <w:spacing w:after="0" w:line="240" w:lineRule="auto"/>
        <w:rPr>
          <w:rFonts w:ascii="Times New Roman" w:hAnsi="Times New Roman" w:cs="Times New Roman"/>
        </w:rPr>
      </w:pPr>
      <w:r w:rsidRPr="3AFDF0E7">
        <w:rPr>
          <w:rFonts w:ascii="Times New Roman" w:hAnsi="Times New Roman" w:cs="Times New Roman"/>
        </w:rPr>
        <w:t xml:space="preserve">The NTC Division </w:t>
      </w:r>
      <w:r w:rsidR="00D15F55">
        <w:rPr>
          <w:rFonts w:ascii="Times New Roman" w:hAnsi="Times New Roman" w:cs="Times New Roman"/>
        </w:rPr>
        <w:t xml:space="preserve">provides an internal dealer profile module that permits multiple </w:t>
      </w:r>
      <w:r w:rsidR="00143E25">
        <w:rPr>
          <w:rFonts w:ascii="Times New Roman" w:hAnsi="Times New Roman" w:cs="Times New Roman"/>
        </w:rPr>
        <w:t>licensee</w:t>
      </w:r>
      <w:r w:rsidRPr="3AFDF0E7" w:rsidR="1B44FFE8">
        <w:rPr>
          <w:rFonts w:ascii="Times New Roman" w:hAnsi="Times New Roman" w:cs="Times New Roman"/>
        </w:rPr>
        <w:t xml:space="preserve">s </w:t>
      </w:r>
      <w:r w:rsidRPr="3AFDF0E7" w:rsidR="26DD5249">
        <w:rPr>
          <w:rFonts w:ascii="Times New Roman" w:hAnsi="Times New Roman" w:cs="Times New Roman"/>
        </w:rPr>
        <w:t xml:space="preserve">associated with the same business entity </w:t>
      </w:r>
      <w:r w:rsidR="00642EA2">
        <w:rPr>
          <w:rFonts w:ascii="Times New Roman" w:hAnsi="Times New Roman" w:cs="Times New Roman"/>
        </w:rPr>
        <w:t xml:space="preserve">to link </w:t>
      </w:r>
      <w:r w:rsidR="00D15F55">
        <w:rPr>
          <w:rFonts w:ascii="Times New Roman" w:hAnsi="Times New Roman" w:cs="Times New Roman"/>
        </w:rPr>
        <w:t xml:space="preserve">with each other </w:t>
      </w:r>
      <w:r w:rsidRPr="3AFDF0E7" w:rsidR="26DD5249">
        <w:rPr>
          <w:rFonts w:ascii="Times New Roman" w:hAnsi="Times New Roman" w:cs="Times New Roman"/>
        </w:rPr>
        <w:t xml:space="preserve">and </w:t>
      </w:r>
      <w:r w:rsidR="001258EC">
        <w:rPr>
          <w:rFonts w:ascii="Times New Roman" w:hAnsi="Times New Roman" w:cs="Times New Roman"/>
        </w:rPr>
        <w:t>to designate</w:t>
      </w:r>
      <w:r w:rsidRPr="3AFDF0E7" w:rsidR="26DD5249">
        <w:rPr>
          <w:rFonts w:ascii="Times New Roman" w:hAnsi="Times New Roman" w:cs="Times New Roman"/>
        </w:rPr>
        <w:t xml:space="preserve"> </w:t>
      </w:r>
      <w:r w:rsidRPr="3AFDF0E7" w:rsidR="6169A2AF">
        <w:rPr>
          <w:rFonts w:ascii="Times New Roman" w:hAnsi="Times New Roman" w:cs="Times New Roman"/>
        </w:rPr>
        <w:t>a c</w:t>
      </w:r>
      <w:r w:rsidRPr="3AFDF0E7" w:rsidR="7F5A6FC4">
        <w:rPr>
          <w:rFonts w:ascii="Times New Roman" w:hAnsi="Times New Roman" w:cs="Times New Roman"/>
        </w:rPr>
        <w:t>entralized</w:t>
      </w:r>
      <w:r w:rsidRPr="3AFDF0E7" w:rsidR="6169A2AF">
        <w:rPr>
          <w:rFonts w:ascii="Times New Roman" w:hAnsi="Times New Roman" w:cs="Times New Roman"/>
        </w:rPr>
        <w:t xml:space="preserve"> tracing POC, where applicable</w:t>
      </w:r>
      <w:r w:rsidRPr="3AFDF0E7" w:rsidR="4F8CCAE5">
        <w:rPr>
          <w:rFonts w:ascii="Times New Roman" w:hAnsi="Times New Roman" w:cs="Times New Roman"/>
        </w:rPr>
        <w:t xml:space="preserve">. </w:t>
      </w:r>
      <w:r w:rsidR="00D3784F">
        <w:rPr>
          <w:rFonts w:ascii="Times New Roman" w:hAnsi="Times New Roman" w:cs="Times New Roman"/>
        </w:rPr>
        <w:t>Licensees can also use the</w:t>
      </w:r>
      <w:r w:rsidRPr="3AFDF0E7" w:rsidR="4F8CCAE5">
        <w:rPr>
          <w:rFonts w:ascii="Times New Roman" w:hAnsi="Times New Roman" w:cs="Times New Roman"/>
        </w:rPr>
        <w:t xml:space="preserve"> </w:t>
      </w:r>
      <w:r w:rsidR="00D15F55">
        <w:rPr>
          <w:rFonts w:ascii="Times New Roman" w:hAnsi="Times New Roman" w:cs="Times New Roman"/>
        </w:rPr>
        <w:t>d</w:t>
      </w:r>
      <w:r w:rsidRPr="3AFDF0E7" w:rsidR="4F8CCAE5">
        <w:rPr>
          <w:rFonts w:ascii="Times New Roman" w:hAnsi="Times New Roman" w:cs="Times New Roman"/>
        </w:rPr>
        <w:t xml:space="preserve">ealer </w:t>
      </w:r>
      <w:r w:rsidR="00D15F55">
        <w:rPr>
          <w:rFonts w:ascii="Times New Roman" w:hAnsi="Times New Roman" w:cs="Times New Roman"/>
        </w:rPr>
        <w:t>p</w:t>
      </w:r>
      <w:r w:rsidRPr="3AFDF0E7" w:rsidR="4F8CCAE5">
        <w:rPr>
          <w:rFonts w:ascii="Times New Roman" w:hAnsi="Times New Roman" w:cs="Times New Roman"/>
        </w:rPr>
        <w:t xml:space="preserve">rofile to document </w:t>
      </w:r>
      <w:r w:rsidRPr="3AFDF0E7" w:rsidR="2704C142">
        <w:rPr>
          <w:rFonts w:ascii="Times New Roman" w:hAnsi="Times New Roman" w:cs="Times New Roman"/>
        </w:rPr>
        <w:t xml:space="preserve">primary and </w:t>
      </w:r>
      <w:r w:rsidRPr="3AFDF0E7" w:rsidR="1C1CB12A">
        <w:rPr>
          <w:rFonts w:ascii="Times New Roman" w:hAnsi="Times New Roman" w:cs="Times New Roman"/>
        </w:rPr>
        <w:t>alternate POCs and their contact information</w:t>
      </w:r>
      <w:r w:rsidRPr="3AFDF0E7" w:rsidR="1343F699">
        <w:rPr>
          <w:rFonts w:ascii="Times New Roman" w:hAnsi="Times New Roman" w:cs="Times New Roman"/>
        </w:rPr>
        <w:t xml:space="preserve"> (</w:t>
      </w:r>
      <w:r w:rsidRPr="3AFDF0E7" w:rsidR="2DBD223B">
        <w:rPr>
          <w:rFonts w:ascii="Times New Roman" w:hAnsi="Times New Roman" w:cs="Times New Roman"/>
        </w:rPr>
        <w:t>n</w:t>
      </w:r>
      <w:r w:rsidRPr="3AFDF0E7" w:rsidR="1343F699">
        <w:rPr>
          <w:rFonts w:ascii="Times New Roman" w:hAnsi="Times New Roman" w:cs="Times New Roman"/>
        </w:rPr>
        <w:t>ame</w:t>
      </w:r>
      <w:r w:rsidRPr="3AFDF0E7" w:rsidR="1C1CB12A">
        <w:rPr>
          <w:rFonts w:ascii="Times New Roman" w:hAnsi="Times New Roman" w:cs="Times New Roman"/>
        </w:rPr>
        <w:t>, preferred contact method</w:t>
      </w:r>
      <w:r w:rsidRPr="3AFDF0E7" w:rsidR="6F787398">
        <w:rPr>
          <w:rFonts w:ascii="Times New Roman" w:hAnsi="Times New Roman" w:cs="Times New Roman"/>
        </w:rPr>
        <w:t xml:space="preserve">, </w:t>
      </w:r>
      <w:r w:rsidRPr="3AFDF0E7" w:rsidR="1C1CB12A">
        <w:rPr>
          <w:rFonts w:ascii="Times New Roman" w:hAnsi="Times New Roman" w:cs="Times New Roman"/>
        </w:rPr>
        <w:t>e</w:t>
      </w:r>
      <w:r w:rsidR="000214D0">
        <w:rPr>
          <w:rFonts w:ascii="Times New Roman" w:hAnsi="Times New Roman" w:cs="Times New Roman"/>
        </w:rPr>
        <w:t>m</w:t>
      </w:r>
      <w:r w:rsidRPr="3AFDF0E7" w:rsidR="1C1CB12A">
        <w:rPr>
          <w:rFonts w:ascii="Times New Roman" w:hAnsi="Times New Roman" w:cs="Times New Roman"/>
        </w:rPr>
        <w:t xml:space="preserve">ail, </w:t>
      </w:r>
      <w:r w:rsidRPr="3AFDF0E7" w:rsidR="4E3A4C10">
        <w:rPr>
          <w:rFonts w:ascii="Times New Roman" w:hAnsi="Times New Roman" w:cs="Times New Roman"/>
        </w:rPr>
        <w:t>f</w:t>
      </w:r>
      <w:r w:rsidRPr="3AFDF0E7" w:rsidR="1C1CB12A">
        <w:rPr>
          <w:rFonts w:ascii="Times New Roman" w:hAnsi="Times New Roman" w:cs="Times New Roman"/>
        </w:rPr>
        <w:t xml:space="preserve">ax, </w:t>
      </w:r>
      <w:r w:rsidRPr="3AFDF0E7" w:rsidR="4BD091EC">
        <w:rPr>
          <w:rFonts w:ascii="Times New Roman" w:hAnsi="Times New Roman" w:cs="Times New Roman"/>
        </w:rPr>
        <w:t>p</w:t>
      </w:r>
      <w:r w:rsidRPr="3AFDF0E7" w:rsidR="1C1CB12A">
        <w:rPr>
          <w:rFonts w:ascii="Times New Roman" w:hAnsi="Times New Roman" w:cs="Times New Roman"/>
        </w:rPr>
        <w:t>hone</w:t>
      </w:r>
      <w:r w:rsidRPr="3AFDF0E7" w:rsidR="3012735D">
        <w:rPr>
          <w:rFonts w:ascii="Times New Roman" w:hAnsi="Times New Roman" w:cs="Times New Roman"/>
        </w:rPr>
        <w:t xml:space="preserve">, </w:t>
      </w:r>
      <w:r w:rsidRPr="3AFDF0E7" w:rsidR="313B830F">
        <w:rPr>
          <w:rFonts w:ascii="Times New Roman" w:hAnsi="Times New Roman" w:cs="Times New Roman"/>
        </w:rPr>
        <w:t>c</w:t>
      </w:r>
      <w:r w:rsidRPr="3AFDF0E7" w:rsidR="3012735D">
        <w:rPr>
          <w:rFonts w:ascii="Times New Roman" w:hAnsi="Times New Roman" w:cs="Times New Roman"/>
        </w:rPr>
        <w:t xml:space="preserve">ontact </w:t>
      </w:r>
      <w:r w:rsidRPr="3AFDF0E7" w:rsidR="051FA190">
        <w:rPr>
          <w:rFonts w:ascii="Times New Roman" w:hAnsi="Times New Roman" w:cs="Times New Roman"/>
        </w:rPr>
        <w:t>h</w:t>
      </w:r>
      <w:r w:rsidRPr="3AFDF0E7" w:rsidR="3012735D">
        <w:rPr>
          <w:rFonts w:ascii="Times New Roman" w:hAnsi="Times New Roman" w:cs="Times New Roman"/>
        </w:rPr>
        <w:t>ours,</w:t>
      </w:r>
      <w:r w:rsidRPr="3AFDF0E7" w:rsidR="6D3DE465">
        <w:rPr>
          <w:rFonts w:ascii="Times New Roman" w:hAnsi="Times New Roman" w:cs="Times New Roman"/>
        </w:rPr>
        <w:t xml:space="preserve"> after-hours contact, etc.).</w:t>
      </w:r>
    </w:p>
    <w:p w:rsidR="3F25FD33" w:rsidP="3F25FD33" w14:paraId="3F1FC78E" w14:textId="4D7FB8E7">
      <w:pPr>
        <w:widowControl w:val="0"/>
        <w:spacing w:after="0" w:line="240" w:lineRule="auto"/>
        <w:rPr>
          <w:rFonts w:ascii="Times New Roman" w:hAnsi="Times New Roman" w:cs="Times New Roman"/>
        </w:rPr>
      </w:pPr>
    </w:p>
    <w:p w:rsidR="00671926" w:rsidRPr="00671926" w:rsidP="00037816" w14:paraId="650EF313" w14:textId="77777777">
      <w:pPr>
        <w:widowControl w:val="0"/>
        <w:spacing w:after="0" w:line="240" w:lineRule="auto"/>
        <w:rPr>
          <w:rFonts w:ascii="Times New Roman" w:hAnsi="Times New Roman" w:cs="Times New Roman"/>
          <w:u w:val="single"/>
        </w:rPr>
      </w:pPr>
      <w:r w:rsidRPr="00671926">
        <w:rPr>
          <w:rFonts w:ascii="Times New Roman" w:hAnsi="Times New Roman" w:cs="Times New Roman"/>
          <w:u w:val="single"/>
        </w:rPr>
        <w:t>Second recommendation</w:t>
      </w:r>
    </w:p>
    <w:p w:rsidR="009D35DC" w:rsidP="00037816" w14:paraId="275B258C" w14:textId="65B4D2FC">
      <w:pPr>
        <w:widowControl w:val="0"/>
        <w:spacing w:after="0" w:line="240" w:lineRule="auto"/>
        <w:rPr>
          <w:rFonts w:ascii="Times New Roman" w:hAnsi="Times New Roman" w:cs="Times New Roman"/>
        </w:rPr>
      </w:pPr>
      <w:r>
        <w:rPr>
          <w:rFonts w:ascii="Times New Roman" w:hAnsi="Times New Roman" w:cs="Times New Roman"/>
        </w:rPr>
        <w:t xml:space="preserve">The commenter </w:t>
      </w:r>
      <w:r w:rsidR="00671926">
        <w:rPr>
          <w:rFonts w:ascii="Times New Roman" w:hAnsi="Times New Roman" w:cs="Times New Roman"/>
        </w:rPr>
        <w:t xml:space="preserve">also </w:t>
      </w:r>
      <w:r>
        <w:rPr>
          <w:rFonts w:ascii="Times New Roman" w:hAnsi="Times New Roman" w:cs="Times New Roman"/>
        </w:rPr>
        <w:t xml:space="preserve">recommended that </w:t>
      </w:r>
      <w:r w:rsidR="00F851A1">
        <w:rPr>
          <w:rFonts w:ascii="Times New Roman" w:hAnsi="Times New Roman" w:cs="Times New Roman"/>
        </w:rPr>
        <w:t>ATF should r</w:t>
      </w:r>
      <w:r w:rsidRPr="00037816" w:rsidR="00FB2D4A">
        <w:rPr>
          <w:rFonts w:ascii="Times New Roman" w:hAnsi="Times New Roman" w:cs="Times New Roman"/>
        </w:rPr>
        <w:t xml:space="preserve">equire law enforcement agencies (LEAs) </w:t>
      </w:r>
      <w:r w:rsidRPr="00037816" w:rsidR="00834C4A">
        <w:rPr>
          <w:rFonts w:ascii="Times New Roman" w:hAnsi="Times New Roman" w:cs="Times New Roman"/>
        </w:rPr>
        <w:t>to explicitly classify their trace requests as “urgent” (e.g., assaults, kidnappings, homicides, etc</w:t>
      </w:r>
      <w:r w:rsidRPr="3CFCF216" w:rsidR="588D93FB">
        <w:rPr>
          <w:rFonts w:ascii="Times New Roman" w:hAnsi="Times New Roman" w:cs="Times New Roman"/>
        </w:rPr>
        <w:t>.</w:t>
      </w:r>
      <w:r w:rsidRPr="3CFCF216" w:rsidR="00834C4A">
        <w:rPr>
          <w:rFonts w:ascii="Times New Roman" w:hAnsi="Times New Roman" w:cs="Times New Roman"/>
        </w:rPr>
        <w:t>)</w:t>
      </w:r>
      <w:r w:rsidRPr="00037816" w:rsidR="00834C4A">
        <w:rPr>
          <w:rFonts w:ascii="Times New Roman" w:hAnsi="Times New Roman" w:cs="Times New Roman"/>
        </w:rPr>
        <w:t xml:space="preserve"> or “routine,” based on ATF’s existing categories, convey the category to the dealer with the request, and base the dealer’s required response time on the request’s urgency. So, for example, instead of </w:t>
      </w:r>
      <w:r w:rsidR="006C5FF8">
        <w:rPr>
          <w:rFonts w:ascii="Times New Roman" w:hAnsi="Times New Roman" w:cs="Times New Roman"/>
        </w:rPr>
        <w:t>being required</w:t>
      </w:r>
      <w:r w:rsidRPr="00037816" w:rsidR="00834C4A">
        <w:rPr>
          <w:rFonts w:ascii="Times New Roman" w:hAnsi="Times New Roman" w:cs="Times New Roman"/>
        </w:rPr>
        <w:t xml:space="preserve"> </w:t>
      </w:r>
      <w:r w:rsidRPr="00037816" w:rsidR="00E32426">
        <w:rPr>
          <w:rFonts w:ascii="Times New Roman" w:hAnsi="Times New Roman" w:cs="Times New Roman"/>
        </w:rPr>
        <w:t>to respond</w:t>
      </w:r>
      <w:r w:rsidRPr="00037816" w:rsidR="00834C4A">
        <w:rPr>
          <w:rFonts w:ascii="Times New Roman" w:hAnsi="Times New Roman" w:cs="Times New Roman"/>
        </w:rPr>
        <w:t xml:space="preserve"> within 24 hours to all trace requests, </w:t>
      </w:r>
      <w:r w:rsidRPr="00037816" w:rsidR="00ED6CC5">
        <w:rPr>
          <w:rFonts w:ascii="Times New Roman" w:hAnsi="Times New Roman" w:cs="Times New Roman"/>
        </w:rPr>
        <w:t>dealers</w:t>
      </w:r>
      <w:r w:rsidRPr="00037816" w:rsidR="00834C4A">
        <w:rPr>
          <w:rFonts w:ascii="Times New Roman" w:hAnsi="Times New Roman" w:cs="Times New Roman"/>
        </w:rPr>
        <w:t xml:space="preserve"> would respond </w:t>
      </w:r>
      <w:r w:rsidRPr="00037816" w:rsidR="00ED6CC5">
        <w:rPr>
          <w:rFonts w:ascii="Times New Roman" w:hAnsi="Times New Roman" w:cs="Times New Roman"/>
        </w:rPr>
        <w:t xml:space="preserve">within 24 hours </w:t>
      </w:r>
      <w:r w:rsidRPr="00037816" w:rsidR="00834C4A">
        <w:rPr>
          <w:rFonts w:ascii="Times New Roman" w:hAnsi="Times New Roman" w:cs="Times New Roman"/>
        </w:rPr>
        <w:t xml:space="preserve">to urgent requests. But, </w:t>
      </w:r>
      <w:r>
        <w:rPr>
          <w:rFonts w:ascii="Times New Roman" w:hAnsi="Times New Roman" w:cs="Times New Roman"/>
        </w:rPr>
        <w:t xml:space="preserve">the commenter said that, </w:t>
      </w:r>
      <w:r w:rsidRPr="00037816" w:rsidR="00834C4A">
        <w:rPr>
          <w:rFonts w:ascii="Times New Roman" w:hAnsi="Times New Roman" w:cs="Times New Roman"/>
        </w:rPr>
        <w:t>because AT</w:t>
      </w:r>
      <w:r w:rsidRPr="00037816" w:rsidR="00ED6CC5">
        <w:rPr>
          <w:rFonts w:ascii="Times New Roman" w:hAnsi="Times New Roman" w:cs="Times New Roman"/>
        </w:rPr>
        <w:t xml:space="preserve">F has a five-day window for </w:t>
      </w:r>
      <w:r w:rsidRPr="00037816" w:rsidR="00ED6CC5">
        <w:rPr>
          <w:rFonts w:ascii="Times New Roman" w:hAnsi="Times New Roman" w:cs="Times New Roman"/>
        </w:rPr>
        <w:t xml:space="preserve">responding to LEAs on routine requests, </w:t>
      </w:r>
      <w:r w:rsidR="000F3016">
        <w:rPr>
          <w:rFonts w:ascii="Times New Roman" w:hAnsi="Times New Roman" w:cs="Times New Roman"/>
        </w:rPr>
        <w:t>ATF should</w:t>
      </w:r>
      <w:r w:rsidRPr="00037816" w:rsidR="00ED6CC5">
        <w:rPr>
          <w:rFonts w:ascii="Times New Roman" w:hAnsi="Times New Roman" w:cs="Times New Roman"/>
        </w:rPr>
        <w:t xml:space="preserve"> allow dealers up to five business days in which to respond to ATF on such requests. This would retain rapid investigative support for urgent traces while allowing dealers to plan their resources and responses more effectively for the bulk of routine requests</w:t>
      </w:r>
      <w:r w:rsidR="000F3016">
        <w:rPr>
          <w:rFonts w:ascii="Times New Roman" w:hAnsi="Times New Roman" w:cs="Times New Roman"/>
        </w:rPr>
        <w:t>, the commenter added</w:t>
      </w:r>
      <w:r w:rsidRPr="00037816" w:rsidR="00ED6CC5">
        <w:rPr>
          <w:rFonts w:ascii="Times New Roman" w:hAnsi="Times New Roman" w:cs="Times New Roman"/>
        </w:rPr>
        <w:t xml:space="preserve">. The commenter also suggested that </w:t>
      </w:r>
      <w:r w:rsidRPr="00037816">
        <w:rPr>
          <w:rFonts w:ascii="Times New Roman" w:hAnsi="Times New Roman" w:cs="Times New Roman"/>
        </w:rPr>
        <w:t xml:space="preserve">ATF consider simplified communication for routine trace requests, such as standardized electronic notices or batching, so dealers could respond in a single consolidated effort, </w:t>
      </w:r>
      <w:r w:rsidR="000F3016">
        <w:rPr>
          <w:rFonts w:ascii="Times New Roman" w:hAnsi="Times New Roman" w:cs="Times New Roman"/>
        </w:rPr>
        <w:t xml:space="preserve">which </w:t>
      </w:r>
      <w:r w:rsidRPr="00037816">
        <w:rPr>
          <w:rFonts w:ascii="Times New Roman" w:hAnsi="Times New Roman" w:cs="Times New Roman"/>
        </w:rPr>
        <w:t xml:space="preserve">would </w:t>
      </w:r>
      <w:r w:rsidR="000F3016">
        <w:rPr>
          <w:rFonts w:ascii="Times New Roman" w:hAnsi="Times New Roman" w:cs="Times New Roman"/>
        </w:rPr>
        <w:t xml:space="preserve">also </w:t>
      </w:r>
      <w:r w:rsidRPr="00037816">
        <w:rPr>
          <w:rFonts w:ascii="Times New Roman" w:hAnsi="Times New Roman" w:cs="Times New Roman"/>
        </w:rPr>
        <w:t>help</w:t>
      </w:r>
      <w:r w:rsidR="000F3016">
        <w:rPr>
          <w:rFonts w:ascii="Times New Roman" w:hAnsi="Times New Roman" w:cs="Times New Roman"/>
        </w:rPr>
        <w:t xml:space="preserve"> reduce burden</w:t>
      </w:r>
      <w:r w:rsidRPr="00037816">
        <w:rPr>
          <w:rFonts w:ascii="Times New Roman" w:hAnsi="Times New Roman" w:cs="Times New Roman"/>
        </w:rPr>
        <w:t xml:space="preserve">, as would encouraging dealers to use NTC Connect or </w:t>
      </w:r>
      <w:r w:rsidR="000F3016">
        <w:rPr>
          <w:rFonts w:ascii="Times New Roman" w:hAnsi="Times New Roman" w:cs="Times New Roman"/>
        </w:rPr>
        <w:t xml:space="preserve">an </w:t>
      </w:r>
      <w:r w:rsidRPr="00037816">
        <w:rPr>
          <w:rFonts w:ascii="Times New Roman" w:hAnsi="Times New Roman" w:cs="Times New Roman"/>
        </w:rPr>
        <w:t>eTrace Direct API for faster responses.</w:t>
      </w:r>
    </w:p>
    <w:p w:rsidR="00037816" w:rsidRPr="00037816" w:rsidP="00037816" w14:paraId="69EF0E1B" w14:textId="77777777">
      <w:pPr>
        <w:widowControl w:val="0"/>
        <w:spacing w:after="0" w:line="240" w:lineRule="auto"/>
        <w:rPr>
          <w:rFonts w:ascii="Times New Roman" w:hAnsi="Times New Roman" w:cs="Times New Roman"/>
        </w:rPr>
      </w:pPr>
    </w:p>
    <w:p w:rsidR="00671926" w:rsidRPr="00671926" w:rsidP="3AFDF0E7" w14:paraId="12684BE5" w14:textId="77777777">
      <w:pPr>
        <w:widowControl w:val="0"/>
        <w:spacing w:after="0" w:line="240" w:lineRule="auto"/>
        <w:rPr>
          <w:rFonts w:ascii="Times New Roman" w:hAnsi="Times New Roman" w:cs="Times New Roman"/>
          <w:u w:val="single"/>
        </w:rPr>
      </w:pPr>
      <w:r w:rsidRPr="00671926">
        <w:rPr>
          <w:rFonts w:ascii="Times New Roman" w:hAnsi="Times New Roman" w:cs="Times New Roman"/>
          <w:u w:val="single"/>
        </w:rPr>
        <w:t>ATF responses</w:t>
      </w:r>
    </w:p>
    <w:p w:rsidR="00A4689A" w:rsidP="3AFDF0E7" w14:paraId="33782EAC" w14:textId="03EC1182">
      <w:pPr>
        <w:widowControl w:val="0"/>
        <w:spacing w:after="0" w:line="240" w:lineRule="auto"/>
        <w:rPr>
          <w:rFonts w:ascii="Times New Roman" w:hAnsi="Times New Roman" w:cs="Times New Roman"/>
        </w:rPr>
      </w:pPr>
      <w:r>
        <w:rPr>
          <w:rFonts w:ascii="Times New Roman" w:hAnsi="Times New Roman" w:cs="Times New Roman"/>
        </w:rPr>
        <w:t xml:space="preserve">ATF </w:t>
      </w:r>
      <w:r w:rsidR="000F3016">
        <w:rPr>
          <w:rFonts w:ascii="Times New Roman" w:hAnsi="Times New Roman" w:cs="Times New Roman"/>
        </w:rPr>
        <w:t xml:space="preserve">agrees that classifying requests as routine or urgent is helpful, and </w:t>
      </w:r>
      <w:r w:rsidR="000F3016">
        <w:rPr>
          <w:rFonts w:ascii="Times New Roman" w:hAnsi="Times New Roman" w:cs="Times New Roman"/>
        </w:rPr>
        <w:t>requires</w:t>
      </w:r>
      <w:r w:rsidR="0037789F">
        <w:rPr>
          <w:rFonts w:ascii="Times New Roman" w:hAnsi="Times New Roman" w:cs="Times New Roman"/>
        </w:rPr>
        <w:t xml:space="preserve"> submitting </w:t>
      </w:r>
      <w:r>
        <w:rPr>
          <w:rFonts w:ascii="Times New Roman" w:hAnsi="Times New Roman" w:cs="Times New Roman"/>
        </w:rPr>
        <w:t>LEAs</w:t>
      </w:r>
      <w:r w:rsidR="00BD3814">
        <w:rPr>
          <w:rFonts w:ascii="Times New Roman" w:hAnsi="Times New Roman" w:cs="Times New Roman"/>
        </w:rPr>
        <w:t xml:space="preserve"> </w:t>
      </w:r>
      <w:r w:rsidR="004B5884">
        <w:rPr>
          <w:rFonts w:ascii="Times New Roman" w:hAnsi="Times New Roman" w:cs="Times New Roman"/>
        </w:rPr>
        <w:t xml:space="preserve">to </w:t>
      </w:r>
      <w:r w:rsidR="00BD3814">
        <w:rPr>
          <w:rFonts w:ascii="Times New Roman" w:hAnsi="Times New Roman" w:cs="Times New Roman"/>
        </w:rPr>
        <w:t>classify</w:t>
      </w:r>
      <w:r>
        <w:rPr>
          <w:rFonts w:ascii="Times New Roman" w:hAnsi="Times New Roman" w:cs="Times New Roman"/>
        </w:rPr>
        <w:t xml:space="preserve"> i</w:t>
      </w:r>
      <w:r w:rsidRPr="000F3016" w:rsidR="671416D8">
        <w:rPr>
          <w:rFonts w:ascii="Times New Roman" w:hAnsi="Times New Roman" w:cs="Times New Roman"/>
        </w:rPr>
        <w:t xml:space="preserve">ncoming trace requests as either routine or urgent. </w:t>
      </w:r>
      <w:r w:rsidR="000F3016">
        <w:rPr>
          <w:rFonts w:ascii="Times New Roman" w:hAnsi="Times New Roman" w:cs="Times New Roman"/>
        </w:rPr>
        <w:t xml:space="preserve">We also provide guidance </w:t>
      </w:r>
      <w:r>
        <w:rPr>
          <w:rFonts w:ascii="Times New Roman" w:hAnsi="Times New Roman" w:cs="Times New Roman"/>
        </w:rPr>
        <w:t xml:space="preserve">so submitters know which requests fall into each group. </w:t>
      </w:r>
    </w:p>
    <w:p w:rsidR="00A4689A" w:rsidP="3AFDF0E7" w14:paraId="01258384" w14:textId="77777777">
      <w:pPr>
        <w:widowControl w:val="0"/>
        <w:spacing w:after="0" w:line="240" w:lineRule="auto"/>
        <w:rPr>
          <w:rFonts w:ascii="Times New Roman" w:hAnsi="Times New Roman" w:cs="Times New Roman"/>
        </w:rPr>
      </w:pPr>
    </w:p>
    <w:p w:rsidR="671416D8" w:rsidP="3AFDF0E7" w14:paraId="705F473D" w14:textId="209D330B">
      <w:pPr>
        <w:widowControl w:val="0"/>
        <w:spacing w:after="0" w:line="240" w:lineRule="auto"/>
        <w:rPr>
          <w:rFonts w:ascii="Times New Roman" w:eastAsia="Times New Roman" w:hAnsi="Times New Roman" w:cs="Times New Roman"/>
        </w:rPr>
      </w:pPr>
      <w:r w:rsidRPr="000F3016">
        <w:rPr>
          <w:rFonts w:ascii="Times New Roman" w:hAnsi="Times New Roman" w:cs="Times New Roman"/>
        </w:rPr>
        <w:t xml:space="preserve">NTC strives to complete urgent trace requests </w:t>
      </w:r>
      <w:r w:rsidR="00A77FB7">
        <w:rPr>
          <w:rFonts w:ascii="Times New Roman" w:hAnsi="Times New Roman" w:cs="Times New Roman"/>
        </w:rPr>
        <w:t>with</w:t>
      </w:r>
      <w:r w:rsidRPr="000F3016" w:rsidR="6BEAE024">
        <w:rPr>
          <w:rFonts w:ascii="Times New Roman" w:hAnsi="Times New Roman" w:cs="Times New Roman"/>
        </w:rPr>
        <w:t xml:space="preserve">in 24 hours and routine trace requests </w:t>
      </w:r>
      <w:r w:rsidR="003D7B6F">
        <w:rPr>
          <w:rFonts w:ascii="Times New Roman" w:hAnsi="Times New Roman" w:cs="Times New Roman"/>
        </w:rPr>
        <w:t>with</w:t>
      </w:r>
      <w:r w:rsidRPr="000F3016" w:rsidR="6BEAE024">
        <w:rPr>
          <w:rFonts w:ascii="Times New Roman" w:hAnsi="Times New Roman" w:cs="Times New Roman"/>
        </w:rPr>
        <w:t xml:space="preserve">in </w:t>
      </w:r>
      <w:r w:rsidR="00744861">
        <w:rPr>
          <w:rFonts w:ascii="Times New Roman" w:hAnsi="Times New Roman" w:cs="Times New Roman"/>
        </w:rPr>
        <w:t>seven</w:t>
      </w:r>
      <w:r w:rsidRPr="000F3016" w:rsidR="6BEAE024">
        <w:rPr>
          <w:rFonts w:ascii="Times New Roman" w:hAnsi="Times New Roman" w:cs="Times New Roman"/>
        </w:rPr>
        <w:t xml:space="preserve"> days</w:t>
      </w:r>
      <w:r w:rsidRPr="3AFDF0E7" w:rsidR="5D9B6D37">
        <w:rPr>
          <w:rFonts w:ascii="Times New Roman" w:hAnsi="Times New Roman" w:cs="Times New Roman"/>
        </w:rPr>
        <w:t xml:space="preserve">. </w:t>
      </w:r>
      <w:r w:rsidR="00481F7A">
        <w:rPr>
          <w:rFonts w:ascii="Times New Roman" w:hAnsi="Times New Roman" w:cs="Times New Roman"/>
        </w:rPr>
        <w:t>In response to the commenter’s suggestion that ATF allow a longer re</w:t>
      </w:r>
      <w:r w:rsidR="00A4689A">
        <w:rPr>
          <w:rFonts w:ascii="Times New Roman" w:hAnsi="Times New Roman" w:cs="Times New Roman"/>
        </w:rPr>
        <w:t>sp</w:t>
      </w:r>
      <w:r w:rsidR="00481F7A">
        <w:rPr>
          <w:rFonts w:ascii="Times New Roman" w:hAnsi="Times New Roman" w:cs="Times New Roman"/>
        </w:rPr>
        <w:t xml:space="preserve">onse time for routine trace requests, </w:t>
      </w:r>
      <w:r w:rsidR="00A4689A">
        <w:rPr>
          <w:rFonts w:ascii="Times New Roman" w:hAnsi="Times New Roman" w:cs="Times New Roman"/>
        </w:rPr>
        <w:t>we can’t</w:t>
      </w:r>
      <w:r w:rsidR="00D26FB4">
        <w:rPr>
          <w:rFonts w:ascii="Times New Roman" w:hAnsi="Times New Roman" w:cs="Times New Roman"/>
        </w:rPr>
        <w:t xml:space="preserve"> </w:t>
      </w:r>
      <w:r w:rsidR="00A4689A">
        <w:rPr>
          <w:rFonts w:ascii="Times New Roman" w:hAnsi="Times New Roman" w:cs="Times New Roman"/>
        </w:rPr>
        <w:t>consider changing response times</w:t>
      </w:r>
      <w:r w:rsidR="00D26FB4">
        <w:rPr>
          <w:rFonts w:ascii="Times New Roman" w:hAnsi="Times New Roman" w:cs="Times New Roman"/>
        </w:rPr>
        <w:t xml:space="preserve"> in the context of this information collection because the response time is set by statute. </w:t>
      </w:r>
      <w:r w:rsidR="000B351A">
        <w:rPr>
          <w:rFonts w:ascii="Times New Roman" w:hAnsi="Times New Roman" w:cs="Times New Roman"/>
        </w:rPr>
        <w:t xml:space="preserve">18 U.S.C. </w:t>
      </w:r>
      <w:r w:rsidR="00FA6CD9">
        <w:rPr>
          <w:rFonts w:ascii="Times New Roman" w:hAnsi="Times New Roman" w:cs="Times New Roman"/>
        </w:rPr>
        <w:t>§ 923(g)(7) states</w:t>
      </w:r>
      <w:r w:rsidR="009F1EA8">
        <w:rPr>
          <w:rFonts w:ascii="Times New Roman" w:hAnsi="Times New Roman" w:cs="Times New Roman"/>
        </w:rPr>
        <w:t xml:space="preserve"> that “Each licensee shall respond immediately to, and in no event later than 24 hours after the receipt of</w:t>
      </w:r>
      <w:r w:rsidR="00912EB4">
        <w:rPr>
          <w:rFonts w:ascii="Times New Roman" w:hAnsi="Times New Roman" w:cs="Times New Roman"/>
        </w:rPr>
        <w:t xml:space="preserve">, a request by the Attorney General for information contained in the records </w:t>
      </w:r>
      <w:r w:rsidR="00F006D9">
        <w:rPr>
          <w:rFonts w:ascii="Times New Roman" w:hAnsi="Times New Roman" w:cs="Times New Roman"/>
        </w:rPr>
        <w:t>…</w:t>
      </w:r>
      <w:r w:rsidR="005C1B57">
        <w:rPr>
          <w:rFonts w:ascii="Times New Roman" w:hAnsi="Times New Roman" w:cs="Times New Roman"/>
        </w:rPr>
        <w:t>.</w:t>
      </w:r>
      <w:r w:rsidR="00560BEB">
        <w:rPr>
          <w:rFonts w:ascii="Times New Roman" w:hAnsi="Times New Roman" w:cs="Times New Roman"/>
        </w:rPr>
        <w:t>”</w:t>
      </w:r>
      <w:r w:rsidR="005C1B57">
        <w:rPr>
          <w:rFonts w:ascii="Times New Roman" w:hAnsi="Times New Roman" w:cs="Times New Roman"/>
        </w:rPr>
        <w:t xml:space="preserve"> </w:t>
      </w:r>
      <w:r w:rsidR="00560BEB">
        <w:rPr>
          <w:rFonts w:ascii="Times New Roman" w:hAnsi="Times New Roman" w:cs="Times New Roman"/>
        </w:rPr>
        <w:t xml:space="preserve">ATF does not have authority to </w:t>
      </w:r>
      <w:r w:rsidR="00E74B27">
        <w:rPr>
          <w:rFonts w:ascii="Times New Roman" w:hAnsi="Times New Roman" w:cs="Times New Roman"/>
        </w:rPr>
        <w:t xml:space="preserve">supercede statutory requirements. </w:t>
      </w:r>
      <w:r w:rsidR="00E604A6">
        <w:rPr>
          <w:rFonts w:ascii="Times New Roman" w:hAnsi="Times New Roman" w:cs="Times New Roman"/>
        </w:rPr>
        <w:t>Aside from the statutory</w:t>
      </w:r>
      <w:r w:rsidR="00B65401">
        <w:rPr>
          <w:rFonts w:ascii="Times New Roman" w:hAnsi="Times New Roman" w:cs="Times New Roman"/>
        </w:rPr>
        <w:t xml:space="preserve"> considerations</w:t>
      </w:r>
      <w:r w:rsidR="00E604A6">
        <w:rPr>
          <w:rFonts w:ascii="Times New Roman" w:hAnsi="Times New Roman" w:cs="Times New Roman"/>
        </w:rPr>
        <w:t xml:space="preserve">, we note that, </w:t>
      </w:r>
      <w:r w:rsidR="00A66207">
        <w:rPr>
          <w:rFonts w:ascii="Times New Roman" w:hAnsi="Times New Roman" w:cs="Times New Roman"/>
        </w:rPr>
        <w:t>on average, each successful trace to an individual purchaser</w:t>
      </w:r>
      <w:r w:rsidR="00865279">
        <w:rPr>
          <w:rFonts w:ascii="Times New Roman" w:hAnsi="Times New Roman" w:cs="Times New Roman"/>
        </w:rPr>
        <w:t xml:space="preserve"> involves 3.5 licensees in the chain of distribution. </w:t>
      </w:r>
      <w:r w:rsidR="00653EF5">
        <w:rPr>
          <w:rFonts w:ascii="Times New Roman" w:hAnsi="Times New Roman" w:cs="Times New Roman"/>
        </w:rPr>
        <w:t xml:space="preserve">Allowing each of them up to five days to respond instead of the current 24 hours would have a significant impact on </w:t>
      </w:r>
      <w:r w:rsidR="00311E0F">
        <w:rPr>
          <w:rFonts w:ascii="Times New Roman" w:hAnsi="Times New Roman" w:cs="Times New Roman"/>
        </w:rPr>
        <w:t>overall completion time</w:t>
      </w:r>
      <w:r w:rsidR="00543901">
        <w:rPr>
          <w:rFonts w:ascii="Times New Roman" w:hAnsi="Times New Roman" w:cs="Times New Roman"/>
        </w:rPr>
        <w:t xml:space="preserve">, potentially taking </w:t>
      </w:r>
      <w:r w:rsidRPr="2B843AB6" w:rsidR="3764BBB0">
        <w:rPr>
          <w:rFonts w:ascii="Times New Roman" w:hAnsi="Times New Roman" w:cs="Times New Roman"/>
        </w:rPr>
        <w:t xml:space="preserve">up to </w:t>
      </w:r>
      <w:r w:rsidR="00543901">
        <w:rPr>
          <w:rFonts w:ascii="Times New Roman" w:hAnsi="Times New Roman" w:cs="Times New Roman"/>
        </w:rPr>
        <w:t>five times longer</w:t>
      </w:r>
      <w:r w:rsidR="003763B2">
        <w:rPr>
          <w:rFonts w:ascii="Times New Roman" w:hAnsi="Times New Roman" w:cs="Times New Roman"/>
        </w:rPr>
        <w:t xml:space="preserve"> than NTC’s current</w:t>
      </w:r>
      <w:r w:rsidRPr="2B843AB6" w:rsidR="003763B2">
        <w:rPr>
          <w:rFonts w:ascii="Times New Roman" w:hAnsi="Times New Roman" w:cs="Times New Roman"/>
        </w:rPr>
        <w:t xml:space="preserve"> </w:t>
      </w:r>
      <w:r w:rsidRPr="2B843AB6" w:rsidR="6053BEE7">
        <w:rPr>
          <w:rFonts w:ascii="Times New Roman" w:hAnsi="Times New Roman" w:cs="Times New Roman"/>
        </w:rPr>
        <w:t xml:space="preserve">average </w:t>
      </w:r>
      <w:r w:rsidRPr="2B843AB6" w:rsidR="48AD6BF9">
        <w:rPr>
          <w:rFonts w:ascii="Times New Roman" w:hAnsi="Times New Roman" w:cs="Times New Roman"/>
        </w:rPr>
        <w:t>trace processing</w:t>
      </w:r>
      <w:r w:rsidR="003763B2">
        <w:rPr>
          <w:rFonts w:ascii="Times New Roman" w:hAnsi="Times New Roman" w:cs="Times New Roman"/>
        </w:rPr>
        <w:t xml:space="preserve"> time of</w:t>
      </w:r>
      <w:r w:rsidR="00507ACF">
        <w:rPr>
          <w:rFonts w:ascii="Times New Roman" w:hAnsi="Times New Roman" w:cs="Times New Roman"/>
        </w:rPr>
        <w:t xml:space="preserve"> </w:t>
      </w:r>
      <w:r w:rsidRPr="2B843AB6" w:rsidR="40C72A79">
        <w:rPr>
          <w:rFonts w:ascii="Times New Roman" w:hAnsi="Times New Roman" w:cs="Times New Roman"/>
        </w:rPr>
        <w:t>9.3</w:t>
      </w:r>
      <w:r w:rsidR="00507ACF">
        <w:rPr>
          <w:rFonts w:ascii="Times New Roman" w:hAnsi="Times New Roman" w:cs="Times New Roman"/>
        </w:rPr>
        <w:t xml:space="preserve"> days</w:t>
      </w:r>
      <w:r w:rsidR="00543901">
        <w:rPr>
          <w:rFonts w:ascii="Times New Roman" w:hAnsi="Times New Roman" w:cs="Times New Roman"/>
        </w:rPr>
        <w:t xml:space="preserve">. </w:t>
      </w:r>
      <w:r w:rsidR="00A15B74">
        <w:rPr>
          <w:rFonts w:ascii="Times New Roman" w:hAnsi="Times New Roman" w:cs="Times New Roman"/>
        </w:rPr>
        <w:t xml:space="preserve">Given the </w:t>
      </w:r>
      <w:r w:rsidR="00E87831">
        <w:rPr>
          <w:rFonts w:ascii="Times New Roman" w:hAnsi="Times New Roman" w:cs="Times New Roman"/>
        </w:rPr>
        <w:t>importance of these traces t</w:t>
      </w:r>
      <w:r w:rsidR="00291BD8">
        <w:rPr>
          <w:rFonts w:ascii="Times New Roman" w:hAnsi="Times New Roman" w:cs="Times New Roman"/>
        </w:rPr>
        <w:t xml:space="preserve">o law enforcement </w:t>
      </w:r>
      <w:r w:rsidR="00A4689A">
        <w:rPr>
          <w:rFonts w:ascii="Times New Roman" w:hAnsi="Times New Roman" w:cs="Times New Roman"/>
        </w:rPr>
        <w:t>in apprehending</w:t>
      </w:r>
      <w:r w:rsidR="00291BD8">
        <w:rPr>
          <w:rFonts w:ascii="Times New Roman" w:hAnsi="Times New Roman" w:cs="Times New Roman"/>
        </w:rPr>
        <w:t xml:space="preserve"> criminals who </w:t>
      </w:r>
      <w:r w:rsidR="004D2FA9">
        <w:rPr>
          <w:rFonts w:ascii="Times New Roman" w:hAnsi="Times New Roman" w:cs="Times New Roman"/>
        </w:rPr>
        <w:t>use firearms</w:t>
      </w:r>
      <w:r w:rsidR="00A01AF1">
        <w:rPr>
          <w:rFonts w:ascii="Times New Roman" w:hAnsi="Times New Roman" w:cs="Times New Roman"/>
        </w:rPr>
        <w:t xml:space="preserve"> in crimes</w:t>
      </w:r>
      <w:r w:rsidR="00E54E5B">
        <w:rPr>
          <w:rFonts w:ascii="Times New Roman" w:hAnsi="Times New Roman" w:cs="Times New Roman"/>
        </w:rPr>
        <w:t xml:space="preserve">, and the impact that has on public safety, ATF </w:t>
      </w:r>
      <w:r w:rsidR="00E604A6">
        <w:rPr>
          <w:rFonts w:ascii="Times New Roman" w:hAnsi="Times New Roman" w:cs="Times New Roman"/>
        </w:rPr>
        <w:t>would have</w:t>
      </w:r>
      <w:r w:rsidR="00280B3E">
        <w:rPr>
          <w:rFonts w:ascii="Times New Roman" w:hAnsi="Times New Roman" w:cs="Times New Roman"/>
        </w:rPr>
        <w:t xml:space="preserve"> reservations about </w:t>
      </w:r>
      <w:r w:rsidR="006E613C">
        <w:rPr>
          <w:rFonts w:ascii="Times New Roman" w:hAnsi="Times New Roman" w:cs="Times New Roman"/>
        </w:rPr>
        <w:t>lengthening the licensee response time even in routine cases</w:t>
      </w:r>
      <w:r w:rsidR="00B27D05">
        <w:rPr>
          <w:rFonts w:ascii="Times New Roman" w:hAnsi="Times New Roman" w:cs="Times New Roman"/>
        </w:rPr>
        <w:t xml:space="preserve"> because of th</w:t>
      </w:r>
      <w:r w:rsidR="00A4689A">
        <w:rPr>
          <w:rFonts w:ascii="Times New Roman" w:hAnsi="Times New Roman" w:cs="Times New Roman"/>
        </w:rPr>
        <w:t>is</w:t>
      </w:r>
      <w:r w:rsidR="00B27D05">
        <w:rPr>
          <w:rFonts w:ascii="Times New Roman" w:hAnsi="Times New Roman" w:cs="Times New Roman"/>
        </w:rPr>
        <w:t xml:space="preserve"> cumulative effect</w:t>
      </w:r>
      <w:r w:rsidR="006E613C">
        <w:rPr>
          <w:rFonts w:ascii="Times New Roman" w:hAnsi="Times New Roman" w:cs="Times New Roman"/>
        </w:rPr>
        <w:t>.</w:t>
      </w:r>
    </w:p>
    <w:p w:rsidR="3AFDF0E7" w:rsidP="3AFDF0E7" w14:paraId="65846AE0" w14:textId="0CB4C10A">
      <w:pPr>
        <w:widowControl w:val="0"/>
        <w:spacing w:after="0" w:line="240" w:lineRule="auto"/>
        <w:rPr>
          <w:rFonts w:ascii="Times New Roman" w:eastAsia="Times New Roman" w:hAnsi="Times New Roman" w:cs="Times New Roman"/>
          <w:sz w:val="22"/>
          <w:szCs w:val="22"/>
        </w:rPr>
      </w:pPr>
    </w:p>
    <w:p w:rsidR="00FB2D4A" w:rsidRPr="00037816" w:rsidP="3AFDF0E7" w14:paraId="406A808C" w14:textId="4988B1EA">
      <w:pPr>
        <w:widowControl w:val="0"/>
        <w:spacing w:after="0" w:line="240" w:lineRule="auto"/>
        <w:rPr>
          <w:rFonts w:ascii="Times New Roman" w:hAnsi="Times New Roman" w:cs="Times New Roman"/>
        </w:rPr>
      </w:pPr>
      <w:r w:rsidRPr="3AFDF0E7">
        <w:rPr>
          <w:rFonts w:ascii="Times New Roman" w:hAnsi="Times New Roman" w:cs="Times New Roman"/>
        </w:rPr>
        <w:t xml:space="preserve">In response to the recommendation </w:t>
      </w:r>
      <w:r w:rsidR="00A4689A">
        <w:rPr>
          <w:rFonts w:ascii="Times New Roman" w:hAnsi="Times New Roman" w:cs="Times New Roman"/>
        </w:rPr>
        <w:t>to simplify communication methods</w:t>
      </w:r>
      <w:r w:rsidRPr="3AFDF0E7">
        <w:rPr>
          <w:rFonts w:ascii="Times New Roman" w:hAnsi="Times New Roman" w:cs="Times New Roman"/>
        </w:rPr>
        <w:t xml:space="preserve"> for routine trace requests, </w:t>
      </w:r>
      <w:r w:rsidR="00CA7E15">
        <w:rPr>
          <w:rFonts w:ascii="Times New Roman" w:hAnsi="Times New Roman" w:cs="Times New Roman"/>
        </w:rPr>
        <w:t xml:space="preserve">ATF agrees these kinds of changes help reduce burden on responding licensees. </w:t>
      </w:r>
      <w:r w:rsidRPr="581ED3C2" w:rsidR="6025E834">
        <w:rPr>
          <w:rFonts w:ascii="Times New Roman" w:hAnsi="Times New Roman" w:cs="Times New Roman"/>
        </w:rPr>
        <w:t xml:space="preserve">NTC </w:t>
      </w:r>
      <w:r w:rsidRPr="3B36584E" w:rsidR="00CA7E15">
        <w:rPr>
          <w:rFonts w:ascii="Times New Roman" w:hAnsi="Times New Roman" w:cs="Times New Roman"/>
        </w:rPr>
        <w:t xml:space="preserve">NTC </w:t>
      </w:r>
      <w:r w:rsidRPr="2C0F0823" w:rsidR="00CA7E15">
        <w:rPr>
          <w:rFonts w:ascii="Times New Roman" w:hAnsi="Times New Roman" w:cs="Times New Roman"/>
        </w:rPr>
        <w:t xml:space="preserve">continuously </w:t>
      </w:r>
      <w:r w:rsidRPr="37952340" w:rsidR="00CA7E15">
        <w:rPr>
          <w:rFonts w:ascii="Times New Roman" w:hAnsi="Times New Roman" w:cs="Times New Roman"/>
        </w:rPr>
        <w:t xml:space="preserve">strives to make it </w:t>
      </w:r>
      <w:r w:rsidRPr="5CFFC01A" w:rsidR="00CA7E15">
        <w:rPr>
          <w:rFonts w:ascii="Times New Roman" w:hAnsi="Times New Roman" w:cs="Times New Roman"/>
        </w:rPr>
        <w:t xml:space="preserve">as easy as possible </w:t>
      </w:r>
      <w:r w:rsidRPr="72A6D189" w:rsidR="00CA7E15">
        <w:rPr>
          <w:rFonts w:ascii="Times New Roman" w:hAnsi="Times New Roman" w:cs="Times New Roman"/>
        </w:rPr>
        <w:t xml:space="preserve">for </w:t>
      </w:r>
      <w:r w:rsidR="00CA7E15">
        <w:rPr>
          <w:rFonts w:ascii="Times New Roman" w:hAnsi="Times New Roman" w:cs="Times New Roman"/>
        </w:rPr>
        <w:t>licensee</w:t>
      </w:r>
      <w:r w:rsidRPr="510854CF" w:rsidR="00CA7E15">
        <w:rPr>
          <w:rFonts w:ascii="Times New Roman" w:hAnsi="Times New Roman" w:cs="Times New Roman"/>
        </w:rPr>
        <w:t xml:space="preserve">s to respond to </w:t>
      </w:r>
      <w:r w:rsidRPr="538566DC" w:rsidR="00CA7E15">
        <w:rPr>
          <w:rFonts w:ascii="Times New Roman" w:hAnsi="Times New Roman" w:cs="Times New Roman"/>
        </w:rPr>
        <w:t xml:space="preserve">trace requests by </w:t>
      </w:r>
      <w:r w:rsidRPr="549D9ABB" w:rsidR="00CA7E15">
        <w:rPr>
          <w:rFonts w:ascii="Times New Roman" w:hAnsi="Times New Roman" w:cs="Times New Roman"/>
        </w:rPr>
        <w:t xml:space="preserve">improving </w:t>
      </w:r>
      <w:r w:rsidRPr="54A71BB9" w:rsidR="00CA7E15">
        <w:rPr>
          <w:rFonts w:ascii="Times New Roman" w:hAnsi="Times New Roman" w:cs="Times New Roman"/>
        </w:rPr>
        <w:t>efficiency</w:t>
      </w:r>
      <w:r w:rsidRPr="549D9ABB" w:rsidR="00CA7E15">
        <w:rPr>
          <w:rFonts w:ascii="Times New Roman" w:hAnsi="Times New Roman" w:cs="Times New Roman"/>
        </w:rPr>
        <w:t xml:space="preserve"> and work </w:t>
      </w:r>
      <w:r w:rsidRPr="306FE027" w:rsidR="00CA7E15">
        <w:rPr>
          <w:rFonts w:ascii="Times New Roman" w:hAnsi="Times New Roman" w:cs="Times New Roman"/>
        </w:rPr>
        <w:t>processes</w:t>
      </w:r>
      <w:r w:rsidR="00CA7E15">
        <w:rPr>
          <w:rFonts w:ascii="Times New Roman" w:hAnsi="Times New Roman" w:cs="Times New Roman"/>
        </w:rPr>
        <w:t xml:space="preserve">, and </w:t>
      </w:r>
      <w:r w:rsidR="00A4689A">
        <w:rPr>
          <w:rFonts w:ascii="Times New Roman" w:hAnsi="Times New Roman" w:cs="Times New Roman"/>
        </w:rPr>
        <w:t>has incorporated</w:t>
      </w:r>
      <w:r w:rsidRPr="4FBD0354" w:rsidR="6025E834">
        <w:rPr>
          <w:rFonts w:ascii="Times New Roman" w:hAnsi="Times New Roman" w:cs="Times New Roman"/>
        </w:rPr>
        <w:t xml:space="preserve"> </w:t>
      </w:r>
      <w:r w:rsidRPr="2C0F0823" w:rsidR="6025E834">
        <w:rPr>
          <w:rFonts w:ascii="Times New Roman" w:hAnsi="Times New Roman" w:cs="Times New Roman"/>
        </w:rPr>
        <w:t xml:space="preserve">practices </w:t>
      </w:r>
      <w:r w:rsidR="00D47D0C">
        <w:rPr>
          <w:rFonts w:ascii="Times New Roman" w:hAnsi="Times New Roman" w:cs="Times New Roman"/>
        </w:rPr>
        <w:t xml:space="preserve">such as </w:t>
      </w:r>
      <w:r w:rsidR="008F1A63">
        <w:rPr>
          <w:rFonts w:ascii="Times New Roman" w:hAnsi="Times New Roman" w:cs="Times New Roman"/>
        </w:rPr>
        <w:t>standardized electronic notices, batching</w:t>
      </w:r>
      <w:r w:rsidR="00291BA9">
        <w:rPr>
          <w:rFonts w:ascii="Times New Roman" w:hAnsi="Times New Roman" w:cs="Times New Roman"/>
        </w:rPr>
        <w:t xml:space="preserve">, and permitting dealers to respond </w:t>
      </w:r>
      <w:r w:rsidR="008F3794">
        <w:rPr>
          <w:rFonts w:ascii="Times New Roman" w:hAnsi="Times New Roman" w:cs="Times New Roman"/>
        </w:rPr>
        <w:t xml:space="preserve">to multiple requests in one response. </w:t>
      </w:r>
      <w:r w:rsidRPr="4AB1AA33" w:rsidR="006B6059">
        <w:rPr>
          <w:rFonts w:ascii="Times New Roman" w:hAnsi="Times New Roman" w:cs="Times New Roman"/>
        </w:rPr>
        <w:t>NTC</w:t>
      </w:r>
      <w:r w:rsidRPr="7C7995D7" w:rsidR="006B6059">
        <w:rPr>
          <w:rFonts w:ascii="Times New Roman" w:hAnsi="Times New Roman" w:cs="Times New Roman"/>
        </w:rPr>
        <w:t xml:space="preserve"> consolidates </w:t>
      </w:r>
      <w:r w:rsidRPr="30F7E9F3" w:rsidR="006B6059">
        <w:rPr>
          <w:rFonts w:ascii="Times New Roman" w:hAnsi="Times New Roman" w:cs="Times New Roman"/>
        </w:rPr>
        <w:t xml:space="preserve">trace requests to </w:t>
      </w:r>
      <w:r w:rsidRPr="458BB1E3" w:rsidR="006B6059">
        <w:rPr>
          <w:rFonts w:ascii="Times New Roman" w:hAnsi="Times New Roman" w:cs="Times New Roman"/>
        </w:rPr>
        <w:t xml:space="preserve">the same </w:t>
      </w:r>
      <w:r w:rsidR="00A4689A">
        <w:rPr>
          <w:rFonts w:ascii="Times New Roman" w:hAnsi="Times New Roman" w:cs="Times New Roman"/>
        </w:rPr>
        <w:t>licensee</w:t>
      </w:r>
      <w:r w:rsidRPr="745326DC" w:rsidR="006B6059">
        <w:rPr>
          <w:rFonts w:ascii="Times New Roman" w:hAnsi="Times New Roman" w:cs="Times New Roman"/>
        </w:rPr>
        <w:t xml:space="preserve"> </w:t>
      </w:r>
      <w:r w:rsidRPr="79103A6B" w:rsidR="006B6059">
        <w:rPr>
          <w:rFonts w:ascii="Times New Roman" w:hAnsi="Times New Roman" w:cs="Times New Roman"/>
        </w:rPr>
        <w:t xml:space="preserve">whenever </w:t>
      </w:r>
      <w:r w:rsidRPr="06D1C960" w:rsidR="006B6059">
        <w:rPr>
          <w:rFonts w:ascii="Times New Roman" w:hAnsi="Times New Roman" w:cs="Times New Roman"/>
        </w:rPr>
        <w:t xml:space="preserve">possible </w:t>
      </w:r>
      <w:r w:rsidRPr="1D7B2A2E" w:rsidR="006B6059">
        <w:rPr>
          <w:rFonts w:ascii="Times New Roman" w:hAnsi="Times New Roman" w:cs="Times New Roman"/>
        </w:rPr>
        <w:t xml:space="preserve">to </w:t>
      </w:r>
      <w:r w:rsidRPr="42C59105" w:rsidR="006B6059">
        <w:rPr>
          <w:rFonts w:ascii="Times New Roman" w:hAnsi="Times New Roman" w:cs="Times New Roman"/>
        </w:rPr>
        <w:t xml:space="preserve">reduce </w:t>
      </w:r>
      <w:r w:rsidRPr="3AFDF0E7" w:rsidR="006B6059">
        <w:rPr>
          <w:rFonts w:ascii="Times New Roman" w:hAnsi="Times New Roman" w:cs="Times New Roman"/>
        </w:rPr>
        <w:t>unnecessary contacts</w:t>
      </w:r>
      <w:r w:rsidR="003B44E2">
        <w:rPr>
          <w:rFonts w:ascii="Times New Roman" w:hAnsi="Times New Roman" w:cs="Times New Roman"/>
        </w:rPr>
        <w:t>.</w:t>
      </w:r>
      <w:r w:rsidR="006B6059">
        <w:rPr>
          <w:rFonts w:ascii="Times New Roman" w:hAnsi="Times New Roman" w:cs="Times New Roman"/>
        </w:rPr>
        <w:t xml:space="preserve"> </w:t>
      </w:r>
      <w:r w:rsidRPr="7C7995D7" w:rsidR="583E54C5">
        <w:rPr>
          <w:rFonts w:ascii="Times New Roman" w:hAnsi="Times New Roman" w:cs="Times New Roman"/>
        </w:rPr>
        <w:t xml:space="preserve"> </w:t>
      </w:r>
      <w:r w:rsidRPr="0FD0709A" w:rsidR="00563621">
        <w:rPr>
          <w:rFonts w:ascii="Times New Roman" w:hAnsi="Times New Roman" w:cs="Times New Roman"/>
        </w:rPr>
        <w:t>Additionall</w:t>
      </w:r>
      <w:r w:rsidRPr="0FD0709A" w:rsidR="00E9362C">
        <w:rPr>
          <w:rFonts w:ascii="Times New Roman" w:hAnsi="Times New Roman" w:cs="Times New Roman"/>
        </w:rPr>
        <w:t>y</w:t>
      </w:r>
      <w:r w:rsidR="00E9362C">
        <w:rPr>
          <w:rFonts w:ascii="Times New Roman" w:hAnsi="Times New Roman" w:cs="Times New Roman"/>
        </w:rPr>
        <w:t>, NTC is</w:t>
      </w:r>
      <w:r w:rsidRPr="152FEDD6" w:rsidR="00E9362C">
        <w:rPr>
          <w:rFonts w:ascii="Times New Roman" w:hAnsi="Times New Roman" w:cs="Times New Roman"/>
        </w:rPr>
        <w:t xml:space="preserve"> </w:t>
      </w:r>
      <w:r w:rsidR="00364608">
        <w:rPr>
          <w:rFonts w:ascii="Times New Roman" w:hAnsi="Times New Roman" w:cs="Times New Roman"/>
        </w:rPr>
        <w:t>implementing</w:t>
      </w:r>
      <w:r w:rsidRPr="02F9D3EF" w:rsidR="4A335AFC">
        <w:rPr>
          <w:rFonts w:ascii="Times New Roman" w:hAnsi="Times New Roman" w:cs="Times New Roman"/>
        </w:rPr>
        <w:t xml:space="preserve"> a new dealer contact service </w:t>
      </w:r>
      <w:r w:rsidRPr="621B280C" w:rsidR="4A335AFC">
        <w:rPr>
          <w:rFonts w:ascii="Times New Roman" w:hAnsi="Times New Roman" w:cs="Times New Roman"/>
        </w:rPr>
        <w:t>component within</w:t>
      </w:r>
      <w:r w:rsidR="00E9362C">
        <w:rPr>
          <w:rFonts w:ascii="Times New Roman" w:hAnsi="Times New Roman" w:cs="Times New Roman"/>
        </w:rPr>
        <w:t xml:space="preserve"> the </w:t>
      </w:r>
      <w:r w:rsidRPr="621B280C" w:rsidR="4A335AFC">
        <w:rPr>
          <w:rFonts w:ascii="Times New Roman" w:hAnsi="Times New Roman" w:cs="Times New Roman"/>
        </w:rPr>
        <w:t xml:space="preserve">Firearms Tracing </w:t>
      </w:r>
      <w:r w:rsidRPr="20E74C16" w:rsidR="4A335AFC">
        <w:rPr>
          <w:rFonts w:ascii="Times New Roman" w:hAnsi="Times New Roman" w:cs="Times New Roman"/>
        </w:rPr>
        <w:t xml:space="preserve">System, </w:t>
      </w:r>
      <w:r w:rsidRPr="0F0FBA47" w:rsidR="4A335AFC">
        <w:rPr>
          <w:rFonts w:ascii="Times New Roman" w:hAnsi="Times New Roman" w:cs="Times New Roman"/>
        </w:rPr>
        <w:t>which wi</w:t>
      </w:r>
      <w:r w:rsidRPr="0F0FBA47" w:rsidR="607ED890">
        <w:rPr>
          <w:rFonts w:ascii="Times New Roman" w:hAnsi="Times New Roman" w:cs="Times New Roman"/>
        </w:rPr>
        <w:t xml:space="preserve">ll </w:t>
      </w:r>
      <w:r w:rsidRPr="152FEDD6" w:rsidR="607ED890">
        <w:rPr>
          <w:rFonts w:ascii="Times New Roman" w:hAnsi="Times New Roman" w:cs="Times New Roman"/>
        </w:rPr>
        <w:t xml:space="preserve">provide standardized electronic notifications to </w:t>
      </w:r>
      <w:r w:rsidR="003E5BB3">
        <w:rPr>
          <w:rFonts w:ascii="Times New Roman" w:hAnsi="Times New Roman" w:cs="Times New Roman"/>
        </w:rPr>
        <w:t>licensee</w:t>
      </w:r>
      <w:r w:rsidRPr="152FEDD6" w:rsidR="607ED890">
        <w:rPr>
          <w:rFonts w:ascii="Times New Roman" w:hAnsi="Times New Roman" w:cs="Times New Roman"/>
        </w:rPr>
        <w:t>s</w:t>
      </w:r>
      <w:r w:rsidR="00A4689A">
        <w:rPr>
          <w:rFonts w:ascii="Times New Roman" w:hAnsi="Times New Roman" w:cs="Times New Roman"/>
        </w:rPr>
        <w:t>,</w:t>
      </w:r>
      <w:r w:rsidRPr="152FEDD6" w:rsidR="607ED890">
        <w:rPr>
          <w:rFonts w:ascii="Times New Roman" w:hAnsi="Times New Roman" w:cs="Times New Roman"/>
        </w:rPr>
        <w:t xml:space="preserve"> along with fillable templates</w:t>
      </w:r>
      <w:r w:rsidRPr="69970255" w:rsidR="32E51A89">
        <w:rPr>
          <w:rFonts w:ascii="Times New Roman" w:hAnsi="Times New Roman" w:cs="Times New Roman"/>
        </w:rPr>
        <w:t xml:space="preserve"> </w:t>
      </w:r>
      <w:r w:rsidR="00A4689A">
        <w:rPr>
          <w:rFonts w:ascii="Times New Roman" w:hAnsi="Times New Roman" w:cs="Times New Roman"/>
        </w:rPr>
        <w:t>they can use to respond</w:t>
      </w:r>
      <w:r w:rsidRPr="726F590C" w:rsidR="32E51A89">
        <w:rPr>
          <w:rFonts w:ascii="Times New Roman" w:hAnsi="Times New Roman" w:cs="Times New Roman"/>
        </w:rPr>
        <w:t xml:space="preserve"> to a </w:t>
      </w:r>
      <w:r w:rsidRPr="5533BBA4" w:rsidR="32E51A89">
        <w:rPr>
          <w:rFonts w:ascii="Times New Roman" w:hAnsi="Times New Roman" w:cs="Times New Roman"/>
        </w:rPr>
        <w:t>trace request</w:t>
      </w:r>
      <w:r w:rsidRPr="5533BBA4" w:rsidR="607ED890">
        <w:rPr>
          <w:rFonts w:ascii="Times New Roman" w:hAnsi="Times New Roman" w:cs="Times New Roman"/>
        </w:rPr>
        <w:t>.</w:t>
      </w:r>
      <w:r w:rsidRPr="152FEDD6" w:rsidR="607ED890">
        <w:rPr>
          <w:rFonts w:ascii="Times New Roman" w:hAnsi="Times New Roman" w:cs="Times New Roman"/>
        </w:rPr>
        <w:t xml:space="preserve"> </w:t>
      </w:r>
    </w:p>
    <w:p w:rsidR="00FB2D4A" w:rsidRPr="00037816" w:rsidP="3AFDF0E7" w14:paraId="7CA98ADE" w14:textId="2768248B">
      <w:pPr>
        <w:widowControl w:val="0"/>
        <w:spacing w:after="0" w:line="240" w:lineRule="auto"/>
        <w:rPr>
          <w:rFonts w:ascii="Times New Roman" w:hAnsi="Times New Roman" w:cs="Times New Roman"/>
        </w:rPr>
      </w:pPr>
    </w:p>
    <w:p w:rsidR="00FB2D4A" w:rsidRPr="00037816" w:rsidP="16C68AC0" w14:paraId="6AC7F677" w14:textId="7DD1B736">
      <w:pPr>
        <w:widowControl w:val="0"/>
        <w:spacing w:after="0" w:line="240" w:lineRule="auto"/>
        <w:rPr>
          <w:rFonts w:ascii="Times New Roman" w:hAnsi="Times New Roman" w:cs="Times New Roman"/>
        </w:rPr>
      </w:pPr>
      <w:r w:rsidRPr="55030E3B">
        <w:rPr>
          <w:rFonts w:ascii="Times New Roman" w:hAnsi="Times New Roman" w:cs="Times New Roman"/>
        </w:rPr>
        <w:t xml:space="preserve">ATF encourages </w:t>
      </w:r>
      <w:r w:rsidR="0069392F">
        <w:rPr>
          <w:rFonts w:ascii="Times New Roman" w:hAnsi="Times New Roman" w:cs="Times New Roman"/>
        </w:rPr>
        <w:t xml:space="preserve">manufacturers, importers, and wholesalers to </w:t>
      </w:r>
      <w:r w:rsidR="00CA7E15">
        <w:rPr>
          <w:rFonts w:ascii="Times New Roman" w:hAnsi="Times New Roman" w:cs="Times New Roman"/>
        </w:rPr>
        <w:t xml:space="preserve">voluntarily </w:t>
      </w:r>
      <w:r w:rsidRPr="168E4461">
        <w:rPr>
          <w:rFonts w:ascii="Times New Roman" w:hAnsi="Times New Roman" w:cs="Times New Roman"/>
        </w:rPr>
        <w:t>participat</w:t>
      </w:r>
      <w:r w:rsidR="0069392F">
        <w:rPr>
          <w:rFonts w:ascii="Times New Roman" w:hAnsi="Times New Roman" w:cs="Times New Roman"/>
        </w:rPr>
        <w:t>e</w:t>
      </w:r>
      <w:r w:rsidRPr="168E4461">
        <w:rPr>
          <w:rFonts w:ascii="Times New Roman" w:hAnsi="Times New Roman" w:cs="Times New Roman"/>
        </w:rPr>
        <w:t xml:space="preserve"> in</w:t>
      </w:r>
      <w:r w:rsidRPr="621B280C" w:rsidR="00E9362C">
        <w:rPr>
          <w:rFonts w:ascii="Times New Roman" w:hAnsi="Times New Roman" w:cs="Times New Roman"/>
        </w:rPr>
        <w:t xml:space="preserve"> the </w:t>
      </w:r>
      <w:r w:rsidRPr="64FC7059">
        <w:rPr>
          <w:rFonts w:ascii="Times New Roman" w:hAnsi="Times New Roman" w:cs="Times New Roman"/>
        </w:rPr>
        <w:t>NTC</w:t>
      </w:r>
      <w:r w:rsidRPr="168E4461" w:rsidR="607ED890">
        <w:rPr>
          <w:rFonts w:ascii="Times New Roman" w:hAnsi="Times New Roman" w:cs="Times New Roman"/>
        </w:rPr>
        <w:t xml:space="preserve"> </w:t>
      </w:r>
      <w:r w:rsidRPr="16018D28">
        <w:rPr>
          <w:rFonts w:ascii="Times New Roman" w:hAnsi="Times New Roman" w:cs="Times New Roman"/>
        </w:rPr>
        <w:t>Connect program</w:t>
      </w:r>
      <w:r w:rsidR="0069392F">
        <w:rPr>
          <w:rFonts w:ascii="Times New Roman" w:hAnsi="Times New Roman" w:cs="Times New Roman"/>
        </w:rPr>
        <w:t xml:space="preserve">, </w:t>
      </w:r>
      <w:r w:rsidRPr="1A8E990C">
        <w:rPr>
          <w:rFonts w:ascii="Times New Roman" w:hAnsi="Times New Roman" w:cs="Times New Roman"/>
        </w:rPr>
        <w:t xml:space="preserve">and </w:t>
      </w:r>
      <w:r w:rsidRPr="6C195591" w:rsidR="09567101">
        <w:rPr>
          <w:rFonts w:ascii="Times New Roman" w:hAnsi="Times New Roman" w:cs="Times New Roman"/>
        </w:rPr>
        <w:t xml:space="preserve">is </w:t>
      </w:r>
      <w:r w:rsidRPr="1BD61990" w:rsidR="09567101">
        <w:rPr>
          <w:rFonts w:ascii="Times New Roman" w:hAnsi="Times New Roman" w:cs="Times New Roman"/>
        </w:rPr>
        <w:t xml:space="preserve">actively </w:t>
      </w:r>
      <w:r w:rsidRPr="718DA7C2" w:rsidR="09567101">
        <w:rPr>
          <w:rFonts w:ascii="Times New Roman" w:hAnsi="Times New Roman" w:cs="Times New Roman"/>
        </w:rPr>
        <w:t xml:space="preserve">working </w:t>
      </w:r>
      <w:r w:rsidRPr="172DC7F1" w:rsidR="09567101">
        <w:rPr>
          <w:rFonts w:ascii="Times New Roman" w:hAnsi="Times New Roman" w:cs="Times New Roman"/>
        </w:rPr>
        <w:t>to</w:t>
      </w:r>
      <w:r w:rsidRPr="16018D28" w:rsidR="607ED890">
        <w:rPr>
          <w:rFonts w:ascii="Times New Roman" w:hAnsi="Times New Roman" w:cs="Times New Roman"/>
        </w:rPr>
        <w:t xml:space="preserve"> </w:t>
      </w:r>
      <w:r w:rsidR="00366D48">
        <w:rPr>
          <w:rFonts w:ascii="Times New Roman" w:hAnsi="Times New Roman" w:cs="Times New Roman"/>
        </w:rPr>
        <w:t>implement</w:t>
      </w:r>
      <w:r w:rsidR="00E9362C">
        <w:rPr>
          <w:rFonts w:ascii="Times New Roman" w:hAnsi="Times New Roman" w:cs="Times New Roman"/>
        </w:rPr>
        <w:t xml:space="preserve"> </w:t>
      </w:r>
      <w:r w:rsidR="00CA7E15">
        <w:rPr>
          <w:rFonts w:ascii="Times New Roman" w:hAnsi="Times New Roman" w:cs="Times New Roman"/>
        </w:rPr>
        <w:t xml:space="preserve">a </w:t>
      </w:r>
      <w:r w:rsidRPr="6AD70C57" w:rsidR="2B0F9A6C">
        <w:rPr>
          <w:rFonts w:ascii="Times New Roman" w:hAnsi="Times New Roman" w:cs="Times New Roman"/>
        </w:rPr>
        <w:t xml:space="preserve">more </w:t>
      </w:r>
      <w:r w:rsidRPr="1FE753C9" w:rsidR="2B0F9A6C">
        <w:rPr>
          <w:rFonts w:ascii="Times New Roman" w:hAnsi="Times New Roman" w:cs="Times New Roman"/>
        </w:rPr>
        <w:t>robust</w:t>
      </w:r>
      <w:r w:rsidRPr="6AD70C57" w:rsidR="00E9362C">
        <w:rPr>
          <w:rFonts w:ascii="Times New Roman" w:hAnsi="Times New Roman" w:cs="Times New Roman"/>
        </w:rPr>
        <w:t xml:space="preserve"> </w:t>
      </w:r>
      <w:r w:rsidRPr="69F12508" w:rsidR="2B0F9A6C">
        <w:rPr>
          <w:rFonts w:ascii="Times New Roman" w:hAnsi="Times New Roman" w:cs="Times New Roman"/>
        </w:rPr>
        <w:t>solution</w:t>
      </w:r>
      <w:r w:rsidRPr="2C26A741" w:rsidR="55448687">
        <w:rPr>
          <w:rFonts w:ascii="Times New Roman" w:hAnsi="Times New Roman" w:cs="Times New Roman"/>
        </w:rPr>
        <w:t>, known as FFL DIRECT</w:t>
      </w:r>
      <w:r w:rsidRPr="2C26A741" w:rsidR="628218AF">
        <w:rPr>
          <w:rFonts w:ascii="Times New Roman" w:hAnsi="Times New Roman" w:cs="Times New Roman"/>
        </w:rPr>
        <w:t>.</w:t>
      </w:r>
      <w:r w:rsidR="00E9362C">
        <w:rPr>
          <w:rFonts w:ascii="Times New Roman" w:hAnsi="Times New Roman" w:cs="Times New Roman"/>
        </w:rPr>
        <w:t xml:space="preserve"> </w:t>
      </w:r>
      <w:r w:rsidRPr="47FA7DA3" w:rsidR="2582C042">
        <w:rPr>
          <w:rFonts w:ascii="Times New Roman" w:hAnsi="Times New Roman" w:cs="Times New Roman"/>
        </w:rPr>
        <w:t xml:space="preserve"> </w:t>
      </w:r>
      <w:r w:rsidRPr="2C26A741" w:rsidR="710C7D1B">
        <w:rPr>
          <w:rFonts w:ascii="Times New Roman" w:hAnsi="Times New Roman" w:cs="Times New Roman"/>
        </w:rPr>
        <w:t>FFL D</w:t>
      </w:r>
      <w:r w:rsidRPr="2C26A741" w:rsidR="247739F9">
        <w:rPr>
          <w:rFonts w:ascii="Times New Roman" w:hAnsi="Times New Roman" w:cs="Times New Roman"/>
        </w:rPr>
        <w:t>IRECT</w:t>
      </w:r>
      <w:r w:rsidRPr="5121AB6A" w:rsidR="2582C042">
        <w:rPr>
          <w:rFonts w:ascii="Times New Roman" w:hAnsi="Times New Roman" w:cs="Times New Roman"/>
        </w:rPr>
        <w:t xml:space="preserve"> </w:t>
      </w:r>
      <w:r w:rsidRPr="5E75D187" w:rsidR="2582C042">
        <w:rPr>
          <w:rFonts w:ascii="Times New Roman" w:hAnsi="Times New Roman" w:cs="Times New Roman"/>
        </w:rPr>
        <w:t>is a secure</w:t>
      </w:r>
      <w:r w:rsidR="00CA7E15">
        <w:rPr>
          <w:rFonts w:ascii="Times New Roman" w:hAnsi="Times New Roman" w:cs="Times New Roman"/>
        </w:rPr>
        <w:t>,</w:t>
      </w:r>
      <w:r w:rsidRPr="5E75D187" w:rsidR="2582C042">
        <w:rPr>
          <w:rFonts w:ascii="Times New Roman" w:hAnsi="Times New Roman" w:cs="Times New Roman"/>
        </w:rPr>
        <w:t xml:space="preserve"> </w:t>
      </w:r>
      <w:r w:rsidRPr="5AA88916" w:rsidR="2582C042">
        <w:rPr>
          <w:rFonts w:ascii="Times New Roman" w:hAnsi="Times New Roman" w:cs="Times New Roman"/>
        </w:rPr>
        <w:t>asynchronous</w:t>
      </w:r>
      <w:r w:rsidRPr="0B9537C4" w:rsidR="2582C042">
        <w:rPr>
          <w:rFonts w:ascii="Times New Roman" w:hAnsi="Times New Roman" w:cs="Times New Roman"/>
        </w:rPr>
        <w:t xml:space="preserve"> API service </w:t>
      </w:r>
      <w:r w:rsidRPr="06FE276F" w:rsidR="2582C042">
        <w:rPr>
          <w:rFonts w:ascii="Times New Roman" w:hAnsi="Times New Roman" w:cs="Times New Roman"/>
        </w:rPr>
        <w:t xml:space="preserve">that </w:t>
      </w:r>
      <w:r w:rsidR="008A037B">
        <w:rPr>
          <w:rFonts w:ascii="Times New Roman" w:hAnsi="Times New Roman" w:cs="Times New Roman"/>
        </w:rPr>
        <w:t xml:space="preserve">will </w:t>
      </w:r>
      <w:r w:rsidRPr="06FE276F" w:rsidR="2582C042">
        <w:rPr>
          <w:rFonts w:ascii="Times New Roman" w:hAnsi="Times New Roman" w:cs="Times New Roman"/>
        </w:rPr>
        <w:t xml:space="preserve">enable </w:t>
      </w:r>
      <w:r w:rsidRPr="62753DA5" w:rsidR="2582C042">
        <w:rPr>
          <w:rFonts w:ascii="Times New Roman" w:hAnsi="Times New Roman" w:cs="Times New Roman"/>
        </w:rPr>
        <w:t xml:space="preserve">participating </w:t>
      </w:r>
      <w:r w:rsidR="00DF29BD">
        <w:rPr>
          <w:rFonts w:ascii="Times New Roman" w:hAnsi="Times New Roman" w:cs="Times New Roman"/>
        </w:rPr>
        <w:t>licensee</w:t>
      </w:r>
      <w:r w:rsidRPr="62753DA5" w:rsidR="2582C042">
        <w:rPr>
          <w:rFonts w:ascii="Times New Roman" w:hAnsi="Times New Roman" w:cs="Times New Roman"/>
        </w:rPr>
        <w:t>s</w:t>
      </w:r>
      <w:r w:rsidRPr="7C348A9B" w:rsidR="2582C042">
        <w:rPr>
          <w:rFonts w:ascii="Times New Roman" w:hAnsi="Times New Roman" w:cs="Times New Roman"/>
        </w:rPr>
        <w:t xml:space="preserve"> to </w:t>
      </w:r>
      <w:r w:rsidR="00CA7E15">
        <w:rPr>
          <w:rFonts w:ascii="Times New Roman" w:hAnsi="Times New Roman" w:cs="Times New Roman"/>
        </w:rPr>
        <w:t>receive and respond</w:t>
      </w:r>
      <w:r w:rsidRPr="65BA4330" w:rsidR="2582C042">
        <w:rPr>
          <w:rFonts w:ascii="Times New Roman" w:hAnsi="Times New Roman" w:cs="Times New Roman"/>
        </w:rPr>
        <w:t xml:space="preserve"> </w:t>
      </w:r>
      <w:r w:rsidRPr="6DBC830C" w:rsidR="53B33034">
        <w:rPr>
          <w:rFonts w:ascii="Times New Roman" w:hAnsi="Times New Roman" w:cs="Times New Roman"/>
        </w:rPr>
        <w:t xml:space="preserve">to </w:t>
      </w:r>
      <w:r w:rsidR="00CA7E15">
        <w:rPr>
          <w:rFonts w:ascii="Times New Roman" w:hAnsi="Times New Roman" w:cs="Times New Roman"/>
        </w:rPr>
        <w:t xml:space="preserve">fully automated </w:t>
      </w:r>
      <w:r w:rsidRPr="2A73F854" w:rsidR="2582C042">
        <w:rPr>
          <w:rFonts w:ascii="Times New Roman" w:hAnsi="Times New Roman" w:cs="Times New Roman"/>
        </w:rPr>
        <w:t xml:space="preserve">firearm trace </w:t>
      </w:r>
      <w:r w:rsidRPr="6DBC830C" w:rsidR="2D71F4D9">
        <w:rPr>
          <w:rFonts w:ascii="Times New Roman" w:hAnsi="Times New Roman" w:cs="Times New Roman"/>
        </w:rPr>
        <w:t>requests</w:t>
      </w:r>
      <w:r w:rsidRPr="2A73F854" w:rsidR="2582C042">
        <w:rPr>
          <w:rFonts w:ascii="Times New Roman" w:hAnsi="Times New Roman" w:cs="Times New Roman"/>
        </w:rPr>
        <w:t xml:space="preserve">. </w:t>
      </w:r>
      <w:r w:rsidRPr="2C26A741" w:rsidR="710C7D1B">
        <w:rPr>
          <w:rFonts w:ascii="Times New Roman" w:hAnsi="Times New Roman" w:cs="Times New Roman"/>
        </w:rPr>
        <w:t xml:space="preserve">This service </w:t>
      </w:r>
      <w:r w:rsidRPr="2C26A741" w:rsidR="7D29732D">
        <w:rPr>
          <w:rFonts w:ascii="Times New Roman" w:hAnsi="Times New Roman" w:cs="Times New Roman"/>
        </w:rPr>
        <w:t xml:space="preserve">provides </w:t>
      </w:r>
      <w:r w:rsidR="000B477F">
        <w:rPr>
          <w:rFonts w:ascii="Times New Roman" w:hAnsi="Times New Roman" w:cs="Times New Roman"/>
        </w:rPr>
        <w:t>licensee</w:t>
      </w:r>
      <w:r w:rsidRPr="266C943A" w:rsidR="2582C042">
        <w:rPr>
          <w:rFonts w:ascii="Times New Roman" w:hAnsi="Times New Roman" w:cs="Times New Roman"/>
        </w:rPr>
        <w:t xml:space="preserve">s </w:t>
      </w:r>
      <w:r w:rsidR="000B477F">
        <w:rPr>
          <w:rFonts w:ascii="Times New Roman" w:hAnsi="Times New Roman" w:cs="Times New Roman"/>
        </w:rPr>
        <w:t xml:space="preserve">the autonomy </w:t>
      </w:r>
      <w:r w:rsidRPr="266C943A" w:rsidR="2582C042">
        <w:rPr>
          <w:rFonts w:ascii="Times New Roman" w:hAnsi="Times New Roman" w:cs="Times New Roman"/>
        </w:rPr>
        <w:t xml:space="preserve">to </w:t>
      </w:r>
      <w:r w:rsidRPr="5C71E422" w:rsidR="2582C042">
        <w:rPr>
          <w:rFonts w:ascii="Times New Roman" w:hAnsi="Times New Roman" w:cs="Times New Roman"/>
        </w:rPr>
        <w:t xml:space="preserve">conduct automated </w:t>
      </w:r>
      <w:r w:rsidRPr="536C1275" w:rsidR="2582C042">
        <w:rPr>
          <w:rFonts w:ascii="Times New Roman" w:hAnsi="Times New Roman" w:cs="Times New Roman"/>
        </w:rPr>
        <w:t>serial number</w:t>
      </w:r>
      <w:r w:rsidRPr="536C1275" w:rsidR="0BA1CCA5">
        <w:rPr>
          <w:rFonts w:ascii="Times New Roman" w:hAnsi="Times New Roman" w:cs="Times New Roman"/>
        </w:rPr>
        <w:t xml:space="preserve"> </w:t>
      </w:r>
      <w:r w:rsidRPr="7F93400E" w:rsidR="602FC896">
        <w:rPr>
          <w:rFonts w:ascii="Times New Roman" w:hAnsi="Times New Roman" w:cs="Times New Roman"/>
        </w:rPr>
        <w:t>searches</w:t>
      </w:r>
      <w:r w:rsidRPr="69AD0926" w:rsidR="602FC896">
        <w:rPr>
          <w:rFonts w:ascii="Times New Roman" w:hAnsi="Times New Roman" w:cs="Times New Roman"/>
        </w:rPr>
        <w:t xml:space="preserve"> </w:t>
      </w:r>
      <w:r w:rsidRPr="5AB337F7" w:rsidR="10DDC2DD">
        <w:rPr>
          <w:rFonts w:ascii="Times New Roman" w:hAnsi="Times New Roman" w:cs="Times New Roman"/>
        </w:rPr>
        <w:t xml:space="preserve">against their </w:t>
      </w:r>
      <w:r w:rsidRPr="78C6CE21" w:rsidR="10DDC2DD">
        <w:rPr>
          <w:rFonts w:ascii="Times New Roman" w:hAnsi="Times New Roman" w:cs="Times New Roman"/>
        </w:rPr>
        <w:t>electronic</w:t>
      </w:r>
      <w:r w:rsidRPr="5AB337F7" w:rsidR="10DDC2DD">
        <w:rPr>
          <w:rFonts w:ascii="Times New Roman" w:hAnsi="Times New Roman" w:cs="Times New Roman"/>
        </w:rPr>
        <w:t xml:space="preserve"> records </w:t>
      </w:r>
      <w:r w:rsidRPr="2C26A741" w:rsidR="5AC88DA8">
        <w:rPr>
          <w:rFonts w:ascii="Times New Roman" w:hAnsi="Times New Roman" w:cs="Times New Roman"/>
        </w:rPr>
        <w:t>in response to a tr</w:t>
      </w:r>
      <w:r w:rsidRPr="2C26A741" w:rsidR="05433E81">
        <w:rPr>
          <w:rFonts w:ascii="Times New Roman" w:hAnsi="Times New Roman" w:cs="Times New Roman"/>
        </w:rPr>
        <w:t>a</w:t>
      </w:r>
      <w:r w:rsidRPr="2C26A741" w:rsidR="5AC88DA8">
        <w:rPr>
          <w:rFonts w:ascii="Times New Roman" w:hAnsi="Times New Roman" w:cs="Times New Roman"/>
        </w:rPr>
        <w:t xml:space="preserve">ce request </w:t>
      </w:r>
      <w:r w:rsidRPr="2C26A741" w:rsidR="05433E81">
        <w:rPr>
          <w:rFonts w:ascii="Times New Roman" w:hAnsi="Times New Roman" w:cs="Times New Roman"/>
        </w:rPr>
        <w:t xml:space="preserve">and </w:t>
      </w:r>
      <w:r w:rsidRPr="2C26A741" w:rsidR="691C5E7F">
        <w:rPr>
          <w:rFonts w:ascii="Times New Roman" w:hAnsi="Times New Roman" w:cs="Times New Roman"/>
        </w:rPr>
        <w:t>electronically</w:t>
      </w:r>
      <w:r w:rsidRPr="04A73378" w:rsidR="602FC896">
        <w:rPr>
          <w:rFonts w:ascii="Times New Roman" w:hAnsi="Times New Roman" w:cs="Times New Roman"/>
        </w:rPr>
        <w:t xml:space="preserve"> transmit </w:t>
      </w:r>
      <w:r w:rsidRPr="371B641D" w:rsidR="602FC896">
        <w:rPr>
          <w:rFonts w:ascii="Times New Roman" w:hAnsi="Times New Roman" w:cs="Times New Roman"/>
        </w:rPr>
        <w:t xml:space="preserve">disposition </w:t>
      </w:r>
      <w:r w:rsidRPr="3136C1A1" w:rsidR="602FC896">
        <w:rPr>
          <w:rFonts w:ascii="Times New Roman" w:hAnsi="Times New Roman" w:cs="Times New Roman"/>
        </w:rPr>
        <w:t xml:space="preserve">information </w:t>
      </w:r>
      <w:r w:rsidRPr="0C40F3E3" w:rsidR="761429F1">
        <w:rPr>
          <w:rFonts w:ascii="Times New Roman" w:hAnsi="Times New Roman" w:cs="Times New Roman"/>
        </w:rPr>
        <w:t xml:space="preserve">to </w:t>
      </w:r>
      <w:r w:rsidRPr="642E26E5" w:rsidR="761429F1">
        <w:rPr>
          <w:rFonts w:ascii="Times New Roman" w:hAnsi="Times New Roman" w:cs="Times New Roman"/>
        </w:rPr>
        <w:t>NTC</w:t>
      </w:r>
      <w:r w:rsidRPr="583A44EE" w:rsidR="602FC896">
        <w:rPr>
          <w:rFonts w:ascii="Times New Roman" w:hAnsi="Times New Roman" w:cs="Times New Roman"/>
        </w:rPr>
        <w:t xml:space="preserve"> </w:t>
      </w:r>
      <w:r w:rsidRPr="3136C1A1" w:rsidR="602FC896">
        <w:rPr>
          <w:rFonts w:ascii="Times New Roman" w:hAnsi="Times New Roman" w:cs="Times New Roman"/>
        </w:rPr>
        <w:t xml:space="preserve">without </w:t>
      </w:r>
      <w:r w:rsidRPr="0C613942" w:rsidR="602FC896">
        <w:rPr>
          <w:rFonts w:ascii="Times New Roman" w:hAnsi="Times New Roman" w:cs="Times New Roman"/>
        </w:rPr>
        <w:t xml:space="preserve">relying on inefficient </w:t>
      </w:r>
      <w:r w:rsidRPr="72EE1120" w:rsidR="602FC896">
        <w:rPr>
          <w:rFonts w:ascii="Times New Roman" w:hAnsi="Times New Roman" w:cs="Times New Roman"/>
        </w:rPr>
        <w:t xml:space="preserve">manual methods </w:t>
      </w:r>
      <w:r w:rsidRPr="34B71D31" w:rsidR="602FC896">
        <w:rPr>
          <w:rFonts w:ascii="Times New Roman" w:hAnsi="Times New Roman" w:cs="Times New Roman"/>
        </w:rPr>
        <w:t xml:space="preserve">such </w:t>
      </w:r>
      <w:r w:rsidRPr="28C483B8" w:rsidR="602FC896">
        <w:rPr>
          <w:rFonts w:ascii="Times New Roman" w:hAnsi="Times New Roman" w:cs="Times New Roman"/>
        </w:rPr>
        <w:t xml:space="preserve">as email, </w:t>
      </w:r>
      <w:r w:rsidRPr="7BCEE7EB" w:rsidR="602FC896">
        <w:rPr>
          <w:rFonts w:ascii="Times New Roman" w:hAnsi="Times New Roman" w:cs="Times New Roman"/>
        </w:rPr>
        <w:t>phone</w:t>
      </w:r>
      <w:r w:rsidR="003676F6">
        <w:rPr>
          <w:rFonts w:ascii="Times New Roman" w:hAnsi="Times New Roman" w:cs="Times New Roman"/>
        </w:rPr>
        <w:t>,</w:t>
      </w:r>
      <w:r w:rsidRPr="7BCEE7EB" w:rsidR="602FC896">
        <w:rPr>
          <w:rFonts w:ascii="Times New Roman" w:hAnsi="Times New Roman" w:cs="Times New Roman"/>
        </w:rPr>
        <w:t xml:space="preserve"> or</w:t>
      </w:r>
      <w:r w:rsidRPr="1B9282B7" w:rsidR="602FC896">
        <w:rPr>
          <w:rFonts w:ascii="Times New Roman" w:hAnsi="Times New Roman" w:cs="Times New Roman"/>
        </w:rPr>
        <w:t xml:space="preserve"> fax. </w:t>
      </w:r>
      <w:r w:rsidRPr="3F201E1F" w:rsidR="71EE457B">
        <w:rPr>
          <w:rFonts w:ascii="Times New Roman" w:hAnsi="Times New Roman" w:cs="Times New Roman"/>
        </w:rPr>
        <w:t xml:space="preserve">NTC </w:t>
      </w:r>
      <w:r w:rsidRPr="6A8A5E4C" w:rsidR="71EE457B">
        <w:rPr>
          <w:rFonts w:ascii="Times New Roman" w:hAnsi="Times New Roman" w:cs="Times New Roman"/>
        </w:rPr>
        <w:t xml:space="preserve">encourages </w:t>
      </w:r>
      <w:r w:rsidR="003676F6">
        <w:rPr>
          <w:rFonts w:ascii="Times New Roman" w:hAnsi="Times New Roman" w:cs="Times New Roman"/>
        </w:rPr>
        <w:t>licensee</w:t>
      </w:r>
      <w:r w:rsidRPr="6A8A5E4C" w:rsidR="71EE457B">
        <w:rPr>
          <w:rFonts w:ascii="Times New Roman" w:hAnsi="Times New Roman" w:cs="Times New Roman"/>
        </w:rPr>
        <w:t>s</w:t>
      </w:r>
      <w:r w:rsidRPr="5B661BB1" w:rsidR="71EE457B">
        <w:rPr>
          <w:rFonts w:ascii="Times New Roman" w:hAnsi="Times New Roman" w:cs="Times New Roman"/>
        </w:rPr>
        <w:t xml:space="preserve"> to utilize NTC</w:t>
      </w:r>
      <w:r w:rsidRPr="4F76BC4C" w:rsidR="71EE457B">
        <w:rPr>
          <w:rFonts w:ascii="Times New Roman" w:hAnsi="Times New Roman" w:cs="Times New Roman"/>
        </w:rPr>
        <w:t xml:space="preserve"> Connect </w:t>
      </w:r>
      <w:r w:rsidR="00EE43F3">
        <w:rPr>
          <w:rFonts w:ascii="Times New Roman" w:hAnsi="Times New Roman" w:cs="Times New Roman"/>
        </w:rPr>
        <w:t xml:space="preserve">and </w:t>
      </w:r>
      <w:r w:rsidRPr="2AA0BDBD" w:rsidR="6C3B7BC5">
        <w:rPr>
          <w:rFonts w:ascii="Times New Roman" w:hAnsi="Times New Roman" w:cs="Times New Roman"/>
        </w:rPr>
        <w:t xml:space="preserve">has already started </w:t>
      </w:r>
      <w:r w:rsidRPr="40839BF6" w:rsidR="00EE43F3">
        <w:rPr>
          <w:rFonts w:ascii="Times New Roman" w:hAnsi="Times New Roman" w:cs="Times New Roman"/>
        </w:rPr>
        <w:t>promot</w:t>
      </w:r>
      <w:r w:rsidRPr="40839BF6" w:rsidR="5F1B9623">
        <w:rPr>
          <w:rFonts w:ascii="Times New Roman" w:hAnsi="Times New Roman" w:cs="Times New Roman"/>
        </w:rPr>
        <w:t>ing</w:t>
      </w:r>
      <w:r w:rsidR="000722EF">
        <w:rPr>
          <w:rFonts w:ascii="Times New Roman" w:hAnsi="Times New Roman" w:cs="Times New Roman"/>
        </w:rPr>
        <w:t xml:space="preserve"> the </w:t>
      </w:r>
      <w:r w:rsidRPr="35975AD7" w:rsidR="71EE457B">
        <w:rPr>
          <w:rFonts w:ascii="Times New Roman" w:hAnsi="Times New Roman" w:cs="Times New Roman"/>
        </w:rPr>
        <w:t xml:space="preserve">new </w:t>
      </w:r>
      <w:r w:rsidRPr="688D310A" w:rsidR="71EE457B">
        <w:rPr>
          <w:rFonts w:ascii="Times New Roman" w:hAnsi="Times New Roman" w:cs="Times New Roman"/>
        </w:rPr>
        <w:t xml:space="preserve">FFL </w:t>
      </w:r>
      <w:r w:rsidRPr="2C26A741" w:rsidR="2355FE59">
        <w:rPr>
          <w:rFonts w:ascii="Times New Roman" w:hAnsi="Times New Roman" w:cs="Times New Roman"/>
        </w:rPr>
        <w:t>D</w:t>
      </w:r>
      <w:r w:rsidRPr="2C26A741" w:rsidR="67C831B2">
        <w:rPr>
          <w:rFonts w:ascii="Times New Roman" w:hAnsi="Times New Roman" w:cs="Times New Roman"/>
        </w:rPr>
        <w:t>IRECT</w:t>
      </w:r>
      <w:r w:rsidRPr="688D310A" w:rsidR="71EE457B">
        <w:rPr>
          <w:rFonts w:ascii="Times New Roman" w:hAnsi="Times New Roman" w:cs="Times New Roman"/>
        </w:rPr>
        <w:t xml:space="preserve"> </w:t>
      </w:r>
      <w:r w:rsidRPr="7939965A" w:rsidR="0EE937F8">
        <w:rPr>
          <w:rFonts w:ascii="Times New Roman" w:hAnsi="Times New Roman" w:cs="Times New Roman"/>
        </w:rPr>
        <w:t>service</w:t>
      </w:r>
      <w:r w:rsidRPr="2C26A741" w:rsidR="230B1DB8">
        <w:rPr>
          <w:rFonts w:ascii="Times New Roman" w:hAnsi="Times New Roman" w:cs="Times New Roman"/>
        </w:rPr>
        <w:t>.</w:t>
      </w:r>
      <w:r w:rsidRPr="6FCFE840" w:rsidR="71EE457B">
        <w:rPr>
          <w:rFonts w:ascii="Times New Roman" w:hAnsi="Times New Roman" w:cs="Times New Roman"/>
        </w:rPr>
        <w:t xml:space="preserve"> </w:t>
      </w:r>
      <w:r w:rsidR="00A85995">
        <w:rPr>
          <w:rFonts w:ascii="Times New Roman" w:hAnsi="Times New Roman" w:cs="Times New Roman"/>
        </w:rPr>
        <w:t>Services such as NTC Connect and FFL DIRECT</w:t>
      </w:r>
      <w:r w:rsidRPr="090A2596" w:rsidR="71EE457B">
        <w:rPr>
          <w:rFonts w:ascii="Times New Roman" w:hAnsi="Times New Roman" w:cs="Times New Roman"/>
        </w:rPr>
        <w:t xml:space="preserve"> are</w:t>
      </w:r>
      <w:r w:rsidRPr="0CD6B296" w:rsidR="71EE457B">
        <w:rPr>
          <w:rFonts w:ascii="Times New Roman" w:hAnsi="Times New Roman" w:cs="Times New Roman"/>
        </w:rPr>
        <w:t xml:space="preserve"> </w:t>
      </w:r>
      <w:r w:rsidRPr="661FDD8B" w:rsidR="71EE457B">
        <w:rPr>
          <w:rFonts w:ascii="Times New Roman" w:hAnsi="Times New Roman" w:cs="Times New Roman"/>
        </w:rPr>
        <w:t xml:space="preserve">designed to </w:t>
      </w:r>
      <w:r w:rsidRPr="2C26A741" w:rsidR="46A2FAEE">
        <w:rPr>
          <w:rFonts w:ascii="Times New Roman" w:hAnsi="Times New Roman" w:cs="Times New Roman"/>
        </w:rPr>
        <w:t xml:space="preserve">reduce the burden on </w:t>
      </w:r>
      <w:r w:rsidR="001D712E">
        <w:rPr>
          <w:rFonts w:ascii="Times New Roman" w:hAnsi="Times New Roman" w:cs="Times New Roman"/>
        </w:rPr>
        <w:t>licensee</w:t>
      </w:r>
      <w:r w:rsidRPr="2C26A741" w:rsidR="4C232759">
        <w:rPr>
          <w:rFonts w:ascii="Times New Roman" w:hAnsi="Times New Roman" w:cs="Times New Roman"/>
        </w:rPr>
        <w:t xml:space="preserve">s and </w:t>
      </w:r>
      <w:r w:rsidRPr="661FDD8B" w:rsidR="71EE457B">
        <w:rPr>
          <w:rFonts w:ascii="Times New Roman" w:hAnsi="Times New Roman" w:cs="Times New Roman"/>
        </w:rPr>
        <w:t xml:space="preserve">make the </w:t>
      </w:r>
      <w:r w:rsidRPr="2C26A741" w:rsidR="725D96BC">
        <w:rPr>
          <w:rFonts w:ascii="Times New Roman" w:hAnsi="Times New Roman" w:cs="Times New Roman"/>
        </w:rPr>
        <w:t xml:space="preserve">trace response </w:t>
      </w:r>
      <w:r w:rsidRPr="5C2224E8" w:rsidR="71EE457B">
        <w:rPr>
          <w:rFonts w:ascii="Times New Roman" w:hAnsi="Times New Roman" w:cs="Times New Roman"/>
        </w:rPr>
        <w:t xml:space="preserve">process more </w:t>
      </w:r>
      <w:r w:rsidRPr="78DF9F55" w:rsidR="71EE457B">
        <w:rPr>
          <w:rFonts w:ascii="Times New Roman" w:hAnsi="Times New Roman" w:cs="Times New Roman"/>
        </w:rPr>
        <w:t>efficient and secur</w:t>
      </w:r>
      <w:r w:rsidRPr="78DF9F55" w:rsidR="3D4D4B89">
        <w:rPr>
          <w:rFonts w:ascii="Times New Roman" w:hAnsi="Times New Roman" w:cs="Times New Roman"/>
        </w:rPr>
        <w:t>e</w:t>
      </w:r>
      <w:r w:rsidRPr="2C26A741" w:rsidR="7F8A1E66">
        <w:rPr>
          <w:rFonts w:ascii="Times New Roman" w:hAnsi="Times New Roman" w:cs="Times New Roman"/>
        </w:rPr>
        <w:t>.</w:t>
      </w:r>
      <w:r w:rsidRPr="54FF18EC" w:rsidR="3D4D4B89">
        <w:rPr>
          <w:rFonts w:ascii="Times New Roman" w:hAnsi="Times New Roman" w:cs="Times New Roman"/>
        </w:rPr>
        <w:t xml:space="preserve"> </w:t>
      </w:r>
      <w:r w:rsidRPr="154F1037" w:rsidR="3D4D4B89">
        <w:rPr>
          <w:rFonts w:ascii="Times New Roman" w:hAnsi="Times New Roman" w:cs="Times New Roman"/>
        </w:rPr>
        <w:t xml:space="preserve">By using these tools, </w:t>
      </w:r>
      <w:r w:rsidR="00734517">
        <w:rPr>
          <w:rFonts w:ascii="Times New Roman" w:hAnsi="Times New Roman" w:cs="Times New Roman"/>
        </w:rPr>
        <w:t>licensee</w:t>
      </w:r>
      <w:r w:rsidRPr="4ECABAD6" w:rsidR="3D4D4B89">
        <w:rPr>
          <w:rFonts w:ascii="Times New Roman" w:hAnsi="Times New Roman" w:cs="Times New Roman"/>
        </w:rPr>
        <w:t xml:space="preserve">s can respond to trace </w:t>
      </w:r>
      <w:r w:rsidRPr="3CE85D57" w:rsidR="3D4D4B89">
        <w:rPr>
          <w:rFonts w:ascii="Times New Roman" w:hAnsi="Times New Roman" w:cs="Times New Roman"/>
        </w:rPr>
        <w:t xml:space="preserve">requests </w:t>
      </w:r>
      <w:r w:rsidRPr="77807B11" w:rsidR="3D4D4B89">
        <w:rPr>
          <w:rFonts w:ascii="Times New Roman" w:hAnsi="Times New Roman" w:cs="Times New Roman"/>
        </w:rPr>
        <w:t xml:space="preserve">more quickly and </w:t>
      </w:r>
      <w:r w:rsidRPr="5626B5F2" w:rsidR="3D4D4B89">
        <w:rPr>
          <w:rFonts w:ascii="Times New Roman" w:hAnsi="Times New Roman" w:cs="Times New Roman"/>
        </w:rPr>
        <w:t xml:space="preserve">accurately, </w:t>
      </w:r>
      <w:r w:rsidRPr="3B7F4D1C" w:rsidR="00366D48">
        <w:rPr>
          <w:rFonts w:ascii="Times New Roman" w:hAnsi="Times New Roman" w:cs="Times New Roman"/>
        </w:rPr>
        <w:t>reducing</w:t>
      </w:r>
      <w:r w:rsidRPr="3B7F4D1C" w:rsidR="3EA14C05">
        <w:rPr>
          <w:rFonts w:ascii="Times New Roman" w:hAnsi="Times New Roman" w:cs="Times New Roman"/>
        </w:rPr>
        <w:t xml:space="preserve"> the </w:t>
      </w:r>
      <w:r w:rsidRPr="04507DA1" w:rsidR="3EA14C05">
        <w:rPr>
          <w:rFonts w:ascii="Times New Roman" w:hAnsi="Times New Roman" w:cs="Times New Roman"/>
        </w:rPr>
        <w:t>burden on</w:t>
      </w:r>
      <w:r w:rsidRPr="5626B5F2" w:rsidR="3D4D4B89">
        <w:rPr>
          <w:rFonts w:ascii="Times New Roman" w:hAnsi="Times New Roman" w:cs="Times New Roman"/>
        </w:rPr>
        <w:t xml:space="preserve"> </w:t>
      </w:r>
      <w:r w:rsidRPr="7D8E8420" w:rsidR="3D4D4B89">
        <w:rPr>
          <w:rFonts w:ascii="Times New Roman" w:hAnsi="Times New Roman" w:cs="Times New Roman"/>
        </w:rPr>
        <w:t xml:space="preserve">the </w:t>
      </w:r>
      <w:r w:rsidR="00EE09A0">
        <w:rPr>
          <w:rFonts w:ascii="Times New Roman" w:hAnsi="Times New Roman" w:cs="Times New Roman"/>
        </w:rPr>
        <w:t>licensee</w:t>
      </w:r>
      <w:r w:rsidR="00A20C97">
        <w:rPr>
          <w:rFonts w:ascii="Times New Roman" w:hAnsi="Times New Roman" w:cs="Times New Roman"/>
        </w:rPr>
        <w:t xml:space="preserve">, while also increasing public safety </w:t>
      </w:r>
      <w:r w:rsidR="005C7E88">
        <w:rPr>
          <w:rFonts w:ascii="Times New Roman" w:hAnsi="Times New Roman" w:cs="Times New Roman"/>
        </w:rPr>
        <w:t xml:space="preserve">through more </w:t>
      </w:r>
      <w:r w:rsidRPr="27756D2F" w:rsidR="47FE1C72">
        <w:rPr>
          <w:rFonts w:ascii="Times New Roman" w:hAnsi="Times New Roman" w:cs="Times New Roman"/>
        </w:rPr>
        <w:t>timely</w:t>
      </w:r>
      <w:r w:rsidR="008C7E80">
        <w:rPr>
          <w:rFonts w:ascii="Times New Roman" w:hAnsi="Times New Roman" w:cs="Times New Roman"/>
        </w:rPr>
        <w:t xml:space="preserve"> </w:t>
      </w:r>
      <w:r w:rsidR="00CA7E15">
        <w:rPr>
          <w:rFonts w:ascii="Times New Roman" w:hAnsi="Times New Roman" w:cs="Times New Roman"/>
        </w:rPr>
        <w:t xml:space="preserve">crime-gun </w:t>
      </w:r>
      <w:r w:rsidR="008C7E80">
        <w:rPr>
          <w:rFonts w:ascii="Times New Roman" w:hAnsi="Times New Roman" w:cs="Times New Roman"/>
        </w:rPr>
        <w:t>tracing</w:t>
      </w:r>
      <w:r w:rsidRPr="69351BDF" w:rsidR="5567A960">
        <w:rPr>
          <w:rFonts w:ascii="Times New Roman" w:hAnsi="Times New Roman" w:cs="Times New Roman"/>
        </w:rPr>
        <w:t>.</w:t>
      </w:r>
    </w:p>
    <w:p w:rsidR="00FB2D4A" w:rsidRPr="00037816" w:rsidP="00037816" w14:paraId="1AEFF0A6" w14:textId="5325D466">
      <w:pPr>
        <w:widowControl w:val="0"/>
        <w:spacing w:after="0" w:line="240" w:lineRule="auto"/>
        <w:rPr>
          <w:rFonts w:ascii="Times New Roman" w:hAnsi="Times New Roman" w:cs="Times New Roman"/>
        </w:rPr>
      </w:pPr>
      <w:r w:rsidRPr="00037816">
        <w:rPr>
          <w:rFonts w:ascii="Times New Roman" w:hAnsi="Times New Roman" w:cs="Times New Roman"/>
        </w:rPr>
        <w:t xml:space="preserve"> </w:t>
      </w:r>
    </w:p>
    <w:p w:rsidR="00671926" w:rsidRPr="00671926" w:rsidP="00037816" w14:paraId="696A23B3" w14:textId="3E17DF0B">
      <w:pPr>
        <w:widowControl w:val="0"/>
        <w:spacing w:after="0" w:line="240" w:lineRule="auto"/>
        <w:rPr>
          <w:rFonts w:ascii="Times New Roman" w:hAnsi="Times New Roman" w:cs="Times New Roman"/>
          <w:b/>
          <w:bCs/>
        </w:rPr>
      </w:pPr>
      <w:r w:rsidRPr="00671926">
        <w:rPr>
          <w:rFonts w:ascii="Times New Roman" w:hAnsi="Times New Roman" w:cs="Times New Roman"/>
          <w:b/>
          <w:bCs/>
        </w:rPr>
        <w:t>Second commenter and recommendation</w:t>
      </w:r>
    </w:p>
    <w:p w:rsidR="009D35DC" w:rsidRPr="00037816" w:rsidP="00037816" w14:paraId="02673DDD" w14:textId="1C00E551">
      <w:pPr>
        <w:widowControl w:val="0"/>
        <w:spacing w:after="0" w:line="240" w:lineRule="auto"/>
        <w:rPr>
          <w:rFonts w:ascii="Times New Roman" w:hAnsi="Times New Roman" w:cs="Times New Roman"/>
        </w:rPr>
      </w:pPr>
      <w:r w:rsidRPr="00037816">
        <w:rPr>
          <w:rFonts w:ascii="Times New Roman" w:hAnsi="Times New Roman" w:cs="Times New Roman"/>
        </w:rPr>
        <w:t xml:space="preserve">The second organization’s comments were oriented </w:t>
      </w:r>
      <w:r w:rsidRPr="00037816" w:rsidR="00F5453D">
        <w:rPr>
          <w:rFonts w:ascii="Times New Roman" w:hAnsi="Times New Roman" w:cs="Times New Roman"/>
        </w:rPr>
        <w:t>toward</w:t>
      </w:r>
      <w:r w:rsidRPr="00037816">
        <w:rPr>
          <w:rFonts w:ascii="Times New Roman" w:hAnsi="Times New Roman" w:cs="Times New Roman"/>
        </w:rPr>
        <w:t xml:space="preserve"> protecting information obtained during trace requests. The commenter suggested that ATF include a clear reminder and explicit statement on ATF Form 3312.1 and its electronic equivalents that ATF may only provide a response for a bona fide criminal investigation by federal, state, local, or tribal law enforcement agencies or prosecutors, and that trace data obtained from such requests may not be knowingly and publicly disclosed pursuant to the restrictions in 18 USC sections 923 and 926 and the Tiahrt Amendment. The organization further requested assurance that NTC properly safeguards firearms trace and Firearms Tracing System (FTS) data once provided.</w:t>
      </w:r>
    </w:p>
    <w:p w:rsidR="00037816" w:rsidP="00037816" w14:paraId="2BB9874D" w14:textId="77777777">
      <w:pPr>
        <w:widowControl w:val="0"/>
        <w:spacing w:after="0" w:line="240" w:lineRule="auto"/>
        <w:rPr>
          <w:rFonts w:ascii="Times New Roman" w:hAnsi="Times New Roman" w:cs="Times New Roman"/>
        </w:rPr>
      </w:pPr>
    </w:p>
    <w:p w:rsidR="00671926" w:rsidRPr="00671926" w:rsidP="00037816" w14:paraId="1A103450" w14:textId="77777777">
      <w:pPr>
        <w:widowControl w:val="0"/>
        <w:spacing w:after="0" w:line="240" w:lineRule="auto"/>
        <w:rPr>
          <w:rFonts w:ascii="Times New Roman" w:hAnsi="Times New Roman" w:cs="Times New Roman"/>
          <w:u w:val="single"/>
        </w:rPr>
      </w:pPr>
      <w:r w:rsidRPr="00671926">
        <w:rPr>
          <w:rFonts w:ascii="Times New Roman" w:hAnsi="Times New Roman" w:cs="Times New Roman"/>
          <w:u w:val="single"/>
        </w:rPr>
        <w:t>ATF response</w:t>
      </w:r>
    </w:p>
    <w:p w:rsidR="009D35DC" w:rsidRPr="00037816" w:rsidP="00037816" w14:paraId="50975825" w14:textId="2A40FBFF">
      <w:pPr>
        <w:widowControl w:val="0"/>
        <w:spacing w:after="0" w:line="240" w:lineRule="auto"/>
        <w:rPr>
          <w:rFonts w:ascii="Times New Roman" w:hAnsi="Times New Roman" w:cs="Times New Roman"/>
        </w:rPr>
      </w:pPr>
      <w:r w:rsidRPr="00037816">
        <w:rPr>
          <w:rFonts w:ascii="Times New Roman" w:hAnsi="Times New Roman" w:cs="Times New Roman"/>
        </w:rPr>
        <w:t>ATF</w:t>
      </w:r>
      <w:r w:rsidRPr="00037816">
        <w:rPr>
          <w:rFonts w:ascii="Times New Roman" w:hAnsi="Times New Roman" w:cs="Times New Roman"/>
        </w:rPr>
        <w:t xml:space="preserve"> </w:t>
      </w:r>
      <w:r w:rsidRPr="00037816">
        <w:rPr>
          <w:rFonts w:ascii="Times New Roman" w:hAnsi="Times New Roman" w:cs="Times New Roman"/>
        </w:rPr>
        <w:t>agrees with the commenter that it is important to notify respondents of the disclosure restrictions and to protect the information provided. Supporting law enforcement agencies in carrying out their public safety missions while ensuring the integrity, security, and responsible use of trace data remains a top priority, as protecting public safety and supporting our law enforcement partners are central to ATF’s mission.</w:t>
      </w:r>
      <w:r w:rsidRPr="00037816" w:rsidR="00037816">
        <w:rPr>
          <w:rFonts w:ascii="Times New Roman" w:hAnsi="Times New Roman" w:cs="Times New Roman"/>
        </w:rPr>
        <w:t xml:space="preserve"> To this end, ATF has planned enhancements already in progress </w:t>
      </w:r>
      <w:r w:rsidRPr="00037816">
        <w:rPr>
          <w:rFonts w:ascii="Times New Roman" w:hAnsi="Times New Roman" w:cs="Times New Roman"/>
        </w:rPr>
        <w:t xml:space="preserve">that </w:t>
      </w:r>
      <w:r w:rsidRPr="00037816" w:rsidR="00037816">
        <w:rPr>
          <w:rFonts w:ascii="Times New Roman" w:hAnsi="Times New Roman" w:cs="Times New Roman"/>
        </w:rPr>
        <w:t>align with the commenting organization’s</w:t>
      </w:r>
      <w:r w:rsidRPr="00037816">
        <w:rPr>
          <w:rFonts w:ascii="Times New Roman" w:hAnsi="Times New Roman" w:cs="Times New Roman"/>
        </w:rPr>
        <w:t xml:space="preserve"> input. Specifically, the </w:t>
      </w:r>
      <w:r w:rsidRPr="00CA7E15">
        <w:rPr>
          <w:rFonts w:ascii="Times New Roman" w:hAnsi="Times New Roman" w:cs="Times New Roman"/>
        </w:rPr>
        <w:t>modernized version of eTrace  launch</w:t>
      </w:r>
      <w:r w:rsidRPr="00CA7E15" w:rsidR="00E66D0A">
        <w:rPr>
          <w:rFonts w:ascii="Times New Roman" w:hAnsi="Times New Roman" w:cs="Times New Roman"/>
        </w:rPr>
        <w:t>ed</w:t>
      </w:r>
      <w:r w:rsidRPr="00CA7E15">
        <w:rPr>
          <w:rFonts w:ascii="Times New Roman" w:hAnsi="Times New Roman" w:cs="Times New Roman"/>
        </w:rPr>
        <w:t xml:space="preserve"> </w:t>
      </w:r>
      <w:r w:rsidRPr="00CA7E15" w:rsidR="005D0299">
        <w:rPr>
          <w:rFonts w:ascii="Times New Roman" w:hAnsi="Times New Roman" w:cs="Times New Roman"/>
        </w:rPr>
        <w:t>in</w:t>
      </w:r>
      <w:r w:rsidRPr="00CA7E15">
        <w:rPr>
          <w:rFonts w:ascii="Times New Roman" w:hAnsi="Times New Roman" w:cs="Times New Roman"/>
        </w:rPr>
        <w:t xml:space="preserve"> September 2025, and </w:t>
      </w:r>
      <w:r w:rsidRPr="00CA7E15" w:rsidR="005D0299">
        <w:rPr>
          <w:rFonts w:ascii="Times New Roman" w:hAnsi="Times New Roman" w:cs="Times New Roman"/>
        </w:rPr>
        <w:t>is now</w:t>
      </w:r>
      <w:r w:rsidRPr="00CA7E15">
        <w:rPr>
          <w:rFonts w:ascii="Times New Roman" w:hAnsi="Times New Roman" w:cs="Times New Roman"/>
        </w:rPr>
        <w:t xml:space="preserve"> available to </w:t>
      </w:r>
      <w:r w:rsidRPr="00CA7E15">
        <w:rPr>
          <w:rFonts w:ascii="Times New Roman" w:hAnsi="Times New Roman" w:cs="Times New Roman"/>
        </w:rPr>
        <w:t>LEAs</w:t>
      </w:r>
      <w:r w:rsidRPr="00CA7E15">
        <w:rPr>
          <w:rFonts w:ascii="Times New Roman" w:hAnsi="Times New Roman" w:cs="Times New Roman"/>
        </w:rPr>
        <w:t>. The</w:t>
      </w:r>
      <w:r w:rsidRPr="00037816">
        <w:rPr>
          <w:rFonts w:ascii="Times New Roman" w:hAnsi="Times New Roman" w:cs="Times New Roman"/>
        </w:rPr>
        <w:t xml:space="preserve"> updated system incorporates a mandatory acknowledgement banner that reinforces these statutory restrictions and requirements, ensuring that users are reminded of the appropriate use and protection of trace data before accessing the system. Additionally, under this new rollout, users </w:t>
      </w:r>
      <w:r w:rsidR="005D0299">
        <w:rPr>
          <w:rFonts w:ascii="Times New Roman" w:hAnsi="Times New Roman" w:cs="Times New Roman"/>
        </w:rPr>
        <w:t>are</w:t>
      </w:r>
      <w:r w:rsidRPr="00037816" w:rsidR="005D0299">
        <w:rPr>
          <w:rFonts w:ascii="Times New Roman" w:hAnsi="Times New Roman" w:cs="Times New Roman"/>
        </w:rPr>
        <w:t xml:space="preserve"> </w:t>
      </w:r>
      <w:r w:rsidRPr="00037816">
        <w:rPr>
          <w:rFonts w:ascii="Times New Roman" w:hAnsi="Times New Roman" w:cs="Times New Roman"/>
        </w:rPr>
        <w:t xml:space="preserve">now required to again acknowledge these restrictions each time they retrieve trace results, confirming that such </w:t>
      </w:r>
      <w:r w:rsidRPr="00037816">
        <w:rPr>
          <w:rFonts w:ascii="Times New Roman" w:hAnsi="Times New Roman" w:cs="Times New Roman"/>
        </w:rPr>
        <w:t>information is restricted to law enforcement use only.</w:t>
      </w:r>
    </w:p>
    <w:p w:rsidR="00037816" w:rsidP="00037816" w14:paraId="151BF540" w14:textId="77777777">
      <w:pPr>
        <w:widowControl w:val="0"/>
        <w:spacing w:after="0" w:line="240" w:lineRule="auto"/>
        <w:rPr>
          <w:rFonts w:ascii="Times New Roman" w:hAnsi="Times New Roman" w:cs="Times New Roman"/>
        </w:rPr>
      </w:pPr>
    </w:p>
    <w:p w:rsidR="00037816" w:rsidRPr="00037816" w:rsidP="00037816" w14:paraId="0C35984F" w14:textId="4119B7D5">
      <w:pPr>
        <w:widowControl w:val="0"/>
        <w:spacing w:after="0" w:line="240" w:lineRule="auto"/>
        <w:rPr>
          <w:rFonts w:ascii="Times New Roman" w:hAnsi="Times New Roman" w:cs="Times New Roman"/>
        </w:rPr>
      </w:pPr>
      <w:r w:rsidRPr="00037816">
        <w:rPr>
          <w:rFonts w:ascii="Times New Roman" w:hAnsi="Times New Roman" w:cs="Times New Roman"/>
        </w:rPr>
        <w:t>In addition, ATF is adding a statement directly to Form 3312.1, as suggested by the commenter (and a Spanish version of the same statement on the Spanish form</w:t>
      </w:r>
      <w:r w:rsidR="00BC0BC1">
        <w:rPr>
          <w:rFonts w:ascii="Times New Roman" w:hAnsi="Times New Roman" w:cs="Times New Roman"/>
        </w:rPr>
        <w:t>, Form 3312.1S</w:t>
      </w:r>
      <w:r w:rsidRPr="00037816">
        <w:rPr>
          <w:rFonts w:ascii="Times New Roman" w:hAnsi="Times New Roman" w:cs="Times New Roman"/>
        </w:rPr>
        <w:t>)</w:t>
      </w:r>
      <w:r w:rsidR="00BC0BC1">
        <w:rPr>
          <w:rFonts w:ascii="Times New Roman" w:hAnsi="Times New Roman" w:cs="Times New Roman"/>
        </w:rPr>
        <w:t>. The banner is being added to the forms as part of this ICR renewal and is on the forms being reviewed by OMB.</w:t>
      </w:r>
    </w:p>
    <w:bookmarkEnd w:id="0"/>
    <w:p w:rsidR="005D64CE" w:rsidP="009D35DC" w14:paraId="373F906B" w14:textId="7F20BE6D"/>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432"/>
    <w:rsid w:val="00003B33"/>
    <w:rsid w:val="00005995"/>
    <w:rsid w:val="000061DC"/>
    <w:rsid w:val="00006C49"/>
    <w:rsid w:val="00007E97"/>
    <w:rsid w:val="0001161C"/>
    <w:rsid w:val="000117E4"/>
    <w:rsid w:val="00011D5B"/>
    <w:rsid w:val="00012435"/>
    <w:rsid w:val="00015629"/>
    <w:rsid w:val="000170B9"/>
    <w:rsid w:val="000213B3"/>
    <w:rsid w:val="000214D0"/>
    <w:rsid w:val="00023F5A"/>
    <w:rsid w:val="000269F2"/>
    <w:rsid w:val="00027603"/>
    <w:rsid w:val="00027BE4"/>
    <w:rsid w:val="00030690"/>
    <w:rsid w:val="00037816"/>
    <w:rsid w:val="00037DBF"/>
    <w:rsid w:val="00037DC0"/>
    <w:rsid w:val="00037F54"/>
    <w:rsid w:val="00042092"/>
    <w:rsid w:val="00043E26"/>
    <w:rsid w:val="00047014"/>
    <w:rsid w:val="00050F8A"/>
    <w:rsid w:val="00051602"/>
    <w:rsid w:val="00052749"/>
    <w:rsid w:val="00052BFF"/>
    <w:rsid w:val="00052D04"/>
    <w:rsid w:val="00055A0A"/>
    <w:rsid w:val="0006077D"/>
    <w:rsid w:val="000608D6"/>
    <w:rsid w:val="00061906"/>
    <w:rsid w:val="000638F4"/>
    <w:rsid w:val="00065798"/>
    <w:rsid w:val="00071E1A"/>
    <w:rsid w:val="000722EF"/>
    <w:rsid w:val="00072B9F"/>
    <w:rsid w:val="00072C36"/>
    <w:rsid w:val="00073857"/>
    <w:rsid w:val="00073A0B"/>
    <w:rsid w:val="00074843"/>
    <w:rsid w:val="000749A8"/>
    <w:rsid w:val="00077C01"/>
    <w:rsid w:val="00080A3C"/>
    <w:rsid w:val="00081584"/>
    <w:rsid w:val="00082D77"/>
    <w:rsid w:val="000833B6"/>
    <w:rsid w:val="000841D2"/>
    <w:rsid w:val="000873DA"/>
    <w:rsid w:val="000877A4"/>
    <w:rsid w:val="00091386"/>
    <w:rsid w:val="00092234"/>
    <w:rsid w:val="00092B3C"/>
    <w:rsid w:val="00095973"/>
    <w:rsid w:val="00095F79"/>
    <w:rsid w:val="00096B86"/>
    <w:rsid w:val="000A0835"/>
    <w:rsid w:val="000A2B65"/>
    <w:rsid w:val="000A5EE6"/>
    <w:rsid w:val="000A6F86"/>
    <w:rsid w:val="000A74FF"/>
    <w:rsid w:val="000B1AEB"/>
    <w:rsid w:val="000B2807"/>
    <w:rsid w:val="000B3075"/>
    <w:rsid w:val="000B351A"/>
    <w:rsid w:val="000B38A7"/>
    <w:rsid w:val="000B420B"/>
    <w:rsid w:val="000B4523"/>
    <w:rsid w:val="000B45ED"/>
    <w:rsid w:val="000B477F"/>
    <w:rsid w:val="000B6113"/>
    <w:rsid w:val="000B7E7E"/>
    <w:rsid w:val="000C0899"/>
    <w:rsid w:val="000C21DF"/>
    <w:rsid w:val="000C2741"/>
    <w:rsid w:val="000C3A2B"/>
    <w:rsid w:val="000C77B7"/>
    <w:rsid w:val="000C7E66"/>
    <w:rsid w:val="000D01B9"/>
    <w:rsid w:val="000D0779"/>
    <w:rsid w:val="000D3308"/>
    <w:rsid w:val="000D36FA"/>
    <w:rsid w:val="000D656D"/>
    <w:rsid w:val="000E544E"/>
    <w:rsid w:val="000E6283"/>
    <w:rsid w:val="000F20B3"/>
    <w:rsid w:val="000F2A2A"/>
    <w:rsid w:val="000F3016"/>
    <w:rsid w:val="000F3900"/>
    <w:rsid w:val="000F3C2A"/>
    <w:rsid w:val="000F464A"/>
    <w:rsid w:val="000F5C5C"/>
    <w:rsid w:val="000F61CF"/>
    <w:rsid w:val="000F6FF7"/>
    <w:rsid w:val="0010292E"/>
    <w:rsid w:val="00105F53"/>
    <w:rsid w:val="001109B2"/>
    <w:rsid w:val="00110D72"/>
    <w:rsid w:val="0011111F"/>
    <w:rsid w:val="0011218F"/>
    <w:rsid w:val="001171AA"/>
    <w:rsid w:val="0011749C"/>
    <w:rsid w:val="0012203C"/>
    <w:rsid w:val="001258EC"/>
    <w:rsid w:val="001272E6"/>
    <w:rsid w:val="00130AE0"/>
    <w:rsid w:val="00131675"/>
    <w:rsid w:val="00131BE7"/>
    <w:rsid w:val="00133DCA"/>
    <w:rsid w:val="0013607A"/>
    <w:rsid w:val="0014160F"/>
    <w:rsid w:val="00143E11"/>
    <w:rsid w:val="00143E25"/>
    <w:rsid w:val="0014451A"/>
    <w:rsid w:val="00144EC2"/>
    <w:rsid w:val="00145CCD"/>
    <w:rsid w:val="00146EBB"/>
    <w:rsid w:val="00147CBB"/>
    <w:rsid w:val="001515D3"/>
    <w:rsid w:val="00151ECD"/>
    <w:rsid w:val="00152277"/>
    <w:rsid w:val="00152E04"/>
    <w:rsid w:val="001578F5"/>
    <w:rsid w:val="00160235"/>
    <w:rsid w:val="001634AF"/>
    <w:rsid w:val="00164B53"/>
    <w:rsid w:val="001715B3"/>
    <w:rsid w:val="0017442C"/>
    <w:rsid w:val="00174A35"/>
    <w:rsid w:val="00177277"/>
    <w:rsid w:val="00180627"/>
    <w:rsid w:val="00181684"/>
    <w:rsid w:val="00182013"/>
    <w:rsid w:val="001943E6"/>
    <w:rsid w:val="0019513D"/>
    <w:rsid w:val="001A4E33"/>
    <w:rsid w:val="001A672A"/>
    <w:rsid w:val="001A6FEF"/>
    <w:rsid w:val="001A7A68"/>
    <w:rsid w:val="001B4C31"/>
    <w:rsid w:val="001B5996"/>
    <w:rsid w:val="001B796A"/>
    <w:rsid w:val="001C08E1"/>
    <w:rsid w:val="001C4BA7"/>
    <w:rsid w:val="001C4C7E"/>
    <w:rsid w:val="001C56CE"/>
    <w:rsid w:val="001C7261"/>
    <w:rsid w:val="001D13D5"/>
    <w:rsid w:val="001D5EF3"/>
    <w:rsid w:val="001D712E"/>
    <w:rsid w:val="001D72A8"/>
    <w:rsid w:val="001E1985"/>
    <w:rsid w:val="001E1DA8"/>
    <w:rsid w:val="001E2B8B"/>
    <w:rsid w:val="001E428E"/>
    <w:rsid w:val="001E4607"/>
    <w:rsid w:val="001E76D0"/>
    <w:rsid w:val="001F0F84"/>
    <w:rsid w:val="001F1E33"/>
    <w:rsid w:val="001F4A32"/>
    <w:rsid w:val="001F589F"/>
    <w:rsid w:val="001F5B0F"/>
    <w:rsid w:val="001F7115"/>
    <w:rsid w:val="00205137"/>
    <w:rsid w:val="002051AC"/>
    <w:rsid w:val="0020552B"/>
    <w:rsid w:val="0021163C"/>
    <w:rsid w:val="0021494A"/>
    <w:rsid w:val="0021636B"/>
    <w:rsid w:val="002225B9"/>
    <w:rsid w:val="0022283C"/>
    <w:rsid w:val="00224842"/>
    <w:rsid w:val="00230102"/>
    <w:rsid w:val="0023027D"/>
    <w:rsid w:val="00232FD7"/>
    <w:rsid w:val="002348C2"/>
    <w:rsid w:val="0023574D"/>
    <w:rsid w:val="002357A5"/>
    <w:rsid w:val="0024082B"/>
    <w:rsid w:val="00241E00"/>
    <w:rsid w:val="00244748"/>
    <w:rsid w:val="00244F89"/>
    <w:rsid w:val="002460F4"/>
    <w:rsid w:val="002466C8"/>
    <w:rsid w:val="00263B3D"/>
    <w:rsid w:val="002655BF"/>
    <w:rsid w:val="002674C2"/>
    <w:rsid w:val="00267B7E"/>
    <w:rsid w:val="00267DFA"/>
    <w:rsid w:val="00271247"/>
    <w:rsid w:val="002751F5"/>
    <w:rsid w:val="00275D7A"/>
    <w:rsid w:val="00276219"/>
    <w:rsid w:val="0027651E"/>
    <w:rsid w:val="00280B3E"/>
    <w:rsid w:val="00283416"/>
    <w:rsid w:val="002869FC"/>
    <w:rsid w:val="00290321"/>
    <w:rsid w:val="002907FD"/>
    <w:rsid w:val="00291BA9"/>
    <w:rsid w:val="00291BD8"/>
    <w:rsid w:val="00292D21"/>
    <w:rsid w:val="002931CE"/>
    <w:rsid w:val="0029379E"/>
    <w:rsid w:val="00294013"/>
    <w:rsid w:val="00296176"/>
    <w:rsid w:val="002976DE"/>
    <w:rsid w:val="002A096D"/>
    <w:rsid w:val="002A0D54"/>
    <w:rsid w:val="002A3268"/>
    <w:rsid w:val="002A5060"/>
    <w:rsid w:val="002A53BB"/>
    <w:rsid w:val="002B05FA"/>
    <w:rsid w:val="002B0D3E"/>
    <w:rsid w:val="002B123C"/>
    <w:rsid w:val="002B240E"/>
    <w:rsid w:val="002B4A45"/>
    <w:rsid w:val="002B5468"/>
    <w:rsid w:val="002C0206"/>
    <w:rsid w:val="002C2762"/>
    <w:rsid w:val="002C3353"/>
    <w:rsid w:val="002C43F3"/>
    <w:rsid w:val="002C447E"/>
    <w:rsid w:val="002C5188"/>
    <w:rsid w:val="002C6BBE"/>
    <w:rsid w:val="002C74EC"/>
    <w:rsid w:val="002C7F18"/>
    <w:rsid w:val="002D2A26"/>
    <w:rsid w:val="002D4E8A"/>
    <w:rsid w:val="002D72BB"/>
    <w:rsid w:val="002E2E47"/>
    <w:rsid w:val="002E3D84"/>
    <w:rsid w:val="002E4BA0"/>
    <w:rsid w:val="002E6BEE"/>
    <w:rsid w:val="002F2C19"/>
    <w:rsid w:val="002F2E88"/>
    <w:rsid w:val="002F4E78"/>
    <w:rsid w:val="002F75E9"/>
    <w:rsid w:val="00301DFC"/>
    <w:rsid w:val="00305577"/>
    <w:rsid w:val="00305B5D"/>
    <w:rsid w:val="00307EAD"/>
    <w:rsid w:val="00311E0F"/>
    <w:rsid w:val="00315024"/>
    <w:rsid w:val="00321A9C"/>
    <w:rsid w:val="003229F5"/>
    <w:rsid w:val="003235DB"/>
    <w:rsid w:val="0032412F"/>
    <w:rsid w:val="003273D1"/>
    <w:rsid w:val="00331AB2"/>
    <w:rsid w:val="00332D0F"/>
    <w:rsid w:val="00333D56"/>
    <w:rsid w:val="00334143"/>
    <w:rsid w:val="00334A22"/>
    <w:rsid w:val="00340B8E"/>
    <w:rsid w:val="00342555"/>
    <w:rsid w:val="0034269A"/>
    <w:rsid w:val="003454A0"/>
    <w:rsid w:val="0034787D"/>
    <w:rsid w:val="00351268"/>
    <w:rsid w:val="00352A7A"/>
    <w:rsid w:val="00353644"/>
    <w:rsid w:val="00362346"/>
    <w:rsid w:val="00364608"/>
    <w:rsid w:val="0036641C"/>
    <w:rsid w:val="00366D48"/>
    <w:rsid w:val="003676F6"/>
    <w:rsid w:val="003742FC"/>
    <w:rsid w:val="00374723"/>
    <w:rsid w:val="003755C8"/>
    <w:rsid w:val="003763B2"/>
    <w:rsid w:val="0037789F"/>
    <w:rsid w:val="00386812"/>
    <w:rsid w:val="0038706E"/>
    <w:rsid w:val="00387C8F"/>
    <w:rsid w:val="00391102"/>
    <w:rsid w:val="003928F9"/>
    <w:rsid w:val="00392AB8"/>
    <w:rsid w:val="00393142"/>
    <w:rsid w:val="00395FFA"/>
    <w:rsid w:val="0039C3E8"/>
    <w:rsid w:val="003A2B47"/>
    <w:rsid w:val="003A317F"/>
    <w:rsid w:val="003A32AF"/>
    <w:rsid w:val="003A3988"/>
    <w:rsid w:val="003A3B2E"/>
    <w:rsid w:val="003A4ADC"/>
    <w:rsid w:val="003A53E6"/>
    <w:rsid w:val="003A6810"/>
    <w:rsid w:val="003B0E8C"/>
    <w:rsid w:val="003B1CA7"/>
    <w:rsid w:val="003B3A20"/>
    <w:rsid w:val="003B44E2"/>
    <w:rsid w:val="003C0F12"/>
    <w:rsid w:val="003C241D"/>
    <w:rsid w:val="003C300B"/>
    <w:rsid w:val="003C4936"/>
    <w:rsid w:val="003C4FAD"/>
    <w:rsid w:val="003D0877"/>
    <w:rsid w:val="003D107E"/>
    <w:rsid w:val="003D1DBA"/>
    <w:rsid w:val="003D4D5A"/>
    <w:rsid w:val="003D6FE4"/>
    <w:rsid w:val="003D7B6F"/>
    <w:rsid w:val="003E1F71"/>
    <w:rsid w:val="003E3459"/>
    <w:rsid w:val="003E5BB3"/>
    <w:rsid w:val="003F47DF"/>
    <w:rsid w:val="003F54A8"/>
    <w:rsid w:val="003F7A66"/>
    <w:rsid w:val="004004B0"/>
    <w:rsid w:val="00410641"/>
    <w:rsid w:val="00410FC2"/>
    <w:rsid w:val="004112BD"/>
    <w:rsid w:val="00411EA7"/>
    <w:rsid w:val="00412C8B"/>
    <w:rsid w:val="00412FDD"/>
    <w:rsid w:val="004130E2"/>
    <w:rsid w:val="00416932"/>
    <w:rsid w:val="00417A1F"/>
    <w:rsid w:val="00420D35"/>
    <w:rsid w:val="00422BC7"/>
    <w:rsid w:val="00423F53"/>
    <w:rsid w:val="004260F5"/>
    <w:rsid w:val="00427B1E"/>
    <w:rsid w:val="00430843"/>
    <w:rsid w:val="00433DF4"/>
    <w:rsid w:val="004364F7"/>
    <w:rsid w:val="00440206"/>
    <w:rsid w:val="00441346"/>
    <w:rsid w:val="00442BE1"/>
    <w:rsid w:val="004437F0"/>
    <w:rsid w:val="004445A6"/>
    <w:rsid w:val="00445963"/>
    <w:rsid w:val="0045237D"/>
    <w:rsid w:val="00452DEF"/>
    <w:rsid w:val="0045597B"/>
    <w:rsid w:val="004610C3"/>
    <w:rsid w:val="0046280B"/>
    <w:rsid w:val="00462813"/>
    <w:rsid w:val="00464768"/>
    <w:rsid w:val="00464CE4"/>
    <w:rsid w:val="0046584A"/>
    <w:rsid w:val="00465A08"/>
    <w:rsid w:val="00466751"/>
    <w:rsid w:val="00471D3F"/>
    <w:rsid w:val="00472300"/>
    <w:rsid w:val="0047274D"/>
    <w:rsid w:val="0047280D"/>
    <w:rsid w:val="004737ED"/>
    <w:rsid w:val="00475BF5"/>
    <w:rsid w:val="0047648E"/>
    <w:rsid w:val="00476EDA"/>
    <w:rsid w:val="004807BB"/>
    <w:rsid w:val="00480EDB"/>
    <w:rsid w:val="00481F7A"/>
    <w:rsid w:val="004834C9"/>
    <w:rsid w:val="004857FF"/>
    <w:rsid w:val="00486FCA"/>
    <w:rsid w:val="00487CE3"/>
    <w:rsid w:val="00492102"/>
    <w:rsid w:val="00492515"/>
    <w:rsid w:val="00493DF1"/>
    <w:rsid w:val="00494E90"/>
    <w:rsid w:val="00496B4A"/>
    <w:rsid w:val="004973E9"/>
    <w:rsid w:val="004A0381"/>
    <w:rsid w:val="004A0EEF"/>
    <w:rsid w:val="004A153F"/>
    <w:rsid w:val="004A2E5D"/>
    <w:rsid w:val="004A49CE"/>
    <w:rsid w:val="004A52D8"/>
    <w:rsid w:val="004A58FD"/>
    <w:rsid w:val="004A6602"/>
    <w:rsid w:val="004A7DFE"/>
    <w:rsid w:val="004B5884"/>
    <w:rsid w:val="004B639F"/>
    <w:rsid w:val="004B7373"/>
    <w:rsid w:val="004C1D8A"/>
    <w:rsid w:val="004C300B"/>
    <w:rsid w:val="004C408B"/>
    <w:rsid w:val="004C6D9A"/>
    <w:rsid w:val="004D1797"/>
    <w:rsid w:val="004D2324"/>
    <w:rsid w:val="004D24BE"/>
    <w:rsid w:val="004D2FA9"/>
    <w:rsid w:val="004D3375"/>
    <w:rsid w:val="004D3492"/>
    <w:rsid w:val="004D4C9A"/>
    <w:rsid w:val="004D7C7A"/>
    <w:rsid w:val="004D7EE5"/>
    <w:rsid w:val="004E189D"/>
    <w:rsid w:val="004E257E"/>
    <w:rsid w:val="004E3805"/>
    <w:rsid w:val="004E4833"/>
    <w:rsid w:val="004E54CF"/>
    <w:rsid w:val="004F0BC8"/>
    <w:rsid w:val="004F23A0"/>
    <w:rsid w:val="004F27E8"/>
    <w:rsid w:val="004F31D3"/>
    <w:rsid w:val="004F3535"/>
    <w:rsid w:val="004F5308"/>
    <w:rsid w:val="004F5FC3"/>
    <w:rsid w:val="00501AE6"/>
    <w:rsid w:val="005023D5"/>
    <w:rsid w:val="005030D9"/>
    <w:rsid w:val="0050758F"/>
    <w:rsid w:val="00507ACF"/>
    <w:rsid w:val="005126A1"/>
    <w:rsid w:val="005128D7"/>
    <w:rsid w:val="005138E5"/>
    <w:rsid w:val="00514E0C"/>
    <w:rsid w:val="005155AD"/>
    <w:rsid w:val="005248E0"/>
    <w:rsid w:val="005256E6"/>
    <w:rsid w:val="005257AD"/>
    <w:rsid w:val="00527397"/>
    <w:rsid w:val="00527696"/>
    <w:rsid w:val="00533163"/>
    <w:rsid w:val="0053689A"/>
    <w:rsid w:val="00536CEF"/>
    <w:rsid w:val="005371C1"/>
    <w:rsid w:val="00537BA6"/>
    <w:rsid w:val="00542E80"/>
    <w:rsid w:val="00542FDE"/>
    <w:rsid w:val="00543901"/>
    <w:rsid w:val="00543C96"/>
    <w:rsid w:val="005503B2"/>
    <w:rsid w:val="00550F30"/>
    <w:rsid w:val="005517C1"/>
    <w:rsid w:val="005522FD"/>
    <w:rsid w:val="00553186"/>
    <w:rsid w:val="005604FA"/>
    <w:rsid w:val="005606C0"/>
    <w:rsid w:val="00560BEB"/>
    <w:rsid w:val="005612DB"/>
    <w:rsid w:val="00561378"/>
    <w:rsid w:val="00563621"/>
    <w:rsid w:val="00570D41"/>
    <w:rsid w:val="0057215F"/>
    <w:rsid w:val="00572581"/>
    <w:rsid w:val="005725E9"/>
    <w:rsid w:val="00573FD4"/>
    <w:rsid w:val="0057457C"/>
    <w:rsid w:val="00574A9B"/>
    <w:rsid w:val="00577075"/>
    <w:rsid w:val="00581FE9"/>
    <w:rsid w:val="00582D97"/>
    <w:rsid w:val="005845C0"/>
    <w:rsid w:val="005847B2"/>
    <w:rsid w:val="0059071F"/>
    <w:rsid w:val="00590B4B"/>
    <w:rsid w:val="005921BF"/>
    <w:rsid w:val="00596721"/>
    <w:rsid w:val="005A311B"/>
    <w:rsid w:val="005A35CB"/>
    <w:rsid w:val="005A3880"/>
    <w:rsid w:val="005A3BE1"/>
    <w:rsid w:val="005A7B66"/>
    <w:rsid w:val="005B1B89"/>
    <w:rsid w:val="005B1DDF"/>
    <w:rsid w:val="005B1EE7"/>
    <w:rsid w:val="005B21CF"/>
    <w:rsid w:val="005B56AC"/>
    <w:rsid w:val="005B5DFD"/>
    <w:rsid w:val="005C13DC"/>
    <w:rsid w:val="005C1B57"/>
    <w:rsid w:val="005C1ED1"/>
    <w:rsid w:val="005C3F2A"/>
    <w:rsid w:val="005C4A35"/>
    <w:rsid w:val="005C4FF8"/>
    <w:rsid w:val="005C6D15"/>
    <w:rsid w:val="005C771F"/>
    <w:rsid w:val="005C7E88"/>
    <w:rsid w:val="005D0299"/>
    <w:rsid w:val="005D197A"/>
    <w:rsid w:val="005D3078"/>
    <w:rsid w:val="005D3295"/>
    <w:rsid w:val="005D566E"/>
    <w:rsid w:val="005D5AD6"/>
    <w:rsid w:val="005D5FD3"/>
    <w:rsid w:val="005D608A"/>
    <w:rsid w:val="005D64CE"/>
    <w:rsid w:val="005D76A8"/>
    <w:rsid w:val="005D7A8F"/>
    <w:rsid w:val="005E113C"/>
    <w:rsid w:val="005E2A15"/>
    <w:rsid w:val="005E54EC"/>
    <w:rsid w:val="005F228C"/>
    <w:rsid w:val="005F26CE"/>
    <w:rsid w:val="005F5E26"/>
    <w:rsid w:val="005F660E"/>
    <w:rsid w:val="005F7250"/>
    <w:rsid w:val="005F7BE5"/>
    <w:rsid w:val="00600D71"/>
    <w:rsid w:val="00600FAC"/>
    <w:rsid w:val="00602438"/>
    <w:rsid w:val="00603447"/>
    <w:rsid w:val="00603942"/>
    <w:rsid w:val="006053ED"/>
    <w:rsid w:val="00606109"/>
    <w:rsid w:val="0060626E"/>
    <w:rsid w:val="00611117"/>
    <w:rsid w:val="0061279D"/>
    <w:rsid w:val="00613606"/>
    <w:rsid w:val="00613746"/>
    <w:rsid w:val="00621240"/>
    <w:rsid w:val="0062165F"/>
    <w:rsid w:val="0062257E"/>
    <w:rsid w:val="006226AB"/>
    <w:rsid w:val="00623F2B"/>
    <w:rsid w:val="006241AD"/>
    <w:rsid w:val="00624488"/>
    <w:rsid w:val="00624758"/>
    <w:rsid w:val="00626128"/>
    <w:rsid w:val="00627759"/>
    <w:rsid w:val="00632C25"/>
    <w:rsid w:val="0063462D"/>
    <w:rsid w:val="00635FC7"/>
    <w:rsid w:val="00636539"/>
    <w:rsid w:val="00637027"/>
    <w:rsid w:val="0064130B"/>
    <w:rsid w:val="00641538"/>
    <w:rsid w:val="00642EA2"/>
    <w:rsid w:val="006433BD"/>
    <w:rsid w:val="006434A8"/>
    <w:rsid w:val="00643FE8"/>
    <w:rsid w:val="006448AD"/>
    <w:rsid w:val="00645EAD"/>
    <w:rsid w:val="00647351"/>
    <w:rsid w:val="00647FD4"/>
    <w:rsid w:val="00650256"/>
    <w:rsid w:val="00651254"/>
    <w:rsid w:val="00651AA2"/>
    <w:rsid w:val="00653EF5"/>
    <w:rsid w:val="00654109"/>
    <w:rsid w:val="00656D55"/>
    <w:rsid w:val="00664065"/>
    <w:rsid w:val="00665FC0"/>
    <w:rsid w:val="00666109"/>
    <w:rsid w:val="0066749F"/>
    <w:rsid w:val="006713E8"/>
    <w:rsid w:val="00671926"/>
    <w:rsid w:val="00671E21"/>
    <w:rsid w:val="006721F0"/>
    <w:rsid w:val="00673EA9"/>
    <w:rsid w:val="006805FE"/>
    <w:rsid w:val="006820EA"/>
    <w:rsid w:val="006850FF"/>
    <w:rsid w:val="0068541B"/>
    <w:rsid w:val="00692962"/>
    <w:rsid w:val="00692A9C"/>
    <w:rsid w:val="006930E8"/>
    <w:rsid w:val="0069392F"/>
    <w:rsid w:val="00694335"/>
    <w:rsid w:val="00694A0F"/>
    <w:rsid w:val="00694F1D"/>
    <w:rsid w:val="00697736"/>
    <w:rsid w:val="006A0208"/>
    <w:rsid w:val="006A0462"/>
    <w:rsid w:val="006A5FFC"/>
    <w:rsid w:val="006A7ED4"/>
    <w:rsid w:val="006B096E"/>
    <w:rsid w:val="006B6059"/>
    <w:rsid w:val="006C3C92"/>
    <w:rsid w:val="006C4696"/>
    <w:rsid w:val="006C5FF8"/>
    <w:rsid w:val="006C6D5B"/>
    <w:rsid w:val="006C7198"/>
    <w:rsid w:val="006C7DF0"/>
    <w:rsid w:val="006D0DBD"/>
    <w:rsid w:val="006D5610"/>
    <w:rsid w:val="006D5678"/>
    <w:rsid w:val="006D6BC6"/>
    <w:rsid w:val="006D6DBB"/>
    <w:rsid w:val="006D77E2"/>
    <w:rsid w:val="006D79AC"/>
    <w:rsid w:val="006D7F7E"/>
    <w:rsid w:val="006E2330"/>
    <w:rsid w:val="006E3239"/>
    <w:rsid w:val="006E613C"/>
    <w:rsid w:val="006E6A22"/>
    <w:rsid w:val="006F0B49"/>
    <w:rsid w:val="006F15F6"/>
    <w:rsid w:val="006F1769"/>
    <w:rsid w:val="006F1E0A"/>
    <w:rsid w:val="006F23F4"/>
    <w:rsid w:val="006F5743"/>
    <w:rsid w:val="007039B0"/>
    <w:rsid w:val="00706020"/>
    <w:rsid w:val="007071DB"/>
    <w:rsid w:val="00707983"/>
    <w:rsid w:val="00713C1D"/>
    <w:rsid w:val="00715603"/>
    <w:rsid w:val="00715A02"/>
    <w:rsid w:val="007175AF"/>
    <w:rsid w:val="00720B39"/>
    <w:rsid w:val="00725D76"/>
    <w:rsid w:val="00726D5D"/>
    <w:rsid w:val="007272BC"/>
    <w:rsid w:val="00730A23"/>
    <w:rsid w:val="007327FF"/>
    <w:rsid w:val="007333C2"/>
    <w:rsid w:val="00733D87"/>
    <w:rsid w:val="00734517"/>
    <w:rsid w:val="00737AFA"/>
    <w:rsid w:val="00741BA9"/>
    <w:rsid w:val="00742204"/>
    <w:rsid w:val="00743F08"/>
    <w:rsid w:val="00744861"/>
    <w:rsid w:val="00745812"/>
    <w:rsid w:val="00745A56"/>
    <w:rsid w:val="00746471"/>
    <w:rsid w:val="00747F93"/>
    <w:rsid w:val="00762CCC"/>
    <w:rsid w:val="00762D90"/>
    <w:rsid w:val="007657AF"/>
    <w:rsid w:val="00766B63"/>
    <w:rsid w:val="0076712B"/>
    <w:rsid w:val="007718E7"/>
    <w:rsid w:val="0077205A"/>
    <w:rsid w:val="0077410A"/>
    <w:rsid w:val="00774755"/>
    <w:rsid w:val="0077669A"/>
    <w:rsid w:val="00777C03"/>
    <w:rsid w:val="007814BD"/>
    <w:rsid w:val="007834C2"/>
    <w:rsid w:val="00783F7F"/>
    <w:rsid w:val="0078794E"/>
    <w:rsid w:val="007900C0"/>
    <w:rsid w:val="00791868"/>
    <w:rsid w:val="007A0C2D"/>
    <w:rsid w:val="007A4375"/>
    <w:rsid w:val="007A6838"/>
    <w:rsid w:val="007B431A"/>
    <w:rsid w:val="007B5044"/>
    <w:rsid w:val="007B53ED"/>
    <w:rsid w:val="007B79C5"/>
    <w:rsid w:val="007C51B1"/>
    <w:rsid w:val="007C7C43"/>
    <w:rsid w:val="007D0039"/>
    <w:rsid w:val="007D21FF"/>
    <w:rsid w:val="007D3659"/>
    <w:rsid w:val="007D3A4B"/>
    <w:rsid w:val="007D6881"/>
    <w:rsid w:val="007D7B27"/>
    <w:rsid w:val="007E07D0"/>
    <w:rsid w:val="007E10A6"/>
    <w:rsid w:val="007E2C18"/>
    <w:rsid w:val="007E2C21"/>
    <w:rsid w:val="007E4FD5"/>
    <w:rsid w:val="007E5D33"/>
    <w:rsid w:val="007F17AE"/>
    <w:rsid w:val="007F239B"/>
    <w:rsid w:val="007F5921"/>
    <w:rsid w:val="007F6D77"/>
    <w:rsid w:val="00804CE3"/>
    <w:rsid w:val="00807BD3"/>
    <w:rsid w:val="00810D66"/>
    <w:rsid w:val="0081135F"/>
    <w:rsid w:val="008117F2"/>
    <w:rsid w:val="00811A41"/>
    <w:rsid w:val="008120D2"/>
    <w:rsid w:val="00815326"/>
    <w:rsid w:val="00816909"/>
    <w:rsid w:val="00820AC8"/>
    <w:rsid w:val="008218B2"/>
    <w:rsid w:val="0082312B"/>
    <w:rsid w:val="0082526C"/>
    <w:rsid w:val="008258A3"/>
    <w:rsid w:val="0082659D"/>
    <w:rsid w:val="0082784E"/>
    <w:rsid w:val="00831E5D"/>
    <w:rsid w:val="008344A7"/>
    <w:rsid w:val="00834C4A"/>
    <w:rsid w:val="0083622B"/>
    <w:rsid w:val="008413F5"/>
    <w:rsid w:val="00841622"/>
    <w:rsid w:val="008417AA"/>
    <w:rsid w:val="00844B91"/>
    <w:rsid w:val="00850AEC"/>
    <w:rsid w:val="00854655"/>
    <w:rsid w:val="00855BED"/>
    <w:rsid w:val="0085767E"/>
    <w:rsid w:val="00857C0E"/>
    <w:rsid w:val="0086345C"/>
    <w:rsid w:val="00863C1B"/>
    <w:rsid w:val="00865279"/>
    <w:rsid w:val="008667BF"/>
    <w:rsid w:val="008679F5"/>
    <w:rsid w:val="0087012B"/>
    <w:rsid w:val="008742C6"/>
    <w:rsid w:val="00874A81"/>
    <w:rsid w:val="008803FB"/>
    <w:rsid w:val="00886646"/>
    <w:rsid w:val="0088737E"/>
    <w:rsid w:val="00890515"/>
    <w:rsid w:val="00892610"/>
    <w:rsid w:val="0089501B"/>
    <w:rsid w:val="00895545"/>
    <w:rsid w:val="008A01CF"/>
    <w:rsid w:val="008A037B"/>
    <w:rsid w:val="008A10BE"/>
    <w:rsid w:val="008A13FC"/>
    <w:rsid w:val="008A2E96"/>
    <w:rsid w:val="008A3DB9"/>
    <w:rsid w:val="008A6C04"/>
    <w:rsid w:val="008A74A4"/>
    <w:rsid w:val="008B4929"/>
    <w:rsid w:val="008B60CD"/>
    <w:rsid w:val="008B674D"/>
    <w:rsid w:val="008B6DE5"/>
    <w:rsid w:val="008B7524"/>
    <w:rsid w:val="008C0335"/>
    <w:rsid w:val="008C072C"/>
    <w:rsid w:val="008C103F"/>
    <w:rsid w:val="008C2CF2"/>
    <w:rsid w:val="008C47B9"/>
    <w:rsid w:val="008C5FAC"/>
    <w:rsid w:val="008C7E80"/>
    <w:rsid w:val="008D0079"/>
    <w:rsid w:val="008D02B5"/>
    <w:rsid w:val="008D34B4"/>
    <w:rsid w:val="008D359D"/>
    <w:rsid w:val="008D3C45"/>
    <w:rsid w:val="008D465C"/>
    <w:rsid w:val="008D6CE1"/>
    <w:rsid w:val="008D7C42"/>
    <w:rsid w:val="008E5D6F"/>
    <w:rsid w:val="008E5E2A"/>
    <w:rsid w:val="008F0718"/>
    <w:rsid w:val="008F0FC2"/>
    <w:rsid w:val="008F1A63"/>
    <w:rsid w:val="008F1B32"/>
    <w:rsid w:val="008F2D95"/>
    <w:rsid w:val="008F34CA"/>
    <w:rsid w:val="008F3794"/>
    <w:rsid w:val="00902E0C"/>
    <w:rsid w:val="00904068"/>
    <w:rsid w:val="00906277"/>
    <w:rsid w:val="009066B3"/>
    <w:rsid w:val="00907879"/>
    <w:rsid w:val="00911466"/>
    <w:rsid w:val="00912EB4"/>
    <w:rsid w:val="00915AB6"/>
    <w:rsid w:val="00917758"/>
    <w:rsid w:val="00920435"/>
    <w:rsid w:val="00926210"/>
    <w:rsid w:val="009266D6"/>
    <w:rsid w:val="00933C63"/>
    <w:rsid w:val="0093429F"/>
    <w:rsid w:val="0093437B"/>
    <w:rsid w:val="009361E1"/>
    <w:rsid w:val="009361EA"/>
    <w:rsid w:val="00945353"/>
    <w:rsid w:val="009466C3"/>
    <w:rsid w:val="009473FC"/>
    <w:rsid w:val="00947444"/>
    <w:rsid w:val="009564C1"/>
    <w:rsid w:val="00956748"/>
    <w:rsid w:val="009568C5"/>
    <w:rsid w:val="00960C04"/>
    <w:rsid w:val="009653B6"/>
    <w:rsid w:val="00965919"/>
    <w:rsid w:val="00967063"/>
    <w:rsid w:val="009708E6"/>
    <w:rsid w:val="009723D5"/>
    <w:rsid w:val="009743B7"/>
    <w:rsid w:val="00985B11"/>
    <w:rsid w:val="00987114"/>
    <w:rsid w:val="00990139"/>
    <w:rsid w:val="00992DEB"/>
    <w:rsid w:val="0099441A"/>
    <w:rsid w:val="00994BFB"/>
    <w:rsid w:val="00994EAE"/>
    <w:rsid w:val="00994F7F"/>
    <w:rsid w:val="00994F96"/>
    <w:rsid w:val="00997FF4"/>
    <w:rsid w:val="009A256C"/>
    <w:rsid w:val="009A2A39"/>
    <w:rsid w:val="009A3B29"/>
    <w:rsid w:val="009A3C96"/>
    <w:rsid w:val="009B0E3F"/>
    <w:rsid w:val="009C2903"/>
    <w:rsid w:val="009C3F2B"/>
    <w:rsid w:val="009C3FD9"/>
    <w:rsid w:val="009C5340"/>
    <w:rsid w:val="009C66C4"/>
    <w:rsid w:val="009C69B0"/>
    <w:rsid w:val="009C724B"/>
    <w:rsid w:val="009C7C3D"/>
    <w:rsid w:val="009D0413"/>
    <w:rsid w:val="009D27F0"/>
    <w:rsid w:val="009D35DC"/>
    <w:rsid w:val="009D4557"/>
    <w:rsid w:val="009D7B5C"/>
    <w:rsid w:val="009E3E90"/>
    <w:rsid w:val="009E5777"/>
    <w:rsid w:val="009F1A45"/>
    <w:rsid w:val="009F1EA8"/>
    <w:rsid w:val="009F45A6"/>
    <w:rsid w:val="009F4706"/>
    <w:rsid w:val="009F64B2"/>
    <w:rsid w:val="00A01AF1"/>
    <w:rsid w:val="00A02989"/>
    <w:rsid w:val="00A02D29"/>
    <w:rsid w:val="00A05091"/>
    <w:rsid w:val="00A10D2A"/>
    <w:rsid w:val="00A118D6"/>
    <w:rsid w:val="00A121A7"/>
    <w:rsid w:val="00A15782"/>
    <w:rsid w:val="00A15B74"/>
    <w:rsid w:val="00A16284"/>
    <w:rsid w:val="00A176EC"/>
    <w:rsid w:val="00A20C97"/>
    <w:rsid w:val="00A23EC1"/>
    <w:rsid w:val="00A24F79"/>
    <w:rsid w:val="00A3444D"/>
    <w:rsid w:val="00A4037D"/>
    <w:rsid w:val="00A40F9B"/>
    <w:rsid w:val="00A413D2"/>
    <w:rsid w:val="00A42B42"/>
    <w:rsid w:val="00A43DBC"/>
    <w:rsid w:val="00A45202"/>
    <w:rsid w:val="00A46600"/>
    <w:rsid w:val="00A4689A"/>
    <w:rsid w:val="00A46CBC"/>
    <w:rsid w:val="00A47537"/>
    <w:rsid w:val="00A47D58"/>
    <w:rsid w:val="00A508CF"/>
    <w:rsid w:val="00A5208B"/>
    <w:rsid w:val="00A52F88"/>
    <w:rsid w:val="00A54145"/>
    <w:rsid w:val="00A54C47"/>
    <w:rsid w:val="00A54E55"/>
    <w:rsid w:val="00A561D2"/>
    <w:rsid w:val="00A568F8"/>
    <w:rsid w:val="00A56D45"/>
    <w:rsid w:val="00A57F71"/>
    <w:rsid w:val="00A615E0"/>
    <w:rsid w:val="00A646DC"/>
    <w:rsid w:val="00A64DC6"/>
    <w:rsid w:val="00A65D00"/>
    <w:rsid w:val="00A65D3B"/>
    <w:rsid w:val="00A66207"/>
    <w:rsid w:val="00A67A99"/>
    <w:rsid w:val="00A71906"/>
    <w:rsid w:val="00A72D95"/>
    <w:rsid w:val="00A7332A"/>
    <w:rsid w:val="00A73730"/>
    <w:rsid w:val="00A741C4"/>
    <w:rsid w:val="00A75923"/>
    <w:rsid w:val="00A770A2"/>
    <w:rsid w:val="00A77FB7"/>
    <w:rsid w:val="00A83CE3"/>
    <w:rsid w:val="00A84509"/>
    <w:rsid w:val="00A85995"/>
    <w:rsid w:val="00A85E6B"/>
    <w:rsid w:val="00A91B0A"/>
    <w:rsid w:val="00A931DC"/>
    <w:rsid w:val="00A93C3A"/>
    <w:rsid w:val="00A94F67"/>
    <w:rsid w:val="00AA20DA"/>
    <w:rsid w:val="00AA21FB"/>
    <w:rsid w:val="00AA31C7"/>
    <w:rsid w:val="00AA59E7"/>
    <w:rsid w:val="00AA5FA0"/>
    <w:rsid w:val="00AA6271"/>
    <w:rsid w:val="00AA79F9"/>
    <w:rsid w:val="00AA7ADE"/>
    <w:rsid w:val="00AB1ACE"/>
    <w:rsid w:val="00AB2809"/>
    <w:rsid w:val="00AC341C"/>
    <w:rsid w:val="00AC4D45"/>
    <w:rsid w:val="00AC6214"/>
    <w:rsid w:val="00AD1FD5"/>
    <w:rsid w:val="00AD5B82"/>
    <w:rsid w:val="00AD74A9"/>
    <w:rsid w:val="00AE24CB"/>
    <w:rsid w:val="00AE53FD"/>
    <w:rsid w:val="00AE5EF2"/>
    <w:rsid w:val="00AE7AAD"/>
    <w:rsid w:val="00AF1A49"/>
    <w:rsid w:val="00AF2DDA"/>
    <w:rsid w:val="00AF630C"/>
    <w:rsid w:val="00AF6593"/>
    <w:rsid w:val="00B00EB5"/>
    <w:rsid w:val="00B03FD3"/>
    <w:rsid w:val="00B04D2A"/>
    <w:rsid w:val="00B06CA7"/>
    <w:rsid w:val="00B11C5B"/>
    <w:rsid w:val="00B134D1"/>
    <w:rsid w:val="00B14B8F"/>
    <w:rsid w:val="00B157CC"/>
    <w:rsid w:val="00B176F7"/>
    <w:rsid w:val="00B21088"/>
    <w:rsid w:val="00B2326D"/>
    <w:rsid w:val="00B24398"/>
    <w:rsid w:val="00B27D05"/>
    <w:rsid w:val="00B33E1D"/>
    <w:rsid w:val="00B403B8"/>
    <w:rsid w:val="00B4083D"/>
    <w:rsid w:val="00B411E6"/>
    <w:rsid w:val="00B42105"/>
    <w:rsid w:val="00B422E2"/>
    <w:rsid w:val="00B441B7"/>
    <w:rsid w:val="00B50179"/>
    <w:rsid w:val="00B61AD2"/>
    <w:rsid w:val="00B61BE0"/>
    <w:rsid w:val="00B65401"/>
    <w:rsid w:val="00B65525"/>
    <w:rsid w:val="00B66228"/>
    <w:rsid w:val="00B66A12"/>
    <w:rsid w:val="00B70D92"/>
    <w:rsid w:val="00B71530"/>
    <w:rsid w:val="00B71672"/>
    <w:rsid w:val="00B74B14"/>
    <w:rsid w:val="00B75B09"/>
    <w:rsid w:val="00B75C76"/>
    <w:rsid w:val="00B76F1F"/>
    <w:rsid w:val="00B77E99"/>
    <w:rsid w:val="00B818A8"/>
    <w:rsid w:val="00B81D89"/>
    <w:rsid w:val="00B82652"/>
    <w:rsid w:val="00B85C59"/>
    <w:rsid w:val="00B85F86"/>
    <w:rsid w:val="00B8688A"/>
    <w:rsid w:val="00B90BAC"/>
    <w:rsid w:val="00B91C39"/>
    <w:rsid w:val="00B94828"/>
    <w:rsid w:val="00B966C8"/>
    <w:rsid w:val="00B9673A"/>
    <w:rsid w:val="00BA05B2"/>
    <w:rsid w:val="00BA31F8"/>
    <w:rsid w:val="00BA42CC"/>
    <w:rsid w:val="00BA5A5D"/>
    <w:rsid w:val="00BA65D5"/>
    <w:rsid w:val="00BA7A4B"/>
    <w:rsid w:val="00BB0F84"/>
    <w:rsid w:val="00BB11A1"/>
    <w:rsid w:val="00BB23B6"/>
    <w:rsid w:val="00BB23F1"/>
    <w:rsid w:val="00BB54FC"/>
    <w:rsid w:val="00BB553C"/>
    <w:rsid w:val="00BB5607"/>
    <w:rsid w:val="00BB7442"/>
    <w:rsid w:val="00BC068C"/>
    <w:rsid w:val="00BC0BC1"/>
    <w:rsid w:val="00BC1134"/>
    <w:rsid w:val="00BC3129"/>
    <w:rsid w:val="00BC354C"/>
    <w:rsid w:val="00BC4010"/>
    <w:rsid w:val="00BC4C76"/>
    <w:rsid w:val="00BC4E98"/>
    <w:rsid w:val="00BC595F"/>
    <w:rsid w:val="00BC6838"/>
    <w:rsid w:val="00BD04BC"/>
    <w:rsid w:val="00BD0780"/>
    <w:rsid w:val="00BD2009"/>
    <w:rsid w:val="00BD3814"/>
    <w:rsid w:val="00BD5222"/>
    <w:rsid w:val="00BD69E3"/>
    <w:rsid w:val="00BD7522"/>
    <w:rsid w:val="00BE108D"/>
    <w:rsid w:val="00BE4EBD"/>
    <w:rsid w:val="00BE54B8"/>
    <w:rsid w:val="00BE6A22"/>
    <w:rsid w:val="00BE7F5A"/>
    <w:rsid w:val="00BF177C"/>
    <w:rsid w:val="00BF77E2"/>
    <w:rsid w:val="00C00605"/>
    <w:rsid w:val="00C00948"/>
    <w:rsid w:val="00C00C3E"/>
    <w:rsid w:val="00C01721"/>
    <w:rsid w:val="00C01EDD"/>
    <w:rsid w:val="00C0345C"/>
    <w:rsid w:val="00C1003E"/>
    <w:rsid w:val="00C1023A"/>
    <w:rsid w:val="00C118D6"/>
    <w:rsid w:val="00C15943"/>
    <w:rsid w:val="00C16785"/>
    <w:rsid w:val="00C221C2"/>
    <w:rsid w:val="00C26201"/>
    <w:rsid w:val="00C27FC0"/>
    <w:rsid w:val="00C325D0"/>
    <w:rsid w:val="00C410B9"/>
    <w:rsid w:val="00C428FC"/>
    <w:rsid w:val="00C42FFA"/>
    <w:rsid w:val="00C511E0"/>
    <w:rsid w:val="00C53554"/>
    <w:rsid w:val="00C5381E"/>
    <w:rsid w:val="00C54906"/>
    <w:rsid w:val="00C6034E"/>
    <w:rsid w:val="00C629E4"/>
    <w:rsid w:val="00C67385"/>
    <w:rsid w:val="00C70067"/>
    <w:rsid w:val="00C7088B"/>
    <w:rsid w:val="00C71134"/>
    <w:rsid w:val="00C76C40"/>
    <w:rsid w:val="00C77741"/>
    <w:rsid w:val="00C82951"/>
    <w:rsid w:val="00C846A5"/>
    <w:rsid w:val="00C85972"/>
    <w:rsid w:val="00C87356"/>
    <w:rsid w:val="00C91338"/>
    <w:rsid w:val="00C92967"/>
    <w:rsid w:val="00C93669"/>
    <w:rsid w:val="00C93E6E"/>
    <w:rsid w:val="00C942E5"/>
    <w:rsid w:val="00C96248"/>
    <w:rsid w:val="00CA036B"/>
    <w:rsid w:val="00CA5625"/>
    <w:rsid w:val="00CA5F67"/>
    <w:rsid w:val="00CA7057"/>
    <w:rsid w:val="00CA7253"/>
    <w:rsid w:val="00CA7E15"/>
    <w:rsid w:val="00CB2E82"/>
    <w:rsid w:val="00CB56F8"/>
    <w:rsid w:val="00CB7312"/>
    <w:rsid w:val="00CB7982"/>
    <w:rsid w:val="00CC0195"/>
    <w:rsid w:val="00CC038B"/>
    <w:rsid w:val="00CC0735"/>
    <w:rsid w:val="00CC0B5A"/>
    <w:rsid w:val="00CC1B21"/>
    <w:rsid w:val="00CC61B5"/>
    <w:rsid w:val="00CD5FC7"/>
    <w:rsid w:val="00CD79A4"/>
    <w:rsid w:val="00CE09F9"/>
    <w:rsid w:val="00CE0CE3"/>
    <w:rsid w:val="00CE11A0"/>
    <w:rsid w:val="00CE52D5"/>
    <w:rsid w:val="00CE5836"/>
    <w:rsid w:val="00CE7128"/>
    <w:rsid w:val="00CF1E59"/>
    <w:rsid w:val="00CF217C"/>
    <w:rsid w:val="00CF2D64"/>
    <w:rsid w:val="00CF2E56"/>
    <w:rsid w:val="00CF3019"/>
    <w:rsid w:val="00CF464F"/>
    <w:rsid w:val="00CF576A"/>
    <w:rsid w:val="00CF7A94"/>
    <w:rsid w:val="00D01B8D"/>
    <w:rsid w:val="00D03503"/>
    <w:rsid w:val="00D03A57"/>
    <w:rsid w:val="00D0630D"/>
    <w:rsid w:val="00D06EC4"/>
    <w:rsid w:val="00D102B7"/>
    <w:rsid w:val="00D15F55"/>
    <w:rsid w:val="00D16B8B"/>
    <w:rsid w:val="00D16F0F"/>
    <w:rsid w:val="00D17F50"/>
    <w:rsid w:val="00D20775"/>
    <w:rsid w:val="00D2111D"/>
    <w:rsid w:val="00D24559"/>
    <w:rsid w:val="00D26FB4"/>
    <w:rsid w:val="00D274AB"/>
    <w:rsid w:val="00D326F8"/>
    <w:rsid w:val="00D339A5"/>
    <w:rsid w:val="00D350DD"/>
    <w:rsid w:val="00D35D3D"/>
    <w:rsid w:val="00D3784F"/>
    <w:rsid w:val="00D44FF9"/>
    <w:rsid w:val="00D47D0C"/>
    <w:rsid w:val="00D5014A"/>
    <w:rsid w:val="00D5026D"/>
    <w:rsid w:val="00D51442"/>
    <w:rsid w:val="00D5366B"/>
    <w:rsid w:val="00D539D4"/>
    <w:rsid w:val="00D6385F"/>
    <w:rsid w:val="00D708A6"/>
    <w:rsid w:val="00D726D0"/>
    <w:rsid w:val="00D728EA"/>
    <w:rsid w:val="00D72C9E"/>
    <w:rsid w:val="00D72CE8"/>
    <w:rsid w:val="00D7470A"/>
    <w:rsid w:val="00D761BE"/>
    <w:rsid w:val="00D76889"/>
    <w:rsid w:val="00D772E6"/>
    <w:rsid w:val="00D86C33"/>
    <w:rsid w:val="00D912F1"/>
    <w:rsid w:val="00D91DBF"/>
    <w:rsid w:val="00D941CC"/>
    <w:rsid w:val="00D94C0B"/>
    <w:rsid w:val="00D95A16"/>
    <w:rsid w:val="00DA08A1"/>
    <w:rsid w:val="00DA0D64"/>
    <w:rsid w:val="00DA2F7B"/>
    <w:rsid w:val="00DA32CE"/>
    <w:rsid w:val="00DA35A1"/>
    <w:rsid w:val="00DA392D"/>
    <w:rsid w:val="00DA4FCD"/>
    <w:rsid w:val="00DA5256"/>
    <w:rsid w:val="00DA583D"/>
    <w:rsid w:val="00DA5BD8"/>
    <w:rsid w:val="00DA67BC"/>
    <w:rsid w:val="00DC023E"/>
    <w:rsid w:val="00DC0BEF"/>
    <w:rsid w:val="00DC1107"/>
    <w:rsid w:val="00DC1BD4"/>
    <w:rsid w:val="00DC3B3A"/>
    <w:rsid w:val="00DC796F"/>
    <w:rsid w:val="00DD249C"/>
    <w:rsid w:val="00DD3091"/>
    <w:rsid w:val="00DD3273"/>
    <w:rsid w:val="00DD43D9"/>
    <w:rsid w:val="00DD5876"/>
    <w:rsid w:val="00DD6FFF"/>
    <w:rsid w:val="00DD756C"/>
    <w:rsid w:val="00DD7768"/>
    <w:rsid w:val="00DE0431"/>
    <w:rsid w:val="00DE04F2"/>
    <w:rsid w:val="00DE0672"/>
    <w:rsid w:val="00DE180B"/>
    <w:rsid w:val="00DE29F2"/>
    <w:rsid w:val="00DE45A9"/>
    <w:rsid w:val="00DE5B3D"/>
    <w:rsid w:val="00DE5D15"/>
    <w:rsid w:val="00DF0F3F"/>
    <w:rsid w:val="00DF28CF"/>
    <w:rsid w:val="00DF29BD"/>
    <w:rsid w:val="00DF2B85"/>
    <w:rsid w:val="00DF647C"/>
    <w:rsid w:val="00E00E71"/>
    <w:rsid w:val="00E01C8C"/>
    <w:rsid w:val="00E06D67"/>
    <w:rsid w:val="00E11442"/>
    <w:rsid w:val="00E11503"/>
    <w:rsid w:val="00E134C6"/>
    <w:rsid w:val="00E137A1"/>
    <w:rsid w:val="00E14FCB"/>
    <w:rsid w:val="00E1545C"/>
    <w:rsid w:val="00E15CBA"/>
    <w:rsid w:val="00E22EDD"/>
    <w:rsid w:val="00E2539F"/>
    <w:rsid w:val="00E27A6A"/>
    <w:rsid w:val="00E31483"/>
    <w:rsid w:val="00E32271"/>
    <w:rsid w:val="00E32426"/>
    <w:rsid w:val="00E3250B"/>
    <w:rsid w:val="00E34916"/>
    <w:rsid w:val="00E35F44"/>
    <w:rsid w:val="00E365FA"/>
    <w:rsid w:val="00E36A11"/>
    <w:rsid w:val="00E36CAC"/>
    <w:rsid w:val="00E43BE7"/>
    <w:rsid w:val="00E45EEF"/>
    <w:rsid w:val="00E53DF6"/>
    <w:rsid w:val="00E54E5B"/>
    <w:rsid w:val="00E55DC1"/>
    <w:rsid w:val="00E564D1"/>
    <w:rsid w:val="00E604A6"/>
    <w:rsid w:val="00E61121"/>
    <w:rsid w:val="00E62278"/>
    <w:rsid w:val="00E624A9"/>
    <w:rsid w:val="00E631F9"/>
    <w:rsid w:val="00E66D0A"/>
    <w:rsid w:val="00E66D7D"/>
    <w:rsid w:val="00E67271"/>
    <w:rsid w:val="00E705DB"/>
    <w:rsid w:val="00E72111"/>
    <w:rsid w:val="00E73014"/>
    <w:rsid w:val="00E7358A"/>
    <w:rsid w:val="00E74B27"/>
    <w:rsid w:val="00E75809"/>
    <w:rsid w:val="00E75DD5"/>
    <w:rsid w:val="00E75E2D"/>
    <w:rsid w:val="00E768C0"/>
    <w:rsid w:val="00E81A38"/>
    <w:rsid w:val="00E824BE"/>
    <w:rsid w:val="00E839A3"/>
    <w:rsid w:val="00E85173"/>
    <w:rsid w:val="00E85238"/>
    <w:rsid w:val="00E86FF5"/>
    <w:rsid w:val="00E87831"/>
    <w:rsid w:val="00E900A3"/>
    <w:rsid w:val="00E90538"/>
    <w:rsid w:val="00E917FD"/>
    <w:rsid w:val="00E9362C"/>
    <w:rsid w:val="00E965EC"/>
    <w:rsid w:val="00EA6893"/>
    <w:rsid w:val="00EB3327"/>
    <w:rsid w:val="00EC521B"/>
    <w:rsid w:val="00EC52EF"/>
    <w:rsid w:val="00ED27D2"/>
    <w:rsid w:val="00ED3201"/>
    <w:rsid w:val="00ED33A1"/>
    <w:rsid w:val="00ED37D3"/>
    <w:rsid w:val="00ED396D"/>
    <w:rsid w:val="00ED4C45"/>
    <w:rsid w:val="00ED526E"/>
    <w:rsid w:val="00ED682E"/>
    <w:rsid w:val="00ED6CC5"/>
    <w:rsid w:val="00EE09A0"/>
    <w:rsid w:val="00EE1BEF"/>
    <w:rsid w:val="00EE43F3"/>
    <w:rsid w:val="00EE575D"/>
    <w:rsid w:val="00EE5E3E"/>
    <w:rsid w:val="00EE7304"/>
    <w:rsid w:val="00EF00D9"/>
    <w:rsid w:val="00EF0D6E"/>
    <w:rsid w:val="00EF12B2"/>
    <w:rsid w:val="00EF292E"/>
    <w:rsid w:val="00EF35BC"/>
    <w:rsid w:val="00EF3BAD"/>
    <w:rsid w:val="00EF4DB0"/>
    <w:rsid w:val="00EF54EE"/>
    <w:rsid w:val="00EF6F4B"/>
    <w:rsid w:val="00F006D9"/>
    <w:rsid w:val="00F008E8"/>
    <w:rsid w:val="00F0335F"/>
    <w:rsid w:val="00F0382B"/>
    <w:rsid w:val="00F0546A"/>
    <w:rsid w:val="00F0785D"/>
    <w:rsid w:val="00F11654"/>
    <w:rsid w:val="00F1283F"/>
    <w:rsid w:val="00F133D6"/>
    <w:rsid w:val="00F13D87"/>
    <w:rsid w:val="00F14A58"/>
    <w:rsid w:val="00F20E4D"/>
    <w:rsid w:val="00F20F82"/>
    <w:rsid w:val="00F2242C"/>
    <w:rsid w:val="00F316FC"/>
    <w:rsid w:val="00F35D12"/>
    <w:rsid w:val="00F3606C"/>
    <w:rsid w:val="00F4014F"/>
    <w:rsid w:val="00F402F7"/>
    <w:rsid w:val="00F40653"/>
    <w:rsid w:val="00F40F85"/>
    <w:rsid w:val="00F417F4"/>
    <w:rsid w:val="00F44177"/>
    <w:rsid w:val="00F44E30"/>
    <w:rsid w:val="00F5062E"/>
    <w:rsid w:val="00F52950"/>
    <w:rsid w:val="00F5453D"/>
    <w:rsid w:val="00F5546A"/>
    <w:rsid w:val="00F56FF2"/>
    <w:rsid w:val="00F6179E"/>
    <w:rsid w:val="00F625C0"/>
    <w:rsid w:val="00F64405"/>
    <w:rsid w:val="00F64AD8"/>
    <w:rsid w:val="00F71140"/>
    <w:rsid w:val="00F72366"/>
    <w:rsid w:val="00F73952"/>
    <w:rsid w:val="00F77694"/>
    <w:rsid w:val="00F7777D"/>
    <w:rsid w:val="00F7781B"/>
    <w:rsid w:val="00F8058D"/>
    <w:rsid w:val="00F815E7"/>
    <w:rsid w:val="00F82C42"/>
    <w:rsid w:val="00F851A1"/>
    <w:rsid w:val="00F90FBD"/>
    <w:rsid w:val="00F92144"/>
    <w:rsid w:val="00F92AE4"/>
    <w:rsid w:val="00F952A0"/>
    <w:rsid w:val="00F962A3"/>
    <w:rsid w:val="00FA1BBC"/>
    <w:rsid w:val="00FA6CD9"/>
    <w:rsid w:val="00FA70B7"/>
    <w:rsid w:val="00FA7B6B"/>
    <w:rsid w:val="00FA7EDD"/>
    <w:rsid w:val="00FB1432"/>
    <w:rsid w:val="00FB2D4A"/>
    <w:rsid w:val="00FB3283"/>
    <w:rsid w:val="00FB5A49"/>
    <w:rsid w:val="00FB5F76"/>
    <w:rsid w:val="00FC4153"/>
    <w:rsid w:val="00FC4587"/>
    <w:rsid w:val="00FC48EA"/>
    <w:rsid w:val="00FC4D5D"/>
    <w:rsid w:val="00FC55A4"/>
    <w:rsid w:val="00FD1B45"/>
    <w:rsid w:val="00FD2B0C"/>
    <w:rsid w:val="00FD31F8"/>
    <w:rsid w:val="00FD40EC"/>
    <w:rsid w:val="00FD78DF"/>
    <w:rsid w:val="00FD7C6A"/>
    <w:rsid w:val="00FE4123"/>
    <w:rsid w:val="00FE6CA1"/>
    <w:rsid w:val="00FF10C3"/>
    <w:rsid w:val="00FF1787"/>
    <w:rsid w:val="00FF1B5F"/>
    <w:rsid w:val="00FF4120"/>
    <w:rsid w:val="00FF7F32"/>
    <w:rsid w:val="011542BD"/>
    <w:rsid w:val="01661E7A"/>
    <w:rsid w:val="018BC191"/>
    <w:rsid w:val="0222137A"/>
    <w:rsid w:val="0267A778"/>
    <w:rsid w:val="02F9D3EF"/>
    <w:rsid w:val="0301A9C7"/>
    <w:rsid w:val="0313898E"/>
    <w:rsid w:val="0388D256"/>
    <w:rsid w:val="03C5B6A6"/>
    <w:rsid w:val="04221FDE"/>
    <w:rsid w:val="04507DA1"/>
    <w:rsid w:val="047435F2"/>
    <w:rsid w:val="04A0BBF0"/>
    <w:rsid w:val="04A73378"/>
    <w:rsid w:val="051FA190"/>
    <w:rsid w:val="05433E81"/>
    <w:rsid w:val="054F564B"/>
    <w:rsid w:val="06484127"/>
    <w:rsid w:val="06BBD9CA"/>
    <w:rsid w:val="06D1C960"/>
    <w:rsid w:val="06FE276F"/>
    <w:rsid w:val="071D83F8"/>
    <w:rsid w:val="072F39CD"/>
    <w:rsid w:val="07318438"/>
    <w:rsid w:val="07E0B6A9"/>
    <w:rsid w:val="07F4D04E"/>
    <w:rsid w:val="07F5943C"/>
    <w:rsid w:val="08008651"/>
    <w:rsid w:val="08203E32"/>
    <w:rsid w:val="0835B7F9"/>
    <w:rsid w:val="08BA6371"/>
    <w:rsid w:val="090A2596"/>
    <w:rsid w:val="093A023C"/>
    <w:rsid w:val="09567101"/>
    <w:rsid w:val="096DA800"/>
    <w:rsid w:val="0A6241CD"/>
    <w:rsid w:val="0AB58864"/>
    <w:rsid w:val="0ADB90EA"/>
    <w:rsid w:val="0B46452D"/>
    <w:rsid w:val="0B9537C4"/>
    <w:rsid w:val="0BA1CCA5"/>
    <w:rsid w:val="0BFDD9D0"/>
    <w:rsid w:val="0C0B50C5"/>
    <w:rsid w:val="0C3F5A55"/>
    <w:rsid w:val="0C40F3E3"/>
    <w:rsid w:val="0C613942"/>
    <w:rsid w:val="0C9ADB1B"/>
    <w:rsid w:val="0CB8484D"/>
    <w:rsid w:val="0CC6EFFC"/>
    <w:rsid w:val="0CCAF7B8"/>
    <w:rsid w:val="0CD6B296"/>
    <w:rsid w:val="0D060055"/>
    <w:rsid w:val="0D09E2F9"/>
    <w:rsid w:val="0D49E6CF"/>
    <w:rsid w:val="0D736750"/>
    <w:rsid w:val="0E11CE59"/>
    <w:rsid w:val="0EB7F93B"/>
    <w:rsid w:val="0EDF9614"/>
    <w:rsid w:val="0EE937F8"/>
    <w:rsid w:val="0F0FBA47"/>
    <w:rsid w:val="0F2A512A"/>
    <w:rsid w:val="0F66ECAC"/>
    <w:rsid w:val="0F7C2D0A"/>
    <w:rsid w:val="0F8E3824"/>
    <w:rsid w:val="0FD0709A"/>
    <w:rsid w:val="0FD3F2C0"/>
    <w:rsid w:val="0FDFC25B"/>
    <w:rsid w:val="10DDC2DD"/>
    <w:rsid w:val="10E410DF"/>
    <w:rsid w:val="1177FFA5"/>
    <w:rsid w:val="11CBDBBB"/>
    <w:rsid w:val="11D4F019"/>
    <w:rsid w:val="1343F699"/>
    <w:rsid w:val="14542EF4"/>
    <w:rsid w:val="14767F4D"/>
    <w:rsid w:val="14C6FBB5"/>
    <w:rsid w:val="14F9CA6C"/>
    <w:rsid w:val="151024A9"/>
    <w:rsid w:val="152FEDD6"/>
    <w:rsid w:val="154F1037"/>
    <w:rsid w:val="15AEE61D"/>
    <w:rsid w:val="16018D28"/>
    <w:rsid w:val="1611F27C"/>
    <w:rsid w:val="161DD01D"/>
    <w:rsid w:val="168E4461"/>
    <w:rsid w:val="16C68AC0"/>
    <w:rsid w:val="16DF7179"/>
    <w:rsid w:val="16FFAFCB"/>
    <w:rsid w:val="172DC7F1"/>
    <w:rsid w:val="173C078A"/>
    <w:rsid w:val="179ACF4E"/>
    <w:rsid w:val="17A07B09"/>
    <w:rsid w:val="17F715FB"/>
    <w:rsid w:val="17FFF19C"/>
    <w:rsid w:val="18A01EC6"/>
    <w:rsid w:val="18E888F1"/>
    <w:rsid w:val="190C593E"/>
    <w:rsid w:val="198026CD"/>
    <w:rsid w:val="19BE311A"/>
    <w:rsid w:val="19F4A4C3"/>
    <w:rsid w:val="19F76088"/>
    <w:rsid w:val="1A0EB1AC"/>
    <w:rsid w:val="1A49999B"/>
    <w:rsid w:val="1A5A1151"/>
    <w:rsid w:val="1A8E990C"/>
    <w:rsid w:val="1A9E6065"/>
    <w:rsid w:val="1A9F07A4"/>
    <w:rsid w:val="1AEB0F44"/>
    <w:rsid w:val="1B44FFE8"/>
    <w:rsid w:val="1B77F7DF"/>
    <w:rsid w:val="1B9282B7"/>
    <w:rsid w:val="1B9E6BF5"/>
    <w:rsid w:val="1BD61990"/>
    <w:rsid w:val="1C038760"/>
    <w:rsid w:val="1C1CB12A"/>
    <w:rsid w:val="1C7173E9"/>
    <w:rsid w:val="1C94C8F1"/>
    <w:rsid w:val="1CACDB53"/>
    <w:rsid w:val="1CBBD619"/>
    <w:rsid w:val="1CD1A492"/>
    <w:rsid w:val="1D0852D5"/>
    <w:rsid w:val="1D7B2A2E"/>
    <w:rsid w:val="1E0107F2"/>
    <w:rsid w:val="1E772DFF"/>
    <w:rsid w:val="1E8BD980"/>
    <w:rsid w:val="1F10EC22"/>
    <w:rsid w:val="1F16AA5F"/>
    <w:rsid w:val="1FE354A9"/>
    <w:rsid w:val="1FE753C9"/>
    <w:rsid w:val="1FE9736A"/>
    <w:rsid w:val="2010ABC5"/>
    <w:rsid w:val="201D71B4"/>
    <w:rsid w:val="202E15BA"/>
    <w:rsid w:val="204220FA"/>
    <w:rsid w:val="205A18EC"/>
    <w:rsid w:val="20DA8019"/>
    <w:rsid w:val="20E74C16"/>
    <w:rsid w:val="20F4735E"/>
    <w:rsid w:val="20F8297E"/>
    <w:rsid w:val="21585B45"/>
    <w:rsid w:val="21D34FBA"/>
    <w:rsid w:val="21E4B293"/>
    <w:rsid w:val="230B1DB8"/>
    <w:rsid w:val="2336DDCF"/>
    <w:rsid w:val="23485AAB"/>
    <w:rsid w:val="2355FE59"/>
    <w:rsid w:val="23946EE9"/>
    <w:rsid w:val="23F4211E"/>
    <w:rsid w:val="243CBDD8"/>
    <w:rsid w:val="247739F9"/>
    <w:rsid w:val="24A89558"/>
    <w:rsid w:val="25285108"/>
    <w:rsid w:val="255378D8"/>
    <w:rsid w:val="2582C042"/>
    <w:rsid w:val="258F0012"/>
    <w:rsid w:val="25E09E0F"/>
    <w:rsid w:val="26274A9A"/>
    <w:rsid w:val="2629EAC9"/>
    <w:rsid w:val="2662678D"/>
    <w:rsid w:val="266C943A"/>
    <w:rsid w:val="2682A0DA"/>
    <w:rsid w:val="26DD5249"/>
    <w:rsid w:val="2704C142"/>
    <w:rsid w:val="271C2420"/>
    <w:rsid w:val="272A17E1"/>
    <w:rsid w:val="272F6CCC"/>
    <w:rsid w:val="27525A80"/>
    <w:rsid w:val="27599172"/>
    <w:rsid w:val="2763426C"/>
    <w:rsid w:val="27756D2F"/>
    <w:rsid w:val="277D3E48"/>
    <w:rsid w:val="27ADE740"/>
    <w:rsid w:val="27FB1E80"/>
    <w:rsid w:val="28675280"/>
    <w:rsid w:val="28987B41"/>
    <w:rsid w:val="28C483B8"/>
    <w:rsid w:val="28CA7E5E"/>
    <w:rsid w:val="29C31BC8"/>
    <w:rsid w:val="29D211D3"/>
    <w:rsid w:val="2A1325D3"/>
    <w:rsid w:val="2A3DCD8F"/>
    <w:rsid w:val="2A48A6ED"/>
    <w:rsid w:val="2A73F854"/>
    <w:rsid w:val="2A82D350"/>
    <w:rsid w:val="2AA0BDBD"/>
    <w:rsid w:val="2ACA51C9"/>
    <w:rsid w:val="2B0F9A6C"/>
    <w:rsid w:val="2B2EB8DD"/>
    <w:rsid w:val="2B6EBB50"/>
    <w:rsid w:val="2B843AB6"/>
    <w:rsid w:val="2B86AF46"/>
    <w:rsid w:val="2BE55AE3"/>
    <w:rsid w:val="2BF0AFE1"/>
    <w:rsid w:val="2C0F0823"/>
    <w:rsid w:val="2C26A741"/>
    <w:rsid w:val="2CB95498"/>
    <w:rsid w:val="2CD7158B"/>
    <w:rsid w:val="2D1845B2"/>
    <w:rsid w:val="2D246AC1"/>
    <w:rsid w:val="2D71F4D9"/>
    <w:rsid w:val="2D771A0B"/>
    <w:rsid w:val="2D870BF1"/>
    <w:rsid w:val="2D99F2B6"/>
    <w:rsid w:val="2DBD223B"/>
    <w:rsid w:val="2DE8E198"/>
    <w:rsid w:val="2E1CCF84"/>
    <w:rsid w:val="2E8DBDAE"/>
    <w:rsid w:val="2EBF646F"/>
    <w:rsid w:val="2EE74422"/>
    <w:rsid w:val="2F3E2F7B"/>
    <w:rsid w:val="2FB142DB"/>
    <w:rsid w:val="2FB17F7E"/>
    <w:rsid w:val="2FB7AC80"/>
    <w:rsid w:val="300F4750"/>
    <w:rsid w:val="3012735D"/>
    <w:rsid w:val="3025535C"/>
    <w:rsid w:val="304D7ADB"/>
    <w:rsid w:val="306FE027"/>
    <w:rsid w:val="308159F7"/>
    <w:rsid w:val="30F55C77"/>
    <w:rsid w:val="30F7E9F3"/>
    <w:rsid w:val="3136C1A1"/>
    <w:rsid w:val="313B830F"/>
    <w:rsid w:val="31725A57"/>
    <w:rsid w:val="31CF9AE8"/>
    <w:rsid w:val="31D748FA"/>
    <w:rsid w:val="31FF834B"/>
    <w:rsid w:val="321279B6"/>
    <w:rsid w:val="3237D137"/>
    <w:rsid w:val="3268A38E"/>
    <w:rsid w:val="326D32D4"/>
    <w:rsid w:val="328AD2E6"/>
    <w:rsid w:val="32D521B8"/>
    <w:rsid w:val="32E51A89"/>
    <w:rsid w:val="330881FB"/>
    <w:rsid w:val="3324556F"/>
    <w:rsid w:val="33465383"/>
    <w:rsid w:val="338BE506"/>
    <w:rsid w:val="33B31D10"/>
    <w:rsid w:val="340AC200"/>
    <w:rsid w:val="340FAF89"/>
    <w:rsid w:val="34B71D31"/>
    <w:rsid w:val="34DFB865"/>
    <w:rsid w:val="34E309DF"/>
    <w:rsid w:val="351C6F9F"/>
    <w:rsid w:val="357CBECD"/>
    <w:rsid w:val="35975AD7"/>
    <w:rsid w:val="35D2EC12"/>
    <w:rsid w:val="35E7238E"/>
    <w:rsid w:val="3677A625"/>
    <w:rsid w:val="36967B7F"/>
    <w:rsid w:val="36A9B4C9"/>
    <w:rsid w:val="371B641D"/>
    <w:rsid w:val="3764BBB0"/>
    <w:rsid w:val="37721B23"/>
    <w:rsid w:val="37734E68"/>
    <w:rsid w:val="37952340"/>
    <w:rsid w:val="37FE7603"/>
    <w:rsid w:val="3846613D"/>
    <w:rsid w:val="385B603A"/>
    <w:rsid w:val="39230AB8"/>
    <w:rsid w:val="3964DC90"/>
    <w:rsid w:val="39D40B41"/>
    <w:rsid w:val="3A882EF6"/>
    <w:rsid w:val="3AA4E7DC"/>
    <w:rsid w:val="3AAB2E1C"/>
    <w:rsid w:val="3AFDF0E7"/>
    <w:rsid w:val="3B1F788C"/>
    <w:rsid w:val="3B284E61"/>
    <w:rsid w:val="3B2C47D8"/>
    <w:rsid w:val="3B36584E"/>
    <w:rsid w:val="3B397D2E"/>
    <w:rsid w:val="3B53F10E"/>
    <w:rsid w:val="3B5C8337"/>
    <w:rsid w:val="3B5F5848"/>
    <w:rsid w:val="3B7F4D1C"/>
    <w:rsid w:val="3B94CC4C"/>
    <w:rsid w:val="3BC7C73A"/>
    <w:rsid w:val="3BED9011"/>
    <w:rsid w:val="3BF3C980"/>
    <w:rsid w:val="3C2C3740"/>
    <w:rsid w:val="3CB638CB"/>
    <w:rsid w:val="3CDE8E4B"/>
    <w:rsid w:val="3CE85D57"/>
    <w:rsid w:val="3CFCF216"/>
    <w:rsid w:val="3D3E4AF1"/>
    <w:rsid w:val="3D4D4B89"/>
    <w:rsid w:val="3DA2D7E4"/>
    <w:rsid w:val="3E0CB927"/>
    <w:rsid w:val="3E9A3010"/>
    <w:rsid w:val="3E9C7076"/>
    <w:rsid w:val="3EA14C05"/>
    <w:rsid w:val="3EF47C03"/>
    <w:rsid w:val="3F08DB3D"/>
    <w:rsid w:val="3F201E1F"/>
    <w:rsid w:val="3F25FD33"/>
    <w:rsid w:val="3F63391F"/>
    <w:rsid w:val="3F7986CC"/>
    <w:rsid w:val="3FCB51B9"/>
    <w:rsid w:val="4044DFDD"/>
    <w:rsid w:val="407E4570"/>
    <w:rsid w:val="40839BF6"/>
    <w:rsid w:val="40C72A79"/>
    <w:rsid w:val="40E32F8A"/>
    <w:rsid w:val="40F422ED"/>
    <w:rsid w:val="41253699"/>
    <w:rsid w:val="417DC46B"/>
    <w:rsid w:val="4193C861"/>
    <w:rsid w:val="41C25F47"/>
    <w:rsid w:val="41CB9864"/>
    <w:rsid w:val="41EFA44F"/>
    <w:rsid w:val="42093847"/>
    <w:rsid w:val="4232109C"/>
    <w:rsid w:val="42C59105"/>
    <w:rsid w:val="42D01D7B"/>
    <w:rsid w:val="4356990E"/>
    <w:rsid w:val="43624E07"/>
    <w:rsid w:val="43CEC7DD"/>
    <w:rsid w:val="441843F9"/>
    <w:rsid w:val="444E70CD"/>
    <w:rsid w:val="44E08B17"/>
    <w:rsid w:val="454F77CD"/>
    <w:rsid w:val="458BB1E3"/>
    <w:rsid w:val="45B68EF3"/>
    <w:rsid w:val="45EFDF82"/>
    <w:rsid w:val="461710DA"/>
    <w:rsid w:val="46A2FAEE"/>
    <w:rsid w:val="46DAB629"/>
    <w:rsid w:val="470EAFAE"/>
    <w:rsid w:val="4739F932"/>
    <w:rsid w:val="47CB4A83"/>
    <w:rsid w:val="47D8433B"/>
    <w:rsid w:val="47E72AB5"/>
    <w:rsid w:val="47F04143"/>
    <w:rsid w:val="47FA7DA3"/>
    <w:rsid w:val="47FE1C72"/>
    <w:rsid w:val="4835F887"/>
    <w:rsid w:val="4878A373"/>
    <w:rsid w:val="489E95FF"/>
    <w:rsid w:val="48AD6BF9"/>
    <w:rsid w:val="48D0FD92"/>
    <w:rsid w:val="4A2A535E"/>
    <w:rsid w:val="4A335AFC"/>
    <w:rsid w:val="4A3920F2"/>
    <w:rsid w:val="4AB1AA33"/>
    <w:rsid w:val="4B05BEB8"/>
    <w:rsid w:val="4B48C115"/>
    <w:rsid w:val="4B79023E"/>
    <w:rsid w:val="4BD091EC"/>
    <w:rsid w:val="4BFC3710"/>
    <w:rsid w:val="4C232759"/>
    <w:rsid w:val="4C709C4A"/>
    <w:rsid w:val="4CB11DA4"/>
    <w:rsid w:val="4CC0F41F"/>
    <w:rsid w:val="4D048EBD"/>
    <w:rsid w:val="4D169E85"/>
    <w:rsid w:val="4D306B77"/>
    <w:rsid w:val="4D51C1F0"/>
    <w:rsid w:val="4D6B4DB2"/>
    <w:rsid w:val="4DFEB270"/>
    <w:rsid w:val="4E3A4C10"/>
    <w:rsid w:val="4EA6191A"/>
    <w:rsid w:val="4ECABAD6"/>
    <w:rsid w:val="4F0B5DDD"/>
    <w:rsid w:val="4F76BC4C"/>
    <w:rsid w:val="4F7750C5"/>
    <w:rsid w:val="4F8CCAE5"/>
    <w:rsid w:val="4F9399A3"/>
    <w:rsid w:val="4FBD0354"/>
    <w:rsid w:val="4FDFC645"/>
    <w:rsid w:val="4FFEFDD4"/>
    <w:rsid w:val="50131174"/>
    <w:rsid w:val="505C0AEA"/>
    <w:rsid w:val="510854CF"/>
    <w:rsid w:val="5121AB6A"/>
    <w:rsid w:val="514D86B7"/>
    <w:rsid w:val="51F3801A"/>
    <w:rsid w:val="52A1EC2C"/>
    <w:rsid w:val="53262585"/>
    <w:rsid w:val="532726DB"/>
    <w:rsid w:val="5367FFB9"/>
    <w:rsid w:val="536C1275"/>
    <w:rsid w:val="5384D610"/>
    <w:rsid w:val="538566DC"/>
    <w:rsid w:val="53B33034"/>
    <w:rsid w:val="53C2F2BA"/>
    <w:rsid w:val="53E6E299"/>
    <w:rsid w:val="544A5DA5"/>
    <w:rsid w:val="5475E2BD"/>
    <w:rsid w:val="549448C8"/>
    <w:rsid w:val="549D9ABB"/>
    <w:rsid w:val="54A71BB9"/>
    <w:rsid w:val="54B4D6D5"/>
    <w:rsid w:val="54FBC07E"/>
    <w:rsid w:val="54FF18EC"/>
    <w:rsid w:val="55030E3B"/>
    <w:rsid w:val="5533BBA4"/>
    <w:rsid w:val="55448687"/>
    <w:rsid w:val="55455EB9"/>
    <w:rsid w:val="5567A960"/>
    <w:rsid w:val="5574439D"/>
    <w:rsid w:val="5626B5F2"/>
    <w:rsid w:val="5643E52C"/>
    <w:rsid w:val="56569C05"/>
    <w:rsid w:val="56D18134"/>
    <w:rsid w:val="574024C0"/>
    <w:rsid w:val="5747666D"/>
    <w:rsid w:val="575B4FA2"/>
    <w:rsid w:val="57C9A028"/>
    <w:rsid w:val="581ED3C2"/>
    <w:rsid w:val="582A78AD"/>
    <w:rsid w:val="583A44EE"/>
    <w:rsid w:val="583E54C5"/>
    <w:rsid w:val="587B38ED"/>
    <w:rsid w:val="588D93FB"/>
    <w:rsid w:val="5983AD8D"/>
    <w:rsid w:val="59ADDF0B"/>
    <w:rsid w:val="5A0F4D0D"/>
    <w:rsid w:val="5A3E6300"/>
    <w:rsid w:val="5A4198C9"/>
    <w:rsid w:val="5A8D65C9"/>
    <w:rsid w:val="5AA88916"/>
    <w:rsid w:val="5AB337F7"/>
    <w:rsid w:val="5AC6003D"/>
    <w:rsid w:val="5AC88DA8"/>
    <w:rsid w:val="5ACC3142"/>
    <w:rsid w:val="5AEBD9E3"/>
    <w:rsid w:val="5B1A4709"/>
    <w:rsid w:val="5B566BCC"/>
    <w:rsid w:val="5B661BB1"/>
    <w:rsid w:val="5B669B75"/>
    <w:rsid w:val="5B6CCE88"/>
    <w:rsid w:val="5BF49BE1"/>
    <w:rsid w:val="5C2224E8"/>
    <w:rsid w:val="5C4188D8"/>
    <w:rsid w:val="5C602B41"/>
    <w:rsid w:val="5C71E422"/>
    <w:rsid w:val="5CFFC01A"/>
    <w:rsid w:val="5D4925C4"/>
    <w:rsid w:val="5D9B6D37"/>
    <w:rsid w:val="5D9C0BAD"/>
    <w:rsid w:val="5DD1979D"/>
    <w:rsid w:val="5DFF61F3"/>
    <w:rsid w:val="5E70CDBA"/>
    <w:rsid w:val="5E75D187"/>
    <w:rsid w:val="5EC03FA5"/>
    <w:rsid w:val="5F1B9623"/>
    <w:rsid w:val="5F7E6466"/>
    <w:rsid w:val="5FED9E6F"/>
    <w:rsid w:val="5FF05236"/>
    <w:rsid w:val="6025E834"/>
    <w:rsid w:val="602FC896"/>
    <w:rsid w:val="6053BEE7"/>
    <w:rsid w:val="605A08BE"/>
    <w:rsid w:val="6071F70F"/>
    <w:rsid w:val="607ED890"/>
    <w:rsid w:val="60B90320"/>
    <w:rsid w:val="61341A3E"/>
    <w:rsid w:val="614E94C1"/>
    <w:rsid w:val="6169A2AF"/>
    <w:rsid w:val="6172E7D2"/>
    <w:rsid w:val="61855853"/>
    <w:rsid w:val="61C93A0F"/>
    <w:rsid w:val="621B280C"/>
    <w:rsid w:val="62753DA5"/>
    <w:rsid w:val="628218AF"/>
    <w:rsid w:val="62C33379"/>
    <w:rsid w:val="6300AACB"/>
    <w:rsid w:val="63063C4D"/>
    <w:rsid w:val="631F831E"/>
    <w:rsid w:val="636EB619"/>
    <w:rsid w:val="640A6688"/>
    <w:rsid w:val="640EB95C"/>
    <w:rsid w:val="641442C2"/>
    <w:rsid w:val="642E26E5"/>
    <w:rsid w:val="6458F80E"/>
    <w:rsid w:val="646C0B72"/>
    <w:rsid w:val="64DA2744"/>
    <w:rsid w:val="64FC7059"/>
    <w:rsid w:val="6532AF1A"/>
    <w:rsid w:val="654C92EF"/>
    <w:rsid w:val="65623486"/>
    <w:rsid w:val="65913479"/>
    <w:rsid w:val="65BA4330"/>
    <w:rsid w:val="65E2AF2F"/>
    <w:rsid w:val="661FDD8B"/>
    <w:rsid w:val="671416D8"/>
    <w:rsid w:val="677BD1C1"/>
    <w:rsid w:val="67C831B2"/>
    <w:rsid w:val="67CC190F"/>
    <w:rsid w:val="67EDB7EE"/>
    <w:rsid w:val="683B0FC2"/>
    <w:rsid w:val="688D310A"/>
    <w:rsid w:val="68C82A53"/>
    <w:rsid w:val="68D043A6"/>
    <w:rsid w:val="691C5E7F"/>
    <w:rsid w:val="69351BDF"/>
    <w:rsid w:val="69970255"/>
    <w:rsid w:val="69AD0926"/>
    <w:rsid w:val="69F12508"/>
    <w:rsid w:val="6A2DBF08"/>
    <w:rsid w:val="6A8A5E4C"/>
    <w:rsid w:val="6AD70C57"/>
    <w:rsid w:val="6AF413CA"/>
    <w:rsid w:val="6BC29382"/>
    <w:rsid w:val="6BEAE024"/>
    <w:rsid w:val="6C0B180D"/>
    <w:rsid w:val="6C195591"/>
    <w:rsid w:val="6C35CEFD"/>
    <w:rsid w:val="6C370217"/>
    <w:rsid w:val="6C3B7BC5"/>
    <w:rsid w:val="6CDA0C46"/>
    <w:rsid w:val="6D0AAE18"/>
    <w:rsid w:val="6D3DE465"/>
    <w:rsid w:val="6D78B5A2"/>
    <w:rsid w:val="6D800F4D"/>
    <w:rsid w:val="6DA4B8FE"/>
    <w:rsid w:val="6DB67329"/>
    <w:rsid w:val="6DBC830C"/>
    <w:rsid w:val="6E119385"/>
    <w:rsid w:val="6E489D21"/>
    <w:rsid w:val="6E7C8074"/>
    <w:rsid w:val="6EC7A89C"/>
    <w:rsid w:val="6F073F4E"/>
    <w:rsid w:val="6F2BDA05"/>
    <w:rsid w:val="6F787398"/>
    <w:rsid w:val="6F804194"/>
    <w:rsid w:val="6FCBDEE6"/>
    <w:rsid w:val="6FCFE840"/>
    <w:rsid w:val="7006D064"/>
    <w:rsid w:val="7053FF96"/>
    <w:rsid w:val="708D0991"/>
    <w:rsid w:val="70A6E1A6"/>
    <w:rsid w:val="710C7D1B"/>
    <w:rsid w:val="718DA7C2"/>
    <w:rsid w:val="71EE457B"/>
    <w:rsid w:val="725D96BC"/>
    <w:rsid w:val="726F590C"/>
    <w:rsid w:val="72A6D189"/>
    <w:rsid w:val="72DA8942"/>
    <w:rsid w:val="72EE1120"/>
    <w:rsid w:val="731FF064"/>
    <w:rsid w:val="7380916C"/>
    <w:rsid w:val="73A3F257"/>
    <w:rsid w:val="73C6CF62"/>
    <w:rsid w:val="73E928C9"/>
    <w:rsid w:val="7416E80A"/>
    <w:rsid w:val="7434C322"/>
    <w:rsid w:val="7445E226"/>
    <w:rsid w:val="745326DC"/>
    <w:rsid w:val="74752F9C"/>
    <w:rsid w:val="74BDDA46"/>
    <w:rsid w:val="74D58223"/>
    <w:rsid w:val="750470F1"/>
    <w:rsid w:val="75B67F62"/>
    <w:rsid w:val="75CBAF89"/>
    <w:rsid w:val="75D8AD5B"/>
    <w:rsid w:val="761429F1"/>
    <w:rsid w:val="7628599F"/>
    <w:rsid w:val="764B5FF4"/>
    <w:rsid w:val="76B9ECA0"/>
    <w:rsid w:val="77603664"/>
    <w:rsid w:val="77807B11"/>
    <w:rsid w:val="778D0BD8"/>
    <w:rsid w:val="77E4C866"/>
    <w:rsid w:val="78C6CE21"/>
    <w:rsid w:val="78D50F91"/>
    <w:rsid w:val="78DF9F55"/>
    <w:rsid w:val="79103A6B"/>
    <w:rsid w:val="7939965A"/>
    <w:rsid w:val="7947FBC6"/>
    <w:rsid w:val="79A0F8A1"/>
    <w:rsid w:val="79A54B5B"/>
    <w:rsid w:val="7A0F7293"/>
    <w:rsid w:val="7AE7B2EB"/>
    <w:rsid w:val="7AE7B7C5"/>
    <w:rsid w:val="7B25382E"/>
    <w:rsid w:val="7B370F97"/>
    <w:rsid w:val="7B4FECFA"/>
    <w:rsid w:val="7BC1C728"/>
    <w:rsid w:val="7BCEE7EB"/>
    <w:rsid w:val="7BE0E604"/>
    <w:rsid w:val="7C348A9B"/>
    <w:rsid w:val="7C57A038"/>
    <w:rsid w:val="7C723969"/>
    <w:rsid w:val="7C7995D7"/>
    <w:rsid w:val="7D0E772B"/>
    <w:rsid w:val="7D29732D"/>
    <w:rsid w:val="7D8E8420"/>
    <w:rsid w:val="7DD56C8A"/>
    <w:rsid w:val="7E1EB28F"/>
    <w:rsid w:val="7E1EF2C5"/>
    <w:rsid w:val="7E526DC0"/>
    <w:rsid w:val="7E942CEF"/>
    <w:rsid w:val="7EAF0A90"/>
    <w:rsid w:val="7F51E0BD"/>
    <w:rsid w:val="7F5A6FC4"/>
    <w:rsid w:val="7F63BF75"/>
    <w:rsid w:val="7F8A1E66"/>
    <w:rsid w:val="7F93400E"/>
    <w:rsid w:val="7FD9E5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968C04"/>
  <w15:chartTrackingRefBased/>
  <w15:docId w15:val="{18947709-0AE3-4131-95BD-40528636A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4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14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14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14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14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14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4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4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4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4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14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14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14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14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14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4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4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432"/>
    <w:rPr>
      <w:rFonts w:eastAsiaTheme="majorEastAsia" w:cstheme="majorBidi"/>
      <w:color w:val="272727" w:themeColor="text1" w:themeTint="D8"/>
    </w:rPr>
  </w:style>
  <w:style w:type="paragraph" w:styleId="Title">
    <w:name w:val="Title"/>
    <w:basedOn w:val="Normal"/>
    <w:next w:val="Normal"/>
    <w:link w:val="TitleChar"/>
    <w:uiPriority w:val="10"/>
    <w:qFormat/>
    <w:rsid w:val="00FB14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4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4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4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432"/>
    <w:pPr>
      <w:spacing w:before="160"/>
      <w:jc w:val="center"/>
    </w:pPr>
    <w:rPr>
      <w:i/>
      <w:iCs/>
      <w:color w:val="404040" w:themeColor="text1" w:themeTint="BF"/>
    </w:rPr>
  </w:style>
  <w:style w:type="character" w:customStyle="1" w:styleId="QuoteChar">
    <w:name w:val="Quote Char"/>
    <w:basedOn w:val="DefaultParagraphFont"/>
    <w:link w:val="Quote"/>
    <w:uiPriority w:val="29"/>
    <w:rsid w:val="00FB1432"/>
    <w:rPr>
      <w:i/>
      <w:iCs/>
      <w:color w:val="404040" w:themeColor="text1" w:themeTint="BF"/>
    </w:rPr>
  </w:style>
  <w:style w:type="paragraph" w:styleId="ListParagraph">
    <w:name w:val="List Paragraph"/>
    <w:basedOn w:val="Normal"/>
    <w:uiPriority w:val="34"/>
    <w:qFormat/>
    <w:rsid w:val="00FB1432"/>
    <w:pPr>
      <w:ind w:left="720"/>
      <w:contextualSpacing/>
    </w:pPr>
  </w:style>
  <w:style w:type="character" w:styleId="IntenseEmphasis">
    <w:name w:val="Intense Emphasis"/>
    <w:basedOn w:val="DefaultParagraphFont"/>
    <w:uiPriority w:val="21"/>
    <w:qFormat/>
    <w:rsid w:val="00FB1432"/>
    <w:rPr>
      <w:i/>
      <w:iCs/>
      <w:color w:val="2F5496" w:themeColor="accent1" w:themeShade="BF"/>
    </w:rPr>
  </w:style>
  <w:style w:type="paragraph" w:styleId="IntenseQuote">
    <w:name w:val="Intense Quote"/>
    <w:basedOn w:val="Normal"/>
    <w:next w:val="Normal"/>
    <w:link w:val="IntenseQuoteChar"/>
    <w:uiPriority w:val="30"/>
    <w:qFormat/>
    <w:rsid w:val="00FB14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1432"/>
    <w:rPr>
      <w:i/>
      <w:iCs/>
      <w:color w:val="2F5496" w:themeColor="accent1" w:themeShade="BF"/>
    </w:rPr>
  </w:style>
  <w:style w:type="character" w:styleId="IntenseReference">
    <w:name w:val="Intense Reference"/>
    <w:basedOn w:val="DefaultParagraphFont"/>
    <w:uiPriority w:val="32"/>
    <w:qFormat/>
    <w:rsid w:val="00FB1432"/>
    <w:rPr>
      <w:b/>
      <w:bCs/>
      <w:smallCaps/>
      <w:color w:val="2F5496" w:themeColor="accent1" w:themeShade="BF"/>
      <w:spacing w:val="5"/>
    </w:rPr>
  </w:style>
  <w:style w:type="character" w:styleId="CommentReference">
    <w:name w:val="annotation reference"/>
    <w:basedOn w:val="DefaultParagraphFont"/>
    <w:uiPriority w:val="99"/>
    <w:semiHidden/>
    <w:unhideWhenUsed/>
    <w:rsid w:val="00131BE7"/>
    <w:rPr>
      <w:sz w:val="16"/>
      <w:szCs w:val="16"/>
    </w:rPr>
  </w:style>
  <w:style w:type="paragraph" w:styleId="CommentText">
    <w:name w:val="annotation text"/>
    <w:basedOn w:val="Normal"/>
    <w:link w:val="CommentTextChar"/>
    <w:uiPriority w:val="99"/>
    <w:unhideWhenUsed/>
    <w:rsid w:val="00131BE7"/>
    <w:pPr>
      <w:spacing w:line="240" w:lineRule="auto"/>
    </w:pPr>
    <w:rPr>
      <w:sz w:val="20"/>
      <w:szCs w:val="20"/>
    </w:rPr>
  </w:style>
  <w:style w:type="character" w:customStyle="1" w:styleId="CommentTextChar">
    <w:name w:val="Comment Text Char"/>
    <w:basedOn w:val="DefaultParagraphFont"/>
    <w:link w:val="CommentText"/>
    <w:uiPriority w:val="99"/>
    <w:rsid w:val="00131BE7"/>
    <w:rPr>
      <w:sz w:val="20"/>
      <w:szCs w:val="20"/>
    </w:rPr>
  </w:style>
  <w:style w:type="paragraph" w:styleId="CommentSubject">
    <w:name w:val="annotation subject"/>
    <w:basedOn w:val="CommentText"/>
    <w:next w:val="CommentText"/>
    <w:link w:val="CommentSubjectChar"/>
    <w:uiPriority w:val="99"/>
    <w:semiHidden/>
    <w:unhideWhenUsed/>
    <w:rsid w:val="00131BE7"/>
    <w:rPr>
      <w:b/>
      <w:bCs/>
    </w:rPr>
  </w:style>
  <w:style w:type="character" w:customStyle="1" w:styleId="CommentSubjectChar">
    <w:name w:val="Comment Subject Char"/>
    <w:basedOn w:val="CommentTextChar"/>
    <w:link w:val="CommentSubject"/>
    <w:uiPriority w:val="99"/>
    <w:semiHidden/>
    <w:rsid w:val="00131BE7"/>
    <w:rPr>
      <w:b/>
      <w:bCs/>
      <w:sz w:val="20"/>
      <w:szCs w:val="20"/>
    </w:rPr>
  </w:style>
  <w:style w:type="paragraph" w:styleId="Revision">
    <w:name w:val="Revision"/>
    <w:hidden/>
    <w:uiPriority w:val="99"/>
    <w:semiHidden/>
    <w:rsid w:val="00E75DD5"/>
    <w:pPr>
      <w:spacing w:after="0" w:line="240" w:lineRule="auto"/>
    </w:pPr>
  </w:style>
  <w:style w:type="character" w:styleId="Mention">
    <w:name w:val="Mention"/>
    <w:basedOn w:val="DefaultParagraphFont"/>
    <w:uiPriority w:val="99"/>
    <w:unhideWhenUsed/>
    <w:rsid w:val="0030557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34</TotalTime>
  <Pages>3</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Keravuori</dc:creator>
  <cp:lastModifiedBy>Kimberly Keravuori</cp:lastModifiedBy>
  <cp:revision>7</cp:revision>
  <dcterms:created xsi:type="dcterms:W3CDTF">2025-10-17T17:21:00Z</dcterms:created>
  <dcterms:modified xsi:type="dcterms:W3CDTF">2025-10-17T17:59:00Z</dcterms:modified>
</cp:coreProperties>
</file>