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2909B5B7" w14:textId="77777777"/>
    <w:p w:rsidR="000B21AF" w:rsidP="00D71B67" w14:paraId="748D04EB" w14:textId="77777777">
      <w:pPr>
        <w:jc w:val="center"/>
        <w:rPr>
          <w:b/>
          <w:sz w:val="28"/>
          <w:szCs w:val="28"/>
        </w:rPr>
      </w:pPr>
      <w:r w:rsidRPr="0006270C">
        <w:rPr>
          <w:b/>
          <w:sz w:val="28"/>
          <w:szCs w:val="28"/>
        </w:rPr>
        <w:t>TABLE OF CHANGE</w:t>
      </w:r>
      <w:r w:rsidR="009377EB">
        <w:rPr>
          <w:b/>
          <w:sz w:val="28"/>
          <w:szCs w:val="28"/>
        </w:rPr>
        <w:t>S</w:t>
      </w:r>
      <w:r w:rsidR="000336D7">
        <w:rPr>
          <w:b/>
          <w:sz w:val="28"/>
          <w:szCs w:val="28"/>
        </w:rPr>
        <w:t xml:space="preserve"> – FORM</w:t>
      </w:r>
    </w:p>
    <w:p w:rsidR="00483DCD" w:rsidP="00D71B67" w14:paraId="6102AA99" w14:textId="77777777">
      <w:pPr>
        <w:jc w:val="center"/>
        <w:rPr>
          <w:b/>
          <w:sz w:val="28"/>
          <w:szCs w:val="28"/>
        </w:rPr>
      </w:pPr>
      <w:r>
        <w:rPr>
          <w:b/>
          <w:sz w:val="28"/>
          <w:szCs w:val="28"/>
        </w:rPr>
        <w:t>F</w:t>
      </w:r>
      <w:r w:rsidR="00AD273F">
        <w:rPr>
          <w:b/>
          <w:sz w:val="28"/>
          <w:szCs w:val="28"/>
        </w:rPr>
        <w:t>orm</w:t>
      </w:r>
      <w:r>
        <w:rPr>
          <w:b/>
          <w:sz w:val="28"/>
          <w:szCs w:val="28"/>
        </w:rPr>
        <w:t xml:space="preserve"> </w:t>
      </w:r>
      <w:r w:rsidR="000336D7">
        <w:rPr>
          <w:b/>
          <w:sz w:val="28"/>
          <w:szCs w:val="28"/>
        </w:rPr>
        <w:t>N-445</w:t>
      </w:r>
      <w:r w:rsidR="00AD273F">
        <w:rPr>
          <w:b/>
          <w:sz w:val="28"/>
          <w:szCs w:val="28"/>
        </w:rPr>
        <w:t xml:space="preserve">, </w:t>
      </w:r>
      <w:r w:rsidR="000336D7">
        <w:rPr>
          <w:b/>
          <w:sz w:val="28"/>
          <w:szCs w:val="28"/>
        </w:rPr>
        <w:t>Notice of Naturalization Oath Ceremony</w:t>
      </w:r>
    </w:p>
    <w:p w:rsidR="00483DCD" w:rsidP="00D71B67" w14:paraId="3E5799E8" w14:textId="77777777">
      <w:pPr>
        <w:jc w:val="center"/>
        <w:rPr>
          <w:b/>
          <w:sz w:val="28"/>
          <w:szCs w:val="28"/>
        </w:rPr>
      </w:pPr>
      <w:r>
        <w:rPr>
          <w:b/>
          <w:sz w:val="28"/>
          <w:szCs w:val="28"/>
        </w:rPr>
        <w:t>OMB Number: 1615-</w:t>
      </w:r>
      <w:r w:rsidR="000336D7">
        <w:rPr>
          <w:b/>
          <w:sz w:val="28"/>
          <w:szCs w:val="28"/>
        </w:rPr>
        <w:t>0054</w:t>
      </w:r>
    </w:p>
    <w:p w:rsidR="009377EB" w:rsidP="00D71B67" w14:paraId="41B82974" w14:textId="64BC49C9">
      <w:pPr>
        <w:jc w:val="center"/>
        <w:rPr>
          <w:b/>
          <w:sz w:val="28"/>
          <w:szCs w:val="28"/>
        </w:rPr>
      </w:pPr>
      <w:r>
        <w:rPr>
          <w:b/>
          <w:sz w:val="28"/>
          <w:szCs w:val="28"/>
        </w:rPr>
        <w:t>0</w:t>
      </w:r>
      <w:r w:rsidR="001E0E74">
        <w:rPr>
          <w:b/>
          <w:sz w:val="28"/>
          <w:szCs w:val="28"/>
        </w:rPr>
        <w:t>4</w:t>
      </w:r>
      <w:r>
        <w:rPr>
          <w:b/>
          <w:sz w:val="28"/>
          <w:szCs w:val="28"/>
        </w:rPr>
        <w:t>/</w:t>
      </w:r>
      <w:r w:rsidR="001E0E74">
        <w:rPr>
          <w:b/>
          <w:sz w:val="28"/>
          <w:szCs w:val="28"/>
        </w:rPr>
        <w:t>25</w:t>
      </w:r>
      <w:r>
        <w:rPr>
          <w:b/>
          <w:sz w:val="28"/>
          <w:szCs w:val="28"/>
        </w:rPr>
        <w:t>/2025</w:t>
      </w:r>
    </w:p>
    <w:p w:rsidR="00483DCD" w:rsidP="0006270C" w14:paraId="511B2E9E"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6B51C576"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A277E7" w:rsidP="00D71B67" w14:paraId="1AD83752" w14:textId="69DB461F">
            <w:pPr>
              <w:rPr>
                <w:b/>
                <w:sz w:val="22"/>
                <w:szCs w:val="22"/>
              </w:rPr>
            </w:pPr>
            <w:r w:rsidRPr="00D7268F">
              <w:rPr>
                <w:b/>
                <w:sz w:val="22"/>
                <w:szCs w:val="22"/>
              </w:rPr>
              <w:t>Reason for Revision:</w:t>
            </w:r>
            <w:r w:rsidR="000336D7">
              <w:rPr>
                <w:b/>
                <w:sz w:val="22"/>
                <w:szCs w:val="22"/>
              </w:rPr>
              <w:t xml:space="preserve"> </w:t>
            </w:r>
            <w:r w:rsidR="00293793">
              <w:rPr>
                <w:b/>
                <w:sz w:val="22"/>
                <w:szCs w:val="22"/>
              </w:rPr>
              <w:t xml:space="preserve"> EXT</w:t>
            </w:r>
          </w:p>
          <w:p w:rsidR="00C153F5" w:rsidP="00D71B67" w14:paraId="25426C79" w14:textId="352E9B35">
            <w:pPr>
              <w:rPr>
                <w:b/>
                <w:sz w:val="22"/>
                <w:szCs w:val="22"/>
              </w:rPr>
            </w:pPr>
            <w:r>
              <w:rPr>
                <w:b/>
                <w:sz w:val="22"/>
                <w:szCs w:val="22"/>
              </w:rPr>
              <w:t xml:space="preserve">Phase: </w:t>
            </w:r>
            <w:r w:rsidR="00293793">
              <w:rPr>
                <w:b/>
                <w:sz w:val="22"/>
                <w:szCs w:val="22"/>
              </w:rPr>
              <w:t xml:space="preserve"> </w:t>
            </w:r>
            <w:r w:rsidR="001E0E74">
              <w:rPr>
                <w:b/>
                <w:sz w:val="22"/>
                <w:szCs w:val="22"/>
              </w:rPr>
              <w:t>60Day</w:t>
            </w:r>
          </w:p>
          <w:p w:rsidR="000336D7" w:rsidRPr="000336D7" w:rsidP="00D71B67" w14:paraId="73CF090C" w14:textId="77777777">
            <w:pPr>
              <w:rPr>
                <w:b/>
                <w:sz w:val="22"/>
                <w:szCs w:val="22"/>
              </w:rPr>
            </w:pPr>
          </w:p>
          <w:p w:rsidR="000336D7" w:rsidRPr="000336D7" w:rsidP="000336D7" w14:paraId="689AFD67" w14:textId="77777777">
            <w:pPr>
              <w:rPr>
                <w:sz w:val="22"/>
                <w:szCs w:val="22"/>
              </w:rPr>
            </w:pPr>
            <w:r w:rsidRPr="000336D7">
              <w:rPr>
                <w:sz w:val="22"/>
                <w:szCs w:val="22"/>
              </w:rPr>
              <w:t>Legend for Proposed Text:</w:t>
            </w:r>
          </w:p>
          <w:p w:rsidR="000336D7" w:rsidRPr="000336D7" w:rsidP="000336D7" w14:paraId="1CF855ED" w14:textId="77777777">
            <w:pPr>
              <w:pStyle w:val="ListParagraph"/>
              <w:numPr>
                <w:ilvl w:val="0"/>
                <w:numId w:val="2"/>
              </w:numPr>
              <w:spacing w:after="0" w:line="240" w:lineRule="auto"/>
              <w:rPr>
                <w:rFonts w:ascii="Times New Roman" w:hAnsi="Times New Roman" w:cs="Times New Roman"/>
              </w:rPr>
            </w:pPr>
            <w:r w:rsidRPr="000336D7">
              <w:rPr>
                <w:rFonts w:ascii="Times New Roman" w:hAnsi="Times New Roman" w:cs="Times New Roman"/>
              </w:rPr>
              <w:t>Black font = Current text</w:t>
            </w:r>
          </w:p>
          <w:p w:rsidR="001F441F" w:rsidRPr="008B18DF" w:rsidP="008B18DF" w14:paraId="7E052216" w14:textId="77777777">
            <w:pPr>
              <w:pStyle w:val="ListParagraph"/>
              <w:numPr>
                <w:ilvl w:val="0"/>
                <w:numId w:val="2"/>
              </w:numPr>
              <w:spacing w:after="0" w:line="240" w:lineRule="auto"/>
              <w:rPr>
                <w:szCs w:val="24"/>
              </w:rPr>
            </w:pPr>
            <w:r w:rsidRPr="000336D7">
              <w:rPr>
                <w:rFonts w:ascii="Times New Roman" w:hAnsi="Times New Roman" w:cs="Times New Roman"/>
                <w:color w:val="FF0000"/>
              </w:rPr>
              <w:t xml:space="preserve">Red font </w:t>
            </w:r>
            <w:r w:rsidRPr="000336D7">
              <w:rPr>
                <w:rFonts w:ascii="Times New Roman" w:hAnsi="Times New Roman" w:cs="Times New Roman"/>
              </w:rPr>
              <w:t>= Changes</w:t>
            </w:r>
            <w:r w:rsidRPr="000336D7">
              <w:rPr>
                <w:b/>
              </w:rPr>
              <w:t xml:space="preserve"> </w:t>
            </w:r>
          </w:p>
          <w:p w:rsidR="001F441F" w:rsidP="001F441F" w14:paraId="25F9A0A7" w14:textId="77777777">
            <w:pPr>
              <w:rPr>
                <w:szCs w:val="24"/>
              </w:rPr>
            </w:pPr>
          </w:p>
          <w:p w:rsidR="001F441F" w:rsidP="001F441F" w14:paraId="7494E77A" w14:textId="61758B9A">
            <w:pPr>
              <w:rPr>
                <w:sz w:val="24"/>
                <w:szCs w:val="24"/>
              </w:rPr>
            </w:pPr>
            <w:r>
              <w:rPr>
                <w:sz w:val="24"/>
                <w:szCs w:val="24"/>
              </w:rPr>
              <w:t xml:space="preserve">Expires </w:t>
            </w:r>
            <w:r w:rsidR="005E283B">
              <w:rPr>
                <w:sz w:val="24"/>
                <w:szCs w:val="24"/>
              </w:rPr>
              <w:t>11/30/2025</w:t>
            </w:r>
          </w:p>
          <w:p w:rsidR="00293793" w:rsidP="001F441F" w14:paraId="06661DB1" w14:textId="77777777">
            <w:pPr>
              <w:rPr>
                <w:sz w:val="24"/>
                <w:szCs w:val="24"/>
              </w:rPr>
            </w:pPr>
            <w:r>
              <w:rPr>
                <w:sz w:val="24"/>
                <w:szCs w:val="24"/>
              </w:rPr>
              <w:t xml:space="preserve">Baseline </w:t>
            </w:r>
            <w:r w:rsidR="008B18DF">
              <w:rPr>
                <w:sz w:val="24"/>
                <w:szCs w:val="24"/>
              </w:rPr>
              <w:t xml:space="preserve">Edition Date </w:t>
            </w:r>
            <w:r w:rsidR="005E283B">
              <w:rPr>
                <w:sz w:val="24"/>
                <w:szCs w:val="24"/>
              </w:rPr>
              <w:t>11/02/2022</w:t>
            </w:r>
          </w:p>
          <w:p w:rsidR="00293793" w:rsidRPr="00293793" w:rsidP="001F441F" w14:paraId="0F813819" w14:textId="34313FC9">
            <w:pPr>
              <w:rPr>
                <w:sz w:val="24"/>
                <w:szCs w:val="24"/>
              </w:rPr>
            </w:pPr>
            <w:r>
              <w:rPr>
                <w:sz w:val="24"/>
                <w:szCs w:val="24"/>
              </w:rPr>
              <w:t>New Edition Date 10/xx/2025 (estimated based on planned OMB submission 09/30/2025)</w:t>
            </w:r>
          </w:p>
        </w:tc>
      </w:tr>
    </w:tbl>
    <w:p w:rsidR="00483DCD" w:rsidRPr="0006270C" w:rsidP="0006270C" w14:paraId="3B112A6A" w14:textId="77777777">
      <w:pPr>
        <w:jc w:val="center"/>
        <w:rPr>
          <w:b/>
          <w:sz w:val="28"/>
          <w:szCs w:val="28"/>
        </w:rPr>
      </w:pPr>
    </w:p>
    <w:p w:rsidR="0006270C" w14:paraId="1C9509BD" w14:textId="77777777"/>
    <w:p w:rsidR="0006270C" w14:paraId="1CA35A59"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344A832E"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41CDD522"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10765A2A"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276DA472" w14:textId="77777777">
            <w:pPr>
              <w:pStyle w:val="Default"/>
              <w:jc w:val="center"/>
              <w:rPr>
                <w:b/>
                <w:color w:val="auto"/>
              </w:rPr>
            </w:pPr>
            <w:r>
              <w:rPr>
                <w:b/>
                <w:color w:val="auto"/>
              </w:rPr>
              <w:t>Proposed Text</w:t>
            </w:r>
          </w:p>
        </w:tc>
      </w:tr>
      <w:tr w14:paraId="373E222D" w14:textId="77777777" w:rsidTr="002D6271">
        <w:tblPrEx>
          <w:tblW w:w="10998" w:type="dxa"/>
          <w:tblLayout w:type="fixed"/>
          <w:tblLook w:val="01E0"/>
        </w:tblPrEx>
        <w:tc>
          <w:tcPr>
            <w:tcW w:w="2808" w:type="dxa"/>
          </w:tcPr>
          <w:p w:rsidR="00E324C8" w:rsidRPr="004B3E2B" w:rsidP="003463DC" w14:paraId="2997466B" w14:textId="77777777">
            <w:pPr>
              <w:rPr>
                <w:b/>
                <w:sz w:val="24"/>
                <w:szCs w:val="24"/>
              </w:rPr>
            </w:pPr>
            <w:r>
              <w:rPr>
                <w:b/>
                <w:sz w:val="24"/>
                <w:szCs w:val="24"/>
              </w:rPr>
              <w:t>Page 1, A-Number</w:t>
            </w:r>
          </w:p>
        </w:tc>
        <w:tc>
          <w:tcPr>
            <w:tcW w:w="4095" w:type="dxa"/>
          </w:tcPr>
          <w:p w:rsidR="00E324C8" w:rsidRPr="00E324C8" w:rsidP="00E324C8" w14:paraId="2B752E05" w14:textId="77777777">
            <w:pPr>
              <w:widowControl w:val="0"/>
              <w:rPr>
                <w:b/>
              </w:rPr>
            </w:pPr>
            <w:r w:rsidRPr="00E324C8">
              <w:rPr>
                <w:b/>
              </w:rPr>
              <w:t>[Page 1]</w:t>
            </w:r>
          </w:p>
          <w:p w:rsidR="00E324C8" w:rsidRPr="00E324C8" w:rsidP="00E324C8" w14:paraId="497343AB" w14:textId="77777777">
            <w:pPr>
              <w:widowControl w:val="0"/>
              <w:rPr>
                <w:b/>
              </w:rPr>
            </w:pPr>
          </w:p>
          <w:p w:rsidR="00E324C8" w:rsidRPr="00E324C8" w:rsidP="00E324C8" w14:paraId="65F7C665" w14:textId="77777777">
            <w:pPr>
              <w:widowControl w:val="0"/>
              <w:rPr>
                <w:b/>
              </w:rPr>
            </w:pPr>
            <w:r w:rsidRPr="00E324C8">
              <w:rPr>
                <w:b/>
              </w:rPr>
              <w:t>A-Number</w:t>
            </w:r>
          </w:p>
          <w:p w:rsidR="00E324C8" w:rsidRPr="00E324C8" w:rsidP="00E324C8" w14:paraId="6D82F146" w14:textId="77777777">
            <w:pPr>
              <w:widowControl w:val="0"/>
              <w:rPr>
                <w:b/>
              </w:rPr>
            </w:pPr>
            <w:r w:rsidRPr="00E324C8">
              <w:rPr>
                <w:b/>
              </w:rPr>
              <w:t>Date</w:t>
            </w:r>
          </w:p>
          <w:p w:rsidR="00E324C8" w:rsidRPr="00E324C8" w:rsidP="00E324C8" w14:paraId="536EE970" w14:textId="77777777">
            <w:pPr>
              <w:widowControl w:val="0"/>
              <w:rPr>
                <w:b/>
              </w:rPr>
            </w:pPr>
            <w:r w:rsidRPr="00E324C8">
              <w:rPr>
                <w:b/>
              </w:rPr>
              <w:t>[Fillable field for address]</w:t>
            </w:r>
          </w:p>
          <w:p w:rsidR="00E324C8" w:rsidRPr="00E324C8" w:rsidP="00E324C8" w14:paraId="60FE53D0" w14:textId="77777777">
            <w:pPr>
              <w:widowControl w:val="0"/>
              <w:rPr>
                <w:b/>
              </w:rPr>
            </w:pPr>
          </w:p>
          <w:p w:rsidR="008B18DF" w:rsidRPr="008B18DF" w:rsidP="008B18DF" w14:paraId="17E24282" w14:textId="77777777">
            <w:pPr>
              <w:widowControl w:val="0"/>
            </w:pPr>
            <w:r w:rsidRPr="008B18DF">
              <w:t>U.S. Citizenship and Immigration Services (USCIS) thanks you for your interest in becoming a United States citizen.  You must now appear at a Naturalization Oath Ceremony to complete the naturalization process.</w:t>
            </w:r>
          </w:p>
          <w:p w:rsidR="008B18DF" w:rsidRPr="008B18DF" w:rsidP="008B18DF" w14:paraId="5E1E36F0" w14:textId="77777777">
            <w:pPr>
              <w:widowControl w:val="0"/>
              <w:rPr>
                <w:b/>
                <w:bCs/>
              </w:rPr>
            </w:pPr>
          </w:p>
          <w:p w:rsidR="008B18DF" w:rsidRPr="008B18DF" w:rsidP="008B18DF" w14:paraId="482E7A7E" w14:textId="77777777">
            <w:pPr>
              <w:widowControl w:val="0"/>
              <w:rPr>
                <w:b/>
                <w:bCs/>
              </w:rPr>
            </w:pPr>
            <w:r w:rsidRPr="008B18DF">
              <w:rPr>
                <w:b/>
                <w:bCs/>
              </w:rPr>
              <w:t>You are scheduled to appear for a Naturalization Oath Ceremony on:</w:t>
            </w:r>
          </w:p>
          <w:p w:rsidR="008B18DF" w:rsidRPr="008B18DF" w:rsidP="008B18DF" w14:paraId="3A1DFD6E" w14:textId="77777777">
            <w:pPr>
              <w:widowControl w:val="0"/>
              <w:rPr>
                <w:bCs/>
              </w:rPr>
            </w:pPr>
            <w:r w:rsidRPr="008B18DF">
              <w:rPr>
                <w:bCs/>
              </w:rPr>
              <w:t>Date and Time:</w:t>
            </w:r>
          </w:p>
          <w:p w:rsidR="008B18DF" w:rsidRPr="008B18DF" w:rsidP="008B18DF" w14:paraId="2B902DA5" w14:textId="77777777">
            <w:pPr>
              <w:widowControl w:val="0"/>
              <w:rPr>
                <w:bCs/>
              </w:rPr>
            </w:pPr>
            <w:r w:rsidRPr="008B18DF">
              <w:rPr>
                <w:bCs/>
              </w:rPr>
              <w:t>Location:</w:t>
            </w:r>
          </w:p>
          <w:p w:rsidR="008B18DF" w:rsidRPr="008B18DF" w:rsidP="008B18DF" w14:paraId="5533CDC2" w14:textId="77777777">
            <w:pPr>
              <w:widowControl w:val="0"/>
              <w:rPr>
                <w:b/>
                <w:bCs/>
              </w:rPr>
            </w:pPr>
          </w:p>
          <w:p w:rsidR="008B18DF" w:rsidRPr="008B18DF" w:rsidP="008B18DF" w14:paraId="3F697BDF" w14:textId="77777777">
            <w:pPr>
              <w:widowControl w:val="0"/>
              <w:rPr>
                <w:b/>
                <w:bCs/>
              </w:rPr>
            </w:pPr>
            <w:r w:rsidRPr="008B18DF">
              <w:rPr>
                <w:b/>
                <w:bCs/>
              </w:rPr>
              <w:t>Please bring the following with you:</w:t>
            </w:r>
          </w:p>
          <w:p w:rsidR="008B18DF" w:rsidRPr="008B18DF" w:rsidP="008B18DF" w14:paraId="4CC1DF2C" w14:textId="77777777">
            <w:pPr>
              <w:widowControl w:val="0"/>
            </w:pPr>
            <w:r w:rsidRPr="008B18DF">
              <w:rPr>
                <w:b/>
                <w:bCs/>
              </w:rPr>
              <w:t xml:space="preserve">•   </w:t>
            </w:r>
            <w:r w:rsidRPr="008B18DF">
              <w:t>This notice with the reverse side completed.  Please refer to instructions below.</w:t>
            </w:r>
          </w:p>
          <w:p w:rsidR="008B18DF" w:rsidRPr="008B18DF" w:rsidP="008B18DF" w14:paraId="449B6790" w14:textId="77777777">
            <w:pPr>
              <w:widowControl w:val="0"/>
            </w:pPr>
          </w:p>
          <w:p w:rsidR="008B18DF" w:rsidRPr="008B18DF" w:rsidP="008B18DF" w14:paraId="18E0CB38" w14:textId="77777777">
            <w:pPr>
              <w:widowControl w:val="0"/>
            </w:pPr>
            <w:r w:rsidRPr="008B18DF">
              <w:rPr>
                <w:b/>
                <w:bCs/>
              </w:rPr>
              <w:t xml:space="preserve">•   </w:t>
            </w:r>
            <w:r w:rsidRPr="008B18DF">
              <w:rPr>
                <w:bCs/>
              </w:rPr>
              <w:t>All</w:t>
            </w:r>
            <w:r w:rsidRPr="008B18DF">
              <w:t xml:space="preserve"> Permanent Resident Cards (“green card”) that you may have, valid or expired.</w:t>
            </w:r>
          </w:p>
          <w:p w:rsidR="008B18DF" w:rsidP="008B18DF" w14:paraId="02E0D6E6" w14:textId="77777777">
            <w:pPr>
              <w:widowControl w:val="0"/>
            </w:pPr>
          </w:p>
          <w:p w:rsidR="00E324C8" w:rsidRPr="003F6DDE" w:rsidP="003F6DDE" w14:paraId="20C0B169" w14:textId="24A73374">
            <w:pPr>
              <w:widowControl w:val="0"/>
              <w:rPr>
                <w:b/>
                <w:bCs/>
              </w:rPr>
            </w:pPr>
            <w:r w:rsidRPr="003F6DDE">
              <w:rPr>
                <w:b/>
                <w:bCs/>
              </w:rPr>
              <w:t>…</w:t>
            </w:r>
          </w:p>
        </w:tc>
        <w:tc>
          <w:tcPr>
            <w:tcW w:w="4095" w:type="dxa"/>
          </w:tcPr>
          <w:p w:rsidR="003F6DDE" w:rsidRPr="002405B7" w:rsidP="003F6DDE" w14:paraId="2CEC05DF" w14:textId="77777777">
            <w:pPr>
              <w:widowControl w:val="0"/>
              <w:rPr>
                <w:rFonts w:eastAsiaTheme="minorHAnsi"/>
                <w:b/>
              </w:rPr>
            </w:pPr>
          </w:p>
          <w:p w:rsidR="003F6DDE" w:rsidRPr="002405B7" w:rsidP="003F6DDE" w14:paraId="19A4D767" w14:textId="77777777">
            <w:pPr>
              <w:widowControl w:val="0"/>
              <w:rPr>
                <w:rFonts w:eastAsiaTheme="minorHAnsi"/>
                <w:b/>
              </w:rPr>
            </w:pPr>
          </w:p>
          <w:p w:rsidR="003F6DDE" w:rsidRPr="003F6DDE" w:rsidP="003F6DDE" w14:paraId="1E391A8A" w14:textId="75AA1998">
            <w:pPr>
              <w:widowControl w:val="0"/>
              <w:rPr>
                <w:rFonts w:eastAsiaTheme="minorHAnsi"/>
                <w:b/>
              </w:rPr>
            </w:pPr>
            <w:r w:rsidRPr="003F6DDE">
              <w:rPr>
                <w:rFonts w:eastAsiaTheme="minorHAnsi"/>
                <w:b/>
              </w:rPr>
              <w:t>A-Number</w:t>
            </w:r>
          </w:p>
          <w:p w:rsidR="003F6DDE" w:rsidRPr="003F6DDE" w:rsidP="003F6DDE" w14:paraId="0FBBE658" w14:textId="77777777">
            <w:pPr>
              <w:widowControl w:val="0"/>
              <w:rPr>
                <w:rFonts w:eastAsiaTheme="minorHAnsi"/>
                <w:b/>
              </w:rPr>
            </w:pPr>
            <w:r w:rsidRPr="003F6DDE">
              <w:rPr>
                <w:rFonts w:eastAsiaTheme="minorHAnsi"/>
                <w:b/>
              </w:rPr>
              <w:t>Date</w:t>
            </w:r>
          </w:p>
          <w:p w:rsidR="003F6DDE" w:rsidRPr="003F6DDE" w:rsidP="003F6DDE" w14:paraId="36807903" w14:textId="77777777">
            <w:pPr>
              <w:widowControl w:val="0"/>
              <w:rPr>
                <w:rFonts w:eastAsiaTheme="minorHAnsi"/>
                <w:b/>
              </w:rPr>
            </w:pPr>
            <w:r w:rsidRPr="003F6DDE">
              <w:rPr>
                <w:rFonts w:eastAsiaTheme="minorHAnsi"/>
                <w:b/>
              </w:rPr>
              <w:t>[Fillable field for address]</w:t>
            </w:r>
          </w:p>
          <w:p w:rsidR="003F6DDE" w:rsidRPr="003F6DDE" w:rsidP="003F6DDE" w14:paraId="79AF4705" w14:textId="77777777">
            <w:pPr>
              <w:widowControl w:val="0"/>
              <w:rPr>
                <w:rFonts w:eastAsiaTheme="minorHAnsi"/>
                <w:b/>
              </w:rPr>
            </w:pPr>
          </w:p>
          <w:p w:rsidR="003F6DDE" w:rsidRPr="002405B7" w:rsidP="003F6DDE" w14:paraId="388D2C63" w14:textId="2FE24D29">
            <w:pPr>
              <w:widowControl w:val="0"/>
              <w:rPr>
                <w:rFonts w:eastAsiaTheme="minorHAnsi"/>
              </w:rPr>
            </w:pPr>
            <w:r w:rsidRPr="002405B7">
              <w:rPr>
                <w:rFonts w:eastAsiaTheme="minorHAnsi"/>
              </w:rPr>
              <w:t>[no change]</w:t>
            </w:r>
          </w:p>
          <w:p w:rsidR="003F6DDE" w:rsidRPr="002405B7" w:rsidP="003F6DDE" w14:paraId="6195759B" w14:textId="77777777">
            <w:pPr>
              <w:widowControl w:val="0"/>
              <w:rPr>
                <w:rFonts w:eastAsiaTheme="minorHAnsi"/>
              </w:rPr>
            </w:pPr>
          </w:p>
          <w:p w:rsidR="003F6DDE" w:rsidRPr="002405B7" w:rsidP="003F6DDE" w14:paraId="13FF178C" w14:textId="77777777">
            <w:pPr>
              <w:widowControl w:val="0"/>
              <w:rPr>
                <w:rFonts w:eastAsiaTheme="minorHAnsi"/>
              </w:rPr>
            </w:pPr>
          </w:p>
          <w:p w:rsidR="003F6DDE" w:rsidRPr="002405B7" w:rsidP="003F6DDE" w14:paraId="27D8299F" w14:textId="77777777">
            <w:pPr>
              <w:widowControl w:val="0"/>
              <w:rPr>
                <w:rFonts w:eastAsiaTheme="minorHAnsi"/>
              </w:rPr>
            </w:pPr>
          </w:p>
          <w:p w:rsidR="003F6DDE" w:rsidRPr="002405B7" w:rsidP="003F6DDE" w14:paraId="5BFD13D4" w14:textId="77777777">
            <w:pPr>
              <w:widowControl w:val="0"/>
              <w:rPr>
                <w:rFonts w:eastAsiaTheme="minorHAnsi"/>
              </w:rPr>
            </w:pPr>
          </w:p>
          <w:p w:rsidR="003F6DDE" w:rsidRPr="002405B7" w:rsidP="003F6DDE" w14:paraId="57F3AFD5" w14:textId="77777777">
            <w:pPr>
              <w:widowControl w:val="0"/>
              <w:rPr>
                <w:rFonts w:eastAsiaTheme="minorHAnsi"/>
              </w:rPr>
            </w:pPr>
          </w:p>
          <w:p w:rsidR="003F6DDE" w:rsidRPr="002405B7" w:rsidP="003F6DDE" w14:paraId="290C97C6" w14:textId="77777777">
            <w:pPr>
              <w:widowControl w:val="0"/>
              <w:rPr>
                <w:rFonts w:eastAsiaTheme="minorHAnsi"/>
              </w:rPr>
            </w:pPr>
          </w:p>
          <w:p w:rsidR="003F6DDE" w:rsidRPr="002405B7" w:rsidP="003F6DDE" w14:paraId="75E99791" w14:textId="77777777">
            <w:pPr>
              <w:widowControl w:val="0"/>
              <w:rPr>
                <w:rFonts w:eastAsiaTheme="minorHAnsi"/>
              </w:rPr>
            </w:pPr>
          </w:p>
          <w:p w:rsidR="003F6DDE" w:rsidRPr="002405B7" w:rsidP="003F6DDE" w14:paraId="4F64B4D5" w14:textId="77777777">
            <w:pPr>
              <w:widowControl w:val="0"/>
              <w:rPr>
                <w:rFonts w:eastAsiaTheme="minorHAnsi"/>
              </w:rPr>
            </w:pPr>
          </w:p>
          <w:p w:rsidR="003F6DDE" w:rsidRPr="003F6DDE" w:rsidP="003F6DDE" w14:paraId="19304AAB" w14:textId="77777777">
            <w:pPr>
              <w:widowControl w:val="0"/>
              <w:rPr>
                <w:bCs/>
              </w:rPr>
            </w:pPr>
          </w:p>
          <w:p w:rsidR="003F6DDE" w:rsidRPr="003F6DDE" w:rsidP="003F6DDE" w14:paraId="1AEC9D3C" w14:textId="77777777">
            <w:pPr>
              <w:widowControl w:val="0"/>
              <w:rPr>
                <w:b/>
                <w:bCs/>
              </w:rPr>
            </w:pPr>
          </w:p>
          <w:p w:rsidR="003F6DDE" w:rsidRPr="003F6DDE" w:rsidP="003F6DDE" w14:paraId="0258B8B4" w14:textId="77777777">
            <w:pPr>
              <w:rPr>
                <w:rFonts w:eastAsiaTheme="minorHAnsi"/>
                <w:b/>
              </w:rPr>
            </w:pPr>
            <w:r w:rsidRPr="003F6DDE">
              <w:rPr>
                <w:rFonts w:eastAsiaTheme="minorHAnsi"/>
                <w:b/>
              </w:rPr>
              <w:t>Please bring the following with you:</w:t>
            </w:r>
          </w:p>
          <w:p w:rsidR="003F6DDE" w:rsidRPr="003F6DDE" w:rsidP="003F6DDE" w14:paraId="20B283D2" w14:textId="77777777">
            <w:pPr>
              <w:rPr>
                <w:rFonts w:eastAsiaTheme="minorHAnsi"/>
              </w:rPr>
            </w:pPr>
            <w:r w:rsidRPr="003F6DDE">
              <w:rPr>
                <w:rFonts w:eastAsiaTheme="minorHAnsi"/>
              </w:rPr>
              <w:t xml:space="preserve">•   This notice with the </w:t>
            </w:r>
            <w:r w:rsidRPr="003F6DDE">
              <w:rPr>
                <w:rFonts w:eastAsiaTheme="minorHAnsi"/>
                <w:color w:val="FF0000"/>
              </w:rPr>
              <w:t xml:space="preserve">questionnaire section </w:t>
            </w:r>
            <w:r w:rsidRPr="003F6DDE">
              <w:rPr>
                <w:rFonts w:eastAsiaTheme="minorHAnsi"/>
              </w:rPr>
              <w:t>completed.  Please refer to instructions below.</w:t>
            </w:r>
          </w:p>
          <w:p w:rsidR="003F6DDE" w:rsidRPr="003F6DDE" w:rsidP="003F6DDE" w14:paraId="7B77CC21" w14:textId="77777777">
            <w:pPr>
              <w:rPr>
                <w:rFonts w:eastAsiaTheme="minorHAnsi"/>
              </w:rPr>
            </w:pPr>
          </w:p>
          <w:p w:rsidR="003F6DDE" w:rsidRPr="002405B7" w:rsidP="003F6DDE" w14:paraId="17A14590" w14:textId="281D5383">
            <w:pPr>
              <w:rPr>
                <w:rFonts w:eastAsiaTheme="minorHAnsi"/>
              </w:rPr>
            </w:pPr>
            <w:r w:rsidRPr="002405B7">
              <w:rPr>
                <w:rFonts w:eastAsiaTheme="minorHAnsi"/>
              </w:rPr>
              <w:t>[no change]</w:t>
            </w:r>
          </w:p>
          <w:p w:rsidR="003F6DDE" w:rsidRPr="002405B7" w:rsidP="003F6DDE" w14:paraId="411DAF2E" w14:textId="77777777">
            <w:pPr>
              <w:rPr>
                <w:rFonts w:eastAsiaTheme="minorHAnsi"/>
              </w:rPr>
            </w:pPr>
          </w:p>
          <w:p w:rsidR="003F6DDE" w:rsidRPr="002405B7" w:rsidP="003F6DDE" w14:paraId="60AD6507" w14:textId="77777777">
            <w:pPr>
              <w:rPr>
                <w:rFonts w:eastAsiaTheme="minorHAnsi"/>
              </w:rPr>
            </w:pPr>
          </w:p>
          <w:p w:rsidR="003F6DDE" w:rsidRPr="003F6DDE" w:rsidP="003F6DDE" w14:paraId="432EC092" w14:textId="2BD4F281">
            <w:r w:rsidRPr="002405B7">
              <w:rPr>
                <w:rFonts w:eastAsiaTheme="minorHAnsi"/>
                <w:b/>
                <w:bCs/>
              </w:rPr>
              <w:t>…</w:t>
            </w:r>
          </w:p>
          <w:p w:rsidR="00E324C8" w:rsidRPr="002405B7" w:rsidP="003F6DDE" w14:paraId="1B62C577" w14:textId="77777777"/>
        </w:tc>
      </w:tr>
      <w:tr w14:paraId="55890F1F" w14:textId="77777777" w:rsidTr="002D6271">
        <w:tblPrEx>
          <w:tblW w:w="10998" w:type="dxa"/>
          <w:tblLayout w:type="fixed"/>
          <w:tblLook w:val="01E0"/>
        </w:tblPrEx>
        <w:tc>
          <w:tcPr>
            <w:tcW w:w="2808" w:type="dxa"/>
          </w:tcPr>
          <w:p w:rsidR="002D45FD" w:rsidP="008B18DF" w14:paraId="65B1D7CF" w14:textId="77777777">
            <w:pPr>
              <w:rPr>
                <w:b/>
                <w:sz w:val="24"/>
                <w:szCs w:val="24"/>
              </w:rPr>
            </w:pPr>
            <w:r>
              <w:rPr>
                <w:b/>
                <w:sz w:val="24"/>
                <w:szCs w:val="24"/>
              </w:rPr>
              <w:t xml:space="preserve">Page </w:t>
            </w:r>
            <w:r w:rsidR="008B18DF">
              <w:rPr>
                <w:b/>
                <w:sz w:val="24"/>
                <w:szCs w:val="24"/>
              </w:rPr>
              <w:t>1</w:t>
            </w:r>
            <w:r>
              <w:rPr>
                <w:b/>
                <w:sz w:val="24"/>
                <w:szCs w:val="24"/>
              </w:rPr>
              <w:t>, Instructions</w:t>
            </w:r>
          </w:p>
        </w:tc>
        <w:tc>
          <w:tcPr>
            <w:tcW w:w="4095" w:type="dxa"/>
          </w:tcPr>
          <w:p w:rsidR="008B18DF" w:rsidP="008B18DF" w14:paraId="72B11AA1" w14:textId="77777777">
            <w:r w:rsidRPr="004438CA">
              <w:rPr>
                <w:b/>
              </w:rPr>
              <w:t xml:space="preserve">[Page </w:t>
            </w:r>
            <w:r>
              <w:rPr>
                <w:b/>
              </w:rPr>
              <w:t>1</w:t>
            </w:r>
            <w:r w:rsidRPr="004438CA">
              <w:rPr>
                <w:b/>
              </w:rPr>
              <w:t>]</w:t>
            </w:r>
          </w:p>
          <w:p w:rsidR="008B18DF" w:rsidP="008B18DF" w14:paraId="0F578B0D" w14:textId="77777777"/>
          <w:p w:rsidR="008B18DF" w:rsidRPr="00AC4E52" w:rsidP="008B18DF" w14:paraId="2C7E2F3E" w14:textId="77777777">
            <w:pPr>
              <w:widowControl w:val="0"/>
              <w:rPr>
                <w:b/>
                <w:bCs/>
              </w:rPr>
            </w:pPr>
            <w:r w:rsidRPr="00AC4E52">
              <w:rPr>
                <w:b/>
                <w:bCs/>
              </w:rPr>
              <w:t>Instructions</w:t>
            </w:r>
          </w:p>
          <w:p w:rsidR="008B18DF" w:rsidRPr="00AC4E52" w:rsidP="008B18DF" w14:paraId="7FE715DE" w14:textId="77777777">
            <w:pPr>
              <w:widowControl w:val="0"/>
              <w:rPr>
                <w:b/>
              </w:rPr>
            </w:pPr>
          </w:p>
          <w:p w:rsidR="008B18DF" w:rsidRPr="008B18DF" w:rsidP="008B18DF" w14:paraId="5F3ED644" w14:textId="77777777">
            <w:pPr>
              <w:widowControl w:val="0"/>
            </w:pPr>
            <w:r w:rsidRPr="004355BC">
              <w:rPr>
                <w:b/>
                <w:bCs/>
              </w:rPr>
              <w:t xml:space="preserve">You MUST </w:t>
            </w:r>
            <w:r w:rsidRPr="008B18DF">
              <w:rPr>
                <w:b/>
                <w:bCs/>
              </w:rPr>
              <w:t xml:space="preserve">bring the completed questionnaire on Page 2 with you to the Naturalization Oath Ceremony, along with the documents listed above.  </w:t>
            </w:r>
            <w:r w:rsidRPr="008B18DF">
              <w:t>You are required to give these items to an employee of USCIS at the oath ceremony.</w:t>
            </w:r>
          </w:p>
          <w:p w:rsidR="008B18DF" w:rsidRPr="008B18DF" w:rsidP="008B18DF" w14:paraId="08AEC8D8" w14:textId="77777777">
            <w:pPr>
              <w:widowControl w:val="0"/>
            </w:pPr>
          </w:p>
          <w:p w:rsidR="008B18DF" w:rsidRPr="008B18DF" w:rsidP="008B18DF" w14:paraId="345BCDA7" w14:textId="77777777">
            <w:pPr>
              <w:widowControl w:val="0"/>
            </w:pPr>
            <w:r w:rsidRPr="008B18DF">
              <w:t>Print clearly in black ink.  Please read these instructions before answering the questions, which concern events that may have occurred since your interview.</w:t>
            </w:r>
          </w:p>
          <w:p w:rsidR="008B18DF" w:rsidP="008B18DF" w14:paraId="40ED4893" w14:textId="77777777">
            <w:pPr>
              <w:widowControl w:val="0"/>
            </w:pPr>
          </w:p>
          <w:p w:rsidR="002949A6" w:rsidRPr="002949A6" w:rsidP="008B18DF" w14:paraId="4A1B9BD0" w14:textId="0F2B4E35">
            <w:pPr>
              <w:widowControl w:val="0"/>
              <w:rPr>
                <w:b/>
                <w:bCs/>
              </w:rPr>
            </w:pPr>
            <w:r w:rsidRPr="002949A6">
              <w:rPr>
                <w:b/>
                <w:bCs/>
              </w:rPr>
              <w:t>…</w:t>
            </w:r>
          </w:p>
          <w:p w:rsidR="00BA3AF3" w:rsidRPr="00BA3AF3" w:rsidP="002949A6" w14:paraId="4F653B54" w14:textId="77777777">
            <w:pPr>
              <w:widowControl w:val="0"/>
            </w:pPr>
          </w:p>
        </w:tc>
        <w:tc>
          <w:tcPr>
            <w:tcW w:w="4095" w:type="dxa"/>
          </w:tcPr>
          <w:p w:rsidR="002D45FD" w:rsidRPr="002405B7" w:rsidP="008B18DF" w14:paraId="105FDE22" w14:textId="77777777">
            <w:pPr>
              <w:widowControl w:val="0"/>
              <w:rPr>
                <w:b/>
              </w:rPr>
            </w:pPr>
          </w:p>
          <w:p w:rsidR="003F6DDE" w:rsidRPr="002405B7" w:rsidP="008B18DF" w14:paraId="5C773B14" w14:textId="77777777">
            <w:pPr>
              <w:widowControl w:val="0"/>
              <w:rPr>
                <w:b/>
              </w:rPr>
            </w:pPr>
          </w:p>
          <w:p w:rsidR="003F6DDE" w:rsidRPr="003F6DDE" w:rsidP="003F6DDE" w14:paraId="5AC86779" w14:textId="77777777">
            <w:pPr>
              <w:rPr>
                <w:rFonts w:eastAsiaTheme="minorHAnsi"/>
                <w:b/>
              </w:rPr>
            </w:pPr>
            <w:r w:rsidRPr="003F6DDE">
              <w:rPr>
                <w:rFonts w:eastAsiaTheme="minorHAnsi"/>
                <w:b/>
              </w:rPr>
              <w:t>Instructions</w:t>
            </w:r>
          </w:p>
          <w:p w:rsidR="003F6DDE" w:rsidRPr="003F6DDE" w:rsidP="003F6DDE" w14:paraId="55367C39" w14:textId="77777777">
            <w:pPr>
              <w:rPr>
                <w:rFonts w:eastAsiaTheme="minorHAnsi"/>
              </w:rPr>
            </w:pPr>
          </w:p>
          <w:p w:rsidR="003F6DDE" w:rsidRPr="003F6DDE" w:rsidP="003F6DDE" w14:paraId="26488CCC" w14:textId="77777777">
            <w:pPr>
              <w:rPr>
                <w:rFonts w:eastAsiaTheme="minorHAnsi"/>
              </w:rPr>
            </w:pPr>
            <w:r w:rsidRPr="003F6DDE">
              <w:rPr>
                <w:rFonts w:eastAsiaTheme="minorHAnsi"/>
                <w:b/>
              </w:rPr>
              <w:t xml:space="preserve">You MUST bring the completed </w:t>
            </w:r>
            <w:r w:rsidRPr="003F6DDE">
              <w:rPr>
                <w:rFonts w:eastAsiaTheme="minorHAnsi"/>
                <w:b/>
                <w:color w:val="FF0000"/>
              </w:rPr>
              <w:t>questionnaire with</w:t>
            </w:r>
            <w:r w:rsidRPr="003F6DDE">
              <w:rPr>
                <w:rFonts w:eastAsiaTheme="minorHAnsi"/>
                <w:b/>
              </w:rPr>
              <w:t xml:space="preserve"> you to the Naturalization Oath Ceremony, along with the documents listed above.</w:t>
            </w:r>
            <w:r w:rsidRPr="003F6DDE">
              <w:rPr>
                <w:rFonts w:eastAsiaTheme="minorHAnsi"/>
              </w:rPr>
              <w:t xml:space="preserve">  You are required to give these items to an employee of USCIS at the oath ceremony.</w:t>
            </w:r>
          </w:p>
          <w:p w:rsidR="003F6DDE" w:rsidRPr="003F6DDE" w:rsidP="003F6DDE" w14:paraId="484E2BC6" w14:textId="77777777">
            <w:pPr>
              <w:rPr>
                <w:rFonts w:eastAsiaTheme="minorHAnsi"/>
              </w:rPr>
            </w:pPr>
          </w:p>
          <w:p w:rsidR="003F6DDE" w:rsidP="003F6DDE" w14:paraId="79F23793" w14:textId="390F5256">
            <w:pPr>
              <w:rPr>
                <w:rFonts w:eastAsiaTheme="minorHAnsi"/>
              </w:rPr>
            </w:pPr>
            <w:r>
              <w:rPr>
                <w:rFonts w:eastAsiaTheme="minorHAnsi"/>
              </w:rPr>
              <w:t>[no change]</w:t>
            </w:r>
          </w:p>
          <w:p w:rsidR="002949A6" w:rsidP="003F6DDE" w14:paraId="10455F97" w14:textId="77777777">
            <w:pPr>
              <w:rPr>
                <w:rFonts w:eastAsiaTheme="minorHAnsi"/>
              </w:rPr>
            </w:pPr>
          </w:p>
          <w:p w:rsidR="002949A6" w:rsidP="003F6DDE" w14:paraId="1277DB46" w14:textId="77777777">
            <w:pPr>
              <w:rPr>
                <w:rFonts w:eastAsiaTheme="minorHAnsi"/>
              </w:rPr>
            </w:pPr>
          </w:p>
          <w:p w:rsidR="002949A6" w:rsidP="003F6DDE" w14:paraId="43D3EC7B" w14:textId="77777777">
            <w:pPr>
              <w:rPr>
                <w:rFonts w:eastAsiaTheme="minorHAnsi"/>
              </w:rPr>
            </w:pPr>
          </w:p>
          <w:p w:rsidR="002949A6" w:rsidP="003F6DDE" w14:paraId="6601EC83" w14:textId="77777777">
            <w:pPr>
              <w:rPr>
                <w:rFonts w:eastAsiaTheme="minorHAnsi"/>
              </w:rPr>
            </w:pPr>
          </w:p>
          <w:p w:rsidR="002949A6" w:rsidRPr="002949A6" w:rsidP="003F6DDE" w14:paraId="61C187E9" w14:textId="1E90704F">
            <w:pPr>
              <w:rPr>
                <w:rFonts w:eastAsiaTheme="minorHAnsi"/>
                <w:b/>
                <w:bCs/>
              </w:rPr>
            </w:pPr>
            <w:r w:rsidRPr="002949A6">
              <w:rPr>
                <w:rFonts w:eastAsiaTheme="minorHAnsi"/>
                <w:b/>
                <w:bCs/>
              </w:rPr>
              <w:t>…</w:t>
            </w:r>
          </w:p>
          <w:p w:rsidR="003F6DDE" w:rsidRPr="002405B7" w:rsidP="008B18DF" w14:paraId="79A1F6E1" w14:textId="77777777">
            <w:pPr>
              <w:widowControl w:val="0"/>
              <w:rPr>
                <w:b/>
              </w:rPr>
            </w:pPr>
          </w:p>
        </w:tc>
      </w:tr>
      <w:tr w14:paraId="4387F04E" w14:textId="77777777" w:rsidTr="002D6271">
        <w:tblPrEx>
          <w:tblW w:w="10998" w:type="dxa"/>
          <w:tblLayout w:type="fixed"/>
          <w:tblLook w:val="01E0"/>
        </w:tblPrEx>
        <w:tc>
          <w:tcPr>
            <w:tcW w:w="2808" w:type="dxa"/>
          </w:tcPr>
          <w:p w:rsidR="00F01488" w:rsidP="003463DC" w14:paraId="786E076A" w14:textId="77777777">
            <w:pPr>
              <w:rPr>
                <w:b/>
                <w:sz w:val="24"/>
                <w:szCs w:val="24"/>
              </w:rPr>
            </w:pPr>
          </w:p>
        </w:tc>
        <w:tc>
          <w:tcPr>
            <w:tcW w:w="4095" w:type="dxa"/>
          </w:tcPr>
          <w:p w:rsidR="00F01488" w:rsidP="008B18DF" w14:paraId="60AB2E9B" w14:textId="77777777">
            <w:pPr>
              <w:rPr>
                <w:b/>
              </w:rPr>
            </w:pPr>
          </w:p>
          <w:p w:rsidR="00F01488" w:rsidRPr="00F01488" w:rsidP="008B18DF" w14:paraId="6D6279AB" w14:textId="77777777">
            <w:pPr>
              <w:rPr>
                <w:bCs/>
              </w:rPr>
            </w:pPr>
            <w:r w:rsidRPr="00F01488">
              <w:rPr>
                <w:bCs/>
              </w:rPr>
              <w:t>[new]</w:t>
            </w:r>
          </w:p>
          <w:p w:rsidR="00F01488" w:rsidP="008B18DF" w14:paraId="112E1B67" w14:textId="77777777">
            <w:pPr>
              <w:rPr>
                <w:b/>
              </w:rPr>
            </w:pPr>
          </w:p>
          <w:p w:rsidR="00F01488" w:rsidP="008B18DF" w14:paraId="301F6026" w14:textId="63EDAFCC">
            <w:pPr>
              <w:rPr>
                <w:b/>
              </w:rPr>
            </w:pPr>
          </w:p>
        </w:tc>
        <w:tc>
          <w:tcPr>
            <w:tcW w:w="4095" w:type="dxa"/>
          </w:tcPr>
          <w:p w:rsidR="00F01488" w:rsidP="008B18DF" w14:paraId="4D3F73BE" w14:textId="77777777">
            <w:pPr>
              <w:rPr>
                <w:b/>
                <w:color w:val="FF0000"/>
              </w:rPr>
            </w:pPr>
          </w:p>
          <w:p w:rsidR="00F01488" w:rsidRPr="00F01488" w:rsidP="008B18DF" w14:paraId="3EB86859" w14:textId="3AB527BC">
            <w:pPr>
              <w:rPr>
                <w:bCs/>
                <w:color w:val="FF0000"/>
              </w:rPr>
            </w:pPr>
            <w:r w:rsidRPr="002949A6">
              <w:rPr>
                <w:b/>
                <w:color w:val="FF0000"/>
              </w:rPr>
              <w:t>[</w:t>
            </w:r>
            <w:r w:rsidRPr="002949A6">
              <w:rPr>
                <w:b/>
                <w:color w:val="FF0000"/>
              </w:rPr>
              <w:t>Page 2</w:t>
            </w:r>
            <w:r w:rsidRPr="002949A6">
              <w:rPr>
                <w:b/>
                <w:color w:val="FF0000"/>
              </w:rPr>
              <w:t>]</w:t>
            </w:r>
            <w:r w:rsidRPr="00F01488">
              <w:rPr>
                <w:bCs/>
                <w:color w:val="FF0000"/>
              </w:rPr>
              <w:t xml:space="preserve"> will </w:t>
            </w:r>
            <w:r>
              <w:rPr>
                <w:bCs/>
                <w:color w:val="FF0000"/>
              </w:rPr>
              <w:t xml:space="preserve">now </w:t>
            </w:r>
            <w:r w:rsidRPr="00F01488">
              <w:rPr>
                <w:bCs/>
                <w:color w:val="FF0000"/>
              </w:rPr>
              <w:t>be intentionally blank</w:t>
            </w:r>
          </w:p>
        </w:tc>
      </w:tr>
      <w:tr w14:paraId="6463B293" w14:textId="77777777" w:rsidTr="002D6271">
        <w:tblPrEx>
          <w:tblW w:w="10998" w:type="dxa"/>
          <w:tblLayout w:type="fixed"/>
          <w:tblLook w:val="01E0"/>
        </w:tblPrEx>
        <w:tc>
          <w:tcPr>
            <w:tcW w:w="2808" w:type="dxa"/>
          </w:tcPr>
          <w:p w:rsidR="00FE0B65" w:rsidP="003463DC" w14:paraId="0615FBFF" w14:textId="77777777">
            <w:pPr>
              <w:rPr>
                <w:b/>
                <w:sz w:val="24"/>
                <w:szCs w:val="24"/>
              </w:rPr>
            </w:pPr>
            <w:r>
              <w:rPr>
                <w:b/>
                <w:sz w:val="24"/>
                <w:szCs w:val="24"/>
              </w:rPr>
              <w:t xml:space="preserve">Page 2, Interpreter’s </w:t>
            </w:r>
            <w:r w:rsidR="00513334">
              <w:rPr>
                <w:b/>
                <w:sz w:val="24"/>
                <w:szCs w:val="24"/>
              </w:rPr>
              <w:t>Contact Information, Certification, and Signature</w:t>
            </w:r>
          </w:p>
        </w:tc>
        <w:tc>
          <w:tcPr>
            <w:tcW w:w="4095" w:type="dxa"/>
          </w:tcPr>
          <w:p w:rsidR="008B18DF" w:rsidP="008B18DF" w14:paraId="1471100D" w14:textId="77777777">
            <w:pPr>
              <w:rPr>
                <w:b/>
              </w:rPr>
            </w:pPr>
            <w:r>
              <w:rPr>
                <w:b/>
              </w:rPr>
              <w:t>[Page 2]</w:t>
            </w:r>
          </w:p>
          <w:p w:rsidR="008B18DF" w:rsidP="008B18DF" w14:paraId="50816EDB" w14:textId="77777777">
            <w:pPr>
              <w:rPr>
                <w:b/>
              </w:rPr>
            </w:pPr>
          </w:p>
          <w:p w:rsidR="008B18DF" w:rsidRPr="008B18DF" w:rsidP="008B18DF" w14:paraId="1086A0E0" w14:textId="77777777">
            <w:pPr>
              <w:rPr>
                <w:b/>
              </w:rPr>
            </w:pPr>
            <w:r w:rsidRPr="008B18DF">
              <w:rPr>
                <w:b/>
              </w:rPr>
              <w:t>Interpreter’s Contact Information, Certification, and Signature</w:t>
            </w:r>
          </w:p>
          <w:p w:rsidR="008B18DF" w:rsidRPr="008B18DF" w:rsidP="008B18DF" w14:paraId="17D678A2" w14:textId="77777777"/>
          <w:p w:rsidR="008B18DF" w:rsidRPr="008B18DF" w:rsidP="008B18DF" w14:paraId="19DEAEBA" w14:textId="77777777">
            <w:r w:rsidRPr="008B18DF">
              <w:t xml:space="preserve">Provide the following information concerning the interpreter. </w:t>
            </w:r>
          </w:p>
          <w:p w:rsidR="008B18DF" w:rsidRPr="008B18DF" w:rsidP="008B18DF" w14:paraId="0EE1E12D" w14:textId="77777777">
            <w:pPr>
              <w:rPr>
                <w:b/>
                <w:i/>
              </w:rPr>
            </w:pPr>
          </w:p>
          <w:p w:rsidR="00F01488" w:rsidP="00F01488" w14:paraId="6AD37DE6" w14:textId="2D2ED2E7">
            <w:pPr>
              <w:rPr>
                <w:b/>
              </w:rPr>
            </w:pPr>
            <w:r>
              <w:rPr>
                <w:b/>
              </w:rPr>
              <w:t>…</w:t>
            </w:r>
          </w:p>
          <w:p w:rsidR="00F01488" w:rsidRPr="00E324C8" w:rsidP="00F01488" w14:paraId="6840DC8D" w14:textId="7E4D876C">
            <w:pPr>
              <w:rPr>
                <w:b/>
              </w:rPr>
            </w:pPr>
          </w:p>
        </w:tc>
        <w:tc>
          <w:tcPr>
            <w:tcW w:w="4095" w:type="dxa"/>
          </w:tcPr>
          <w:p w:rsidR="00F01488" w:rsidRPr="00F01488" w:rsidP="00F01488" w14:paraId="7AB748DF" w14:textId="2B6B2137">
            <w:pPr>
              <w:rPr>
                <w:b/>
                <w:color w:val="FF0000"/>
              </w:rPr>
            </w:pPr>
            <w:r w:rsidRPr="00F01488">
              <w:rPr>
                <w:b/>
                <w:color w:val="FF0000"/>
              </w:rPr>
              <w:t>[Page 3]</w:t>
            </w:r>
          </w:p>
          <w:p w:rsidR="00F01488" w:rsidP="00F01488" w14:paraId="64739490" w14:textId="77777777">
            <w:pPr>
              <w:rPr>
                <w:b/>
              </w:rPr>
            </w:pPr>
          </w:p>
          <w:p w:rsidR="00F01488" w:rsidP="00F01488" w14:paraId="41173466" w14:textId="77777777">
            <w:pPr>
              <w:rPr>
                <w:b/>
              </w:rPr>
            </w:pPr>
            <w:r w:rsidRPr="008B18DF">
              <w:rPr>
                <w:b/>
              </w:rPr>
              <w:t>Interpreter’s Contact Information, Certification, and Signature</w:t>
            </w:r>
          </w:p>
          <w:p w:rsidR="00F01488" w:rsidP="00F01488" w14:paraId="19D86FD7" w14:textId="77777777">
            <w:pPr>
              <w:rPr>
                <w:b/>
              </w:rPr>
            </w:pPr>
          </w:p>
          <w:p w:rsidR="00F01488" w:rsidRPr="00F01488" w:rsidP="00F01488" w14:paraId="0A753499" w14:textId="50BF445D">
            <w:pPr>
              <w:rPr>
                <w:bCs/>
              </w:rPr>
            </w:pPr>
            <w:r w:rsidRPr="00F01488">
              <w:rPr>
                <w:bCs/>
              </w:rPr>
              <w:t>[no change]</w:t>
            </w:r>
          </w:p>
          <w:p w:rsidR="00F01488" w:rsidP="00F01488" w14:paraId="481B7202" w14:textId="77777777">
            <w:pPr>
              <w:rPr>
                <w:b/>
              </w:rPr>
            </w:pPr>
          </w:p>
          <w:p w:rsidR="00F01488" w:rsidP="00F01488" w14:paraId="4ABF02F3" w14:textId="77777777">
            <w:pPr>
              <w:rPr>
                <w:b/>
              </w:rPr>
            </w:pPr>
          </w:p>
          <w:p w:rsidR="00F01488" w:rsidRPr="008B18DF" w:rsidP="00F01488" w14:paraId="51CAF645" w14:textId="12DFC254">
            <w:pPr>
              <w:rPr>
                <w:b/>
              </w:rPr>
            </w:pPr>
            <w:r>
              <w:rPr>
                <w:b/>
              </w:rPr>
              <w:t>…</w:t>
            </w:r>
          </w:p>
          <w:p w:rsidR="00FE0B65" w:rsidRPr="004D2F26" w:rsidP="008B18DF" w14:paraId="1B59F048" w14:textId="77777777">
            <w:pPr>
              <w:rPr>
                <w:b/>
                <w:color w:val="FF0000"/>
              </w:rPr>
            </w:pPr>
          </w:p>
        </w:tc>
      </w:tr>
      <w:tr w14:paraId="55B78404" w14:textId="77777777" w:rsidTr="002D6271">
        <w:tblPrEx>
          <w:tblW w:w="10998" w:type="dxa"/>
          <w:tblLayout w:type="fixed"/>
          <w:tblLook w:val="01E0"/>
        </w:tblPrEx>
        <w:tc>
          <w:tcPr>
            <w:tcW w:w="2808" w:type="dxa"/>
          </w:tcPr>
          <w:p w:rsidR="002D45FD" w:rsidRPr="004B3E2B" w:rsidP="008B18DF" w14:paraId="5FC6A8FC" w14:textId="77777777">
            <w:pPr>
              <w:rPr>
                <w:b/>
                <w:sz w:val="24"/>
                <w:szCs w:val="24"/>
              </w:rPr>
            </w:pPr>
            <w:r>
              <w:rPr>
                <w:b/>
                <w:sz w:val="24"/>
                <w:szCs w:val="24"/>
              </w:rPr>
              <w:t xml:space="preserve">Page </w:t>
            </w:r>
            <w:r w:rsidR="008B18DF">
              <w:rPr>
                <w:b/>
                <w:sz w:val="24"/>
                <w:szCs w:val="24"/>
              </w:rPr>
              <w:t>3</w:t>
            </w:r>
            <w:r>
              <w:rPr>
                <w:b/>
                <w:sz w:val="24"/>
                <w:szCs w:val="24"/>
              </w:rPr>
              <w:t>, For USCIS Use Only</w:t>
            </w:r>
          </w:p>
        </w:tc>
        <w:tc>
          <w:tcPr>
            <w:tcW w:w="4095" w:type="dxa"/>
          </w:tcPr>
          <w:p w:rsidR="008B18DF" w:rsidP="008B18DF" w14:paraId="634DC7DA" w14:textId="77777777">
            <w:pPr>
              <w:rPr>
                <w:b/>
              </w:rPr>
            </w:pPr>
            <w:r>
              <w:rPr>
                <w:b/>
              </w:rPr>
              <w:t>[Page 3]</w:t>
            </w:r>
          </w:p>
          <w:p w:rsidR="008B18DF" w:rsidP="008B18DF" w14:paraId="39F8DD26" w14:textId="77777777">
            <w:pPr>
              <w:rPr>
                <w:b/>
              </w:rPr>
            </w:pPr>
          </w:p>
          <w:p w:rsidR="008B18DF" w:rsidP="008B18DF" w14:paraId="1B48C450" w14:textId="77777777">
            <w:pPr>
              <w:widowControl w:val="0"/>
              <w:rPr>
                <w:b/>
                <w:bCs/>
              </w:rPr>
            </w:pPr>
            <w:r w:rsidRPr="00AC4E52">
              <w:rPr>
                <w:b/>
                <w:bCs/>
              </w:rPr>
              <w:t>For USCIS Use Only</w:t>
            </w:r>
          </w:p>
          <w:p w:rsidR="008B18DF" w:rsidRPr="00AC4E52" w:rsidP="008B18DF" w14:paraId="519FEBCE" w14:textId="77777777">
            <w:pPr>
              <w:widowControl w:val="0"/>
              <w:rPr>
                <w:b/>
                <w:bCs/>
              </w:rPr>
            </w:pPr>
          </w:p>
          <w:p w:rsidR="008B18DF" w:rsidRPr="00C17532" w:rsidP="008B18DF" w14:paraId="7F262742" w14:textId="77777777">
            <w:pPr>
              <w:widowControl w:val="0"/>
              <w:rPr>
                <w:bCs/>
              </w:rPr>
            </w:pPr>
            <w:r w:rsidRPr="00C17532">
              <w:rPr>
                <w:bCs/>
              </w:rPr>
              <w:t>PRC Not Collected. Provide reason:</w:t>
            </w:r>
          </w:p>
          <w:p w:rsidR="008B18DF" w:rsidRPr="00C17532" w:rsidP="008B18DF" w14:paraId="75BCFE9E" w14:textId="77777777">
            <w:pPr>
              <w:widowControl w:val="0"/>
              <w:rPr>
                <w:bCs/>
              </w:rPr>
            </w:pPr>
            <w:r w:rsidRPr="00C17532">
              <w:rPr>
                <w:bCs/>
              </w:rPr>
              <w:t>[] Card was lost/stolen, destroyed or mutilated.</w:t>
            </w:r>
          </w:p>
          <w:p w:rsidR="008B18DF" w:rsidRPr="00C17532" w:rsidP="008B18DF" w14:paraId="6E80E61C" w14:textId="77777777">
            <w:pPr>
              <w:widowControl w:val="0"/>
              <w:rPr>
                <w:bCs/>
              </w:rPr>
            </w:pPr>
            <w:r w:rsidRPr="00C17532">
              <w:rPr>
                <w:bCs/>
              </w:rPr>
              <w:t>[] Never received a card.</w:t>
            </w:r>
          </w:p>
          <w:p w:rsidR="008B18DF" w:rsidRPr="00C17532" w:rsidP="008B18DF" w14:paraId="6208C3F8" w14:textId="77777777">
            <w:pPr>
              <w:widowControl w:val="0"/>
              <w:rPr>
                <w:bCs/>
              </w:rPr>
            </w:pPr>
            <w:r w:rsidRPr="00C17532">
              <w:rPr>
                <w:bCs/>
              </w:rPr>
              <w:t>[] Never issued a card (such as certain members of the U.S. Armed Forces and U.S. nationals).</w:t>
            </w:r>
          </w:p>
          <w:p w:rsidR="008B18DF" w:rsidRPr="00C17532" w:rsidP="008B18DF" w14:paraId="0552EE6B" w14:textId="77777777">
            <w:pPr>
              <w:widowControl w:val="0"/>
              <w:rPr>
                <w:bCs/>
              </w:rPr>
            </w:pPr>
            <w:r w:rsidRPr="00C17532">
              <w:rPr>
                <w:bCs/>
              </w:rPr>
              <w:t>Other:</w:t>
            </w:r>
          </w:p>
          <w:p w:rsidR="008B18DF" w:rsidP="008B18DF" w14:paraId="599132DF" w14:textId="77777777">
            <w:pPr>
              <w:widowControl w:val="0"/>
              <w:rPr>
                <w:bCs/>
              </w:rPr>
            </w:pPr>
            <w:r w:rsidRPr="00AC4E52">
              <w:rPr>
                <w:bCs/>
              </w:rPr>
              <w:t>FCO:</w:t>
            </w:r>
          </w:p>
          <w:p w:rsidR="008B18DF" w:rsidRPr="00AC4E52" w:rsidP="008B18DF" w14:paraId="3259711A" w14:textId="77777777">
            <w:pPr>
              <w:widowControl w:val="0"/>
              <w:rPr>
                <w:bCs/>
              </w:rPr>
            </w:pPr>
          </w:p>
          <w:p w:rsidR="008B18DF" w:rsidRPr="00AC4E52" w:rsidP="008B18DF" w14:paraId="2C54AEFD" w14:textId="77777777">
            <w:pPr>
              <w:widowControl w:val="0"/>
              <w:rPr>
                <w:bCs/>
              </w:rPr>
            </w:pPr>
            <w:r w:rsidRPr="00AC4E52">
              <w:rPr>
                <w:bCs/>
              </w:rPr>
              <w:t>Name of Applicant</w:t>
            </w:r>
          </w:p>
          <w:p w:rsidR="008B18DF" w:rsidRPr="00AC4E52" w:rsidP="008B18DF" w14:paraId="47C9F0C2" w14:textId="77777777">
            <w:pPr>
              <w:widowControl w:val="0"/>
              <w:rPr>
                <w:bCs/>
              </w:rPr>
            </w:pPr>
            <w:r w:rsidRPr="00AC4E52">
              <w:rPr>
                <w:bCs/>
              </w:rPr>
              <w:t>A-Number</w:t>
            </w:r>
          </w:p>
          <w:p w:rsidR="002D45FD" w:rsidRPr="004438CA" w:rsidP="003463DC" w14:paraId="29261BF1" w14:textId="77777777">
            <w:pPr>
              <w:rPr>
                <w:b/>
              </w:rPr>
            </w:pPr>
          </w:p>
        </w:tc>
        <w:tc>
          <w:tcPr>
            <w:tcW w:w="4095" w:type="dxa"/>
          </w:tcPr>
          <w:p w:rsidR="002405B7" w:rsidRPr="002405B7" w:rsidP="002405B7" w14:paraId="03710EF2" w14:textId="2380B9C4">
            <w:pPr>
              <w:rPr>
                <w:b/>
                <w:color w:val="FF0000"/>
              </w:rPr>
            </w:pPr>
            <w:r w:rsidRPr="002405B7">
              <w:rPr>
                <w:b/>
                <w:color w:val="FF0000"/>
              </w:rPr>
              <w:t xml:space="preserve">[Page </w:t>
            </w:r>
            <w:r>
              <w:rPr>
                <w:b/>
                <w:color w:val="FF0000"/>
              </w:rPr>
              <w:t>4</w:t>
            </w:r>
            <w:r w:rsidRPr="002405B7">
              <w:rPr>
                <w:b/>
                <w:color w:val="FF0000"/>
              </w:rPr>
              <w:t>]</w:t>
            </w:r>
          </w:p>
          <w:p w:rsidR="002D45FD" w:rsidP="008B18DF" w14:paraId="20DC6222" w14:textId="77777777">
            <w:pPr>
              <w:widowControl w:val="0"/>
              <w:rPr>
                <w:b/>
              </w:rPr>
            </w:pPr>
          </w:p>
          <w:p w:rsidR="002405B7" w:rsidP="002405B7" w14:paraId="41AD6767" w14:textId="77777777">
            <w:pPr>
              <w:widowControl w:val="0"/>
              <w:rPr>
                <w:b/>
                <w:bCs/>
              </w:rPr>
            </w:pPr>
            <w:r w:rsidRPr="00AC4E52">
              <w:rPr>
                <w:b/>
                <w:bCs/>
              </w:rPr>
              <w:t>For USCIS Use Only</w:t>
            </w:r>
          </w:p>
          <w:p w:rsidR="002405B7" w:rsidP="008B18DF" w14:paraId="1419B409" w14:textId="77777777">
            <w:pPr>
              <w:widowControl w:val="0"/>
              <w:rPr>
                <w:b/>
              </w:rPr>
            </w:pPr>
          </w:p>
          <w:p w:rsidR="002405B7" w:rsidRPr="002405B7" w:rsidP="008B18DF" w14:paraId="360AC1BF" w14:textId="10DCF455">
            <w:pPr>
              <w:widowControl w:val="0"/>
              <w:rPr>
                <w:bCs/>
              </w:rPr>
            </w:pPr>
            <w:r w:rsidRPr="002405B7">
              <w:rPr>
                <w:bCs/>
              </w:rPr>
              <w:t>[no change]</w:t>
            </w:r>
          </w:p>
        </w:tc>
      </w:tr>
      <w:tr w14:paraId="02C3EB78" w14:textId="77777777" w:rsidTr="002D6271">
        <w:tblPrEx>
          <w:tblW w:w="10998" w:type="dxa"/>
          <w:tblLayout w:type="fixed"/>
          <w:tblLook w:val="01E0"/>
        </w:tblPrEx>
        <w:tc>
          <w:tcPr>
            <w:tcW w:w="2808" w:type="dxa"/>
          </w:tcPr>
          <w:p w:rsidR="002D45FD" w:rsidRPr="004B3E2B" w:rsidP="008B18DF" w14:paraId="7C50802A" w14:textId="77777777">
            <w:pPr>
              <w:rPr>
                <w:b/>
                <w:sz w:val="24"/>
                <w:szCs w:val="24"/>
              </w:rPr>
            </w:pPr>
            <w:r>
              <w:rPr>
                <w:b/>
                <w:sz w:val="24"/>
                <w:szCs w:val="24"/>
              </w:rPr>
              <w:t xml:space="preserve">Page </w:t>
            </w:r>
            <w:r w:rsidR="008B18DF">
              <w:rPr>
                <w:b/>
                <w:sz w:val="24"/>
                <w:szCs w:val="24"/>
              </w:rPr>
              <w:t>3</w:t>
            </w:r>
            <w:r>
              <w:rPr>
                <w:b/>
                <w:sz w:val="24"/>
                <w:szCs w:val="24"/>
              </w:rPr>
              <w:t>, Questionnaire</w:t>
            </w:r>
          </w:p>
        </w:tc>
        <w:tc>
          <w:tcPr>
            <w:tcW w:w="4095" w:type="dxa"/>
          </w:tcPr>
          <w:p w:rsidR="008B18DF" w:rsidP="008B18DF" w14:paraId="3751CEFC" w14:textId="77777777">
            <w:pPr>
              <w:rPr>
                <w:b/>
              </w:rPr>
            </w:pPr>
            <w:r>
              <w:rPr>
                <w:b/>
              </w:rPr>
              <w:t>[Page 3]</w:t>
            </w:r>
          </w:p>
          <w:p w:rsidR="008B18DF" w:rsidP="008B18DF" w14:paraId="587E599C" w14:textId="77777777">
            <w:pPr>
              <w:rPr>
                <w:b/>
              </w:rPr>
            </w:pPr>
          </w:p>
          <w:p w:rsidR="008B18DF" w:rsidRPr="008B18DF" w:rsidP="008B18DF" w14:paraId="02409B21" w14:textId="77777777">
            <w:r w:rsidRPr="008B18DF">
              <w:t>Answer the following questions on the day of your Naturalization Oath Ceremony.  For more information, refer to Page 1 of this notice for detailed instructions.</w:t>
            </w:r>
          </w:p>
          <w:p w:rsidR="008B18DF" w:rsidRPr="008B18DF" w:rsidP="008B18DF" w14:paraId="038BF238" w14:textId="77777777">
            <w:pPr>
              <w:rPr>
                <w:b/>
              </w:rPr>
            </w:pPr>
          </w:p>
          <w:p w:rsidR="002405B7" w:rsidP="008B18DF" w14:paraId="44BC5EAD" w14:textId="77777777">
            <w:pPr>
              <w:widowControl w:val="0"/>
              <w:rPr>
                <w:b/>
              </w:rPr>
            </w:pPr>
            <w:r>
              <w:rPr>
                <w:b/>
              </w:rPr>
              <w:t>…</w:t>
            </w:r>
          </w:p>
          <w:p w:rsidR="002D45FD" w:rsidRPr="004438CA" w:rsidP="002405B7" w14:paraId="30813CF1" w14:textId="77777777">
            <w:pPr>
              <w:widowControl w:val="0"/>
              <w:rPr>
                <w:b/>
              </w:rPr>
            </w:pPr>
          </w:p>
        </w:tc>
        <w:tc>
          <w:tcPr>
            <w:tcW w:w="4095" w:type="dxa"/>
          </w:tcPr>
          <w:p w:rsidR="002405B7" w:rsidRPr="002405B7" w:rsidP="002405B7" w14:paraId="2CA137C2" w14:textId="77777777">
            <w:pPr>
              <w:rPr>
                <w:b/>
                <w:color w:val="FF0000"/>
              </w:rPr>
            </w:pPr>
            <w:r w:rsidRPr="002405B7">
              <w:rPr>
                <w:b/>
                <w:color w:val="FF0000"/>
              </w:rPr>
              <w:t xml:space="preserve">[Page </w:t>
            </w:r>
            <w:r>
              <w:rPr>
                <w:b/>
                <w:color w:val="FF0000"/>
              </w:rPr>
              <w:t>4</w:t>
            </w:r>
            <w:r w:rsidRPr="002405B7">
              <w:rPr>
                <w:b/>
                <w:color w:val="FF0000"/>
              </w:rPr>
              <w:t>]</w:t>
            </w:r>
          </w:p>
          <w:p w:rsidR="002D45FD" w:rsidP="00C17532" w14:paraId="47E78A00" w14:textId="77777777">
            <w:pPr>
              <w:widowControl w:val="0"/>
              <w:rPr>
                <w:b/>
              </w:rPr>
            </w:pPr>
          </w:p>
          <w:p w:rsidR="002405B7" w:rsidRPr="002405B7" w:rsidP="00C17532" w14:paraId="4E3F1AA6" w14:textId="77777777">
            <w:pPr>
              <w:widowControl w:val="0"/>
              <w:rPr>
                <w:bCs/>
              </w:rPr>
            </w:pPr>
            <w:r w:rsidRPr="002405B7">
              <w:rPr>
                <w:bCs/>
              </w:rPr>
              <w:t>[no change]</w:t>
            </w:r>
          </w:p>
          <w:p w:rsidR="002405B7" w:rsidP="00C17532" w14:paraId="3DE272D0" w14:textId="77777777">
            <w:pPr>
              <w:widowControl w:val="0"/>
              <w:rPr>
                <w:b/>
              </w:rPr>
            </w:pPr>
          </w:p>
          <w:p w:rsidR="002405B7" w:rsidP="00C17532" w14:paraId="56ED0728" w14:textId="77777777">
            <w:pPr>
              <w:widowControl w:val="0"/>
              <w:rPr>
                <w:b/>
              </w:rPr>
            </w:pPr>
          </w:p>
          <w:p w:rsidR="002405B7" w:rsidP="00C17532" w14:paraId="35B334E4" w14:textId="77777777">
            <w:pPr>
              <w:widowControl w:val="0"/>
              <w:rPr>
                <w:b/>
              </w:rPr>
            </w:pPr>
          </w:p>
          <w:p w:rsidR="002405B7" w:rsidP="00C17532" w14:paraId="35C5DE01" w14:textId="77777777">
            <w:pPr>
              <w:widowControl w:val="0"/>
              <w:rPr>
                <w:b/>
              </w:rPr>
            </w:pPr>
          </w:p>
          <w:p w:rsidR="002405B7" w:rsidRPr="004438CA" w:rsidP="00C17532" w14:paraId="690BBFA4" w14:textId="518BFDFE">
            <w:pPr>
              <w:widowControl w:val="0"/>
              <w:rPr>
                <w:b/>
              </w:rPr>
            </w:pPr>
            <w:r>
              <w:rPr>
                <w:b/>
              </w:rPr>
              <w:t>…</w:t>
            </w:r>
          </w:p>
        </w:tc>
      </w:tr>
      <w:tr w14:paraId="289F0EF6" w14:textId="77777777" w:rsidTr="002D6271">
        <w:tblPrEx>
          <w:tblW w:w="10998" w:type="dxa"/>
          <w:tblLayout w:type="fixed"/>
          <w:tblLook w:val="01E0"/>
        </w:tblPrEx>
        <w:tc>
          <w:tcPr>
            <w:tcW w:w="2808" w:type="dxa"/>
          </w:tcPr>
          <w:p w:rsidR="002D45FD" w:rsidRPr="004B3E2B" w:rsidP="00C17532" w14:paraId="312D1BDC" w14:textId="77777777">
            <w:pPr>
              <w:rPr>
                <w:b/>
                <w:sz w:val="24"/>
                <w:szCs w:val="24"/>
              </w:rPr>
            </w:pPr>
            <w:r>
              <w:rPr>
                <w:b/>
                <w:sz w:val="24"/>
                <w:szCs w:val="24"/>
              </w:rPr>
              <w:t xml:space="preserve">Page </w:t>
            </w:r>
            <w:r w:rsidR="00C17532">
              <w:rPr>
                <w:b/>
                <w:sz w:val="24"/>
                <w:szCs w:val="24"/>
              </w:rPr>
              <w:t>3</w:t>
            </w:r>
            <w:r>
              <w:rPr>
                <w:b/>
                <w:sz w:val="24"/>
                <w:szCs w:val="24"/>
              </w:rPr>
              <w:t>, Certification and Signature</w:t>
            </w:r>
          </w:p>
        </w:tc>
        <w:tc>
          <w:tcPr>
            <w:tcW w:w="4095" w:type="dxa"/>
          </w:tcPr>
          <w:p w:rsidR="00C17532" w:rsidP="00C17532" w14:paraId="2A92826B" w14:textId="77777777">
            <w:pPr>
              <w:rPr>
                <w:b/>
              </w:rPr>
            </w:pPr>
            <w:r>
              <w:rPr>
                <w:b/>
              </w:rPr>
              <w:t>[Page 3]</w:t>
            </w:r>
          </w:p>
          <w:p w:rsidR="00C17532" w:rsidP="00C17532" w14:paraId="51A215E4" w14:textId="77777777">
            <w:pPr>
              <w:rPr>
                <w:b/>
              </w:rPr>
            </w:pPr>
          </w:p>
          <w:p w:rsidR="00C17532" w:rsidRPr="00C17532" w:rsidP="00C17532" w14:paraId="522EAF8F" w14:textId="77777777">
            <w:pPr>
              <w:widowControl w:val="0"/>
            </w:pPr>
            <w:r w:rsidRPr="00C17532">
              <w:t xml:space="preserve">I certify under penalty of perjury that each answer provided above was made by me or at my direction, that I reviewed and understand all of the questions and answers provided, and that each answer is true and correct as of the date of my Naturalization Oath Ceremony. </w:t>
            </w:r>
          </w:p>
          <w:p w:rsidR="00C17532" w:rsidRPr="00C17532" w:rsidP="00C17532" w14:paraId="6411D1B8" w14:textId="77777777">
            <w:pPr>
              <w:widowControl w:val="0"/>
            </w:pPr>
          </w:p>
          <w:p w:rsidR="00C17532" w:rsidRPr="00C17532" w:rsidP="00C17532" w14:paraId="1AA778B5" w14:textId="77777777">
            <w:pPr>
              <w:widowControl w:val="0"/>
            </w:pPr>
            <w:r w:rsidRPr="00C17532">
              <w:t>Signed at</w:t>
            </w:r>
          </w:p>
          <w:p w:rsidR="00C17532" w:rsidRPr="00C17532" w:rsidP="00C17532" w14:paraId="25CE6AB5" w14:textId="77777777">
            <w:pPr>
              <w:widowControl w:val="0"/>
            </w:pPr>
            <w:r w:rsidRPr="00C17532">
              <w:t>City and State</w:t>
            </w:r>
          </w:p>
          <w:p w:rsidR="00C17532" w:rsidRPr="00C17532" w:rsidP="00C17532" w14:paraId="7AE06902" w14:textId="77777777">
            <w:pPr>
              <w:widowControl w:val="0"/>
            </w:pPr>
            <w:r w:rsidRPr="00C17532">
              <w:t>On</w:t>
            </w:r>
          </w:p>
          <w:p w:rsidR="00C17532" w:rsidRPr="00C17532" w:rsidP="00C17532" w14:paraId="0E2967F7" w14:textId="77777777">
            <w:pPr>
              <w:widowControl w:val="0"/>
            </w:pPr>
            <w:r w:rsidRPr="00C17532">
              <w:t>Date</w:t>
            </w:r>
          </w:p>
          <w:p w:rsidR="00C17532" w:rsidRPr="00C17532" w:rsidP="00C17532" w14:paraId="65863A7B" w14:textId="77777777">
            <w:pPr>
              <w:widowControl w:val="0"/>
            </w:pPr>
            <w:r w:rsidRPr="00C17532">
              <w:t>Signature</w:t>
            </w:r>
          </w:p>
          <w:p w:rsidR="00C17532" w:rsidRPr="00C17532" w:rsidP="00C17532" w14:paraId="697E7306" w14:textId="77777777">
            <w:pPr>
              <w:widowControl w:val="0"/>
            </w:pPr>
          </w:p>
          <w:p w:rsidR="00C17532" w:rsidRPr="00C17532" w:rsidP="00C17532" w14:paraId="330F8E10" w14:textId="77777777">
            <w:pPr>
              <w:widowControl w:val="0"/>
            </w:pPr>
            <w:r w:rsidRPr="00C17532">
              <w:t>Mailing Address</w:t>
            </w:r>
          </w:p>
          <w:p w:rsidR="00C17532" w:rsidRPr="00AC4E52" w:rsidP="00C17532" w14:paraId="76C9D054" w14:textId="77777777">
            <w:pPr>
              <w:widowControl w:val="0"/>
            </w:pPr>
            <w:r w:rsidRPr="00C17532">
              <w:t xml:space="preserve">Street Number </w:t>
            </w:r>
            <w:r w:rsidRPr="00AC4E52">
              <w:t>and Name</w:t>
            </w:r>
          </w:p>
          <w:p w:rsidR="00C17532" w:rsidRPr="00AC4E52" w:rsidP="00C17532" w14:paraId="374A2286" w14:textId="77777777">
            <w:pPr>
              <w:widowControl w:val="0"/>
            </w:pPr>
            <w:r w:rsidRPr="00AC4E52">
              <w:t>Apt. Ste. Flr.</w:t>
            </w:r>
          </w:p>
          <w:p w:rsidR="00C17532" w:rsidRPr="00AC4E52" w:rsidP="00C17532" w14:paraId="321B39D5" w14:textId="77777777">
            <w:pPr>
              <w:widowControl w:val="0"/>
            </w:pPr>
            <w:r w:rsidRPr="00AC4E52">
              <w:t>Number</w:t>
            </w:r>
          </w:p>
          <w:p w:rsidR="00C17532" w:rsidRPr="00AC4E52" w:rsidP="00C17532" w14:paraId="59868156" w14:textId="77777777">
            <w:pPr>
              <w:widowControl w:val="0"/>
            </w:pPr>
            <w:r w:rsidRPr="00AC4E52">
              <w:t>City or Town</w:t>
            </w:r>
          </w:p>
          <w:p w:rsidR="00C17532" w:rsidRPr="00AC4E52" w:rsidP="00C17532" w14:paraId="181C9BBB" w14:textId="77777777">
            <w:pPr>
              <w:widowControl w:val="0"/>
            </w:pPr>
            <w:r w:rsidRPr="00AC4E52">
              <w:t>State</w:t>
            </w:r>
          </w:p>
          <w:p w:rsidR="00C17532" w:rsidRPr="00AC4E52" w:rsidP="00C17532" w14:paraId="1C8F2675" w14:textId="77777777">
            <w:pPr>
              <w:widowControl w:val="0"/>
            </w:pPr>
            <w:r w:rsidRPr="00AC4E52">
              <w:t>ZIP Code</w:t>
            </w:r>
          </w:p>
          <w:p w:rsidR="002D45FD" w:rsidRPr="00BA36B9" w:rsidP="003463DC" w14:paraId="3AC321F5" w14:textId="77777777">
            <w:pPr>
              <w:rPr>
                <w:b/>
              </w:rPr>
            </w:pPr>
          </w:p>
        </w:tc>
        <w:tc>
          <w:tcPr>
            <w:tcW w:w="4095" w:type="dxa"/>
          </w:tcPr>
          <w:p w:rsidR="002405B7" w:rsidP="002405B7" w14:paraId="314936D3" w14:textId="77777777">
            <w:pPr>
              <w:rPr>
                <w:b/>
                <w:color w:val="FF0000"/>
              </w:rPr>
            </w:pPr>
            <w:r w:rsidRPr="002405B7">
              <w:rPr>
                <w:b/>
                <w:color w:val="FF0000"/>
              </w:rPr>
              <w:t xml:space="preserve">[Page </w:t>
            </w:r>
            <w:r>
              <w:rPr>
                <w:b/>
                <w:color w:val="FF0000"/>
              </w:rPr>
              <w:t>4</w:t>
            </w:r>
            <w:r w:rsidRPr="002405B7">
              <w:rPr>
                <w:b/>
                <w:color w:val="FF0000"/>
              </w:rPr>
              <w:t>]</w:t>
            </w:r>
          </w:p>
          <w:p w:rsidR="002405B7" w:rsidP="002405B7" w14:paraId="693A6BF2" w14:textId="77777777">
            <w:pPr>
              <w:rPr>
                <w:b/>
                <w:color w:val="FF0000"/>
              </w:rPr>
            </w:pPr>
          </w:p>
          <w:p w:rsidR="002405B7" w:rsidRPr="002405B7" w:rsidP="002405B7" w14:paraId="6E647219" w14:textId="77777777">
            <w:pPr>
              <w:widowControl w:val="0"/>
              <w:rPr>
                <w:bCs/>
              </w:rPr>
            </w:pPr>
            <w:r w:rsidRPr="002405B7">
              <w:rPr>
                <w:bCs/>
              </w:rPr>
              <w:t>[no change]</w:t>
            </w:r>
          </w:p>
          <w:p w:rsidR="002D45FD" w:rsidRPr="00BA36B9" w:rsidP="00C17532" w14:paraId="6AFA8A78" w14:textId="77777777">
            <w:pPr>
              <w:widowControl w:val="0"/>
              <w:rPr>
                <w:b/>
              </w:rPr>
            </w:pPr>
          </w:p>
        </w:tc>
      </w:tr>
      <w:tr w14:paraId="5BC96F21" w14:textId="77777777" w:rsidTr="002D6271">
        <w:tblPrEx>
          <w:tblW w:w="10998" w:type="dxa"/>
          <w:tblLayout w:type="fixed"/>
          <w:tblLook w:val="01E0"/>
        </w:tblPrEx>
        <w:tc>
          <w:tcPr>
            <w:tcW w:w="2808" w:type="dxa"/>
          </w:tcPr>
          <w:p w:rsidR="002D45FD" w:rsidRPr="004B3E2B" w:rsidP="00C17532" w14:paraId="790DC676" w14:textId="77777777">
            <w:pPr>
              <w:rPr>
                <w:b/>
                <w:sz w:val="24"/>
                <w:szCs w:val="24"/>
              </w:rPr>
            </w:pPr>
            <w:r>
              <w:rPr>
                <w:b/>
                <w:sz w:val="24"/>
                <w:szCs w:val="24"/>
              </w:rPr>
              <w:t xml:space="preserve">Page </w:t>
            </w:r>
            <w:r w:rsidR="00C17532">
              <w:rPr>
                <w:b/>
                <w:sz w:val="24"/>
                <w:szCs w:val="24"/>
              </w:rPr>
              <w:t>3</w:t>
            </w:r>
            <w:r>
              <w:rPr>
                <w:b/>
                <w:sz w:val="24"/>
                <w:szCs w:val="24"/>
              </w:rPr>
              <w:t>, DHS Privacy Notice</w:t>
            </w:r>
          </w:p>
        </w:tc>
        <w:tc>
          <w:tcPr>
            <w:tcW w:w="4095" w:type="dxa"/>
          </w:tcPr>
          <w:p w:rsidR="002D45FD" w:rsidP="00BB6757" w14:paraId="20838791" w14:textId="77777777">
            <w:r w:rsidRPr="00E324C8">
              <w:rPr>
                <w:b/>
              </w:rPr>
              <w:t xml:space="preserve">[Page </w:t>
            </w:r>
            <w:r w:rsidR="00C17532">
              <w:rPr>
                <w:b/>
              </w:rPr>
              <w:t>3</w:t>
            </w:r>
            <w:r w:rsidRPr="00E324C8">
              <w:rPr>
                <w:b/>
              </w:rPr>
              <w:t>]</w:t>
            </w:r>
          </w:p>
          <w:p w:rsidR="002D45FD" w:rsidRPr="00E324C8" w:rsidP="00BB6757" w14:paraId="70F49253" w14:textId="77777777"/>
          <w:p w:rsidR="002D45FD" w:rsidRPr="00E324C8" w:rsidP="00BB6757" w14:paraId="719E7362" w14:textId="77777777">
            <w:r w:rsidRPr="00E324C8">
              <w:rPr>
                <w:b/>
              </w:rPr>
              <w:t>DHS Privacy Notice</w:t>
            </w:r>
          </w:p>
          <w:p w:rsidR="002D45FD" w:rsidRPr="00E324C8" w:rsidP="00BB6757" w14:paraId="66BD72E8" w14:textId="77777777"/>
          <w:p w:rsidR="00A203BE" w:rsidP="00BB6757" w14:paraId="0CEE1550" w14:textId="77777777">
            <w:pPr>
              <w:widowControl w:val="0"/>
            </w:pPr>
            <w:r w:rsidRPr="00E324C8">
              <w:rPr>
                <w:b/>
                <w:bCs/>
              </w:rPr>
              <w:t xml:space="preserve">AUTHORITIES:  </w:t>
            </w:r>
            <w:r w:rsidRPr="00E324C8">
              <w:t xml:space="preserve">The information requested on this form, and the associated evidence, is collected under the Immigration and Nationality Act (INA) sections 101(f), 313, 316, 332, 334, 335 and 336.  </w:t>
            </w:r>
          </w:p>
          <w:p w:rsidR="00A203BE" w:rsidP="00BB6757" w14:paraId="24B4482D" w14:textId="77777777">
            <w:pPr>
              <w:widowControl w:val="0"/>
            </w:pPr>
          </w:p>
          <w:p w:rsidR="002D45FD" w:rsidRPr="00E324C8" w:rsidP="00BB6757" w14:paraId="600CFE67" w14:textId="77DC8847">
            <w:pPr>
              <w:widowControl w:val="0"/>
              <w:rPr>
                <w:color w:val="000000"/>
              </w:rPr>
            </w:pPr>
            <w:r>
              <w:rPr>
                <w:b/>
                <w:bCs/>
              </w:rPr>
              <w:t>…</w:t>
            </w:r>
          </w:p>
          <w:p w:rsidR="002D45FD" w:rsidRPr="00E324C8" w:rsidP="00BB6757" w14:paraId="6D88952D" w14:textId="77777777"/>
        </w:tc>
        <w:tc>
          <w:tcPr>
            <w:tcW w:w="4095" w:type="dxa"/>
          </w:tcPr>
          <w:p w:rsidR="002405B7" w:rsidP="002405B7" w14:paraId="60C91957" w14:textId="77777777">
            <w:pPr>
              <w:rPr>
                <w:b/>
                <w:color w:val="FF0000"/>
              </w:rPr>
            </w:pPr>
            <w:r w:rsidRPr="002405B7">
              <w:rPr>
                <w:b/>
                <w:color w:val="FF0000"/>
              </w:rPr>
              <w:t xml:space="preserve">[Page </w:t>
            </w:r>
            <w:r>
              <w:rPr>
                <w:b/>
                <w:color w:val="FF0000"/>
              </w:rPr>
              <w:t>4</w:t>
            </w:r>
            <w:r w:rsidRPr="002405B7">
              <w:rPr>
                <w:b/>
                <w:color w:val="FF0000"/>
              </w:rPr>
              <w:t>]</w:t>
            </w:r>
          </w:p>
          <w:p w:rsidR="002405B7" w:rsidP="002405B7" w14:paraId="4CF6A511" w14:textId="77777777">
            <w:pPr>
              <w:rPr>
                <w:b/>
                <w:color w:val="FF0000"/>
              </w:rPr>
            </w:pPr>
          </w:p>
          <w:p w:rsidR="002405B7" w:rsidRPr="00E324C8" w:rsidP="002405B7" w14:paraId="78D587E3" w14:textId="77777777">
            <w:r w:rsidRPr="00E324C8">
              <w:rPr>
                <w:b/>
              </w:rPr>
              <w:t>DHS Privacy Notice</w:t>
            </w:r>
          </w:p>
          <w:p w:rsidR="002405B7" w:rsidP="002405B7" w14:paraId="48D5139A" w14:textId="77777777">
            <w:pPr>
              <w:rPr>
                <w:b/>
                <w:color w:val="FF0000"/>
              </w:rPr>
            </w:pPr>
          </w:p>
          <w:p w:rsidR="002405B7" w:rsidRPr="002405B7" w:rsidP="002405B7" w14:paraId="532A0C0E" w14:textId="77777777">
            <w:pPr>
              <w:widowControl w:val="0"/>
              <w:rPr>
                <w:bCs/>
              </w:rPr>
            </w:pPr>
            <w:r w:rsidRPr="002405B7">
              <w:rPr>
                <w:bCs/>
              </w:rPr>
              <w:t>[no change]</w:t>
            </w:r>
          </w:p>
          <w:p w:rsidR="002405B7" w:rsidRPr="002405B7" w:rsidP="002405B7" w14:paraId="581FB330" w14:textId="77777777">
            <w:pPr>
              <w:rPr>
                <w:b/>
                <w:color w:val="FF0000"/>
              </w:rPr>
            </w:pPr>
          </w:p>
          <w:p w:rsidR="002D45FD" w:rsidP="00C17532" w14:paraId="59A9A609" w14:textId="77777777">
            <w:pPr>
              <w:widowControl w:val="0"/>
            </w:pPr>
          </w:p>
          <w:p w:rsidR="002405B7" w:rsidP="00C17532" w14:paraId="0B86F599" w14:textId="77777777">
            <w:pPr>
              <w:widowControl w:val="0"/>
            </w:pPr>
          </w:p>
          <w:p w:rsidR="002405B7" w:rsidP="00C17532" w14:paraId="39AFE2CA" w14:textId="77777777">
            <w:pPr>
              <w:widowControl w:val="0"/>
            </w:pPr>
          </w:p>
          <w:p w:rsidR="002405B7" w:rsidP="00C17532" w14:paraId="2143C8CA" w14:textId="77777777">
            <w:pPr>
              <w:widowControl w:val="0"/>
            </w:pPr>
          </w:p>
          <w:p w:rsidR="002405B7" w:rsidRPr="002405B7" w:rsidP="00C17532" w14:paraId="2BCFBE6F" w14:textId="7D8412DB">
            <w:pPr>
              <w:widowControl w:val="0"/>
              <w:rPr>
                <w:b/>
                <w:bCs/>
              </w:rPr>
            </w:pPr>
            <w:r w:rsidRPr="002405B7">
              <w:rPr>
                <w:b/>
                <w:bCs/>
              </w:rPr>
              <w:t>…</w:t>
            </w:r>
          </w:p>
        </w:tc>
      </w:tr>
      <w:tr w14:paraId="2204F26E" w14:textId="77777777" w:rsidTr="002D6271">
        <w:tblPrEx>
          <w:tblW w:w="10998" w:type="dxa"/>
          <w:tblLayout w:type="fixed"/>
          <w:tblLook w:val="01E0"/>
        </w:tblPrEx>
        <w:tc>
          <w:tcPr>
            <w:tcW w:w="2808" w:type="dxa"/>
          </w:tcPr>
          <w:p w:rsidR="002D45FD" w:rsidRPr="004B3E2B" w:rsidP="00C17532" w14:paraId="59B937C7" w14:textId="77777777">
            <w:pPr>
              <w:rPr>
                <w:b/>
                <w:sz w:val="24"/>
                <w:szCs w:val="24"/>
              </w:rPr>
            </w:pPr>
            <w:r>
              <w:rPr>
                <w:b/>
                <w:sz w:val="24"/>
                <w:szCs w:val="24"/>
              </w:rPr>
              <w:t xml:space="preserve">Page </w:t>
            </w:r>
            <w:r w:rsidR="00C17532">
              <w:rPr>
                <w:b/>
                <w:sz w:val="24"/>
                <w:szCs w:val="24"/>
              </w:rPr>
              <w:t>3</w:t>
            </w:r>
            <w:r>
              <w:rPr>
                <w:b/>
                <w:sz w:val="24"/>
                <w:szCs w:val="24"/>
              </w:rPr>
              <w:t>, Paperwork Reduction Act</w:t>
            </w:r>
          </w:p>
        </w:tc>
        <w:tc>
          <w:tcPr>
            <w:tcW w:w="4095" w:type="dxa"/>
          </w:tcPr>
          <w:p w:rsidR="00C17532" w:rsidP="00C17532" w14:paraId="319DB1A0" w14:textId="77777777">
            <w:pPr>
              <w:rPr>
                <w:b/>
              </w:rPr>
            </w:pPr>
            <w:r>
              <w:rPr>
                <w:b/>
              </w:rPr>
              <w:t>[Page 3]</w:t>
            </w:r>
          </w:p>
          <w:p w:rsidR="00C17532" w:rsidRPr="00B413A3" w:rsidP="00C17532" w14:paraId="09B402EC" w14:textId="77777777">
            <w:pPr>
              <w:rPr>
                <w:b/>
                <w:color w:val="7030A0"/>
              </w:rPr>
            </w:pPr>
          </w:p>
          <w:p w:rsidR="00C17532" w:rsidRPr="00125EAC" w:rsidP="00C17532" w14:paraId="59E0C943" w14:textId="77777777">
            <w:r w:rsidRPr="00125EAC">
              <w:rPr>
                <w:b/>
              </w:rPr>
              <w:t>Paperwork Reduction Act</w:t>
            </w:r>
          </w:p>
          <w:p w:rsidR="00C17532" w:rsidRPr="00B413A3" w:rsidP="00C17532" w14:paraId="1F95EBA7" w14:textId="77777777">
            <w:pPr>
              <w:rPr>
                <w:color w:val="7030A0"/>
              </w:rPr>
            </w:pPr>
          </w:p>
          <w:p w:rsidR="00C17532" w:rsidRPr="00125EAC" w:rsidP="00C17532" w14:paraId="557E371D" w14:textId="7C011F8A">
            <w:pPr>
              <w:widowControl w:val="0"/>
              <w:rPr>
                <w:b/>
                <w:bCs/>
              </w:rPr>
            </w:pPr>
            <w:r w:rsidRPr="00C17532">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15 minutes per response, including the time for reviewing instructions, gathering the required documentation and information, completing the notice, preparing statements, attaching necessary documentation, and submitting the notice.  Send comments regarding this burden estimate or any other aspect of this collection of information, including </w:t>
            </w:r>
            <w:r w:rsidRPr="00125EAC">
              <w:t xml:space="preserve">suggestions for reducing this burden to:  U.S. Citizenship and Immigration Services, </w:t>
            </w:r>
            <w:r w:rsidRPr="00B30D82" w:rsidR="00B97D21">
              <w:t xml:space="preserve">Office of Policy and Strategy, Regulatory Coordination Division, </w:t>
            </w:r>
            <w:r w:rsidR="00B97D21">
              <w:t>5900 Capital Gateway Drive, Mail Stop #2140, Camp Springs, MD 20588-0009</w:t>
            </w:r>
            <w:r w:rsidRPr="00125EAC">
              <w:t xml:space="preserve">; OMB No 1615-0054.   </w:t>
            </w:r>
            <w:r w:rsidRPr="00125EAC">
              <w:rPr>
                <w:b/>
                <w:bCs/>
              </w:rPr>
              <w:t>Do not mail your completed Form N-445 to this address.</w:t>
            </w:r>
          </w:p>
          <w:p w:rsidR="002D45FD" w:rsidRPr="00D2039B" w:rsidP="00BB6757" w14:paraId="66153E62" w14:textId="77777777"/>
        </w:tc>
        <w:tc>
          <w:tcPr>
            <w:tcW w:w="4095" w:type="dxa"/>
          </w:tcPr>
          <w:p w:rsidR="002405B7" w:rsidP="002405B7" w14:paraId="6141F81C" w14:textId="77777777">
            <w:pPr>
              <w:rPr>
                <w:b/>
                <w:color w:val="FF0000"/>
              </w:rPr>
            </w:pPr>
            <w:r w:rsidRPr="002405B7">
              <w:rPr>
                <w:b/>
                <w:color w:val="FF0000"/>
              </w:rPr>
              <w:t xml:space="preserve">[Page </w:t>
            </w:r>
            <w:r>
              <w:rPr>
                <w:b/>
                <w:color w:val="FF0000"/>
              </w:rPr>
              <w:t>4</w:t>
            </w:r>
            <w:r w:rsidRPr="002405B7">
              <w:rPr>
                <w:b/>
                <w:color w:val="FF0000"/>
              </w:rPr>
              <w:t>]</w:t>
            </w:r>
          </w:p>
          <w:p w:rsidR="002405B7" w:rsidP="002405B7" w14:paraId="3AD8335F" w14:textId="77777777">
            <w:pPr>
              <w:rPr>
                <w:b/>
                <w:color w:val="FF0000"/>
              </w:rPr>
            </w:pPr>
          </w:p>
          <w:p w:rsidR="002405B7" w:rsidRPr="00125EAC" w:rsidP="002405B7" w14:paraId="3377DA72" w14:textId="77777777">
            <w:r w:rsidRPr="00125EAC">
              <w:rPr>
                <w:b/>
              </w:rPr>
              <w:t>Paperwork Reduction Act</w:t>
            </w:r>
          </w:p>
          <w:p w:rsidR="002405B7" w:rsidP="002405B7" w14:paraId="722FEBD9" w14:textId="77777777">
            <w:pPr>
              <w:rPr>
                <w:b/>
                <w:color w:val="FF0000"/>
              </w:rPr>
            </w:pPr>
          </w:p>
          <w:p w:rsidR="002405B7" w:rsidRPr="002405B7" w:rsidP="002405B7" w14:paraId="13379E41" w14:textId="77777777">
            <w:pPr>
              <w:widowControl w:val="0"/>
              <w:rPr>
                <w:bCs/>
              </w:rPr>
            </w:pPr>
            <w:r w:rsidRPr="002405B7">
              <w:rPr>
                <w:bCs/>
              </w:rPr>
              <w:t>[no change]</w:t>
            </w:r>
          </w:p>
          <w:p w:rsidR="002D45FD" w:rsidRPr="00D2039B" w:rsidP="00C17532" w14:paraId="58071030" w14:textId="77777777">
            <w:pPr>
              <w:widowControl w:val="0"/>
            </w:pPr>
          </w:p>
        </w:tc>
      </w:tr>
    </w:tbl>
    <w:p w:rsidR="00F86C28" w14:paraId="32D53C81" w14:textId="77777777"/>
    <w:p w:rsidR="0006270C" w:rsidP="000C712C" w14:paraId="397EF2D6"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065E2BA9"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C17532">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621437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1191335847">
    <w:abstractNumId w:val="1"/>
  </w:num>
  <w:num w:numId="2" w16cid:durableId="603610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6D7"/>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2F75"/>
    <w:rsid w:val="000235EC"/>
    <w:rsid w:val="00023739"/>
    <w:rsid w:val="00023BAA"/>
    <w:rsid w:val="00023C32"/>
    <w:rsid w:val="000243C0"/>
    <w:rsid w:val="00024864"/>
    <w:rsid w:val="00024CC9"/>
    <w:rsid w:val="00025E5E"/>
    <w:rsid w:val="00030DB5"/>
    <w:rsid w:val="0003146B"/>
    <w:rsid w:val="000336D7"/>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67CB6"/>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0EA1"/>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570"/>
    <w:rsid w:val="000A0E7F"/>
    <w:rsid w:val="000A0E8D"/>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AC"/>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3F4"/>
    <w:rsid w:val="00170A09"/>
    <w:rsid w:val="001713A0"/>
    <w:rsid w:val="001718B7"/>
    <w:rsid w:val="001727EC"/>
    <w:rsid w:val="00172FF5"/>
    <w:rsid w:val="001736E6"/>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E74"/>
    <w:rsid w:val="001E0FDF"/>
    <w:rsid w:val="001E2FCC"/>
    <w:rsid w:val="001E3D18"/>
    <w:rsid w:val="001F0283"/>
    <w:rsid w:val="001F15C1"/>
    <w:rsid w:val="001F1CF8"/>
    <w:rsid w:val="001F441F"/>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393"/>
    <w:rsid w:val="00237F2D"/>
    <w:rsid w:val="0024047D"/>
    <w:rsid w:val="002405B7"/>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6DC2"/>
    <w:rsid w:val="002874BE"/>
    <w:rsid w:val="00293793"/>
    <w:rsid w:val="002949A6"/>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5FD"/>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7C8E"/>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76B15"/>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2E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6DDE"/>
    <w:rsid w:val="003F77C2"/>
    <w:rsid w:val="00400BB3"/>
    <w:rsid w:val="0040139F"/>
    <w:rsid w:val="0040221E"/>
    <w:rsid w:val="004034A6"/>
    <w:rsid w:val="00403571"/>
    <w:rsid w:val="004036D3"/>
    <w:rsid w:val="00403D30"/>
    <w:rsid w:val="004054EA"/>
    <w:rsid w:val="0040584E"/>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5BC"/>
    <w:rsid w:val="00435703"/>
    <w:rsid w:val="004361D0"/>
    <w:rsid w:val="004373F8"/>
    <w:rsid w:val="00440091"/>
    <w:rsid w:val="00440172"/>
    <w:rsid w:val="004407FB"/>
    <w:rsid w:val="00440F0E"/>
    <w:rsid w:val="004438CA"/>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25"/>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2F26"/>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34"/>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182"/>
    <w:rsid w:val="0056170A"/>
    <w:rsid w:val="00561D8E"/>
    <w:rsid w:val="005620E9"/>
    <w:rsid w:val="005629CF"/>
    <w:rsid w:val="00564820"/>
    <w:rsid w:val="00565297"/>
    <w:rsid w:val="00565C9A"/>
    <w:rsid w:val="0056777E"/>
    <w:rsid w:val="00567D9C"/>
    <w:rsid w:val="00567E18"/>
    <w:rsid w:val="00572084"/>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0D7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283B"/>
    <w:rsid w:val="005E36D3"/>
    <w:rsid w:val="005E3FDD"/>
    <w:rsid w:val="005E41EE"/>
    <w:rsid w:val="005E64EE"/>
    <w:rsid w:val="005E65DA"/>
    <w:rsid w:val="005E6BA6"/>
    <w:rsid w:val="005E6EF0"/>
    <w:rsid w:val="005E79F3"/>
    <w:rsid w:val="005E7ED0"/>
    <w:rsid w:val="005F3348"/>
    <w:rsid w:val="005F449C"/>
    <w:rsid w:val="005F4967"/>
    <w:rsid w:val="005F4C34"/>
    <w:rsid w:val="005F5377"/>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3BFE"/>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1B6A"/>
    <w:rsid w:val="00693709"/>
    <w:rsid w:val="0069700D"/>
    <w:rsid w:val="006977EF"/>
    <w:rsid w:val="006977FC"/>
    <w:rsid w:val="00697D69"/>
    <w:rsid w:val="006A04D3"/>
    <w:rsid w:val="006A0B95"/>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36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1022"/>
    <w:rsid w:val="007826F8"/>
    <w:rsid w:val="00782A8C"/>
    <w:rsid w:val="00784EF5"/>
    <w:rsid w:val="00784FA5"/>
    <w:rsid w:val="00785DBE"/>
    <w:rsid w:val="00786405"/>
    <w:rsid w:val="00787145"/>
    <w:rsid w:val="00790425"/>
    <w:rsid w:val="0079088E"/>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71F"/>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7F7EAD"/>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2438"/>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2EE8"/>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8D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57AF"/>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BA6"/>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1E35"/>
    <w:rsid w:val="00A127EB"/>
    <w:rsid w:val="00A1357D"/>
    <w:rsid w:val="00A15D79"/>
    <w:rsid w:val="00A15E9C"/>
    <w:rsid w:val="00A1698A"/>
    <w:rsid w:val="00A17071"/>
    <w:rsid w:val="00A17911"/>
    <w:rsid w:val="00A203BE"/>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170"/>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4E52"/>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364A"/>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0D82"/>
    <w:rsid w:val="00B31068"/>
    <w:rsid w:val="00B31AF3"/>
    <w:rsid w:val="00B31BED"/>
    <w:rsid w:val="00B31C1E"/>
    <w:rsid w:val="00B32F6F"/>
    <w:rsid w:val="00B33822"/>
    <w:rsid w:val="00B33DAE"/>
    <w:rsid w:val="00B34510"/>
    <w:rsid w:val="00B359D6"/>
    <w:rsid w:val="00B35E18"/>
    <w:rsid w:val="00B4060A"/>
    <w:rsid w:val="00B41039"/>
    <w:rsid w:val="00B413A3"/>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66FE"/>
    <w:rsid w:val="00B77582"/>
    <w:rsid w:val="00B77A99"/>
    <w:rsid w:val="00B80186"/>
    <w:rsid w:val="00B804B4"/>
    <w:rsid w:val="00B80B06"/>
    <w:rsid w:val="00B82709"/>
    <w:rsid w:val="00B828DB"/>
    <w:rsid w:val="00B85FC5"/>
    <w:rsid w:val="00B91B88"/>
    <w:rsid w:val="00B91EA5"/>
    <w:rsid w:val="00B94648"/>
    <w:rsid w:val="00B94716"/>
    <w:rsid w:val="00B94A5B"/>
    <w:rsid w:val="00B97D21"/>
    <w:rsid w:val="00BA0799"/>
    <w:rsid w:val="00BA0CEE"/>
    <w:rsid w:val="00BA13B9"/>
    <w:rsid w:val="00BA36B9"/>
    <w:rsid w:val="00BA3AF3"/>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757"/>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53F5"/>
    <w:rsid w:val="00C170DB"/>
    <w:rsid w:val="00C174BF"/>
    <w:rsid w:val="00C17532"/>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71D"/>
    <w:rsid w:val="00C457A0"/>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4D6B"/>
    <w:rsid w:val="00C650CB"/>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495D"/>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29A7"/>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3ECD"/>
    <w:rsid w:val="00D0505D"/>
    <w:rsid w:val="00D0536A"/>
    <w:rsid w:val="00D05C6B"/>
    <w:rsid w:val="00D067A5"/>
    <w:rsid w:val="00D1067D"/>
    <w:rsid w:val="00D11015"/>
    <w:rsid w:val="00D1247A"/>
    <w:rsid w:val="00D128B8"/>
    <w:rsid w:val="00D144C6"/>
    <w:rsid w:val="00D14AB1"/>
    <w:rsid w:val="00D14F17"/>
    <w:rsid w:val="00D155DD"/>
    <w:rsid w:val="00D15CBD"/>
    <w:rsid w:val="00D16C2B"/>
    <w:rsid w:val="00D2039B"/>
    <w:rsid w:val="00D20CCF"/>
    <w:rsid w:val="00D20DA0"/>
    <w:rsid w:val="00D21312"/>
    <w:rsid w:val="00D2282E"/>
    <w:rsid w:val="00D24568"/>
    <w:rsid w:val="00D24E27"/>
    <w:rsid w:val="00D25060"/>
    <w:rsid w:val="00D25BE9"/>
    <w:rsid w:val="00D25C0E"/>
    <w:rsid w:val="00D262A3"/>
    <w:rsid w:val="00D2749C"/>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43D"/>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1DD4"/>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4B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4C8"/>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569F"/>
    <w:rsid w:val="00E662AA"/>
    <w:rsid w:val="00E70735"/>
    <w:rsid w:val="00E70F5A"/>
    <w:rsid w:val="00E7153C"/>
    <w:rsid w:val="00E71E67"/>
    <w:rsid w:val="00E7208B"/>
    <w:rsid w:val="00E7510F"/>
    <w:rsid w:val="00E75CAA"/>
    <w:rsid w:val="00E75EB3"/>
    <w:rsid w:val="00E770FD"/>
    <w:rsid w:val="00E8075A"/>
    <w:rsid w:val="00E80C33"/>
    <w:rsid w:val="00E813BD"/>
    <w:rsid w:val="00E81453"/>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B7B91"/>
    <w:rsid w:val="00EC022F"/>
    <w:rsid w:val="00EC080D"/>
    <w:rsid w:val="00EC27BF"/>
    <w:rsid w:val="00EC32A9"/>
    <w:rsid w:val="00EC3C4E"/>
    <w:rsid w:val="00EC712D"/>
    <w:rsid w:val="00EC7A24"/>
    <w:rsid w:val="00ED0058"/>
    <w:rsid w:val="00ED09BD"/>
    <w:rsid w:val="00ED1074"/>
    <w:rsid w:val="00ED32EB"/>
    <w:rsid w:val="00ED3406"/>
    <w:rsid w:val="00ED34C2"/>
    <w:rsid w:val="00ED4382"/>
    <w:rsid w:val="00ED43DC"/>
    <w:rsid w:val="00ED5921"/>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EF6141"/>
    <w:rsid w:val="00F0112A"/>
    <w:rsid w:val="00F01488"/>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3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4E16"/>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0B65"/>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B7F0F0"/>
  <w15:docId w15:val="{4662BB61-7EEE-4D82-B10C-9CFCC852A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36D7"/>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E324C8"/>
    <w:rPr>
      <w:sz w:val="16"/>
      <w:szCs w:val="16"/>
    </w:rPr>
  </w:style>
  <w:style w:type="paragraph" w:styleId="CommentText">
    <w:name w:val="annotation text"/>
    <w:basedOn w:val="Normal"/>
    <w:link w:val="CommentTextChar"/>
    <w:rsid w:val="00E324C8"/>
  </w:style>
  <w:style w:type="character" w:customStyle="1" w:styleId="CommentTextChar">
    <w:name w:val="Comment Text Char"/>
    <w:basedOn w:val="DefaultParagraphFont"/>
    <w:link w:val="CommentText"/>
    <w:rsid w:val="00E324C8"/>
  </w:style>
  <w:style w:type="paragraph" w:styleId="CommentSubject">
    <w:name w:val="annotation subject"/>
    <w:basedOn w:val="CommentText"/>
    <w:next w:val="CommentText"/>
    <w:link w:val="CommentSubjectChar"/>
    <w:rsid w:val="00E324C8"/>
    <w:rPr>
      <w:b/>
      <w:bCs/>
    </w:rPr>
  </w:style>
  <w:style w:type="character" w:customStyle="1" w:styleId="CommentSubjectChar">
    <w:name w:val="Comment Subject Char"/>
    <w:basedOn w:val="CommentTextChar"/>
    <w:link w:val="CommentSubject"/>
    <w:rsid w:val="00E324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ikim\Desktop\TOC%20Template%2001142014.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ffa4a74b0db5f01c74b55d974fadc939">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1bd13b56c161e290a202ec26f20f73cb"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NPRM"/>
          <xsd:enumeration value="Duration of Status Final Rule"/>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Modernizing Motions, Appeals, and Certifications IFR"/>
          <xsd:enumeration value="N-648 NPRM 2025"/>
          <xsd:enumeration value="Naturalization Application Fee Adjustments NPRM"/>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ublic Charge Rescission NPRM"/>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5F8DA213-3F50-45AD-AB6B-ED6A074F1DC3}">
  <ds:schemaRefs/>
</ds:datastoreItem>
</file>

<file path=customXml/itemProps2.xml><?xml version="1.0" encoding="utf-8"?>
<ds:datastoreItem xmlns:ds="http://schemas.openxmlformats.org/officeDocument/2006/customXml" ds:itemID="{8DE6F620-72E0-4411-8F2E-A3E0CC22A9A4}">
  <ds:schemaRefs/>
</ds:datastoreItem>
</file>

<file path=customXml/itemProps3.xml><?xml version="1.0" encoding="utf-8"?>
<ds:datastoreItem xmlns:ds="http://schemas.openxmlformats.org/officeDocument/2006/customXml" ds:itemID="{7C32C3B5-6B72-4572-B686-6B25D0CCE723}">
  <ds:schemaRefs/>
</ds:datastoreItem>
</file>

<file path=docProps/app.xml><?xml version="1.0" encoding="utf-8"?>
<Properties xmlns="http://schemas.openxmlformats.org/officeDocument/2006/extended-properties" xmlns:vt="http://schemas.openxmlformats.org/officeDocument/2006/docPropsVTypes">
  <Template>TOC Template 01142014.dotx</Template>
  <TotalTime>1</TotalTime>
  <Pages>3</Pages>
  <Words>708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Andrew I</dc:creator>
  <cp:lastModifiedBy>Kim, Young M (Jennifer)</cp:lastModifiedBy>
  <cp:revision>2</cp:revision>
  <cp:lastPrinted>2008-09-11T16:49:00Z</cp:lastPrinted>
  <dcterms:created xsi:type="dcterms:W3CDTF">2025-04-25T14:54:00Z</dcterms:created>
  <dcterms:modified xsi:type="dcterms:W3CDTF">2025-04-25T14:54:00Z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ies>
</file>