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91D9838" w:rsidP="525507D7" w14:paraId="15C58630" w14:textId="77777777">
      <w:pPr>
        <w:pStyle w:val="Header"/>
        <w:jc w:val="right"/>
      </w:pPr>
      <w:r>
        <w:t>OMB Number: 0524-0039</w:t>
      </w:r>
    </w:p>
    <w:p w:rsidR="691D9838" w:rsidP="525507D7" w14:paraId="051BAB83" w14:textId="77777777">
      <w:pPr>
        <w:pStyle w:val="Header"/>
        <w:jc w:val="right"/>
      </w:pPr>
      <w:r>
        <w:t>Expiration Date: XX/XX/202X</w:t>
      </w:r>
    </w:p>
    <w:p w:rsidR="691D9838" w:rsidP="525507D7" w14:paraId="760F8BD5" w14:textId="77777777">
      <w:pPr>
        <w:pStyle w:val="Header"/>
      </w:pPr>
    </w:p>
    <w:p w:rsidR="691D9838" w:rsidP="691D9838" w14:paraId="699301E0" w14:textId="5635778D">
      <w:pPr>
        <w:rPr>
          <w:rFonts w:ascii="Times New Roman" w:hAnsi="Times New Roman" w:cs="Times New Roman"/>
        </w:rPr>
      </w:pPr>
    </w:p>
    <w:p w:rsidR="00CF58A9" w:rsidP="00CF58A9" w14:paraId="3A5BC7A1" w14:textId="5D8A87C4">
      <w:pPr>
        <w:rPr>
          <w:rFonts w:ascii="Times New Roman" w:hAnsi="Times New Roman" w:cs="Times New Roman"/>
        </w:rPr>
      </w:pPr>
      <w:r w:rsidRPr="00CF58A9">
        <w:rPr>
          <w:rFonts w:ascii="Times New Roman" w:hAnsi="Times New Roman" w:cs="Times New Roman"/>
        </w:rPr>
        <w:t>Notes and Instr</w:t>
      </w:r>
      <w:r>
        <w:rPr>
          <w:rFonts w:ascii="Times New Roman" w:hAnsi="Times New Roman" w:cs="Times New Roman"/>
        </w:rPr>
        <w:t xml:space="preserve">uctions for Executive Summary </w:t>
      </w:r>
    </w:p>
    <w:p w:rsidR="00CF58A9" w:rsidRPr="00CF58A9" w:rsidP="00CF58A9" w14:paraId="6E064C4B" w14:textId="77777777">
      <w:pPr>
        <w:rPr>
          <w:rFonts w:ascii="Times New Roman" w:hAnsi="Times New Roman" w:cs="Times New Roman"/>
        </w:rPr>
      </w:pPr>
      <w:r w:rsidRPr="00CF58A9">
        <w:rPr>
          <w:rFonts w:ascii="Times New Roman" w:hAnsi="Times New Roman" w:cs="Times New Roman"/>
        </w:rPr>
        <w:t xml:space="preserve">Do NOT include this instruction page with your application! </w:t>
      </w:r>
    </w:p>
    <w:p w:rsidR="00CF58A9" w:rsidRPr="00CF58A9" w:rsidP="00CF58A9" w14:paraId="02A9CD2A" w14:textId="76819F3A">
      <w:pPr>
        <w:rPr>
          <w:rFonts w:ascii="Times New Roman" w:hAnsi="Times New Roman" w:cs="Times New Roman"/>
          <w:b/>
        </w:rPr>
      </w:pPr>
      <w:r w:rsidRPr="00CF58A9">
        <w:rPr>
          <w:rFonts w:ascii="Times New Roman" w:hAnsi="Times New Roman" w:cs="Times New Roman"/>
          <w:b/>
        </w:rPr>
        <w:t>Notes on Co-Project Directors and Co- Investigators</w:t>
      </w:r>
    </w:p>
    <w:p w:rsidR="00CF58A9" w:rsidRPr="00CF58A9" w:rsidP="00CF58A9" w14:paraId="473077BC" w14:textId="33F39666">
      <w:pPr>
        <w:rPr>
          <w:rFonts w:ascii="Times New Roman" w:hAnsi="Times New Roman" w:cs="Times New Roman"/>
        </w:rPr>
      </w:pPr>
      <w:r>
        <w:rPr>
          <w:rFonts w:ascii="Times New Roman" w:hAnsi="Times New Roman" w:cs="Times New Roman"/>
        </w:rPr>
        <w:t xml:space="preserve">As stated in the definitions at the end of the Request for Applications, the Project Director (PD) is that person who is legally responsible for </w:t>
      </w:r>
      <w:r w:rsidR="004E1925">
        <w:rPr>
          <w:rFonts w:ascii="Times New Roman" w:hAnsi="Times New Roman" w:cs="Times New Roman"/>
        </w:rPr>
        <w:t>e</w:t>
      </w:r>
      <w:r>
        <w:rPr>
          <w:rFonts w:ascii="Times New Roman" w:hAnsi="Times New Roman" w:cs="Times New Roman"/>
        </w:rPr>
        <w:t xml:space="preserve">nsuring that project funds are used to accomplish the project objectives. </w:t>
      </w:r>
      <w:r w:rsidRPr="00CF58A9">
        <w:rPr>
          <w:rFonts w:ascii="Times New Roman" w:hAnsi="Times New Roman" w:cs="Times New Roman"/>
        </w:rPr>
        <w:t xml:space="preserve">A Co-Project Director </w:t>
      </w:r>
      <w:r>
        <w:rPr>
          <w:rFonts w:ascii="Times New Roman" w:hAnsi="Times New Roman" w:cs="Times New Roman"/>
        </w:rPr>
        <w:t xml:space="preserve">(Co-PD) </w:t>
      </w:r>
      <w:r w:rsidRPr="00CF58A9">
        <w:rPr>
          <w:rFonts w:ascii="Times New Roman" w:hAnsi="Times New Roman" w:cs="Times New Roman"/>
        </w:rPr>
        <w:t xml:space="preserve">is someone who could </w:t>
      </w:r>
      <w:r>
        <w:rPr>
          <w:rFonts w:ascii="Times New Roman" w:hAnsi="Times New Roman" w:cs="Times New Roman"/>
        </w:rPr>
        <w:t>assume those responsibilities</w:t>
      </w:r>
      <w:r w:rsidRPr="00CF58A9">
        <w:rPr>
          <w:rFonts w:ascii="Times New Roman" w:hAnsi="Times New Roman" w:cs="Times New Roman"/>
        </w:rPr>
        <w:t xml:space="preserve"> </w:t>
      </w:r>
      <w:r w:rsidRPr="00CF58A9">
        <w:rPr>
          <w:rFonts w:ascii="Times New Roman" w:hAnsi="Times New Roman" w:cs="Times New Roman"/>
        </w:rPr>
        <w:t xml:space="preserve">in the </w:t>
      </w:r>
      <w:r>
        <w:rPr>
          <w:rFonts w:ascii="Times New Roman" w:hAnsi="Times New Roman" w:cs="Times New Roman"/>
        </w:rPr>
        <w:t>event</w:t>
      </w:r>
      <w:r w:rsidRPr="00CF58A9">
        <w:rPr>
          <w:rFonts w:ascii="Times New Roman" w:hAnsi="Times New Roman" w:cs="Times New Roman"/>
        </w:rPr>
        <w:t xml:space="preserve"> that</w:t>
      </w:r>
      <w:r w:rsidRPr="00CF58A9">
        <w:rPr>
          <w:rFonts w:ascii="Times New Roman" w:hAnsi="Times New Roman" w:cs="Times New Roman"/>
        </w:rPr>
        <w:t xml:space="preserve"> the PD </w:t>
      </w:r>
      <w:r w:rsidRPr="00CF58A9">
        <w:rPr>
          <w:rFonts w:ascii="Times New Roman" w:hAnsi="Times New Roman" w:cs="Times New Roman"/>
        </w:rPr>
        <w:t>has to</w:t>
      </w:r>
      <w:r w:rsidRPr="00CF58A9">
        <w:rPr>
          <w:rFonts w:ascii="Times New Roman" w:hAnsi="Times New Roman" w:cs="Times New Roman"/>
        </w:rPr>
        <w:t xml:space="preserve"> step out of that role prior to completion of the term of the project.   Bear in mind when listing Co-PDs that </w:t>
      </w:r>
      <w:r>
        <w:rPr>
          <w:rFonts w:ascii="Times New Roman" w:hAnsi="Times New Roman" w:cs="Times New Roman"/>
        </w:rPr>
        <w:t>NIFA makes awards to</w:t>
      </w:r>
      <w:r w:rsidRPr="00CF58A9">
        <w:rPr>
          <w:rFonts w:ascii="Times New Roman" w:hAnsi="Times New Roman" w:cs="Times New Roman"/>
        </w:rPr>
        <w:t xml:space="preserve"> institution</w:t>
      </w:r>
      <w:r>
        <w:rPr>
          <w:rFonts w:ascii="Times New Roman" w:hAnsi="Times New Roman" w:cs="Times New Roman"/>
        </w:rPr>
        <w:t>s, not individuals</w:t>
      </w:r>
      <w:r w:rsidRPr="00CF58A9">
        <w:rPr>
          <w:rFonts w:ascii="Times New Roman" w:hAnsi="Times New Roman" w:cs="Times New Roman"/>
        </w:rPr>
        <w:t xml:space="preserve">.  In most cases, </w:t>
      </w:r>
      <w:r>
        <w:rPr>
          <w:rFonts w:ascii="Times New Roman" w:hAnsi="Times New Roman" w:cs="Times New Roman"/>
        </w:rPr>
        <w:t>the</w:t>
      </w:r>
      <w:r w:rsidRPr="00CF58A9">
        <w:rPr>
          <w:rFonts w:ascii="Times New Roman" w:hAnsi="Times New Roman" w:cs="Times New Roman"/>
        </w:rPr>
        <w:t xml:space="preserve"> institution </w:t>
      </w:r>
      <w:r>
        <w:rPr>
          <w:rFonts w:ascii="Times New Roman" w:hAnsi="Times New Roman" w:cs="Times New Roman"/>
        </w:rPr>
        <w:t xml:space="preserve">receiving an award </w:t>
      </w:r>
      <w:r w:rsidRPr="00CF58A9">
        <w:rPr>
          <w:rFonts w:ascii="Times New Roman" w:hAnsi="Times New Roman" w:cs="Times New Roman"/>
        </w:rPr>
        <w:t xml:space="preserve">will </w:t>
      </w:r>
      <w:r>
        <w:rPr>
          <w:rFonts w:ascii="Times New Roman" w:hAnsi="Times New Roman" w:cs="Times New Roman"/>
        </w:rPr>
        <w:t xml:space="preserve">not </w:t>
      </w:r>
      <w:r w:rsidRPr="00CF58A9">
        <w:rPr>
          <w:rFonts w:ascii="Times New Roman" w:hAnsi="Times New Roman" w:cs="Times New Roman"/>
        </w:rPr>
        <w:t xml:space="preserve">want to </w:t>
      </w:r>
      <w:r>
        <w:rPr>
          <w:rFonts w:ascii="Times New Roman" w:hAnsi="Times New Roman" w:cs="Times New Roman"/>
        </w:rPr>
        <w:t xml:space="preserve">transfer </w:t>
      </w:r>
      <w:r w:rsidRPr="00CF58A9">
        <w:rPr>
          <w:rFonts w:ascii="Times New Roman" w:hAnsi="Times New Roman" w:cs="Times New Roman"/>
        </w:rPr>
        <w:t xml:space="preserve">the award </w:t>
      </w:r>
      <w:r>
        <w:rPr>
          <w:rFonts w:ascii="Times New Roman" w:hAnsi="Times New Roman" w:cs="Times New Roman"/>
        </w:rPr>
        <w:t>to another institution</w:t>
      </w:r>
      <w:r w:rsidRPr="00CF58A9">
        <w:rPr>
          <w:rFonts w:ascii="Times New Roman" w:hAnsi="Times New Roman" w:cs="Times New Roman"/>
        </w:rPr>
        <w:t>, so the most realistic persons to list as Co-PDs are those who ar</w:t>
      </w:r>
      <w:r w:rsidR="00A23C37">
        <w:rPr>
          <w:rFonts w:ascii="Times New Roman" w:hAnsi="Times New Roman" w:cs="Times New Roman"/>
        </w:rPr>
        <w:t>e at the same institution</w:t>
      </w:r>
      <w:r>
        <w:rPr>
          <w:rFonts w:ascii="Times New Roman" w:hAnsi="Times New Roman" w:cs="Times New Roman"/>
        </w:rPr>
        <w:t xml:space="preserve"> as the PD</w:t>
      </w:r>
      <w:r w:rsidR="00A23C37">
        <w:rPr>
          <w:rFonts w:ascii="Times New Roman" w:hAnsi="Times New Roman" w:cs="Times New Roman"/>
        </w:rPr>
        <w:t xml:space="preserve">.  </w:t>
      </w:r>
      <w:r w:rsidR="00FE1FD1">
        <w:rPr>
          <w:rFonts w:ascii="Times New Roman" w:hAnsi="Times New Roman" w:cs="Times New Roman"/>
        </w:rPr>
        <w:t>Please list no more than 3 Co-PDs</w:t>
      </w:r>
      <w:r>
        <w:rPr>
          <w:rFonts w:ascii="Times New Roman" w:hAnsi="Times New Roman" w:cs="Times New Roman"/>
        </w:rPr>
        <w:t xml:space="preserve">.  Scientists who </w:t>
      </w:r>
      <w:r>
        <w:rPr>
          <w:rFonts w:ascii="Times New Roman" w:hAnsi="Times New Roman" w:cs="Times New Roman"/>
        </w:rPr>
        <w:t>will have</w:t>
      </w:r>
      <w:r>
        <w:rPr>
          <w:rFonts w:ascii="Times New Roman" w:hAnsi="Times New Roman" w:cs="Times New Roman"/>
        </w:rPr>
        <w:t xml:space="preserve"> the main responsibility for achieving specific objectiv</w:t>
      </w:r>
      <w:r w:rsidR="00EA4BED">
        <w:rPr>
          <w:rFonts w:ascii="Times New Roman" w:hAnsi="Times New Roman" w:cs="Times New Roman"/>
        </w:rPr>
        <w:t xml:space="preserve">es should be listed as </w:t>
      </w:r>
      <w:r w:rsidR="00FE1FD1">
        <w:rPr>
          <w:rFonts w:ascii="Times New Roman" w:hAnsi="Times New Roman" w:cs="Times New Roman"/>
        </w:rPr>
        <w:t xml:space="preserve">Co - </w:t>
      </w:r>
      <w:r>
        <w:rPr>
          <w:rFonts w:ascii="Times New Roman" w:hAnsi="Times New Roman" w:cs="Times New Roman"/>
        </w:rPr>
        <w:t>Investigators (</w:t>
      </w:r>
      <w:r w:rsidR="00FE1FD1">
        <w:rPr>
          <w:rFonts w:ascii="Times New Roman" w:hAnsi="Times New Roman" w:cs="Times New Roman"/>
        </w:rPr>
        <w:t>C</w:t>
      </w:r>
      <w:r>
        <w:rPr>
          <w:rFonts w:ascii="Times New Roman" w:hAnsi="Times New Roman" w:cs="Times New Roman"/>
        </w:rPr>
        <w:t>I</w:t>
      </w:r>
      <w:r w:rsidR="00943671">
        <w:rPr>
          <w:rFonts w:ascii="Times New Roman" w:hAnsi="Times New Roman" w:cs="Times New Roman"/>
        </w:rPr>
        <w:t>) These</w:t>
      </w:r>
      <w:r w:rsidR="00993E0D">
        <w:rPr>
          <w:rFonts w:ascii="Times New Roman" w:hAnsi="Times New Roman" w:cs="Times New Roman"/>
        </w:rPr>
        <w:t xml:space="preserve"> scientists have </w:t>
      </w:r>
      <w:r w:rsidRPr="00CF58A9">
        <w:rPr>
          <w:rFonts w:ascii="Times New Roman" w:hAnsi="Times New Roman" w:cs="Times New Roman"/>
        </w:rPr>
        <w:t xml:space="preserve">the same status as a Co-PD in terms of recognition of value to the project.  These individuals are not, however, in a position to </w:t>
      </w:r>
      <w:r w:rsidR="00993E0D">
        <w:rPr>
          <w:rFonts w:ascii="Times New Roman" w:hAnsi="Times New Roman" w:cs="Times New Roman"/>
        </w:rPr>
        <w:t>assume the responsibilities of the PD.</w:t>
      </w:r>
    </w:p>
    <w:p w:rsidR="00CF58A9" w:rsidRPr="00CF58A9" w:rsidP="00CF58A9" w14:paraId="296E38F9" w14:textId="77777777">
      <w:pPr>
        <w:rPr>
          <w:rFonts w:ascii="Times New Roman" w:hAnsi="Times New Roman" w:cs="Times New Roman"/>
        </w:rPr>
      </w:pPr>
      <w:r w:rsidRPr="00CF58A9">
        <w:rPr>
          <w:rFonts w:ascii="Times New Roman" w:hAnsi="Times New Roman" w:cs="Times New Roman"/>
        </w:rPr>
        <w:t xml:space="preserve">You were asked to list up to 6 </w:t>
      </w:r>
      <w:r w:rsidR="00993E0D">
        <w:rPr>
          <w:rFonts w:ascii="Times New Roman" w:hAnsi="Times New Roman" w:cs="Times New Roman"/>
        </w:rPr>
        <w:t>scientists</w:t>
      </w:r>
      <w:r w:rsidRPr="00CF58A9">
        <w:rPr>
          <w:rFonts w:ascii="Times New Roman" w:hAnsi="Times New Roman" w:cs="Times New Roman"/>
        </w:rPr>
        <w:t xml:space="preserve"> </w:t>
      </w:r>
      <w:r w:rsidRPr="00CF58A9">
        <w:rPr>
          <w:rFonts w:ascii="Times New Roman" w:hAnsi="Times New Roman" w:cs="Times New Roman"/>
        </w:rPr>
        <w:t>on</w:t>
      </w:r>
      <w:r w:rsidRPr="00CF58A9">
        <w:rPr>
          <w:rFonts w:ascii="Times New Roman" w:hAnsi="Times New Roman" w:cs="Times New Roman"/>
        </w:rPr>
        <w:t xml:space="preserve"> your Stakeholder Relevance Statement.  </w:t>
      </w:r>
      <w:r w:rsidRPr="00CF58A9">
        <w:rPr>
          <w:rFonts w:ascii="Times New Roman" w:hAnsi="Times New Roman" w:cs="Times New Roman"/>
          <w:b/>
        </w:rPr>
        <w:t>There is no limit on the number to list in your full application.</w:t>
      </w:r>
      <w:r w:rsidRPr="00CF58A9">
        <w:rPr>
          <w:rFonts w:ascii="Times New Roman" w:hAnsi="Times New Roman" w:cs="Times New Roman"/>
        </w:rPr>
        <w:t xml:space="preserve">  Please note that </w:t>
      </w:r>
      <w:r w:rsidR="00993E0D">
        <w:rPr>
          <w:rFonts w:ascii="Times New Roman" w:hAnsi="Times New Roman" w:cs="Times New Roman"/>
        </w:rPr>
        <w:t>an important</w:t>
      </w:r>
      <w:r w:rsidRPr="00CF58A9">
        <w:rPr>
          <w:rFonts w:ascii="Times New Roman" w:hAnsi="Times New Roman" w:cs="Times New Roman"/>
        </w:rPr>
        <w:t xml:space="preserve"> use of this information</w:t>
      </w:r>
      <w:r w:rsidR="00993E0D">
        <w:rPr>
          <w:rFonts w:ascii="Times New Roman" w:hAnsi="Times New Roman" w:cs="Times New Roman"/>
        </w:rPr>
        <w:t>, in addition to allowing reviewer</w:t>
      </w:r>
      <w:r w:rsidR="0043246C">
        <w:rPr>
          <w:rFonts w:ascii="Times New Roman" w:hAnsi="Times New Roman" w:cs="Times New Roman"/>
        </w:rPr>
        <w:t xml:space="preserve">s to quickly see who </w:t>
      </w:r>
      <w:r w:rsidR="00993E0D">
        <w:rPr>
          <w:rFonts w:ascii="Times New Roman" w:hAnsi="Times New Roman" w:cs="Times New Roman"/>
        </w:rPr>
        <w:t xml:space="preserve">is </w:t>
      </w:r>
      <w:r w:rsidR="00ED62C5">
        <w:rPr>
          <w:rFonts w:ascii="Times New Roman" w:hAnsi="Times New Roman" w:cs="Times New Roman"/>
        </w:rPr>
        <w:t>on</w:t>
      </w:r>
      <w:r w:rsidR="00993E0D">
        <w:rPr>
          <w:rFonts w:ascii="Times New Roman" w:hAnsi="Times New Roman" w:cs="Times New Roman"/>
        </w:rPr>
        <w:t xml:space="preserve"> the project team,</w:t>
      </w:r>
      <w:r w:rsidRPr="00CF58A9">
        <w:rPr>
          <w:rFonts w:ascii="Times New Roman" w:hAnsi="Times New Roman" w:cs="Times New Roman"/>
        </w:rPr>
        <w:t xml:space="preserve"> is </w:t>
      </w:r>
      <w:r w:rsidR="00993E0D">
        <w:rPr>
          <w:rFonts w:ascii="Times New Roman" w:hAnsi="Times New Roman" w:cs="Times New Roman"/>
        </w:rPr>
        <w:t xml:space="preserve">to </w:t>
      </w:r>
      <w:r w:rsidRPr="00CF58A9">
        <w:rPr>
          <w:rFonts w:ascii="Times New Roman" w:hAnsi="Times New Roman" w:cs="Times New Roman"/>
        </w:rPr>
        <w:t xml:space="preserve">check for conflicts of interest as part of the peer review panel planning process.  </w:t>
      </w:r>
      <w:r w:rsidR="00993E0D">
        <w:rPr>
          <w:rFonts w:ascii="Times New Roman" w:hAnsi="Times New Roman" w:cs="Times New Roman"/>
        </w:rPr>
        <w:t xml:space="preserve">It is important to list the </w:t>
      </w:r>
      <w:r w:rsidRPr="0043246C" w:rsidR="00993E0D">
        <w:rPr>
          <w:rFonts w:ascii="Times New Roman" w:hAnsi="Times New Roman" w:cs="Times New Roman"/>
          <w:b/>
        </w:rPr>
        <w:t>full name</w:t>
      </w:r>
      <w:r w:rsidR="00993E0D">
        <w:rPr>
          <w:rFonts w:ascii="Times New Roman" w:hAnsi="Times New Roman" w:cs="Times New Roman"/>
        </w:rPr>
        <w:t xml:space="preserve"> of all essential personnel and the person’s </w:t>
      </w:r>
      <w:r w:rsidRPr="0043246C" w:rsidR="00993E0D">
        <w:rPr>
          <w:rFonts w:ascii="Times New Roman" w:hAnsi="Times New Roman" w:cs="Times New Roman"/>
          <w:b/>
        </w:rPr>
        <w:t>institution</w:t>
      </w:r>
      <w:r w:rsidR="00993E0D">
        <w:rPr>
          <w:rFonts w:ascii="Times New Roman" w:hAnsi="Times New Roman" w:cs="Times New Roman"/>
        </w:rPr>
        <w:t xml:space="preserve">, along </w:t>
      </w:r>
      <w:r w:rsidR="00ED62C5">
        <w:rPr>
          <w:rFonts w:ascii="Times New Roman" w:hAnsi="Times New Roman" w:cs="Times New Roman"/>
        </w:rPr>
        <w:t xml:space="preserve">with </w:t>
      </w:r>
      <w:r w:rsidR="00993E0D">
        <w:rPr>
          <w:rFonts w:ascii="Times New Roman" w:hAnsi="Times New Roman" w:cs="Times New Roman"/>
        </w:rPr>
        <w:t xml:space="preserve">the </w:t>
      </w:r>
      <w:r w:rsidRPr="0043246C" w:rsidR="00993E0D">
        <w:rPr>
          <w:rFonts w:ascii="Times New Roman" w:hAnsi="Times New Roman" w:cs="Times New Roman"/>
          <w:b/>
        </w:rPr>
        <w:t>city and state</w:t>
      </w:r>
      <w:r w:rsidR="00993E0D">
        <w:rPr>
          <w:rFonts w:ascii="Times New Roman" w:hAnsi="Times New Roman" w:cs="Times New Roman"/>
        </w:rPr>
        <w:t xml:space="preserve">.  </w:t>
      </w:r>
      <w:r w:rsidRPr="0043246C" w:rsidR="00993E0D">
        <w:rPr>
          <w:rFonts w:ascii="Times New Roman" w:hAnsi="Times New Roman" w:cs="Times New Roman"/>
          <w:b/>
        </w:rPr>
        <w:t>Be sure that this information is clearly stated.</w:t>
      </w:r>
      <w:r w:rsidR="00993E0D">
        <w:rPr>
          <w:rFonts w:ascii="Times New Roman" w:hAnsi="Times New Roman" w:cs="Times New Roman"/>
        </w:rPr>
        <w:t xml:space="preserve">  </w:t>
      </w:r>
      <w:r w:rsidRPr="00CF58A9">
        <w:rPr>
          <w:rFonts w:ascii="Times New Roman" w:hAnsi="Times New Roman" w:cs="Times New Roman"/>
        </w:rPr>
        <w:t xml:space="preserve">The Executive Summary is NOT the place to include paragraphs of information about what each team member will bring to the project.  That information goes in the narrative.  </w:t>
      </w:r>
    </w:p>
    <w:p w:rsidR="00CF58A9" w:rsidRPr="00CF58A9" w:rsidP="00CF58A9" w14:paraId="048C727D" w14:textId="77777777">
      <w:pPr>
        <w:rPr>
          <w:rFonts w:ascii="Times New Roman" w:hAnsi="Times New Roman" w:cs="Times New Roman"/>
          <w:b/>
        </w:rPr>
      </w:pPr>
      <w:r w:rsidRPr="00CF58A9">
        <w:rPr>
          <w:rFonts w:ascii="Times New Roman" w:hAnsi="Times New Roman" w:cs="Times New Roman"/>
          <w:b/>
        </w:rPr>
        <w:t xml:space="preserve">Percentages of legislated priorities addressed by your project.  </w:t>
      </w:r>
    </w:p>
    <w:p w:rsidR="00CF58A9" w:rsidRPr="00CF58A9" w:rsidP="00CF58A9" w14:paraId="1B10EA92" w14:textId="77777777">
      <w:pPr>
        <w:rPr>
          <w:rFonts w:ascii="Times New Roman" w:hAnsi="Times New Roman" w:cs="Times New Roman"/>
        </w:rPr>
      </w:pPr>
      <w:r w:rsidRPr="00CF58A9">
        <w:rPr>
          <w:rFonts w:ascii="Times New Roman" w:hAnsi="Times New Roman" w:cs="Times New Roman"/>
        </w:rPr>
        <w:t>Please include information about what percentage of your project addresses each of the 5 priorities</w:t>
      </w:r>
      <w:r w:rsidR="0043246C">
        <w:rPr>
          <w:rFonts w:ascii="Times New Roman" w:hAnsi="Times New Roman" w:cs="Times New Roman"/>
        </w:rPr>
        <w:t xml:space="preserve"> contained in the SCRI authorizing legislation</w:t>
      </w:r>
      <w:r w:rsidRPr="00CF58A9">
        <w:rPr>
          <w:rFonts w:ascii="Times New Roman" w:hAnsi="Times New Roman" w:cs="Times New Roman"/>
        </w:rPr>
        <w:t>.  This is for reporting purposes only and will not affect t</w:t>
      </w:r>
      <w:r>
        <w:rPr>
          <w:rFonts w:ascii="Times New Roman" w:hAnsi="Times New Roman" w:cs="Times New Roman"/>
        </w:rPr>
        <w:t xml:space="preserve">he review of your application.  If you wish to include explanatory notes, please </w:t>
      </w:r>
      <w:r>
        <w:rPr>
          <w:rFonts w:ascii="Times New Roman" w:hAnsi="Times New Roman" w:cs="Times New Roman"/>
        </w:rPr>
        <w:t>include</w:t>
      </w:r>
      <w:r>
        <w:rPr>
          <w:rFonts w:ascii="Times New Roman" w:hAnsi="Times New Roman" w:cs="Times New Roman"/>
        </w:rPr>
        <w:t xml:space="preserve"> in your narrative and not in the executive summary. </w:t>
      </w:r>
    </w:p>
    <w:p w:rsidR="00CF58A9" w:rsidRPr="00CF58A9" w:rsidP="00CF58A9" w14:paraId="7303AF9D" w14:textId="77777777">
      <w:pPr>
        <w:spacing w:after="0" w:line="240" w:lineRule="auto"/>
        <w:rPr>
          <w:rFonts w:ascii="Times New Roman" w:hAnsi="Times New Roman" w:cs="Times New Roman"/>
        </w:rPr>
      </w:pPr>
      <w:r w:rsidRPr="00CF58A9">
        <w:rPr>
          <w:rFonts w:ascii="Times New Roman" w:hAnsi="Times New Roman" w:cs="Times New Roman"/>
        </w:rPr>
        <w:t>1. “PB and G”:  Research in plant breeding, genetics, genomics, and other methods to improve crop characteristics, such as:</w:t>
      </w:r>
    </w:p>
    <w:p w:rsidR="00CF58A9" w:rsidRPr="00CF58A9" w:rsidP="00CF58A9" w14:paraId="6F750C4C" w14:textId="77777777">
      <w:pPr>
        <w:spacing w:after="0" w:line="240" w:lineRule="auto"/>
        <w:ind w:left="720"/>
        <w:rPr>
          <w:rFonts w:ascii="Times New Roman" w:hAnsi="Times New Roman" w:cs="Times New Roman"/>
        </w:rPr>
      </w:pPr>
      <w:r w:rsidRPr="00CF58A9">
        <w:rPr>
          <w:rFonts w:ascii="Times New Roman" w:hAnsi="Times New Roman" w:cs="Times New Roman"/>
        </w:rPr>
        <w:t xml:space="preserve">a. product, taste, quality, and </w:t>
      </w:r>
      <w:r w:rsidRPr="00CF58A9">
        <w:rPr>
          <w:rFonts w:ascii="Times New Roman" w:hAnsi="Times New Roman" w:cs="Times New Roman"/>
        </w:rPr>
        <w:t>appearance;</w:t>
      </w:r>
    </w:p>
    <w:p w:rsidR="00CF58A9" w:rsidRPr="00CF58A9" w:rsidP="00CF58A9" w14:paraId="7865BFF5" w14:textId="77777777">
      <w:pPr>
        <w:spacing w:after="0" w:line="240" w:lineRule="auto"/>
        <w:ind w:left="720"/>
        <w:rPr>
          <w:rFonts w:ascii="Times New Roman" w:hAnsi="Times New Roman" w:cs="Times New Roman"/>
        </w:rPr>
      </w:pPr>
      <w:r w:rsidRPr="00CF58A9">
        <w:rPr>
          <w:rFonts w:ascii="Times New Roman" w:hAnsi="Times New Roman" w:cs="Times New Roman"/>
        </w:rPr>
        <w:t xml:space="preserve">b. environmental responses and </w:t>
      </w:r>
      <w:r w:rsidRPr="00CF58A9">
        <w:rPr>
          <w:rFonts w:ascii="Times New Roman" w:hAnsi="Times New Roman" w:cs="Times New Roman"/>
        </w:rPr>
        <w:t>tolerances;</w:t>
      </w:r>
    </w:p>
    <w:p w:rsidR="00CF58A9" w:rsidRPr="00CF58A9" w:rsidP="00CF58A9" w14:paraId="7282200C" w14:textId="77777777">
      <w:pPr>
        <w:spacing w:after="0" w:line="240" w:lineRule="auto"/>
        <w:ind w:left="720"/>
        <w:rPr>
          <w:rFonts w:ascii="Times New Roman" w:hAnsi="Times New Roman" w:cs="Times New Roman"/>
        </w:rPr>
      </w:pPr>
      <w:r w:rsidRPr="00CF58A9">
        <w:rPr>
          <w:rFonts w:ascii="Times New Roman" w:hAnsi="Times New Roman" w:cs="Times New Roman"/>
        </w:rPr>
        <w:t xml:space="preserve">c. nutrient management, including plant nutrient uptake </w:t>
      </w:r>
      <w:r w:rsidRPr="00CF58A9">
        <w:rPr>
          <w:rFonts w:ascii="Times New Roman" w:hAnsi="Times New Roman" w:cs="Times New Roman"/>
        </w:rPr>
        <w:t>efficiency;</w:t>
      </w:r>
    </w:p>
    <w:p w:rsidR="00CF58A9" w:rsidRPr="00CF58A9" w:rsidP="00CF58A9" w14:paraId="05146AEB" w14:textId="77777777">
      <w:pPr>
        <w:spacing w:after="0" w:line="240" w:lineRule="auto"/>
        <w:ind w:left="720"/>
        <w:rPr>
          <w:rFonts w:ascii="Times New Roman" w:hAnsi="Times New Roman" w:cs="Times New Roman"/>
        </w:rPr>
      </w:pPr>
      <w:r w:rsidRPr="00CF58A9">
        <w:rPr>
          <w:rFonts w:ascii="Times New Roman" w:hAnsi="Times New Roman" w:cs="Times New Roman"/>
        </w:rPr>
        <w:t>d. pest and disease management, including resistance to pests and diseases resulting in reduced application management strategies; and</w:t>
      </w:r>
    </w:p>
    <w:p w:rsidR="00CF58A9" w:rsidRPr="00CF58A9" w:rsidP="00CF58A9" w14:paraId="7B5664E7" w14:textId="77777777">
      <w:pPr>
        <w:spacing w:after="0" w:line="240" w:lineRule="auto"/>
        <w:ind w:left="720"/>
        <w:rPr>
          <w:rFonts w:ascii="Times New Roman" w:hAnsi="Times New Roman" w:cs="Times New Roman"/>
        </w:rPr>
      </w:pPr>
      <w:r w:rsidRPr="00CF58A9">
        <w:rPr>
          <w:rFonts w:ascii="Times New Roman" w:hAnsi="Times New Roman" w:cs="Times New Roman"/>
        </w:rPr>
        <w:t>e. enhanced phytonutrient content.</w:t>
      </w:r>
    </w:p>
    <w:p w:rsidR="00CF58A9" w:rsidRPr="00CF58A9" w:rsidP="00CF58A9" w14:paraId="3C69E037" w14:textId="77777777">
      <w:pPr>
        <w:spacing w:after="0" w:line="240" w:lineRule="auto"/>
        <w:rPr>
          <w:rFonts w:ascii="Times New Roman" w:hAnsi="Times New Roman" w:cs="Times New Roman"/>
        </w:rPr>
      </w:pPr>
      <w:r w:rsidRPr="00CF58A9">
        <w:rPr>
          <w:rFonts w:ascii="Times New Roman" w:hAnsi="Times New Roman" w:cs="Times New Roman"/>
        </w:rPr>
        <w:t xml:space="preserve">2. “PM”:  Efforts to identify and address threats from pests and diseases, including threats to specialty crop </w:t>
      </w:r>
      <w:r w:rsidRPr="00CF58A9">
        <w:rPr>
          <w:rFonts w:ascii="Times New Roman" w:hAnsi="Times New Roman" w:cs="Times New Roman"/>
        </w:rPr>
        <w:t>pollinators;</w:t>
      </w:r>
    </w:p>
    <w:p w:rsidR="00CF58A9" w:rsidRPr="00CF58A9" w:rsidP="00CF58A9" w14:paraId="44CB5FD8" w14:textId="77777777">
      <w:pPr>
        <w:spacing w:after="0" w:line="240" w:lineRule="auto"/>
        <w:rPr>
          <w:rFonts w:ascii="Times New Roman" w:hAnsi="Times New Roman" w:cs="Times New Roman"/>
        </w:rPr>
      </w:pPr>
      <w:r w:rsidRPr="00CF58A9">
        <w:rPr>
          <w:rFonts w:ascii="Times New Roman" w:hAnsi="Times New Roman" w:cs="Times New Roman"/>
        </w:rPr>
        <w:t>3. “PP &amp; PE”: Efforts to improve production efficiency, handling and processing, productivity, and profitability over the long term (including specialty crop policy and marketing</w:t>
      </w:r>
      <w:r w:rsidRPr="00CF58A9">
        <w:rPr>
          <w:rFonts w:ascii="Times New Roman" w:hAnsi="Times New Roman" w:cs="Times New Roman"/>
        </w:rPr>
        <w:t>);</w:t>
      </w:r>
    </w:p>
    <w:p w:rsidR="00CF58A9" w:rsidRPr="00CF58A9" w:rsidP="00CF58A9" w14:paraId="4928AE58" w14:textId="77777777">
      <w:pPr>
        <w:spacing w:after="0" w:line="240" w:lineRule="auto"/>
        <w:rPr>
          <w:rFonts w:ascii="Times New Roman" w:hAnsi="Times New Roman" w:cs="Times New Roman"/>
        </w:rPr>
      </w:pPr>
      <w:r w:rsidRPr="00CF58A9">
        <w:rPr>
          <w:rFonts w:ascii="Times New Roman" w:hAnsi="Times New Roman" w:cs="Times New Roman"/>
        </w:rPr>
        <w:t>4.  “</w:t>
      </w:r>
      <w:r w:rsidRPr="00CF58A9">
        <w:rPr>
          <w:rFonts w:ascii="Times New Roman" w:hAnsi="Times New Roman" w:cs="Times New Roman"/>
        </w:rPr>
        <w:t xml:space="preserve">Tech”:  New innovations and technology, including improved mechanization and technologies that delay or inhibit ripening; and </w:t>
      </w:r>
    </w:p>
    <w:p w:rsidR="00CF58A9" w:rsidRPr="00EA4BED" w:rsidP="00EA4BED" w14:paraId="38B54DBF" w14:textId="77777777">
      <w:pPr>
        <w:spacing w:after="0" w:line="240" w:lineRule="auto"/>
        <w:rPr>
          <w:rFonts w:ascii="Times New Roman" w:hAnsi="Times New Roman" w:cs="Times New Roman"/>
        </w:rPr>
      </w:pPr>
      <w:r w:rsidRPr="00CF58A9">
        <w:rPr>
          <w:rFonts w:ascii="Times New Roman" w:hAnsi="Times New Roman" w:cs="Times New Roman"/>
        </w:rPr>
        <w:t>5. “FS”:  Methods to prevent, detect, monitor, control, and respond to potential food safety hazards in the production and processing of specialty crops, including fresh produce.</w:t>
      </w:r>
      <w:r>
        <w:rPr>
          <w:rFonts w:ascii="Times New Roman" w:hAnsi="Times New Roman" w:cs="Times New Roman"/>
          <w:b/>
          <w:sz w:val="24"/>
          <w:szCs w:val="24"/>
        </w:rPr>
        <w:br w:type="page"/>
      </w:r>
    </w:p>
    <w:p w:rsidR="00A54853" w:rsidRPr="0004624E" w:rsidP="0004624E" w14:paraId="1E7461D2" w14:textId="77777777">
      <w:pPr>
        <w:spacing w:after="0"/>
        <w:jc w:val="center"/>
        <w:rPr>
          <w:rFonts w:ascii="Times New Roman" w:hAnsi="Times New Roman" w:cs="Times New Roman"/>
          <w:b/>
          <w:sz w:val="24"/>
          <w:szCs w:val="24"/>
        </w:rPr>
      </w:pPr>
      <w:r w:rsidRPr="0004624E">
        <w:rPr>
          <w:rFonts w:ascii="Times New Roman" w:hAnsi="Times New Roman" w:cs="Times New Roman"/>
          <w:b/>
          <w:sz w:val="24"/>
          <w:szCs w:val="24"/>
        </w:rPr>
        <w:t>Executive Summary</w:t>
      </w:r>
    </w:p>
    <w:p w:rsidR="0004624E" w:rsidP="0004624E" w14:paraId="71D96910" w14:textId="77777777">
      <w:pPr>
        <w:pStyle w:val="ListParagraph"/>
        <w:spacing w:after="0"/>
        <w:ind w:left="360"/>
        <w:rPr>
          <w:rFonts w:ascii="Times New Roman" w:hAnsi="Times New Roman" w:cs="Times New Roman"/>
          <w:sz w:val="24"/>
          <w:szCs w:val="24"/>
        </w:rPr>
      </w:pPr>
    </w:p>
    <w:p w:rsidR="00FA36CF" w:rsidRPr="0004624E" w:rsidP="000C35B7" w14:paraId="3CA0785C" w14:textId="77777777">
      <w:pPr>
        <w:pStyle w:val="ListParagraph"/>
        <w:numPr>
          <w:ilvl w:val="0"/>
          <w:numId w:val="1"/>
        </w:numPr>
        <w:spacing w:after="0"/>
        <w:rPr>
          <w:rFonts w:ascii="Times New Roman" w:hAnsi="Times New Roman" w:cs="Times New Roman"/>
          <w:b/>
          <w:sz w:val="24"/>
          <w:szCs w:val="24"/>
        </w:rPr>
      </w:pPr>
      <w:r w:rsidRPr="0004624E">
        <w:rPr>
          <w:rFonts w:ascii="Times New Roman" w:hAnsi="Times New Roman" w:cs="Times New Roman"/>
          <w:b/>
          <w:sz w:val="24"/>
          <w:szCs w:val="24"/>
        </w:rPr>
        <w:t>Project Title:</w:t>
      </w:r>
    </w:p>
    <w:p w:rsidR="000C35B7" w:rsidRPr="000C35B7" w:rsidP="000C35B7" w14:paraId="73362A79" w14:textId="77777777">
      <w:pPr>
        <w:pStyle w:val="ListParagraph"/>
        <w:spacing w:after="0"/>
        <w:ind w:left="360"/>
        <w:rPr>
          <w:rFonts w:ascii="Times New Roman" w:hAnsi="Times New Roman" w:cs="Times New Roman"/>
          <w:sz w:val="24"/>
          <w:szCs w:val="24"/>
        </w:rPr>
      </w:pPr>
    </w:p>
    <w:p w:rsidR="000C35B7" w:rsidRPr="0066135E" w:rsidP="000C35B7" w14:paraId="000867FC" w14:textId="6FD50B58">
      <w:pPr>
        <w:pStyle w:val="ListParagraph"/>
        <w:numPr>
          <w:ilvl w:val="0"/>
          <w:numId w:val="1"/>
        </w:numPr>
        <w:spacing w:after="0"/>
        <w:rPr>
          <w:rFonts w:ascii="Times New Roman" w:hAnsi="Times New Roman" w:cs="Times New Roman"/>
          <w:b/>
          <w:sz w:val="24"/>
          <w:szCs w:val="24"/>
        </w:rPr>
      </w:pPr>
      <w:r w:rsidRPr="0004624E">
        <w:rPr>
          <w:rFonts w:ascii="Times New Roman" w:hAnsi="Times New Roman" w:cs="Times New Roman"/>
          <w:b/>
          <w:sz w:val="24"/>
          <w:szCs w:val="24"/>
        </w:rPr>
        <w:t xml:space="preserve">Project type: </w:t>
      </w:r>
      <w:r w:rsidRPr="0004624E" w:rsidR="0004624E">
        <w:rPr>
          <w:rFonts w:ascii="Times New Roman" w:hAnsi="Times New Roman" w:cs="Times New Roman"/>
          <w:sz w:val="24"/>
          <w:szCs w:val="24"/>
        </w:rPr>
        <w:t>(Planning, SREP, or CAP)</w:t>
      </w:r>
    </w:p>
    <w:p w:rsidR="0066135E" w:rsidRPr="0066135E" w:rsidP="0066135E" w14:paraId="20837A88" w14:textId="77777777">
      <w:pPr>
        <w:pStyle w:val="ListParagraph"/>
        <w:rPr>
          <w:rFonts w:ascii="Times New Roman" w:hAnsi="Times New Roman" w:cs="Times New Roman"/>
          <w:b/>
          <w:sz w:val="24"/>
          <w:szCs w:val="24"/>
        </w:rPr>
      </w:pPr>
    </w:p>
    <w:p w:rsidR="0066135E" w:rsidRPr="0004624E" w:rsidP="000C35B7" w14:paraId="5B211DDC" w14:textId="3786594C">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 xml:space="preserve">Requesting consideration for Center of Excellence? </w:t>
      </w:r>
      <w:r w:rsidRPr="004E1925">
        <w:rPr>
          <w:rFonts w:ascii="Times New Roman" w:hAnsi="Times New Roman" w:cs="Times New Roman"/>
          <w:bCs/>
          <w:sz w:val="24"/>
          <w:szCs w:val="24"/>
        </w:rPr>
        <w:t xml:space="preserve">(Yes or </w:t>
      </w:r>
      <w:r w:rsidRPr="004E1925">
        <w:rPr>
          <w:rFonts w:ascii="Times New Roman" w:hAnsi="Times New Roman" w:cs="Times New Roman"/>
          <w:bCs/>
          <w:sz w:val="24"/>
          <w:szCs w:val="24"/>
        </w:rPr>
        <w:t>No</w:t>
      </w:r>
      <w:r w:rsidRPr="004E1925">
        <w:rPr>
          <w:rFonts w:ascii="Times New Roman" w:hAnsi="Times New Roman" w:cs="Times New Roman"/>
          <w:bCs/>
          <w:sz w:val="24"/>
          <w:szCs w:val="24"/>
        </w:rPr>
        <w:t>)</w:t>
      </w:r>
    </w:p>
    <w:p w:rsidR="000C35B7" w:rsidRPr="000C35B7" w:rsidP="000C35B7" w14:paraId="5D89E41E" w14:textId="77777777">
      <w:pPr>
        <w:pStyle w:val="ListParagraph"/>
        <w:spacing w:after="0"/>
        <w:ind w:left="360"/>
        <w:rPr>
          <w:rFonts w:ascii="Times New Roman" w:hAnsi="Times New Roman" w:cs="Times New Roman"/>
          <w:sz w:val="24"/>
          <w:szCs w:val="24"/>
        </w:rPr>
      </w:pPr>
    </w:p>
    <w:p w:rsidR="00FA36CF" w:rsidRPr="0004624E" w:rsidP="000C35B7" w14:paraId="0E014E3C" w14:textId="77777777">
      <w:pPr>
        <w:pStyle w:val="ListParagraph"/>
        <w:numPr>
          <w:ilvl w:val="0"/>
          <w:numId w:val="1"/>
        </w:numPr>
        <w:spacing w:after="0"/>
        <w:rPr>
          <w:rFonts w:ascii="Times New Roman" w:hAnsi="Times New Roman" w:cs="Times New Roman"/>
          <w:b/>
          <w:sz w:val="24"/>
          <w:szCs w:val="24"/>
        </w:rPr>
      </w:pPr>
      <w:r w:rsidRPr="0004624E">
        <w:rPr>
          <w:rFonts w:ascii="Times New Roman" w:hAnsi="Times New Roman" w:cs="Times New Roman"/>
          <w:b/>
          <w:sz w:val="24"/>
          <w:szCs w:val="24"/>
        </w:rPr>
        <w:t>Legislatively-mandated</w:t>
      </w:r>
      <w:r w:rsidRPr="0004624E">
        <w:rPr>
          <w:rFonts w:ascii="Times New Roman" w:hAnsi="Times New Roman" w:cs="Times New Roman"/>
          <w:b/>
          <w:sz w:val="24"/>
          <w:szCs w:val="24"/>
        </w:rPr>
        <w:t xml:space="preserve"> focus areas to be addressed: </w:t>
      </w:r>
    </w:p>
    <w:tbl>
      <w:tblPr>
        <w:tblStyle w:val="TableGrid"/>
        <w:tblW w:w="0" w:type="auto"/>
        <w:tblLook w:val="04A0"/>
      </w:tblPr>
      <w:tblGrid>
        <w:gridCol w:w="4675"/>
        <w:gridCol w:w="4675"/>
      </w:tblGrid>
      <w:tr w14:paraId="6B3D1607" w14:textId="77777777" w:rsidTr="00CF58A9">
        <w:tblPrEx>
          <w:tblW w:w="0" w:type="auto"/>
          <w:tblLook w:val="04A0"/>
        </w:tblPrEx>
        <w:trPr>
          <w:trHeight w:val="288"/>
        </w:trPr>
        <w:tc>
          <w:tcPr>
            <w:tcW w:w="4675" w:type="dxa"/>
          </w:tcPr>
          <w:p w:rsidR="00CE35E6" w:rsidRPr="00CF58A9" w:rsidP="000C35B7" w14:paraId="63231429" w14:textId="77777777">
            <w:pPr>
              <w:rPr>
                <w:rFonts w:ascii="Times New Roman" w:hAnsi="Times New Roman" w:cs="Times New Roman"/>
                <w:sz w:val="24"/>
                <w:szCs w:val="24"/>
                <w:u w:val="single"/>
              </w:rPr>
            </w:pPr>
            <w:r w:rsidRPr="00CF58A9">
              <w:rPr>
                <w:rFonts w:ascii="Times New Roman" w:hAnsi="Times New Roman" w:cs="Times New Roman"/>
                <w:sz w:val="24"/>
                <w:szCs w:val="24"/>
                <w:u w:val="single"/>
              </w:rPr>
              <w:t>Focus area</w:t>
            </w:r>
          </w:p>
        </w:tc>
        <w:tc>
          <w:tcPr>
            <w:tcW w:w="4675" w:type="dxa"/>
          </w:tcPr>
          <w:p w:rsidR="00CE35E6" w:rsidRPr="00CF58A9" w:rsidP="000C35B7" w14:paraId="53C943DB" w14:textId="77777777">
            <w:pPr>
              <w:rPr>
                <w:rFonts w:ascii="Times New Roman" w:hAnsi="Times New Roman" w:cs="Times New Roman"/>
                <w:sz w:val="24"/>
                <w:szCs w:val="24"/>
                <w:u w:val="single"/>
              </w:rPr>
            </w:pPr>
            <w:r w:rsidRPr="00CF58A9">
              <w:rPr>
                <w:rFonts w:ascii="Times New Roman" w:hAnsi="Times New Roman" w:cs="Times New Roman"/>
                <w:sz w:val="24"/>
                <w:szCs w:val="24"/>
                <w:u w:val="single"/>
              </w:rPr>
              <w:t>Percentage addressed in this proposal</w:t>
            </w:r>
          </w:p>
        </w:tc>
      </w:tr>
      <w:tr w14:paraId="3A6A0CB8" w14:textId="77777777" w:rsidTr="00CF58A9">
        <w:tblPrEx>
          <w:tblW w:w="0" w:type="auto"/>
          <w:tblLook w:val="04A0"/>
        </w:tblPrEx>
        <w:trPr>
          <w:trHeight w:val="288"/>
        </w:trPr>
        <w:tc>
          <w:tcPr>
            <w:tcW w:w="4675" w:type="dxa"/>
          </w:tcPr>
          <w:p w:rsidR="00CE35E6" w:rsidP="000C35B7" w14:paraId="2182F2D8" w14:textId="77777777">
            <w:pPr>
              <w:rPr>
                <w:rFonts w:ascii="Times New Roman" w:hAnsi="Times New Roman" w:cs="Times New Roman"/>
                <w:sz w:val="24"/>
                <w:szCs w:val="24"/>
              </w:rPr>
            </w:pPr>
            <w:r>
              <w:rPr>
                <w:rFonts w:ascii="Times New Roman" w:hAnsi="Times New Roman" w:cs="Times New Roman"/>
                <w:sz w:val="24"/>
                <w:szCs w:val="24"/>
              </w:rPr>
              <w:t>Plant Breeding and Genetics</w:t>
            </w:r>
          </w:p>
        </w:tc>
        <w:tc>
          <w:tcPr>
            <w:tcW w:w="4675" w:type="dxa"/>
          </w:tcPr>
          <w:p w:rsidR="00CE35E6" w:rsidP="000C35B7" w14:paraId="37AB1C50" w14:textId="77777777">
            <w:pPr>
              <w:rPr>
                <w:rFonts w:ascii="Times New Roman" w:hAnsi="Times New Roman" w:cs="Times New Roman"/>
                <w:sz w:val="24"/>
                <w:szCs w:val="24"/>
              </w:rPr>
            </w:pPr>
          </w:p>
        </w:tc>
      </w:tr>
      <w:tr w14:paraId="34F5CCAD" w14:textId="77777777" w:rsidTr="00CF58A9">
        <w:tblPrEx>
          <w:tblW w:w="0" w:type="auto"/>
          <w:tblLook w:val="04A0"/>
        </w:tblPrEx>
        <w:trPr>
          <w:trHeight w:val="288"/>
        </w:trPr>
        <w:tc>
          <w:tcPr>
            <w:tcW w:w="4675" w:type="dxa"/>
          </w:tcPr>
          <w:p w:rsidR="00CE35E6" w:rsidP="000C35B7" w14:paraId="1176B8A7" w14:textId="77777777">
            <w:pPr>
              <w:rPr>
                <w:rFonts w:ascii="Times New Roman" w:hAnsi="Times New Roman" w:cs="Times New Roman"/>
                <w:sz w:val="24"/>
                <w:szCs w:val="24"/>
              </w:rPr>
            </w:pPr>
            <w:r>
              <w:rPr>
                <w:rFonts w:ascii="Times New Roman" w:hAnsi="Times New Roman" w:cs="Times New Roman"/>
                <w:sz w:val="24"/>
                <w:szCs w:val="24"/>
              </w:rPr>
              <w:t>Pest Management</w:t>
            </w:r>
          </w:p>
        </w:tc>
        <w:tc>
          <w:tcPr>
            <w:tcW w:w="4675" w:type="dxa"/>
          </w:tcPr>
          <w:p w:rsidR="00CE35E6" w:rsidP="000C35B7" w14:paraId="12968EED" w14:textId="77777777">
            <w:pPr>
              <w:rPr>
                <w:rFonts w:ascii="Times New Roman" w:hAnsi="Times New Roman" w:cs="Times New Roman"/>
                <w:sz w:val="24"/>
                <w:szCs w:val="24"/>
              </w:rPr>
            </w:pPr>
          </w:p>
        </w:tc>
      </w:tr>
      <w:tr w14:paraId="142A550B" w14:textId="77777777" w:rsidTr="00CF58A9">
        <w:tblPrEx>
          <w:tblW w:w="0" w:type="auto"/>
          <w:tblLook w:val="04A0"/>
        </w:tblPrEx>
        <w:trPr>
          <w:trHeight w:val="288"/>
        </w:trPr>
        <w:tc>
          <w:tcPr>
            <w:tcW w:w="4675" w:type="dxa"/>
          </w:tcPr>
          <w:p w:rsidR="00CE35E6" w:rsidP="000C35B7" w14:paraId="54B9D3A0" w14:textId="77777777">
            <w:pPr>
              <w:rPr>
                <w:rFonts w:ascii="Times New Roman" w:hAnsi="Times New Roman" w:cs="Times New Roman"/>
                <w:sz w:val="24"/>
                <w:szCs w:val="24"/>
              </w:rPr>
            </w:pPr>
            <w:r>
              <w:rPr>
                <w:rFonts w:ascii="Times New Roman" w:hAnsi="Times New Roman" w:cs="Times New Roman"/>
                <w:sz w:val="24"/>
                <w:szCs w:val="24"/>
              </w:rPr>
              <w:t>Plant Production and Production Efficiency</w:t>
            </w:r>
          </w:p>
        </w:tc>
        <w:tc>
          <w:tcPr>
            <w:tcW w:w="4675" w:type="dxa"/>
          </w:tcPr>
          <w:p w:rsidR="00CE35E6" w:rsidP="000C35B7" w14:paraId="77F8859A" w14:textId="77777777">
            <w:pPr>
              <w:rPr>
                <w:rFonts w:ascii="Times New Roman" w:hAnsi="Times New Roman" w:cs="Times New Roman"/>
                <w:sz w:val="24"/>
                <w:szCs w:val="24"/>
              </w:rPr>
            </w:pPr>
          </w:p>
        </w:tc>
      </w:tr>
      <w:tr w14:paraId="3B4189C0" w14:textId="77777777" w:rsidTr="00CF58A9">
        <w:tblPrEx>
          <w:tblW w:w="0" w:type="auto"/>
          <w:tblLook w:val="04A0"/>
        </w:tblPrEx>
        <w:trPr>
          <w:trHeight w:val="288"/>
        </w:trPr>
        <w:tc>
          <w:tcPr>
            <w:tcW w:w="4675" w:type="dxa"/>
          </w:tcPr>
          <w:p w:rsidR="00CE35E6" w:rsidP="000C35B7" w14:paraId="370D3048" w14:textId="77777777">
            <w:pPr>
              <w:rPr>
                <w:rFonts w:ascii="Times New Roman" w:hAnsi="Times New Roman" w:cs="Times New Roman"/>
                <w:sz w:val="24"/>
                <w:szCs w:val="24"/>
              </w:rPr>
            </w:pPr>
            <w:r>
              <w:rPr>
                <w:rFonts w:ascii="Times New Roman" w:hAnsi="Times New Roman" w:cs="Times New Roman"/>
                <w:sz w:val="24"/>
                <w:szCs w:val="24"/>
              </w:rPr>
              <w:t>Technology</w:t>
            </w:r>
          </w:p>
        </w:tc>
        <w:tc>
          <w:tcPr>
            <w:tcW w:w="4675" w:type="dxa"/>
          </w:tcPr>
          <w:p w:rsidR="00CE35E6" w:rsidP="000C35B7" w14:paraId="10021738" w14:textId="77777777">
            <w:pPr>
              <w:rPr>
                <w:rFonts w:ascii="Times New Roman" w:hAnsi="Times New Roman" w:cs="Times New Roman"/>
                <w:sz w:val="24"/>
                <w:szCs w:val="24"/>
              </w:rPr>
            </w:pPr>
          </w:p>
        </w:tc>
      </w:tr>
      <w:tr w14:paraId="0C7667C0" w14:textId="77777777" w:rsidTr="00CF58A9">
        <w:tblPrEx>
          <w:tblW w:w="0" w:type="auto"/>
          <w:tblLook w:val="04A0"/>
        </w:tblPrEx>
        <w:trPr>
          <w:trHeight w:val="288"/>
        </w:trPr>
        <w:tc>
          <w:tcPr>
            <w:tcW w:w="4675" w:type="dxa"/>
          </w:tcPr>
          <w:p w:rsidR="00CE35E6" w:rsidP="000C35B7" w14:paraId="5C4E4C63" w14:textId="77777777">
            <w:pPr>
              <w:rPr>
                <w:rFonts w:ascii="Times New Roman" w:hAnsi="Times New Roman" w:cs="Times New Roman"/>
                <w:sz w:val="24"/>
                <w:szCs w:val="24"/>
              </w:rPr>
            </w:pPr>
            <w:r>
              <w:rPr>
                <w:rFonts w:ascii="Times New Roman" w:hAnsi="Times New Roman" w:cs="Times New Roman"/>
                <w:sz w:val="24"/>
                <w:szCs w:val="24"/>
              </w:rPr>
              <w:t>Food Safety</w:t>
            </w:r>
          </w:p>
        </w:tc>
        <w:tc>
          <w:tcPr>
            <w:tcW w:w="4675" w:type="dxa"/>
          </w:tcPr>
          <w:p w:rsidR="00CE35E6" w:rsidP="000C35B7" w14:paraId="42D5504D" w14:textId="77777777">
            <w:pPr>
              <w:rPr>
                <w:rFonts w:ascii="Times New Roman" w:hAnsi="Times New Roman" w:cs="Times New Roman"/>
                <w:sz w:val="24"/>
                <w:szCs w:val="24"/>
              </w:rPr>
            </w:pPr>
          </w:p>
        </w:tc>
      </w:tr>
    </w:tbl>
    <w:p w:rsidR="000C35B7" w:rsidRPr="000C35B7" w:rsidP="000C35B7" w14:paraId="3576F90F" w14:textId="77777777">
      <w:pPr>
        <w:spacing w:after="0"/>
        <w:rPr>
          <w:rFonts w:ascii="Times New Roman" w:hAnsi="Times New Roman" w:cs="Times New Roman"/>
          <w:sz w:val="24"/>
          <w:szCs w:val="24"/>
        </w:rPr>
      </w:pPr>
    </w:p>
    <w:p w:rsidR="000C35B7" w:rsidRPr="0004624E" w:rsidP="000C35B7" w14:paraId="303D72CA" w14:textId="337F0DC1">
      <w:pPr>
        <w:pStyle w:val="ListParagraph"/>
        <w:numPr>
          <w:ilvl w:val="0"/>
          <w:numId w:val="1"/>
        </w:numPr>
        <w:spacing w:after="0"/>
        <w:rPr>
          <w:rFonts w:ascii="Times New Roman" w:hAnsi="Times New Roman" w:cs="Times New Roman"/>
          <w:b/>
          <w:sz w:val="24"/>
          <w:szCs w:val="24"/>
        </w:rPr>
      </w:pPr>
      <w:r w:rsidRPr="0004624E">
        <w:rPr>
          <w:rFonts w:ascii="Times New Roman" w:hAnsi="Times New Roman" w:cs="Times New Roman"/>
          <w:b/>
          <w:sz w:val="24"/>
          <w:szCs w:val="24"/>
        </w:rPr>
        <w:t>Program Staff:</w:t>
      </w:r>
      <w:r w:rsidR="0004624E">
        <w:rPr>
          <w:rFonts w:ascii="Times New Roman" w:hAnsi="Times New Roman" w:cs="Times New Roman"/>
          <w:b/>
          <w:sz w:val="24"/>
          <w:szCs w:val="24"/>
        </w:rPr>
        <w:t xml:space="preserve"> </w:t>
      </w:r>
      <w:r w:rsidRPr="0004624E" w:rsidR="0004624E">
        <w:rPr>
          <w:rFonts w:ascii="Times New Roman" w:hAnsi="Times New Roman" w:cs="Times New Roman"/>
          <w:sz w:val="24"/>
          <w:szCs w:val="24"/>
        </w:rPr>
        <w:t xml:space="preserve">(expand this table as necessary to list PD, Co-PDs, </w:t>
      </w:r>
      <w:r w:rsidR="00EA4BED">
        <w:rPr>
          <w:rFonts w:ascii="Times New Roman" w:hAnsi="Times New Roman" w:cs="Times New Roman"/>
          <w:sz w:val="24"/>
          <w:szCs w:val="24"/>
        </w:rPr>
        <w:t xml:space="preserve">Co-Is, </w:t>
      </w:r>
      <w:r w:rsidRPr="0004624E" w:rsidR="0004624E">
        <w:rPr>
          <w:rFonts w:ascii="Times New Roman" w:hAnsi="Times New Roman" w:cs="Times New Roman"/>
          <w:sz w:val="24"/>
          <w:szCs w:val="24"/>
        </w:rPr>
        <w:t>Collaborators)</w:t>
      </w:r>
    </w:p>
    <w:tbl>
      <w:tblPr>
        <w:tblStyle w:val="TableGrid"/>
        <w:tblW w:w="0" w:type="auto"/>
        <w:tblLook w:val="04A0"/>
      </w:tblPr>
      <w:tblGrid>
        <w:gridCol w:w="1558"/>
        <w:gridCol w:w="1558"/>
        <w:gridCol w:w="1559"/>
        <w:gridCol w:w="1558"/>
        <w:gridCol w:w="1558"/>
        <w:gridCol w:w="1559"/>
      </w:tblGrid>
      <w:tr w14:paraId="316CC8D9" w14:textId="77777777" w:rsidTr="00CF58A9">
        <w:tblPrEx>
          <w:tblW w:w="0" w:type="auto"/>
          <w:tblLook w:val="04A0"/>
        </w:tblPrEx>
        <w:tc>
          <w:tcPr>
            <w:tcW w:w="1558" w:type="dxa"/>
          </w:tcPr>
          <w:p w:rsidR="00CF58A9" w:rsidP="000C35B7" w14:paraId="40698E04" w14:textId="77777777">
            <w:pPr>
              <w:rPr>
                <w:rFonts w:ascii="Times New Roman" w:hAnsi="Times New Roman" w:cs="Times New Roman"/>
                <w:sz w:val="24"/>
                <w:szCs w:val="24"/>
              </w:rPr>
            </w:pPr>
            <w:r>
              <w:rPr>
                <w:rFonts w:ascii="Times New Roman" w:hAnsi="Times New Roman" w:cs="Times New Roman"/>
                <w:sz w:val="24"/>
                <w:szCs w:val="24"/>
              </w:rPr>
              <w:t>Role</w:t>
            </w:r>
          </w:p>
        </w:tc>
        <w:tc>
          <w:tcPr>
            <w:tcW w:w="1558" w:type="dxa"/>
          </w:tcPr>
          <w:p w:rsidR="00CF58A9" w:rsidP="000C35B7" w14:paraId="2C7A191B" w14:textId="77777777">
            <w:pPr>
              <w:rPr>
                <w:rFonts w:ascii="Times New Roman" w:hAnsi="Times New Roman" w:cs="Times New Roman"/>
                <w:sz w:val="24"/>
                <w:szCs w:val="24"/>
              </w:rPr>
            </w:pPr>
            <w:r>
              <w:rPr>
                <w:rFonts w:ascii="Times New Roman" w:hAnsi="Times New Roman" w:cs="Times New Roman"/>
                <w:sz w:val="24"/>
                <w:szCs w:val="24"/>
              </w:rPr>
              <w:t>Name</w:t>
            </w:r>
          </w:p>
        </w:tc>
        <w:tc>
          <w:tcPr>
            <w:tcW w:w="1559" w:type="dxa"/>
          </w:tcPr>
          <w:p w:rsidR="00CF58A9" w:rsidP="000C35B7" w14:paraId="6321D8A1" w14:textId="77777777">
            <w:pPr>
              <w:rPr>
                <w:rFonts w:ascii="Times New Roman" w:hAnsi="Times New Roman" w:cs="Times New Roman"/>
                <w:sz w:val="24"/>
                <w:szCs w:val="24"/>
              </w:rPr>
            </w:pPr>
            <w:r>
              <w:rPr>
                <w:rFonts w:ascii="Times New Roman" w:hAnsi="Times New Roman" w:cs="Times New Roman"/>
                <w:sz w:val="24"/>
                <w:szCs w:val="24"/>
              </w:rPr>
              <w:t>Title</w:t>
            </w:r>
          </w:p>
        </w:tc>
        <w:tc>
          <w:tcPr>
            <w:tcW w:w="1558" w:type="dxa"/>
          </w:tcPr>
          <w:p w:rsidR="00CF58A9" w:rsidP="000C35B7" w14:paraId="24807EB1" w14:textId="77777777">
            <w:pPr>
              <w:rPr>
                <w:rFonts w:ascii="Times New Roman" w:hAnsi="Times New Roman" w:cs="Times New Roman"/>
                <w:sz w:val="24"/>
                <w:szCs w:val="24"/>
              </w:rPr>
            </w:pPr>
            <w:r>
              <w:rPr>
                <w:rFonts w:ascii="Times New Roman" w:hAnsi="Times New Roman" w:cs="Times New Roman"/>
                <w:sz w:val="24"/>
                <w:szCs w:val="24"/>
              </w:rPr>
              <w:t>Institution</w:t>
            </w:r>
          </w:p>
        </w:tc>
        <w:tc>
          <w:tcPr>
            <w:tcW w:w="1558" w:type="dxa"/>
          </w:tcPr>
          <w:p w:rsidR="00CF58A9" w:rsidP="000C35B7" w14:paraId="70891CD9" w14:textId="77777777">
            <w:pPr>
              <w:rPr>
                <w:rFonts w:ascii="Times New Roman" w:hAnsi="Times New Roman" w:cs="Times New Roman"/>
                <w:sz w:val="24"/>
                <w:szCs w:val="24"/>
              </w:rPr>
            </w:pPr>
            <w:r>
              <w:rPr>
                <w:rFonts w:ascii="Times New Roman" w:hAnsi="Times New Roman" w:cs="Times New Roman"/>
                <w:sz w:val="24"/>
                <w:szCs w:val="24"/>
              </w:rPr>
              <w:t xml:space="preserve"> City, State</w:t>
            </w:r>
          </w:p>
        </w:tc>
        <w:tc>
          <w:tcPr>
            <w:tcW w:w="1559" w:type="dxa"/>
          </w:tcPr>
          <w:p w:rsidR="00CF58A9" w:rsidP="000C35B7" w14:paraId="572494C9" w14:textId="77777777">
            <w:pPr>
              <w:rPr>
                <w:rFonts w:ascii="Times New Roman" w:hAnsi="Times New Roman" w:cs="Times New Roman"/>
                <w:sz w:val="24"/>
                <w:szCs w:val="24"/>
              </w:rPr>
            </w:pPr>
            <w:r>
              <w:rPr>
                <w:rFonts w:ascii="Times New Roman" w:hAnsi="Times New Roman" w:cs="Times New Roman"/>
                <w:sz w:val="24"/>
                <w:szCs w:val="24"/>
              </w:rPr>
              <w:t>Email</w:t>
            </w:r>
          </w:p>
        </w:tc>
      </w:tr>
      <w:tr w14:paraId="09EFA33A" w14:textId="77777777" w:rsidTr="00CF58A9">
        <w:tblPrEx>
          <w:tblW w:w="0" w:type="auto"/>
          <w:tblLook w:val="04A0"/>
        </w:tblPrEx>
        <w:tc>
          <w:tcPr>
            <w:tcW w:w="1558" w:type="dxa"/>
          </w:tcPr>
          <w:p w:rsidR="00CF58A9" w:rsidP="000C35B7" w14:paraId="356200E7" w14:textId="77777777">
            <w:pPr>
              <w:rPr>
                <w:rFonts w:ascii="Times New Roman" w:hAnsi="Times New Roman" w:cs="Times New Roman"/>
                <w:sz w:val="24"/>
                <w:szCs w:val="24"/>
              </w:rPr>
            </w:pPr>
            <w:r>
              <w:rPr>
                <w:rFonts w:ascii="Times New Roman" w:hAnsi="Times New Roman" w:cs="Times New Roman"/>
                <w:sz w:val="24"/>
                <w:szCs w:val="24"/>
              </w:rPr>
              <w:t>PD</w:t>
            </w:r>
          </w:p>
        </w:tc>
        <w:tc>
          <w:tcPr>
            <w:tcW w:w="1558" w:type="dxa"/>
          </w:tcPr>
          <w:p w:rsidR="00CF58A9" w:rsidP="000C35B7" w14:paraId="0BC9701E" w14:textId="77777777">
            <w:pPr>
              <w:rPr>
                <w:rFonts w:ascii="Times New Roman" w:hAnsi="Times New Roman" w:cs="Times New Roman"/>
                <w:sz w:val="24"/>
                <w:szCs w:val="24"/>
              </w:rPr>
            </w:pPr>
          </w:p>
        </w:tc>
        <w:tc>
          <w:tcPr>
            <w:tcW w:w="1559" w:type="dxa"/>
          </w:tcPr>
          <w:p w:rsidR="00CF58A9" w:rsidP="000C35B7" w14:paraId="49DEEC57" w14:textId="77777777">
            <w:pPr>
              <w:rPr>
                <w:rFonts w:ascii="Times New Roman" w:hAnsi="Times New Roman" w:cs="Times New Roman"/>
                <w:sz w:val="24"/>
                <w:szCs w:val="24"/>
              </w:rPr>
            </w:pPr>
          </w:p>
        </w:tc>
        <w:tc>
          <w:tcPr>
            <w:tcW w:w="1558" w:type="dxa"/>
          </w:tcPr>
          <w:p w:rsidR="00CF58A9" w:rsidP="000C35B7" w14:paraId="081D9D5A" w14:textId="77777777">
            <w:pPr>
              <w:rPr>
                <w:rFonts w:ascii="Times New Roman" w:hAnsi="Times New Roman" w:cs="Times New Roman"/>
                <w:sz w:val="24"/>
                <w:szCs w:val="24"/>
              </w:rPr>
            </w:pPr>
          </w:p>
        </w:tc>
        <w:tc>
          <w:tcPr>
            <w:tcW w:w="1558" w:type="dxa"/>
          </w:tcPr>
          <w:p w:rsidR="00CF58A9" w:rsidP="000C35B7" w14:paraId="732A2DB4" w14:textId="77777777">
            <w:pPr>
              <w:rPr>
                <w:rFonts w:ascii="Times New Roman" w:hAnsi="Times New Roman" w:cs="Times New Roman"/>
                <w:sz w:val="24"/>
                <w:szCs w:val="24"/>
              </w:rPr>
            </w:pPr>
          </w:p>
        </w:tc>
        <w:tc>
          <w:tcPr>
            <w:tcW w:w="1559" w:type="dxa"/>
          </w:tcPr>
          <w:p w:rsidR="00CF58A9" w:rsidP="000C35B7" w14:paraId="34285272" w14:textId="77777777">
            <w:pPr>
              <w:rPr>
                <w:rFonts w:ascii="Times New Roman" w:hAnsi="Times New Roman" w:cs="Times New Roman"/>
                <w:sz w:val="24"/>
                <w:szCs w:val="24"/>
              </w:rPr>
            </w:pPr>
          </w:p>
        </w:tc>
      </w:tr>
      <w:tr w14:paraId="00E3377F" w14:textId="77777777" w:rsidTr="00CF58A9">
        <w:tblPrEx>
          <w:tblW w:w="0" w:type="auto"/>
          <w:tblLook w:val="04A0"/>
        </w:tblPrEx>
        <w:tc>
          <w:tcPr>
            <w:tcW w:w="1558" w:type="dxa"/>
          </w:tcPr>
          <w:p w:rsidR="00CF58A9" w:rsidP="000C35B7" w14:paraId="4955AA4F" w14:textId="38C77C95">
            <w:pPr>
              <w:rPr>
                <w:rFonts w:ascii="Times New Roman" w:hAnsi="Times New Roman" w:cs="Times New Roman"/>
                <w:sz w:val="24"/>
                <w:szCs w:val="24"/>
              </w:rPr>
            </w:pPr>
            <w:r>
              <w:rPr>
                <w:rFonts w:ascii="Times New Roman" w:hAnsi="Times New Roman" w:cs="Times New Roman"/>
                <w:sz w:val="24"/>
                <w:szCs w:val="24"/>
              </w:rPr>
              <w:t>Co-PD</w:t>
            </w:r>
            <w:r w:rsidR="00E607FD">
              <w:rPr>
                <w:rFonts w:ascii="Times New Roman" w:hAnsi="Times New Roman" w:cs="Times New Roman"/>
                <w:sz w:val="24"/>
                <w:szCs w:val="24"/>
              </w:rPr>
              <w:t xml:space="preserve"> </w:t>
            </w:r>
          </w:p>
        </w:tc>
        <w:tc>
          <w:tcPr>
            <w:tcW w:w="1558" w:type="dxa"/>
          </w:tcPr>
          <w:p w:rsidR="00CF58A9" w:rsidP="000C35B7" w14:paraId="7673620D" w14:textId="77777777">
            <w:pPr>
              <w:rPr>
                <w:rFonts w:ascii="Times New Roman" w:hAnsi="Times New Roman" w:cs="Times New Roman"/>
                <w:sz w:val="24"/>
                <w:szCs w:val="24"/>
              </w:rPr>
            </w:pPr>
          </w:p>
        </w:tc>
        <w:tc>
          <w:tcPr>
            <w:tcW w:w="1559" w:type="dxa"/>
          </w:tcPr>
          <w:p w:rsidR="00CF58A9" w:rsidP="000C35B7" w14:paraId="43858642" w14:textId="77777777">
            <w:pPr>
              <w:rPr>
                <w:rFonts w:ascii="Times New Roman" w:hAnsi="Times New Roman" w:cs="Times New Roman"/>
                <w:sz w:val="24"/>
                <w:szCs w:val="24"/>
              </w:rPr>
            </w:pPr>
          </w:p>
        </w:tc>
        <w:tc>
          <w:tcPr>
            <w:tcW w:w="1558" w:type="dxa"/>
          </w:tcPr>
          <w:p w:rsidR="00CF58A9" w:rsidP="000C35B7" w14:paraId="747C5D6D" w14:textId="77777777">
            <w:pPr>
              <w:rPr>
                <w:rFonts w:ascii="Times New Roman" w:hAnsi="Times New Roman" w:cs="Times New Roman"/>
                <w:sz w:val="24"/>
                <w:szCs w:val="24"/>
              </w:rPr>
            </w:pPr>
          </w:p>
        </w:tc>
        <w:tc>
          <w:tcPr>
            <w:tcW w:w="1558" w:type="dxa"/>
          </w:tcPr>
          <w:p w:rsidR="00CF58A9" w:rsidP="000C35B7" w14:paraId="62191B6D" w14:textId="77777777">
            <w:pPr>
              <w:rPr>
                <w:rFonts w:ascii="Times New Roman" w:hAnsi="Times New Roman" w:cs="Times New Roman"/>
                <w:sz w:val="24"/>
                <w:szCs w:val="24"/>
              </w:rPr>
            </w:pPr>
          </w:p>
        </w:tc>
        <w:tc>
          <w:tcPr>
            <w:tcW w:w="1559" w:type="dxa"/>
          </w:tcPr>
          <w:p w:rsidR="00CF58A9" w:rsidP="000C35B7" w14:paraId="783E161C" w14:textId="77777777">
            <w:pPr>
              <w:rPr>
                <w:rFonts w:ascii="Times New Roman" w:hAnsi="Times New Roman" w:cs="Times New Roman"/>
                <w:sz w:val="24"/>
                <w:szCs w:val="24"/>
              </w:rPr>
            </w:pPr>
          </w:p>
        </w:tc>
      </w:tr>
      <w:tr w14:paraId="2BC95F7B" w14:textId="77777777" w:rsidTr="00CF58A9">
        <w:tblPrEx>
          <w:tblW w:w="0" w:type="auto"/>
          <w:tblLook w:val="04A0"/>
        </w:tblPrEx>
        <w:tc>
          <w:tcPr>
            <w:tcW w:w="1558" w:type="dxa"/>
          </w:tcPr>
          <w:p w:rsidR="0043246C" w:rsidP="000C35B7" w14:paraId="27D4B86A" w14:textId="19E234BB">
            <w:pPr>
              <w:rPr>
                <w:rFonts w:ascii="Times New Roman" w:hAnsi="Times New Roman" w:cs="Times New Roman"/>
                <w:sz w:val="24"/>
                <w:szCs w:val="24"/>
              </w:rPr>
            </w:pPr>
            <w:r>
              <w:rPr>
                <w:rFonts w:ascii="Times New Roman" w:hAnsi="Times New Roman" w:cs="Times New Roman"/>
                <w:sz w:val="24"/>
                <w:szCs w:val="24"/>
              </w:rPr>
              <w:t>Co-Investigator (CI)</w:t>
            </w:r>
          </w:p>
        </w:tc>
        <w:tc>
          <w:tcPr>
            <w:tcW w:w="1558" w:type="dxa"/>
          </w:tcPr>
          <w:p w:rsidR="0043246C" w:rsidP="000C35B7" w14:paraId="26B3739B" w14:textId="77777777">
            <w:pPr>
              <w:rPr>
                <w:rFonts w:ascii="Times New Roman" w:hAnsi="Times New Roman" w:cs="Times New Roman"/>
                <w:sz w:val="24"/>
                <w:szCs w:val="24"/>
              </w:rPr>
            </w:pPr>
          </w:p>
        </w:tc>
        <w:tc>
          <w:tcPr>
            <w:tcW w:w="1559" w:type="dxa"/>
          </w:tcPr>
          <w:p w:rsidR="0043246C" w:rsidP="000C35B7" w14:paraId="4D66D005" w14:textId="77777777">
            <w:pPr>
              <w:rPr>
                <w:rFonts w:ascii="Times New Roman" w:hAnsi="Times New Roman" w:cs="Times New Roman"/>
                <w:sz w:val="24"/>
                <w:szCs w:val="24"/>
              </w:rPr>
            </w:pPr>
          </w:p>
        </w:tc>
        <w:tc>
          <w:tcPr>
            <w:tcW w:w="1558" w:type="dxa"/>
          </w:tcPr>
          <w:p w:rsidR="0043246C" w:rsidP="000C35B7" w14:paraId="7C4735AE" w14:textId="77777777">
            <w:pPr>
              <w:rPr>
                <w:rFonts w:ascii="Times New Roman" w:hAnsi="Times New Roman" w:cs="Times New Roman"/>
                <w:sz w:val="24"/>
                <w:szCs w:val="24"/>
              </w:rPr>
            </w:pPr>
          </w:p>
        </w:tc>
        <w:tc>
          <w:tcPr>
            <w:tcW w:w="1558" w:type="dxa"/>
          </w:tcPr>
          <w:p w:rsidR="0043246C" w:rsidP="000C35B7" w14:paraId="52E33EE8" w14:textId="77777777">
            <w:pPr>
              <w:rPr>
                <w:rFonts w:ascii="Times New Roman" w:hAnsi="Times New Roman" w:cs="Times New Roman"/>
                <w:sz w:val="24"/>
                <w:szCs w:val="24"/>
              </w:rPr>
            </w:pPr>
          </w:p>
        </w:tc>
        <w:tc>
          <w:tcPr>
            <w:tcW w:w="1559" w:type="dxa"/>
          </w:tcPr>
          <w:p w:rsidR="0043246C" w:rsidP="000C35B7" w14:paraId="72F13D4B" w14:textId="77777777">
            <w:pPr>
              <w:rPr>
                <w:rFonts w:ascii="Times New Roman" w:hAnsi="Times New Roman" w:cs="Times New Roman"/>
                <w:sz w:val="24"/>
                <w:szCs w:val="24"/>
              </w:rPr>
            </w:pPr>
          </w:p>
        </w:tc>
      </w:tr>
      <w:tr w14:paraId="6E0AC04C" w14:textId="77777777" w:rsidTr="00CF58A9">
        <w:tblPrEx>
          <w:tblW w:w="0" w:type="auto"/>
          <w:tblLook w:val="04A0"/>
        </w:tblPrEx>
        <w:tc>
          <w:tcPr>
            <w:tcW w:w="1558" w:type="dxa"/>
          </w:tcPr>
          <w:p w:rsidR="00FE1FD1" w:rsidP="0043246C" w14:paraId="6760C7A0" w14:textId="160DA8F4">
            <w:pPr>
              <w:rPr>
                <w:rFonts w:ascii="Times New Roman" w:hAnsi="Times New Roman" w:cs="Times New Roman"/>
                <w:sz w:val="24"/>
                <w:szCs w:val="24"/>
              </w:rPr>
            </w:pPr>
            <w:r>
              <w:rPr>
                <w:rFonts w:ascii="Times New Roman" w:hAnsi="Times New Roman" w:cs="Times New Roman"/>
                <w:sz w:val="24"/>
                <w:szCs w:val="24"/>
              </w:rPr>
              <w:t>Collaborator</w:t>
            </w:r>
          </w:p>
        </w:tc>
        <w:tc>
          <w:tcPr>
            <w:tcW w:w="1558" w:type="dxa"/>
          </w:tcPr>
          <w:p w:rsidR="00FE1FD1" w:rsidP="000C35B7" w14:paraId="06D72C15" w14:textId="77777777">
            <w:pPr>
              <w:rPr>
                <w:rFonts w:ascii="Times New Roman" w:hAnsi="Times New Roman" w:cs="Times New Roman"/>
                <w:sz w:val="24"/>
                <w:szCs w:val="24"/>
              </w:rPr>
            </w:pPr>
          </w:p>
        </w:tc>
        <w:tc>
          <w:tcPr>
            <w:tcW w:w="1559" w:type="dxa"/>
          </w:tcPr>
          <w:p w:rsidR="00FE1FD1" w:rsidP="000C35B7" w14:paraId="07C2C4C6" w14:textId="77777777">
            <w:pPr>
              <w:rPr>
                <w:rFonts w:ascii="Times New Roman" w:hAnsi="Times New Roman" w:cs="Times New Roman"/>
                <w:sz w:val="24"/>
                <w:szCs w:val="24"/>
              </w:rPr>
            </w:pPr>
          </w:p>
        </w:tc>
        <w:tc>
          <w:tcPr>
            <w:tcW w:w="1558" w:type="dxa"/>
          </w:tcPr>
          <w:p w:rsidR="00FE1FD1" w:rsidP="000C35B7" w14:paraId="56039AAC" w14:textId="77777777">
            <w:pPr>
              <w:rPr>
                <w:rFonts w:ascii="Times New Roman" w:hAnsi="Times New Roman" w:cs="Times New Roman"/>
                <w:sz w:val="24"/>
                <w:szCs w:val="24"/>
              </w:rPr>
            </w:pPr>
          </w:p>
        </w:tc>
        <w:tc>
          <w:tcPr>
            <w:tcW w:w="1558" w:type="dxa"/>
          </w:tcPr>
          <w:p w:rsidR="00FE1FD1" w:rsidP="000C35B7" w14:paraId="6351A1E8" w14:textId="77777777">
            <w:pPr>
              <w:rPr>
                <w:rFonts w:ascii="Times New Roman" w:hAnsi="Times New Roman" w:cs="Times New Roman"/>
                <w:sz w:val="24"/>
                <w:szCs w:val="24"/>
              </w:rPr>
            </w:pPr>
          </w:p>
        </w:tc>
        <w:tc>
          <w:tcPr>
            <w:tcW w:w="1559" w:type="dxa"/>
          </w:tcPr>
          <w:p w:rsidR="00FE1FD1" w:rsidP="000C35B7" w14:paraId="4DBD30ED" w14:textId="77777777">
            <w:pPr>
              <w:rPr>
                <w:rFonts w:ascii="Times New Roman" w:hAnsi="Times New Roman" w:cs="Times New Roman"/>
                <w:sz w:val="24"/>
                <w:szCs w:val="24"/>
              </w:rPr>
            </w:pPr>
          </w:p>
        </w:tc>
      </w:tr>
      <w:tr w14:paraId="413B3217" w14:textId="77777777" w:rsidTr="00CF58A9">
        <w:tblPrEx>
          <w:tblW w:w="0" w:type="auto"/>
          <w:tblLook w:val="04A0"/>
        </w:tblPrEx>
        <w:tc>
          <w:tcPr>
            <w:tcW w:w="1558" w:type="dxa"/>
          </w:tcPr>
          <w:p w:rsidR="00FE1FD1" w:rsidP="000C35B7" w14:paraId="2D801966" w14:textId="251742E7">
            <w:pPr>
              <w:rPr>
                <w:rFonts w:ascii="Times New Roman" w:hAnsi="Times New Roman" w:cs="Times New Roman"/>
                <w:sz w:val="24"/>
                <w:szCs w:val="24"/>
              </w:rPr>
            </w:pPr>
          </w:p>
        </w:tc>
        <w:tc>
          <w:tcPr>
            <w:tcW w:w="1558" w:type="dxa"/>
          </w:tcPr>
          <w:p w:rsidR="00FE1FD1" w:rsidP="000C35B7" w14:paraId="265B2636" w14:textId="77777777">
            <w:pPr>
              <w:rPr>
                <w:rFonts w:ascii="Times New Roman" w:hAnsi="Times New Roman" w:cs="Times New Roman"/>
                <w:sz w:val="24"/>
                <w:szCs w:val="24"/>
              </w:rPr>
            </w:pPr>
          </w:p>
        </w:tc>
        <w:tc>
          <w:tcPr>
            <w:tcW w:w="1559" w:type="dxa"/>
          </w:tcPr>
          <w:p w:rsidR="00FE1FD1" w:rsidP="000C35B7" w14:paraId="11D5BC63" w14:textId="77777777">
            <w:pPr>
              <w:rPr>
                <w:rFonts w:ascii="Times New Roman" w:hAnsi="Times New Roman" w:cs="Times New Roman"/>
                <w:sz w:val="24"/>
                <w:szCs w:val="24"/>
              </w:rPr>
            </w:pPr>
          </w:p>
        </w:tc>
        <w:tc>
          <w:tcPr>
            <w:tcW w:w="1558" w:type="dxa"/>
          </w:tcPr>
          <w:p w:rsidR="00FE1FD1" w:rsidP="000C35B7" w14:paraId="4FA8E27A" w14:textId="77777777">
            <w:pPr>
              <w:rPr>
                <w:rFonts w:ascii="Times New Roman" w:hAnsi="Times New Roman" w:cs="Times New Roman"/>
                <w:sz w:val="24"/>
                <w:szCs w:val="24"/>
              </w:rPr>
            </w:pPr>
          </w:p>
        </w:tc>
        <w:tc>
          <w:tcPr>
            <w:tcW w:w="1558" w:type="dxa"/>
          </w:tcPr>
          <w:p w:rsidR="00FE1FD1" w:rsidP="000C35B7" w14:paraId="1D054B39" w14:textId="77777777">
            <w:pPr>
              <w:rPr>
                <w:rFonts w:ascii="Times New Roman" w:hAnsi="Times New Roman" w:cs="Times New Roman"/>
                <w:sz w:val="24"/>
                <w:szCs w:val="24"/>
              </w:rPr>
            </w:pPr>
          </w:p>
        </w:tc>
        <w:tc>
          <w:tcPr>
            <w:tcW w:w="1559" w:type="dxa"/>
          </w:tcPr>
          <w:p w:rsidR="00FE1FD1" w:rsidP="000C35B7" w14:paraId="6F238892" w14:textId="77777777">
            <w:pPr>
              <w:rPr>
                <w:rFonts w:ascii="Times New Roman" w:hAnsi="Times New Roman" w:cs="Times New Roman"/>
                <w:sz w:val="24"/>
                <w:szCs w:val="24"/>
              </w:rPr>
            </w:pPr>
          </w:p>
        </w:tc>
      </w:tr>
    </w:tbl>
    <w:p w:rsidR="0004624E" w:rsidRPr="009B5445" w:rsidP="009B5445" w14:paraId="15181EF1" w14:textId="77777777">
      <w:pPr>
        <w:spacing w:after="0"/>
        <w:rPr>
          <w:rFonts w:ascii="Times New Roman" w:hAnsi="Times New Roman" w:cs="Times New Roman"/>
          <w:b/>
          <w:sz w:val="24"/>
          <w:szCs w:val="24"/>
        </w:rPr>
      </w:pPr>
    </w:p>
    <w:p w:rsidR="000C35B7" w:rsidRPr="0004624E" w:rsidP="000C35B7" w14:paraId="5967B7B3" w14:textId="77777777">
      <w:pPr>
        <w:pStyle w:val="ListParagraph"/>
        <w:numPr>
          <w:ilvl w:val="0"/>
          <w:numId w:val="1"/>
        </w:numPr>
        <w:spacing w:after="0"/>
        <w:rPr>
          <w:rFonts w:ascii="Times New Roman" w:hAnsi="Times New Roman" w:cs="Times New Roman"/>
          <w:b/>
          <w:sz w:val="24"/>
          <w:szCs w:val="24"/>
        </w:rPr>
      </w:pPr>
      <w:r w:rsidRPr="0004624E">
        <w:rPr>
          <w:rFonts w:ascii="Times New Roman" w:hAnsi="Times New Roman" w:cs="Times New Roman"/>
          <w:b/>
          <w:sz w:val="24"/>
          <w:szCs w:val="24"/>
        </w:rPr>
        <w:t>Outreach plan summary</w:t>
      </w:r>
      <w:r w:rsidR="00EB1318">
        <w:rPr>
          <w:rFonts w:ascii="Times New Roman" w:hAnsi="Times New Roman" w:cs="Times New Roman"/>
          <w:b/>
          <w:sz w:val="24"/>
          <w:szCs w:val="24"/>
        </w:rPr>
        <w:t>:</w:t>
      </w:r>
    </w:p>
    <w:p w:rsidR="009B5445" w:rsidP="009B5445" w14:paraId="22448289" w14:textId="77777777">
      <w:pPr>
        <w:pStyle w:val="ListParagraph"/>
        <w:spacing w:after="0"/>
        <w:ind w:left="360"/>
        <w:rPr>
          <w:rFonts w:ascii="Times New Roman" w:hAnsi="Times New Roman" w:cs="Times New Roman"/>
          <w:b/>
          <w:sz w:val="24"/>
          <w:szCs w:val="24"/>
        </w:rPr>
      </w:pPr>
    </w:p>
    <w:p w:rsidR="004E1925" w:rsidRPr="004E1925" w:rsidP="004E1925" w14:paraId="63371F5A" w14:textId="6B2FC279">
      <w:pPr>
        <w:pStyle w:val="ListParagraph"/>
        <w:numPr>
          <w:ilvl w:val="0"/>
          <w:numId w:val="1"/>
        </w:numPr>
        <w:spacing w:after="0"/>
        <w:rPr>
          <w:rFonts w:ascii="Times New Roman" w:hAnsi="Times New Roman" w:cs="Times New Roman"/>
          <w:b/>
          <w:sz w:val="24"/>
          <w:szCs w:val="24"/>
        </w:rPr>
      </w:pPr>
      <w:r w:rsidRPr="004E1925">
        <w:rPr>
          <w:rFonts w:ascii="Times New Roman" w:hAnsi="Times New Roman" w:cs="Times New Roman"/>
          <w:b/>
          <w:sz w:val="24"/>
          <w:szCs w:val="24"/>
        </w:rPr>
        <w:t xml:space="preserve">Project </w:t>
      </w:r>
      <w:r w:rsidRPr="004E1925">
        <w:rPr>
          <w:rFonts w:ascii="Times New Roman" w:hAnsi="Times New Roman" w:cs="Times New Roman"/>
          <w:b/>
          <w:sz w:val="24"/>
          <w:szCs w:val="24"/>
        </w:rPr>
        <w:t>Transdisciplinarity</w:t>
      </w:r>
      <w:r w:rsidRPr="004E1925">
        <w:rPr>
          <w:rFonts w:ascii="Times New Roman" w:hAnsi="Times New Roman" w:cs="Times New Roman"/>
          <w:b/>
          <w:sz w:val="24"/>
          <w:szCs w:val="24"/>
        </w:rPr>
        <w:t xml:space="preserve">: </w:t>
      </w:r>
      <w:r w:rsidRPr="004E1925">
        <w:rPr>
          <w:rFonts w:ascii="Times New Roman" w:hAnsi="Times New Roman" w:cs="Times New Roman"/>
          <w:bCs/>
          <w:sz w:val="24"/>
          <w:szCs w:val="24"/>
        </w:rPr>
        <w:t>Describe how the project fulfills the requirements for a transdisciplinary approach to systems science.</w:t>
      </w:r>
    </w:p>
    <w:p w:rsidR="0004624E" w:rsidRPr="0004624E" w:rsidP="0004624E" w14:paraId="68A518B6" w14:textId="77777777">
      <w:pPr>
        <w:pStyle w:val="ListParagraph"/>
        <w:rPr>
          <w:rFonts w:ascii="Times New Roman" w:hAnsi="Times New Roman" w:cs="Times New Roman"/>
          <w:b/>
          <w:sz w:val="24"/>
          <w:szCs w:val="24"/>
        </w:rPr>
      </w:pPr>
    </w:p>
    <w:p w:rsidR="0004624E" w:rsidRPr="000C35B7" w:rsidP="0004624E" w14:paraId="20B1DE7A" w14:textId="77777777">
      <w:pPr>
        <w:pStyle w:val="ListParagraph"/>
        <w:numPr>
          <w:ilvl w:val="0"/>
          <w:numId w:val="1"/>
        </w:numPr>
        <w:spacing w:after="0"/>
        <w:rPr>
          <w:rFonts w:ascii="Times New Roman" w:hAnsi="Times New Roman" w:cs="Times New Roman"/>
          <w:sz w:val="24"/>
          <w:szCs w:val="24"/>
        </w:rPr>
      </w:pPr>
      <w:r w:rsidRPr="0608899D">
        <w:rPr>
          <w:rFonts w:ascii="Times New Roman" w:hAnsi="Times New Roman" w:cs="Times New Roman"/>
          <w:b/>
          <w:bCs/>
          <w:sz w:val="24"/>
          <w:szCs w:val="24"/>
        </w:rPr>
        <w:t>Logic Model</w:t>
      </w:r>
      <w:r w:rsidRPr="0608899D">
        <w:rPr>
          <w:rFonts w:ascii="Times New Roman" w:hAnsi="Times New Roman" w:cs="Times New Roman"/>
          <w:sz w:val="24"/>
          <w:szCs w:val="24"/>
        </w:rPr>
        <w:t xml:space="preserve"> (see RFA for link to NIFA web page with suggestions and formats)</w:t>
      </w:r>
    </w:p>
    <w:p w:rsidR="0608899D" w:rsidP="0608899D" w14:paraId="39B4D1A0" w14:textId="7A0F36B8">
      <w:pPr>
        <w:spacing w:after="0"/>
        <w:rPr>
          <w:rFonts w:ascii="Times New Roman" w:hAnsi="Times New Roman" w:cs="Times New Roman"/>
        </w:rPr>
      </w:pPr>
    </w:p>
    <w:p w:rsidR="4BB98431" w:rsidP="0608899D" w14:paraId="0BC22137" w14:textId="42AA7E61">
      <w:pPr>
        <w:spacing w:after="0"/>
        <w:rPr>
          <w:rFonts w:ascii="Times New Roman" w:eastAsia="Times New Roman" w:hAnsi="Times New Roman" w:cs="Times New Roman"/>
          <w:sz w:val="16"/>
          <w:szCs w:val="16"/>
        </w:rPr>
      </w:pPr>
      <w:r w:rsidRPr="41FFDA8E">
        <w:rPr>
          <w:rFonts w:ascii="Times New Roman" w:eastAsia="Times New Roman" w:hAnsi="Times New Roman" w:cs="Times New Roman"/>
          <w:sz w:val="16"/>
          <w:szCs w:val="16"/>
        </w:rPr>
        <w:t xml:space="preserve">Public reporting for collection of information is estimated to average XX minutes, including the time for reviewing instructions, searching existing data sources, </w:t>
      </w:r>
      <w:r w:rsidRPr="41FFDA8E">
        <w:rPr>
          <w:rFonts w:ascii="Times New Roman" w:eastAsia="Times New Roman" w:hAnsi="Times New Roman" w:cs="Times New Roman"/>
          <w:sz w:val="16"/>
          <w:szCs w:val="16"/>
        </w:rPr>
        <w:t>gathering</w:t>
      </w:r>
      <w:r w:rsidRPr="41FFDA8E">
        <w:rPr>
          <w:rFonts w:ascii="Times New Roman" w:eastAsia="Times New Roman" w:hAnsi="Times New Roman" w:cs="Times New Roman"/>
          <w:sz w:val="16"/>
          <w:szCs w:val="16"/>
        </w:rPr>
        <w:t xml:space="preserve"> and </w:t>
      </w:r>
      <w:r w:rsidRPr="41FFDA8E">
        <w:rPr>
          <w:rFonts w:ascii="Times New Roman" w:eastAsia="Times New Roman" w:hAnsi="Times New Roman" w:cs="Times New Roman"/>
          <w:sz w:val="16"/>
          <w:szCs w:val="16"/>
        </w:rPr>
        <w:t>maintaining</w:t>
      </w:r>
      <w:r w:rsidRPr="41FFDA8E">
        <w:rPr>
          <w:rFonts w:ascii="Times New Roman" w:eastAsia="Times New Roman" w:hAnsi="Times New Roman" w:cs="Times New Roman"/>
          <w:sz w:val="16"/>
          <w:szCs w:val="16"/>
        </w:rPr>
        <w:t xml:space="preserve"> the data needed, and completing and reviewing the collection of information. An agency may not conduct or sponsor, and a person </w:t>
      </w:r>
      <w:r w:rsidRPr="41FFDA8E">
        <w:rPr>
          <w:rFonts w:ascii="Times New Roman" w:eastAsia="Times New Roman" w:hAnsi="Times New Roman" w:cs="Times New Roman"/>
          <w:sz w:val="16"/>
          <w:szCs w:val="16"/>
        </w:rPr>
        <w:t>is not required to</w:t>
      </w:r>
      <w:r w:rsidRPr="41FFDA8E">
        <w:rPr>
          <w:rFonts w:ascii="Times New Roman" w:eastAsia="Times New Roman" w:hAnsi="Times New Roman" w:cs="Times New Roman"/>
          <w:sz w:val="16"/>
          <w:szCs w:val="16"/>
        </w:rPr>
        <w:t xml:space="preserve"> respond to, a collection of information, unless it displays a current valid OMB control number. Send comments </w:t>
      </w:r>
      <w:r w:rsidRPr="41FFDA8E">
        <w:rPr>
          <w:rFonts w:ascii="Times New Roman" w:eastAsia="Times New Roman" w:hAnsi="Times New Roman" w:cs="Times New Roman"/>
          <w:sz w:val="16"/>
          <w:szCs w:val="16"/>
        </w:rPr>
        <w:t>regarding</w:t>
      </w:r>
      <w:r w:rsidRPr="41FFDA8E">
        <w:rPr>
          <w:rFonts w:ascii="Times New Roman" w:eastAsia="Times New Roman" w:hAnsi="Times New Roman" w:cs="Times New Roman"/>
          <w:sz w:val="16"/>
          <w:szCs w:val="16"/>
        </w:rPr>
        <w:t xml:space="preserve"> this burden estimate or any other aspect of this collection of information, including suggestions for reducing this burden to NIFA, OGFM, 2312 East Bannister Road, Mail Stop 10,000, Kansas City, MO 64131, Attention Policy Section. Do not return the completed form to this address. National Institute of Food and Agriculture US Department of Agriculture OMB No. 0524-00</w:t>
      </w:r>
      <w:r w:rsidRPr="41FFDA8E" w:rsidR="6ECF8AE2">
        <w:rPr>
          <w:rFonts w:ascii="Times New Roman" w:eastAsia="Times New Roman" w:hAnsi="Times New Roman" w:cs="Times New Roman"/>
          <w:sz w:val="16"/>
          <w:szCs w:val="16"/>
        </w:rPr>
        <w:t>39</w:t>
      </w:r>
      <w:r w:rsidRPr="41FFDA8E">
        <w:rPr>
          <w:rFonts w:ascii="Times New Roman" w:eastAsia="Times New Roman" w:hAnsi="Times New Roman" w:cs="Times New Roman"/>
          <w:sz w:val="16"/>
          <w:szCs w:val="16"/>
        </w:rPr>
        <w:t xml:space="preserve"> Form Approved </w:t>
      </w:r>
      <w:r w:rsidRPr="41FFDA8E">
        <w:rPr>
          <w:rFonts w:ascii="Times New Roman" w:eastAsia="Times New Roman" w:hAnsi="Times New Roman" w:cs="Times New Roman"/>
          <w:sz w:val="16"/>
          <w:szCs w:val="16"/>
        </w:rPr>
        <w:t>For</w:t>
      </w:r>
      <w:r w:rsidRPr="41FFDA8E">
        <w:rPr>
          <w:rFonts w:ascii="Times New Roman" w:eastAsia="Times New Roman" w:hAnsi="Times New Roman" w:cs="Times New Roman"/>
          <w:sz w:val="16"/>
          <w:szCs w:val="16"/>
        </w:rPr>
        <w:t xml:space="preserve"> Use Through XX/XX/XXXX</w:t>
      </w:r>
    </w:p>
    <w:p w:rsidR="0004624E" w14:paraId="62B0B86C" w14:textId="77777777">
      <w:pPr>
        <w:pStyle w:val="ListParagraph"/>
        <w:spacing w:after="0"/>
        <w:ind w:left="360"/>
        <w:rPr>
          <w:rFonts w:ascii="Times New Roman" w:hAnsi="Times New Roman" w:cs="Times New Roman"/>
          <w:sz w:val="24"/>
          <w:szCs w:val="24"/>
        </w:rPr>
      </w:pPr>
    </w:p>
    <w:p w:rsidR="00CE35E6" w:rsidRPr="000C35B7" w:rsidP="00CF58A9" w14:paraId="309FF9BA" w14:textId="77777777">
      <w:pPr>
        <w:rPr>
          <w:rFonts w:ascii="Times New Roman" w:hAnsi="Times New Roman" w:cs="Times New Roman"/>
          <w:sz w:val="24"/>
          <w:szCs w:val="24"/>
        </w:rPr>
      </w:pPr>
    </w:p>
    <w:sectPr w:rsidSect="00E50C67">
      <w:headerReference w:type="default" r:id="rId8"/>
      <w:footerReference w:type="default" r:id="rId9"/>
      <w:headerReference w:type="first" r:id="rId10"/>
      <w:footerReference w:type="first" r:id="rId11"/>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AE0998A" w14:textId="77777777" w:rsidTr="2DC16E52">
      <w:tblPrEx>
        <w:tblW w:w="0" w:type="auto"/>
        <w:tblLayout w:type="fixed"/>
        <w:tblLook w:val="06A0"/>
      </w:tblPrEx>
      <w:trPr>
        <w:trHeight w:val="300"/>
      </w:trPr>
      <w:tc>
        <w:tcPr>
          <w:tcW w:w="3120" w:type="dxa"/>
        </w:tcPr>
        <w:p w:rsidR="2DC16E52" w:rsidP="2DC16E52" w14:paraId="3792F012" w14:textId="055BF491">
          <w:pPr>
            <w:pStyle w:val="Header"/>
            <w:ind w:left="-115"/>
          </w:pPr>
        </w:p>
      </w:tc>
      <w:tc>
        <w:tcPr>
          <w:tcW w:w="3120" w:type="dxa"/>
        </w:tcPr>
        <w:p w:rsidR="2DC16E52" w:rsidP="2DC16E52" w14:paraId="75FB951A" w14:textId="76B4ABFE">
          <w:pPr>
            <w:pStyle w:val="Header"/>
            <w:jc w:val="center"/>
          </w:pPr>
        </w:p>
      </w:tc>
      <w:tc>
        <w:tcPr>
          <w:tcW w:w="3120" w:type="dxa"/>
        </w:tcPr>
        <w:p w:rsidR="2DC16E52" w:rsidP="2DC16E52" w14:paraId="0D9FC696" w14:textId="6EFB7DA5">
          <w:pPr>
            <w:pStyle w:val="Header"/>
            <w:ind w:right="-115"/>
            <w:jc w:val="right"/>
          </w:pPr>
        </w:p>
      </w:tc>
    </w:tr>
  </w:tbl>
  <w:p w:rsidR="00820B52" w14:paraId="0FF1C9AF" w14:textId="5C64D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CDCCB52" w14:textId="77777777" w:rsidTr="525507D7">
      <w:tblPrEx>
        <w:tblW w:w="0" w:type="auto"/>
        <w:tblLayout w:type="fixed"/>
        <w:tblLook w:val="06A0"/>
      </w:tblPrEx>
      <w:trPr>
        <w:trHeight w:val="300"/>
      </w:trPr>
      <w:tc>
        <w:tcPr>
          <w:tcW w:w="3120" w:type="dxa"/>
        </w:tcPr>
        <w:p w:rsidR="525507D7" w:rsidP="525507D7" w14:paraId="0362FECA" w14:textId="371E5231">
          <w:pPr>
            <w:pStyle w:val="Header"/>
            <w:ind w:left="-115"/>
          </w:pPr>
        </w:p>
      </w:tc>
      <w:tc>
        <w:tcPr>
          <w:tcW w:w="3120" w:type="dxa"/>
        </w:tcPr>
        <w:p w:rsidR="525507D7" w:rsidP="525507D7" w14:paraId="213D1F77" w14:textId="1C4A4820">
          <w:pPr>
            <w:pStyle w:val="Header"/>
            <w:jc w:val="center"/>
          </w:pPr>
        </w:p>
      </w:tc>
      <w:tc>
        <w:tcPr>
          <w:tcW w:w="3120" w:type="dxa"/>
        </w:tcPr>
        <w:p w:rsidR="525507D7" w:rsidP="525507D7" w14:paraId="7D571BD2" w14:textId="65731121">
          <w:pPr>
            <w:pStyle w:val="Header"/>
            <w:ind w:right="-115"/>
            <w:jc w:val="right"/>
          </w:pPr>
        </w:p>
      </w:tc>
    </w:tr>
  </w:tbl>
  <w:p w:rsidR="525507D7" w:rsidP="525507D7" w14:paraId="5F5E8341" w14:textId="5DEBC63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718C8DD" w14:textId="77777777" w:rsidTr="2DC16E52">
      <w:tblPrEx>
        <w:tblW w:w="0" w:type="auto"/>
        <w:tblLayout w:type="fixed"/>
        <w:tblLook w:val="06A0"/>
      </w:tblPrEx>
      <w:trPr>
        <w:trHeight w:val="300"/>
      </w:trPr>
      <w:tc>
        <w:tcPr>
          <w:tcW w:w="3120" w:type="dxa"/>
        </w:tcPr>
        <w:p w:rsidR="2DC16E52" w:rsidP="2DC16E52" w14:paraId="7442EDA9" w14:textId="0E9DC4DC">
          <w:pPr>
            <w:pStyle w:val="Header"/>
            <w:ind w:left="-115"/>
          </w:pPr>
        </w:p>
      </w:tc>
      <w:tc>
        <w:tcPr>
          <w:tcW w:w="3120" w:type="dxa"/>
        </w:tcPr>
        <w:p w:rsidR="2DC16E52" w:rsidP="2DC16E52" w14:paraId="41CB693B" w14:textId="60121EE6">
          <w:pPr>
            <w:pStyle w:val="Header"/>
            <w:jc w:val="center"/>
          </w:pPr>
        </w:p>
      </w:tc>
      <w:tc>
        <w:tcPr>
          <w:tcW w:w="3120" w:type="dxa"/>
        </w:tcPr>
        <w:p w:rsidR="2DC16E52" w:rsidP="2DC16E52" w14:paraId="74D4EA67" w14:textId="431FD321">
          <w:pPr>
            <w:pStyle w:val="Header"/>
            <w:ind w:right="-115"/>
            <w:jc w:val="right"/>
          </w:pPr>
        </w:p>
      </w:tc>
    </w:tr>
  </w:tbl>
  <w:p w:rsidR="00820B52" w:rsidP="691D9838" w14:paraId="4F016FC7" w14:textId="4F53B35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0C67" w14:paraId="5FDA2B2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C702B22"/>
    <w:multiLevelType w:val="hybridMultilevel"/>
    <w:tmpl w:val="CFE068B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C395D7D"/>
    <w:multiLevelType w:val="hybridMultilevel"/>
    <w:tmpl w:val="3298735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79030214">
    <w:abstractNumId w:val="1"/>
  </w:num>
  <w:num w:numId="2" w16cid:durableId="1433277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6CF"/>
    <w:rsid w:val="0004624E"/>
    <w:rsid w:val="000C35B7"/>
    <w:rsid w:val="000D51FF"/>
    <w:rsid w:val="000F13F1"/>
    <w:rsid w:val="001E5D98"/>
    <w:rsid w:val="002B50B4"/>
    <w:rsid w:val="003A1B03"/>
    <w:rsid w:val="0043246C"/>
    <w:rsid w:val="004E1925"/>
    <w:rsid w:val="00552EF8"/>
    <w:rsid w:val="00641A66"/>
    <w:rsid w:val="0066135E"/>
    <w:rsid w:val="007529B4"/>
    <w:rsid w:val="00820B52"/>
    <w:rsid w:val="00851393"/>
    <w:rsid w:val="008722C2"/>
    <w:rsid w:val="008D5110"/>
    <w:rsid w:val="00943671"/>
    <w:rsid w:val="00993E0D"/>
    <w:rsid w:val="009952DC"/>
    <w:rsid w:val="0099549B"/>
    <w:rsid w:val="009B5445"/>
    <w:rsid w:val="009E582A"/>
    <w:rsid w:val="00A23C37"/>
    <w:rsid w:val="00A54853"/>
    <w:rsid w:val="00A71111"/>
    <w:rsid w:val="00C00FF7"/>
    <w:rsid w:val="00CE35E6"/>
    <w:rsid w:val="00CF58A9"/>
    <w:rsid w:val="00D64B8D"/>
    <w:rsid w:val="00D746CA"/>
    <w:rsid w:val="00E50C67"/>
    <w:rsid w:val="00E607FD"/>
    <w:rsid w:val="00EA4BED"/>
    <w:rsid w:val="00EB1318"/>
    <w:rsid w:val="00ED62C5"/>
    <w:rsid w:val="00F61472"/>
    <w:rsid w:val="00FA36CF"/>
    <w:rsid w:val="00FE1FD1"/>
    <w:rsid w:val="0608899D"/>
    <w:rsid w:val="0D9DE60B"/>
    <w:rsid w:val="2DC16E52"/>
    <w:rsid w:val="3F4138DD"/>
    <w:rsid w:val="41FFDA8E"/>
    <w:rsid w:val="4BB98431"/>
    <w:rsid w:val="525507D7"/>
    <w:rsid w:val="691D9838"/>
    <w:rsid w:val="6ECF8A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3261D3"/>
  <w15:chartTrackingRefBased/>
  <w15:docId w15:val="{03BC1C9B-C2F8-4E43-A2E5-67881FFA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A36CF"/>
    <w:pPr>
      <w:ind w:left="720"/>
      <w:contextualSpacing/>
    </w:pPr>
  </w:style>
  <w:style w:type="table" w:styleId="TableGrid">
    <w:name w:val="Table Grid"/>
    <w:basedOn w:val="TableNormal"/>
    <w:uiPriority w:val="39"/>
    <w:rsid w:val="000C3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50B4"/>
    <w:rPr>
      <w:sz w:val="16"/>
      <w:szCs w:val="16"/>
    </w:rPr>
  </w:style>
  <w:style w:type="paragraph" w:styleId="CommentText">
    <w:name w:val="annotation text"/>
    <w:basedOn w:val="Normal"/>
    <w:link w:val="CommentTextChar"/>
    <w:uiPriority w:val="99"/>
    <w:semiHidden/>
    <w:unhideWhenUsed/>
    <w:rsid w:val="002B50B4"/>
    <w:pPr>
      <w:spacing w:line="240" w:lineRule="auto"/>
    </w:pPr>
    <w:rPr>
      <w:sz w:val="20"/>
      <w:szCs w:val="20"/>
    </w:rPr>
  </w:style>
  <w:style w:type="character" w:customStyle="1" w:styleId="CommentTextChar">
    <w:name w:val="Comment Text Char"/>
    <w:basedOn w:val="DefaultParagraphFont"/>
    <w:link w:val="CommentText"/>
    <w:uiPriority w:val="99"/>
    <w:semiHidden/>
    <w:rsid w:val="002B50B4"/>
    <w:rPr>
      <w:sz w:val="20"/>
      <w:szCs w:val="20"/>
    </w:rPr>
  </w:style>
  <w:style w:type="paragraph" w:styleId="CommentSubject">
    <w:name w:val="annotation subject"/>
    <w:basedOn w:val="CommentText"/>
    <w:next w:val="CommentText"/>
    <w:link w:val="CommentSubjectChar"/>
    <w:uiPriority w:val="99"/>
    <w:semiHidden/>
    <w:unhideWhenUsed/>
    <w:rsid w:val="002B50B4"/>
    <w:rPr>
      <w:b/>
      <w:bCs/>
    </w:rPr>
  </w:style>
  <w:style w:type="character" w:customStyle="1" w:styleId="CommentSubjectChar">
    <w:name w:val="Comment Subject Char"/>
    <w:basedOn w:val="CommentTextChar"/>
    <w:link w:val="CommentSubject"/>
    <w:uiPriority w:val="99"/>
    <w:semiHidden/>
    <w:rsid w:val="002B50B4"/>
    <w:rPr>
      <w:b/>
      <w:bCs/>
      <w:sz w:val="20"/>
      <w:szCs w:val="20"/>
    </w:rPr>
  </w:style>
  <w:style w:type="paragraph" w:styleId="Revision">
    <w:name w:val="Revision"/>
    <w:hidden/>
    <w:uiPriority w:val="99"/>
    <w:semiHidden/>
    <w:rsid w:val="00FE1FD1"/>
    <w:pPr>
      <w:spacing w:after="0" w:line="240" w:lineRule="auto"/>
    </w:pPr>
  </w:style>
  <w:style w:type="paragraph" w:styleId="Header">
    <w:name w:val="header"/>
    <w:basedOn w:val="Normal"/>
    <w:link w:val="HeaderChar"/>
    <w:uiPriority w:val="99"/>
    <w:unhideWhenUsed/>
    <w:rsid w:val="007529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29B4"/>
  </w:style>
  <w:style w:type="paragraph" w:styleId="Footer">
    <w:name w:val="footer"/>
    <w:basedOn w:val="Normal"/>
    <w:link w:val="FooterChar"/>
    <w:uiPriority w:val="99"/>
    <w:unhideWhenUsed/>
    <w:rsid w:val="007529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2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977AFE3DCA488FF05EC5D8785CF8" ma:contentTypeVersion="5" ma:contentTypeDescription="Create a new document." ma:contentTypeScope="" ma:versionID="657adbe2d2ecee1c32b03b014311ecf2">
  <xsd:schema xmlns:xsd="http://www.w3.org/2001/XMLSchema" xmlns:xs="http://www.w3.org/2001/XMLSchema" xmlns:p="http://schemas.microsoft.com/office/2006/metadata/properties" xmlns:ns2="cc82c0d1-5657-493c-83ca-4b83df2cab96" targetNamespace="http://schemas.microsoft.com/office/2006/metadata/properties" ma:root="true" ma:fieldsID="8d80ba2cc19c987b6a979a839e75383e" ns2:_="">
    <xsd:import namespace="cc82c0d1-5657-493c-83ca-4b83df2cab96"/>
    <xsd:element name="properties">
      <xsd:complexType>
        <xsd:sequence>
          <xsd:element name="documentManagement">
            <xsd:complexType>
              <xsd:all>
                <xsd:element ref="ns2:Note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2c0d1-5657-493c-83ca-4b83df2cab96"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cc82c0d1-5657-493c-83ca-4b83df2cab9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883D9-F702-43BA-870B-749258875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2c0d1-5657-493c-83ca-4b83df2ca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110E2-3A28-4A70-891A-4C30582174BD}">
  <ds:schemaRefs>
    <ds:schemaRef ds:uri="http://schemas.microsoft.com/sharepoint/v3/contenttype/forms"/>
  </ds:schemaRefs>
</ds:datastoreItem>
</file>

<file path=customXml/itemProps3.xml><?xml version="1.0" encoding="utf-8"?>
<ds:datastoreItem xmlns:ds="http://schemas.openxmlformats.org/officeDocument/2006/customXml" ds:itemID="{5CD0BC92-7BA3-4218-A88B-1898BA45DBD4}">
  <ds:schemaRefs>
    <ds:schemaRef ds:uri="http://purl.org/dc/elements/1.1/"/>
    <ds:schemaRef ds:uri="http://purl.org/dc/terms/"/>
    <ds:schemaRef ds:uri="http://purl.org/dc/dcmitype/"/>
    <ds:schemaRef ds:uri="cc82c0d1-5657-493c-83ca-4b83df2cab96"/>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A0428A7-CA35-479E-A907-C06E805A6245}">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O'Reilly, Megan - NIFA</dc:creator>
  <cp:lastModifiedBy>Daley, Teagan - REE-NIFA</cp:lastModifiedBy>
  <cp:revision>7</cp:revision>
  <dcterms:created xsi:type="dcterms:W3CDTF">2025-07-18T14:15:00Z</dcterms:created>
  <dcterms:modified xsi:type="dcterms:W3CDTF">2025-08-19T14:37:56Z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0x01010069F1977AFE3DCA488FF05EC5D8785CF8</vt:lpwstr>
  </property>
  <property fmtid="{D5CDD505-2E9C-101B-9397-08002B2CF9AE}" pid="4" name="MediaServiceImageTags">
    <vt:lpwstr/>
  </property>
  <property fmtid="{D5CDD505-2E9C-101B-9397-08002B2CF9AE}" pid="5" name="Order">
    <vt:r8>131600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