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8D6" w:rsidRPr="00BD1DD0" w:rsidP="001718D6" w14:paraId="62A4E52F" w14:textId="77777777">
      <w:pPr>
        <w:tabs>
          <w:tab w:val="center" w:pos="4680"/>
        </w:tabs>
        <w:suppressAutoHyphens/>
        <w:spacing w:line="480" w:lineRule="auto"/>
        <w:jc w:val="center"/>
        <w:rPr>
          <w:b/>
        </w:rPr>
      </w:pPr>
      <w:r w:rsidRPr="00BD1DD0">
        <w:rPr>
          <w:b/>
        </w:rPr>
        <w:t xml:space="preserve">SUPPORTING STATEMENT </w:t>
      </w:r>
      <w:r>
        <w:rPr>
          <w:b/>
        </w:rPr>
        <w:t xml:space="preserve">- PART A </w:t>
      </w:r>
      <w:r w:rsidRPr="00BD1DD0">
        <w:rPr>
          <w:b/>
        </w:rPr>
        <w:t>for</w:t>
      </w:r>
    </w:p>
    <w:p w:rsidR="001718D6" w:rsidP="001718D6" w14:paraId="6AF91E01" w14:textId="77777777">
      <w:pPr>
        <w:tabs>
          <w:tab w:val="right" w:pos="9360"/>
        </w:tabs>
        <w:spacing w:line="480" w:lineRule="auto"/>
        <w:jc w:val="center"/>
        <w:rPr>
          <w:b/>
          <w:lang w:val=""/>
        </w:rPr>
      </w:pPr>
      <w:r w:rsidRPr="00BD1DD0">
        <w:rPr>
          <w:b/>
          <w:lang w:val=""/>
        </w:rPr>
        <w:t xml:space="preserve">OMB Control </w:t>
      </w:r>
      <w:r w:rsidRPr="00BD1DD0">
        <w:rPr>
          <w:b/>
        </w:rPr>
        <w:t>Number</w:t>
      </w:r>
      <w:r w:rsidRPr="00BD1DD0">
        <w:rPr>
          <w:b/>
          <w:lang w:val=""/>
        </w:rPr>
        <w:t xml:space="preserve"> 0</w:t>
      </w:r>
      <w:r>
        <w:rPr>
          <w:b/>
          <w:lang w:val=""/>
        </w:rPr>
        <w:t>578</w:t>
      </w:r>
      <w:r w:rsidRPr="00BD1DD0">
        <w:rPr>
          <w:b/>
          <w:lang w:val=""/>
        </w:rPr>
        <w:t>-</w:t>
      </w:r>
      <w:r>
        <w:rPr>
          <w:b/>
          <w:lang w:val=""/>
        </w:rPr>
        <w:t>0024</w:t>
      </w:r>
      <w:r w:rsidRPr="00BD1DD0">
        <w:rPr>
          <w:b/>
          <w:lang w:val=""/>
        </w:rPr>
        <w:t xml:space="preserve">:  </w:t>
      </w:r>
    </w:p>
    <w:p w:rsidR="001718D6" w:rsidRPr="00BD1DD0" w:rsidP="001718D6" w14:paraId="7200F5B6" w14:textId="77777777">
      <w:pPr>
        <w:tabs>
          <w:tab w:val="right" w:pos="9360"/>
        </w:tabs>
        <w:spacing w:line="480" w:lineRule="auto"/>
        <w:jc w:val="center"/>
        <w:rPr>
          <w:b/>
        </w:rPr>
      </w:pPr>
      <w:r>
        <w:rPr>
          <w:b/>
        </w:rPr>
        <w:t>Volunteer Program: Earth Team</w:t>
      </w:r>
    </w:p>
    <w:p w:rsidR="001718D6" w:rsidRPr="002568E6" w:rsidP="001718D6" w14:paraId="29DF2FF2" w14:textId="77777777">
      <w:pPr>
        <w:tabs>
          <w:tab w:val="right" w:pos="9360"/>
        </w:tabs>
        <w:spacing w:line="480" w:lineRule="auto"/>
        <w:jc w:val="center"/>
        <w:rPr>
          <w:lang w:val=""/>
        </w:rPr>
      </w:pPr>
    </w:p>
    <w:p w:rsidR="001718D6" w:rsidRPr="002568E6" w:rsidP="001718D6" w14:paraId="723F0EE2" w14:textId="77777777">
      <w:pPr>
        <w:tabs>
          <w:tab w:val="right" w:pos="9360"/>
        </w:tabs>
        <w:spacing w:line="480" w:lineRule="auto"/>
        <w:jc w:val="center"/>
        <w:rPr>
          <w:lang w:val=""/>
        </w:rPr>
      </w:pPr>
    </w:p>
    <w:p w:rsidR="001718D6" w:rsidRPr="002568E6" w:rsidP="001718D6" w14:paraId="782AE83D" w14:textId="77777777">
      <w:pPr>
        <w:spacing w:line="480" w:lineRule="auto"/>
        <w:jc w:val="center"/>
        <w:rPr>
          <w:lang w:val=""/>
        </w:rPr>
      </w:pPr>
      <w:r>
        <w:rPr>
          <w:lang w:val=""/>
        </w:rPr>
        <w:t>Toni Flax</w:t>
      </w:r>
    </w:p>
    <w:p w:rsidR="001718D6" w:rsidRPr="002568E6" w:rsidP="001718D6" w14:paraId="211C5AFB" w14:textId="77777777">
      <w:pPr>
        <w:spacing w:line="480" w:lineRule="auto"/>
        <w:jc w:val="center"/>
      </w:pPr>
      <w:r>
        <w:t>National Earth Team Volunteer Coordinator</w:t>
      </w:r>
    </w:p>
    <w:p w:rsidR="001718D6" w:rsidRPr="002568E6" w:rsidP="001718D6" w14:paraId="57DB1B89" w14:textId="77777777">
      <w:pPr>
        <w:tabs>
          <w:tab w:val="left" w:pos="-720"/>
        </w:tabs>
        <w:suppressAutoHyphens/>
        <w:spacing w:line="480" w:lineRule="auto"/>
        <w:jc w:val="center"/>
      </w:pPr>
      <w:r>
        <w:t>Earth Team Volunteer Program</w:t>
      </w:r>
    </w:p>
    <w:p w:rsidR="001718D6" w:rsidRPr="002568E6" w:rsidP="001718D6" w14:paraId="0BBC3422" w14:textId="77777777">
      <w:pPr>
        <w:spacing w:line="480" w:lineRule="auto"/>
        <w:jc w:val="center"/>
      </w:pPr>
      <w:r w:rsidRPr="002568E6">
        <w:t xml:space="preserve">USDA, </w:t>
      </w:r>
      <w:r>
        <w:t>NRCS</w:t>
      </w:r>
    </w:p>
    <w:p w:rsidR="001718D6" w:rsidRPr="002568E6" w:rsidP="001718D6" w14:paraId="4E28BC44" w14:textId="77777777">
      <w:pPr>
        <w:spacing w:line="480" w:lineRule="auto"/>
        <w:jc w:val="center"/>
      </w:pPr>
      <w:r>
        <w:t>100 N. 12</w:t>
      </w:r>
      <w:r w:rsidRPr="00AA2448">
        <w:rPr>
          <w:vertAlign w:val="superscript"/>
        </w:rPr>
        <w:t>th</w:t>
      </w:r>
      <w:r>
        <w:t xml:space="preserve"> Ave</w:t>
      </w:r>
    </w:p>
    <w:p w:rsidR="001718D6" w:rsidRPr="002568E6" w:rsidP="001718D6" w14:paraId="0BCB5439" w14:textId="77777777">
      <w:pPr>
        <w:spacing w:line="480" w:lineRule="auto"/>
        <w:jc w:val="center"/>
      </w:pPr>
      <w:r>
        <w:t>Hill City, KS, 67642</w:t>
      </w:r>
    </w:p>
    <w:p w:rsidR="001718D6" w:rsidP="00897288" w14:paraId="126AC82E" w14:textId="77777777">
      <w:pPr>
        <w:tabs>
          <w:tab w:val="center" w:pos="5040"/>
          <w:tab w:val="left" w:pos="5760"/>
          <w:tab w:val="left" w:pos="6480"/>
          <w:tab w:val="left" w:pos="7200"/>
          <w:tab w:val="left" w:pos="7920"/>
          <w:tab w:val="left" w:pos="8640"/>
          <w:tab w:val="left" w:pos="9360"/>
          <w:tab w:val="left" w:pos="10080"/>
        </w:tabs>
        <w:autoSpaceDE w:val="0"/>
        <w:autoSpaceDN w:val="0"/>
        <w:adjustRightInd w:val="0"/>
        <w:ind w:left="360"/>
        <w:jc w:val="center"/>
        <w:rPr>
          <w:b/>
          <w:kern w:val="2"/>
        </w:rPr>
      </w:pPr>
    </w:p>
    <w:p w:rsidR="001718D6" w14:paraId="258E4C67" w14:textId="77777777">
      <w:pPr>
        <w:rPr>
          <w:b/>
          <w:kern w:val="2"/>
        </w:rPr>
      </w:pPr>
      <w:r>
        <w:rPr>
          <w:b/>
          <w:kern w:val="2"/>
        </w:rPr>
        <w:br w:type="page"/>
      </w:r>
    </w:p>
    <w:p w:rsidR="00897288" w:rsidP="00897288" w14:paraId="5F15CE07" w14:textId="77777777">
      <w:pPr>
        <w:rPr>
          <w:b/>
          <w:sz w:val="28"/>
          <w:szCs w:val="28"/>
        </w:rPr>
      </w:pPr>
    </w:p>
    <w:p w:rsidR="00EB0A28" w:rsidRPr="007C4AC5" w:rsidP="007C4AC5" w14:paraId="628DCEBD" w14:textId="77777777">
      <w:pPr>
        <w:pStyle w:val="ListParagraph"/>
        <w:numPr>
          <w:ilvl w:val="0"/>
          <w:numId w:val="7"/>
        </w:numPr>
        <w:ind w:left="270" w:hanging="270"/>
        <w:rPr>
          <w:b/>
        </w:rPr>
      </w:pPr>
      <w:r>
        <w:rPr>
          <w:b/>
        </w:rPr>
        <w:t xml:space="preserve">  </w:t>
      </w:r>
      <w:r w:rsidRPr="007C4AC5" w:rsidR="0007695D">
        <w:rPr>
          <w:b/>
        </w:rPr>
        <w:t xml:space="preserve">Justification </w:t>
      </w:r>
    </w:p>
    <w:p w:rsidR="007C4AC5" w:rsidP="007C4AC5" w14:paraId="75410D96" w14:textId="77777777">
      <w:pPr>
        <w:widowControl w:val="0"/>
        <w:autoSpaceDE w:val="0"/>
        <w:autoSpaceDN w:val="0"/>
        <w:adjustRightInd w:val="0"/>
        <w:mirrorIndents/>
      </w:pPr>
    </w:p>
    <w:p w:rsidR="00B33ABB" w:rsidRPr="007C4AC5" w:rsidP="00FC36E8" w14:paraId="5BB32708" w14:textId="77777777">
      <w:pPr>
        <w:pStyle w:val="ListParagraph"/>
        <w:numPr>
          <w:ilvl w:val="0"/>
          <w:numId w:val="8"/>
        </w:numPr>
        <w:ind w:left="0" w:hanging="720"/>
        <w:rPr>
          <w:b/>
        </w:rPr>
      </w:pPr>
      <w:r w:rsidRPr="007C4AC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7695D" w:rsidP="004401B8" w14:paraId="02ED3B59" w14:textId="77777777">
      <w:pPr>
        <w:ind w:hanging="630"/>
        <w:rPr>
          <w:b/>
        </w:rPr>
      </w:pPr>
    </w:p>
    <w:p w:rsidR="0007695D" w:rsidP="0007695D" w14:paraId="620A65D9" w14:textId="77777777">
      <w:bookmarkStart w:id="0" w:name="_Hlk101885098"/>
      <w:r>
        <w:t xml:space="preserve">The Natural Resources Conservation Services is requesting an extension </w:t>
      </w:r>
      <w:r w:rsidR="00E41BAC">
        <w:t xml:space="preserve">without change </w:t>
      </w:r>
      <w:r>
        <w:t xml:space="preserve">of a currently approved information collection.  </w:t>
      </w:r>
      <w:r w:rsidR="00A0365B">
        <w:t>Collection of this information is necessary to document service of volunteers as required by 7 U.S.C.</w:t>
      </w:r>
      <w:r w:rsidR="00354416">
        <w:t xml:space="preserve"> </w:t>
      </w:r>
      <w:r w:rsidR="00A0365B">
        <w:t>2272</w:t>
      </w:r>
      <w:r w:rsidR="00354416">
        <w:t>: Volunteers for Department of Agriculture Programs</w:t>
      </w:r>
      <w:r w:rsidR="00B03EEA">
        <w:t xml:space="preserve"> and Departmental Regulation DR 4230-001- Volunteer Programs</w:t>
      </w:r>
      <w:r w:rsidR="008845AC">
        <w:t xml:space="preserve">.  </w:t>
      </w:r>
      <w:r w:rsidR="00A0365B">
        <w:t>Agencies are authorized to recruit, train and accept, with regard to Civil Service classification laws, rules, or regulations, the services of individuals to serve without compensation.  Volunteers may assist in any agency program/project and may perform any activities which agency employees are allowed to do.</w:t>
      </w:r>
    </w:p>
    <w:p w:rsidR="0007695D" w:rsidP="0007695D" w14:paraId="43F22F98" w14:textId="77777777"/>
    <w:p w:rsidR="0007695D" w:rsidP="0007695D" w14:paraId="3D18AB11" w14:textId="77777777">
      <w:r>
        <w:t xml:space="preserve">Volunteers have been a valuable human resource to the Natural Resources Conservation Service </w:t>
      </w:r>
      <w:r w:rsidRPr="00BA66C2" w:rsidR="009C0ED0">
        <w:t xml:space="preserve">(NRCS) </w:t>
      </w:r>
      <w:r>
        <w:t xml:space="preserve">since 1985.  The 1985 Farm Bill significantly increased the agency workload without increasing the staff.  Volunteers have been instrumental in assisting paid staff to meet the agency mission.  Volunteers are permitted to perform a wide range of activities such as planting of vegetative material, tours and demonstrations, administrative/management functions, environmental conservation education and outdoor classrooms, developing computer programs and assisting with data entry.  Earth Team Volunteers </w:t>
      </w:r>
      <w:r>
        <w:t>must be 14 years of age.</w:t>
      </w:r>
    </w:p>
    <w:bookmarkEnd w:id="0"/>
    <w:p w:rsidR="007C4AC5" w:rsidP="007C4AC5" w14:paraId="766784A3" w14:textId="77777777"/>
    <w:p w:rsidR="00410FCD" w:rsidP="007C4AC5" w14:paraId="7C585CC5" w14:textId="77777777">
      <w:r>
        <w:t>The affected public is Individuals or households, Private Sector – Business and Not-for-profit and State, Local and tribal Governments.</w:t>
      </w:r>
    </w:p>
    <w:p w:rsidR="00410FCD" w:rsidP="007C4AC5" w14:paraId="64EBDFA2" w14:textId="77777777"/>
    <w:p w:rsidR="0007695D" w:rsidRPr="007C4AC5" w:rsidP="007C4AC5" w14:paraId="47EF439C" w14:textId="77777777">
      <w:pPr>
        <w:pStyle w:val="ListParagraph"/>
        <w:numPr>
          <w:ilvl w:val="0"/>
          <w:numId w:val="8"/>
        </w:numPr>
        <w:ind w:left="0" w:hanging="720"/>
        <w:rPr>
          <w:b/>
        </w:rPr>
      </w:pPr>
      <w:r w:rsidRPr="007C4AC5">
        <w:rPr>
          <w:b/>
        </w:rPr>
        <w:t>Indicate how, by whom, and for what purpose the information is to be used.  Except for a new collection, indicate the actual use the agency has made of the information receiv</w:t>
      </w:r>
      <w:r w:rsidRPr="007C4AC5" w:rsidR="001874C1">
        <w:rPr>
          <w:b/>
        </w:rPr>
        <w:t>ed from the current collection.</w:t>
      </w:r>
    </w:p>
    <w:p w:rsidR="0007695D" w:rsidP="0007695D" w14:paraId="410197E1" w14:textId="77777777">
      <w:pPr>
        <w:rPr>
          <w:b/>
        </w:rPr>
      </w:pPr>
    </w:p>
    <w:p w:rsidR="00AF221A" w:rsidP="0007695D" w14:paraId="752C7544" w14:textId="77777777">
      <w:r>
        <w:t xml:space="preserve">The information will be used by supervisors of volunteers and </w:t>
      </w:r>
      <w:r w:rsidR="00921791">
        <w:t xml:space="preserve">the International Programs Division </w:t>
      </w:r>
      <w:r>
        <w:t xml:space="preserve">to </w:t>
      </w:r>
      <w:r w:rsidR="00921791">
        <w:t xml:space="preserve">evaluate potential international volunteers and </w:t>
      </w:r>
      <w:r>
        <w:t>evaluate the effectiveness of the volunteer program.</w:t>
      </w:r>
      <w:r w:rsidR="00553606">
        <w:t xml:space="preserve">  </w:t>
      </w:r>
      <w:r>
        <w:t xml:space="preserve">Use of </w:t>
      </w:r>
      <w:r w:rsidR="00921791">
        <w:t>two</w:t>
      </w:r>
      <w:r>
        <w:t xml:space="preserve"> forms is requested.</w:t>
      </w:r>
    </w:p>
    <w:p w:rsidR="00AF221A" w:rsidP="0007695D" w14:paraId="459BAC70" w14:textId="77777777"/>
    <w:p w:rsidR="00AF221A" w:rsidP="0007695D" w14:paraId="00330C8C" w14:textId="77777777">
      <w:r w:rsidRPr="00BA66C2">
        <w:t>Form</w:t>
      </w:r>
      <w:r w:rsidRPr="00921791">
        <w:t xml:space="preserve"> NRCS-PER-002, Volunteer</w:t>
      </w:r>
      <w:r w:rsidR="00921791">
        <w:t xml:space="preserve"> Interest and Placement Summary</w:t>
      </w:r>
      <w:r w:rsidR="00BA66C2">
        <w:t>,</w:t>
      </w:r>
      <w:r w:rsidR="00921791">
        <w:t xml:space="preserve"> </w:t>
      </w:r>
      <w:r w:rsidRPr="00921791" w:rsidR="00921791">
        <w:t>is mandatory for foreign visitors and optional for all other potential volunteers; however, it may help a supervisor determine the interests, skills, and needs of an applicant.  This form will be used by the International Programs Division when reviewing a foreign visitor’s information and may be used by the volunteer’s supervisor</w:t>
      </w:r>
      <w:r w:rsidR="00921791">
        <w:t xml:space="preserve">.  </w:t>
      </w:r>
      <w:r w:rsidR="007758FD">
        <w:t xml:space="preserve">Public reporting burden for this collection of information is approximately </w:t>
      </w:r>
      <w:r w:rsidR="0022770E">
        <w:t>4</w:t>
      </w:r>
      <w:r w:rsidR="007758FD">
        <w:t xml:space="preserve"> minutes per response, including the time for reviewing instructions, searching existing data sources, gathering and maintaining the data needed, and completing and reviewing the collection of information.</w:t>
      </w:r>
    </w:p>
    <w:p w:rsidR="007758FD" w:rsidP="0007695D" w14:paraId="417511C1" w14:textId="77777777"/>
    <w:p w:rsidR="007758FD" w:rsidP="0007695D" w14:paraId="4336EA1D" w14:textId="77777777">
      <w:r w:rsidRPr="00BA66C2">
        <w:t>Form</w:t>
      </w:r>
      <w:r>
        <w:t xml:space="preserve"> NRCS-PER-004, Time Sheet</w:t>
      </w:r>
      <w:r w:rsidRPr="009C0ED0">
        <w:rPr>
          <w:b/>
        </w:rPr>
        <w:t>,</w:t>
      </w:r>
      <w:r>
        <w:t xml:space="preserve"> is </w:t>
      </w:r>
      <w:r w:rsidR="00CA485D">
        <w:t xml:space="preserve">available </w:t>
      </w:r>
      <w:r>
        <w:t xml:space="preserve">to all volunteers to record the hours worked as a volunteer for NRCS.  This form is for the volunteer’s benefit in documenting their activities for protection under the Tort Claim Act and </w:t>
      </w:r>
      <w:r w:rsidRPr="00BA66C2">
        <w:t>the</w:t>
      </w:r>
      <w:r w:rsidRPr="009C0ED0">
        <w:rPr>
          <w:b/>
        </w:rPr>
        <w:t xml:space="preserve"> </w:t>
      </w:r>
      <w:r>
        <w:t xml:space="preserve">Workers’ Compensation.  Public reporting burden for this collection of information is approximately </w:t>
      </w:r>
      <w:r w:rsidR="00946D9A">
        <w:t>4</w:t>
      </w:r>
      <w:r>
        <w:t xml:space="preserve"> minute</w:t>
      </w:r>
      <w:r w:rsidR="00CA485D">
        <w:t>s</w:t>
      </w:r>
      <w:r>
        <w:t xml:space="preserve"> per response, including the time for reviewing instructions, searching existing data sources, gathering and maintaining the data needed, and completing and reviewing the </w:t>
      </w:r>
      <w:r>
        <w:t>collection of information.</w:t>
      </w:r>
    </w:p>
    <w:p w:rsidR="007758FD" w:rsidP="0007695D" w14:paraId="2CC029F6" w14:textId="77777777"/>
    <w:p w:rsidR="007758FD" w:rsidP="0007695D" w14:paraId="63168A85" w14:textId="77777777">
      <w:r>
        <w:t xml:space="preserve">The </w:t>
      </w:r>
      <w:r w:rsidR="003D6EF3">
        <w:t>above-mentioned</w:t>
      </w:r>
      <w:r>
        <w:t xml:space="preserve"> forms are placed in a volunteer “case file” and will be destroyed three years after the volunteer has completed service.  </w:t>
      </w:r>
      <w:r w:rsidR="003D6EF3">
        <w:t>If</w:t>
      </w:r>
      <w:r>
        <w:t xml:space="preserve"> a volunteer is injured, the “case file” will be transferred to an Official Personnel Folder.</w:t>
      </w:r>
    </w:p>
    <w:p w:rsidR="007C4AC5" w:rsidP="007C4AC5" w14:paraId="72CD0D72" w14:textId="77777777"/>
    <w:p w:rsidR="007758FD" w:rsidRPr="007C4AC5" w:rsidP="007C4AC5" w14:paraId="3F89B54A" w14:textId="77777777">
      <w:pPr>
        <w:pStyle w:val="ListParagraph"/>
        <w:numPr>
          <w:ilvl w:val="0"/>
          <w:numId w:val="8"/>
        </w:numPr>
        <w:ind w:left="0" w:hanging="720"/>
        <w:rPr>
          <w:b/>
        </w:rPr>
      </w:pPr>
      <w:r w:rsidRPr="007C4AC5">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758FD" w:rsidP="007758FD" w14:paraId="20FCC0DC" w14:textId="77777777">
      <w:pPr>
        <w:rPr>
          <w:b/>
        </w:rPr>
      </w:pPr>
    </w:p>
    <w:p w:rsidR="007758FD" w:rsidP="007758FD" w14:paraId="1B7F7DC2" w14:textId="77777777">
      <w:r>
        <w:t>NRCS</w:t>
      </w:r>
      <w:r w:rsidRPr="00410FCD">
        <w:t xml:space="preserve"> makes every effort to comply with the E-Government Act, 2002 (E-Gov) and to provide for alternative submission of information collections.  </w:t>
      </w:r>
      <w:r w:rsidR="00A0365B">
        <w:t xml:space="preserve">All forms are available in an electronic format and can be submitted electronically via the E-Gov </w:t>
      </w:r>
      <w:r w:rsidRPr="00BA66C2" w:rsidR="00A0365B">
        <w:t>Web</w:t>
      </w:r>
      <w:r w:rsidRPr="00BA66C2" w:rsidR="001B1366">
        <w:t xml:space="preserve"> </w:t>
      </w:r>
      <w:r w:rsidRPr="00BA66C2" w:rsidR="00A0365B">
        <w:t>site</w:t>
      </w:r>
      <w:r w:rsidRPr="00BA66C2" w:rsidR="001B1366">
        <w:t xml:space="preserve"> at</w:t>
      </w:r>
      <w:r w:rsidRPr="00F9302F" w:rsidR="001B1366">
        <w:rPr>
          <w:b/>
        </w:rPr>
        <w:t xml:space="preserve"> </w:t>
      </w:r>
      <w:hyperlink r:id="rId8" w:history="1">
        <w:r w:rsidRPr="00F9302F" w:rsidR="0012788A">
          <w:rPr>
            <w:rStyle w:val="Hyperlink"/>
            <w:b/>
          </w:rPr>
          <w:t>www.sc.egov.usda.gov/</w:t>
        </w:r>
      </w:hyperlink>
      <w:r w:rsidR="0012788A">
        <w:t>.</w:t>
      </w:r>
    </w:p>
    <w:p w:rsidR="007758FD" w:rsidP="007758FD" w14:paraId="05083A0C" w14:textId="77777777"/>
    <w:p w:rsidR="007758FD" w:rsidP="007C4AC5" w14:paraId="27A7852D" w14:textId="77777777">
      <w:pPr>
        <w:numPr>
          <w:ilvl w:val="0"/>
          <w:numId w:val="8"/>
        </w:numPr>
        <w:ind w:left="0" w:hanging="720"/>
      </w:pPr>
      <w:r>
        <w:rPr>
          <w:b/>
        </w:rPr>
        <w:t>Describe efforts to identify duplication.  Show specifically why any similar information already available cannot be used or modified for use for the purpose described in Item 2 above.</w:t>
      </w:r>
    </w:p>
    <w:p w:rsidR="007758FD" w:rsidP="007758FD" w14:paraId="60ACC645" w14:textId="77777777"/>
    <w:p w:rsidR="007758FD" w:rsidP="007758FD" w14:paraId="5F3F2460" w14:textId="77777777">
      <w:r w:rsidRPr="00410FCD">
        <w:t>Every effort has been made to avoid duplication. There is similar data collected, however, those do not meet the agency’s need</w:t>
      </w:r>
      <w:r>
        <w:t xml:space="preserve">.  </w:t>
      </w:r>
      <w:r w:rsidR="00A0365B">
        <w:t xml:space="preserve">NRCS has only one volunteer program.  </w:t>
      </w:r>
      <w:r>
        <w:t>NRCS</w:t>
      </w:r>
      <w:r w:rsidRPr="00410FCD">
        <w:t xml:space="preserve"> solely manages issuance for the</w:t>
      </w:r>
      <w:r>
        <w:t xml:space="preserve"> Earth Team Volunteers </w:t>
      </w:r>
      <w:r w:rsidRPr="00410FCD">
        <w:t>to ensure integrity. The information required for data collection is not currently reported to any other agency on a regular basis in a standardized form.</w:t>
      </w:r>
    </w:p>
    <w:p w:rsidR="007C4AC5" w:rsidP="007C4AC5" w14:paraId="14635284" w14:textId="77777777"/>
    <w:p w:rsidR="007758FD" w:rsidRPr="007C4AC5" w:rsidP="007C4AC5" w14:paraId="41614B0C" w14:textId="77777777">
      <w:pPr>
        <w:pStyle w:val="ListParagraph"/>
        <w:numPr>
          <w:ilvl w:val="0"/>
          <w:numId w:val="8"/>
        </w:numPr>
        <w:ind w:left="0" w:hanging="720"/>
        <w:rPr>
          <w:b/>
        </w:rPr>
      </w:pPr>
      <w:r w:rsidRPr="007C4AC5">
        <w:rPr>
          <w:b/>
        </w:rPr>
        <w:t>If the collection of information impacts small businesses or other small entities, describe any methods used to minimize burden.</w:t>
      </w:r>
    </w:p>
    <w:p w:rsidR="007758FD" w:rsidP="007758FD" w14:paraId="4C88F4EF" w14:textId="77777777">
      <w:pPr>
        <w:rPr>
          <w:b/>
        </w:rPr>
      </w:pPr>
    </w:p>
    <w:p w:rsidR="00BF51F4" w:rsidP="007758FD" w14:paraId="3D294C0B" w14:textId="77777777">
      <w:r>
        <w:t>The collection of this information does not impact small businesses or other small entities.</w:t>
      </w:r>
    </w:p>
    <w:p w:rsidR="007758FD" w:rsidP="007758FD" w14:paraId="745705F4" w14:textId="77777777"/>
    <w:p w:rsidR="007758FD" w:rsidRPr="007C4AC5" w:rsidP="007C4AC5" w14:paraId="498C582D" w14:textId="77777777">
      <w:pPr>
        <w:pStyle w:val="ListParagraph"/>
        <w:numPr>
          <w:ilvl w:val="0"/>
          <w:numId w:val="8"/>
        </w:numPr>
        <w:ind w:left="0" w:hanging="720"/>
        <w:rPr>
          <w:b/>
        </w:rPr>
      </w:pPr>
      <w:r w:rsidRPr="007C4AC5">
        <w:rPr>
          <w:b/>
        </w:rPr>
        <w:t>Describe the consequence to Federal program or policy activities if the collection is not conducted or is conducted less frequently, as well as any technical or legal obstacles to reducing burden.</w:t>
      </w:r>
    </w:p>
    <w:p w:rsidR="007758FD" w:rsidP="007758FD" w14:paraId="281F9DFA" w14:textId="77777777">
      <w:pPr>
        <w:rPr>
          <w:b/>
        </w:rPr>
      </w:pPr>
    </w:p>
    <w:p w:rsidR="00D77E00" w:rsidP="00D77E00" w14:paraId="5FFC3B50" w14:textId="77777777">
      <w:r w:rsidRPr="00BA66C2">
        <w:t>Form</w:t>
      </w:r>
      <w:r>
        <w:t xml:space="preserve"> </w:t>
      </w:r>
      <w:r w:rsidR="00733E68">
        <w:t>NRCS-PER-002, Volunteer Interest and Placement Summary, is</w:t>
      </w:r>
      <w:r w:rsidR="00C16BFA">
        <w:t xml:space="preserve"> mandatory for International volunteers and </w:t>
      </w:r>
      <w:r w:rsidR="00733E68">
        <w:t>optional for</w:t>
      </w:r>
      <w:r w:rsidR="00C16BFA">
        <w:t xml:space="preserve"> all others.  This for</w:t>
      </w:r>
      <w:r w:rsidR="00733E68">
        <w:t xml:space="preserve">m assists </w:t>
      </w:r>
      <w:r w:rsidR="00C16BFA">
        <w:t xml:space="preserve">International Programs Division when reviewing foreign visitor’s information and assists the </w:t>
      </w:r>
      <w:r w:rsidR="00733E68">
        <w:t>volunteer supervisor in placing the volunteer in a position which is beneficial to the volunteer and agency.  Collection of this form occurs only once and that is at the beginning of voluntary service.</w:t>
      </w:r>
      <w:r>
        <w:t xml:space="preserve">  Without this information, the agency would not know which individuals</w:t>
      </w:r>
      <w:r>
        <w:t xml:space="preserve"> are interested in volunteering.  Also, the agency would not know which program/project they selected.</w:t>
      </w:r>
    </w:p>
    <w:p w:rsidR="00733E68" w:rsidP="007758FD" w14:paraId="6A7C4E71" w14:textId="77777777"/>
    <w:p w:rsidR="00733E68" w:rsidP="007C4AC5" w14:paraId="3DDA31D9" w14:textId="77777777">
      <w:r w:rsidRPr="00BA66C2">
        <w:t xml:space="preserve">Form </w:t>
      </w:r>
      <w:r>
        <w:t>NRCS-PER-004, Time Sheet, is an optional form and provides the volunteer or the volunteer supervisor a simplified method for tracking the volunteer</w:t>
      </w:r>
      <w:r w:rsidRPr="00BA66C2">
        <w:t>’s</w:t>
      </w:r>
      <w:r>
        <w:t xml:space="preserve"> time.  Collection of this information is required semi-annually.  </w:t>
      </w:r>
    </w:p>
    <w:p w:rsidR="00733E68" w:rsidP="007758FD" w14:paraId="76B721C7" w14:textId="77777777"/>
    <w:p w:rsidR="00733E68" w:rsidP="007C4AC5" w14:paraId="6A97C83A" w14:textId="77777777">
      <w:pPr>
        <w:numPr>
          <w:ilvl w:val="0"/>
          <w:numId w:val="8"/>
        </w:numPr>
        <w:ind w:left="0" w:hanging="720"/>
        <w:rPr>
          <w:b/>
        </w:rPr>
      </w:pPr>
      <w:r>
        <w:rPr>
          <w:b/>
        </w:rPr>
        <w:t>Explain any special circumstances that would cause an information collection to be conducted in a manner:</w:t>
      </w:r>
    </w:p>
    <w:p w:rsidR="00733E68" w:rsidP="00733E68" w14:paraId="5BE93980" w14:textId="77777777">
      <w:pPr>
        <w:ind w:left="360"/>
        <w:rPr>
          <w:b/>
        </w:rPr>
      </w:pPr>
    </w:p>
    <w:p w:rsidR="00733E68" w:rsidRPr="003B0795" w:rsidP="003B0795" w14:paraId="1D4FDAF0" w14:textId="77777777">
      <w:pPr>
        <w:pStyle w:val="ListParagraph"/>
        <w:numPr>
          <w:ilvl w:val="0"/>
          <w:numId w:val="10"/>
        </w:numPr>
        <w:rPr>
          <w:b/>
        </w:rPr>
      </w:pPr>
      <w:r w:rsidRPr="003B0795">
        <w:rPr>
          <w:b/>
        </w:rPr>
        <w:t>requiring respondents to report information to the agency more often than quarterly:</w:t>
      </w:r>
    </w:p>
    <w:p w:rsidR="00CF7402" w:rsidP="00EB0A28" w14:paraId="1B8EF132" w14:textId="77777777">
      <w:pPr>
        <w:ind w:left="720" w:hanging="90"/>
      </w:pPr>
    </w:p>
    <w:p w:rsidR="00733E68" w:rsidP="007C4AC5" w14:paraId="55C7D3FE" w14:textId="77777777">
      <w:pPr>
        <w:ind w:left="720" w:hanging="720"/>
      </w:pPr>
      <w:r>
        <w:t>At no point are respondents required to provide information more often than quarterly.</w:t>
      </w:r>
    </w:p>
    <w:p w:rsidR="00733E68" w:rsidRPr="00733E68" w:rsidP="00EB0A28" w14:paraId="6E1CA664" w14:textId="77777777">
      <w:pPr>
        <w:ind w:left="720" w:hanging="90"/>
      </w:pPr>
    </w:p>
    <w:p w:rsidR="00733E68" w:rsidRPr="003B0795" w:rsidP="003B0795" w14:paraId="5C28327A" w14:textId="77777777">
      <w:pPr>
        <w:pStyle w:val="ListParagraph"/>
        <w:numPr>
          <w:ilvl w:val="0"/>
          <w:numId w:val="10"/>
        </w:numPr>
        <w:rPr>
          <w:b/>
        </w:rPr>
      </w:pPr>
      <w:r w:rsidRPr="003B0795">
        <w:rPr>
          <w:b/>
        </w:rPr>
        <w:t>requiring respondents to prepare a written response to a collection of information in fewer than 30 days after receipt of it;</w:t>
      </w:r>
    </w:p>
    <w:p w:rsidR="00733E68" w:rsidP="00EB0A28" w14:paraId="0D255EBF" w14:textId="77777777">
      <w:pPr>
        <w:ind w:left="720" w:hanging="90"/>
      </w:pPr>
    </w:p>
    <w:p w:rsidR="00CF7402" w:rsidP="00E82FEF" w14:paraId="6DB0727E" w14:textId="77777777">
      <w:pPr>
        <w:ind w:left="720" w:hanging="720"/>
      </w:pPr>
      <w:r>
        <w:t>At no point are respondents required to provide information in fewer than 30 days.</w:t>
      </w:r>
    </w:p>
    <w:p w:rsidR="00733E68" w:rsidRPr="003B0795" w:rsidP="003B0795" w14:paraId="252532F4" w14:textId="77777777">
      <w:pPr>
        <w:pStyle w:val="ListParagraph"/>
        <w:numPr>
          <w:ilvl w:val="0"/>
          <w:numId w:val="9"/>
        </w:numPr>
        <w:rPr>
          <w:b/>
        </w:rPr>
      </w:pPr>
      <w:r w:rsidRPr="003B0795">
        <w:rPr>
          <w:b/>
        </w:rPr>
        <w:t>requiring respondents to submit more than an original and two copies of any document;</w:t>
      </w:r>
    </w:p>
    <w:p w:rsidR="00CF7402" w:rsidP="00EB0A28" w14:paraId="1F2072C4" w14:textId="77777777">
      <w:pPr>
        <w:ind w:left="720" w:hanging="90"/>
        <w:rPr>
          <w:b/>
        </w:rPr>
      </w:pPr>
    </w:p>
    <w:p w:rsidR="00CF7402" w:rsidP="00E82FEF" w14:paraId="3ADF7E8D" w14:textId="77777777">
      <w:pPr>
        <w:ind w:left="360"/>
      </w:pPr>
      <w:r>
        <w:t>Respondents are required to provide only the original copy.</w:t>
      </w:r>
    </w:p>
    <w:p w:rsidR="00CF7402" w:rsidRPr="00CF7402" w:rsidP="00EB0A28" w14:paraId="2B06CDA7" w14:textId="77777777">
      <w:pPr>
        <w:ind w:left="720" w:hanging="90"/>
      </w:pPr>
    </w:p>
    <w:p w:rsidR="00733E68" w:rsidRPr="003B0795" w:rsidP="003B0795" w14:paraId="3F0C3EC2" w14:textId="77777777">
      <w:pPr>
        <w:pStyle w:val="ListParagraph"/>
        <w:numPr>
          <w:ilvl w:val="0"/>
          <w:numId w:val="9"/>
        </w:numPr>
        <w:rPr>
          <w:b/>
        </w:rPr>
      </w:pPr>
      <w:r w:rsidRPr="003B0795">
        <w:rPr>
          <w:b/>
        </w:rPr>
        <w:t>requiring respondents to retain records, other than health, medical, government contract, grant-in-aid, or tax records for more than three years;</w:t>
      </w:r>
    </w:p>
    <w:p w:rsidR="00CF7402" w:rsidP="00EB0A28" w14:paraId="53D07011" w14:textId="77777777">
      <w:pPr>
        <w:ind w:left="720" w:hanging="90"/>
        <w:rPr>
          <w:b/>
        </w:rPr>
      </w:pPr>
    </w:p>
    <w:p w:rsidR="00D7658B" w:rsidRPr="00D7658B" w:rsidP="00D7658B" w14:paraId="32CB624F" w14:textId="51CB1D09">
      <w:pPr>
        <w:ind w:left="360"/>
      </w:pPr>
      <w:r>
        <w:t>Volunteer</w:t>
      </w:r>
      <w:r>
        <w:t xml:space="preserve">s are not required to maintain files.  </w:t>
      </w:r>
      <w:r w:rsidRPr="00D7658B">
        <w:t xml:space="preserve">The agency does not impose any recordkeeping burden </w:t>
      </w:r>
      <w:r w:rsidRPr="00D7658B">
        <w:t>for</w:t>
      </w:r>
      <w:r w:rsidRPr="00D7658B">
        <w:t xml:space="preserve"> this collection.</w:t>
      </w:r>
    </w:p>
    <w:p w:rsidR="00CF7402" w:rsidP="0085077B" w14:paraId="7E6822F9" w14:textId="78FEB276">
      <w:pPr>
        <w:ind w:left="360"/>
      </w:pPr>
    </w:p>
    <w:p w:rsidR="00CF7402" w:rsidRPr="00CF7402" w:rsidP="00EB0A28" w14:paraId="7C12B2C0" w14:textId="77777777">
      <w:pPr>
        <w:ind w:left="720" w:hanging="90"/>
      </w:pPr>
    </w:p>
    <w:p w:rsidR="00733E68" w:rsidRPr="003B0795" w:rsidP="003B0795" w14:paraId="7460592C" w14:textId="77777777">
      <w:pPr>
        <w:pStyle w:val="ListParagraph"/>
        <w:numPr>
          <w:ilvl w:val="0"/>
          <w:numId w:val="9"/>
        </w:numPr>
        <w:rPr>
          <w:b/>
        </w:rPr>
      </w:pPr>
      <w:r w:rsidRPr="003B0795">
        <w:rPr>
          <w:b/>
        </w:rPr>
        <w:t>in connection with a statistical survey, that is not designed to produce valid and reliable results that can be generalized to the universe of study:</w:t>
      </w:r>
    </w:p>
    <w:p w:rsidR="00CF7402" w:rsidP="00EB0A28" w14:paraId="2F49DCB4" w14:textId="77777777">
      <w:pPr>
        <w:ind w:left="720" w:hanging="90"/>
      </w:pPr>
    </w:p>
    <w:p w:rsidR="00CF7402" w:rsidP="000A1655" w14:paraId="3FA4B8A3" w14:textId="77777777">
      <w:pPr>
        <w:ind w:left="720" w:hanging="360"/>
      </w:pPr>
      <w:r>
        <w:t>No statistical survey information is required for the Volunteer Program – Earth Team.</w:t>
      </w:r>
    </w:p>
    <w:p w:rsidR="00CF7402" w:rsidRPr="00CF7402" w:rsidP="00EB0A28" w14:paraId="2D4C177D" w14:textId="77777777">
      <w:pPr>
        <w:ind w:left="720" w:hanging="90"/>
      </w:pPr>
    </w:p>
    <w:p w:rsidR="00733E68" w:rsidRPr="003B0795" w:rsidP="003B0795" w14:paraId="5B2DDAD1" w14:textId="77777777">
      <w:pPr>
        <w:pStyle w:val="ListParagraph"/>
        <w:numPr>
          <w:ilvl w:val="0"/>
          <w:numId w:val="9"/>
        </w:numPr>
        <w:rPr>
          <w:b/>
        </w:rPr>
      </w:pPr>
      <w:r w:rsidRPr="003B0795">
        <w:rPr>
          <w:b/>
        </w:rPr>
        <w:t xml:space="preserve">requiring the use of a statistical data classification that has not been reviewed </w:t>
      </w:r>
      <w:r w:rsidRPr="003B0795" w:rsidR="00CF7402">
        <w:rPr>
          <w:b/>
        </w:rPr>
        <w:t>a</w:t>
      </w:r>
      <w:r w:rsidRPr="003B0795">
        <w:rPr>
          <w:b/>
        </w:rPr>
        <w:t>nd approved by OMB;</w:t>
      </w:r>
    </w:p>
    <w:p w:rsidR="00CF7402" w:rsidP="00EB0A28" w14:paraId="09307DEA" w14:textId="77777777">
      <w:pPr>
        <w:ind w:left="720" w:hanging="90"/>
      </w:pPr>
    </w:p>
    <w:p w:rsidR="00CF7402" w:rsidP="008F69DD" w14:paraId="245B2265" w14:textId="77777777">
      <w:pPr>
        <w:ind w:left="720" w:hanging="360"/>
      </w:pPr>
      <w:r>
        <w:t>No statistical survey information is required for the Volunteer Program – Earth Team.</w:t>
      </w:r>
    </w:p>
    <w:p w:rsidR="00CF7402" w:rsidRPr="00CF7402" w:rsidP="00EB0A28" w14:paraId="574352DC" w14:textId="77777777">
      <w:pPr>
        <w:ind w:left="720" w:hanging="90"/>
      </w:pPr>
    </w:p>
    <w:p w:rsidR="00733E68" w:rsidRPr="003B0795" w:rsidP="003B0795" w14:paraId="4CCE976A" w14:textId="77777777">
      <w:pPr>
        <w:pStyle w:val="ListParagraph"/>
        <w:numPr>
          <w:ilvl w:val="0"/>
          <w:numId w:val="9"/>
        </w:numPr>
        <w:rPr>
          <w:b/>
        </w:rPr>
      </w:pPr>
      <w:r w:rsidRPr="003B0795">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t>
      </w:r>
      <w:r w:rsidRPr="003B0795" w:rsidR="00CF7402">
        <w:rPr>
          <w:b/>
        </w:rPr>
        <w:t xml:space="preserve">with </w:t>
      </w:r>
      <w:r w:rsidRPr="003B0795">
        <w:rPr>
          <w:b/>
        </w:rPr>
        <w:t xml:space="preserve">other agencies for compatible confidential use; or </w:t>
      </w:r>
    </w:p>
    <w:p w:rsidR="00CF7402" w:rsidP="00EB0A28" w14:paraId="2C93A104" w14:textId="77777777">
      <w:pPr>
        <w:ind w:left="720" w:hanging="90"/>
      </w:pPr>
    </w:p>
    <w:p w:rsidR="00CF7402" w:rsidP="008F69DD" w14:paraId="3694D252" w14:textId="77777777">
      <w:pPr>
        <w:ind w:left="720" w:hanging="270"/>
      </w:pPr>
      <w:r>
        <w:t>No information collection includes a pledge of confidentiality.</w:t>
      </w:r>
    </w:p>
    <w:p w:rsidR="00CF7402" w:rsidRPr="00CF7402" w:rsidP="00EB0A28" w14:paraId="065572A7" w14:textId="77777777">
      <w:pPr>
        <w:ind w:left="720" w:hanging="90"/>
      </w:pPr>
    </w:p>
    <w:p w:rsidR="00733E68" w:rsidRPr="003B0795" w:rsidP="003B0795" w14:paraId="171C2280" w14:textId="77777777">
      <w:pPr>
        <w:pStyle w:val="ListParagraph"/>
        <w:numPr>
          <w:ilvl w:val="0"/>
          <w:numId w:val="9"/>
        </w:numPr>
        <w:rPr>
          <w:b/>
        </w:rPr>
      </w:pPr>
      <w:r w:rsidRPr="003B0795">
        <w:rPr>
          <w:b/>
        </w:rPr>
        <w:t>requiring respondents to submit proprietary trade secrets, or other confidential information unless the agency can demonstrate that it has instituted procedures to protect the information’s confidentiality to the extent permitted by law.</w:t>
      </w:r>
    </w:p>
    <w:p w:rsidR="00CF7402" w:rsidP="00EB0A28" w14:paraId="2D6433F6" w14:textId="77777777">
      <w:pPr>
        <w:ind w:left="720" w:hanging="90"/>
        <w:rPr>
          <w:b/>
        </w:rPr>
      </w:pPr>
    </w:p>
    <w:p w:rsidR="00CF7402" w:rsidP="008F69DD" w14:paraId="782A2554" w14:textId="77777777">
      <w:pPr>
        <w:ind w:left="450"/>
      </w:pPr>
      <w:r>
        <w:t>Respondents are not required to submit proprietary trade secrets or other confidential information.</w:t>
      </w:r>
    </w:p>
    <w:p w:rsidR="00F20D54" w:rsidP="008F69DD" w14:paraId="570CE1D5" w14:textId="77777777">
      <w:pPr>
        <w:ind w:left="450"/>
      </w:pPr>
    </w:p>
    <w:p w:rsidR="00F20D54" w:rsidRPr="00105C13" w:rsidP="00942CBD" w14:paraId="2C392AAC" w14:textId="4EC721A1">
      <w:pPr>
        <w:tabs>
          <w:tab w:val="left" w:pos="540"/>
        </w:tabs>
        <w:spacing w:before="120" w:after="120"/>
        <w:ind w:left="450"/>
        <w:jc w:val="both"/>
        <w:rPr>
          <w:rFonts w:ascii="Arial" w:hAnsi="Arial" w:cs="Arial"/>
          <w:i/>
        </w:rPr>
      </w:pPr>
      <w:r w:rsidRPr="00942CBD">
        <w:rPr>
          <w:iCs/>
        </w:rPr>
        <w:t>There are no special circumstances.  The collection of information is conducted in a manner consistent with the guidelines in 5 CFR 1320.5.</w:t>
      </w:r>
    </w:p>
    <w:p w:rsidR="00F20D54" w:rsidRPr="00CF7402" w:rsidP="008F69DD" w14:paraId="5ECE5C35" w14:textId="77777777">
      <w:pPr>
        <w:ind w:left="450"/>
      </w:pPr>
    </w:p>
    <w:p w:rsidR="0007695D" w:rsidP="00CF7402" w14:paraId="03E6F3DE" w14:textId="77777777"/>
    <w:p w:rsidR="00CF7402" w:rsidP="008F69DD" w14:paraId="4E2631F0" w14:textId="77777777">
      <w:pPr>
        <w:numPr>
          <w:ilvl w:val="0"/>
          <w:numId w:val="8"/>
        </w:numPr>
        <w:ind w:left="90" w:hanging="720"/>
        <w:rPr>
          <w:b/>
        </w:rPr>
      </w:pPr>
      <w:r>
        <w:rPr>
          <w:b/>
        </w:rPr>
        <w:t xml:space="preserve">If applicable, provide a copy and identify the date and page number of publications in the Federal Register of the agency’s notice, </w:t>
      </w:r>
      <w:r w:rsidR="005129C1">
        <w:rPr>
          <w:b/>
        </w:rPr>
        <w:t xml:space="preserve">required by 5CFR 1320.8(d), </w:t>
      </w:r>
      <w:r>
        <w:rPr>
          <w:b/>
        </w:rPr>
        <w:t>soliciting</w:t>
      </w:r>
      <w:r w:rsidR="001C160F">
        <w:rPr>
          <w:b/>
        </w:rPr>
        <w:t xml:space="preserve"> comments on the information collection prior to submission to OMB.  Summarize public comments received in response to that notice and describe actions taken by the agency in response to these comments.</w:t>
      </w:r>
      <w:r w:rsidR="001874C1">
        <w:rPr>
          <w:b/>
        </w:rPr>
        <w:t xml:space="preserve">  Specifically address comments received on cost and hour burden.</w:t>
      </w:r>
    </w:p>
    <w:p w:rsidR="001C160F" w:rsidP="001C160F" w14:paraId="2A56970F" w14:textId="77777777">
      <w:pPr>
        <w:rPr>
          <w:b/>
        </w:rPr>
      </w:pPr>
    </w:p>
    <w:p w:rsidR="001C160F" w:rsidP="001C160F" w14:paraId="56EDF03E" w14:textId="77777777">
      <w:r>
        <w:t>A 60-day notice for public comment was published in the Federal Register o</w:t>
      </w:r>
      <w:r w:rsidRPr="00A60407" w:rsidR="00A0365B">
        <w:t>n</w:t>
      </w:r>
      <w:r w:rsidR="004401B8">
        <w:t xml:space="preserve"> August 15, 2025 at 90 </w:t>
      </w:r>
      <w:r w:rsidR="00CC76EC">
        <w:t>FR</w:t>
      </w:r>
      <w:r w:rsidR="00490082">
        <w:t xml:space="preserve"> </w:t>
      </w:r>
      <w:r w:rsidR="004401B8">
        <w:t>39365.</w:t>
      </w:r>
      <w:r>
        <w:t xml:space="preserve"> No comments were received.</w:t>
      </w:r>
    </w:p>
    <w:p w:rsidR="005261B8" w:rsidP="001C160F" w14:paraId="0126538B" w14:textId="77777777"/>
    <w:p w:rsidR="001C160F" w:rsidP="008F69DD" w14:paraId="365FA6E1" w14:textId="77777777">
      <w:pPr>
        <w:rPr>
          <w:b/>
        </w:rPr>
      </w:pPr>
      <w:r>
        <w:rPr>
          <w:b/>
        </w:rPr>
        <w:t>Describe efforts to consult with persons outside the agency to obtain their views on the availability of data, frequency of collection, the clarity of instructions and record keeping, disclosure, or reporting form</w:t>
      </w:r>
      <w:r w:rsidR="005129C1">
        <w:rPr>
          <w:b/>
        </w:rPr>
        <w:t>at</w:t>
      </w:r>
      <w:r w:rsidR="001874C1">
        <w:rPr>
          <w:b/>
        </w:rPr>
        <w:t xml:space="preserve"> (if any)</w:t>
      </w:r>
      <w:r>
        <w:rPr>
          <w:b/>
        </w:rPr>
        <w:t xml:space="preserve">, and on the data elements to be recorded, disclosed, or reported.  </w:t>
      </w:r>
    </w:p>
    <w:p w:rsidR="001C160F" w:rsidP="001C160F" w14:paraId="0E91E61A" w14:textId="77777777"/>
    <w:p w:rsidR="001C160F" w:rsidRPr="004023C0" w:rsidP="001C160F" w14:paraId="0E3522A7" w14:textId="77777777">
      <w:r w:rsidRPr="004023C0">
        <w:t xml:space="preserve">The National Volunteer Coordinator is a member of the Federal Interagency Team </w:t>
      </w:r>
      <w:r w:rsidRPr="004023C0" w:rsidR="005129C1">
        <w:t>f</w:t>
      </w:r>
      <w:r w:rsidRPr="004023C0">
        <w:t xml:space="preserve">or Volunteerism.  The team consists of nine other members who are responsible for </w:t>
      </w:r>
      <w:r w:rsidRPr="004023C0" w:rsidR="00BA66C2">
        <w:t>F</w:t>
      </w:r>
      <w:r w:rsidRPr="004023C0">
        <w:t xml:space="preserve">ederal volunteer programs.  This </w:t>
      </w:r>
      <w:r w:rsidRPr="004023C0" w:rsidR="0012788A">
        <w:t>group</w:t>
      </w:r>
      <w:r w:rsidRPr="004023C0">
        <w:t xml:space="preserve"> meets </w:t>
      </w:r>
      <w:r w:rsidRPr="004023C0" w:rsidR="00C16BFA">
        <w:t>quarterly</w:t>
      </w:r>
      <w:r w:rsidRPr="004023C0">
        <w:t xml:space="preserve"> and documentation needs, reporting procedures and format are </w:t>
      </w:r>
      <w:r w:rsidRPr="004023C0" w:rsidR="00483B63">
        <w:t>discussed</w:t>
      </w:r>
      <w:r w:rsidRPr="004023C0">
        <w:t xml:space="preserve"> and ideas shared.</w:t>
      </w:r>
    </w:p>
    <w:p w:rsidR="001C160F" w:rsidRPr="004023C0" w:rsidP="001C160F" w14:paraId="277F24C8" w14:textId="77777777"/>
    <w:p w:rsidR="001C160F" w:rsidRPr="004023C0" w:rsidP="001C160F" w14:paraId="53B2C467" w14:textId="77777777">
      <w:r w:rsidRPr="004023C0">
        <w:t>Volunteer</w:t>
      </w:r>
      <w:r w:rsidRPr="004023C0" w:rsidR="003E614C">
        <w:t>s</w:t>
      </w:r>
      <w:r w:rsidRPr="004023C0">
        <w:t xml:space="preserve"> and employees of NRCS are asked to provide input on </w:t>
      </w:r>
      <w:r w:rsidRPr="004023C0" w:rsidR="001B1366">
        <w:t xml:space="preserve">Forms </w:t>
      </w:r>
      <w:r w:rsidRPr="004023C0">
        <w:t>NRCS-PER-002</w:t>
      </w:r>
      <w:r w:rsidRPr="004023C0" w:rsidR="00C16BFA">
        <w:t xml:space="preserve"> </w:t>
      </w:r>
      <w:r w:rsidRPr="004023C0">
        <w:t xml:space="preserve">and NRCS-PER-004 on a regular basis.  </w:t>
      </w:r>
      <w:r w:rsidRPr="004023C0" w:rsidR="0012788A">
        <w:t>Feedback from these individuals indicates</w:t>
      </w:r>
      <w:r w:rsidRPr="004023C0">
        <w:t xml:space="preserve"> that the collection method is simple and easy to follow.</w:t>
      </w:r>
    </w:p>
    <w:p w:rsidR="001515BD" w:rsidRPr="004023C0" w:rsidP="001C160F" w14:paraId="0C2582A8" w14:textId="77777777"/>
    <w:p w:rsidR="007126A5" w:rsidRPr="004023C0" w:rsidP="007126A5" w14:paraId="16121557" w14:textId="77777777">
      <w:r w:rsidRPr="004023C0">
        <w:t>Consultations took place with the following persons to get feedback regarding Form NRCS-PER-002 and NRCS-PER-004, and its instructions, and they stated that the form and its instructions are practical in this information collection:</w:t>
      </w:r>
    </w:p>
    <w:p w:rsidR="00237810" w:rsidRPr="004023C0" w:rsidP="007126A5" w14:paraId="4EC967D2" w14:textId="77777777">
      <w:pPr>
        <w:rPr>
          <w:sz w:val="22"/>
          <w:szCs w:val="22"/>
        </w:rPr>
      </w:pPr>
    </w:p>
    <w:p w:rsidR="00237810" w:rsidRPr="00345A5D" w:rsidP="007126A5" w14:paraId="1FA0CC7E" w14:textId="77777777">
      <w:pPr>
        <w:rPr>
          <w:sz w:val="22"/>
          <w:szCs w:val="22"/>
        </w:rPr>
      </w:pPr>
      <w:r w:rsidRPr="00345A5D">
        <w:rPr>
          <w:sz w:val="22"/>
          <w:szCs w:val="22"/>
        </w:rPr>
        <w:t>Bonnie A</w:t>
      </w:r>
      <w:r w:rsidR="007073F9">
        <w:rPr>
          <w:sz w:val="22"/>
          <w:szCs w:val="22"/>
        </w:rPr>
        <w:t>.</w:t>
      </w:r>
    </w:p>
    <w:p w:rsidR="00D4619B" w:rsidRPr="00345A5D" w:rsidP="007126A5" w14:paraId="76D1B225" w14:textId="77777777">
      <w:pPr>
        <w:rPr>
          <w:sz w:val="22"/>
          <w:szCs w:val="22"/>
        </w:rPr>
      </w:pPr>
      <w:r w:rsidRPr="00345A5D">
        <w:rPr>
          <w:sz w:val="22"/>
          <w:szCs w:val="22"/>
        </w:rPr>
        <w:t>Shenandoah, IA 51601</w:t>
      </w:r>
    </w:p>
    <w:p w:rsidR="00237810" w:rsidRPr="00345A5D" w:rsidP="007126A5" w14:paraId="65AC345E" w14:textId="77777777">
      <w:pPr>
        <w:rPr>
          <w:sz w:val="22"/>
          <w:szCs w:val="22"/>
        </w:rPr>
      </w:pPr>
      <w:r w:rsidRPr="00345A5D">
        <w:rPr>
          <w:sz w:val="22"/>
          <w:szCs w:val="22"/>
        </w:rPr>
        <w:t>Phone #:</w:t>
      </w:r>
      <w:r w:rsidRPr="00345A5D" w:rsidR="008F191F">
        <w:rPr>
          <w:sz w:val="22"/>
          <w:szCs w:val="22"/>
        </w:rPr>
        <w:t>712-215-0436</w:t>
      </w:r>
      <w:r w:rsidRPr="00345A5D">
        <w:rPr>
          <w:sz w:val="22"/>
          <w:szCs w:val="22"/>
        </w:rPr>
        <w:t xml:space="preserve"> </w:t>
      </w:r>
    </w:p>
    <w:p w:rsidR="00237810" w:rsidRPr="00345A5D" w:rsidP="007126A5" w14:paraId="1A61EEF7" w14:textId="77777777">
      <w:pPr>
        <w:rPr>
          <w:sz w:val="22"/>
          <w:szCs w:val="22"/>
        </w:rPr>
      </w:pPr>
    </w:p>
    <w:p w:rsidR="00237810" w:rsidRPr="00345A5D" w:rsidP="007126A5" w14:paraId="3A193406" w14:textId="77777777">
      <w:pPr>
        <w:rPr>
          <w:sz w:val="22"/>
          <w:szCs w:val="22"/>
        </w:rPr>
      </w:pPr>
      <w:r w:rsidRPr="00345A5D">
        <w:rPr>
          <w:sz w:val="22"/>
          <w:szCs w:val="22"/>
        </w:rPr>
        <w:t>Jason F</w:t>
      </w:r>
      <w:r w:rsidR="007073F9">
        <w:rPr>
          <w:sz w:val="22"/>
          <w:szCs w:val="22"/>
        </w:rPr>
        <w:t>.</w:t>
      </w:r>
    </w:p>
    <w:p w:rsidR="00C20C43" w:rsidRPr="00345A5D" w:rsidP="007126A5" w14:paraId="73EDB027" w14:textId="77777777">
      <w:pPr>
        <w:rPr>
          <w:sz w:val="22"/>
          <w:szCs w:val="22"/>
        </w:rPr>
      </w:pPr>
      <w:r w:rsidRPr="00345A5D">
        <w:rPr>
          <w:sz w:val="22"/>
          <w:szCs w:val="22"/>
        </w:rPr>
        <w:t>Hill City, KS</w:t>
      </w:r>
    </w:p>
    <w:p w:rsidR="00237810" w:rsidRPr="00345A5D" w:rsidP="00237810" w14:paraId="008BD08B" w14:textId="77777777">
      <w:pPr>
        <w:rPr>
          <w:sz w:val="22"/>
          <w:szCs w:val="22"/>
        </w:rPr>
      </w:pPr>
      <w:r w:rsidRPr="00345A5D">
        <w:rPr>
          <w:sz w:val="22"/>
          <w:szCs w:val="22"/>
        </w:rPr>
        <w:t xml:space="preserve">Phone #:  </w:t>
      </w:r>
      <w:r w:rsidRPr="00345A5D" w:rsidR="00C20C43">
        <w:rPr>
          <w:sz w:val="22"/>
          <w:szCs w:val="22"/>
        </w:rPr>
        <w:t>785-</w:t>
      </w:r>
      <w:r w:rsidRPr="00345A5D" w:rsidR="00AF584A">
        <w:rPr>
          <w:sz w:val="22"/>
          <w:szCs w:val="22"/>
        </w:rPr>
        <w:t>973-8048</w:t>
      </w:r>
    </w:p>
    <w:p w:rsidR="00237810" w:rsidRPr="004E333C" w:rsidP="00237810" w14:paraId="0ECC0817" w14:textId="77777777">
      <w:pPr>
        <w:rPr>
          <w:sz w:val="22"/>
          <w:szCs w:val="22"/>
          <w:highlight w:val="yellow"/>
        </w:rPr>
      </w:pPr>
    </w:p>
    <w:p w:rsidR="00237810" w:rsidRPr="00CC0B00" w:rsidP="007126A5" w14:paraId="445F188C" w14:textId="77777777">
      <w:pPr>
        <w:rPr>
          <w:sz w:val="22"/>
          <w:szCs w:val="22"/>
        </w:rPr>
      </w:pPr>
      <w:r w:rsidRPr="00CC0B00">
        <w:rPr>
          <w:sz w:val="22"/>
          <w:szCs w:val="22"/>
        </w:rPr>
        <w:t>Theresa D</w:t>
      </w:r>
      <w:r w:rsidR="007073F9">
        <w:rPr>
          <w:sz w:val="22"/>
          <w:szCs w:val="22"/>
        </w:rPr>
        <w:t>.</w:t>
      </w:r>
    </w:p>
    <w:p w:rsidR="00237810" w:rsidRPr="00CC0B00" w:rsidP="007126A5" w14:paraId="0F3D8F10" w14:textId="77777777">
      <w:pPr>
        <w:rPr>
          <w:sz w:val="22"/>
          <w:szCs w:val="22"/>
        </w:rPr>
      </w:pPr>
      <w:r w:rsidRPr="00CC0B00">
        <w:rPr>
          <w:sz w:val="22"/>
          <w:szCs w:val="22"/>
        </w:rPr>
        <w:t>W</w:t>
      </w:r>
      <w:r w:rsidRPr="00CC0B00" w:rsidR="00922FDA">
        <w:rPr>
          <w:sz w:val="22"/>
          <w:szCs w:val="22"/>
        </w:rPr>
        <w:t>ashington DC 20250</w:t>
      </w:r>
    </w:p>
    <w:p w:rsidR="00237810" w:rsidP="007126A5" w14:paraId="47A60CAA" w14:textId="77777777">
      <w:pPr>
        <w:rPr>
          <w:sz w:val="22"/>
          <w:szCs w:val="22"/>
        </w:rPr>
      </w:pPr>
      <w:r w:rsidRPr="00CC0B00">
        <w:rPr>
          <w:sz w:val="22"/>
          <w:szCs w:val="22"/>
        </w:rPr>
        <w:t xml:space="preserve">Phone #: </w:t>
      </w:r>
    </w:p>
    <w:p w:rsidR="007126A5" w:rsidP="007126A5" w14:paraId="4840A3E8" w14:textId="77777777"/>
    <w:p w:rsidR="0096683F" w:rsidRPr="00EB0A28" w:rsidP="001E47A6" w14:paraId="72DCE66D" w14:textId="77777777">
      <w:pPr>
        <w:numPr>
          <w:ilvl w:val="0"/>
          <w:numId w:val="8"/>
        </w:numPr>
        <w:ind w:left="0" w:hanging="720"/>
        <w:rPr>
          <w:b/>
        </w:rPr>
      </w:pPr>
      <w:r w:rsidRPr="00EB0A28">
        <w:rPr>
          <w:b/>
        </w:rPr>
        <w:t xml:space="preserve">Explain any decision to provide any payment or gift to respondents, other than </w:t>
      </w:r>
      <w:r w:rsidRPr="00EB0A28" w:rsidR="0012788A">
        <w:rPr>
          <w:b/>
        </w:rPr>
        <w:t>remuneration</w:t>
      </w:r>
      <w:r w:rsidRPr="00EB0A28">
        <w:rPr>
          <w:b/>
        </w:rPr>
        <w:t xml:space="preserve"> of contractors or grantees.</w:t>
      </w:r>
    </w:p>
    <w:p w:rsidR="0096683F" w:rsidP="00EB0A28" w14:paraId="1F80DA10" w14:textId="77777777">
      <w:pPr>
        <w:pStyle w:val="ListParagraph"/>
        <w:ind w:left="0"/>
      </w:pPr>
    </w:p>
    <w:p w:rsidR="001C160F" w:rsidP="00EB0A28" w14:paraId="2D3A5209" w14:textId="77777777">
      <w:pPr>
        <w:pStyle w:val="ListParagraph"/>
        <w:ind w:left="0"/>
      </w:pPr>
      <w:r>
        <w:t>The Volunteer Program</w:t>
      </w:r>
      <w:r w:rsidR="00F273B1">
        <w:t xml:space="preserve"> </w:t>
      </w:r>
      <w:r>
        <w:t>- Earth Team is not providing any payment or gift to respondents</w:t>
      </w:r>
      <w:r w:rsidRPr="00BA66C2">
        <w:t>.</w:t>
      </w:r>
    </w:p>
    <w:p w:rsidR="00A80462" w:rsidP="001C160F" w14:paraId="3169DBEB" w14:textId="77777777"/>
    <w:p w:rsidR="001C160F" w:rsidP="001E47A6" w14:paraId="45268623" w14:textId="77777777">
      <w:pPr>
        <w:numPr>
          <w:ilvl w:val="0"/>
          <w:numId w:val="8"/>
        </w:numPr>
        <w:ind w:left="0" w:hanging="720"/>
        <w:rPr>
          <w:b/>
        </w:rPr>
      </w:pPr>
      <w:r>
        <w:rPr>
          <w:b/>
        </w:rPr>
        <w:t>Describe any assurance of confidentiality provided to respondents and the basis for the assurance in statute, regulation or agency policy.</w:t>
      </w:r>
    </w:p>
    <w:p w:rsidR="001C160F" w:rsidP="001C160F" w14:paraId="71F4B64B" w14:textId="77777777">
      <w:pPr>
        <w:rPr>
          <w:b/>
        </w:rPr>
      </w:pPr>
    </w:p>
    <w:p w:rsidR="001C160F" w:rsidP="001C160F" w14:paraId="54024352" w14:textId="77777777">
      <w:r>
        <w:t>The Freedom of Information Act (5 U.S.C. 552) and the Privacy Act of 1974 (5 U.S.C. 552a) generally provides confidentiality to the extent possible that such records are protected from disclosure.</w:t>
      </w:r>
    </w:p>
    <w:p w:rsidR="001007FC" w:rsidP="001C160F" w14:paraId="75DD862A" w14:textId="77777777"/>
    <w:p w:rsidR="00C71F7E" w:rsidP="001C160F" w14:paraId="4E70F03E" w14:textId="77777777">
      <w:r w:rsidRPr="001007FC">
        <w:t xml:space="preserve">This package was reviewed and approved by FPAC Assistant Privacy Officer, Samantha Jones, on </w:t>
      </w:r>
      <w:r w:rsidR="00BC201E">
        <w:t>November 20</w:t>
      </w:r>
      <w:r w:rsidRPr="001007FC">
        <w:t>, 2025</w:t>
      </w:r>
    </w:p>
    <w:p w:rsidR="001007FC" w:rsidP="001C160F" w14:paraId="5DBD6572" w14:textId="77777777"/>
    <w:p w:rsidR="00C71F7E" w:rsidRPr="00EB0A28" w:rsidP="001E47A6" w14:paraId="45E9A7F8" w14:textId="77777777">
      <w:pPr>
        <w:pStyle w:val="ListParagraph"/>
        <w:numPr>
          <w:ilvl w:val="0"/>
          <w:numId w:val="8"/>
        </w:numPr>
        <w:ind w:left="0" w:hanging="720"/>
        <w:rPr>
          <w:b/>
        </w:rPr>
      </w:pPr>
      <w:r w:rsidRPr="00EB0A28">
        <w:rPr>
          <w:b/>
        </w:rPr>
        <w:t>Provide additional justification for any question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71F7E" w:rsidP="00C71F7E" w14:paraId="2FDDC1F7" w14:textId="77777777">
      <w:pPr>
        <w:rPr>
          <w:b/>
        </w:rPr>
      </w:pPr>
    </w:p>
    <w:p w:rsidR="00C71F7E" w:rsidP="00C71F7E" w14:paraId="6966F7A5" w14:textId="77777777">
      <w:r>
        <w:t>The Volunteer Program – Earth Team does not request information of a sensitive nature.</w:t>
      </w:r>
    </w:p>
    <w:p w:rsidR="005618E7" w:rsidP="00C71F7E" w14:paraId="2E3769C2" w14:textId="77777777"/>
    <w:p w:rsidR="005618E7" w:rsidP="00C71F7E" w14:paraId="1EE0F1C6" w14:textId="77777777"/>
    <w:p w:rsidR="00C71F7E" w:rsidP="00C71F7E" w14:paraId="36A7F88B" w14:textId="77777777"/>
    <w:p w:rsidR="00CC76EC" w:rsidP="001E47A6" w14:paraId="64F6CE80" w14:textId="77777777">
      <w:pPr>
        <w:numPr>
          <w:ilvl w:val="0"/>
          <w:numId w:val="8"/>
        </w:numPr>
        <w:ind w:left="0" w:hanging="720"/>
        <w:rPr>
          <w:b/>
        </w:rPr>
      </w:pPr>
      <w:r w:rsidRPr="00CC76EC">
        <w:rPr>
          <w:b/>
        </w:rPr>
        <w:t xml:space="preserve">Provide estimates of the hour burden of the collection of information.  </w:t>
      </w:r>
    </w:p>
    <w:p w:rsidR="00C71F7E" w:rsidRPr="00CC76EC" w:rsidP="00CC76EC" w14:paraId="6B5CF4D1" w14:textId="77777777">
      <w:pPr>
        <w:rPr>
          <w:b/>
        </w:rPr>
      </w:pPr>
    </w:p>
    <w:p w:rsidR="003375CF" w:rsidP="001E47A6" w14:paraId="6828DA7A" w14:textId="77777777">
      <w:pPr>
        <w:rPr>
          <w:b/>
        </w:rPr>
      </w:pPr>
      <w:r>
        <w:rPr>
          <w:b/>
        </w:rPr>
        <w:t>Indicate the number of respondents, frequency of responses, annual hour burden, and an explanation of how the burden was estimated.  If this request for approval covers more than one for</w:t>
      </w:r>
      <w:r w:rsidR="003E614C">
        <w:rPr>
          <w:b/>
        </w:rPr>
        <w:t>m, provide separate hour burden</w:t>
      </w:r>
      <w:r>
        <w:rPr>
          <w:b/>
        </w:rPr>
        <w:t xml:space="preserve"> estimates for each form and aggregate the hour burdens in item 13 of OMB Form 83-I</w:t>
      </w:r>
    </w:p>
    <w:p w:rsidR="003375CF" w:rsidP="003375CF" w14:paraId="02527189" w14:textId="77777777">
      <w:pPr>
        <w:rPr>
          <w:b/>
        </w:rPr>
      </w:pPr>
    </w:p>
    <w:p w:rsidR="00686128" w:rsidP="00686128" w14:paraId="2FDA47DF" w14:textId="77777777">
      <w:r>
        <w:t>7,120</w:t>
      </w:r>
      <w:r w:rsidRPr="0021484C">
        <w:t xml:space="preserve"> volunteers will be asked to complete Form NRCS-PER-004 (4 minutes response per form).</w:t>
      </w:r>
    </w:p>
    <w:p w:rsidR="00686128" w:rsidP="00686128" w14:paraId="64040B35" w14:textId="77777777">
      <w:r>
        <w:t xml:space="preserve">Approximately 200 potential volunteers will complete </w:t>
      </w:r>
      <w:r w:rsidRPr="00BA66C2">
        <w:t>Form</w:t>
      </w:r>
      <w:r>
        <w:t xml:space="preserve"> NRCS-PER-002 </w:t>
      </w:r>
      <w:r w:rsidRPr="00BA66C2">
        <w:t>one-time</w:t>
      </w:r>
      <w:r>
        <w:t xml:space="preserve"> at the beginning of service (4 minutes response per form).  </w:t>
      </w:r>
    </w:p>
    <w:p w:rsidR="00686128" w:rsidRPr="00EB4F04" w:rsidP="00686128" w14:paraId="0A2ECEE4" w14:textId="77777777">
      <w:pPr>
        <w:rPr>
          <w:sz w:val="20"/>
          <w:szCs w:val="20"/>
        </w:rPr>
      </w:pPr>
    </w:p>
    <w:p w:rsidR="00C71F7E" w:rsidP="003375CF" w14:paraId="40C3C41D" w14:textId="77777777">
      <w:pPr>
        <w:rPr>
          <w:b/>
        </w:rPr>
      </w:pPr>
      <w:r w:rsidRPr="00A70DD0">
        <w:t xml:space="preserve">The burden </w:t>
      </w:r>
      <w:r w:rsidR="00686128">
        <w:t>for t</w:t>
      </w:r>
      <w:r w:rsidRPr="00A70DD0">
        <w:t xml:space="preserve">he estimated </w:t>
      </w:r>
      <w:r w:rsidR="00686128">
        <w:t xml:space="preserve">14,440 responses </w:t>
      </w:r>
      <w:r>
        <w:t>is a</w:t>
      </w:r>
      <w:r w:rsidRPr="00A70DD0">
        <w:t>verage</w:t>
      </w:r>
      <w:r>
        <w:t>d</w:t>
      </w:r>
      <w:r w:rsidRPr="00A70DD0">
        <w:t xml:space="preserve"> </w:t>
      </w:r>
      <w:r w:rsidR="00F017A8">
        <w:t xml:space="preserve">4 </w:t>
      </w:r>
      <w:r w:rsidRPr="00A70DD0">
        <w:t xml:space="preserve">minutes per response for a total of </w:t>
      </w:r>
      <w:r w:rsidR="008A6ECE">
        <w:t>964.59</w:t>
      </w:r>
      <w:r w:rsidRPr="00A70DD0">
        <w:t xml:space="preserve"> hours</w:t>
      </w:r>
      <w:r>
        <w:rPr>
          <w:b/>
        </w:rPr>
        <w:t>.</w:t>
      </w:r>
    </w:p>
    <w:p w:rsidR="00D7121E" w:rsidRPr="00EB4F04" w:rsidP="00EB0A28" w14:paraId="31476AB9" w14:textId="77777777">
      <w:pPr>
        <w:keepNext/>
        <w:rPr>
          <w:sz w:val="20"/>
          <w:szCs w:val="20"/>
        </w:rPr>
      </w:pPr>
    </w:p>
    <w:p w:rsidR="00AD1EF1" w:rsidP="00C71F7E" w14:paraId="1BD5FB0C" w14:textId="77777777"/>
    <w:bookmarkStart w:id="1" w:name="_MON_1814770974"/>
    <w:bookmarkEnd w:id="1"/>
    <w:p w:rsidR="00B365B3" w:rsidP="00C71F7E" w14:paraId="7B0CCBE7" w14:textId="5BA45CAD">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3pt;height:92pt" o:oleicon="f" o:ole="">
            <v:imagedata r:id="rId9" o:title=""/>
          </v:shape>
          <o:OLEObject Type="Embed" ProgID="Excel.Sheet.12" ShapeID="_x0000_i1025" DrawAspect="Content" ObjectID="_1826186320" r:id="rId10"/>
        </w:object>
      </w:r>
    </w:p>
    <w:p w:rsidR="00B365B3" w:rsidP="00C71F7E" w14:paraId="34F7673D" w14:textId="77777777"/>
    <w:p w:rsidR="00D23B8A" w:rsidP="001E47A6" w14:paraId="12404EA1" w14:textId="77777777">
      <w:pPr>
        <w:rPr>
          <w:b/>
        </w:rPr>
      </w:pPr>
      <w:r>
        <w:rPr>
          <w:b/>
        </w:rPr>
        <w:t>Provide estimates of annualized cost to respondents for the hour burdens for collections of information identifying and using appropriate wage rate categories.</w:t>
      </w:r>
    </w:p>
    <w:p w:rsidR="001E1E8B" w:rsidP="001E47A6" w14:paraId="48152432" w14:textId="77777777">
      <w:pPr>
        <w:rPr>
          <w:b/>
        </w:rPr>
      </w:pPr>
    </w:p>
    <w:p w:rsidR="00C516DA" w:rsidRPr="004023C0" w:rsidP="00C516DA" w14:paraId="6E1A645C" w14:textId="77777777">
      <w:pPr>
        <w:rPr>
          <w:u w:val="single"/>
        </w:rPr>
      </w:pPr>
      <w:r w:rsidRPr="004023C0">
        <w:t>As individuals are placed in volunteer positions with the agency, the agency will utilize an hourly rate established by the Independent Sector</w:t>
      </w:r>
      <w:r w:rsidR="009405B8">
        <w:t xml:space="preserve"> Value of Volunteer Time</w:t>
      </w:r>
      <w:r w:rsidRPr="004023C0">
        <w:t xml:space="preserve"> of $</w:t>
      </w:r>
      <w:r w:rsidR="000C6D6C">
        <w:t>34.79</w:t>
      </w:r>
      <w:r w:rsidRPr="004023C0">
        <w:t xml:space="preserve"> per hour.  Also, a total employer compensation costs (fringe benefits) for all workers averaged $</w:t>
      </w:r>
      <w:r w:rsidR="000C6D6C">
        <w:t>13.49</w:t>
      </w:r>
      <w:r w:rsidRPr="004023C0">
        <w:t xml:space="preserve"> per hour worked from Bureau of Labor Statistics website, specifically in the document of the employer costs for employee compensation, </w:t>
      </w:r>
      <w:r w:rsidR="00247C25">
        <w:t>June 2025</w:t>
      </w:r>
      <w:r w:rsidR="00EA750C">
        <w:t>.</w:t>
      </w:r>
    </w:p>
    <w:p w:rsidR="00AD1EF1" w:rsidRPr="004023C0" w:rsidP="00D23B8A" w14:paraId="0589013B" w14:textId="77777777"/>
    <w:p w:rsidR="00D23B8A" w:rsidP="00D23B8A" w14:paraId="7400E5CF" w14:textId="77777777">
      <w:r w:rsidRPr="004023C0">
        <w:t>Therefore, the estimated annualized cost to respondents is equal to $</w:t>
      </w:r>
      <w:r w:rsidRPr="004023C0" w:rsidR="004023C0">
        <w:t>4</w:t>
      </w:r>
      <w:r w:rsidR="008A6ECE">
        <w:t>6,570.</w:t>
      </w:r>
      <w:r w:rsidR="007A7429">
        <w:t>50</w:t>
      </w:r>
      <w:r w:rsidRPr="004023C0">
        <w:t xml:space="preserve"> ($</w:t>
      </w:r>
      <w:r w:rsidRPr="004023C0" w:rsidR="004023C0">
        <w:t>4</w:t>
      </w:r>
      <w:r w:rsidR="00BD2A72">
        <w:t>8</w:t>
      </w:r>
      <w:r w:rsidRPr="004023C0" w:rsidR="004023C0">
        <w:t>.2</w:t>
      </w:r>
      <w:r w:rsidR="00BD2A72">
        <w:t>8</w:t>
      </w:r>
      <w:r w:rsidRPr="004023C0" w:rsidR="00AD1EF1">
        <w:t xml:space="preserve"> </w:t>
      </w:r>
      <w:r w:rsidRPr="004023C0">
        <w:t xml:space="preserve">X </w:t>
      </w:r>
      <w:r w:rsidR="008A6ECE">
        <w:t>964.59</w:t>
      </w:r>
      <w:r w:rsidRPr="004023C0">
        <w:t>).</w:t>
      </w:r>
      <w:r>
        <w:t xml:space="preserve">  </w:t>
      </w:r>
    </w:p>
    <w:p w:rsidR="00D23B8A" w:rsidP="00D23B8A" w14:paraId="617D2AF0" w14:textId="77777777"/>
    <w:p w:rsidR="00D23B8A" w:rsidP="001E47A6" w14:paraId="19E51307" w14:textId="77777777">
      <w:pPr>
        <w:numPr>
          <w:ilvl w:val="0"/>
          <w:numId w:val="8"/>
        </w:numPr>
        <w:ind w:left="0" w:hanging="720"/>
        <w:rPr>
          <w:b/>
        </w:rPr>
      </w:pPr>
      <w:r>
        <w:rPr>
          <w:b/>
        </w:rPr>
        <w:t>Provide an estimate for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57347" w:rsidP="00D23B8A" w14:paraId="0417C538" w14:textId="77777777"/>
    <w:p w:rsidR="00D23B8A" w:rsidP="00D23B8A" w14:paraId="1EF5A85F" w14:textId="77777777">
      <w:r>
        <w:t xml:space="preserve">There are no capital/start-up costs or ongoing </w:t>
      </w:r>
      <w:r w:rsidR="003D6EF3">
        <w:t>operation,</w:t>
      </w:r>
      <w:r w:rsidR="00457347">
        <w:t xml:space="preserve"> or </w:t>
      </w:r>
      <w:r>
        <w:t>maintenance costs associated with this information collection.</w:t>
      </w:r>
    </w:p>
    <w:p w:rsidR="00483B63" w:rsidP="00D23B8A" w14:paraId="514912BC" w14:textId="77777777"/>
    <w:p w:rsidR="00483B63" w:rsidP="00D23B8A" w14:paraId="7B60A869" w14:textId="77777777"/>
    <w:p w:rsidR="00D23B8A" w:rsidP="00D23B8A" w14:paraId="4629B67C" w14:textId="77777777"/>
    <w:p w:rsidR="00D23B8A" w:rsidP="001E47A6" w14:paraId="494A9414" w14:textId="77777777">
      <w:pPr>
        <w:numPr>
          <w:ilvl w:val="0"/>
          <w:numId w:val="8"/>
        </w:numPr>
        <w:ind w:left="0" w:hanging="720"/>
        <w:rPr>
          <w:b/>
        </w:rPr>
      </w:pPr>
      <w:r>
        <w:rPr>
          <w:b/>
        </w:rPr>
        <w:t xml:space="preserve">Provide estimates of annualized cost to the Federal Government.  Also provide a description of the method used to estimate cost, </w:t>
      </w:r>
      <w:r w:rsidR="008606F2">
        <w:rPr>
          <w:b/>
        </w:rPr>
        <w:t xml:space="preserve">which should include quantification of hours, operation expenses and any other </w:t>
      </w:r>
      <w:r w:rsidR="00204B58">
        <w:rPr>
          <w:b/>
        </w:rPr>
        <w:t>expenses</w:t>
      </w:r>
      <w:r w:rsidR="008606F2">
        <w:rPr>
          <w:b/>
        </w:rPr>
        <w:t xml:space="preserve"> that would not have been incurred </w:t>
      </w:r>
      <w:r w:rsidR="005343AB">
        <w:rPr>
          <w:b/>
        </w:rPr>
        <w:t>without this collection of information.</w:t>
      </w:r>
    </w:p>
    <w:p w:rsidR="005343AB" w:rsidP="005343AB" w14:paraId="4D1FA5B9" w14:textId="77777777">
      <w:pPr>
        <w:rPr>
          <w:b/>
        </w:rPr>
      </w:pPr>
    </w:p>
    <w:p w:rsidR="005B497A" w:rsidRPr="00FC7C83" w:rsidP="0096683F" w14:paraId="5225779B" w14:textId="77777777">
      <w:r w:rsidRPr="00982018">
        <w:t>Employer costs for private industry workers averaged $</w:t>
      </w:r>
      <w:r w:rsidR="00BD2A72">
        <w:t>31.89</w:t>
      </w:r>
      <w:r w:rsidRPr="00982018">
        <w:t xml:space="preserve"> per hour worked for wages and salaries and $1</w:t>
      </w:r>
      <w:r w:rsidR="00BD2A72">
        <w:t>3.49</w:t>
      </w:r>
      <w:r w:rsidRPr="00982018">
        <w:t xml:space="preserve"> for benefits in </w:t>
      </w:r>
      <w:r w:rsidR="003266FF">
        <w:t>March</w:t>
      </w:r>
      <w:r w:rsidRPr="00982018">
        <w:t xml:space="preserve"> 202</w:t>
      </w:r>
      <w:r w:rsidR="003266FF">
        <w:t>5</w:t>
      </w:r>
      <w:r w:rsidRPr="00982018">
        <w:t>. Insurance costs were $</w:t>
      </w:r>
      <w:r w:rsidR="003266FF">
        <w:t>3.04</w:t>
      </w:r>
      <w:r w:rsidRPr="00982018">
        <w:t xml:space="preserve"> per hour</w:t>
      </w:r>
      <w:r w:rsidR="003266FF">
        <w:t xml:space="preserve">. </w:t>
      </w:r>
      <w:r w:rsidRPr="00FC7C83" w:rsidR="00314C1C">
        <w:t>A total employer compensation costs (fringe benefits) for all government workers averaged $</w:t>
      </w:r>
      <w:r w:rsidR="003266FF">
        <w:t>13.49</w:t>
      </w:r>
      <w:r w:rsidRPr="00FC7C83" w:rsidR="00314C1C">
        <w:t xml:space="preserve">, per hour worked from </w:t>
      </w:r>
      <w:r w:rsidRPr="00FC7C83">
        <w:t>the Bureau</w:t>
      </w:r>
      <w:r w:rsidRPr="00FC7C83" w:rsidR="00314C1C">
        <w:t xml:space="preserve"> of Labor Statistics website, specifically in the document of the employer costs for employee compensation, </w:t>
      </w:r>
      <w:r w:rsidRPr="00FC7C83" w:rsidR="00FC7C83">
        <w:t>J</w:t>
      </w:r>
      <w:r w:rsidR="003266FF">
        <w:t>une</w:t>
      </w:r>
      <w:r w:rsidRPr="00FC7C83" w:rsidR="00FC7C83">
        <w:t>,</w:t>
      </w:r>
      <w:r w:rsidR="004023C0">
        <w:t xml:space="preserve"> </w:t>
      </w:r>
      <w:r w:rsidRPr="00FC7C83" w:rsidR="00FC7C83">
        <w:t>202</w:t>
      </w:r>
      <w:r w:rsidR="003266FF">
        <w:t>5</w:t>
      </w:r>
      <w:r w:rsidRPr="00FC7C83" w:rsidR="00314C1C">
        <w:t>.</w:t>
      </w:r>
      <w:r w:rsidRPr="00FC7C83">
        <w:t xml:space="preserve">  </w:t>
      </w:r>
    </w:p>
    <w:p w:rsidR="005B497A" w:rsidRPr="00FC7C83" w:rsidP="005343AB" w14:paraId="026A6781" w14:textId="77777777"/>
    <w:p w:rsidR="005343AB" w:rsidRPr="00FC7C83" w:rsidP="005343AB" w14:paraId="47116C72" w14:textId="77777777">
      <w:r w:rsidRPr="00FC7C83">
        <w:t xml:space="preserve">Record Keeping Burden to NRCS Staff using GS-9 as </w:t>
      </w:r>
      <w:r w:rsidRPr="00FC7C83" w:rsidR="00204B58">
        <w:t>an average</w:t>
      </w:r>
      <w:r w:rsidRPr="00FC7C83">
        <w:t xml:space="preserve"> grade of coordinators</w:t>
      </w:r>
      <w:r w:rsidRPr="00FC7C83" w:rsidR="00751AD7">
        <w:t>, who occupy various positions including, but not limited to Administrative Assistants</w:t>
      </w:r>
      <w:r w:rsidRPr="00FC7C83">
        <w:t>:</w:t>
      </w:r>
    </w:p>
    <w:p w:rsidR="005343AB" w:rsidRPr="00FC7C83" w:rsidP="005343AB" w14:paraId="027A2E2F" w14:textId="77777777"/>
    <w:p w:rsidR="005343AB" w:rsidRPr="00FC7C83" w:rsidP="007C4AC5" w14:paraId="244A603F" w14:textId="77777777">
      <w:pPr>
        <w:numPr>
          <w:ilvl w:val="1"/>
          <w:numId w:val="8"/>
        </w:numPr>
      </w:pPr>
      <w:r w:rsidRPr="00FC7C83">
        <w:t>Form</w:t>
      </w:r>
      <w:r w:rsidRPr="00FC7C83">
        <w:rPr>
          <w:b/>
        </w:rPr>
        <w:t xml:space="preserve"> </w:t>
      </w:r>
      <w:r w:rsidRPr="00FC7C83">
        <w:t>NRCS-PER-002</w:t>
      </w:r>
    </w:p>
    <w:p w:rsidR="0057314C" w:rsidP="0057314C" w14:paraId="545B19F1" w14:textId="77777777">
      <w:pPr>
        <w:pStyle w:val="ListParagraph"/>
        <w:numPr>
          <w:ilvl w:val="0"/>
          <w:numId w:val="11"/>
        </w:numPr>
      </w:pPr>
      <w:r w:rsidRPr="00FC7C83">
        <w:t>2</w:t>
      </w:r>
      <w:r w:rsidRPr="00FC7C83" w:rsidR="00C2158E">
        <w:t xml:space="preserve">00 responses X </w:t>
      </w:r>
      <w:r w:rsidRPr="00FC7C83" w:rsidR="00C6387A">
        <w:t>three</w:t>
      </w:r>
      <w:r w:rsidRPr="00FC7C83" w:rsidR="00C2158E">
        <w:t xml:space="preserve"> minutes = </w:t>
      </w:r>
      <w:r w:rsidRPr="00FC7C83">
        <w:t>6</w:t>
      </w:r>
      <w:r w:rsidRPr="00FC7C83" w:rsidR="00C2158E">
        <w:t>00 minutes/</w:t>
      </w:r>
      <w:r w:rsidRPr="00FC7C83">
        <w:t>10</w:t>
      </w:r>
      <w:r w:rsidRPr="00FC7C83" w:rsidR="00C2158E">
        <w:t xml:space="preserve"> hours</w:t>
      </w:r>
    </w:p>
    <w:p w:rsidR="00BF51F4" w:rsidRPr="00FC7C83" w:rsidP="0057314C" w14:paraId="45FF2737" w14:textId="77777777">
      <w:pPr>
        <w:pStyle w:val="ListParagraph"/>
        <w:numPr>
          <w:ilvl w:val="0"/>
          <w:numId w:val="11"/>
        </w:numPr>
      </w:pPr>
      <w:r w:rsidRPr="00FC7C83">
        <w:t>10</w:t>
      </w:r>
      <w:r w:rsidRPr="00FC7C83" w:rsidR="00C2158E">
        <w:t xml:space="preserve"> hours X $</w:t>
      </w:r>
      <w:r w:rsidR="008D3737">
        <w:t>37.52</w:t>
      </w:r>
      <w:r w:rsidRPr="00FC7C83">
        <w:t>=$</w:t>
      </w:r>
      <w:r w:rsidR="008D3737">
        <w:t>375.20</w:t>
      </w:r>
    </w:p>
    <w:p w:rsidR="00114CD6" w:rsidRPr="00FC7C83" w:rsidP="005B497A" w14:paraId="68903BB3" w14:textId="77777777">
      <w:pPr>
        <w:ind w:left="1440"/>
      </w:pPr>
    </w:p>
    <w:p w:rsidR="00C2158E" w:rsidRPr="00FC7C83" w:rsidP="007C4AC5" w14:paraId="004F3040" w14:textId="77777777">
      <w:pPr>
        <w:numPr>
          <w:ilvl w:val="1"/>
          <w:numId w:val="8"/>
        </w:numPr>
      </w:pPr>
      <w:r w:rsidRPr="00FC7C83">
        <w:t>Form NRCS-PER-004</w:t>
      </w:r>
    </w:p>
    <w:p w:rsidR="00C2158E" w:rsidRPr="00FC7C83" w:rsidP="007C4AC5" w14:paraId="78FAC224" w14:textId="77777777">
      <w:pPr>
        <w:numPr>
          <w:ilvl w:val="2"/>
          <w:numId w:val="8"/>
        </w:numPr>
      </w:pPr>
      <w:r>
        <w:t>14,420</w:t>
      </w:r>
      <w:r w:rsidRPr="00FC7C83" w:rsidR="00A0365B">
        <w:t xml:space="preserve"> responses X one minute = </w:t>
      </w:r>
      <w:r w:rsidR="008406FA">
        <w:t>14.420</w:t>
      </w:r>
      <w:r w:rsidRPr="00FC7C83" w:rsidR="006F595B">
        <w:t>/</w:t>
      </w:r>
      <w:r w:rsidR="00202B79">
        <w:t>240</w:t>
      </w:r>
      <w:r w:rsidR="00271875">
        <w:t>.3333</w:t>
      </w:r>
      <w:r w:rsidRPr="00FC7C83" w:rsidR="00A0365B">
        <w:t xml:space="preserve"> hours</w:t>
      </w:r>
      <w:r w:rsidRPr="00FC7C83" w:rsidR="00A0365B">
        <w:tab/>
      </w:r>
    </w:p>
    <w:p w:rsidR="00C2158E" w:rsidRPr="00FC7C83" w:rsidP="007C4AC5" w14:paraId="46F6D671" w14:textId="77777777">
      <w:pPr>
        <w:numPr>
          <w:ilvl w:val="2"/>
          <w:numId w:val="8"/>
        </w:numPr>
        <w:rPr>
          <w:u w:val="single"/>
        </w:rPr>
      </w:pPr>
      <w:r w:rsidRPr="00FC7C83">
        <w:t xml:space="preserve"> </w:t>
      </w:r>
      <w:r w:rsidR="00271875">
        <w:t>240.3333</w:t>
      </w:r>
      <w:r w:rsidRPr="00FC7C83">
        <w:t>hours X $</w:t>
      </w:r>
      <w:r w:rsidR="008D3737">
        <w:t>37.52</w:t>
      </w:r>
      <w:r w:rsidRPr="00FC7C83" w:rsidR="005B497A">
        <w:t xml:space="preserve"> </w:t>
      </w:r>
      <w:r w:rsidRPr="00FC7C83" w:rsidR="00BF51F4">
        <w:t xml:space="preserve">= </w:t>
      </w:r>
      <w:r w:rsidR="001C3375">
        <w:t>9,012.4999</w:t>
      </w:r>
    </w:p>
    <w:p w:rsidR="00C2158E" w:rsidRPr="00FC7C83" w:rsidP="00C2158E" w14:paraId="068D7C8E" w14:textId="77777777"/>
    <w:p w:rsidR="00C2158E" w:rsidP="00C2158E" w14:paraId="7CEFFC58" w14:textId="77777777">
      <w:r w:rsidRPr="00FC7C83">
        <w:tab/>
      </w:r>
      <w:r w:rsidRPr="00FC7C83">
        <w:tab/>
        <w:t>TOTAL NRCS Staff ha</w:t>
      </w:r>
      <w:r w:rsidRPr="00FC7C83" w:rsidR="00114CD6">
        <w:t xml:space="preserve">ndling </w:t>
      </w:r>
      <w:r w:rsidRPr="00FC7C83" w:rsidR="00A6487C">
        <w:t>$</w:t>
      </w:r>
      <w:r w:rsidR="00EC1CFA">
        <w:t>9387.69</w:t>
      </w:r>
    </w:p>
    <w:p w:rsidR="00C2158E" w:rsidP="00C2158E" w14:paraId="1DB0B4FB" w14:textId="77777777"/>
    <w:p w:rsidR="00C2158E" w:rsidP="001E47A6" w14:paraId="1F1BC226" w14:textId="77777777">
      <w:pPr>
        <w:numPr>
          <w:ilvl w:val="0"/>
          <w:numId w:val="8"/>
        </w:numPr>
        <w:ind w:left="0" w:hanging="720"/>
        <w:rPr>
          <w:b/>
        </w:rPr>
      </w:pPr>
      <w:r>
        <w:rPr>
          <w:b/>
        </w:rPr>
        <w:t>Explain the reason for any program changes or adjustments reported in Items 13 or 14 of the OMB Form 83-I.</w:t>
      </w:r>
    </w:p>
    <w:p w:rsidR="009B6E30" w:rsidP="009B6E30" w14:paraId="06F3F1CB" w14:textId="77777777">
      <w:pPr>
        <w:rPr>
          <w:b/>
        </w:rPr>
      </w:pPr>
    </w:p>
    <w:p w:rsidR="00C2158E" w:rsidP="00C2158E" w14:paraId="578F9EE2" w14:textId="77777777">
      <w:r>
        <w:t>There was no change in the burden.</w:t>
      </w:r>
    </w:p>
    <w:p w:rsidR="00DE265A" w:rsidP="00C2158E" w14:paraId="3BCF2F66" w14:textId="77777777"/>
    <w:p w:rsidR="00B75C33" w:rsidP="001E47A6" w14:paraId="165A3A18" w14:textId="77777777">
      <w:pPr>
        <w:numPr>
          <w:ilvl w:val="0"/>
          <w:numId w:val="8"/>
        </w:numPr>
        <w:ind w:left="0" w:hanging="720"/>
        <w:rPr>
          <w:b/>
        </w:rPr>
      </w:pPr>
      <w:r>
        <w:rPr>
          <w:b/>
        </w:rPr>
        <w:t>For collection of information whose results are planned to be published, outline plans for tabulation and publication.</w:t>
      </w:r>
    </w:p>
    <w:p w:rsidR="00B75C33" w:rsidP="00B75C33" w14:paraId="1E735CA0" w14:textId="77777777"/>
    <w:p w:rsidR="00B75C33" w:rsidP="00B75C33" w14:paraId="4AB5188D" w14:textId="77777777">
      <w:r>
        <w:t>There are no plans to publish any information relating to the information collected.</w:t>
      </w:r>
    </w:p>
    <w:p w:rsidR="00B75C33" w:rsidP="00B75C33" w14:paraId="207BBC6E" w14:textId="77777777"/>
    <w:p w:rsidR="00B75C33" w:rsidP="001E47A6" w14:paraId="45F88E52" w14:textId="77777777">
      <w:pPr>
        <w:numPr>
          <w:ilvl w:val="0"/>
          <w:numId w:val="8"/>
        </w:numPr>
        <w:ind w:left="0" w:hanging="720"/>
        <w:rPr>
          <w:b/>
        </w:rPr>
      </w:pPr>
      <w:r>
        <w:rPr>
          <w:b/>
        </w:rPr>
        <w:t>If seeking approval to not display the expiration date for OMB approval of the information collection, explain the reason that display would be inappropriate.</w:t>
      </w:r>
    </w:p>
    <w:p w:rsidR="00B75C33" w:rsidP="00B75C33" w14:paraId="6B78A8C4" w14:textId="77777777">
      <w:pPr>
        <w:rPr>
          <w:b/>
        </w:rPr>
      </w:pPr>
    </w:p>
    <w:p w:rsidR="00B75C33" w:rsidP="00B75C33" w14:paraId="0EEF6443" w14:textId="77777777">
      <w:r>
        <w:t>Displaying the OMB approval information does not pose a problem.</w:t>
      </w:r>
    </w:p>
    <w:p w:rsidR="00B75C33" w:rsidP="00B75C33" w14:paraId="10E617F7" w14:textId="77777777"/>
    <w:p w:rsidR="00B75C33" w:rsidP="001E47A6" w14:paraId="663205FE" w14:textId="77777777">
      <w:pPr>
        <w:numPr>
          <w:ilvl w:val="0"/>
          <w:numId w:val="8"/>
        </w:numPr>
        <w:ind w:left="0" w:hanging="720"/>
        <w:rPr>
          <w:b/>
        </w:rPr>
      </w:pPr>
      <w:r>
        <w:rPr>
          <w:b/>
        </w:rPr>
        <w:t>Explain each exception to the certification statement identified in Item 19 “Certification for Paperwork Reduction Act Submissions,” of OMB Form 83-1.</w:t>
      </w:r>
    </w:p>
    <w:p w:rsidR="00B75C33" w:rsidP="00B75C33" w14:paraId="281CC202" w14:textId="77777777">
      <w:pPr>
        <w:rPr>
          <w:b/>
        </w:rPr>
      </w:pPr>
    </w:p>
    <w:p w:rsidR="00753E46" w:rsidP="00837376" w14:paraId="724B8D4E" w14:textId="77777777">
      <w:r>
        <w:t xml:space="preserve">There are </w:t>
      </w:r>
      <w:r w:rsidR="00252F3C">
        <w:t>n</w:t>
      </w:r>
      <w:r w:rsidR="009A769D">
        <w:t>o exception</w:t>
      </w:r>
      <w:r w:rsidR="001B1366">
        <w:t>s</w:t>
      </w:r>
      <w:r w:rsidR="009A769D">
        <w:t xml:space="preserve"> to the certification statement identified in Item 19.</w:t>
      </w:r>
    </w:p>
    <w:sectPr w:rsidSect="009C0ED0">
      <w:headerReference w:type="even" r:id="rId11"/>
      <w:footerReference w:type="even" r:id="rId12"/>
      <w:footerReference w:type="default" r:id="rId13"/>
      <w:headerReference w:type="first" r:id="rId14"/>
      <w:pgSz w:w="12240" w:h="15840"/>
      <w:pgMar w:top="720" w:right="1440" w:bottom="72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aria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DE6" w:rsidP="009C0ED0" w14:paraId="048B259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DE6" w:rsidP="009C0ED0" w14:paraId="692E820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DE6" w:rsidP="001B1366" w14:paraId="4174C64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73EB">
      <w:rPr>
        <w:rStyle w:val="PageNumber"/>
        <w:noProof/>
      </w:rPr>
      <w:t>2</w:t>
    </w:r>
    <w:r>
      <w:rPr>
        <w:rStyle w:val="PageNumber"/>
      </w:rPr>
      <w:fldChar w:fldCharType="end"/>
    </w:r>
  </w:p>
  <w:p w:rsidR="000A6DE6" w:rsidP="009C0ED0" w14:paraId="37E85CD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DE6" w:rsidP="001B1366" w14:paraId="206CE7E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DE6" w:rsidP="009C0ED0" w14:paraId="0D0A059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DE6" w:rsidP="009C0ED0" w14:paraId="2C42271E"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4A38D8"/>
    <w:multiLevelType w:val="hybridMultilevel"/>
    <w:tmpl w:val="490CCDB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CC1B2D"/>
    <w:multiLevelType w:val="hybridMultilevel"/>
    <w:tmpl w:val="E7368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5B1960"/>
    <w:multiLevelType w:val="hybridMultilevel"/>
    <w:tmpl w:val="72BC32BE"/>
    <w:lvl w:ilvl="0">
      <w:start w:val="1"/>
      <w:numFmt w:val="decimal"/>
      <w:lvlText w:val="%1."/>
      <w:lvlJc w:val="left"/>
      <w:pPr>
        <w:ind w:left="-360" w:hanging="360"/>
      </w:pPr>
      <w:rPr>
        <w:rFonts w:hint="default"/>
        <w:b w:val="0"/>
      </w:rPr>
    </w:lvl>
    <w:lvl w:ilvl="1">
      <w:start w:val="1"/>
      <w:numFmt w:val="lowerLetter"/>
      <w:lvlText w:val="%2."/>
      <w:lvlJc w:val="left"/>
      <w:pPr>
        <w:ind w:left="360" w:hanging="360"/>
      </w:pPr>
    </w:lvl>
    <w:lvl w:ilvl="2">
      <w:start w:val="1"/>
      <w:numFmt w:val="lowerRoman"/>
      <w:lvlText w:val="%3."/>
      <w:lvlJc w:val="right"/>
      <w:pPr>
        <w:ind w:left="1260" w:hanging="36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
    <w:nsid w:val="3BFD1881"/>
    <w:multiLevelType w:val="hybridMultilevel"/>
    <w:tmpl w:val="948E9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9C0FD6"/>
    <w:multiLevelType w:val="hybridMultilevel"/>
    <w:tmpl w:val="B178C454"/>
    <w:lvl w:ilvl="0">
      <w:start w:val="1"/>
      <w:numFmt w:val="decimal"/>
      <w:lvlText w:val="%1."/>
      <w:lvlJc w:val="left"/>
      <w:pPr>
        <w:tabs>
          <w:tab w:val="num" w:pos="720"/>
        </w:tabs>
        <w:ind w:left="720" w:hanging="360"/>
      </w:pPr>
      <w:rPr>
        <w:rFonts w:hint="default"/>
      </w:rPr>
    </w:lvl>
    <w:lvl w:ilvl="1">
      <w:start w:val="7"/>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A5845C3"/>
    <w:multiLevelType w:val="hybridMultilevel"/>
    <w:tmpl w:val="07386552"/>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509E08E6"/>
    <w:multiLevelType w:val="hybridMultilevel"/>
    <w:tmpl w:val="4EB6ED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9E54CC3"/>
    <w:multiLevelType w:val="hybridMultilevel"/>
    <w:tmpl w:val="F97810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F6172A"/>
    <w:multiLevelType w:val="hybridMultilevel"/>
    <w:tmpl w:val="A6F6938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6F7A6C14"/>
    <w:multiLevelType w:val="hybridMultilevel"/>
    <w:tmpl w:val="A8566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67542D"/>
    <w:multiLevelType w:val="hybridMultilevel"/>
    <w:tmpl w:val="4CACC16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55755972">
    <w:abstractNumId w:val="10"/>
  </w:num>
  <w:num w:numId="2" w16cid:durableId="1585920072">
    <w:abstractNumId w:val="4"/>
  </w:num>
  <w:num w:numId="3" w16cid:durableId="1276447291">
    <w:abstractNumId w:val="8"/>
  </w:num>
  <w:num w:numId="4" w16cid:durableId="1892031490">
    <w:abstractNumId w:val="0"/>
  </w:num>
  <w:num w:numId="5" w16cid:durableId="486629803">
    <w:abstractNumId w:val="9"/>
  </w:num>
  <w:num w:numId="6" w16cid:durableId="881092009">
    <w:abstractNumId w:val="7"/>
  </w:num>
  <w:num w:numId="7" w16cid:durableId="2135711331">
    <w:abstractNumId w:val="6"/>
  </w:num>
  <w:num w:numId="8" w16cid:durableId="887036967">
    <w:abstractNumId w:val="2"/>
  </w:num>
  <w:num w:numId="9" w16cid:durableId="1767189023">
    <w:abstractNumId w:val="1"/>
  </w:num>
  <w:num w:numId="10" w16cid:durableId="991064776">
    <w:abstractNumId w:val="3"/>
  </w:num>
  <w:num w:numId="11" w16cid:durableId="782958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5D"/>
    <w:rsid w:val="000012A6"/>
    <w:rsid w:val="00001B4C"/>
    <w:rsid w:val="00015A2B"/>
    <w:rsid w:val="0002142F"/>
    <w:rsid w:val="00022107"/>
    <w:rsid w:val="00024E65"/>
    <w:rsid w:val="000416CE"/>
    <w:rsid w:val="0004475F"/>
    <w:rsid w:val="0004759C"/>
    <w:rsid w:val="000479D2"/>
    <w:rsid w:val="000570A2"/>
    <w:rsid w:val="0007695D"/>
    <w:rsid w:val="000A1655"/>
    <w:rsid w:val="000A6DE6"/>
    <w:rsid w:val="000A6F38"/>
    <w:rsid w:val="000B725A"/>
    <w:rsid w:val="000C6D6C"/>
    <w:rsid w:val="000D584F"/>
    <w:rsid w:val="000E325C"/>
    <w:rsid w:val="000E3EDA"/>
    <w:rsid w:val="001007FC"/>
    <w:rsid w:val="001059AD"/>
    <w:rsid w:val="00105ADF"/>
    <w:rsid w:val="00105C13"/>
    <w:rsid w:val="00110314"/>
    <w:rsid w:val="00114CD6"/>
    <w:rsid w:val="00115C8F"/>
    <w:rsid w:val="001218E8"/>
    <w:rsid w:val="0012788A"/>
    <w:rsid w:val="00134C72"/>
    <w:rsid w:val="001515BD"/>
    <w:rsid w:val="00162543"/>
    <w:rsid w:val="00164B23"/>
    <w:rsid w:val="001718D6"/>
    <w:rsid w:val="00177BAB"/>
    <w:rsid w:val="00182215"/>
    <w:rsid w:val="001874C1"/>
    <w:rsid w:val="00194B7C"/>
    <w:rsid w:val="001B1366"/>
    <w:rsid w:val="001B30B5"/>
    <w:rsid w:val="001C160F"/>
    <w:rsid w:val="001C3375"/>
    <w:rsid w:val="001D7473"/>
    <w:rsid w:val="001E1E8B"/>
    <w:rsid w:val="001E47A6"/>
    <w:rsid w:val="00202B79"/>
    <w:rsid w:val="002038D6"/>
    <w:rsid w:val="00204B58"/>
    <w:rsid w:val="0021264E"/>
    <w:rsid w:val="0021484C"/>
    <w:rsid w:val="002173EB"/>
    <w:rsid w:val="00220881"/>
    <w:rsid w:val="0022770E"/>
    <w:rsid w:val="00237810"/>
    <w:rsid w:val="00247C25"/>
    <w:rsid w:val="00252F3C"/>
    <w:rsid w:val="00255FAF"/>
    <w:rsid w:val="002568E6"/>
    <w:rsid w:val="00266069"/>
    <w:rsid w:val="00271875"/>
    <w:rsid w:val="002C5190"/>
    <w:rsid w:val="002E5EAB"/>
    <w:rsid w:val="00305EB8"/>
    <w:rsid w:val="00314C1C"/>
    <w:rsid w:val="00317A57"/>
    <w:rsid w:val="00320DCE"/>
    <w:rsid w:val="003266FF"/>
    <w:rsid w:val="003335A1"/>
    <w:rsid w:val="00335604"/>
    <w:rsid w:val="00335EE0"/>
    <w:rsid w:val="003375CF"/>
    <w:rsid w:val="00345A5D"/>
    <w:rsid w:val="003543E3"/>
    <w:rsid w:val="00354416"/>
    <w:rsid w:val="00375543"/>
    <w:rsid w:val="003A776E"/>
    <w:rsid w:val="003B0795"/>
    <w:rsid w:val="003B08D4"/>
    <w:rsid w:val="003B2879"/>
    <w:rsid w:val="003B3D18"/>
    <w:rsid w:val="003B473B"/>
    <w:rsid w:val="003B60EC"/>
    <w:rsid w:val="003D6EF3"/>
    <w:rsid w:val="003E614C"/>
    <w:rsid w:val="004023C0"/>
    <w:rsid w:val="00410FCD"/>
    <w:rsid w:val="00424156"/>
    <w:rsid w:val="00427414"/>
    <w:rsid w:val="004401B8"/>
    <w:rsid w:val="00450981"/>
    <w:rsid w:val="00455793"/>
    <w:rsid w:val="00457347"/>
    <w:rsid w:val="00467B4A"/>
    <w:rsid w:val="004764BE"/>
    <w:rsid w:val="00483B63"/>
    <w:rsid w:val="0048528E"/>
    <w:rsid w:val="00490082"/>
    <w:rsid w:val="004903DC"/>
    <w:rsid w:val="004A453D"/>
    <w:rsid w:val="004B1CAE"/>
    <w:rsid w:val="004C329C"/>
    <w:rsid w:val="004D7246"/>
    <w:rsid w:val="004D768B"/>
    <w:rsid w:val="004E2B46"/>
    <w:rsid w:val="004E333C"/>
    <w:rsid w:val="004F3639"/>
    <w:rsid w:val="004F72E9"/>
    <w:rsid w:val="005129C1"/>
    <w:rsid w:val="005210E7"/>
    <w:rsid w:val="005228FB"/>
    <w:rsid w:val="00524D5C"/>
    <w:rsid w:val="005257A6"/>
    <w:rsid w:val="005261B8"/>
    <w:rsid w:val="005343AB"/>
    <w:rsid w:val="00551DF6"/>
    <w:rsid w:val="00553606"/>
    <w:rsid w:val="00553812"/>
    <w:rsid w:val="00560B41"/>
    <w:rsid w:val="005618E7"/>
    <w:rsid w:val="005636D9"/>
    <w:rsid w:val="0056561E"/>
    <w:rsid w:val="005659D2"/>
    <w:rsid w:val="0057314C"/>
    <w:rsid w:val="005921C7"/>
    <w:rsid w:val="00593531"/>
    <w:rsid w:val="005A35C9"/>
    <w:rsid w:val="005A532F"/>
    <w:rsid w:val="005B497A"/>
    <w:rsid w:val="005E0581"/>
    <w:rsid w:val="005E3BBB"/>
    <w:rsid w:val="005E4169"/>
    <w:rsid w:val="005F26EA"/>
    <w:rsid w:val="005F45D0"/>
    <w:rsid w:val="005F6AA3"/>
    <w:rsid w:val="00640C24"/>
    <w:rsid w:val="0064400D"/>
    <w:rsid w:val="00646E35"/>
    <w:rsid w:val="006570F3"/>
    <w:rsid w:val="00664767"/>
    <w:rsid w:val="00667DEE"/>
    <w:rsid w:val="00670528"/>
    <w:rsid w:val="00686128"/>
    <w:rsid w:val="006A0123"/>
    <w:rsid w:val="006A5C49"/>
    <w:rsid w:val="006B42CD"/>
    <w:rsid w:val="006C6286"/>
    <w:rsid w:val="006D1196"/>
    <w:rsid w:val="006D43DC"/>
    <w:rsid w:val="006F595B"/>
    <w:rsid w:val="006F68A9"/>
    <w:rsid w:val="006F6E3E"/>
    <w:rsid w:val="007039BB"/>
    <w:rsid w:val="007073F9"/>
    <w:rsid w:val="007120BD"/>
    <w:rsid w:val="007126A5"/>
    <w:rsid w:val="00716110"/>
    <w:rsid w:val="00722C37"/>
    <w:rsid w:val="00726A13"/>
    <w:rsid w:val="00731316"/>
    <w:rsid w:val="00733E68"/>
    <w:rsid w:val="00741FC1"/>
    <w:rsid w:val="0074264C"/>
    <w:rsid w:val="00751AD7"/>
    <w:rsid w:val="00753E46"/>
    <w:rsid w:val="00757EEE"/>
    <w:rsid w:val="00766474"/>
    <w:rsid w:val="007725CF"/>
    <w:rsid w:val="00775290"/>
    <w:rsid w:val="007758FD"/>
    <w:rsid w:val="00780491"/>
    <w:rsid w:val="00796D37"/>
    <w:rsid w:val="007A6B57"/>
    <w:rsid w:val="007A7429"/>
    <w:rsid w:val="007C4AC5"/>
    <w:rsid w:val="007D500D"/>
    <w:rsid w:val="007E7010"/>
    <w:rsid w:val="007F78A3"/>
    <w:rsid w:val="00802B69"/>
    <w:rsid w:val="00810FE2"/>
    <w:rsid w:val="00816542"/>
    <w:rsid w:val="00837376"/>
    <w:rsid w:val="008406FA"/>
    <w:rsid w:val="008447D5"/>
    <w:rsid w:val="00847558"/>
    <w:rsid w:val="0085077B"/>
    <w:rsid w:val="008568FE"/>
    <w:rsid w:val="008606F2"/>
    <w:rsid w:val="00867A3F"/>
    <w:rsid w:val="0087366A"/>
    <w:rsid w:val="00880A94"/>
    <w:rsid w:val="008845AC"/>
    <w:rsid w:val="00897288"/>
    <w:rsid w:val="008A59D3"/>
    <w:rsid w:val="008A6ECE"/>
    <w:rsid w:val="008A7980"/>
    <w:rsid w:val="008B1F98"/>
    <w:rsid w:val="008B2FDA"/>
    <w:rsid w:val="008B63D3"/>
    <w:rsid w:val="008D3737"/>
    <w:rsid w:val="008D48A7"/>
    <w:rsid w:val="008F191F"/>
    <w:rsid w:val="008F69DD"/>
    <w:rsid w:val="009011BC"/>
    <w:rsid w:val="009050B8"/>
    <w:rsid w:val="00921791"/>
    <w:rsid w:val="00922FDA"/>
    <w:rsid w:val="009238C0"/>
    <w:rsid w:val="009259B3"/>
    <w:rsid w:val="00933BDB"/>
    <w:rsid w:val="009405B8"/>
    <w:rsid w:val="00942305"/>
    <w:rsid w:val="00942CBD"/>
    <w:rsid w:val="009452D4"/>
    <w:rsid w:val="00946D9A"/>
    <w:rsid w:val="0095237F"/>
    <w:rsid w:val="0096683F"/>
    <w:rsid w:val="00982018"/>
    <w:rsid w:val="0098767C"/>
    <w:rsid w:val="00996C94"/>
    <w:rsid w:val="009A02B6"/>
    <w:rsid w:val="009A769D"/>
    <w:rsid w:val="009B6E30"/>
    <w:rsid w:val="009B718D"/>
    <w:rsid w:val="009C0ED0"/>
    <w:rsid w:val="009C1D01"/>
    <w:rsid w:val="009C2AF0"/>
    <w:rsid w:val="009C64C8"/>
    <w:rsid w:val="009D31E2"/>
    <w:rsid w:val="009D6439"/>
    <w:rsid w:val="009D7530"/>
    <w:rsid w:val="00A02CD3"/>
    <w:rsid w:val="00A0365B"/>
    <w:rsid w:val="00A07006"/>
    <w:rsid w:val="00A16D6E"/>
    <w:rsid w:val="00A21ED8"/>
    <w:rsid w:val="00A52BCC"/>
    <w:rsid w:val="00A545FA"/>
    <w:rsid w:val="00A60407"/>
    <w:rsid w:val="00A6053D"/>
    <w:rsid w:val="00A6487C"/>
    <w:rsid w:val="00A70DD0"/>
    <w:rsid w:val="00A71912"/>
    <w:rsid w:val="00A80462"/>
    <w:rsid w:val="00A82AB4"/>
    <w:rsid w:val="00A83609"/>
    <w:rsid w:val="00A84407"/>
    <w:rsid w:val="00A9321D"/>
    <w:rsid w:val="00AA2448"/>
    <w:rsid w:val="00AA337F"/>
    <w:rsid w:val="00AB4B05"/>
    <w:rsid w:val="00AC280F"/>
    <w:rsid w:val="00AC367C"/>
    <w:rsid w:val="00AD1EF1"/>
    <w:rsid w:val="00AE2DE4"/>
    <w:rsid w:val="00AE2DE9"/>
    <w:rsid w:val="00AE364D"/>
    <w:rsid w:val="00AF221A"/>
    <w:rsid w:val="00AF584A"/>
    <w:rsid w:val="00B03877"/>
    <w:rsid w:val="00B03EEA"/>
    <w:rsid w:val="00B0672A"/>
    <w:rsid w:val="00B26924"/>
    <w:rsid w:val="00B33ABB"/>
    <w:rsid w:val="00B365B3"/>
    <w:rsid w:val="00B445B1"/>
    <w:rsid w:val="00B72E3F"/>
    <w:rsid w:val="00B73B57"/>
    <w:rsid w:val="00B75C33"/>
    <w:rsid w:val="00B85BFF"/>
    <w:rsid w:val="00B870F8"/>
    <w:rsid w:val="00B90941"/>
    <w:rsid w:val="00B90B6B"/>
    <w:rsid w:val="00BA66C2"/>
    <w:rsid w:val="00BC201E"/>
    <w:rsid w:val="00BD1DD0"/>
    <w:rsid w:val="00BD2A72"/>
    <w:rsid w:val="00BE6E99"/>
    <w:rsid w:val="00BF51F4"/>
    <w:rsid w:val="00C00059"/>
    <w:rsid w:val="00C07809"/>
    <w:rsid w:val="00C16BFA"/>
    <w:rsid w:val="00C20C43"/>
    <w:rsid w:val="00C2158E"/>
    <w:rsid w:val="00C22FAA"/>
    <w:rsid w:val="00C516DA"/>
    <w:rsid w:val="00C6387A"/>
    <w:rsid w:val="00C71F7E"/>
    <w:rsid w:val="00C73AC0"/>
    <w:rsid w:val="00C80F6E"/>
    <w:rsid w:val="00CA0156"/>
    <w:rsid w:val="00CA485D"/>
    <w:rsid w:val="00CB4E0B"/>
    <w:rsid w:val="00CC0B00"/>
    <w:rsid w:val="00CC379B"/>
    <w:rsid w:val="00CC76EC"/>
    <w:rsid w:val="00CD403A"/>
    <w:rsid w:val="00CF2D24"/>
    <w:rsid w:val="00CF6453"/>
    <w:rsid w:val="00CF7402"/>
    <w:rsid w:val="00D04B42"/>
    <w:rsid w:val="00D23B8A"/>
    <w:rsid w:val="00D27888"/>
    <w:rsid w:val="00D4619B"/>
    <w:rsid w:val="00D56F4B"/>
    <w:rsid w:val="00D61EF2"/>
    <w:rsid w:val="00D630D4"/>
    <w:rsid w:val="00D7121E"/>
    <w:rsid w:val="00D739B0"/>
    <w:rsid w:val="00D75DA4"/>
    <w:rsid w:val="00D7658B"/>
    <w:rsid w:val="00D77818"/>
    <w:rsid w:val="00D77E00"/>
    <w:rsid w:val="00D80098"/>
    <w:rsid w:val="00D962A9"/>
    <w:rsid w:val="00DC1E08"/>
    <w:rsid w:val="00DD7407"/>
    <w:rsid w:val="00DE265A"/>
    <w:rsid w:val="00DF18D0"/>
    <w:rsid w:val="00DF297D"/>
    <w:rsid w:val="00E10EBB"/>
    <w:rsid w:val="00E1643F"/>
    <w:rsid w:val="00E17258"/>
    <w:rsid w:val="00E41BAC"/>
    <w:rsid w:val="00E61A97"/>
    <w:rsid w:val="00E62BD3"/>
    <w:rsid w:val="00E82FEF"/>
    <w:rsid w:val="00E95631"/>
    <w:rsid w:val="00EA6355"/>
    <w:rsid w:val="00EA6ED8"/>
    <w:rsid w:val="00EA750C"/>
    <w:rsid w:val="00EB0A28"/>
    <w:rsid w:val="00EB348E"/>
    <w:rsid w:val="00EB4F04"/>
    <w:rsid w:val="00EB531A"/>
    <w:rsid w:val="00EC1CFA"/>
    <w:rsid w:val="00EE73F1"/>
    <w:rsid w:val="00EF199C"/>
    <w:rsid w:val="00EF1B1F"/>
    <w:rsid w:val="00F017A8"/>
    <w:rsid w:val="00F01C51"/>
    <w:rsid w:val="00F033BB"/>
    <w:rsid w:val="00F20172"/>
    <w:rsid w:val="00F20D54"/>
    <w:rsid w:val="00F273B1"/>
    <w:rsid w:val="00F279DA"/>
    <w:rsid w:val="00F31A07"/>
    <w:rsid w:val="00F33AAC"/>
    <w:rsid w:val="00F44503"/>
    <w:rsid w:val="00F54A15"/>
    <w:rsid w:val="00F632EB"/>
    <w:rsid w:val="00F738F9"/>
    <w:rsid w:val="00F82B5A"/>
    <w:rsid w:val="00F86EB8"/>
    <w:rsid w:val="00F9302F"/>
    <w:rsid w:val="00F9512E"/>
    <w:rsid w:val="00FA4AD1"/>
    <w:rsid w:val="00FB2121"/>
    <w:rsid w:val="00FB7DDB"/>
    <w:rsid w:val="00FC36E8"/>
    <w:rsid w:val="00FC617A"/>
    <w:rsid w:val="00FC7C83"/>
    <w:rsid w:val="00FD7BC8"/>
    <w:rsid w:val="00FF01FC"/>
    <w:rsid w:val="00FF421E"/>
    <w:rsid w:val="00FF51CB"/>
    <w:rsid w:val="00FF61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F667C4"/>
  <w15:docId w15:val="{A76C7BC9-8631-4396-AD04-93A33C7C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874C1"/>
    <w:rPr>
      <w:rFonts w:ascii="Tahoma" w:hAnsi="Tahoma" w:cs="Tahoma"/>
      <w:sz w:val="16"/>
      <w:szCs w:val="16"/>
    </w:rPr>
  </w:style>
  <w:style w:type="paragraph" w:styleId="Footer">
    <w:name w:val="footer"/>
    <w:basedOn w:val="Normal"/>
    <w:rsid w:val="009C0ED0"/>
    <w:pPr>
      <w:tabs>
        <w:tab w:val="center" w:pos="4320"/>
        <w:tab w:val="right" w:pos="8640"/>
      </w:tabs>
    </w:pPr>
  </w:style>
  <w:style w:type="character" w:styleId="PageNumber">
    <w:name w:val="page number"/>
    <w:basedOn w:val="DefaultParagraphFont"/>
    <w:rsid w:val="009C0ED0"/>
  </w:style>
  <w:style w:type="paragraph" w:styleId="Header">
    <w:name w:val="header"/>
    <w:basedOn w:val="Normal"/>
    <w:rsid w:val="009C0ED0"/>
    <w:pPr>
      <w:tabs>
        <w:tab w:val="center" w:pos="4320"/>
        <w:tab w:val="right" w:pos="8640"/>
      </w:tabs>
    </w:pPr>
  </w:style>
  <w:style w:type="character" w:styleId="Hyperlink">
    <w:name w:val="Hyperlink"/>
    <w:rsid w:val="0012788A"/>
    <w:rPr>
      <w:color w:val="0000FF"/>
      <w:u w:val="single"/>
    </w:rPr>
  </w:style>
  <w:style w:type="character" w:styleId="FollowedHyperlink">
    <w:name w:val="FollowedHyperlink"/>
    <w:rsid w:val="0012788A"/>
    <w:rPr>
      <w:color w:val="800080"/>
      <w:u w:val="single"/>
    </w:rPr>
  </w:style>
  <w:style w:type="paragraph" w:customStyle="1" w:styleId="eTextPara">
    <w:name w:val="eTextPara"/>
    <w:basedOn w:val="Normal"/>
    <w:rsid w:val="00921791"/>
    <w:pPr>
      <w:spacing w:before="120" w:after="120"/>
      <w:ind w:left="360"/>
      <w:outlineLvl w:val="0"/>
    </w:pPr>
    <w:rPr>
      <w:rFonts w:ascii="Verdana, arial" w:hAnsi="Verdana, arial"/>
      <w:sz w:val="22"/>
    </w:rPr>
  </w:style>
  <w:style w:type="paragraph" w:styleId="HTMLPreformatted">
    <w:name w:val="HTML Preformatted"/>
    <w:basedOn w:val="Normal"/>
    <w:link w:val="HTMLPreformattedChar"/>
    <w:uiPriority w:val="99"/>
    <w:unhideWhenUsed/>
    <w:rsid w:val="0052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5261B8"/>
    <w:rPr>
      <w:rFonts w:ascii="Courier New" w:eastAsia="Calibri" w:hAnsi="Courier New" w:cs="Courier New"/>
    </w:rPr>
  </w:style>
  <w:style w:type="paragraph" w:styleId="NormalWeb">
    <w:name w:val="Normal (Web)"/>
    <w:basedOn w:val="Normal"/>
    <w:uiPriority w:val="99"/>
    <w:unhideWhenUsed/>
    <w:rsid w:val="000570A2"/>
    <w:pPr>
      <w:spacing w:before="100" w:beforeAutospacing="1" w:after="100" w:afterAutospacing="1"/>
    </w:pPr>
  </w:style>
  <w:style w:type="paragraph" w:styleId="ListParagraph">
    <w:name w:val="List Paragraph"/>
    <w:basedOn w:val="Normal"/>
    <w:uiPriority w:val="34"/>
    <w:qFormat/>
    <w:rsid w:val="0096683F"/>
    <w:pPr>
      <w:ind w:left="720"/>
      <w:contextualSpacing/>
    </w:pPr>
  </w:style>
  <w:style w:type="character" w:styleId="CommentReference">
    <w:name w:val="annotation reference"/>
    <w:basedOn w:val="DefaultParagraphFont"/>
    <w:rsid w:val="0096683F"/>
    <w:rPr>
      <w:sz w:val="16"/>
      <w:szCs w:val="16"/>
    </w:rPr>
  </w:style>
  <w:style w:type="paragraph" w:styleId="CommentText">
    <w:name w:val="annotation text"/>
    <w:basedOn w:val="Normal"/>
    <w:link w:val="CommentTextChar"/>
    <w:rsid w:val="0096683F"/>
    <w:rPr>
      <w:sz w:val="20"/>
      <w:szCs w:val="20"/>
    </w:rPr>
  </w:style>
  <w:style w:type="character" w:customStyle="1" w:styleId="CommentTextChar">
    <w:name w:val="Comment Text Char"/>
    <w:basedOn w:val="DefaultParagraphFont"/>
    <w:link w:val="CommentText"/>
    <w:rsid w:val="0096683F"/>
  </w:style>
  <w:style w:type="paragraph" w:styleId="CommentSubject">
    <w:name w:val="annotation subject"/>
    <w:basedOn w:val="CommentText"/>
    <w:next w:val="CommentText"/>
    <w:link w:val="CommentSubjectChar"/>
    <w:rsid w:val="0096683F"/>
    <w:rPr>
      <w:b/>
      <w:bCs/>
    </w:rPr>
  </w:style>
  <w:style w:type="character" w:customStyle="1" w:styleId="CommentSubjectChar">
    <w:name w:val="Comment Subject Char"/>
    <w:basedOn w:val="CommentTextChar"/>
    <w:link w:val="CommentSubject"/>
    <w:rsid w:val="0096683F"/>
    <w:rPr>
      <w:b/>
      <w:bCs/>
    </w:rPr>
  </w:style>
  <w:style w:type="paragraph" w:styleId="Revision">
    <w:name w:val="Revision"/>
    <w:hidden/>
    <w:uiPriority w:val="99"/>
    <w:semiHidden/>
    <w:rsid w:val="0096683F"/>
    <w:rPr>
      <w:sz w:val="24"/>
      <w:szCs w:val="24"/>
    </w:rPr>
  </w:style>
  <w:style w:type="character" w:styleId="UnresolvedMention">
    <w:name w:val="Unresolved Mention"/>
    <w:basedOn w:val="DefaultParagraphFont"/>
    <w:uiPriority w:val="99"/>
    <w:semiHidden/>
    <w:unhideWhenUsed/>
    <w:rsid w:val="004B1CAE"/>
    <w:rPr>
      <w:color w:val="605E5C"/>
      <w:shd w:val="clear" w:color="auto" w:fill="E1DFDD"/>
    </w:rPr>
  </w:style>
  <w:style w:type="table" w:styleId="TableGrid">
    <w:name w:val="Table Grid"/>
    <w:basedOn w:val="TableNormal"/>
    <w:rsid w:val="00DF1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sc.egov.usda.gov/"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18" ma:contentTypeDescription="Create a new document." ma:contentTypeScope="" ma:versionID="299748c74d0acea6192132ad624acd9e">
  <xsd:schema xmlns:xsd="http://www.w3.org/2001/XMLSchema" xmlns:xs="http://www.w3.org/2001/XMLSchema" xmlns:p="http://schemas.microsoft.com/office/2006/metadata/properties" xmlns:ns1="http://schemas.microsoft.com/sharepoint/v3" xmlns:ns2="eb6e31e9-5147-4696-a540-4d7493f7e3f4" xmlns:ns3="2f2ca1d7-253c-4639-93b7-734a87f2e4cb" xmlns:ns4="73fb875a-8af9-4255-b008-0995492d31cd" targetNamespace="http://schemas.microsoft.com/office/2006/metadata/properties" ma:root="true" ma:fieldsID="c0563d32aad547a46386a284efddf23d" ns1:_="" ns2:_="" ns3:_="" ns4:_="">
    <xsd:import namespace="http://schemas.microsoft.com/sharepoint/v3"/>
    <xsd:import namespace="eb6e31e9-5147-4696-a540-4d7493f7e3f4"/>
    <xsd:import namespace="2f2ca1d7-253c-4639-93b7-734a87f2e4c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ca1d7-253c-4639-93b7-734a87f2e4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c6fd2b-666d-4e1d-884a-f2066a47f040}" ma:internalName="TaxCatchAll" ma:showField="CatchAllData" ma:web="2f2ca1d7-253c-4639-93b7-734a87f2e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b6e31e9-5147-4696-a540-4d7493f7e3f4">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3036-63B8-43E0-98CD-09B7C84EC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e31e9-5147-4696-a540-4d7493f7e3f4"/>
    <ds:schemaRef ds:uri="2f2ca1d7-253c-4639-93b7-734a87f2e4c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6A66D-1010-44DB-8A79-9A931A393580}">
  <ds:schemaRefs>
    <ds:schemaRef ds:uri="http://schemas.microsoft.com/office/2006/metadata/properties"/>
    <ds:schemaRef ds:uri="http://schemas.microsoft.com/office/infopath/2007/PartnerControls"/>
    <ds:schemaRef ds:uri="http://schemas.microsoft.com/sharepoint/v3"/>
    <ds:schemaRef ds:uri="eb6e31e9-5147-4696-a540-4d7493f7e3f4"/>
    <ds:schemaRef ds:uri="73fb875a-8af9-4255-b008-0995492d31cd"/>
  </ds:schemaRefs>
</ds:datastoreItem>
</file>

<file path=customXml/itemProps3.xml><?xml version="1.0" encoding="utf-8"?>
<ds:datastoreItem xmlns:ds="http://schemas.openxmlformats.org/officeDocument/2006/customXml" ds:itemID="{F944195F-C9DC-4B60-9410-0C69DCEF7CA7}">
  <ds:schemaRefs>
    <ds:schemaRef ds:uri="http://schemas.microsoft.com/sharepoint/v3/contenttype/forms"/>
  </ds:schemaRefs>
</ds:datastoreItem>
</file>

<file path=customXml/itemProps4.xml><?xml version="1.0" encoding="utf-8"?>
<ds:datastoreItem xmlns:ds="http://schemas.openxmlformats.org/officeDocument/2006/customXml" ds:itemID="{11FD2BC2-1B17-4C68-9AE7-A5D6A1D675A6}">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2318</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michele.Eginoire</dc:creator>
  <cp:lastModifiedBy>Yarbro, Talina - FPAC-FBC, ID</cp:lastModifiedBy>
  <cp:revision>3</cp:revision>
  <cp:lastPrinted>2019-05-07T18:06:00Z</cp:lastPrinted>
  <dcterms:created xsi:type="dcterms:W3CDTF">2025-12-02T21:11:00Z</dcterms:created>
  <dcterms:modified xsi:type="dcterms:W3CDTF">2025-12-02T21:12:00Z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y fmtid="{D5CDD505-2E9C-101B-9397-08002B2CF9AE}" pid="3" name="MediaServiceImageTags">
    <vt:lpwstr/>
  </property>
</Properties>
</file>