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674E" w14:paraId="3A8F3ABC"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14:paraId="23CD0F26" w14:textId="77777777">
      <w:pPr>
        <w:tabs>
          <w:tab w:val="center" w:pos="6480"/>
        </w:tabs>
        <w:outlineLvl w:val="0"/>
        <w:rPr>
          <w:rFonts w:ascii="Univers" w:hAnsi="Univers"/>
          <w:b/>
        </w:rPr>
      </w:pPr>
      <w:r>
        <w:rPr>
          <w:rFonts w:ascii="Univers" w:hAnsi="Univers"/>
        </w:rPr>
        <w:tab/>
      </w:r>
      <w:r w:rsidR="002508CB">
        <w:rPr>
          <w:rFonts w:ascii="Univers" w:hAnsi="Univers"/>
          <w:b/>
        </w:rPr>
        <w:t>ADVANCED MEAT RECOVERY</w:t>
      </w:r>
      <w:r w:rsidR="0036315D">
        <w:rPr>
          <w:rFonts w:ascii="Univers" w:hAnsi="Univers"/>
          <w:b/>
        </w:rPr>
        <w:t xml:space="preserve"> SYSTEMS</w:t>
      </w:r>
    </w:p>
    <w:p w:rsidR="004F674E" w14:paraId="0CCAD7E9" w14:textId="77777777">
      <w:pPr>
        <w:tabs>
          <w:tab w:val="center" w:pos="6480"/>
        </w:tabs>
        <w:rPr>
          <w:rFonts w:ascii="Univers" w:hAnsi="Univers"/>
        </w:rPr>
      </w:pPr>
      <w:r>
        <w:rPr>
          <w:rFonts w:ascii="Univers" w:hAnsi="Univers"/>
          <w:b/>
        </w:rPr>
        <w:tab/>
      </w:r>
    </w:p>
    <w:p w:rsidR="004F674E" w14:paraId="5CC9B479" w14:textId="77777777">
      <w:pPr>
        <w:rPr>
          <w:rFonts w:ascii="Univers" w:hAnsi="Univers"/>
          <w:b/>
        </w:rPr>
      </w:pPr>
    </w:p>
    <w:p w:rsidR="004F674E" w14:paraId="411D73F4" w14:textId="77777777">
      <w:pPr>
        <w:outlineLvl w:val="0"/>
        <w:rPr>
          <w:rFonts w:ascii="Univers" w:hAnsi="Univers"/>
        </w:rPr>
      </w:pPr>
      <w:r>
        <w:rPr>
          <w:rFonts w:ascii="Univers" w:hAnsi="Univers"/>
          <w:b/>
        </w:rPr>
        <w:t>1.   Circumstances Making Collection Of Information Necessary</w:t>
      </w:r>
      <w:r>
        <w:rPr>
          <w:rFonts w:ascii="Univers" w:hAnsi="Univers"/>
        </w:rPr>
        <w:t>:</w:t>
      </w:r>
    </w:p>
    <w:p w:rsidR="004F674E" w14:paraId="21F623FF" w14:textId="77777777">
      <w:pPr>
        <w:rPr>
          <w:rFonts w:ascii="Univers" w:hAnsi="Univers"/>
        </w:rPr>
      </w:pPr>
    </w:p>
    <w:p w:rsidR="004F674E" w14:paraId="7ACFA4A1" w14:textId="77777777">
      <w:pPr>
        <w:rPr>
          <w:rFonts w:ascii="Univers" w:hAnsi="Univers"/>
        </w:rPr>
      </w:pPr>
      <w:r>
        <w:rPr>
          <w:rFonts w:ascii="Univers" w:hAnsi="Univers"/>
        </w:rPr>
        <w:tab/>
        <w:t xml:space="preserve">This </w:t>
      </w:r>
      <w:r w:rsidR="00464A75">
        <w:rPr>
          <w:rFonts w:ascii="Univers" w:hAnsi="Univers"/>
        </w:rPr>
        <w:t xml:space="preserve">is a request for </w:t>
      </w:r>
      <w:r w:rsidR="00C73372">
        <w:rPr>
          <w:rFonts w:ascii="Univers" w:hAnsi="Univers"/>
        </w:rPr>
        <w:t>r</w:t>
      </w:r>
      <w:r w:rsidR="00052416">
        <w:rPr>
          <w:rFonts w:ascii="Univers" w:hAnsi="Univers"/>
        </w:rPr>
        <w:t xml:space="preserve">enewal </w:t>
      </w:r>
      <w:r w:rsidR="00541D52">
        <w:rPr>
          <w:rFonts w:ascii="Univers" w:hAnsi="Univers"/>
        </w:rPr>
        <w:t xml:space="preserve">of the </w:t>
      </w:r>
      <w:r w:rsidR="002508CB">
        <w:rPr>
          <w:rFonts w:ascii="Univers" w:hAnsi="Univers"/>
        </w:rPr>
        <w:t xml:space="preserve">information collection </w:t>
      </w:r>
      <w:r w:rsidR="00052416">
        <w:rPr>
          <w:rFonts w:ascii="Univers" w:hAnsi="Univers"/>
        </w:rPr>
        <w:t>that</w:t>
      </w:r>
      <w:r>
        <w:rPr>
          <w:rFonts w:ascii="Univers" w:hAnsi="Univers"/>
        </w:rPr>
        <w:t xml:space="preserve"> addresses the regulatory requirements in </w:t>
      </w:r>
      <w:r w:rsidR="00464A75">
        <w:rPr>
          <w:rFonts w:ascii="Univers" w:hAnsi="Univers"/>
        </w:rPr>
        <w:t xml:space="preserve">the </w:t>
      </w:r>
      <w:r w:rsidR="002508CB">
        <w:rPr>
          <w:rFonts w:ascii="Univers" w:hAnsi="Univers"/>
        </w:rPr>
        <w:t xml:space="preserve">production of meat from </w:t>
      </w:r>
      <w:r w:rsidR="0036315D">
        <w:rPr>
          <w:rFonts w:ascii="Univers" w:hAnsi="Univers"/>
        </w:rPr>
        <w:t>A</w:t>
      </w:r>
      <w:r w:rsidR="002508CB">
        <w:rPr>
          <w:rFonts w:ascii="Univers" w:hAnsi="Univers"/>
        </w:rPr>
        <w:t xml:space="preserve">dvanced </w:t>
      </w:r>
      <w:r w:rsidR="0036315D">
        <w:rPr>
          <w:rFonts w:ascii="Univers" w:hAnsi="Univers"/>
        </w:rPr>
        <w:t>M</w:t>
      </w:r>
      <w:r w:rsidR="002508CB">
        <w:rPr>
          <w:rFonts w:ascii="Univers" w:hAnsi="Univers"/>
        </w:rPr>
        <w:t xml:space="preserve">eat </w:t>
      </w:r>
      <w:r w:rsidR="0036315D">
        <w:rPr>
          <w:rFonts w:ascii="Univers" w:hAnsi="Univers"/>
        </w:rPr>
        <w:t>R</w:t>
      </w:r>
      <w:r w:rsidR="002508CB">
        <w:rPr>
          <w:rFonts w:ascii="Univers" w:hAnsi="Univers"/>
        </w:rPr>
        <w:t>ecovery</w:t>
      </w:r>
      <w:r w:rsidR="00C73372">
        <w:rPr>
          <w:rFonts w:ascii="Univers" w:hAnsi="Univers"/>
        </w:rPr>
        <w:t xml:space="preserve"> (AMR) </w:t>
      </w:r>
      <w:r w:rsidR="002508CB">
        <w:rPr>
          <w:rFonts w:ascii="Univers" w:hAnsi="Univers"/>
        </w:rPr>
        <w:t>s</w:t>
      </w:r>
      <w:r w:rsidR="0036315D">
        <w:rPr>
          <w:rFonts w:ascii="Univers" w:hAnsi="Univers"/>
        </w:rPr>
        <w:t>ystems</w:t>
      </w:r>
      <w:r>
        <w:rPr>
          <w:rFonts w:ascii="Univers" w:hAnsi="Univers"/>
        </w:rPr>
        <w:t>.</w:t>
      </w:r>
    </w:p>
    <w:p w:rsidR="004F674E" w14:paraId="0AEBC122" w14:textId="77777777">
      <w:pPr>
        <w:rPr>
          <w:rFonts w:ascii="Univers" w:hAnsi="Univers"/>
        </w:rPr>
      </w:pPr>
      <w:r>
        <w:rPr>
          <w:rFonts w:ascii="Univers" w:hAnsi="Univers"/>
        </w:rPr>
        <w:t xml:space="preserve"> </w:t>
      </w:r>
    </w:p>
    <w:p w:rsidR="004F674E" w14:paraId="115CE695" w14:textId="2322B01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Th</w:t>
      </w:r>
      <w:r w:rsidR="00FC4ADA">
        <w:rPr>
          <w:rFonts w:ascii="Univers" w:hAnsi="Univers"/>
        </w:rPr>
        <w:t>i</w:t>
      </w:r>
      <w:r>
        <w:rPr>
          <w:rFonts w:ascii="Univers" w:hAnsi="Univers"/>
        </w:rPr>
        <w:t>s statute mandate</w:t>
      </w:r>
      <w:r w:rsidR="00FC4ADA">
        <w:rPr>
          <w:rFonts w:ascii="Univers" w:hAnsi="Univers"/>
        </w:rPr>
        <w:t>s</w:t>
      </w:r>
      <w:r>
        <w:rPr>
          <w:rFonts w:ascii="Univers" w:hAnsi="Univers"/>
        </w:rPr>
        <w:t xml:space="preserve"> that FSIS protect the public by ensuring that meat products are safe, wholesome,</w:t>
      </w:r>
      <w:r w:rsidR="0049474E">
        <w:rPr>
          <w:rFonts w:ascii="Univers" w:hAnsi="Univers"/>
        </w:rPr>
        <w:t xml:space="preserve"> </w:t>
      </w:r>
      <w:r>
        <w:rPr>
          <w:rFonts w:ascii="Univers" w:hAnsi="Univers"/>
        </w:rPr>
        <w:t>and properly labeled</w:t>
      </w:r>
      <w:r w:rsidR="0049474E">
        <w:rPr>
          <w:rFonts w:ascii="Univers" w:hAnsi="Univers"/>
        </w:rPr>
        <w:t>.</w:t>
      </w:r>
    </w:p>
    <w:p w:rsidR="004F674E" w14:paraId="3406A291" w14:textId="77777777">
      <w:pPr>
        <w:rPr>
          <w:rFonts w:ascii="Univers" w:hAnsi="Univers"/>
        </w:rPr>
      </w:pPr>
    </w:p>
    <w:p w:rsidR="002411A8" w:rsidRPr="002411A8" w:rsidP="002411A8" w14:paraId="7D97769B" w14:textId="77777777">
      <w:pPr>
        <w:ind w:firstLine="720"/>
        <w:rPr>
          <w:rFonts w:ascii="Univers" w:hAnsi="Univers"/>
        </w:rPr>
      </w:pPr>
      <w:r w:rsidRPr="002411A8">
        <w:rPr>
          <w:rFonts w:ascii="Univers" w:hAnsi="Univers"/>
        </w:rPr>
        <w:t>FSIS requir</w:t>
      </w:r>
      <w:r w:rsidR="00541D52">
        <w:rPr>
          <w:rFonts w:ascii="Univers" w:hAnsi="Univers"/>
        </w:rPr>
        <w:t>es</w:t>
      </w:r>
      <w:r w:rsidRPr="002411A8">
        <w:rPr>
          <w:rFonts w:ascii="Univers" w:hAnsi="Univers"/>
        </w:rPr>
        <w:t xml:space="preserve"> </w:t>
      </w:r>
      <w:r w:rsidR="00D20111">
        <w:rPr>
          <w:rFonts w:ascii="Univers" w:hAnsi="Univers"/>
        </w:rPr>
        <w:t xml:space="preserve">that </w:t>
      </w:r>
      <w:r w:rsidR="00541D52">
        <w:rPr>
          <w:rFonts w:ascii="Univers" w:hAnsi="Univers"/>
        </w:rPr>
        <w:t xml:space="preserve">official </w:t>
      </w:r>
      <w:r w:rsidRPr="002411A8">
        <w:rPr>
          <w:rFonts w:ascii="Univers" w:hAnsi="Univers"/>
        </w:rPr>
        <w:t>establishments that produce meat from AMR systems ensure that bones used for AMR systems do not contain brain, tri</w:t>
      </w:r>
      <w:r w:rsidR="00176DDF">
        <w:rPr>
          <w:rFonts w:ascii="Univers" w:hAnsi="Univers"/>
        </w:rPr>
        <w:t>geminal ganglia, or spinal cord;</w:t>
      </w:r>
      <w:r w:rsidRPr="002411A8">
        <w:rPr>
          <w:rFonts w:ascii="Univers" w:hAnsi="Univers"/>
        </w:rPr>
        <w:t xml:space="preserve"> to test for calcium (at a different level than previously required), iron, spinal cord, and </w:t>
      </w:r>
      <w:r w:rsidR="003D545E">
        <w:rPr>
          <w:rFonts w:ascii="Univers" w:hAnsi="Univers"/>
        </w:rPr>
        <w:t>dorsal root ganglia (</w:t>
      </w:r>
      <w:r w:rsidRPr="002411A8">
        <w:rPr>
          <w:rFonts w:ascii="Univers" w:hAnsi="Univers"/>
        </w:rPr>
        <w:t>DRG</w:t>
      </w:r>
      <w:r w:rsidR="003D545E">
        <w:rPr>
          <w:rFonts w:ascii="Univers" w:hAnsi="Univers"/>
        </w:rPr>
        <w:t>)</w:t>
      </w:r>
      <w:r w:rsidR="00176DDF">
        <w:rPr>
          <w:rFonts w:ascii="Univers" w:hAnsi="Univers"/>
        </w:rPr>
        <w:t>;</w:t>
      </w:r>
      <w:r w:rsidRPr="002411A8">
        <w:rPr>
          <w:rFonts w:ascii="Univers" w:hAnsi="Univers"/>
        </w:rPr>
        <w:t xml:space="preserve"> to document their testing protocols, to assess the age of cattle product used in the AMR system, and to document their procedures for handling product in a manner that does not cause product </w:t>
      </w:r>
      <w:r w:rsidR="00176DDF">
        <w:rPr>
          <w:rFonts w:ascii="Univers" w:hAnsi="Univers"/>
        </w:rPr>
        <w:t>to be misbranded or adulterated;</w:t>
      </w:r>
      <w:r w:rsidRPr="002411A8">
        <w:rPr>
          <w:rFonts w:ascii="Univers" w:hAnsi="Univers"/>
        </w:rPr>
        <w:t xml:space="preserve"> and to maintain record</w:t>
      </w:r>
      <w:r w:rsidRPr="002411A8">
        <w:rPr>
          <w:rFonts w:ascii="Univers" w:hAnsi="Univers"/>
        </w:rPr>
        <w:t>s of their documentation and test results</w:t>
      </w:r>
      <w:r w:rsidR="00541D52">
        <w:rPr>
          <w:rFonts w:ascii="Univers" w:hAnsi="Univers"/>
        </w:rPr>
        <w:t xml:space="preserve"> (9 CFR 318.24)</w:t>
      </w:r>
      <w:r w:rsidRPr="002411A8">
        <w:rPr>
          <w:rFonts w:ascii="Univers" w:hAnsi="Univers"/>
        </w:rPr>
        <w:t xml:space="preserve">.    </w:t>
      </w:r>
    </w:p>
    <w:p w:rsidR="002411A8" w14:paraId="36AE01A9" w14:textId="77777777">
      <w:pPr>
        <w:rPr>
          <w:rFonts w:ascii="Univers" w:hAnsi="Univers"/>
        </w:rPr>
      </w:pPr>
    </w:p>
    <w:p w:rsidR="004F674E" w14:paraId="4C8272DB" w14:textId="77777777">
      <w:pPr>
        <w:outlineLvl w:val="0"/>
        <w:rPr>
          <w:rFonts w:ascii="Univers" w:hAnsi="Univers"/>
        </w:rPr>
      </w:pPr>
      <w:r>
        <w:rPr>
          <w:rFonts w:ascii="Univers" w:hAnsi="Univers"/>
          <w:b/>
        </w:rPr>
        <w:t>2.   How, By Whom and Purpose Information Is To Be Used</w:t>
      </w:r>
      <w:r>
        <w:rPr>
          <w:rFonts w:ascii="Univers" w:hAnsi="Univers"/>
        </w:rPr>
        <w:t>:</w:t>
      </w:r>
    </w:p>
    <w:p w:rsidR="004F674E" w14:paraId="437D19D2" w14:textId="77777777">
      <w:pPr>
        <w:rPr>
          <w:rFonts w:ascii="Univers" w:hAnsi="Univers"/>
        </w:rPr>
      </w:pPr>
    </w:p>
    <w:p w:rsidR="004F674E" w14:paraId="31545419"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670C9A" w14:paraId="0B2B0F83" w14:textId="77777777">
      <w:pPr>
        <w:ind w:firstLine="720"/>
        <w:outlineLvl w:val="0"/>
        <w:rPr>
          <w:rFonts w:ascii="Univers" w:hAnsi="Univers"/>
        </w:rPr>
      </w:pPr>
    </w:p>
    <w:p w:rsidR="00670C9A" w:rsidRPr="00AF5183" w:rsidP="00670C9A" w14:paraId="0DFED28F" w14:textId="77777777">
      <w:pPr>
        <w:ind w:firstLine="720"/>
        <w:rPr>
          <w:rFonts w:ascii="Univers" w:hAnsi="Univers"/>
        </w:rPr>
      </w:pPr>
      <w:r>
        <w:rPr>
          <w:rFonts w:ascii="Univers" w:hAnsi="Univers"/>
        </w:rPr>
        <w:t xml:space="preserve">Official </w:t>
      </w:r>
      <w:r w:rsidRPr="002411A8">
        <w:rPr>
          <w:rFonts w:ascii="Univers" w:hAnsi="Univers"/>
        </w:rPr>
        <w:t>establishments that produce meat from AMR systems</w:t>
      </w:r>
      <w:r>
        <w:rPr>
          <w:rFonts w:ascii="Univers" w:hAnsi="Univers"/>
        </w:rPr>
        <w:t xml:space="preserve"> must</w:t>
      </w:r>
      <w:r w:rsidRPr="002411A8">
        <w:rPr>
          <w:rFonts w:ascii="Univers" w:hAnsi="Univers"/>
        </w:rPr>
        <w:t xml:space="preserve"> ensure that bones used for AMR systems do not contain brain, tri</w:t>
      </w:r>
      <w:r>
        <w:rPr>
          <w:rFonts w:ascii="Univers" w:hAnsi="Univers"/>
        </w:rPr>
        <w:t>geminal ganglia, or spinal cord;</w:t>
      </w:r>
      <w:r w:rsidRPr="002411A8">
        <w:rPr>
          <w:rFonts w:ascii="Univers" w:hAnsi="Univers"/>
        </w:rPr>
        <w:t xml:space="preserve"> test for calcium (at a different level than previously required), iron, spinal cord, and </w:t>
      </w:r>
      <w:r>
        <w:rPr>
          <w:rFonts w:ascii="Univers" w:hAnsi="Univers"/>
        </w:rPr>
        <w:t>dorsal root ganglia (</w:t>
      </w:r>
      <w:r w:rsidRPr="002411A8">
        <w:rPr>
          <w:rFonts w:ascii="Univers" w:hAnsi="Univers"/>
        </w:rPr>
        <w:t>DRG</w:t>
      </w:r>
      <w:r>
        <w:rPr>
          <w:rFonts w:ascii="Univers" w:hAnsi="Univers"/>
        </w:rPr>
        <w:t>);</w:t>
      </w:r>
      <w:r w:rsidRPr="002411A8">
        <w:rPr>
          <w:rFonts w:ascii="Univers" w:hAnsi="Univers"/>
        </w:rPr>
        <w:t xml:space="preserve"> document their testing protocols, to assess the age of cattle</w:t>
      </w:r>
      <w:r>
        <w:rPr>
          <w:rFonts w:ascii="Univers" w:hAnsi="Univers"/>
        </w:rPr>
        <w:t xml:space="preserve"> product used in the AMR system;</w:t>
      </w:r>
      <w:r w:rsidRPr="002411A8">
        <w:rPr>
          <w:rFonts w:ascii="Univers" w:hAnsi="Univers"/>
        </w:rPr>
        <w:t xml:space="preserve"> and document their procedures for handling product in a manner that does not cause product to be misbranded or adulterated, and to maintain records of</w:t>
      </w:r>
      <w:r w:rsidRPr="002411A8">
        <w:rPr>
          <w:rFonts w:ascii="Univers" w:hAnsi="Univers"/>
        </w:rPr>
        <w:t xml:space="preserve"> their documentation and test results</w:t>
      </w:r>
      <w:r>
        <w:rPr>
          <w:rFonts w:ascii="Univers" w:hAnsi="Univers"/>
        </w:rPr>
        <w:t xml:space="preserve">. This testing and recordkeeping is necessary for establishments to ensure (and </w:t>
      </w:r>
      <w:r w:rsidR="00192926">
        <w:rPr>
          <w:rFonts w:ascii="Univers" w:hAnsi="Univers"/>
        </w:rPr>
        <w:t xml:space="preserve">for </w:t>
      </w:r>
      <w:r>
        <w:rPr>
          <w:rFonts w:ascii="Univers" w:hAnsi="Univers"/>
        </w:rPr>
        <w:t xml:space="preserve">FSIS to verify) that the meat product produced by the use of AMR systems is free from Bovine Spongiform </w:t>
      </w:r>
      <w:r>
        <w:rPr>
          <w:rFonts w:ascii="Univers" w:hAnsi="Univers"/>
        </w:rPr>
        <w:t>Encephalopathy (BSE).</w:t>
      </w:r>
    </w:p>
    <w:p w:rsidR="00A17B3D" w:rsidP="00A17B3D" w14:paraId="54C517EA" w14:textId="77777777"/>
    <w:p w:rsidR="00A17B3D" w:rsidRPr="00530F49" w:rsidP="00530F49" w14:paraId="28334852" w14:textId="0B40F549">
      <w:pPr>
        <w:ind w:firstLine="720"/>
        <w:rPr>
          <w:rFonts w:ascii="Univers" w:hAnsi="Univers"/>
        </w:rPr>
      </w:pPr>
      <w:r w:rsidRPr="00530F49">
        <w:rPr>
          <w:rFonts w:ascii="Univers" w:hAnsi="Univers"/>
        </w:rPr>
        <w:t xml:space="preserve">There are a total of </w:t>
      </w:r>
      <w:r w:rsidR="00B540CD">
        <w:rPr>
          <w:rFonts w:ascii="Univers" w:hAnsi="Univers"/>
        </w:rPr>
        <w:t>21,</w:t>
      </w:r>
      <w:r w:rsidR="00C56FB8">
        <w:rPr>
          <w:rFonts w:ascii="Univers" w:hAnsi="Univers"/>
        </w:rPr>
        <w:t>1</w:t>
      </w:r>
      <w:r w:rsidR="00B540CD">
        <w:rPr>
          <w:rFonts w:ascii="Univers" w:hAnsi="Univers"/>
        </w:rPr>
        <w:t>59</w:t>
      </w:r>
      <w:r w:rsidR="00943621">
        <w:rPr>
          <w:rFonts w:ascii="Univers" w:hAnsi="Univers"/>
        </w:rPr>
        <w:t xml:space="preserve"> </w:t>
      </w:r>
      <w:r w:rsidRPr="00530F49">
        <w:rPr>
          <w:rFonts w:ascii="Univers" w:hAnsi="Univers"/>
        </w:rPr>
        <w:t xml:space="preserve">burden hours for the information collection requests relating to </w:t>
      </w:r>
      <w:r w:rsidR="00EC408B">
        <w:rPr>
          <w:rFonts w:ascii="Univers" w:hAnsi="Univers"/>
        </w:rPr>
        <w:t>AMR systems for meat products</w:t>
      </w:r>
      <w:r w:rsidRPr="00530F49">
        <w:rPr>
          <w:rFonts w:ascii="Univers" w:hAnsi="Univers"/>
        </w:rPr>
        <w:t>.</w:t>
      </w:r>
    </w:p>
    <w:p w:rsidR="004F6767" w14:paraId="526A433C" w14:textId="77777777">
      <w:pPr>
        <w:ind w:firstLine="720"/>
        <w:rPr>
          <w:rFonts w:ascii="Univers" w:hAnsi="Univers"/>
        </w:rPr>
      </w:pPr>
    </w:p>
    <w:p w:rsidR="004F674E" w14:paraId="51A23FA5"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14:paraId="58707787" w14:textId="77777777">
      <w:pPr>
        <w:rPr>
          <w:rFonts w:ascii="Univers" w:hAnsi="Univers"/>
        </w:rPr>
      </w:pPr>
    </w:p>
    <w:p w:rsidR="00E65CD8" w:rsidP="00E65CD8" w14:paraId="6DA66708" w14:textId="09A0E94F">
      <w:pPr>
        <w:ind w:firstLine="720"/>
      </w:pPr>
      <w:r w:rsidRPr="00331EFC">
        <w:rPr>
          <w:rFonts w:ascii="Univers" w:hAnsi="Univers"/>
        </w:rPr>
        <w:t>Under the E</w:t>
      </w:r>
      <w:r>
        <w:rPr>
          <w:rFonts w:ascii="Univers" w:hAnsi="Univers"/>
        </w:rPr>
        <w:t>-</w:t>
      </w:r>
      <w:r w:rsidRPr="00331EFC">
        <w:rPr>
          <w:rFonts w:ascii="Univers" w:hAnsi="Univers"/>
        </w:rPr>
        <w:t>Gov Act</w:t>
      </w:r>
      <w:r>
        <w:rPr>
          <w:rFonts w:ascii="Univers" w:hAnsi="Univers"/>
        </w:rPr>
        <w:t xml:space="preserve"> of 2002, records may be maintained electronically provided that appropriate controls are implemented to ensure the integrity of the electronic data</w:t>
      </w:r>
      <w:r w:rsidR="004F674E">
        <w:rPr>
          <w:rFonts w:ascii="Univers" w:hAnsi="Univers"/>
        </w:rPr>
        <w:t>.</w:t>
      </w:r>
      <w:r>
        <w:rPr>
          <w:rFonts w:ascii="Univers" w:hAnsi="Univers"/>
        </w:rPr>
        <w:t xml:space="preserve"> </w:t>
      </w:r>
    </w:p>
    <w:p w:rsidR="004F674E" w14:paraId="23CB9AD0" w14:textId="77777777">
      <w:pPr>
        <w:ind w:firstLine="720"/>
        <w:rPr>
          <w:rFonts w:ascii="Univers" w:hAnsi="Univers"/>
        </w:rPr>
      </w:pPr>
    </w:p>
    <w:p w:rsidR="004F674E" w14:paraId="54FEEF9C" w14:textId="77777777">
      <w:pPr>
        <w:outlineLvl w:val="0"/>
        <w:rPr>
          <w:rFonts w:ascii="Univers" w:hAnsi="Univers"/>
        </w:rPr>
      </w:pPr>
      <w:r>
        <w:rPr>
          <w:rFonts w:ascii="Univers" w:hAnsi="Univers"/>
          <w:b/>
        </w:rPr>
        <w:t>4.   Efforts To Identify Duplication:</w:t>
      </w:r>
    </w:p>
    <w:p w:rsidR="004F674E" w14:paraId="533B098A" w14:textId="77777777">
      <w:pPr>
        <w:rPr>
          <w:rFonts w:ascii="Univers" w:hAnsi="Univers"/>
        </w:rPr>
      </w:pPr>
    </w:p>
    <w:p w:rsidR="004F674E" w:rsidRPr="00E65CD8" w:rsidP="00E65CD8" w14:paraId="1AE9D31E" w14:textId="77777777">
      <w:pPr>
        <w:ind w:firstLine="720"/>
      </w:pPr>
      <w:r w:rsidRPr="00E65CD8">
        <w:rPr>
          <w:rFonts w:ascii="Univers" w:hAnsi="Univers"/>
        </w:rPr>
        <w:t>No USDA agency, or any other Government agency</w:t>
      </w:r>
      <w:r w:rsidR="00BE32F2">
        <w:rPr>
          <w:rFonts w:ascii="Univers" w:hAnsi="Univers"/>
        </w:rPr>
        <w:t>,</w:t>
      </w:r>
      <w:r w:rsidRPr="00E65CD8">
        <w:rPr>
          <w:rFonts w:ascii="Univers" w:hAnsi="Univers"/>
        </w:rPr>
        <w:t xml:space="preserve"> requires information regarding exportation, transportation and importation of meat and poultry products.</w:t>
      </w:r>
      <w:r>
        <w:t xml:space="preserve"> </w:t>
      </w:r>
      <w:r>
        <w:rPr>
          <w:rFonts w:ascii="Univers" w:hAnsi="Univers"/>
        </w:rPr>
        <w:t>There is no available information that can be used or modified.</w:t>
      </w:r>
    </w:p>
    <w:p w:rsidR="00E71B65" w14:paraId="1754F387" w14:textId="77777777">
      <w:pPr>
        <w:rPr>
          <w:rFonts w:ascii="Univers" w:hAnsi="Univers"/>
          <w:b/>
        </w:rPr>
      </w:pPr>
    </w:p>
    <w:p w:rsidR="004F674E" w14:paraId="310F3C6A" w14:textId="77777777">
      <w:pPr>
        <w:outlineLvl w:val="0"/>
        <w:rPr>
          <w:rFonts w:ascii="Univers" w:hAnsi="Univers"/>
          <w:b/>
        </w:rPr>
      </w:pPr>
      <w:r>
        <w:rPr>
          <w:rFonts w:ascii="Univers" w:hAnsi="Univers"/>
          <w:b/>
        </w:rPr>
        <w:t>5.   Methods To Minimize Burden On Small Business Entities:</w:t>
      </w:r>
    </w:p>
    <w:p w:rsidR="004F674E" w14:paraId="308D7517" w14:textId="77777777">
      <w:pPr>
        <w:rPr>
          <w:rFonts w:ascii="Univers" w:hAnsi="Univers"/>
          <w:b/>
        </w:rPr>
      </w:pPr>
    </w:p>
    <w:p w:rsidR="00E65CD8" w:rsidRPr="00E65CD8" w:rsidP="00E65CD8" w14:paraId="3DD1D13E" w14:textId="77777777">
      <w:pPr>
        <w:ind w:firstLine="720"/>
        <w:rPr>
          <w:rFonts w:ascii="Univers" w:hAnsi="Univers"/>
        </w:rPr>
      </w:pPr>
      <w:r w:rsidRPr="00E65CD8">
        <w:rPr>
          <w:rFonts w:ascii="Univers" w:hAnsi="Univers"/>
        </w:rPr>
        <w:t xml:space="preserve">Data collected from small businesses are the same as for large ones.  The information collections must apply to </w:t>
      </w:r>
      <w:r w:rsidR="00F12D4F">
        <w:rPr>
          <w:rFonts w:ascii="Univers" w:hAnsi="Univers"/>
        </w:rPr>
        <w:t>all</w:t>
      </w:r>
      <w:r w:rsidR="00EC408B">
        <w:rPr>
          <w:rFonts w:ascii="Univers" w:hAnsi="Univers"/>
        </w:rPr>
        <w:t xml:space="preserve"> establishments producing meat product using AMR systems</w:t>
      </w:r>
      <w:r w:rsidRPr="00E65CD8">
        <w:rPr>
          <w:rFonts w:ascii="Univers" w:hAnsi="Univers"/>
        </w:rPr>
        <w:t>.</w:t>
      </w:r>
      <w:r w:rsidR="00827FE3">
        <w:rPr>
          <w:rFonts w:ascii="Univers" w:hAnsi="Univers"/>
        </w:rPr>
        <w:t xml:space="preserve"> </w:t>
      </w:r>
      <w:r w:rsidR="006F6382">
        <w:rPr>
          <w:rFonts w:ascii="Univers" w:hAnsi="Univers"/>
        </w:rPr>
        <w:t xml:space="preserve"> FSIS estimates that there are </w:t>
      </w:r>
      <w:r w:rsidR="00357178">
        <w:rPr>
          <w:rFonts w:ascii="Univers" w:hAnsi="Univers"/>
        </w:rPr>
        <w:t>47</w:t>
      </w:r>
      <w:r w:rsidR="00827FE3">
        <w:rPr>
          <w:rFonts w:ascii="Univers" w:hAnsi="Univers"/>
        </w:rPr>
        <w:t xml:space="preserve"> small establishments affected by this information collection.</w:t>
      </w:r>
    </w:p>
    <w:p w:rsidR="00E65CD8" w14:paraId="355501DA" w14:textId="77777777">
      <w:pPr>
        <w:ind w:firstLine="720"/>
        <w:rPr>
          <w:rFonts w:ascii="Univers" w:hAnsi="Univers"/>
        </w:rPr>
      </w:pPr>
    </w:p>
    <w:p w:rsidR="004F674E" w14:paraId="1934E93B" w14:textId="77777777">
      <w:pPr>
        <w:outlineLvl w:val="0"/>
        <w:rPr>
          <w:rFonts w:ascii="Univers" w:hAnsi="Univers"/>
          <w:b/>
        </w:rPr>
      </w:pPr>
      <w:r>
        <w:rPr>
          <w:rFonts w:ascii="Univers" w:hAnsi="Univers"/>
          <w:b/>
        </w:rPr>
        <w:t>6.   Consequences If Information Were Collected Less Frequently:</w:t>
      </w:r>
    </w:p>
    <w:p w:rsidR="004F674E" w14:paraId="1DE43887" w14:textId="77777777">
      <w:pPr>
        <w:rPr>
          <w:rFonts w:ascii="Univers" w:hAnsi="Univers"/>
          <w:b/>
        </w:rPr>
      </w:pPr>
    </w:p>
    <w:p w:rsidR="004F674E" w14:paraId="57596071" w14:textId="77777777">
      <w:pPr>
        <w:ind w:firstLine="720"/>
        <w:rPr>
          <w:rFonts w:ascii="Univers" w:hAnsi="Univers"/>
        </w:rPr>
      </w:pPr>
      <w:r>
        <w:rPr>
          <w:rFonts w:ascii="Univers" w:hAnsi="Univers"/>
        </w:rPr>
        <w:t>To conduct the information collections less frequently will reduce the effectiveness of the meat and poultry inspection program.</w:t>
      </w:r>
    </w:p>
    <w:p w:rsidR="004F674E" w14:paraId="1AD5C13E" w14:textId="77777777">
      <w:pPr>
        <w:rPr>
          <w:rFonts w:ascii="Univers" w:hAnsi="Univers"/>
          <w:b/>
        </w:rPr>
      </w:pPr>
    </w:p>
    <w:p w:rsidR="004F674E" w14:paraId="15633A79" w14:textId="77777777">
      <w:pPr>
        <w:outlineLvl w:val="0"/>
        <w:rPr>
          <w:rFonts w:ascii="Arial" w:hAnsi="Arial" w:cs="Arial"/>
          <w:b/>
        </w:rPr>
      </w:pPr>
      <w:r>
        <w:rPr>
          <w:rFonts w:ascii="Univers" w:hAnsi="Univers"/>
          <w:b/>
        </w:rPr>
        <w:t>7.   Circumstances That Would Cause The Information Collection To Be Conducted In A Manner:</w:t>
      </w:r>
    </w:p>
    <w:p w:rsidR="004F674E" w14:paraId="1AC6EA5C" w14:textId="77777777">
      <w:pPr>
        <w:pStyle w:val="BodyTextIndent"/>
        <w:rPr>
          <w:rFonts w:ascii="Arial" w:hAnsi="Arial" w:cs="Arial"/>
        </w:rPr>
      </w:pPr>
    </w:p>
    <w:p w:rsidR="004F674E" w14:paraId="5C1979F3"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14:paraId="586857C3"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14:paraId="35FBB0AD"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13B5B8B6"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r>
      <w:r>
        <w:rPr>
          <w:rFonts w:ascii="Arial" w:hAnsi="Arial" w:cs="Arial"/>
          <w:b/>
        </w:rPr>
        <w:t>ent contract, grant-in-aid, or tax records for more than three years;</w:t>
      </w:r>
    </w:p>
    <w:p w:rsidR="004F674E" w14:paraId="3D7BEC1E"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14:paraId="561E181C"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14:paraId="5B8FC283"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14:paraId="3525FB59" w14:textId="66080D30">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14:paraId="0D28646B" w14:textId="77777777">
      <w:pPr>
        <w:rPr>
          <w:rFonts w:ascii="Univers" w:hAnsi="Univers"/>
        </w:rPr>
      </w:pPr>
    </w:p>
    <w:p w:rsidR="00DC01AD" w:rsidRPr="00D4582C" w:rsidP="00DC01AD" w14:paraId="61A1239A" w14:textId="77777777">
      <w:pPr>
        <w:ind w:firstLine="720"/>
        <w:rPr>
          <w:rFonts w:ascii="Univers" w:hAnsi="Univers"/>
        </w:rPr>
      </w:pPr>
      <w:r w:rsidRPr="00D4582C">
        <w:rPr>
          <w:rFonts w:ascii="Univers" w:hAnsi="Univers"/>
        </w:rPr>
        <w:t xml:space="preserve">To ensure that </w:t>
      </w:r>
      <w:r w:rsidR="00EC408B">
        <w:rPr>
          <w:rFonts w:ascii="Univers" w:hAnsi="Univers"/>
        </w:rPr>
        <w:t>meat produced under AMR systems is free of BSE</w:t>
      </w:r>
      <w:r w:rsidR="00D20111">
        <w:rPr>
          <w:rFonts w:ascii="Univers" w:hAnsi="Univers"/>
        </w:rPr>
        <w:t>,</w:t>
      </w:r>
      <w:r w:rsidR="00EC408B">
        <w:rPr>
          <w:rFonts w:ascii="Univers" w:hAnsi="Univers"/>
        </w:rPr>
        <w:t xml:space="preserve"> </w:t>
      </w:r>
      <w:r w:rsidR="00D20111">
        <w:rPr>
          <w:rFonts w:ascii="Univers" w:hAnsi="Univers"/>
        </w:rPr>
        <w:t>testing</w:t>
      </w:r>
      <w:r w:rsidR="00EC408B">
        <w:rPr>
          <w:rFonts w:ascii="Univers" w:hAnsi="Univers"/>
        </w:rPr>
        <w:t xml:space="preserve"> must be </w:t>
      </w:r>
      <w:r w:rsidR="00D20111">
        <w:rPr>
          <w:rFonts w:ascii="Univers" w:hAnsi="Univers"/>
        </w:rPr>
        <w:t xml:space="preserve">conducted </w:t>
      </w:r>
      <w:r w:rsidR="00EC408B">
        <w:rPr>
          <w:rFonts w:ascii="Univers" w:hAnsi="Univers"/>
        </w:rPr>
        <w:t>at least daily</w:t>
      </w:r>
      <w:r w:rsidRPr="00D4582C">
        <w:rPr>
          <w:rFonts w:ascii="Univers" w:hAnsi="Univers"/>
        </w:rPr>
        <w:t xml:space="preserve">.  </w:t>
      </w:r>
      <w:r w:rsidR="00827FE3">
        <w:rPr>
          <w:rFonts w:ascii="Univers" w:hAnsi="Univers"/>
        </w:rPr>
        <w:t>No other circumstances exist that would cause the Agency to conduct this information collection in a manner differently than described above.</w:t>
      </w:r>
    </w:p>
    <w:p w:rsidR="004F674E" w14:paraId="7DDFB6C4" w14:textId="77777777">
      <w:pPr>
        <w:outlineLvl w:val="0"/>
        <w:rPr>
          <w:rFonts w:ascii="Univers" w:hAnsi="Univers"/>
          <w:b/>
        </w:rPr>
      </w:pPr>
    </w:p>
    <w:p w:rsidR="004F674E" w14:paraId="0A7365A8" w14:textId="77777777">
      <w:pPr>
        <w:outlineLvl w:val="0"/>
        <w:rPr>
          <w:rFonts w:ascii="Univers" w:hAnsi="Univers"/>
        </w:rPr>
      </w:pPr>
      <w:r>
        <w:rPr>
          <w:rFonts w:ascii="Univers" w:hAnsi="Univers"/>
          <w:b/>
        </w:rPr>
        <w:t>8.   Consultation With Persons Outside The Agency:</w:t>
      </w:r>
    </w:p>
    <w:p w:rsidR="004F674E" w14:paraId="080F999A" w14:textId="77777777">
      <w:pPr>
        <w:rPr>
          <w:rFonts w:ascii="Univers" w:hAnsi="Univers"/>
        </w:rPr>
      </w:pPr>
      <w:bookmarkStart w:id="0" w:name="_Hlk38450500"/>
    </w:p>
    <w:p w:rsidR="004F674E" w:rsidP="00824E14" w14:paraId="59846BEE" w14:textId="37F4E635">
      <w:pPr>
        <w:ind w:firstLine="720"/>
        <w:rPr>
          <w:rFonts w:ascii="Univers" w:hAnsi="Univers"/>
          <w:color w:val="000000"/>
        </w:rPr>
      </w:pPr>
      <w:r>
        <w:rPr>
          <w:rFonts w:ascii="Univers" w:hAnsi="Univers"/>
        </w:rPr>
        <w:t>In accordance with the Paperwork Reduction Act, FSIS</w:t>
      </w:r>
      <w:r w:rsidR="00113F4F">
        <w:rPr>
          <w:rFonts w:ascii="Univers" w:hAnsi="Univers"/>
        </w:rPr>
        <w:t xml:space="preserve"> published a 60</w:t>
      </w:r>
      <w:r w:rsidR="00824E14">
        <w:rPr>
          <w:rFonts w:ascii="Univers" w:hAnsi="Univers"/>
        </w:rPr>
        <w:t>-</w:t>
      </w:r>
      <w:r w:rsidR="00113F4F">
        <w:rPr>
          <w:rFonts w:ascii="Univers" w:hAnsi="Univers"/>
        </w:rPr>
        <w:t xml:space="preserve">day notice in the </w:t>
      </w:r>
      <w:r w:rsidRPr="00824E14" w:rsidR="00113F4F">
        <w:rPr>
          <w:rFonts w:ascii="Univers" w:hAnsi="Univers"/>
          <w:b/>
          <w:bCs/>
        </w:rPr>
        <w:t>Federal Registe</w:t>
      </w:r>
      <w:r w:rsidRPr="00824E14" w:rsidR="00C73372">
        <w:rPr>
          <w:rFonts w:ascii="Univers" w:hAnsi="Univers"/>
          <w:b/>
          <w:bCs/>
        </w:rPr>
        <w:t>r</w:t>
      </w:r>
      <w:r w:rsidR="00C73372">
        <w:rPr>
          <w:rFonts w:ascii="Univers" w:hAnsi="Univers"/>
        </w:rPr>
        <w:t xml:space="preserve"> (</w:t>
      </w:r>
      <w:r w:rsidR="00AC599A">
        <w:rPr>
          <w:rFonts w:ascii="Univers" w:hAnsi="Univers"/>
        </w:rPr>
        <w:t xml:space="preserve">91 </w:t>
      </w:r>
      <w:r w:rsidR="00571438">
        <w:rPr>
          <w:rFonts w:ascii="Univers" w:hAnsi="Univers"/>
        </w:rPr>
        <w:t xml:space="preserve">FR </w:t>
      </w:r>
      <w:r w:rsidR="00AC599A">
        <w:rPr>
          <w:rFonts w:ascii="Univers" w:hAnsi="Univers"/>
        </w:rPr>
        <w:t>1741</w:t>
      </w:r>
      <w:r w:rsidR="00571438">
        <w:rPr>
          <w:rFonts w:ascii="Univers" w:hAnsi="Univers"/>
        </w:rPr>
        <w:t xml:space="preserve">; </w:t>
      </w:r>
      <w:r w:rsidR="002E54AA">
        <w:rPr>
          <w:rFonts w:ascii="Univers" w:hAnsi="Univers"/>
        </w:rPr>
        <w:t>January 15</w:t>
      </w:r>
      <w:r w:rsidR="00C73372">
        <w:rPr>
          <w:rFonts w:ascii="Univers" w:hAnsi="Univers"/>
        </w:rPr>
        <w:t>, 20</w:t>
      </w:r>
      <w:r w:rsidR="00824E14">
        <w:rPr>
          <w:rFonts w:ascii="Univers" w:hAnsi="Univers"/>
        </w:rPr>
        <w:t>2</w:t>
      </w:r>
      <w:r w:rsidR="002E54AA">
        <w:rPr>
          <w:rFonts w:ascii="Univers" w:hAnsi="Univers"/>
        </w:rPr>
        <w:t>6</w:t>
      </w:r>
      <w:r w:rsidR="00571438">
        <w:rPr>
          <w:rFonts w:ascii="Univers" w:hAnsi="Univers"/>
        </w:rPr>
        <w:t>)</w:t>
      </w:r>
      <w:r w:rsidR="00113F4F">
        <w:rPr>
          <w:rFonts w:ascii="Univers" w:hAnsi="Univers"/>
        </w:rPr>
        <w:t>.</w:t>
      </w:r>
      <w:bookmarkStart w:id="1" w:name="OLE_LINK1"/>
      <w:bookmarkStart w:id="2" w:name="_Hlk37761573"/>
      <w:r w:rsidR="00673EEA">
        <w:rPr>
          <w:rFonts w:ascii="Univers" w:hAnsi="Univers"/>
        </w:rPr>
        <w:t xml:space="preserve"> </w:t>
      </w:r>
      <w:r w:rsidR="00F25F90">
        <w:rPr>
          <w:rFonts w:ascii="Univers" w:hAnsi="Univers"/>
        </w:rPr>
        <w:t xml:space="preserve">FSIS reviewed one public comment on the information collection and is not making any changes to the current collection as a result of it. The Agency also consulted with three outside </w:t>
      </w:r>
      <w:r w:rsidR="00136D03">
        <w:rPr>
          <w:rFonts w:ascii="Univers" w:hAnsi="Univers"/>
        </w:rPr>
        <w:t>individuals</w:t>
      </w:r>
      <w:r w:rsidR="00F25F90">
        <w:rPr>
          <w:rFonts w:ascii="Univers" w:hAnsi="Univers"/>
        </w:rPr>
        <w:t xml:space="preserve"> regarding the information collection: </w:t>
      </w:r>
      <w:r w:rsidRPr="00B2673F" w:rsidR="00B2673F">
        <w:rPr>
          <w:rFonts w:ascii="Univers" w:hAnsi="Univers"/>
        </w:rPr>
        <w:t xml:space="preserve">Food Safety &amp; Quality Coordinator, Johnsonville, (920) 245-9338; FSQA Manager, Cargill Meat Solutions, (806) 295-8278; </w:t>
      </w:r>
      <w:r w:rsidR="00042F67">
        <w:rPr>
          <w:rFonts w:ascii="Univers" w:hAnsi="Univers"/>
        </w:rPr>
        <w:t xml:space="preserve">and </w:t>
      </w:r>
      <w:r w:rsidRPr="00B2673F" w:rsidR="00B2673F">
        <w:rPr>
          <w:rFonts w:ascii="Univers" w:hAnsi="Univers"/>
        </w:rPr>
        <w:t>VP of Food Safety, Central Valley Meat</w:t>
      </w:r>
      <w:r w:rsidR="00D626CE">
        <w:rPr>
          <w:rFonts w:ascii="Univers" w:hAnsi="Univers"/>
        </w:rPr>
        <w:t xml:space="preserve"> Co. Inc.</w:t>
      </w:r>
      <w:r w:rsidRPr="00B2673F" w:rsidR="00B2673F">
        <w:rPr>
          <w:rFonts w:ascii="Univers" w:hAnsi="Univers"/>
        </w:rPr>
        <w:t>, (760) 587-0372</w:t>
      </w:r>
      <w:r w:rsidRPr="00E24010" w:rsidR="00F25F90">
        <w:rPr>
          <w:rFonts w:ascii="Univers" w:hAnsi="Univers"/>
        </w:rPr>
        <w:t xml:space="preserve">, </w:t>
      </w:r>
      <w:r w:rsidRPr="00E24010" w:rsidR="00F25F90">
        <w:rPr>
          <w:rFonts w:ascii="Univers" w:hAnsi="Univers"/>
          <w:color w:val="000000"/>
        </w:rPr>
        <w:t xml:space="preserve">to request input on the FSIS burden estimates. </w:t>
      </w:r>
      <w:r w:rsidRPr="00464A75" w:rsidR="00824E14">
        <w:rPr>
          <w:rFonts w:ascii="Univers" w:hAnsi="Univers"/>
          <w:color w:val="000000"/>
        </w:rPr>
        <w:t>The</w:t>
      </w:r>
      <w:r w:rsidR="00824E14">
        <w:rPr>
          <w:rFonts w:ascii="Univers" w:hAnsi="Univers"/>
          <w:color w:val="000000"/>
        </w:rPr>
        <w:t xml:space="preserve"> three individuals agreed that the FSIS burden estimate for the information collection requirements related to advanced meat recovery systems remains accurate.</w:t>
      </w:r>
      <w:bookmarkEnd w:id="1"/>
    </w:p>
    <w:bookmarkEnd w:id="0"/>
    <w:p w:rsidR="004F674E" w14:paraId="482D7223" w14:textId="77777777">
      <w:pPr>
        <w:rPr>
          <w:rFonts w:ascii="Univers" w:hAnsi="Univers"/>
        </w:rPr>
      </w:pPr>
    </w:p>
    <w:bookmarkEnd w:id="2"/>
    <w:p w:rsidR="004F674E" w14:paraId="1280790B" w14:textId="77777777">
      <w:pPr>
        <w:outlineLvl w:val="0"/>
        <w:rPr>
          <w:rFonts w:ascii="Univers" w:hAnsi="Univers"/>
          <w:b/>
        </w:rPr>
      </w:pPr>
      <w:r>
        <w:rPr>
          <w:rFonts w:ascii="Univers" w:hAnsi="Univers"/>
          <w:b/>
        </w:rPr>
        <w:t>9.</w:t>
      </w:r>
      <w:r>
        <w:rPr>
          <w:rFonts w:ascii="Univers" w:hAnsi="Univers"/>
          <w:b/>
        </w:rPr>
        <w:tab/>
        <w:t>Payment or Gifts to Respondents:</w:t>
      </w:r>
    </w:p>
    <w:p w:rsidR="004F674E" w14:paraId="65B043AE" w14:textId="77777777">
      <w:pPr>
        <w:rPr>
          <w:rFonts w:ascii="Univers" w:hAnsi="Univers"/>
          <w:b/>
        </w:rPr>
      </w:pPr>
    </w:p>
    <w:p w:rsidR="00113F4F" w:rsidP="00C73372" w14:paraId="36215C41" w14:textId="77777777">
      <w:pPr>
        <w:ind w:firstLine="720"/>
        <w:outlineLvl w:val="0"/>
        <w:rPr>
          <w:rFonts w:ascii="Univers" w:hAnsi="Univers"/>
          <w:b/>
        </w:rPr>
      </w:pPr>
      <w:r>
        <w:rPr>
          <w:rFonts w:ascii="Univers" w:hAnsi="Univers"/>
        </w:rPr>
        <w:t>Respondents will not receive any gifts or payments.</w:t>
      </w:r>
    </w:p>
    <w:p w:rsidR="00113F4F" w14:paraId="38DCEE9F" w14:textId="77777777">
      <w:pPr>
        <w:rPr>
          <w:rFonts w:ascii="Univers" w:hAnsi="Univers"/>
          <w:b/>
        </w:rPr>
      </w:pPr>
    </w:p>
    <w:p w:rsidR="004F674E" w14:paraId="0EBB2EC5" w14:textId="77777777">
      <w:pPr>
        <w:outlineLvl w:val="0"/>
        <w:rPr>
          <w:rFonts w:ascii="Univers" w:hAnsi="Univers"/>
          <w:b/>
        </w:rPr>
      </w:pPr>
      <w:r>
        <w:rPr>
          <w:rFonts w:ascii="Univers" w:hAnsi="Univers"/>
          <w:b/>
        </w:rPr>
        <w:t>10.   Confidentiality Provided To Respondents:</w:t>
      </w:r>
    </w:p>
    <w:p w:rsidR="004F674E" w14:paraId="3DFDE959" w14:textId="77777777">
      <w:pPr>
        <w:rPr>
          <w:rFonts w:ascii="Univers" w:hAnsi="Univers"/>
          <w:b/>
        </w:rPr>
      </w:pPr>
    </w:p>
    <w:p w:rsidR="004F674E" w14:paraId="50EDD47F"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14:paraId="4EFDEBD2" w14:textId="77777777">
      <w:pPr>
        <w:rPr>
          <w:rFonts w:ascii="Univers" w:hAnsi="Univers"/>
        </w:rPr>
      </w:pPr>
    </w:p>
    <w:p w:rsidR="004F674E" w14:paraId="7E4CAF67" w14:textId="77777777">
      <w:pPr>
        <w:outlineLvl w:val="0"/>
        <w:rPr>
          <w:rFonts w:ascii="Univers" w:hAnsi="Univers"/>
          <w:b/>
        </w:rPr>
      </w:pPr>
      <w:r>
        <w:rPr>
          <w:rFonts w:ascii="Univers" w:hAnsi="Univers"/>
          <w:b/>
        </w:rPr>
        <w:t>11.  Questions Of A Sensitive Nature:</w:t>
      </w:r>
    </w:p>
    <w:p w:rsidR="004F674E" w14:paraId="5EF1F3A2" w14:textId="77777777">
      <w:pPr>
        <w:rPr>
          <w:rFonts w:ascii="Univers" w:hAnsi="Univers"/>
          <w:b/>
        </w:rPr>
      </w:pPr>
    </w:p>
    <w:p w:rsidR="004F674E" w14:paraId="031C7961" w14:textId="77777777">
      <w:pPr>
        <w:ind w:firstLine="720"/>
        <w:outlineLvl w:val="0"/>
        <w:rPr>
          <w:rFonts w:ascii="Univers" w:hAnsi="Univers"/>
        </w:rPr>
      </w:pPr>
      <w:r>
        <w:rPr>
          <w:rFonts w:ascii="Univers" w:hAnsi="Univers"/>
        </w:rPr>
        <w:t>The applicants are not asked to furnish any information of a sensitive nature.</w:t>
      </w:r>
    </w:p>
    <w:p w:rsidR="004F674E" w14:paraId="76692473" w14:textId="77777777">
      <w:pPr>
        <w:rPr>
          <w:rFonts w:ascii="Univers" w:hAnsi="Univers"/>
          <w:b/>
        </w:rPr>
      </w:pPr>
    </w:p>
    <w:p w:rsidR="004F674E" w14:paraId="3AA8420C" w14:textId="77777777">
      <w:pPr>
        <w:outlineLvl w:val="0"/>
        <w:rPr>
          <w:rFonts w:ascii="Univers" w:hAnsi="Univers"/>
          <w:b/>
        </w:rPr>
      </w:pPr>
      <w:r>
        <w:rPr>
          <w:rFonts w:ascii="Univers" w:hAnsi="Univers"/>
          <w:b/>
        </w:rPr>
        <w:t>12.  Estimate of Burden</w:t>
      </w:r>
    </w:p>
    <w:p w:rsidR="00E44AC6" w:rsidP="009904C0" w14:paraId="63FA90E9" w14:textId="77777777">
      <w:pPr>
        <w:ind w:left="720" w:firstLine="720"/>
        <w:rPr>
          <w:rFonts w:ascii="Univers" w:hAnsi="Univers"/>
        </w:rPr>
      </w:pPr>
    </w:p>
    <w:p w:rsidR="004F674E" w:rsidP="00E44AC6" w14:paraId="1E963096" w14:textId="77777777">
      <w:pPr>
        <w:rPr>
          <w:rFonts w:ascii="Univers" w:hAnsi="Univers"/>
        </w:rPr>
      </w:pPr>
      <w:r>
        <w:rPr>
          <w:rFonts w:ascii="Univers" w:hAnsi="Univers"/>
        </w:rPr>
        <w:tab/>
        <w:t xml:space="preserve">The total burden estimate for the reporting and recordkeeping requirements associated with this information collection is </w:t>
      </w:r>
      <w:r w:rsidR="00C73372">
        <w:rPr>
          <w:rFonts w:ascii="Univers" w:hAnsi="Univers"/>
        </w:rPr>
        <w:t>21,159</w:t>
      </w:r>
      <w:r w:rsidR="009904C0">
        <w:rPr>
          <w:rFonts w:ascii="Univers" w:hAnsi="Univers"/>
        </w:rPr>
        <w:t xml:space="preserve"> hours</w:t>
      </w:r>
      <w:r w:rsidR="00C73372">
        <w:rPr>
          <w:rFonts w:ascii="Univers" w:hAnsi="Univers"/>
        </w:rPr>
        <w:t xml:space="preserve">. </w:t>
      </w:r>
      <w:r>
        <w:rPr>
          <w:rFonts w:ascii="Univers" w:hAnsi="Univers"/>
        </w:rPr>
        <w:t xml:space="preserve">The burden estimates are described in the pages that follow.   </w:t>
      </w:r>
    </w:p>
    <w:p w:rsidR="004F674E" w14:paraId="02D29A3A" w14:textId="77777777">
      <w:pPr>
        <w:ind w:left="720"/>
        <w:rPr>
          <w:rFonts w:ascii="Univers" w:hAnsi="Univers"/>
        </w:rPr>
      </w:pPr>
    </w:p>
    <w:p w:rsidR="00F31177" w14:paraId="64734B3B" w14:textId="77777777">
      <w:pPr>
        <w:ind w:left="720"/>
        <w:rPr>
          <w:rFonts w:ascii="Univers" w:hAnsi="Univers"/>
        </w:rPr>
      </w:pPr>
      <w:r>
        <w:rPr>
          <w:rFonts w:ascii="Univers" w:hAnsi="Univers"/>
        </w:rPr>
        <w:t xml:space="preserve">Total                     </w:t>
      </w:r>
      <w:r w:rsidR="008E53AF">
        <w:rPr>
          <w:rFonts w:ascii="Univers" w:hAnsi="Univers"/>
        </w:rPr>
        <w:t>21,159</w:t>
      </w:r>
      <w:r w:rsidR="00C73372">
        <w:rPr>
          <w:rFonts w:ascii="Univers" w:hAnsi="Univers"/>
        </w:rPr>
        <w:t xml:space="preserve"> </w:t>
      </w:r>
      <w:r>
        <w:rPr>
          <w:rFonts w:ascii="Univers" w:hAnsi="Univers"/>
        </w:rPr>
        <w:t>hours</w:t>
      </w:r>
    </w:p>
    <w:p w:rsidR="00AC2AA9" w:rsidP="00C73372" w14:paraId="3619FE10" w14:textId="77777777">
      <w:pPr>
        <w:ind w:left="720"/>
        <w:rPr>
          <w:rFonts w:ascii="Univers" w:hAnsi="Univers"/>
        </w:rPr>
      </w:pPr>
      <w:r>
        <w:rPr>
          <w:rFonts w:ascii="Univers" w:hAnsi="Univers"/>
        </w:rPr>
        <w:t xml:space="preserve"> </w:t>
      </w:r>
    </w:p>
    <w:p w:rsidR="00730F5B" w14:paraId="1E347E50" w14:textId="3F54C707">
      <w:pPr>
        <w:rPr>
          <w:rFonts w:ascii="Univers" w:hAnsi="Univers"/>
        </w:rPr>
      </w:pPr>
      <w:r>
        <w:rPr>
          <w:rFonts w:ascii="Univers" w:hAnsi="Univers"/>
        </w:rPr>
        <w:tab/>
        <w:t>It</w:t>
      </w:r>
      <w:r w:rsidR="00575234">
        <w:rPr>
          <w:rFonts w:ascii="Univers" w:hAnsi="Univers"/>
        </w:rPr>
        <w:t xml:space="preserve"> will</w:t>
      </w:r>
      <w:r w:rsidR="00C73372">
        <w:rPr>
          <w:rFonts w:ascii="Univers" w:hAnsi="Univers"/>
        </w:rPr>
        <w:t xml:space="preserve"> take </w:t>
      </w:r>
      <w:r>
        <w:rPr>
          <w:rFonts w:ascii="Univers" w:hAnsi="Univers"/>
        </w:rPr>
        <w:t>establishments</w:t>
      </w:r>
      <w:r w:rsidR="00C73372">
        <w:rPr>
          <w:rFonts w:ascii="Univers" w:hAnsi="Univers"/>
        </w:rPr>
        <w:t xml:space="preserve"> </w:t>
      </w:r>
      <w:r>
        <w:rPr>
          <w:rFonts w:ascii="Univers" w:hAnsi="Univers"/>
        </w:rPr>
        <w:t xml:space="preserve">an average of </w:t>
      </w:r>
      <w:r w:rsidR="00575234">
        <w:rPr>
          <w:rFonts w:ascii="Univers" w:hAnsi="Univers"/>
        </w:rPr>
        <w:t>180</w:t>
      </w:r>
      <w:r>
        <w:rPr>
          <w:rFonts w:ascii="Univers" w:hAnsi="Univers"/>
        </w:rPr>
        <w:t xml:space="preserve"> minutes to </w:t>
      </w:r>
      <w:r w:rsidR="004D5349">
        <w:rPr>
          <w:rFonts w:ascii="Univers" w:hAnsi="Univers"/>
        </w:rPr>
        <w:t>develop written procedures, including</w:t>
      </w:r>
      <w:r w:rsidR="00575234">
        <w:rPr>
          <w:rFonts w:ascii="Univers" w:hAnsi="Univers"/>
        </w:rPr>
        <w:t xml:space="preserve"> testing protocol</w:t>
      </w:r>
      <w:r w:rsidR="004D5349">
        <w:rPr>
          <w:rFonts w:ascii="Univers" w:hAnsi="Univers"/>
        </w:rPr>
        <w:t>s</w:t>
      </w:r>
      <w:r w:rsidR="00A045DF">
        <w:rPr>
          <w:rFonts w:ascii="Univers" w:hAnsi="Univers"/>
        </w:rPr>
        <w:t xml:space="preserve">. </w:t>
      </w:r>
      <w:r w:rsidR="00575234">
        <w:rPr>
          <w:rFonts w:ascii="Univers" w:hAnsi="Univers"/>
        </w:rPr>
        <w:t xml:space="preserve">FSIS estimates that </w:t>
      </w:r>
      <w:r w:rsidR="003A3852">
        <w:rPr>
          <w:rFonts w:ascii="Univers" w:hAnsi="Univers"/>
        </w:rPr>
        <w:t>3 new</w:t>
      </w:r>
      <w:r w:rsidR="00D42D7D">
        <w:rPr>
          <w:rFonts w:ascii="Univers" w:hAnsi="Univers"/>
        </w:rPr>
        <w:t xml:space="preserve"> </w:t>
      </w:r>
      <w:r>
        <w:rPr>
          <w:rFonts w:ascii="Univers" w:hAnsi="Univers"/>
        </w:rPr>
        <w:t xml:space="preserve">establishments </w:t>
      </w:r>
      <w:r w:rsidR="003A3852">
        <w:rPr>
          <w:rFonts w:ascii="Univers" w:hAnsi="Univers"/>
        </w:rPr>
        <w:t xml:space="preserve">will </w:t>
      </w:r>
      <w:r>
        <w:rPr>
          <w:rFonts w:ascii="Univers" w:hAnsi="Univers"/>
        </w:rPr>
        <w:t>respond</w:t>
      </w:r>
      <w:r w:rsidR="004D5349">
        <w:rPr>
          <w:rFonts w:ascii="Univers" w:hAnsi="Univers"/>
        </w:rPr>
        <w:t xml:space="preserve"> one time </w:t>
      </w:r>
      <w:r w:rsidR="00C73372">
        <w:rPr>
          <w:rFonts w:ascii="Univers" w:hAnsi="Univers"/>
        </w:rPr>
        <w:t xml:space="preserve">annually </w:t>
      </w:r>
      <w:r w:rsidR="004D5349">
        <w:rPr>
          <w:rFonts w:ascii="Univers" w:hAnsi="Univers"/>
        </w:rPr>
        <w:t xml:space="preserve">for a total of </w:t>
      </w:r>
      <w:r w:rsidR="003A3852">
        <w:rPr>
          <w:rFonts w:ascii="Univers" w:hAnsi="Univers"/>
        </w:rPr>
        <w:t>3</w:t>
      </w:r>
      <w:r>
        <w:rPr>
          <w:rFonts w:ascii="Univers" w:hAnsi="Univers"/>
        </w:rPr>
        <w:t xml:space="preserve"> times</w:t>
      </w:r>
      <w:r w:rsidR="00F64916">
        <w:rPr>
          <w:rFonts w:ascii="Univers" w:hAnsi="Univers"/>
        </w:rPr>
        <w:t xml:space="preserve"> </w:t>
      </w:r>
      <w:r w:rsidR="004D5349">
        <w:rPr>
          <w:rFonts w:ascii="Univers" w:hAnsi="Univers"/>
        </w:rPr>
        <w:t>and</w:t>
      </w:r>
      <w:r w:rsidR="00F64916">
        <w:rPr>
          <w:rFonts w:ascii="Univers" w:hAnsi="Univers"/>
        </w:rPr>
        <w:t xml:space="preserve"> </w:t>
      </w:r>
      <w:r w:rsidR="003A3852">
        <w:rPr>
          <w:rFonts w:ascii="Univers" w:hAnsi="Univers"/>
        </w:rPr>
        <w:t xml:space="preserve">9 </w:t>
      </w:r>
      <w:r w:rsidR="00F64916">
        <w:rPr>
          <w:rFonts w:ascii="Univers" w:hAnsi="Univers"/>
        </w:rPr>
        <w:t>hours</w:t>
      </w:r>
      <w:r>
        <w:rPr>
          <w:rFonts w:ascii="Univers" w:hAnsi="Univers"/>
        </w:rPr>
        <w:t>.</w:t>
      </w:r>
      <w:r w:rsidR="00F42F82">
        <w:rPr>
          <w:rFonts w:ascii="Univers" w:hAnsi="Univers"/>
        </w:rPr>
        <w:t xml:space="preserve"> </w:t>
      </w:r>
    </w:p>
    <w:p w:rsidR="00575234" w14:paraId="5EDE7603" w14:textId="77777777">
      <w:pPr>
        <w:rPr>
          <w:rFonts w:ascii="Univers" w:hAnsi="Univers"/>
        </w:rPr>
      </w:pPr>
    </w:p>
    <w:p w:rsidR="00575234" w14:paraId="17623EB6" w14:textId="77777777">
      <w:pPr>
        <w:rPr>
          <w:rFonts w:ascii="Univers" w:hAnsi="Univers"/>
        </w:rPr>
      </w:pPr>
    </w:p>
    <w:p w:rsidR="00D42D7D" w:rsidRPr="004E290D" w:rsidP="00F75D11" w14:paraId="2F0C9BFE" w14:textId="77777777">
      <w:pPr>
        <w:jc w:val="center"/>
        <w:rPr>
          <w:rFonts w:ascii="Univers" w:hAnsi="Univers" w:cs="Courier"/>
          <w:b/>
          <w:bCs/>
          <w:szCs w:val="24"/>
        </w:rPr>
      </w:pPr>
      <w:r>
        <w:rPr>
          <w:rFonts w:ascii="Univers" w:hAnsi="Univers" w:cs="Courier"/>
          <w:b/>
          <w:bCs/>
          <w:szCs w:val="24"/>
        </w:rPr>
        <w:t xml:space="preserve">DEVELOP </w:t>
      </w:r>
      <w:r w:rsidR="00711D31">
        <w:rPr>
          <w:rFonts w:ascii="Univers" w:hAnsi="Univers" w:cs="Courier"/>
          <w:b/>
          <w:bCs/>
          <w:szCs w:val="24"/>
        </w:rPr>
        <w:t>WRITTEN PROCEDURES</w:t>
      </w:r>
    </w:p>
    <w:p w:rsidR="00D42D7D" w:rsidRPr="004E290D" w:rsidP="00D42D7D" w14:paraId="11C92AE1" w14:textId="77777777">
      <w:pPr>
        <w:jc w:val="center"/>
        <w:rPr>
          <w:rFonts w:ascii="Univers" w:hAnsi="Univers" w:cs="Courier"/>
          <w:b/>
          <w:bCs/>
          <w:iCs/>
          <w:szCs w:val="24"/>
        </w:rPr>
      </w:pPr>
      <w:r w:rsidRPr="004E290D">
        <w:rPr>
          <w:rFonts w:ascii="Univers" w:hAnsi="Univers" w:cs="Courier"/>
          <w:b/>
          <w:bCs/>
          <w:iCs/>
          <w:szCs w:val="24"/>
        </w:rPr>
        <w:t>(9 CFR</w:t>
      </w:r>
      <w:r w:rsidR="00D56786">
        <w:rPr>
          <w:rFonts w:ascii="Univers" w:hAnsi="Univers" w:cs="Courier"/>
          <w:b/>
          <w:bCs/>
          <w:iCs/>
          <w:szCs w:val="24"/>
        </w:rPr>
        <w:t xml:space="preserve"> 318.24</w:t>
      </w:r>
      <w:r w:rsidRPr="004E290D">
        <w:rPr>
          <w:rFonts w:ascii="Univers" w:hAnsi="Univers" w:cs="Courier"/>
          <w:b/>
          <w:bCs/>
          <w:iCs/>
          <w:szCs w:val="24"/>
        </w:rPr>
        <w:t>)</w:t>
      </w:r>
    </w:p>
    <w:p w:rsidR="006D2497" w:rsidRPr="004E290D" w:rsidP="00D42D7D" w14:paraId="6D7EB7C7"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tblPr>
      <w:tblGrid>
        <w:gridCol w:w="1771"/>
        <w:gridCol w:w="1336"/>
        <w:gridCol w:w="1930"/>
        <w:gridCol w:w="1930"/>
        <w:gridCol w:w="1485"/>
        <w:gridCol w:w="1628"/>
      </w:tblGrid>
      <w:tr w14:paraId="0BC6B86E" w14:textId="77777777">
        <w:tblPrEx>
          <w:tblW w:w="10080" w:type="dxa"/>
          <w:tblInd w:w="134" w:type="dxa"/>
          <w:tblLayout w:type="fixed"/>
          <w:tblCellMar>
            <w:left w:w="134" w:type="dxa"/>
            <w:right w:w="134" w:type="dxa"/>
          </w:tblCellMar>
          <w:tblLook w:val="0000"/>
        </w:tblPrEx>
        <w:trPr>
          <w:tblHeader/>
        </w:trPr>
        <w:tc>
          <w:tcPr>
            <w:tcW w:w="1771" w:type="dxa"/>
            <w:tcBorders>
              <w:top w:val="single" w:sz="7" w:space="0" w:color="000000"/>
              <w:left w:val="double" w:sz="7" w:space="0" w:color="000000"/>
              <w:bottom w:val="single" w:sz="6" w:space="0" w:color="FFFFFF"/>
              <w:right w:val="single" w:sz="6" w:space="0" w:color="FFFFFF"/>
            </w:tcBorders>
            <w:shd w:val="pct10" w:color="000000" w:fill="FFFFFF"/>
          </w:tcPr>
          <w:p w:rsidR="006D2497" w:rsidRPr="004E290D" w:rsidP="00F64916" w14:paraId="315D366B" w14:textId="77777777">
            <w:pPr>
              <w:spacing w:line="163" w:lineRule="exact"/>
              <w:rPr>
                <w:rFonts w:ascii="Univers" w:hAnsi="Univers" w:cs="Courier"/>
                <w:b/>
                <w:bCs/>
                <w:szCs w:val="24"/>
              </w:rPr>
            </w:pPr>
          </w:p>
          <w:p w:rsidR="006D2497" w:rsidRPr="004E290D" w:rsidP="00F64916" w14:paraId="5FFD7AB7" w14:textId="77777777">
            <w:pPr>
              <w:rPr>
                <w:rFonts w:ascii="Univers" w:hAnsi="Univers" w:cs="Courier"/>
                <w:szCs w:val="24"/>
              </w:rPr>
            </w:pPr>
            <w:r w:rsidRPr="004E290D">
              <w:rPr>
                <w:rFonts w:ascii="Univers" w:hAnsi="Univers" w:cs="Courier"/>
                <w:szCs w:val="24"/>
              </w:rPr>
              <w:t>Type of</w:t>
            </w:r>
          </w:p>
          <w:p w:rsidR="006D2497" w:rsidRPr="004E290D" w:rsidP="00F64916" w14:paraId="1A59A223" w14:textId="77777777">
            <w:pPr>
              <w:rPr>
                <w:rFonts w:ascii="Univers" w:hAnsi="Univers" w:cs="Courier"/>
                <w:szCs w:val="24"/>
              </w:rPr>
            </w:pPr>
            <w:r w:rsidRPr="004E290D">
              <w:rPr>
                <w:rFonts w:ascii="Univers" w:hAnsi="Univers" w:cs="Courier"/>
                <w:szCs w:val="24"/>
              </w:rPr>
              <w:t>Establish-</w:t>
            </w:r>
          </w:p>
          <w:p w:rsidR="006D2497" w:rsidRPr="004E290D" w:rsidP="00F64916" w14:paraId="7BADE284" w14:textId="77777777">
            <w:pPr>
              <w:rPr>
                <w:rFonts w:ascii="Univers" w:hAnsi="Univers" w:cs="Courier"/>
                <w:szCs w:val="24"/>
              </w:rPr>
            </w:pPr>
            <w:r w:rsidRPr="004E290D">
              <w:rPr>
                <w:rFonts w:ascii="Univers" w:hAnsi="Univers" w:cs="Courier"/>
                <w:szCs w:val="24"/>
              </w:rPr>
              <w:t>Ment</w:t>
            </w:r>
          </w:p>
        </w:tc>
        <w:tc>
          <w:tcPr>
            <w:tcW w:w="1336"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58D7DEEF" w14:textId="77777777">
            <w:pPr>
              <w:spacing w:line="163" w:lineRule="exact"/>
              <w:rPr>
                <w:rFonts w:ascii="Univers" w:hAnsi="Univers" w:cs="Courier"/>
              </w:rPr>
            </w:pPr>
          </w:p>
          <w:p w:rsidR="006D2497" w:rsidRPr="004E290D" w:rsidP="00F64916" w14:paraId="6C904FC3" w14:textId="77777777">
            <w:pPr>
              <w:rPr>
                <w:rFonts w:ascii="Univers" w:hAnsi="Univers" w:cs="Courier"/>
              </w:rPr>
            </w:pPr>
            <w:r w:rsidRPr="004E290D">
              <w:rPr>
                <w:rFonts w:ascii="Univers" w:hAnsi="Univers" w:cs="Courier"/>
              </w:rPr>
              <w:t>No. of</w:t>
            </w:r>
          </w:p>
          <w:p w:rsidR="006D2497" w:rsidRPr="004E290D" w:rsidP="00F64916" w14:paraId="7750DCFB" w14:textId="77777777">
            <w:pPr>
              <w:rPr>
                <w:rFonts w:ascii="Univers" w:hAnsi="Univers" w:cs="Courier"/>
              </w:rPr>
            </w:pPr>
            <w:r w:rsidRPr="004E290D">
              <w:rPr>
                <w:rFonts w:ascii="Univers" w:hAnsi="Univers" w:cs="Courier"/>
              </w:rPr>
              <w:t>Respon-dents</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743A6DCF" w14:textId="77777777">
            <w:pPr>
              <w:spacing w:line="163" w:lineRule="exact"/>
              <w:rPr>
                <w:rFonts w:ascii="Univers" w:hAnsi="Univers" w:cs="Courier"/>
              </w:rPr>
            </w:pPr>
          </w:p>
          <w:p w:rsidR="006D2497" w:rsidRPr="004E290D" w:rsidP="00F64916" w14:paraId="00939C4F" w14:textId="77777777">
            <w:pPr>
              <w:rPr>
                <w:rFonts w:ascii="Univers" w:hAnsi="Univers" w:cs="Courier"/>
              </w:rPr>
            </w:pPr>
            <w:r w:rsidRPr="004E290D">
              <w:rPr>
                <w:rFonts w:ascii="Univers" w:hAnsi="Univers" w:cs="Courier"/>
              </w:rPr>
              <w:t xml:space="preserve">No. of </w:t>
            </w:r>
          </w:p>
          <w:p w:rsidR="006D2497" w:rsidRPr="004E290D" w:rsidP="00F64916" w14:paraId="39E02AC9" w14:textId="77777777">
            <w:pPr>
              <w:rPr>
                <w:rFonts w:ascii="Univers" w:hAnsi="Univers" w:cs="Courier"/>
              </w:rPr>
            </w:pPr>
            <w:r w:rsidRPr="004E290D">
              <w:rPr>
                <w:rFonts w:ascii="Univers" w:hAnsi="Univers" w:cs="Courier"/>
              </w:rPr>
              <w:t>Responses per Respondent</w:t>
            </w:r>
          </w:p>
        </w:tc>
        <w:tc>
          <w:tcPr>
            <w:tcW w:w="1930"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67D641AD" w14:textId="77777777">
            <w:pPr>
              <w:spacing w:line="163" w:lineRule="exact"/>
              <w:rPr>
                <w:rFonts w:ascii="Univers" w:hAnsi="Univers" w:cs="Courier"/>
              </w:rPr>
            </w:pPr>
          </w:p>
          <w:p w:rsidR="006D2497" w:rsidRPr="004E290D" w:rsidP="00F64916" w14:paraId="21A27B4B" w14:textId="77777777">
            <w:pPr>
              <w:rPr>
                <w:rFonts w:ascii="Univers" w:hAnsi="Univers" w:cs="Courier"/>
              </w:rPr>
            </w:pPr>
            <w:r w:rsidRPr="004E290D">
              <w:rPr>
                <w:rFonts w:ascii="Univers" w:hAnsi="Univers" w:cs="Courier"/>
              </w:rPr>
              <w:t>Total</w:t>
            </w:r>
          </w:p>
          <w:p w:rsidR="006D2497" w:rsidRPr="004E290D" w:rsidP="00F64916" w14:paraId="71609FDE" w14:textId="77777777">
            <w:pPr>
              <w:rPr>
                <w:rFonts w:ascii="Univers" w:hAnsi="Univers" w:cs="Courier"/>
              </w:rPr>
            </w:pPr>
            <w:r w:rsidRPr="004E290D">
              <w:rPr>
                <w:rFonts w:ascii="Univers" w:hAnsi="Univers" w:cs="Courier"/>
              </w:rPr>
              <w:t xml:space="preserve">Annual </w:t>
            </w:r>
          </w:p>
          <w:p w:rsidR="006D2497" w:rsidRPr="004E290D" w:rsidP="00F64916" w14:paraId="22E20D9F" w14:textId="77777777">
            <w:pPr>
              <w:rPr>
                <w:rFonts w:ascii="Univers" w:hAnsi="Univers" w:cs="Courier"/>
              </w:rPr>
            </w:pPr>
            <w:r w:rsidRPr="004E290D">
              <w:rPr>
                <w:rFonts w:ascii="Univers" w:hAnsi="Univers" w:cs="Courier"/>
              </w:rPr>
              <w:t>Responses</w:t>
            </w:r>
          </w:p>
        </w:tc>
        <w:tc>
          <w:tcPr>
            <w:tcW w:w="1485"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4E290D" w:rsidP="00F64916" w14:paraId="55315DE8" w14:textId="77777777">
            <w:pPr>
              <w:spacing w:line="163" w:lineRule="exact"/>
              <w:rPr>
                <w:rFonts w:ascii="Univers" w:hAnsi="Univers" w:cs="Courier"/>
              </w:rPr>
            </w:pPr>
          </w:p>
          <w:p w:rsidR="006D2497" w:rsidRPr="004E290D" w:rsidP="00F64916" w14:paraId="61EC829E" w14:textId="77777777">
            <w:pPr>
              <w:rPr>
                <w:rFonts w:ascii="Univers" w:hAnsi="Univers" w:cs="Courier"/>
              </w:rPr>
            </w:pPr>
            <w:r w:rsidRPr="004E290D">
              <w:rPr>
                <w:rFonts w:ascii="Univers" w:hAnsi="Univers" w:cs="Courier"/>
              </w:rPr>
              <w:t>Time for Response in Mins.</w:t>
            </w:r>
          </w:p>
        </w:tc>
        <w:tc>
          <w:tcPr>
            <w:tcW w:w="1628" w:type="dxa"/>
            <w:tcBorders>
              <w:top w:val="single" w:sz="7" w:space="0" w:color="000000"/>
              <w:left w:val="single" w:sz="7" w:space="0" w:color="000000"/>
              <w:bottom w:val="single" w:sz="6" w:space="0" w:color="FFFFFF"/>
              <w:right w:val="single" w:sz="7" w:space="0" w:color="000000"/>
            </w:tcBorders>
            <w:shd w:val="pct10" w:color="000000" w:fill="FFFFFF"/>
          </w:tcPr>
          <w:p w:rsidR="006D2497" w:rsidRPr="004E290D" w:rsidP="006D2497" w14:paraId="495BD279" w14:textId="77777777">
            <w:pPr>
              <w:spacing w:line="163" w:lineRule="exact"/>
              <w:rPr>
                <w:rFonts w:ascii="Univers" w:hAnsi="Univers" w:cs="Courier"/>
              </w:rPr>
            </w:pPr>
          </w:p>
          <w:p w:rsidR="006D2497" w:rsidRPr="004E290D" w:rsidP="006D2497" w14:paraId="62A63516" w14:textId="77777777">
            <w:pPr>
              <w:rPr>
                <w:rFonts w:ascii="Univers" w:hAnsi="Univers" w:cs="Courier"/>
              </w:rPr>
            </w:pPr>
            <w:r w:rsidRPr="004E290D">
              <w:rPr>
                <w:rFonts w:ascii="Univers" w:hAnsi="Univers" w:cs="Courier"/>
              </w:rPr>
              <w:t>Total</w:t>
            </w:r>
          </w:p>
          <w:p w:rsidR="006D2497" w:rsidRPr="004E290D" w:rsidP="006D2497" w14:paraId="1D4F71A0" w14:textId="77777777">
            <w:pPr>
              <w:rPr>
                <w:rFonts w:ascii="Univers" w:hAnsi="Univers" w:cs="Courier"/>
              </w:rPr>
            </w:pPr>
            <w:r w:rsidRPr="004E290D">
              <w:rPr>
                <w:rFonts w:ascii="Univers" w:hAnsi="Univers" w:cs="Courier"/>
              </w:rPr>
              <w:t>Annual Time in Hours</w:t>
            </w:r>
          </w:p>
        </w:tc>
      </w:tr>
      <w:tr w14:paraId="1A0C938E" w14:textId="77777777">
        <w:tblPrEx>
          <w:tblW w:w="10080" w:type="dxa"/>
          <w:tblInd w:w="134" w:type="dxa"/>
          <w:tblLayout w:type="fixed"/>
          <w:tblCellMar>
            <w:left w:w="134" w:type="dxa"/>
            <w:right w:w="134" w:type="dxa"/>
          </w:tblCellMar>
          <w:tblLook w:val="0000"/>
        </w:tblPrEx>
        <w:tc>
          <w:tcPr>
            <w:tcW w:w="1771" w:type="dxa"/>
            <w:tcBorders>
              <w:top w:val="single" w:sz="7" w:space="0" w:color="000000"/>
              <w:left w:val="double" w:sz="7" w:space="0" w:color="000000"/>
              <w:bottom w:val="double" w:sz="7" w:space="0" w:color="000000"/>
              <w:right w:val="single" w:sz="6" w:space="0" w:color="FFFFFF"/>
            </w:tcBorders>
          </w:tcPr>
          <w:p w:rsidR="006D2497" w:rsidRPr="004E290D" w:rsidP="00F64916" w14:paraId="619E1B5E" w14:textId="77777777">
            <w:pPr>
              <w:spacing w:line="163" w:lineRule="exact"/>
              <w:rPr>
                <w:rFonts w:ascii="Univers" w:hAnsi="Univers" w:cs="Courier"/>
              </w:rPr>
            </w:pPr>
          </w:p>
          <w:p w:rsidR="006D2497" w:rsidRPr="004E290D" w:rsidP="00F64916" w14:paraId="098CC2F6" w14:textId="77777777">
            <w:pPr>
              <w:spacing w:after="58"/>
              <w:rPr>
                <w:rFonts w:ascii="Univers" w:hAnsi="Univers" w:cs="Courier"/>
              </w:rPr>
            </w:pPr>
            <w:r>
              <w:rPr>
                <w:rFonts w:ascii="Univers" w:hAnsi="Univers" w:cs="Courier"/>
              </w:rPr>
              <w:t xml:space="preserve">AMR </w:t>
            </w:r>
            <w:r w:rsidR="004E290D">
              <w:rPr>
                <w:rFonts w:ascii="Univers" w:hAnsi="Univers" w:cs="Courier"/>
              </w:rPr>
              <w:t>Ests.</w:t>
            </w:r>
          </w:p>
        </w:tc>
        <w:tc>
          <w:tcPr>
            <w:tcW w:w="1336" w:type="dxa"/>
            <w:tcBorders>
              <w:top w:val="single" w:sz="7" w:space="0" w:color="000000"/>
              <w:left w:val="single" w:sz="7" w:space="0" w:color="000000"/>
              <w:bottom w:val="double" w:sz="7" w:space="0" w:color="000000"/>
              <w:right w:val="single" w:sz="6" w:space="0" w:color="FFFFFF"/>
            </w:tcBorders>
          </w:tcPr>
          <w:p w:rsidR="006D2497" w:rsidRPr="004E290D" w:rsidP="00F64916" w14:paraId="78201ABA" w14:textId="77777777">
            <w:pPr>
              <w:spacing w:line="163" w:lineRule="exact"/>
              <w:rPr>
                <w:rFonts w:ascii="Univers" w:hAnsi="Univers" w:cs="Courier"/>
                <w:szCs w:val="24"/>
              </w:rPr>
            </w:pPr>
          </w:p>
          <w:p w:rsidR="006D2497" w:rsidRPr="004E290D" w:rsidP="00F64916" w14:paraId="02AE36BA" w14:textId="77777777">
            <w:pPr>
              <w:spacing w:after="58"/>
              <w:rPr>
                <w:rFonts w:ascii="Univers" w:hAnsi="Univers" w:cs="Courier"/>
                <w:szCs w:val="24"/>
              </w:rPr>
            </w:pPr>
            <w:r>
              <w:rPr>
                <w:rFonts w:ascii="Univers" w:hAnsi="Univers" w:cs="Courier"/>
                <w:szCs w:val="24"/>
              </w:rPr>
              <w:t xml:space="preserve"> </w:t>
            </w:r>
            <w:r w:rsidR="003A3852">
              <w:rPr>
                <w:rFonts w:ascii="Univers" w:hAnsi="Univers" w:cs="Courier"/>
                <w:szCs w:val="24"/>
              </w:rPr>
              <w:t xml:space="preserve">   3</w:t>
            </w:r>
          </w:p>
        </w:tc>
        <w:tc>
          <w:tcPr>
            <w:tcW w:w="1930" w:type="dxa"/>
            <w:tcBorders>
              <w:top w:val="single" w:sz="7" w:space="0" w:color="000000"/>
              <w:left w:val="single" w:sz="7" w:space="0" w:color="000000"/>
              <w:bottom w:val="double" w:sz="7" w:space="0" w:color="000000"/>
              <w:right w:val="single" w:sz="6" w:space="0" w:color="FFFFFF"/>
            </w:tcBorders>
          </w:tcPr>
          <w:p w:rsidR="006D2497" w:rsidRPr="004E290D" w:rsidP="00F64916" w14:paraId="7076396F" w14:textId="77777777">
            <w:pPr>
              <w:spacing w:line="163" w:lineRule="exact"/>
              <w:rPr>
                <w:rFonts w:ascii="Univers" w:hAnsi="Univers" w:cs="Courier"/>
                <w:szCs w:val="24"/>
              </w:rPr>
            </w:pPr>
          </w:p>
          <w:p w:rsidR="006D2497" w:rsidRPr="004E290D" w:rsidP="00F64916" w14:paraId="02865C8E" w14:textId="77777777">
            <w:pPr>
              <w:spacing w:after="58"/>
              <w:rPr>
                <w:rFonts w:ascii="Univers" w:hAnsi="Univers" w:cs="Courier"/>
                <w:szCs w:val="24"/>
              </w:rPr>
            </w:pPr>
            <w:r>
              <w:rPr>
                <w:rFonts w:ascii="Univers" w:hAnsi="Univers" w:cs="Courier"/>
                <w:szCs w:val="24"/>
              </w:rPr>
              <w:t xml:space="preserve">    </w:t>
            </w:r>
            <w:r w:rsidR="00B45109">
              <w:rPr>
                <w:rFonts w:ascii="Univers" w:hAnsi="Univers" w:cs="Courier"/>
                <w:szCs w:val="24"/>
              </w:rPr>
              <w:t>1</w:t>
            </w:r>
          </w:p>
        </w:tc>
        <w:tc>
          <w:tcPr>
            <w:tcW w:w="1930" w:type="dxa"/>
            <w:tcBorders>
              <w:top w:val="single" w:sz="7" w:space="0" w:color="000000"/>
              <w:left w:val="single" w:sz="7" w:space="0" w:color="000000"/>
              <w:bottom w:val="double" w:sz="7" w:space="0" w:color="000000"/>
              <w:right w:val="single" w:sz="6" w:space="0" w:color="FFFFFF"/>
            </w:tcBorders>
          </w:tcPr>
          <w:p w:rsidR="006D2497" w:rsidRPr="004E290D" w:rsidP="00F64916" w14:paraId="77995620" w14:textId="77777777">
            <w:pPr>
              <w:spacing w:line="163" w:lineRule="exact"/>
              <w:rPr>
                <w:rFonts w:ascii="Univers" w:hAnsi="Univers" w:cs="Courier"/>
                <w:szCs w:val="24"/>
              </w:rPr>
            </w:pPr>
          </w:p>
          <w:p w:rsidR="006D2497" w:rsidRPr="004E290D" w:rsidP="00F64916" w14:paraId="5089FFB7" w14:textId="77777777">
            <w:pPr>
              <w:spacing w:after="58"/>
              <w:rPr>
                <w:rFonts w:ascii="Univers" w:hAnsi="Univers" w:cs="Courier"/>
                <w:szCs w:val="24"/>
              </w:rPr>
            </w:pPr>
            <w:r>
              <w:rPr>
                <w:rFonts w:ascii="Univers" w:hAnsi="Univers" w:cs="Courier"/>
                <w:szCs w:val="24"/>
              </w:rPr>
              <w:t xml:space="preserve">       </w:t>
            </w:r>
            <w:r w:rsidR="003A3852">
              <w:rPr>
                <w:rFonts w:ascii="Univers" w:hAnsi="Univers" w:cs="Courier"/>
                <w:szCs w:val="24"/>
              </w:rPr>
              <w:t>3</w:t>
            </w:r>
          </w:p>
        </w:tc>
        <w:tc>
          <w:tcPr>
            <w:tcW w:w="1485" w:type="dxa"/>
            <w:tcBorders>
              <w:top w:val="single" w:sz="7" w:space="0" w:color="000000"/>
              <w:left w:val="single" w:sz="7" w:space="0" w:color="000000"/>
              <w:bottom w:val="double" w:sz="7" w:space="0" w:color="000000"/>
              <w:right w:val="single" w:sz="6" w:space="0" w:color="FFFFFF"/>
            </w:tcBorders>
          </w:tcPr>
          <w:p w:rsidR="006D2497" w:rsidRPr="004E290D" w:rsidP="00F64916" w14:paraId="5923E439" w14:textId="77777777">
            <w:pPr>
              <w:spacing w:line="163" w:lineRule="exact"/>
              <w:rPr>
                <w:rFonts w:ascii="Univers" w:hAnsi="Univers" w:cs="Courier"/>
                <w:szCs w:val="24"/>
              </w:rPr>
            </w:pPr>
          </w:p>
          <w:p w:rsidR="006D2497" w:rsidRPr="004E290D" w:rsidP="00F64916" w14:paraId="50F74941" w14:textId="77777777">
            <w:pPr>
              <w:spacing w:after="58"/>
              <w:rPr>
                <w:rFonts w:ascii="Univers" w:hAnsi="Univers" w:cs="Courier"/>
                <w:szCs w:val="24"/>
              </w:rPr>
            </w:pPr>
            <w:r w:rsidRPr="004E290D">
              <w:rPr>
                <w:rFonts w:ascii="Univers" w:hAnsi="Univers" w:cs="Courier"/>
                <w:szCs w:val="24"/>
              </w:rPr>
              <w:t xml:space="preserve">   </w:t>
            </w:r>
            <w:r w:rsidR="004E290D">
              <w:rPr>
                <w:rFonts w:ascii="Univers" w:hAnsi="Univers" w:cs="Courier"/>
                <w:szCs w:val="24"/>
              </w:rPr>
              <w:t xml:space="preserve">  180</w:t>
            </w:r>
          </w:p>
        </w:tc>
        <w:tc>
          <w:tcPr>
            <w:tcW w:w="1628" w:type="dxa"/>
            <w:tcBorders>
              <w:top w:val="single" w:sz="7" w:space="0" w:color="000000"/>
              <w:left w:val="single" w:sz="7" w:space="0" w:color="000000"/>
              <w:bottom w:val="double" w:sz="7" w:space="0" w:color="000000"/>
              <w:right w:val="single" w:sz="7" w:space="0" w:color="000000"/>
            </w:tcBorders>
          </w:tcPr>
          <w:p w:rsidR="006D2497" w:rsidRPr="004E290D" w:rsidP="006D2497" w14:paraId="39C227B1" w14:textId="77777777">
            <w:pPr>
              <w:spacing w:line="163" w:lineRule="exact"/>
              <w:rPr>
                <w:rFonts w:ascii="Univers" w:hAnsi="Univers" w:cs="Courier"/>
                <w:szCs w:val="24"/>
              </w:rPr>
            </w:pPr>
          </w:p>
          <w:p w:rsidR="006D2497" w:rsidRPr="004E290D" w:rsidP="006D2497" w14:paraId="68798C69" w14:textId="77777777">
            <w:pPr>
              <w:spacing w:after="58"/>
              <w:rPr>
                <w:rFonts w:ascii="Univers" w:hAnsi="Univers" w:cs="Courier"/>
                <w:szCs w:val="24"/>
              </w:rPr>
            </w:pPr>
            <w:r>
              <w:rPr>
                <w:rFonts w:ascii="Univers" w:hAnsi="Univers" w:cs="Courier"/>
                <w:szCs w:val="24"/>
              </w:rPr>
              <w:t xml:space="preserve">  </w:t>
            </w:r>
            <w:r w:rsidR="003A3852">
              <w:rPr>
                <w:rFonts w:ascii="Univers" w:hAnsi="Univers" w:cs="Courier"/>
                <w:szCs w:val="24"/>
              </w:rPr>
              <w:t xml:space="preserve">   9</w:t>
            </w:r>
          </w:p>
        </w:tc>
      </w:tr>
    </w:tbl>
    <w:p w:rsidR="00D42D7D" w:rsidRPr="004E290D" w:rsidP="00D42D7D" w14:paraId="6F856847" w14:textId="77777777">
      <w:pPr>
        <w:jc w:val="center"/>
        <w:rPr>
          <w:rFonts w:ascii="Univers" w:hAnsi="Univers" w:cs="Courier"/>
        </w:rPr>
      </w:pPr>
    </w:p>
    <w:p w:rsidR="004F324C" w:rsidP="004859E2" w14:paraId="6BFE66BF" w14:textId="77777777">
      <w:pPr>
        <w:ind w:firstLine="720"/>
        <w:rPr>
          <w:rFonts w:ascii="Univers" w:hAnsi="Univers"/>
        </w:rPr>
      </w:pPr>
      <w:r>
        <w:rPr>
          <w:rFonts w:ascii="Univers" w:hAnsi="Univers"/>
        </w:rPr>
        <w:t xml:space="preserve">The Agency estimates that it takes </w:t>
      </w:r>
      <w:r w:rsidR="00D56786">
        <w:rPr>
          <w:rFonts w:ascii="Univers" w:hAnsi="Univers"/>
        </w:rPr>
        <w:t>30</w:t>
      </w:r>
      <w:r>
        <w:rPr>
          <w:rFonts w:ascii="Univers" w:hAnsi="Univers"/>
        </w:rPr>
        <w:t xml:space="preserve"> minutes to </w:t>
      </w:r>
      <w:r w:rsidR="00D56786">
        <w:rPr>
          <w:rFonts w:ascii="Univers" w:hAnsi="Univers"/>
        </w:rPr>
        <w:t xml:space="preserve">test for calcium and iron.  </w:t>
      </w:r>
      <w:r>
        <w:rPr>
          <w:rFonts w:ascii="Univers" w:hAnsi="Univers"/>
        </w:rPr>
        <w:t xml:space="preserve">Approximately </w:t>
      </w:r>
      <w:r w:rsidR="00C73372">
        <w:rPr>
          <w:rFonts w:ascii="Univers" w:hAnsi="Univers"/>
        </w:rPr>
        <w:t>47</w:t>
      </w:r>
      <w:r w:rsidR="00D56786">
        <w:rPr>
          <w:rFonts w:ascii="Univers" w:hAnsi="Univers"/>
        </w:rPr>
        <w:t xml:space="preserve"> </w:t>
      </w:r>
      <w:r>
        <w:rPr>
          <w:rFonts w:ascii="Univers" w:hAnsi="Univers"/>
        </w:rPr>
        <w:t xml:space="preserve">establishments a year will </w:t>
      </w:r>
      <w:r w:rsidR="00D56786">
        <w:rPr>
          <w:rFonts w:ascii="Univers" w:hAnsi="Univers"/>
        </w:rPr>
        <w:t>respond 300 times</w:t>
      </w:r>
      <w:r w:rsidR="009904C0">
        <w:rPr>
          <w:rFonts w:ascii="Univers" w:hAnsi="Univers"/>
        </w:rPr>
        <w:t xml:space="preserve"> for a total of </w:t>
      </w:r>
      <w:r w:rsidR="0014149E">
        <w:rPr>
          <w:rFonts w:ascii="Univers" w:hAnsi="Univers"/>
        </w:rPr>
        <w:t>14,100</w:t>
      </w:r>
      <w:r w:rsidR="00D56786">
        <w:rPr>
          <w:rFonts w:ascii="Univers" w:hAnsi="Univers"/>
        </w:rPr>
        <w:t xml:space="preserve"> responses and </w:t>
      </w:r>
      <w:r w:rsidR="0014149E">
        <w:rPr>
          <w:rFonts w:ascii="Univers" w:hAnsi="Univers"/>
        </w:rPr>
        <w:t>7,050</w:t>
      </w:r>
      <w:r w:rsidR="009904C0">
        <w:rPr>
          <w:rFonts w:ascii="Univers" w:hAnsi="Univers"/>
        </w:rPr>
        <w:t xml:space="preserve"> hour</w:t>
      </w:r>
      <w:r w:rsidR="00D56786">
        <w:rPr>
          <w:rFonts w:ascii="Univers" w:hAnsi="Univers"/>
        </w:rPr>
        <w:t>s</w:t>
      </w:r>
      <w:r w:rsidR="009904C0">
        <w:rPr>
          <w:rFonts w:ascii="Univers" w:hAnsi="Univers"/>
        </w:rPr>
        <w:t>.</w:t>
      </w:r>
      <w:r w:rsidR="004A4A6B">
        <w:rPr>
          <w:rFonts w:ascii="Univers" w:hAnsi="Univers"/>
        </w:rPr>
        <w:t xml:space="preserve"> </w:t>
      </w:r>
    </w:p>
    <w:p w:rsidR="00575234" w:rsidP="00F31177" w14:paraId="19B8B070" w14:textId="77777777">
      <w:pPr>
        <w:rPr>
          <w:rFonts w:cs="Courier"/>
          <w:b/>
          <w:bCs/>
          <w:sz w:val="28"/>
          <w:szCs w:val="28"/>
        </w:rPr>
      </w:pPr>
    </w:p>
    <w:p w:rsidR="00771D51" w:rsidP="00771D51" w14:paraId="5D5586B0" w14:textId="77777777">
      <w:pPr>
        <w:jc w:val="center"/>
        <w:rPr>
          <w:rFonts w:cs="Courier"/>
          <w:b/>
          <w:bCs/>
          <w:sz w:val="28"/>
          <w:szCs w:val="28"/>
        </w:rPr>
      </w:pPr>
    </w:p>
    <w:p w:rsidR="00771D51" w:rsidRPr="00746E67" w:rsidP="00771D51" w14:paraId="351CEB26" w14:textId="77777777">
      <w:pPr>
        <w:jc w:val="center"/>
        <w:rPr>
          <w:rFonts w:ascii="Univers" w:hAnsi="Univers" w:cs="Courier"/>
          <w:b/>
          <w:bCs/>
          <w:szCs w:val="24"/>
        </w:rPr>
      </w:pPr>
      <w:r>
        <w:rPr>
          <w:rFonts w:ascii="Univers" w:hAnsi="Univers" w:cs="Courier"/>
          <w:b/>
          <w:bCs/>
          <w:szCs w:val="24"/>
        </w:rPr>
        <w:t xml:space="preserve">TEST FOR CALCIUM &amp; IRON </w:t>
      </w:r>
    </w:p>
    <w:p w:rsidR="00771D51" w:rsidRPr="00746E67" w:rsidP="00771D51" w14:paraId="3175E925" w14:textId="77777777">
      <w:pPr>
        <w:jc w:val="center"/>
        <w:rPr>
          <w:rFonts w:ascii="Univers" w:hAnsi="Univers" w:cs="Courier"/>
          <w:b/>
          <w:bCs/>
          <w:iCs/>
          <w:szCs w:val="24"/>
        </w:rPr>
      </w:pPr>
      <w:r w:rsidRPr="00746E67">
        <w:rPr>
          <w:rFonts w:ascii="Univers" w:hAnsi="Univers" w:cs="Courier"/>
          <w:b/>
          <w:bCs/>
          <w:iCs/>
          <w:szCs w:val="24"/>
        </w:rPr>
        <w:t xml:space="preserve">(9 CFR </w:t>
      </w:r>
      <w:r w:rsidR="00D56786">
        <w:rPr>
          <w:rFonts w:ascii="Univers" w:hAnsi="Univers" w:cs="Courier"/>
          <w:b/>
          <w:bCs/>
          <w:iCs/>
          <w:szCs w:val="24"/>
        </w:rPr>
        <w:t>318.24</w:t>
      </w:r>
      <w:r w:rsidRPr="00746E67" w:rsidR="00730F5B">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932"/>
        <w:gridCol w:w="1340"/>
        <w:gridCol w:w="1854"/>
        <w:gridCol w:w="1635"/>
        <w:gridCol w:w="1545"/>
        <w:gridCol w:w="1630"/>
      </w:tblGrid>
      <w:tr w14:paraId="6FC8F1E3" w14:textId="77777777">
        <w:tblPrEx>
          <w:tblW w:w="9936" w:type="dxa"/>
          <w:tblInd w:w="134" w:type="dxa"/>
          <w:tblLayout w:type="fixed"/>
          <w:tblCellMar>
            <w:left w:w="134" w:type="dxa"/>
            <w:right w:w="134" w:type="dxa"/>
          </w:tblCellMar>
          <w:tblLook w:val="0000"/>
        </w:tblPrEx>
        <w:trPr>
          <w:tblHeader/>
        </w:trPr>
        <w:tc>
          <w:tcPr>
            <w:tcW w:w="1799" w:type="dxa"/>
            <w:tcBorders>
              <w:top w:val="single" w:sz="7" w:space="0" w:color="000000"/>
              <w:left w:val="double" w:sz="7" w:space="0" w:color="000000"/>
              <w:bottom w:val="single" w:sz="6" w:space="0" w:color="FFFFFF"/>
              <w:right w:val="single" w:sz="6" w:space="0" w:color="FFFFFF"/>
            </w:tcBorders>
            <w:shd w:val="pct10" w:color="000000" w:fill="FFFFFF"/>
          </w:tcPr>
          <w:p w:rsidR="006D2497" w:rsidRPr="00746E67" w:rsidP="00730F5B" w14:paraId="137E1034" w14:textId="77777777">
            <w:pPr>
              <w:spacing w:line="163" w:lineRule="exact"/>
              <w:rPr>
                <w:rFonts w:ascii="Univers" w:hAnsi="Univers" w:cs="Courier"/>
                <w:b/>
                <w:bCs/>
                <w:i/>
                <w:iCs/>
                <w:sz w:val="14"/>
                <w:szCs w:val="14"/>
              </w:rPr>
            </w:pPr>
          </w:p>
          <w:p w:rsidR="006D2497" w:rsidRPr="00746E67" w:rsidP="00730F5B" w14:paraId="6640539C" w14:textId="77777777">
            <w:pPr>
              <w:rPr>
                <w:rFonts w:ascii="Univers" w:hAnsi="Univers" w:cs="Courier"/>
                <w:szCs w:val="24"/>
              </w:rPr>
            </w:pPr>
            <w:r w:rsidRPr="00746E67">
              <w:rPr>
                <w:rFonts w:ascii="Univers" w:hAnsi="Univers" w:cs="Courier"/>
                <w:szCs w:val="24"/>
              </w:rPr>
              <w:t>Type of</w:t>
            </w:r>
          </w:p>
          <w:p w:rsidR="006D2497" w:rsidRPr="00746E67" w:rsidP="00730F5B" w14:paraId="4CD474C4" w14:textId="77777777">
            <w:pPr>
              <w:rPr>
                <w:rFonts w:ascii="Univers" w:hAnsi="Univers" w:cs="Courier"/>
                <w:szCs w:val="24"/>
              </w:rPr>
            </w:pPr>
            <w:r w:rsidRPr="00746E67">
              <w:rPr>
                <w:rFonts w:ascii="Univers" w:hAnsi="Univers" w:cs="Courier"/>
                <w:szCs w:val="24"/>
              </w:rPr>
              <w:t>Establish-</w:t>
            </w:r>
          </w:p>
          <w:p w:rsidR="006D2497" w:rsidRPr="00746E67" w:rsidP="00730F5B" w14:paraId="0D906F07" w14:textId="77777777">
            <w:pPr>
              <w:rPr>
                <w:rFonts w:ascii="Univers" w:hAnsi="Univers" w:cs="Courier"/>
              </w:rPr>
            </w:pPr>
            <w:r w:rsidRPr="00746E67">
              <w:rPr>
                <w:rFonts w:ascii="Univers" w:hAnsi="Univers" w:cs="Courier"/>
                <w:szCs w:val="24"/>
              </w:rPr>
              <w:t>Ment</w:t>
            </w:r>
          </w:p>
        </w:tc>
        <w:tc>
          <w:tcPr>
            <w:tcW w:w="1249"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46E67" w:rsidP="00730F5B" w14:paraId="790021A0" w14:textId="77777777">
            <w:pPr>
              <w:spacing w:line="163" w:lineRule="exact"/>
              <w:rPr>
                <w:rFonts w:ascii="Univers" w:hAnsi="Univers" w:cs="Courier"/>
              </w:rPr>
            </w:pPr>
          </w:p>
          <w:p w:rsidR="006D2497" w:rsidRPr="00746E67" w:rsidP="00730F5B" w14:paraId="1516FF46" w14:textId="77777777">
            <w:pPr>
              <w:rPr>
                <w:rFonts w:ascii="Univers" w:hAnsi="Univers" w:cs="Courier"/>
              </w:rPr>
            </w:pPr>
            <w:r w:rsidRPr="00746E67">
              <w:rPr>
                <w:rFonts w:ascii="Univers" w:hAnsi="Univers" w:cs="Courier"/>
              </w:rPr>
              <w:t>No. of</w:t>
            </w:r>
          </w:p>
          <w:p w:rsidR="006D2497" w:rsidRPr="00746E67" w:rsidP="00730F5B" w14:paraId="2E4BD58E" w14:textId="77777777">
            <w:pPr>
              <w:rPr>
                <w:rFonts w:ascii="Univers" w:hAnsi="Univers" w:cs="Courier"/>
              </w:rPr>
            </w:pPr>
            <w:r w:rsidRPr="00746E67">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46E67" w:rsidP="00730F5B" w14:paraId="2E4C7A1C" w14:textId="77777777">
            <w:pPr>
              <w:spacing w:line="163" w:lineRule="exact"/>
              <w:rPr>
                <w:rFonts w:ascii="Univers" w:hAnsi="Univers" w:cs="Courier"/>
              </w:rPr>
            </w:pPr>
          </w:p>
          <w:p w:rsidR="00F12997" w:rsidRPr="00746E67" w:rsidP="00730F5B" w14:paraId="46F54FA0" w14:textId="77777777">
            <w:pPr>
              <w:rPr>
                <w:rFonts w:ascii="Univers" w:hAnsi="Univers" w:cs="Courier"/>
              </w:rPr>
            </w:pPr>
            <w:r w:rsidRPr="00746E67">
              <w:rPr>
                <w:rFonts w:ascii="Univers" w:hAnsi="Univers" w:cs="Courier"/>
              </w:rPr>
              <w:t xml:space="preserve">No. of </w:t>
            </w:r>
          </w:p>
          <w:p w:rsidR="006D2497" w:rsidRPr="00746E67" w:rsidP="00730F5B" w14:paraId="4BFC8398" w14:textId="77777777">
            <w:pPr>
              <w:rPr>
                <w:rFonts w:ascii="Univers" w:hAnsi="Univers" w:cs="Courier"/>
              </w:rPr>
            </w:pPr>
            <w:r w:rsidRPr="00746E67">
              <w:rPr>
                <w:rFonts w:ascii="Univers" w:hAnsi="Univers" w:cs="Courier"/>
              </w:rPr>
              <w:t>Responses per Respondent</w:t>
            </w:r>
          </w:p>
        </w:tc>
        <w:tc>
          <w:tcPr>
            <w:tcW w:w="1524"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46E67" w:rsidP="00730F5B" w14:paraId="31512939" w14:textId="77777777">
            <w:pPr>
              <w:spacing w:line="163" w:lineRule="exact"/>
              <w:rPr>
                <w:rFonts w:ascii="Univers" w:hAnsi="Univers" w:cs="Courier"/>
              </w:rPr>
            </w:pPr>
          </w:p>
          <w:p w:rsidR="006D2497" w:rsidRPr="00746E67" w:rsidP="00730F5B" w14:paraId="11A742BB" w14:textId="77777777">
            <w:pPr>
              <w:rPr>
                <w:rFonts w:ascii="Univers" w:hAnsi="Univers" w:cs="Courier"/>
              </w:rPr>
            </w:pPr>
            <w:r w:rsidRPr="00746E67">
              <w:rPr>
                <w:rFonts w:ascii="Univers" w:hAnsi="Univers" w:cs="Courier"/>
              </w:rPr>
              <w:t>Total</w:t>
            </w:r>
          </w:p>
          <w:p w:rsidR="006D2497" w:rsidRPr="00746E67" w:rsidP="00730F5B" w14:paraId="58B7BD4C" w14:textId="77777777">
            <w:pPr>
              <w:rPr>
                <w:rFonts w:ascii="Univers" w:hAnsi="Univers" w:cs="Courier"/>
              </w:rPr>
            </w:pPr>
            <w:r w:rsidRPr="00746E67">
              <w:rPr>
                <w:rFonts w:ascii="Univers" w:hAnsi="Univers" w:cs="Courier"/>
              </w:rPr>
              <w:t xml:space="preserve">Annual </w:t>
            </w:r>
          </w:p>
          <w:p w:rsidR="006D2497" w:rsidRPr="00746E67" w:rsidP="00730F5B" w14:paraId="1BE603BF" w14:textId="77777777">
            <w:pPr>
              <w:rPr>
                <w:rFonts w:ascii="Univers" w:hAnsi="Univers" w:cs="Courier"/>
              </w:rPr>
            </w:pPr>
            <w:r w:rsidRPr="00746E67">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6D2497" w:rsidRPr="00746E67" w:rsidP="00730F5B" w14:paraId="622A88E2" w14:textId="77777777">
            <w:pPr>
              <w:spacing w:line="163" w:lineRule="exact"/>
              <w:rPr>
                <w:rFonts w:ascii="Univers" w:hAnsi="Univers" w:cs="Courier"/>
              </w:rPr>
            </w:pPr>
          </w:p>
          <w:p w:rsidR="006D2497" w:rsidRPr="00746E67" w:rsidP="00730F5B" w14:paraId="14D21F6B" w14:textId="77777777">
            <w:pPr>
              <w:rPr>
                <w:rFonts w:ascii="Univers" w:hAnsi="Univers" w:cs="Courier"/>
              </w:rPr>
            </w:pPr>
            <w:r w:rsidRPr="00746E67">
              <w:rPr>
                <w:rFonts w:ascii="Univers" w:hAnsi="Univers" w:cs="Courier"/>
              </w:rPr>
              <w:t>Time for Response in Mins.</w:t>
            </w:r>
          </w:p>
        </w:tc>
        <w:tc>
          <w:tcPr>
            <w:tcW w:w="1519" w:type="dxa"/>
            <w:tcBorders>
              <w:top w:val="single" w:sz="7" w:space="0" w:color="000000"/>
              <w:left w:val="single" w:sz="7" w:space="0" w:color="000000"/>
              <w:bottom w:val="single" w:sz="6" w:space="0" w:color="FFFFFF"/>
              <w:right w:val="single" w:sz="7" w:space="0" w:color="000000"/>
            </w:tcBorders>
            <w:shd w:val="pct10" w:color="000000" w:fill="FFFFFF"/>
          </w:tcPr>
          <w:p w:rsidR="006D2497" w:rsidRPr="00746E67" w:rsidP="006D2497" w14:paraId="5C0C1320" w14:textId="77777777">
            <w:pPr>
              <w:spacing w:line="163" w:lineRule="exact"/>
              <w:rPr>
                <w:rFonts w:ascii="Univers" w:hAnsi="Univers" w:cs="Courier"/>
              </w:rPr>
            </w:pPr>
          </w:p>
          <w:p w:rsidR="006D2497" w:rsidRPr="00746E67" w:rsidP="006D2497" w14:paraId="5646A8DC" w14:textId="77777777">
            <w:pPr>
              <w:rPr>
                <w:rFonts w:ascii="Univers" w:hAnsi="Univers" w:cs="Courier"/>
              </w:rPr>
            </w:pPr>
            <w:r w:rsidRPr="00746E67">
              <w:rPr>
                <w:rFonts w:ascii="Univers" w:hAnsi="Univers" w:cs="Courier"/>
              </w:rPr>
              <w:t>Total Annual Time in Hours</w:t>
            </w:r>
          </w:p>
        </w:tc>
      </w:tr>
      <w:tr w14:paraId="0600E473" w14:textId="77777777">
        <w:tblPrEx>
          <w:tblW w:w="9936" w:type="dxa"/>
          <w:tblInd w:w="134" w:type="dxa"/>
          <w:tblLayout w:type="fixed"/>
          <w:tblCellMar>
            <w:left w:w="134" w:type="dxa"/>
            <w:right w:w="134" w:type="dxa"/>
          </w:tblCellMar>
          <w:tblLook w:val="0000"/>
        </w:tblPrEx>
        <w:tc>
          <w:tcPr>
            <w:tcW w:w="1799" w:type="dxa"/>
            <w:tcBorders>
              <w:top w:val="single" w:sz="7" w:space="0" w:color="000000"/>
              <w:left w:val="double" w:sz="7" w:space="0" w:color="000000"/>
              <w:bottom w:val="double" w:sz="7" w:space="0" w:color="000000"/>
              <w:right w:val="single" w:sz="6" w:space="0" w:color="FFFFFF"/>
            </w:tcBorders>
          </w:tcPr>
          <w:p w:rsidR="006D2497" w:rsidRPr="00746E67" w:rsidP="00730F5B" w14:paraId="0AF475DF" w14:textId="77777777">
            <w:pPr>
              <w:spacing w:line="163" w:lineRule="exact"/>
              <w:rPr>
                <w:rFonts w:ascii="Univers" w:hAnsi="Univers" w:cs="Courier"/>
              </w:rPr>
            </w:pPr>
          </w:p>
          <w:p w:rsidR="006D2497" w:rsidRPr="00746E67" w:rsidP="00730F5B" w14:paraId="5F5AAEC5" w14:textId="77777777">
            <w:pPr>
              <w:spacing w:after="58"/>
              <w:rPr>
                <w:rFonts w:ascii="Univers" w:hAnsi="Univers" w:cs="Courier"/>
              </w:rPr>
            </w:pPr>
            <w:r w:rsidRPr="00746E67">
              <w:rPr>
                <w:rFonts w:ascii="Univers" w:hAnsi="Univers" w:cs="Courier"/>
              </w:rPr>
              <w:t>A</w:t>
            </w:r>
            <w:r w:rsidR="00746E67">
              <w:rPr>
                <w:rFonts w:ascii="Univers" w:hAnsi="Univers" w:cs="Courier"/>
              </w:rPr>
              <w:t>MR</w:t>
            </w:r>
            <w:r w:rsidRPr="00746E67">
              <w:rPr>
                <w:rFonts w:ascii="Univers" w:hAnsi="Univers" w:cs="Courier"/>
              </w:rPr>
              <w:t xml:space="preserve"> Ests.</w:t>
            </w:r>
          </w:p>
        </w:tc>
        <w:tc>
          <w:tcPr>
            <w:tcW w:w="1249" w:type="dxa"/>
            <w:tcBorders>
              <w:top w:val="single" w:sz="7" w:space="0" w:color="000000"/>
              <w:left w:val="single" w:sz="7" w:space="0" w:color="000000"/>
              <w:bottom w:val="double" w:sz="7" w:space="0" w:color="000000"/>
              <w:right w:val="single" w:sz="6" w:space="0" w:color="FFFFFF"/>
            </w:tcBorders>
          </w:tcPr>
          <w:p w:rsidR="006D2497" w:rsidRPr="00746E67" w:rsidP="00730F5B" w14:paraId="34EFB5B3" w14:textId="77777777">
            <w:pPr>
              <w:spacing w:line="163" w:lineRule="exact"/>
              <w:rPr>
                <w:rFonts w:ascii="Univers" w:hAnsi="Univers" w:cs="Courier"/>
                <w:szCs w:val="24"/>
              </w:rPr>
            </w:pPr>
          </w:p>
          <w:p w:rsidR="006D2497" w:rsidRPr="00746E67" w:rsidP="008E53AF" w14:paraId="6B1A70B6"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47</w:t>
            </w:r>
          </w:p>
        </w:tc>
        <w:tc>
          <w:tcPr>
            <w:tcW w:w="1512" w:type="dxa"/>
            <w:tcBorders>
              <w:top w:val="single" w:sz="7" w:space="0" w:color="000000"/>
              <w:left w:val="single" w:sz="7" w:space="0" w:color="000000"/>
              <w:bottom w:val="double" w:sz="7" w:space="0" w:color="000000"/>
              <w:right w:val="single" w:sz="6" w:space="0" w:color="FFFFFF"/>
            </w:tcBorders>
          </w:tcPr>
          <w:p w:rsidR="006D2497" w:rsidRPr="00746E67" w:rsidP="00730F5B" w14:paraId="7062EA67" w14:textId="77777777">
            <w:pPr>
              <w:spacing w:line="163" w:lineRule="exact"/>
              <w:rPr>
                <w:rFonts w:ascii="Univers" w:hAnsi="Univers" w:cs="Courier"/>
                <w:szCs w:val="24"/>
              </w:rPr>
            </w:pPr>
          </w:p>
          <w:p w:rsidR="006D2497" w:rsidRPr="00746E67" w:rsidP="00730F5B" w14:paraId="1DC76E07" w14:textId="77777777">
            <w:pPr>
              <w:spacing w:after="58"/>
              <w:rPr>
                <w:rFonts w:ascii="Univers" w:hAnsi="Univers" w:cs="Courier"/>
                <w:szCs w:val="24"/>
              </w:rPr>
            </w:pPr>
            <w:r w:rsidRPr="00746E67">
              <w:rPr>
                <w:rFonts w:ascii="Univers" w:hAnsi="Univers" w:cs="Courier"/>
                <w:szCs w:val="24"/>
              </w:rPr>
              <w:t xml:space="preserve">  </w:t>
            </w:r>
            <w:r w:rsidR="00746E67">
              <w:rPr>
                <w:rFonts w:ascii="Univers" w:hAnsi="Univers" w:cs="Courier"/>
                <w:szCs w:val="24"/>
              </w:rPr>
              <w:t>300</w:t>
            </w:r>
          </w:p>
        </w:tc>
        <w:tc>
          <w:tcPr>
            <w:tcW w:w="1524" w:type="dxa"/>
            <w:tcBorders>
              <w:top w:val="single" w:sz="7" w:space="0" w:color="000000"/>
              <w:left w:val="single" w:sz="7" w:space="0" w:color="000000"/>
              <w:bottom w:val="double" w:sz="7" w:space="0" w:color="000000"/>
              <w:right w:val="single" w:sz="6" w:space="0" w:color="FFFFFF"/>
            </w:tcBorders>
          </w:tcPr>
          <w:p w:rsidR="006D2497" w:rsidRPr="00746E67" w:rsidP="00730F5B" w14:paraId="06D4B8B8" w14:textId="77777777">
            <w:pPr>
              <w:spacing w:line="163" w:lineRule="exact"/>
              <w:rPr>
                <w:rFonts w:ascii="Univers" w:hAnsi="Univers" w:cs="Courier"/>
                <w:szCs w:val="24"/>
              </w:rPr>
            </w:pPr>
          </w:p>
          <w:p w:rsidR="006D2497" w:rsidRPr="00746E67" w:rsidP="008E53AF" w14:paraId="29BF2AD6"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14,100</w:t>
            </w:r>
          </w:p>
        </w:tc>
        <w:tc>
          <w:tcPr>
            <w:tcW w:w="1249" w:type="dxa"/>
            <w:tcBorders>
              <w:top w:val="single" w:sz="7" w:space="0" w:color="000000"/>
              <w:left w:val="single" w:sz="7" w:space="0" w:color="000000"/>
              <w:bottom w:val="double" w:sz="7" w:space="0" w:color="000000"/>
              <w:right w:val="single" w:sz="6" w:space="0" w:color="FFFFFF"/>
            </w:tcBorders>
          </w:tcPr>
          <w:p w:rsidR="006D2497" w:rsidRPr="00746E67" w:rsidP="00730F5B" w14:paraId="25DB0BDE" w14:textId="77777777">
            <w:pPr>
              <w:spacing w:line="163" w:lineRule="exact"/>
              <w:rPr>
                <w:rFonts w:ascii="Univers" w:hAnsi="Univers" w:cs="Courier"/>
                <w:szCs w:val="24"/>
              </w:rPr>
            </w:pPr>
          </w:p>
          <w:p w:rsidR="006D2497" w:rsidRPr="00746E67" w:rsidP="00730F5B" w14:paraId="5F62F8FF" w14:textId="77777777">
            <w:pPr>
              <w:spacing w:after="58"/>
              <w:rPr>
                <w:rFonts w:ascii="Univers" w:hAnsi="Univers" w:cs="Courier"/>
                <w:szCs w:val="24"/>
              </w:rPr>
            </w:pPr>
            <w:r w:rsidRPr="00746E67">
              <w:rPr>
                <w:rFonts w:ascii="Univers" w:hAnsi="Univers" w:cs="Courier"/>
                <w:szCs w:val="24"/>
              </w:rPr>
              <w:t xml:space="preserve">   </w:t>
            </w:r>
            <w:r w:rsidR="00B45109">
              <w:rPr>
                <w:rFonts w:ascii="Univers" w:hAnsi="Univers" w:cs="Courier"/>
                <w:szCs w:val="24"/>
              </w:rPr>
              <w:t>3</w:t>
            </w:r>
            <w:r w:rsidR="00746E67">
              <w:rPr>
                <w:rFonts w:ascii="Univers" w:hAnsi="Univers" w:cs="Courier"/>
                <w:szCs w:val="24"/>
              </w:rPr>
              <w:t>0</w:t>
            </w:r>
          </w:p>
        </w:tc>
        <w:tc>
          <w:tcPr>
            <w:tcW w:w="1519" w:type="dxa"/>
            <w:tcBorders>
              <w:top w:val="single" w:sz="7" w:space="0" w:color="000000"/>
              <w:left w:val="single" w:sz="7" w:space="0" w:color="000000"/>
              <w:bottom w:val="double" w:sz="7" w:space="0" w:color="000000"/>
              <w:right w:val="single" w:sz="7" w:space="0" w:color="000000"/>
            </w:tcBorders>
          </w:tcPr>
          <w:p w:rsidR="006D2497" w:rsidRPr="00746E67" w:rsidP="006D2497" w14:paraId="72F73510" w14:textId="77777777">
            <w:pPr>
              <w:spacing w:line="163" w:lineRule="exact"/>
              <w:rPr>
                <w:rFonts w:ascii="Univers" w:hAnsi="Univers" w:cs="Courier"/>
                <w:szCs w:val="24"/>
              </w:rPr>
            </w:pPr>
          </w:p>
          <w:p w:rsidR="006D2497" w:rsidRPr="00746E67" w:rsidP="006D2497" w14:paraId="10BB8C45" w14:textId="77777777">
            <w:pPr>
              <w:spacing w:after="58"/>
              <w:rPr>
                <w:rFonts w:ascii="Univers" w:hAnsi="Univers" w:cs="Courier"/>
                <w:szCs w:val="24"/>
              </w:rPr>
            </w:pPr>
            <w:r>
              <w:rPr>
                <w:rFonts w:ascii="Univers" w:hAnsi="Univers" w:cs="Courier"/>
                <w:szCs w:val="24"/>
              </w:rPr>
              <w:t>7,050</w:t>
            </w:r>
          </w:p>
        </w:tc>
      </w:tr>
    </w:tbl>
    <w:p w:rsidR="00730F5B" w:rsidRPr="00746E67" w:rsidP="00771D51" w14:paraId="6B48B7C9" w14:textId="77777777">
      <w:pPr>
        <w:jc w:val="center"/>
        <w:rPr>
          <w:rFonts w:ascii="Univers" w:hAnsi="Univers" w:cs="Courier"/>
          <w:b/>
          <w:bCs/>
        </w:rPr>
      </w:pPr>
    </w:p>
    <w:p w:rsidR="00B45109" w:rsidP="00B45109" w14:paraId="5FBF9A12" w14:textId="77777777">
      <w:pPr>
        <w:jc w:val="center"/>
        <w:rPr>
          <w:rFonts w:cs="Courier"/>
          <w:b/>
          <w:bCs/>
          <w:sz w:val="28"/>
          <w:szCs w:val="28"/>
        </w:rPr>
      </w:pPr>
    </w:p>
    <w:p w:rsidR="00E441A8" w:rsidP="00E441A8" w14:paraId="54868EB6" w14:textId="77777777">
      <w:pPr>
        <w:ind w:firstLine="720"/>
        <w:rPr>
          <w:rFonts w:ascii="Univers" w:hAnsi="Univers"/>
        </w:rPr>
      </w:pPr>
      <w:r>
        <w:rPr>
          <w:rFonts w:ascii="Univers" w:hAnsi="Univers"/>
        </w:rPr>
        <w:t>The Agency estimates that it takes 30 minutes to test for spinal cord and dorsal root ganglia</w:t>
      </w:r>
      <w:r w:rsidR="003D545E">
        <w:rPr>
          <w:rFonts w:ascii="Univers" w:hAnsi="Univers"/>
        </w:rPr>
        <w:t xml:space="preserve"> (DRG)</w:t>
      </w:r>
      <w:r>
        <w:rPr>
          <w:rFonts w:ascii="Univers" w:hAnsi="Univers"/>
        </w:rPr>
        <w:t xml:space="preserve">.  Approximately </w:t>
      </w:r>
      <w:r w:rsidR="0014149E">
        <w:rPr>
          <w:rFonts w:ascii="Univers" w:hAnsi="Univers"/>
        </w:rPr>
        <w:t>47</w:t>
      </w:r>
      <w:r>
        <w:rPr>
          <w:rFonts w:ascii="Univers" w:hAnsi="Univers"/>
        </w:rPr>
        <w:t xml:space="preserve"> establishments a year will respond 300 times for a total of </w:t>
      </w:r>
      <w:r w:rsidR="0014149E">
        <w:rPr>
          <w:rFonts w:ascii="Univers" w:hAnsi="Univers"/>
        </w:rPr>
        <w:t xml:space="preserve">14,100 responses and 7,050 </w:t>
      </w:r>
      <w:r>
        <w:rPr>
          <w:rFonts w:ascii="Univers" w:hAnsi="Univers"/>
        </w:rPr>
        <w:t xml:space="preserve">hours. </w:t>
      </w:r>
    </w:p>
    <w:p w:rsidR="00E441A8" w:rsidP="00B45109" w14:paraId="491DC4B8" w14:textId="77777777">
      <w:pPr>
        <w:jc w:val="center"/>
        <w:rPr>
          <w:rFonts w:cs="Courier"/>
          <w:b/>
          <w:bCs/>
          <w:sz w:val="28"/>
          <w:szCs w:val="28"/>
        </w:rPr>
      </w:pPr>
    </w:p>
    <w:p w:rsidR="00B45109" w:rsidRPr="00746E67" w:rsidP="00B45109" w14:paraId="16109034" w14:textId="77777777">
      <w:pPr>
        <w:jc w:val="center"/>
        <w:rPr>
          <w:rFonts w:ascii="Univers" w:hAnsi="Univers" w:cs="Courier"/>
          <w:b/>
          <w:bCs/>
          <w:szCs w:val="24"/>
        </w:rPr>
      </w:pPr>
      <w:r>
        <w:rPr>
          <w:rFonts w:ascii="Univers" w:hAnsi="Univers" w:cs="Courier"/>
          <w:b/>
          <w:bCs/>
          <w:szCs w:val="24"/>
        </w:rPr>
        <w:t xml:space="preserve">TEST FOR SPINAL CORD &amp; </w:t>
      </w:r>
      <w:r w:rsidRPr="00E441A8">
        <w:rPr>
          <w:rFonts w:ascii="Univers" w:hAnsi="Univers" w:cs="Courier"/>
          <w:b/>
          <w:bCs/>
          <w:szCs w:val="24"/>
        </w:rPr>
        <w:t>DRG</w:t>
      </w:r>
    </w:p>
    <w:p w:rsidR="00B45109" w:rsidRPr="00746E67" w:rsidP="00B45109" w14:paraId="1478C7B3" w14:textId="77777777">
      <w:pPr>
        <w:jc w:val="center"/>
        <w:rPr>
          <w:rFonts w:ascii="Univers" w:hAnsi="Univers" w:cs="Courier"/>
          <w:b/>
          <w:bCs/>
          <w:iCs/>
          <w:szCs w:val="24"/>
        </w:rPr>
      </w:pPr>
      <w:r w:rsidRPr="00746E67">
        <w:rPr>
          <w:rFonts w:ascii="Univers" w:hAnsi="Univers" w:cs="Courier"/>
          <w:b/>
          <w:bCs/>
          <w:iCs/>
          <w:szCs w:val="24"/>
        </w:rPr>
        <w:t xml:space="preserve">(9 CFR </w:t>
      </w:r>
      <w:r w:rsidR="00E441A8">
        <w:rPr>
          <w:rFonts w:ascii="Univers" w:hAnsi="Univers" w:cs="Courier"/>
          <w:b/>
          <w:bCs/>
          <w:iCs/>
          <w:szCs w:val="24"/>
        </w:rPr>
        <w:t>318.24</w:t>
      </w:r>
      <w:r w:rsidRPr="00746E67">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932"/>
        <w:gridCol w:w="1340"/>
        <w:gridCol w:w="1854"/>
        <w:gridCol w:w="1635"/>
        <w:gridCol w:w="1545"/>
        <w:gridCol w:w="1630"/>
      </w:tblGrid>
      <w:tr w14:paraId="7BA729C8" w14:textId="77777777">
        <w:tblPrEx>
          <w:tblW w:w="9936" w:type="dxa"/>
          <w:tblInd w:w="134" w:type="dxa"/>
          <w:tblLayout w:type="fixed"/>
          <w:tblCellMar>
            <w:left w:w="134" w:type="dxa"/>
            <w:right w:w="134" w:type="dxa"/>
          </w:tblCellMar>
          <w:tblLook w:val="0000"/>
        </w:tblPrEx>
        <w:trPr>
          <w:tblHeader/>
        </w:trPr>
        <w:tc>
          <w:tcPr>
            <w:tcW w:w="1799" w:type="dxa"/>
            <w:tcBorders>
              <w:top w:val="single" w:sz="7" w:space="0" w:color="000000"/>
              <w:left w:val="double" w:sz="7" w:space="0" w:color="000000"/>
              <w:bottom w:val="single" w:sz="6" w:space="0" w:color="FFFFFF"/>
              <w:right w:val="single" w:sz="6" w:space="0" w:color="FFFFFF"/>
            </w:tcBorders>
            <w:shd w:val="pct10" w:color="000000" w:fill="FFFFFF"/>
          </w:tcPr>
          <w:p w:rsidR="00B45109" w:rsidRPr="00746E67" w:rsidP="00F12D4F" w14:paraId="7891E954" w14:textId="77777777">
            <w:pPr>
              <w:spacing w:line="163" w:lineRule="exact"/>
              <w:rPr>
                <w:rFonts w:ascii="Univers" w:hAnsi="Univers" w:cs="Courier"/>
                <w:b/>
                <w:bCs/>
                <w:i/>
                <w:iCs/>
                <w:sz w:val="14"/>
                <w:szCs w:val="14"/>
              </w:rPr>
            </w:pPr>
          </w:p>
          <w:p w:rsidR="00B45109" w:rsidRPr="00746E67" w:rsidP="00F12D4F" w14:paraId="10B12A6A" w14:textId="77777777">
            <w:pPr>
              <w:rPr>
                <w:rFonts w:ascii="Univers" w:hAnsi="Univers" w:cs="Courier"/>
                <w:szCs w:val="24"/>
              </w:rPr>
            </w:pPr>
            <w:r w:rsidRPr="00746E67">
              <w:rPr>
                <w:rFonts w:ascii="Univers" w:hAnsi="Univers" w:cs="Courier"/>
                <w:szCs w:val="24"/>
              </w:rPr>
              <w:t>Type of</w:t>
            </w:r>
          </w:p>
          <w:p w:rsidR="00B45109" w:rsidRPr="00746E67" w:rsidP="00F12D4F" w14:paraId="77B4D163" w14:textId="77777777">
            <w:pPr>
              <w:rPr>
                <w:rFonts w:ascii="Univers" w:hAnsi="Univers" w:cs="Courier"/>
                <w:szCs w:val="24"/>
              </w:rPr>
            </w:pPr>
            <w:r w:rsidRPr="00746E67">
              <w:rPr>
                <w:rFonts w:ascii="Univers" w:hAnsi="Univers" w:cs="Courier"/>
                <w:szCs w:val="24"/>
              </w:rPr>
              <w:t>Establish-</w:t>
            </w:r>
          </w:p>
          <w:p w:rsidR="00B45109" w:rsidRPr="00746E67" w:rsidP="00F12D4F" w14:paraId="6ED1BB99" w14:textId="77777777">
            <w:pPr>
              <w:rPr>
                <w:rFonts w:ascii="Univers" w:hAnsi="Univers" w:cs="Courier"/>
              </w:rPr>
            </w:pPr>
            <w:r w:rsidRPr="00746E67">
              <w:rPr>
                <w:rFonts w:ascii="Univers" w:hAnsi="Univers" w:cs="Courier"/>
                <w:szCs w:val="24"/>
              </w:rPr>
              <w:t>Ment</w:t>
            </w:r>
          </w:p>
        </w:tc>
        <w:tc>
          <w:tcPr>
            <w:tcW w:w="1249" w:type="dxa"/>
            <w:tcBorders>
              <w:top w:val="single" w:sz="7" w:space="0" w:color="000000"/>
              <w:left w:val="single" w:sz="7" w:space="0" w:color="000000"/>
              <w:bottom w:val="single" w:sz="6" w:space="0" w:color="FFFFFF"/>
              <w:right w:val="single" w:sz="6" w:space="0" w:color="FFFFFF"/>
            </w:tcBorders>
            <w:shd w:val="pct10" w:color="000000" w:fill="FFFFFF"/>
          </w:tcPr>
          <w:p w:rsidR="00B45109" w:rsidRPr="00746E67" w:rsidP="00F12D4F" w14:paraId="7F16C780" w14:textId="77777777">
            <w:pPr>
              <w:spacing w:line="163" w:lineRule="exact"/>
              <w:rPr>
                <w:rFonts w:ascii="Univers" w:hAnsi="Univers" w:cs="Courier"/>
              </w:rPr>
            </w:pPr>
          </w:p>
          <w:p w:rsidR="00B45109" w:rsidRPr="00746E67" w:rsidP="00F12D4F" w14:paraId="27F0817F" w14:textId="77777777">
            <w:pPr>
              <w:rPr>
                <w:rFonts w:ascii="Univers" w:hAnsi="Univers" w:cs="Courier"/>
              </w:rPr>
            </w:pPr>
            <w:r w:rsidRPr="00746E67">
              <w:rPr>
                <w:rFonts w:ascii="Univers" w:hAnsi="Univers" w:cs="Courier"/>
              </w:rPr>
              <w:t>No. of</w:t>
            </w:r>
          </w:p>
          <w:p w:rsidR="00B45109" w:rsidRPr="00746E67" w:rsidP="00F12D4F" w14:paraId="50A4B2B0" w14:textId="77777777">
            <w:pPr>
              <w:rPr>
                <w:rFonts w:ascii="Univers" w:hAnsi="Univers" w:cs="Courier"/>
              </w:rPr>
            </w:pPr>
            <w:r w:rsidRPr="00746E67">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B45109" w:rsidRPr="00746E67" w:rsidP="00F12D4F" w14:paraId="5967E3B3" w14:textId="77777777">
            <w:pPr>
              <w:spacing w:line="163" w:lineRule="exact"/>
              <w:rPr>
                <w:rFonts w:ascii="Univers" w:hAnsi="Univers" w:cs="Courier"/>
              </w:rPr>
            </w:pPr>
          </w:p>
          <w:p w:rsidR="00B45109" w:rsidRPr="00746E67" w:rsidP="00F12D4F" w14:paraId="01973B19" w14:textId="77777777">
            <w:pPr>
              <w:rPr>
                <w:rFonts w:ascii="Univers" w:hAnsi="Univers" w:cs="Courier"/>
              </w:rPr>
            </w:pPr>
            <w:r w:rsidRPr="00746E67">
              <w:rPr>
                <w:rFonts w:ascii="Univers" w:hAnsi="Univers" w:cs="Courier"/>
              </w:rPr>
              <w:t xml:space="preserve">No. of </w:t>
            </w:r>
          </w:p>
          <w:p w:rsidR="00B45109" w:rsidRPr="00746E67" w:rsidP="00F12D4F" w14:paraId="21C2E53B" w14:textId="77777777">
            <w:pPr>
              <w:rPr>
                <w:rFonts w:ascii="Univers" w:hAnsi="Univers" w:cs="Courier"/>
              </w:rPr>
            </w:pPr>
            <w:r w:rsidRPr="00746E67">
              <w:rPr>
                <w:rFonts w:ascii="Univers" w:hAnsi="Univers" w:cs="Courier"/>
              </w:rPr>
              <w:t>Responses per Respondent</w:t>
            </w:r>
          </w:p>
        </w:tc>
        <w:tc>
          <w:tcPr>
            <w:tcW w:w="1524" w:type="dxa"/>
            <w:tcBorders>
              <w:top w:val="single" w:sz="7" w:space="0" w:color="000000"/>
              <w:left w:val="single" w:sz="7" w:space="0" w:color="000000"/>
              <w:bottom w:val="single" w:sz="6" w:space="0" w:color="FFFFFF"/>
              <w:right w:val="single" w:sz="6" w:space="0" w:color="FFFFFF"/>
            </w:tcBorders>
            <w:shd w:val="pct10" w:color="000000" w:fill="FFFFFF"/>
          </w:tcPr>
          <w:p w:rsidR="00B45109" w:rsidRPr="00746E67" w:rsidP="00F12D4F" w14:paraId="4CE0D649" w14:textId="77777777">
            <w:pPr>
              <w:spacing w:line="163" w:lineRule="exact"/>
              <w:rPr>
                <w:rFonts w:ascii="Univers" w:hAnsi="Univers" w:cs="Courier"/>
              </w:rPr>
            </w:pPr>
          </w:p>
          <w:p w:rsidR="00B45109" w:rsidRPr="00746E67" w:rsidP="00F12D4F" w14:paraId="6889894B" w14:textId="77777777">
            <w:pPr>
              <w:rPr>
                <w:rFonts w:ascii="Univers" w:hAnsi="Univers" w:cs="Courier"/>
              </w:rPr>
            </w:pPr>
            <w:r w:rsidRPr="00746E67">
              <w:rPr>
                <w:rFonts w:ascii="Univers" w:hAnsi="Univers" w:cs="Courier"/>
              </w:rPr>
              <w:t>Total</w:t>
            </w:r>
          </w:p>
          <w:p w:rsidR="00B45109" w:rsidRPr="00746E67" w:rsidP="00F12D4F" w14:paraId="7F64F170" w14:textId="77777777">
            <w:pPr>
              <w:rPr>
                <w:rFonts w:ascii="Univers" w:hAnsi="Univers" w:cs="Courier"/>
              </w:rPr>
            </w:pPr>
            <w:r w:rsidRPr="00746E67">
              <w:rPr>
                <w:rFonts w:ascii="Univers" w:hAnsi="Univers" w:cs="Courier"/>
              </w:rPr>
              <w:t xml:space="preserve">Annual </w:t>
            </w:r>
          </w:p>
          <w:p w:rsidR="00B45109" w:rsidRPr="00746E67" w:rsidP="00F12D4F" w14:paraId="5E8F44CE" w14:textId="77777777">
            <w:pPr>
              <w:rPr>
                <w:rFonts w:ascii="Univers" w:hAnsi="Univers" w:cs="Courier"/>
              </w:rPr>
            </w:pPr>
            <w:r w:rsidRPr="00746E67">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B45109" w:rsidRPr="00746E67" w:rsidP="00F12D4F" w14:paraId="394F7B10" w14:textId="77777777">
            <w:pPr>
              <w:spacing w:line="163" w:lineRule="exact"/>
              <w:rPr>
                <w:rFonts w:ascii="Univers" w:hAnsi="Univers" w:cs="Courier"/>
              </w:rPr>
            </w:pPr>
          </w:p>
          <w:p w:rsidR="00B45109" w:rsidRPr="00746E67" w:rsidP="00F12D4F" w14:paraId="3930E1B1" w14:textId="77777777">
            <w:pPr>
              <w:rPr>
                <w:rFonts w:ascii="Univers" w:hAnsi="Univers" w:cs="Courier"/>
              </w:rPr>
            </w:pPr>
            <w:r w:rsidRPr="00746E67">
              <w:rPr>
                <w:rFonts w:ascii="Univers" w:hAnsi="Univers" w:cs="Courier"/>
              </w:rPr>
              <w:t>Time for Response in Mins.</w:t>
            </w:r>
          </w:p>
        </w:tc>
        <w:tc>
          <w:tcPr>
            <w:tcW w:w="1519" w:type="dxa"/>
            <w:tcBorders>
              <w:top w:val="single" w:sz="7" w:space="0" w:color="000000"/>
              <w:left w:val="single" w:sz="7" w:space="0" w:color="000000"/>
              <w:bottom w:val="single" w:sz="6" w:space="0" w:color="FFFFFF"/>
              <w:right w:val="single" w:sz="7" w:space="0" w:color="000000"/>
            </w:tcBorders>
            <w:shd w:val="pct10" w:color="000000" w:fill="FFFFFF"/>
          </w:tcPr>
          <w:p w:rsidR="00B45109" w:rsidRPr="00746E67" w:rsidP="00F12D4F" w14:paraId="234F04B7" w14:textId="77777777">
            <w:pPr>
              <w:spacing w:line="163" w:lineRule="exact"/>
              <w:rPr>
                <w:rFonts w:ascii="Univers" w:hAnsi="Univers" w:cs="Courier"/>
              </w:rPr>
            </w:pPr>
          </w:p>
          <w:p w:rsidR="00B45109" w:rsidRPr="00746E67" w:rsidP="00F12D4F" w14:paraId="2974A9E9" w14:textId="77777777">
            <w:pPr>
              <w:rPr>
                <w:rFonts w:ascii="Univers" w:hAnsi="Univers" w:cs="Courier"/>
              </w:rPr>
            </w:pPr>
            <w:r w:rsidRPr="00746E67">
              <w:rPr>
                <w:rFonts w:ascii="Univers" w:hAnsi="Univers" w:cs="Courier"/>
              </w:rPr>
              <w:t>Total Annual Time in Hours</w:t>
            </w:r>
          </w:p>
        </w:tc>
      </w:tr>
      <w:tr w14:paraId="200E7459" w14:textId="77777777">
        <w:tblPrEx>
          <w:tblW w:w="9936" w:type="dxa"/>
          <w:tblInd w:w="134" w:type="dxa"/>
          <w:tblLayout w:type="fixed"/>
          <w:tblCellMar>
            <w:left w:w="134" w:type="dxa"/>
            <w:right w:w="134" w:type="dxa"/>
          </w:tblCellMar>
          <w:tblLook w:val="0000"/>
        </w:tblPrEx>
        <w:tc>
          <w:tcPr>
            <w:tcW w:w="1799" w:type="dxa"/>
            <w:tcBorders>
              <w:top w:val="single" w:sz="7" w:space="0" w:color="000000"/>
              <w:left w:val="double" w:sz="7" w:space="0" w:color="000000"/>
              <w:bottom w:val="double" w:sz="7" w:space="0" w:color="000000"/>
              <w:right w:val="single" w:sz="6" w:space="0" w:color="FFFFFF"/>
            </w:tcBorders>
          </w:tcPr>
          <w:p w:rsidR="00B45109" w:rsidRPr="00746E67" w:rsidP="00F12D4F" w14:paraId="56FACB33" w14:textId="77777777">
            <w:pPr>
              <w:spacing w:line="163" w:lineRule="exact"/>
              <w:rPr>
                <w:rFonts w:ascii="Univers" w:hAnsi="Univers" w:cs="Courier"/>
              </w:rPr>
            </w:pPr>
          </w:p>
          <w:p w:rsidR="00B45109" w:rsidRPr="00746E67" w:rsidP="00F12D4F" w14:paraId="6E5252F1" w14:textId="77777777">
            <w:pPr>
              <w:spacing w:after="58"/>
              <w:rPr>
                <w:rFonts w:ascii="Univers" w:hAnsi="Univers" w:cs="Courier"/>
              </w:rPr>
            </w:pPr>
            <w:r w:rsidRPr="00746E67">
              <w:rPr>
                <w:rFonts w:ascii="Univers" w:hAnsi="Univers" w:cs="Courier"/>
              </w:rPr>
              <w:t>A</w:t>
            </w:r>
            <w:r>
              <w:rPr>
                <w:rFonts w:ascii="Univers" w:hAnsi="Univers" w:cs="Courier"/>
              </w:rPr>
              <w:t>MR</w:t>
            </w:r>
            <w:r w:rsidRPr="00746E67">
              <w:rPr>
                <w:rFonts w:ascii="Univers" w:hAnsi="Univers" w:cs="Courier"/>
              </w:rPr>
              <w:t xml:space="preserve"> Ests.</w:t>
            </w:r>
          </w:p>
        </w:tc>
        <w:tc>
          <w:tcPr>
            <w:tcW w:w="1249" w:type="dxa"/>
            <w:tcBorders>
              <w:top w:val="single" w:sz="7" w:space="0" w:color="000000"/>
              <w:left w:val="single" w:sz="7" w:space="0" w:color="000000"/>
              <w:bottom w:val="double" w:sz="7" w:space="0" w:color="000000"/>
              <w:right w:val="single" w:sz="6" w:space="0" w:color="FFFFFF"/>
            </w:tcBorders>
          </w:tcPr>
          <w:p w:rsidR="00B45109" w:rsidRPr="00746E67" w:rsidP="00F12D4F" w14:paraId="6744EB93" w14:textId="77777777">
            <w:pPr>
              <w:spacing w:line="163" w:lineRule="exact"/>
              <w:rPr>
                <w:rFonts w:ascii="Univers" w:hAnsi="Univers" w:cs="Courier"/>
                <w:szCs w:val="24"/>
              </w:rPr>
            </w:pPr>
          </w:p>
          <w:p w:rsidR="00B45109" w:rsidRPr="00746E67" w:rsidP="008E53AF" w14:paraId="5A0E4257"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47</w:t>
            </w:r>
          </w:p>
        </w:tc>
        <w:tc>
          <w:tcPr>
            <w:tcW w:w="1512" w:type="dxa"/>
            <w:tcBorders>
              <w:top w:val="single" w:sz="7" w:space="0" w:color="000000"/>
              <w:left w:val="single" w:sz="7" w:space="0" w:color="000000"/>
              <w:bottom w:val="double" w:sz="7" w:space="0" w:color="000000"/>
              <w:right w:val="single" w:sz="6" w:space="0" w:color="FFFFFF"/>
            </w:tcBorders>
          </w:tcPr>
          <w:p w:rsidR="00B45109" w:rsidRPr="00746E67" w:rsidP="00F12D4F" w14:paraId="7013D892" w14:textId="77777777">
            <w:pPr>
              <w:spacing w:line="163" w:lineRule="exact"/>
              <w:rPr>
                <w:rFonts w:ascii="Univers" w:hAnsi="Univers" w:cs="Courier"/>
                <w:szCs w:val="24"/>
              </w:rPr>
            </w:pPr>
          </w:p>
          <w:p w:rsidR="00B45109" w:rsidRPr="00746E67" w:rsidP="00F12D4F" w14:paraId="4468587E"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300</w:t>
            </w:r>
          </w:p>
        </w:tc>
        <w:tc>
          <w:tcPr>
            <w:tcW w:w="1524" w:type="dxa"/>
            <w:tcBorders>
              <w:top w:val="single" w:sz="7" w:space="0" w:color="000000"/>
              <w:left w:val="single" w:sz="7" w:space="0" w:color="000000"/>
              <w:bottom w:val="double" w:sz="7" w:space="0" w:color="000000"/>
              <w:right w:val="single" w:sz="6" w:space="0" w:color="FFFFFF"/>
            </w:tcBorders>
          </w:tcPr>
          <w:p w:rsidR="00B45109" w:rsidRPr="00746E67" w:rsidP="00F12D4F" w14:paraId="7217B290" w14:textId="77777777">
            <w:pPr>
              <w:spacing w:line="163" w:lineRule="exact"/>
              <w:rPr>
                <w:rFonts w:ascii="Univers" w:hAnsi="Univers" w:cs="Courier"/>
                <w:szCs w:val="24"/>
              </w:rPr>
            </w:pPr>
          </w:p>
          <w:p w:rsidR="00B45109" w:rsidRPr="00746E67" w:rsidP="008E53AF" w14:paraId="122A2185"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14,100</w:t>
            </w:r>
          </w:p>
        </w:tc>
        <w:tc>
          <w:tcPr>
            <w:tcW w:w="1249" w:type="dxa"/>
            <w:tcBorders>
              <w:top w:val="single" w:sz="7" w:space="0" w:color="000000"/>
              <w:left w:val="single" w:sz="7" w:space="0" w:color="000000"/>
              <w:bottom w:val="double" w:sz="7" w:space="0" w:color="000000"/>
              <w:right w:val="single" w:sz="6" w:space="0" w:color="FFFFFF"/>
            </w:tcBorders>
          </w:tcPr>
          <w:p w:rsidR="00B45109" w:rsidRPr="00746E67" w:rsidP="00F12D4F" w14:paraId="7554B1AC" w14:textId="77777777">
            <w:pPr>
              <w:spacing w:line="163" w:lineRule="exact"/>
              <w:rPr>
                <w:rFonts w:ascii="Univers" w:hAnsi="Univers" w:cs="Courier"/>
                <w:szCs w:val="24"/>
              </w:rPr>
            </w:pPr>
          </w:p>
          <w:p w:rsidR="00B45109" w:rsidRPr="00746E67" w:rsidP="00F12D4F" w14:paraId="4D3102D4"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w:t>
            </w:r>
          </w:p>
        </w:tc>
        <w:tc>
          <w:tcPr>
            <w:tcW w:w="1519" w:type="dxa"/>
            <w:tcBorders>
              <w:top w:val="single" w:sz="7" w:space="0" w:color="000000"/>
              <w:left w:val="single" w:sz="7" w:space="0" w:color="000000"/>
              <w:bottom w:val="double" w:sz="7" w:space="0" w:color="000000"/>
              <w:right w:val="single" w:sz="7" w:space="0" w:color="000000"/>
            </w:tcBorders>
          </w:tcPr>
          <w:p w:rsidR="00B45109" w:rsidRPr="00746E67" w:rsidP="00F12D4F" w14:paraId="6C4655DB" w14:textId="77777777">
            <w:pPr>
              <w:spacing w:line="163" w:lineRule="exact"/>
              <w:rPr>
                <w:rFonts w:ascii="Univers" w:hAnsi="Univers" w:cs="Courier"/>
                <w:szCs w:val="24"/>
              </w:rPr>
            </w:pPr>
          </w:p>
          <w:p w:rsidR="00B45109" w:rsidRPr="00746E67" w:rsidP="008E53AF" w14:paraId="6158A067"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7,050</w:t>
            </w:r>
          </w:p>
        </w:tc>
      </w:tr>
    </w:tbl>
    <w:p w:rsidR="00B45109" w:rsidP="00B45109" w14:paraId="65924782" w14:textId="77777777">
      <w:pPr>
        <w:jc w:val="center"/>
        <w:rPr>
          <w:rFonts w:ascii="Univers" w:hAnsi="Univers" w:cs="Courier"/>
          <w:b/>
          <w:bCs/>
        </w:rPr>
      </w:pPr>
    </w:p>
    <w:p w:rsidR="00176DDF" w:rsidP="00C73372" w14:paraId="37CE2383" w14:textId="77777777">
      <w:pPr>
        <w:rPr>
          <w:rFonts w:ascii="Univers" w:hAnsi="Univers" w:cs="Courier"/>
          <w:b/>
          <w:bCs/>
        </w:rPr>
      </w:pPr>
    </w:p>
    <w:p w:rsidR="00AC2AA9" w:rsidP="00B45109" w14:paraId="7A3537E5" w14:textId="77777777">
      <w:pPr>
        <w:jc w:val="center"/>
        <w:rPr>
          <w:rFonts w:ascii="Univers" w:hAnsi="Univers" w:cs="Courier"/>
          <w:b/>
          <w:bCs/>
        </w:rPr>
      </w:pPr>
    </w:p>
    <w:p w:rsidR="00E441A8" w:rsidRPr="00172FE5" w:rsidP="00E441A8" w14:paraId="66AE4E31" w14:textId="77777777">
      <w:pPr>
        <w:rPr>
          <w:rFonts w:ascii="Univers" w:hAnsi="Univers" w:cs="Courier"/>
          <w:bCs/>
        </w:rPr>
      </w:pPr>
      <w:r>
        <w:rPr>
          <w:rFonts w:ascii="Univers" w:hAnsi="Univers" w:cs="Courier"/>
          <w:b/>
          <w:bCs/>
        </w:rPr>
        <w:tab/>
      </w:r>
      <w:r w:rsidRPr="00172FE5">
        <w:rPr>
          <w:rFonts w:ascii="Univers" w:hAnsi="Univers" w:cs="Courier"/>
          <w:bCs/>
        </w:rPr>
        <w:t xml:space="preserve">FSIS estimates that </w:t>
      </w:r>
      <w:r w:rsidR="0014149E">
        <w:rPr>
          <w:rFonts w:ascii="Univers" w:hAnsi="Univers" w:cs="Courier"/>
          <w:bCs/>
        </w:rPr>
        <w:t>47</w:t>
      </w:r>
      <w:r w:rsidRPr="00172FE5">
        <w:rPr>
          <w:rFonts w:ascii="Univers" w:hAnsi="Univers" w:cs="Courier"/>
          <w:bCs/>
        </w:rPr>
        <w:t xml:space="preserve"> establishments will respond 300 times a year in recording procedures in handling AMR livestock for a total of </w:t>
      </w:r>
      <w:r w:rsidR="0014149E">
        <w:rPr>
          <w:rFonts w:ascii="Univers" w:hAnsi="Univers" w:cs="Courier"/>
          <w:bCs/>
        </w:rPr>
        <w:t xml:space="preserve">14,100 </w:t>
      </w:r>
      <w:r w:rsidRPr="00172FE5">
        <w:rPr>
          <w:rFonts w:ascii="Univers" w:hAnsi="Univers" w:cs="Courier"/>
          <w:bCs/>
        </w:rPr>
        <w:t xml:space="preserve">responses. It will </w:t>
      </w:r>
      <w:r w:rsidR="00E14CD4">
        <w:rPr>
          <w:rFonts w:ascii="Univers" w:hAnsi="Univers" w:cs="Courier"/>
          <w:bCs/>
        </w:rPr>
        <w:t xml:space="preserve">take </w:t>
      </w:r>
      <w:r w:rsidRPr="00172FE5">
        <w:rPr>
          <w:rFonts w:ascii="Univers" w:hAnsi="Univers" w:cs="Courier"/>
          <w:bCs/>
        </w:rPr>
        <w:t xml:space="preserve">30 minutes per response for a total of </w:t>
      </w:r>
      <w:r w:rsidR="0014149E">
        <w:rPr>
          <w:rFonts w:ascii="Univers" w:hAnsi="Univers" w:cs="Courier"/>
          <w:bCs/>
        </w:rPr>
        <w:t>7,050</w:t>
      </w:r>
      <w:r w:rsidRPr="00172FE5">
        <w:rPr>
          <w:rFonts w:ascii="Univers" w:hAnsi="Univers" w:cs="Courier"/>
          <w:bCs/>
        </w:rPr>
        <w:t xml:space="preserve"> hours.</w:t>
      </w:r>
    </w:p>
    <w:p w:rsidR="00E441A8" w:rsidP="00B45109" w14:paraId="47FA8D56" w14:textId="77777777">
      <w:pPr>
        <w:jc w:val="center"/>
        <w:rPr>
          <w:rFonts w:ascii="Univers" w:hAnsi="Univers" w:cs="Courier"/>
          <w:b/>
          <w:bCs/>
        </w:rPr>
      </w:pPr>
    </w:p>
    <w:p w:rsidR="00BB1261" w:rsidRPr="00746E67" w:rsidP="00B45109" w14:paraId="720CE66B" w14:textId="77777777">
      <w:pPr>
        <w:jc w:val="center"/>
        <w:rPr>
          <w:rFonts w:ascii="Univers" w:hAnsi="Univers" w:cs="Courier"/>
          <w:b/>
          <w:bCs/>
        </w:rPr>
      </w:pPr>
    </w:p>
    <w:p w:rsidR="00BB1261" w:rsidRPr="00746E67" w:rsidP="00BB1261" w14:paraId="73F09054" w14:textId="77777777">
      <w:pPr>
        <w:jc w:val="center"/>
        <w:rPr>
          <w:rFonts w:ascii="Univers" w:hAnsi="Univers" w:cs="Courier"/>
          <w:b/>
          <w:bCs/>
          <w:szCs w:val="24"/>
        </w:rPr>
      </w:pPr>
      <w:r>
        <w:rPr>
          <w:rFonts w:ascii="Univers" w:hAnsi="Univers" w:cs="Courier"/>
          <w:b/>
          <w:bCs/>
          <w:szCs w:val="24"/>
        </w:rPr>
        <w:t>PROCEDURES RECORDKEEPING</w:t>
      </w:r>
    </w:p>
    <w:p w:rsidR="00BB1261" w:rsidRPr="00746E67" w:rsidP="00BB1261" w14:paraId="6EDDD149" w14:textId="77777777">
      <w:pPr>
        <w:jc w:val="center"/>
        <w:rPr>
          <w:rFonts w:ascii="Univers" w:hAnsi="Univers" w:cs="Courier"/>
          <w:b/>
          <w:bCs/>
          <w:iCs/>
          <w:szCs w:val="24"/>
        </w:rPr>
      </w:pPr>
      <w:r w:rsidRPr="00746E67">
        <w:rPr>
          <w:rFonts w:ascii="Univers" w:hAnsi="Univers" w:cs="Courier"/>
          <w:b/>
          <w:bCs/>
          <w:iCs/>
          <w:szCs w:val="24"/>
        </w:rPr>
        <w:t xml:space="preserve">(9 CFR </w:t>
      </w:r>
      <w:r w:rsidR="00E441A8">
        <w:rPr>
          <w:rFonts w:ascii="Univers" w:hAnsi="Univers" w:cs="Courier"/>
          <w:b/>
          <w:bCs/>
          <w:iCs/>
          <w:szCs w:val="24"/>
        </w:rPr>
        <w:t>318.24</w:t>
      </w:r>
      <w:r w:rsidRPr="00746E67">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932"/>
        <w:gridCol w:w="1340"/>
        <w:gridCol w:w="1854"/>
        <w:gridCol w:w="1635"/>
        <w:gridCol w:w="1545"/>
        <w:gridCol w:w="1630"/>
      </w:tblGrid>
      <w:tr w14:paraId="55F0D509" w14:textId="77777777">
        <w:tblPrEx>
          <w:tblW w:w="9936" w:type="dxa"/>
          <w:tblInd w:w="134" w:type="dxa"/>
          <w:tblLayout w:type="fixed"/>
          <w:tblCellMar>
            <w:left w:w="134" w:type="dxa"/>
            <w:right w:w="134" w:type="dxa"/>
          </w:tblCellMar>
          <w:tblLook w:val="0000"/>
        </w:tblPrEx>
        <w:trPr>
          <w:tblHeader/>
        </w:trPr>
        <w:tc>
          <w:tcPr>
            <w:tcW w:w="1799" w:type="dxa"/>
            <w:tcBorders>
              <w:top w:val="single" w:sz="7" w:space="0" w:color="000000"/>
              <w:left w:val="double" w:sz="7" w:space="0" w:color="000000"/>
              <w:bottom w:val="single" w:sz="6" w:space="0" w:color="FFFFFF"/>
              <w:right w:val="single" w:sz="6" w:space="0" w:color="FFFFFF"/>
            </w:tcBorders>
            <w:shd w:val="pct10" w:color="000000" w:fill="FFFFFF"/>
          </w:tcPr>
          <w:p w:rsidR="00BB1261" w:rsidRPr="00746E67" w:rsidP="00205C44" w14:paraId="4EB2D794" w14:textId="77777777">
            <w:pPr>
              <w:spacing w:line="163" w:lineRule="exact"/>
              <w:rPr>
                <w:rFonts w:ascii="Univers" w:hAnsi="Univers" w:cs="Courier"/>
                <w:b/>
                <w:bCs/>
                <w:i/>
                <w:iCs/>
                <w:sz w:val="14"/>
                <w:szCs w:val="14"/>
              </w:rPr>
            </w:pPr>
          </w:p>
          <w:p w:rsidR="00BB1261" w:rsidRPr="00746E67" w:rsidP="00205C44" w14:paraId="3E051E8F" w14:textId="77777777">
            <w:pPr>
              <w:rPr>
                <w:rFonts w:ascii="Univers" w:hAnsi="Univers" w:cs="Courier"/>
                <w:szCs w:val="24"/>
              </w:rPr>
            </w:pPr>
            <w:r w:rsidRPr="00746E67">
              <w:rPr>
                <w:rFonts w:ascii="Univers" w:hAnsi="Univers" w:cs="Courier"/>
                <w:szCs w:val="24"/>
              </w:rPr>
              <w:t>Type of</w:t>
            </w:r>
          </w:p>
          <w:p w:rsidR="00BB1261" w:rsidRPr="00746E67" w:rsidP="00205C44" w14:paraId="65722CF6" w14:textId="77777777">
            <w:pPr>
              <w:rPr>
                <w:rFonts w:ascii="Univers" w:hAnsi="Univers" w:cs="Courier"/>
                <w:szCs w:val="24"/>
              </w:rPr>
            </w:pPr>
            <w:r w:rsidRPr="00746E67">
              <w:rPr>
                <w:rFonts w:ascii="Univers" w:hAnsi="Univers" w:cs="Courier"/>
                <w:szCs w:val="24"/>
              </w:rPr>
              <w:t>Establish-</w:t>
            </w:r>
          </w:p>
          <w:p w:rsidR="00BB1261" w:rsidRPr="00746E67" w:rsidP="00205C44" w14:paraId="6833D17A" w14:textId="77777777">
            <w:pPr>
              <w:rPr>
                <w:rFonts w:ascii="Univers" w:hAnsi="Univers" w:cs="Courier"/>
              </w:rPr>
            </w:pPr>
            <w:r w:rsidRPr="00746E67">
              <w:rPr>
                <w:rFonts w:ascii="Univers" w:hAnsi="Univers" w:cs="Courier"/>
                <w:szCs w:val="24"/>
              </w:rPr>
              <w:t>Ment</w:t>
            </w:r>
          </w:p>
        </w:tc>
        <w:tc>
          <w:tcPr>
            <w:tcW w:w="1249" w:type="dxa"/>
            <w:tcBorders>
              <w:top w:val="single" w:sz="7" w:space="0" w:color="000000"/>
              <w:left w:val="single" w:sz="7" w:space="0" w:color="000000"/>
              <w:bottom w:val="single" w:sz="6" w:space="0" w:color="FFFFFF"/>
              <w:right w:val="single" w:sz="6" w:space="0" w:color="FFFFFF"/>
            </w:tcBorders>
            <w:shd w:val="pct10" w:color="000000" w:fill="FFFFFF"/>
          </w:tcPr>
          <w:p w:rsidR="00BB1261" w:rsidRPr="00746E67" w:rsidP="00205C44" w14:paraId="26F815AE" w14:textId="77777777">
            <w:pPr>
              <w:spacing w:line="163" w:lineRule="exact"/>
              <w:rPr>
                <w:rFonts w:ascii="Univers" w:hAnsi="Univers" w:cs="Courier"/>
              </w:rPr>
            </w:pPr>
          </w:p>
          <w:p w:rsidR="00BB1261" w:rsidRPr="00746E67" w:rsidP="00205C44" w14:paraId="16647E51" w14:textId="77777777">
            <w:pPr>
              <w:rPr>
                <w:rFonts w:ascii="Univers" w:hAnsi="Univers" w:cs="Courier"/>
              </w:rPr>
            </w:pPr>
            <w:r w:rsidRPr="00746E67">
              <w:rPr>
                <w:rFonts w:ascii="Univers" w:hAnsi="Univers" w:cs="Courier"/>
              </w:rPr>
              <w:t>No. of</w:t>
            </w:r>
          </w:p>
          <w:p w:rsidR="00BB1261" w:rsidRPr="00746E67" w:rsidP="00205C44" w14:paraId="284EB58E" w14:textId="77777777">
            <w:pPr>
              <w:rPr>
                <w:rFonts w:ascii="Univers" w:hAnsi="Univers" w:cs="Courier"/>
              </w:rPr>
            </w:pPr>
            <w:r w:rsidRPr="00746E67">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BB1261" w:rsidRPr="00746E67" w:rsidP="00205C44" w14:paraId="6E97D10A" w14:textId="77777777">
            <w:pPr>
              <w:spacing w:line="163" w:lineRule="exact"/>
              <w:rPr>
                <w:rFonts w:ascii="Univers" w:hAnsi="Univers" w:cs="Courier"/>
              </w:rPr>
            </w:pPr>
          </w:p>
          <w:p w:rsidR="00BB1261" w:rsidRPr="00746E67" w:rsidP="00205C44" w14:paraId="513B5F46" w14:textId="77777777">
            <w:pPr>
              <w:rPr>
                <w:rFonts w:ascii="Univers" w:hAnsi="Univers" w:cs="Courier"/>
              </w:rPr>
            </w:pPr>
            <w:r w:rsidRPr="00746E67">
              <w:rPr>
                <w:rFonts w:ascii="Univers" w:hAnsi="Univers" w:cs="Courier"/>
              </w:rPr>
              <w:t xml:space="preserve">No. of </w:t>
            </w:r>
          </w:p>
          <w:p w:rsidR="00BB1261" w:rsidRPr="00746E67" w:rsidP="00205C44" w14:paraId="6DC2D6F8" w14:textId="77777777">
            <w:pPr>
              <w:rPr>
                <w:rFonts w:ascii="Univers" w:hAnsi="Univers" w:cs="Courier"/>
              </w:rPr>
            </w:pPr>
            <w:r w:rsidRPr="00746E67">
              <w:rPr>
                <w:rFonts w:ascii="Univers" w:hAnsi="Univers" w:cs="Courier"/>
              </w:rPr>
              <w:t>Responses per Respondent</w:t>
            </w:r>
          </w:p>
        </w:tc>
        <w:tc>
          <w:tcPr>
            <w:tcW w:w="1524" w:type="dxa"/>
            <w:tcBorders>
              <w:top w:val="single" w:sz="7" w:space="0" w:color="000000"/>
              <w:left w:val="single" w:sz="7" w:space="0" w:color="000000"/>
              <w:bottom w:val="single" w:sz="6" w:space="0" w:color="FFFFFF"/>
              <w:right w:val="single" w:sz="6" w:space="0" w:color="FFFFFF"/>
            </w:tcBorders>
            <w:shd w:val="pct10" w:color="000000" w:fill="FFFFFF"/>
          </w:tcPr>
          <w:p w:rsidR="00BB1261" w:rsidRPr="00746E67" w:rsidP="00205C44" w14:paraId="66BDE06D" w14:textId="77777777">
            <w:pPr>
              <w:spacing w:line="163" w:lineRule="exact"/>
              <w:rPr>
                <w:rFonts w:ascii="Univers" w:hAnsi="Univers" w:cs="Courier"/>
              </w:rPr>
            </w:pPr>
          </w:p>
          <w:p w:rsidR="00BB1261" w:rsidRPr="00746E67" w:rsidP="00205C44" w14:paraId="1D57AB03" w14:textId="77777777">
            <w:pPr>
              <w:rPr>
                <w:rFonts w:ascii="Univers" w:hAnsi="Univers" w:cs="Courier"/>
              </w:rPr>
            </w:pPr>
            <w:r w:rsidRPr="00746E67">
              <w:rPr>
                <w:rFonts w:ascii="Univers" w:hAnsi="Univers" w:cs="Courier"/>
              </w:rPr>
              <w:t>Total</w:t>
            </w:r>
          </w:p>
          <w:p w:rsidR="00BB1261" w:rsidRPr="00746E67" w:rsidP="00205C44" w14:paraId="47485DC4" w14:textId="77777777">
            <w:pPr>
              <w:rPr>
                <w:rFonts w:ascii="Univers" w:hAnsi="Univers" w:cs="Courier"/>
              </w:rPr>
            </w:pPr>
            <w:r w:rsidRPr="00746E67">
              <w:rPr>
                <w:rFonts w:ascii="Univers" w:hAnsi="Univers" w:cs="Courier"/>
              </w:rPr>
              <w:t xml:space="preserve">Annual </w:t>
            </w:r>
          </w:p>
          <w:p w:rsidR="00BB1261" w:rsidRPr="00746E67" w:rsidP="00205C44" w14:paraId="3E421393" w14:textId="77777777">
            <w:pPr>
              <w:rPr>
                <w:rFonts w:ascii="Univers" w:hAnsi="Univers" w:cs="Courier"/>
              </w:rPr>
            </w:pPr>
            <w:r w:rsidRPr="00746E67">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BB1261" w:rsidRPr="00746E67" w:rsidP="00205C44" w14:paraId="07F5D369" w14:textId="77777777">
            <w:pPr>
              <w:spacing w:line="163" w:lineRule="exact"/>
              <w:rPr>
                <w:rFonts w:ascii="Univers" w:hAnsi="Univers" w:cs="Courier"/>
              </w:rPr>
            </w:pPr>
          </w:p>
          <w:p w:rsidR="00BB1261" w:rsidRPr="00746E67" w:rsidP="00205C44" w14:paraId="7CBC10EC" w14:textId="77777777">
            <w:pPr>
              <w:rPr>
                <w:rFonts w:ascii="Univers" w:hAnsi="Univers" w:cs="Courier"/>
              </w:rPr>
            </w:pPr>
            <w:r w:rsidRPr="00746E67">
              <w:rPr>
                <w:rFonts w:ascii="Univers" w:hAnsi="Univers" w:cs="Courier"/>
              </w:rPr>
              <w:t>Time for Response in Mins.</w:t>
            </w:r>
          </w:p>
        </w:tc>
        <w:tc>
          <w:tcPr>
            <w:tcW w:w="1519" w:type="dxa"/>
            <w:tcBorders>
              <w:top w:val="single" w:sz="7" w:space="0" w:color="000000"/>
              <w:left w:val="single" w:sz="7" w:space="0" w:color="000000"/>
              <w:bottom w:val="single" w:sz="6" w:space="0" w:color="FFFFFF"/>
              <w:right w:val="single" w:sz="7" w:space="0" w:color="000000"/>
            </w:tcBorders>
            <w:shd w:val="pct10" w:color="000000" w:fill="FFFFFF"/>
          </w:tcPr>
          <w:p w:rsidR="00BB1261" w:rsidRPr="00746E67" w:rsidP="00205C44" w14:paraId="55E22D43" w14:textId="77777777">
            <w:pPr>
              <w:spacing w:line="163" w:lineRule="exact"/>
              <w:rPr>
                <w:rFonts w:ascii="Univers" w:hAnsi="Univers" w:cs="Courier"/>
              </w:rPr>
            </w:pPr>
          </w:p>
          <w:p w:rsidR="00BB1261" w:rsidRPr="00746E67" w:rsidP="00205C44" w14:paraId="60EF432C" w14:textId="77777777">
            <w:pPr>
              <w:rPr>
                <w:rFonts w:ascii="Univers" w:hAnsi="Univers" w:cs="Courier"/>
              </w:rPr>
            </w:pPr>
            <w:r w:rsidRPr="00746E67">
              <w:rPr>
                <w:rFonts w:ascii="Univers" w:hAnsi="Univers" w:cs="Courier"/>
              </w:rPr>
              <w:t>Total Annual Time in Hours</w:t>
            </w:r>
          </w:p>
        </w:tc>
      </w:tr>
      <w:tr w14:paraId="57583186" w14:textId="77777777">
        <w:tblPrEx>
          <w:tblW w:w="9936" w:type="dxa"/>
          <w:tblInd w:w="134" w:type="dxa"/>
          <w:tblLayout w:type="fixed"/>
          <w:tblCellMar>
            <w:left w:w="134" w:type="dxa"/>
            <w:right w:w="134" w:type="dxa"/>
          </w:tblCellMar>
          <w:tblLook w:val="0000"/>
        </w:tblPrEx>
        <w:tc>
          <w:tcPr>
            <w:tcW w:w="1799" w:type="dxa"/>
            <w:tcBorders>
              <w:top w:val="single" w:sz="7" w:space="0" w:color="000000"/>
              <w:left w:val="double" w:sz="7" w:space="0" w:color="000000"/>
              <w:bottom w:val="double" w:sz="7" w:space="0" w:color="000000"/>
              <w:right w:val="single" w:sz="6" w:space="0" w:color="FFFFFF"/>
            </w:tcBorders>
          </w:tcPr>
          <w:p w:rsidR="00BB1261" w:rsidRPr="00746E67" w:rsidP="00205C44" w14:paraId="1329A33F" w14:textId="77777777">
            <w:pPr>
              <w:spacing w:line="163" w:lineRule="exact"/>
              <w:rPr>
                <w:rFonts w:ascii="Univers" w:hAnsi="Univers" w:cs="Courier"/>
              </w:rPr>
            </w:pPr>
          </w:p>
          <w:p w:rsidR="00BB1261" w:rsidRPr="00746E67" w:rsidP="00205C44" w14:paraId="3F686DB8" w14:textId="77777777">
            <w:pPr>
              <w:spacing w:after="58"/>
              <w:rPr>
                <w:rFonts w:ascii="Univers" w:hAnsi="Univers" w:cs="Courier"/>
              </w:rPr>
            </w:pPr>
            <w:r w:rsidRPr="00746E67">
              <w:rPr>
                <w:rFonts w:ascii="Univers" w:hAnsi="Univers" w:cs="Courier"/>
              </w:rPr>
              <w:t>A</w:t>
            </w:r>
            <w:r>
              <w:rPr>
                <w:rFonts w:ascii="Univers" w:hAnsi="Univers" w:cs="Courier"/>
              </w:rPr>
              <w:t>MR</w:t>
            </w:r>
            <w:r w:rsidRPr="00746E67">
              <w:rPr>
                <w:rFonts w:ascii="Univers" w:hAnsi="Univers" w:cs="Courier"/>
              </w:rPr>
              <w:t xml:space="preserve"> Ests.</w:t>
            </w:r>
          </w:p>
        </w:tc>
        <w:tc>
          <w:tcPr>
            <w:tcW w:w="1249" w:type="dxa"/>
            <w:tcBorders>
              <w:top w:val="single" w:sz="7" w:space="0" w:color="000000"/>
              <w:left w:val="single" w:sz="7" w:space="0" w:color="000000"/>
              <w:bottom w:val="double" w:sz="7" w:space="0" w:color="000000"/>
              <w:right w:val="single" w:sz="6" w:space="0" w:color="FFFFFF"/>
            </w:tcBorders>
          </w:tcPr>
          <w:p w:rsidR="00BB1261" w:rsidRPr="00746E67" w:rsidP="00205C44" w14:paraId="244610C6" w14:textId="77777777">
            <w:pPr>
              <w:spacing w:line="163" w:lineRule="exact"/>
              <w:rPr>
                <w:rFonts w:ascii="Univers" w:hAnsi="Univers" w:cs="Courier"/>
                <w:szCs w:val="24"/>
              </w:rPr>
            </w:pPr>
          </w:p>
          <w:p w:rsidR="00BB1261" w:rsidRPr="00746E67" w:rsidP="008E53AF" w14:paraId="2EFE491B"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47</w:t>
            </w:r>
          </w:p>
        </w:tc>
        <w:tc>
          <w:tcPr>
            <w:tcW w:w="1512" w:type="dxa"/>
            <w:tcBorders>
              <w:top w:val="single" w:sz="7" w:space="0" w:color="000000"/>
              <w:left w:val="single" w:sz="7" w:space="0" w:color="000000"/>
              <w:bottom w:val="double" w:sz="7" w:space="0" w:color="000000"/>
              <w:right w:val="single" w:sz="6" w:space="0" w:color="FFFFFF"/>
            </w:tcBorders>
          </w:tcPr>
          <w:p w:rsidR="00BB1261" w:rsidRPr="00746E67" w:rsidP="00205C44" w14:paraId="6C476E18" w14:textId="77777777">
            <w:pPr>
              <w:spacing w:line="163" w:lineRule="exact"/>
              <w:rPr>
                <w:rFonts w:ascii="Univers" w:hAnsi="Univers" w:cs="Courier"/>
                <w:szCs w:val="24"/>
              </w:rPr>
            </w:pPr>
          </w:p>
          <w:p w:rsidR="00BB1261" w:rsidRPr="00746E67" w:rsidP="00205C44" w14:paraId="0B576E08"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300</w:t>
            </w:r>
          </w:p>
        </w:tc>
        <w:tc>
          <w:tcPr>
            <w:tcW w:w="1524" w:type="dxa"/>
            <w:tcBorders>
              <w:top w:val="single" w:sz="7" w:space="0" w:color="000000"/>
              <w:left w:val="single" w:sz="7" w:space="0" w:color="000000"/>
              <w:bottom w:val="double" w:sz="7" w:space="0" w:color="000000"/>
              <w:right w:val="single" w:sz="6" w:space="0" w:color="FFFFFF"/>
            </w:tcBorders>
          </w:tcPr>
          <w:p w:rsidR="00BB1261" w:rsidRPr="00746E67" w:rsidP="00205C44" w14:paraId="3424DE2E" w14:textId="77777777">
            <w:pPr>
              <w:spacing w:line="163" w:lineRule="exact"/>
              <w:rPr>
                <w:rFonts w:ascii="Univers" w:hAnsi="Univers" w:cs="Courier"/>
                <w:szCs w:val="24"/>
              </w:rPr>
            </w:pPr>
          </w:p>
          <w:p w:rsidR="00BB1261" w:rsidRPr="00746E67" w:rsidP="008E53AF" w14:paraId="056C6A2C"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14,100</w:t>
            </w:r>
          </w:p>
        </w:tc>
        <w:tc>
          <w:tcPr>
            <w:tcW w:w="1249" w:type="dxa"/>
            <w:tcBorders>
              <w:top w:val="single" w:sz="7" w:space="0" w:color="000000"/>
              <w:left w:val="single" w:sz="7" w:space="0" w:color="000000"/>
              <w:bottom w:val="double" w:sz="7" w:space="0" w:color="000000"/>
              <w:right w:val="single" w:sz="6" w:space="0" w:color="FFFFFF"/>
            </w:tcBorders>
          </w:tcPr>
          <w:p w:rsidR="00BB1261" w:rsidRPr="00746E67" w:rsidP="00205C44" w14:paraId="2B31DD32" w14:textId="77777777">
            <w:pPr>
              <w:spacing w:line="163" w:lineRule="exact"/>
              <w:rPr>
                <w:rFonts w:ascii="Univers" w:hAnsi="Univers" w:cs="Courier"/>
                <w:szCs w:val="24"/>
              </w:rPr>
            </w:pPr>
          </w:p>
          <w:p w:rsidR="00BB1261" w:rsidRPr="00746E67" w:rsidP="00205C44" w14:paraId="32FF9E62"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w:t>
            </w:r>
          </w:p>
        </w:tc>
        <w:tc>
          <w:tcPr>
            <w:tcW w:w="1519" w:type="dxa"/>
            <w:tcBorders>
              <w:top w:val="single" w:sz="7" w:space="0" w:color="000000"/>
              <w:left w:val="single" w:sz="7" w:space="0" w:color="000000"/>
              <w:bottom w:val="double" w:sz="7" w:space="0" w:color="000000"/>
              <w:right w:val="single" w:sz="7" w:space="0" w:color="000000"/>
            </w:tcBorders>
          </w:tcPr>
          <w:p w:rsidR="00BB1261" w:rsidRPr="00746E67" w:rsidP="00205C44" w14:paraId="136BD991" w14:textId="77777777">
            <w:pPr>
              <w:spacing w:line="163" w:lineRule="exact"/>
              <w:rPr>
                <w:rFonts w:ascii="Univers" w:hAnsi="Univers" w:cs="Courier"/>
                <w:szCs w:val="24"/>
              </w:rPr>
            </w:pPr>
          </w:p>
          <w:p w:rsidR="00BB1261" w:rsidRPr="00746E67" w:rsidP="008E53AF" w14:paraId="2B86397D"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7,050</w:t>
            </w:r>
          </w:p>
        </w:tc>
      </w:tr>
    </w:tbl>
    <w:p w:rsidR="006E6D3E" w:rsidRPr="00746E67" w:rsidP="00BB1261" w14:paraId="6D70B599" w14:textId="77777777">
      <w:pPr>
        <w:jc w:val="center"/>
        <w:rPr>
          <w:rFonts w:ascii="Univers" w:hAnsi="Univers" w:cs="Courier"/>
          <w:b/>
          <w:bCs/>
        </w:rPr>
      </w:pPr>
    </w:p>
    <w:p w:rsidR="00BB1261" w:rsidP="00BB1261" w14:paraId="17F39935" w14:textId="77777777">
      <w:pPr>
        <w:jc w:val="center"/>
        <w:rPr>
          <w:rFonts w:cs="Courier"/>
          <w:b/>
          <w:bCs/>
          <w:sz w:val="28"/>
          <w:szCs w:val="28"/>
        </w:rPr>
      </w:pPr>
    </w:p>
    <w:p w:rsidR="009168E7" w:rsidP="00AB3FEF" w14:paraId="77494C02" w14:textId="576B71D0">
      <w:pPr>
        <w:ind w:firstLine="720"/>
        <w:rPr>
          <w:rFonts w:ascii="Univers" w:hAnsi="Univers"/>
        </w:rPr>
      </w:pPr>
      <w:bookmarkStart w:id="3" w:name="_Hlk37761777"/>
      <w:r>
        <w:rPr>
          <w:rFonts w:ascii="Univers" w:hAnsi="Univers"/>
        </w:rPr>
        <w:t>The cost to t</w:t>
      </w:r>
      <w:r w:rsidR="00F80789">
        <w:rPr>
          <w:rFonts w:ascii="Univers" w:hAnsi="Univers"/>
        </w:rPr>
        <w:t>he respondents is estimated at $</w:t>
      </w:r>
      <w:r w:rsidR="007351A7">
        <w:rPr>
          <w:rFonts w:ascii="Univers" w:hAnsi="Univers"/>
        </w:rPr>
        <w:t>1,</w:t>
      </w:r>
      <w:r w:rsidR="00ED2AF0">
        <w:rPr>
          <w:rFonts w:ascii="Univers" w:hAnsi="Univers"/>
        </w:rPr>
        <w:t xml:space="preserve">173,161 </w:t>
      </w:r>
      <w:r w:rsidR="00C73372">
        <w:rPr>
          <w:rFonts w:ascii="Univers" w:hAnsi="Univers"/>
        </w:rPr>
        <w:t>a</w:t>
      </w:r>
      <w:r>
        <w:rPr>
          <w:rFonts w:ascii="Univers" w:hAnsi="Univers"/>
        </w:rPr>
        <w:t>nnually. The Agency estimates that it will cost respondents $</w:t>
      </w:r>
      <w:r w:rsidR="00ED2AF0">
        <w:rPr>
          <w:rFonts w:ascii="Univers" w:hAnsi="Univers"/>
        </w:rPr>
        <w:t>55.45</w:t>
      </w:r>
      <w:r w:rsidR="00AB3FEF">
        <w:rPr>
          <w:rFonts w:ascii="Univers" w:hAnsi="Univers"/>
        </w:rPr>
        <w:t xml:space="preserve"> an hour</w:t>
      </w:r>
      <w:r w:rsidR="00824E14">
        <w:rPr>
          <w:rFonts w:ascii="Univers" w:hAnsi="Univers"/>
        </w:rPr>
        <w:t>, including fringe benefits,</w:t>
      </w:r>
      <w:r>
        <w:rPr>
          <w:rFonts w:ascii="Univers" w:hAnsi="Univers"/>
        </w:rPr>
        <w:t xml:space="preserve"> in fulfilling these </w:t>
      </w:r>
      <w:r w:rsidR="00824E14">
        <w:rPr>
          <w:rFonts w:ascii="Univers" w:hAnsi="Univers"/>
        </w:rPr>
        <w:t>information collection</w:t>
      </w:r>
      <w:r>
        <w:rPr>
          <w:rFonts w:ascii="Univers" w:hAnsi="Univers"/>
        </w:rPr>
        <w:t xml:space="preserve"> requirements. Respondents will spend an annual total of </w:t>
      </w:r>
      <w:r w:rsidR="00C73372">
        <w:rPr>
          <w:rFonts w:ascii="Univers" w:hAnsi="Univers"/>
        </w:rPr>
        <w:t>21,159</w:t>
      </w:r>
      <w:r>
        <w:rPr>
          <w:rFonts w:ascii="Univers" w:hAnsi="Univers"/>
        </w:rPr>
        <w:t xml:space="preserve"> hours and $</w:t>
      </w:r>
      <w:r w:rsidR="007351A7">
        <w:rPr>
          <w:rFonts w:ascii="Univers" w:hAnsi="Univers"/>
        </w:rPr>
        <w:t>1,</w:t>
      </w:r>
      <w:r w:rsidR="00463155">
        <w:rPr>
          <w:rFonts w:ascii="Univers" w:hAnsi="Univers"/>
        </w:rPr>
        <w:t>173,161</w:t>
      </w:r>
      <w:r w:rsidR="00AB3FEF">
        <w:rPr>
          <w:rFonts w:ascii="Univers" w:hAnsi="Univers"/>
        </w:rPr>
        <w:t>. The hourly rate for the respondents was attained from the Department of Labor Bureau of Labor and Statistics wage data, May, 20</w:t>
      </w:r>
      <w:r w:rsidR="007351A7">
        <w:rPr>
          <w:rFonts w:ascii="Univers" w:hAnsi="Univers"/>
        </w:rPr>
        <w:t>2</w:t>
      </w:r>
      <w:r w:rsidR="00284EE3">
        <w:rPr>
          <w:rFonts w:ascii="Univers" w:hAnsi="Univers"/>
        </w:rPr>
        <w:t>5</w:t>
      </w:r>
      <w:r w:rsidR="00AB3FEF">
        <w:rPr>
          <w:rFonts w:ascii="Univers" w:hAnsi="Univers"/>
        </w:rPr>
        <w:t xml:space="preserve">. </w:t>
      </w:r>
    </w:p>
    <w:bookmarkEnd w:id="3"/>
    <w:p w:rsidR="00176DDF" w:rsidP="00C73372" w14:paraId="51F5ED0D" w14:textId="77777777">
      <w:pPr>
        <w:rPr>
          <w:rFonts w:ascii="Univers" w:hAnsi="Univers"/>
        </w:rPr>
      </w:pPr>
    </w:p>
    <w:p w:rsidR="004F674E" w14:paraId="6293DD2B"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4F674E" w14:paraId="5D98A578" w14:textId="77777777">
      <w:pPr>
        <w:rPr>
          <w:rFonts w:ascii="Univers" w:hAnsi="Univers"/>
          <w:b/>
        </w:rPr>
      </w:pPr>
    </w:p>
    <w:p w:rsidR="004F674E" w14:paraId="4410C72F" w14:textId="77777777">
      <w:pPr>
        <w:ind w:firstLine="720"/>
        <w:rPr>
          <w:rFonts w:ascii="Univers" w:hAnsi="Univers"/>
        </w:rPr>
      </w:pPr>
      <w:r>
        <w:rPr>
          <w:rFonts w:ascii="Univers" w:hAnsi="Univers"/>
        </w:rPr>
        <w:t xml:space="preserve">There are no capital and start-up costs and subsequent maintenance burdens. </w:t>
      </w:r>
    </w:p>
    <w:p w:rsidR="004F674E" w14:paraId="52B620B4" w14:textId="77777777">
      <w:pPr>
        <w:rPr>
          <w:rFonts w:ascii="Univers" w:hAnsi="Univers"/>
        </w:rPr>
      </w:pPr>
    </w:p>
    <w:p w:rsidR="004F674E" w14:paraId="30116FEF" w14:textId="77777777">
      <w:pPr>
        <w:outlineLvl w:val="0"/>
        <w:rPr>
          <w:rFonts w:ascii="Univers" w:hAnsi="Univers"/>
        </w:rPr>
      </w:pPr>
      <w:r>
        <w:rPr>
          <w:rFonts w:ascii="Univers" w:hAnsi="Univers"/>
          <w:b/>
        </w:rPr>
        <w:t>14.  Annual Cost To Federal Government And Respondents:</w:t>
      </w:r>
    </w:p>
    <w:p w:rsidR="004F674E" w14:paraId="27FFF5CC" w14:textId="77777777">
      <w:pPr>
        <w:ind w:firstLine="720"/>
        <w:rPr>
          <w:rFonts w:ascii="Univers" w:hAnsi="Univers"/>
        </w:rPr>
      </w:pPr>
    </w:p>
    <w:p w:rsidR="00AB3FEF" w:rsidRPr="006170DE" w:rsidP="006170DE" w14:paraId="150DCAD5" w14:textId="25B99E25">
      <w:pPr>
        <w:ind w:firstLine="720"/>
        <w:rPr>
          <w:rFonts w:ascii="Univers" w:hAnsi="Univers" w:cs="Courier"/>
        </w:rPr>
      </w:pPr>
      <w:r w:rsidRPr="00DC01AD">
        <w:rPr>
          <w:rFonts w:ascii="Univers" w:hAnsi="Univers" w:cs="Courier"/>
        </w:rPr>
        <w:t>The cost to the Federal Government for these information collection requirements is $</w:t>
      </w:r>
      <w:r w:rsidR="00EB616C">
        <w:rPr>
          <w:rFonts w:ascii="Univers" w:hAnsi="Univers" w:cs="Courier"/>
        </w:rPr>
        <w:t>14</w:t>
      </w:r>
      <w:r w:rsidR="00DE3A1A">
        <w:rPr>
          <w:rFonts w:ascii="Univers" w:hAnsi="Univers" w:cs="Courier"/>
        </w:rPr>
        <w:t>3,730</w:t>
      </w:r>
      <w:r w:rsidR="005B1354">
        <w:rPr>
          <w:rFonts w:ascii="Univers" w:hAnsi="Univers" w:cs="Courier"/>
        </w:rPr>
        <w:t xml:space="preserve"> annually</w:t>
      </w:r>
      <w:r w:rsidRPr="00DC01AD">
        <w:rPr>
          <w:rFonts w:ascii="Univers" w:hAnsi="Univers" w:cs="Courier"/>
        </w:rPr>
        <w:t>.    The costs arise primarily from the inspection review duties necessary to verify that establishment</w:t>
      </w:r>
      <w:r w:rsidR="005B1354">
        <w:rPr>
          <w:rFonts w:ascii="Univers" w:hAnsi="Univers" w:cs="Courier"/>
        </w:rPr>
        <w:t>s</w:t>
      </w:r>
      <w:r w:rsidRPr="00DC01AD">
        <w:rPr>
          <w:rFonts w:ascii="Univers" w:hAnsi="Univers" w:cs="Courier"/>
        </w:rPr>
        <w:t xml:space="preserve"> comply with the information collection responsibilities.</w:t>
      </w:r>
      <w:r>
        <w:rPr>
          <w:rFonts w:ascii="Univers" w:hAnsi="Univers"/>
        </w:rPr>
        <w:t xml:space="preserve"> The Agency estimates a cost of $4</w:t>
      </w:r>
      <w:r w:rsidR="005B3A5C">
        <w:rPr>
          <w:rFonts w:ascii="Univers" w:hAnsi="Univers"/>
        </w:rPr>
        <w:t>7.</w:t>
      </w:r>
      <w:r w:rsidR="00DE3A1A">
        <w:rPr>
          <w:rFonts w:ascii="Univers" w:hAnsi="Univers"/>
        </w:rPr>
        <w:t>91</w:t>
      </w:r>
      <w:r w:rsidR="005B3A5C">
        <w:rPr>
          <w:rFonts w:ascii="Univers" w:hAnsi="Univers"/>
        </w:rPr>
        <w:t xml:space="preserve"> </w:t>
      </w:r>
      <w:r>
        <w:rPr>
          <w:rFonts w:ascii="Univers" w:hAnsi="Univers"/>
        </w:rPr>
        <w:t>p</w:t>
      </w:r>
      <w:r w:rsidR="005B3A5C">
        <w:rPr>
          <w:rFonts w:ascii="Univers" w:hAnsi="Univers"/>
        </w:rPr>
        <w:t>e</w:t>
      </w:r>
      <w:r>
        <w:rPr>
          <w:rFonts w:ascii="Univers" w:hAnsi="Univers"/>
        </w:rPr>
        <w:t xml:space="preserve">r hour, including fringe benefits, </w:t>
      </w:r>
      <w:r w:rsidRPr="00DE1312">
        <w:rPr>
          <w:rFonts w:ascii="Univers" w:hAnsi="Univers" w:cs="Courier"/>
        </w:rPr>
        <w:t>for Agency personnel time</w:t>
      </w:r>
      <w:r>
        <w:rPr>
          <w:rFonts w:ascii="Univers" w:hAnsi="Univers" w:cs="Courier"/>
        </w:rPr>
        <w:t>.</w:t>
      </w:r>
    </w:p>
    <w:p w:rsidR="006D0622" w:rsidP="00005A13" w14:paraId="4D2B1AA1" w14:textId="77777777">
      <w:pPr>
        <w:ind w:firstLine="720"/>
        <w:rPr>
          <w:rFonts w:ascii="Univers" w:hAnsi="Univers"/>
        </w:rPr>
      </w:pPr>
    </w:p>
    <w:p w:rsidR="004F674E" w14:paraId="09A976BF"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4F674E" w14:paraId="453D3236" w14:textId="77777777">
      <w:pPr>
        <w:rPr>
          <w:rFonts w:ascii="Univers" w:hAnsi="Univers"/>
        </w:rPr>
      </w:pPr>
    </w:p>
    <w:p w:rsidR="004F674E" w:rsidP="00AB3FEF" w14:paraId="57BC1DA1" w14:textId="77777777">
      <w:pPr>
        <w:ind w:firstLine="720"/>
        <w:outlineLvl w:val="0"/>
        <w:rPr>
          <w:rFonts w:ascii="Univers" w:hAnsi="Univers"/>
        </w:rPr>
      </w:pPr>
      <w:r>
        <w:rPr>
          <w:rFonts w:ascii="Univers" w:hAnsi="Univers"/>
        </w:rPr>
        <w:t xml:space="preserve">There is </w:t>
      </w:r>
      <w:r w:rsidR="00AB3FEF">
        <w:rPr>
          <w:rFonts w:ascii="Univers" w:hAnsi="Univers"/>
        </w:rPr>
        <w:t xml:space="preserve">no change in burden requested </w:t>
      </w:r>
      <w:r w:rsidR="00C4714D">
        <w:rPr>
          <w:rFonts w:ascii="Univers" w:hAnsi="Univers"/>
        </w:rPr>
        <w:t>for</w:t>
      </w:r>
      <w:r w:rsidR="00AB3FEF">
        <w:rPr>
          <w:rFonts w:ascii="Univers" w:hAnsi="Univers"/>
        </w:rPr>
        <w:t xml:space="preserve"> this information collection renewal. </w:t>
      </w:r>
      <w:bookmarkStart w:id="4" w:name="_Hlk37760122"/>
      <w:r w:rsidR="00C4714D">
        <w:rPr>
          <w:rFonts w:ascii="Univers" w:hAnsi="Univers"/>
        </w:rPr>
        <w:t>Annually, there are 21,159 hours, 47 respondents, and 42,303 responses.</w:t>
      </w:r>
    </w:p>
    <w:bookmarkEnd w:id="4"/>
    <w:p w:rsidR="00AB3FEF" w:rsidP="00AB3FEF" w14:paraId="66C9856C" w14:textId="77777777">
      <w:pPr>
        <w:ind w:firstLine="720"/>
        <w:outlineLvl w:val="0"/>
        <w:rPr>
          <w:rFonts w:ascii="Univers" w:hAnsi="Univers"/>
          <w:b/>
        </w:rPr>
      </w:pPr>
    </w:p>
    <w:p w:rsidR="004F674E" w14:paraId="5C107B91"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4F674E" w14:paraId="7F6142C3" w14:textId="77777777">
      <w:pPr>
        <w:rPr>
          <w:rFonts w:ascii="Univers" w:hAnsi="Univers"/>
        </w:rPr>
      </w:pPr>
    </w:p>
    <w:p w:rsidR="004F674E" w14:paraId="514B31EB" w14:textId="77777777">
      <w:pPr>
        <w:ind w:firstLine="720"/>
        <w:outlineLvl w:val="0"/>
        <w:rPr>
          <w:rFonts w:ascii="Univers" w:hAnsi="Univers"/>
        </w:rPr>
      </w:pPr>
      <w:r>
        <w:rPr>
          <w:rFonts w:ascii="Univers" w:hAnsi="Univers"/>
        </w:rPr>
        <w:t>There are no plans to publish the data for statistical use.</w:t>
      </w:r>
    </w:p>
    <w:p w:rsidR="004F674E" w14:paraId="4CC6E09B" w14:textId="77777777">
      <w:pPr>
        <w:rPr>
          <w:rFonts w:ascii="Univers" w:hAnsi="Univers"/>
        </w:rPr>
      </w:pPr>
    </w:p>
    <w:p w:rsidR="004F674E" w14:paraId="04A38B28" w14:textId="77777777">
      <w:pPr>
        <w:outlineLvl w:val="0"/>
        <w:rPr>
          <w:rFonts w:ascii="Univers" w:hAnsi="Univers"/>
          <w:b/>
        </w:rPr>
      </w:pPr>
      <w:r>
        <w:rPr>
          <w:rFonts w:ascii="Univers" w:hAnsi="Univers"/>
          <w:b/>
        </w:rPr>
        <w:t>17.  OMB Approval Number Display:</w:t>
      </w:r>
    </w:p>
    <w:p w:rsidR="004F674E" w14:paraId="111E1FC7" w14:textId="77777777">
      <w:pPr>
        <w:rPr>
          <w:rFonts w:ascii="Univers" w:hAnsi="Univers"/>
          <w:b/>
        </w:rPr>
      </w:pPr>
    </w:p>
    <w:p w:rsidR="004F674E" w14:paraId="4BB5C925"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14:paraId="17F25E98" w14:textId="77777777">
      <w:pPr>
        <w:outlineLvl w:val="0"/>
        <w:rPr>
          <w:rFonts w:ascii="Univers" w:hAnsi="Univers"/>
          <w:b/>
        </w:rPr>
      </w:pPr>
    </w:p>
    <w:p w:rsidR="004F674E" w14:paraId="4823B201" w14:textId="77777777">
      <w:pPr>
        <w:outlineLvl w:val="0"/>
        <w:rPr>
          <w:rFonts w:ascii="Univers" w:hAnsi="Univers"/>
          <w:b/>
        </w:rPr>
      </w:pPr>
      <w:r>
        <w:rPr>
          <w:rFonts w:ascii="Univers" w:hAnsi="Univers"/>
          <w:b/>
        </w:rPr>
        <w:t>18.  Exceptions to the Certification:</w:t>
      </w:r>
    </w:p>
    <w:p w:rsidR="004F674E" w14:paraId="1C70A077" w14:textId="77777777">
      <w:pPr>
        <w:rPr>
          <w:rFonts w:ascii="Univers" w:hAnsi="Univers"/>
          <w:b/>
        </w:rPr>
      </w:pPr>
    </w:p>
    <w:p w:rsidR="00895BA5" w:rsidP="00D4582C" w14:paraId="27C8AF60" w14:textId="77777777">
      <w:pPr>
        <w:ind w:firstLine="720"/>
      </w:pPr>
      <w:r>
        <w:rPr>
          <w:rFonts w:ascii="Univers" w:hAnsi="Univers"/>
        </w:rPr>
        <w:t>There are no exceptions to the certification.  This information collection accords with the certification in item 19 of the OMB 83-I.</w:t>
      </w:r>
    </w:p>
    <w:p w:rsidR="00895BA5" w:rsidP="00895BA5" w14:paraId="58FCCDEA" w14:textId="77777777">
      <w:pPr>
        <w:ind w:firstLine="720"/>
      </w:pPr>
    </w:p>
    <w:p w:rsidR="00895BA5" w:rsidP="00895BA5" w14:paraId="75747441" w14:textId="77777777"/>
    <w:p w:rsidR="00895BA5" w:rsidRPr="00464A75" w:rsidP="00464A75" w14:paraId="0E11BD63" w14:textId="55479AA5">
      <w:pPr>
        <w:rPr>
          <w:rFonts w:cs="Courier"/>
          <w:b/>
          <w:bCs/>
        </w:rPr>
      </w:pPr>
    </w:p>
    <w:sectPr>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AA9" w14:paraId="5562C10A" w14:textId="77777777">
    <w:pPr>
      <w:spacing w:line="240" w:lineRule="exact"/>
    </w:pPr>
  </w:p>
  <w:p w:rsidR="00AC2AA9" w14:paraId="48948109" w14:textId="77777777">
    <w:pPr>
      <w:framePr w:w="12961" w:wrap="notBeside" w:vAnchor="text" w:hAnchor="text" w:x="1" w:y="1"/>
      <w:jc w:val="center"/>
    </w:pPr>
    <w:r>
      <w:t xml:space="preserve">Page </w:t>
    </w:r>
    <w:r>
      <w:fldChar w:fldCharType="begin"/>
    </w:r>
    <w:r>
      <w:instrText xml:space="preserve">PAGE </w:instrText>
    </w:r>
    <w:r>
      <w:fldChar w:fldCharType="separate"/>
    </w:r>
    <w:r w:rsidR="00B540CD">
      <w:rPr>
        <w:noProof/>
      </w:rPr>
      <w:t>5</w:t>
    </w:r>
    <w:r>
      <w:fldChar w:fldCharType="end"/>
    </w:r>
  </w:p>
  <w:p w:rsidR="00AC2AA9" w14:paraId="04271F66"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9055888">
    <w:abstractNumId w:val="6"/>
  </w:num>
  <w:num w:numId="2" w16cid:durableId="128936377">
    <w:abstractNumId w:val="2"/>
  </w:num>
  <w:num w:numId="3" w16cid:durableId="979263285">
    <w:abstractNumId w:val="1"/>
  </w:num>
  <w:num w:numId="4" w16cid:durableId="1108936505">
    <w:abstractNumId w:val="8"/>
  </w:num>
  <w:num w:numId="5" w16cid:durableId="608895118">
    <w:abstractNumId w:val="7"/>
  </w:num>
  <w:num w:numId="6" w16cid:durableId="1602378023">
    <w:abstractNumId w:val="4"/>
  </w:num>
  <w:num w:numId="7" w16cid:durableId="1806854161">
    <w:abstractNumId w:val="0"/>
  </w:num>
  <w:num w:numId="8" w16cid:durableId="1820270695">
    <w:abstractNumId w:val="3"/>
  </w:num>
  <w:num w:numId="9" w16cid:durableId="82624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22BF1"/>
    <w:rsid w:val="00023384"/>
    <w:rsid w:val="000275A5"/>
    <w:rsid w:val="000426BA"/>
    <w:rsid w:val="00042F67"/>
    <w:rsid w:val="00043E06"/>
    <w:rsid w:val="00044417"/>
    <w:rsid w:val="00052416"/>
    <w:rsid w:val="00054C20"/>
    <w:rsid w:val="00085350"/>
    <w:rsid w:val="0009044E"/>
    <w:rsid w:val="00091380"/>
    <w:rsid w:val="00092644"/>
    <w:rsid w:val="000D598F"/>
    <w:rsid w:val="000E4EF0"/>
    <w:rsid w:val="00101255"/>
    <w:rsid w:val="00113F4F"/>
    <w:rsid w:val="00114E59"/>
    <w:rsid w:val="00136D03"/>
    <w:rsid w:val="0014149E"/>
    <w:rsid w:val="00145ADF"/>
    <w:rsid w:val="00147A04"/>
    <w:rsid w:val="001533F5"/>
    <w:rsid w:val="00156F80"/>
    <w:rsid w:val="00165A9A"/>
    <w:rsid w:val="00172FE5"/>
    <w:rsid w:val="00176DDF"/>
    <w:rsid w:val="00192926"/>
    <w:rsid w:val="00196E49"/>
    <w:rsid w:val="001B43F4"/>
    <w:rsid w:val="001B6B8F"/>
    <w:rsid w:val="001B7D22"/>
    <w:rsid w:val="001B7FDB"/>
    <w:rsid w:val="001C5EC2"/>
    <w:rsid w:val="00205C44"/>
    <w:rsid w:val="002334AA"/>
    <w:rsid w:val="002345A0"/>
    <w:rsid w:val="002411A8"/>
    <w:rsid w:val="002508CB"/>
    <w:rsid w:val="00254275"/>
    <w:rsid w:val="0027485D"/>
    <w:rsid w:val="00274FED"/>
    <w:rsid w:val="0028198F"/>
    <w:rsid w:val="00284EE3"/>
    <w:rsid w:val="00295BF8"/>
    <w:rsid w:val="002A2E6E"/>
    <w:rsid w:val="002C264F"/>
    <w:rsid w:val="002C3F7E"/>
    <w:rsid w:val="002E54AA"/>
    <w:rsid w:val="002F72CB"/>
    <w:rsid w:val="0030418D"/>
    <w:rsid w:val="00310BDC"/>
    <w:rsid w:val="003125F3"/>
    <w:rsid w:val="00331EFC"/>
    <w:rsid w:val="00337172"/>
    <w:rsid w:val="00345F3F"/>
    <w:rsid w:val="00356E67"/>
    <w:rsid w:val="00357178"/>
    <w:rsid w:val="0036315D"/>
    <w:rsid w:val="00383AFC"/>
    <w:rsid w:val="003A3852"/>
    <w:rsid w:val="003A575E"/>
    <w:rsid w:val="003B15A4"/>
    <w:rsid w:val="003B6439"/>
    <w:rsid w:val="003D1945"/>
    <w:rsid w:val="003D545E"/>
    <w:rsid w:val="0040026F"/>
    <w:rsid w:val="0041767D"/>
    <w:rsid w:val="00453570"/>
    <w:rsid w:val="00453A57"/>
    <w:rsid w:val="00460CB3"/>
    <w:rsid w:val="00463155"/>
    <w:rsid w:val="00464A75"/>
    <w:rsid w:val="00466521"/>
    <w:rsid w:val="00467460"/>
    <w:rsid w:val="00475FB4"/>
    <w:rsid w:val="0047670D"/>
    <w:rsid w:val="004859E2"/>
    <w:rsid w:val="0049474E"/>
    <w:rsid w:val="004A4A6B"/>
    <w:rsid w:val="004B766D"/>
    <w:rsid w:val="004C41F1"/>
    <w:rsid w:val="004C4FD1"/>
    <w:rsid w:val="004D1ECD"/>
    <w:rsid w:val="004D2E27"/>
    <w:rsid w:val="004D5349"/>
    <w:rsid w:val="004E290D"/>
    <w:rsid w:val="004E472D"/>
    <w:rsid w:val="004F324C"/>
    <w:rsid w:val="004F674E"/>
    <w:rsid w:val="004F6767"/>
    <w:rsid w:val="00500FC1"/>
    <w:rsid w:val="00511BDE"/>
    <w:rsid w:val="00516F04"/>
    <w:rsid w:val="005238C8"/>
    <w:rsid w:val="00530F49"/>
    <w:rsid w:val="00531816"/>
    <w:rsid w:val="00541D52"/>
    <w:rsid w:val="00554789"/>
    <w:rsid w:val="00554D1E"/>
    <w:rsid w:val="00571438"/>
    <w:rsid w:val="00575234"/>
    <w:rsid w:val="00577D83"/>
    <w:rsid w:val="00580034"/>
    <w:rsid w:val="00584145"/>
    <w:rsid w:val="00590254"/>
    <w:rsid w:val="005A715B"/>
    <w:rsid w:val="005B1354"/>
    <w:rsid w:val="005B2398"/>
    <w:rsid w:val="005B3A5C"/>
    <w:rsid w:val="005C1068"/>
    <w:rsid w:val="005D4567"/>
    <w:rsid w:val="006002FC"/>
    <w:rsid w:val="006170DE"/>
    <w:rsid w:val="00646E8B"/>
    <w:rsid w:val="00670C9A"/>
    <w:rsid w:val="006720DA"/>
    <w:rsid w:val="00673EEA"/>
    <w:rsid w:val="0068187E"/>
    <w:rsid w:val="00681CFA"/>
    <w:rsid w:val="00695CAD"/>
    <w:rsid w:val="006977DB"/>
    <w:rsid w:val="006A3303"/>
    <w:rsid w:val="006A4177"/>
    <w:rsid w:val="006A5DC2"/>
    <w:rsid w:val="006A74E6"/>
    <w:rsid w:val="006B010D"/>
    <w:rsid w:val="006D0622"/>
    <w:rsid w:val="006D2497"/>
    <w:rsid w:val="006E6D3E"/>
    <w:rsid w:val="006E716D"/>
    <w:rsid w:val="006F306D"/>
    <w:rsid w:val="006F6382"/>
    <w:rsid w:val="00710B16"/>
    <w:rsid w:val="00711D31"/>
    <w:rsid w:val="00730F5B"/>
    <w:rsid w:val="007351A7"/>
    <w:rsid w:val="007453A4"/>
    <w:rsid w:val="00746E67"/>
    <w:rsid w:val="0075616D"/>
    <w:rsid w:val="00757D90"/>
    <w:rsid w:val="00764A1F"/>
    <w:rsid w:val="00764DEF"/>
    <w:rsid w:val="00771D51"/>
    <w:rsid w:val="00781345"/>
    <w:rsid w:val="0078181D"/>
    <w:rsid w:val="00785179"/>
    <w:rsid w:val="007B6513"/>
    <w:rsid w:val="007F1257"/>
    <w:rsid w:val="00824E14"/>
    <w:rsid w:val="00827FE3"/>
    <w:rsid w:val="00841CD9"/>
    <w:rsid w:val="00864F15"/>
    <w:rsid w:val="008753EF"/>
    <w:rsid w:val="0087584B"/>
    <w:rsid w:val="00892414"/>
    <w:rsid w:val="00895BA5"/>
    <w:rsid w:val="008A6D3B"/>
    <w:rsid w:val="008B6870"/>
    <w:rsid w:val="008E4849"/>
    <w:rsid w:val="008E53AF"/>
    <w:rsid w:val="008F2A78"/>
    <w:rsid w:val="009168E7"/>
    <w:rsid w:val="00917E55"/>
    <w:rsid w:val="00922DC1"/>
    <w:rsid w:val="009427D8"/>
    <w:rsid w:val="00943621"/>
    <w:rsid w:val="0094585A"/>
    <w:rsid w:val="00951A18"/>
    <w:rsid w:val="00954F08"/>
    <w:rsid w:val="00962E72"/>
    <w:rsid w:val="009904C0"/>
    <w:rsid w:val="009A4199"/>
    <w:rsid w:val="009D0F45"/>
    <w:rsid w:val="009D33B7"/>
    <w:rsid w:val="009D5443"/>
    <w:rsid w:val="009E483B"/>
    <w:rsid w:val="00A003AF"/>
    <w:rsid w:val="00A045DF"/>
    <w:rsid w:val="00A17B3D"/>
    <w:rsid w:val="00A25663"/>
    <w:rsid w:val="00A606B3"/>
    <w:rsid w:val="00AB3FEF"/>
    <w:rsid w:val="00AB53F6"/>
    <w:rsid w:val="00AC2AA9"/>
    <w:rsid w:val="00AC599A"/>
    <w:rsid w:val="00AE115A"/>
    <w:rsid w:val="00AE57DD"/>
    <w:rsid w:val="00AF4B6B"/>
    <w:rsid w:val="00AF5183"/>
    <w:rsid w:val="00B2673F"/>
    <w:rsid w:val="00B305C4"/>
    <w:rsid w:val="00B3333B"/>
    <w:rsid w:val="00B45109"/>
    <w:rsid w:val="00B47A50"/>
    <w:rsid w:val="00B51EAD"/>
    <w:rsid w:val="00B540CD"/>
    <w:rsid w:val="00BB1261"/>
    <w:rsid w:val="00BB6AFC"/>
    <w:rsid w:val="00BC7F48"/>
    <w:rsid w:val="00BD66E0"/>
    <w:rsid w:val="00BE200C"/>
    <w:rsid w:val="00BE32F2"/>
    <w:rsid w:val="00BF2093"/>
    <w:rsid w:val="00C4714D"/>
    <w:rsid w:val="00C56FB8"/>
    <w:rsid w:val="00C700B7"/>
    <w:rsid w:val="00C70CBF"/>
    <w:rsid w:val="00C73372"/>
    <w:rsid w:val="00C86D37"/>
    <w:rsid w:val="00C86DFA"/>
    <w:rsid w:val="00C9076F"/>
    <w:rsid w:val="00CA7D0A"/>
    <w:rsid w:val="00CB24F9"/>
    <w:rsid w:val="00D13C05"/>
    <w:rsid w:val="00D14053"/>
    <w:rsid w:val="00D20111"/>
    <w:rsid w:val="00D32F5B"/>
    <w:rsid w:val="00D42D7D"/>
    <w:rsid w:val="00D4582C"/>
    <w:rsid w:val="00D56786"/>
    <w:rsid w:val="00D5763F"/>
    <w:rsid w:val="00D626CE"/>
    <w:rsid w:val="00D62CCD"/>
    <w:rsid w:val="00DB2235"/>
    <w:rsid w:val="00DC01AD"/>
    <w:rsid w:val="00DC38CC"/>
    <w:rsid w:val="00DE1312"/>
    <w:rsid w:val="00DE3A1A"/>
    <w:rsid w:val="00DE53A0"/>
    <w:rsid w:val="00DF2696"/>
    <w:rsid w:val="00DF6424"/>
    <w:rsid w:val="00E14CD4"/>
    <w:rsid w:val="00E24010"/>
    <w:rsid w:val="00E333F8"/>
    <w:rsid w:val="00E37DD5"/>
    <w:rsid w:val="00E441A8"/>
    <w:rsid w:val="00E44AC6"/>
    <w:rsid w:val="00E65CD8"/>
    <w:rsid w:val="00E71B65"/>
    <w:rsid w:val="00E82A39"/>
    <w:rsid w:val="00E90F02"/>
    <w:rsid w:val="00E93302"/>
    <w:rsid w:val="00E969D1"/>
    <w:rsid w:val="00EA2191"/>
    <w:rsid w:val="00EB616C"/>
    <w:rsid w:val="00EC408B"/>
    <w:rsid w:val="00EC7030"/>
    <w:rsid w:val="00ED2AF0"/>
    <w:rsid w:val="00ED2D1D"/>
    <w:rsid w:val="00ED4D25"/>
    <w:rsid w:val="00EE1AF2"/>
    <w:rsid w:val="00EE325B"/>
    <w:rsid w:val="00EF0CE5"/>
    <w:rsid w:val="00F05D31"/>
    <w:rsid w:val="00F122B4"/>
    <w:rsid w:val="00F12997"/>
    <w:rsid w:val="00F12D4F"/>
    <w:rsid w:val="00F1496E"/>
    <w:rsid w:val="00F17249"/>
    <w:rsid w:val="00F25F90"/>
    <w:rsid w:val="00F27A00"/>
    <w:rsid w:val="00F31177"/>
    <w:rsid w:val="00F42F82"/>
    <w:rsid w:val="00F63E36"/>
    <w:rsid w:val="00F64916"/>
    <w:rsid w:val="00F65B96"/>
    <w:rsid w:val="00F72F91"/>
    <w:rsid w:val="00F73585"/>
    <w:rsid w:val="00F75A4B"/>
    <w:rsid w:val="00F75D11"/>
    <w:rsid w:val="00F80789"/>
    <w:rsid w:val="00F831C0"/>
    <w:rsid w:val="00FA389D"/>
    <w:rsid w:val="00FB2D5E"/>
    <w:rsid w:val="00FC4ADA"/>
    <w:rsid w:val="00FD5C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6238B4"/>
  <w15:chartTrackingRefBased/>
  <w15:docId w15:val="{D92F3077-776E-444B-9EE7-C81BAEF9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2020-04-13T18:25:00Z</cp:lastPrinted>
  <dcterms:created xsi:type="dcterms:W3CDTF">2026-05-27T19:21:00Z</dcterms:created>
  <dcterms:modified xsi:type="dcterms:W3CDTF">2026-05-27T19:21:00Z</dcterms:modified>
</cp:coreProperties>
</file>