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309C" w:rsidRPr="0034084C" w:rsidP="00F67F66" w14:paraId="7F70D48A" w14:textId="534BE294">
      <w:pPr>
        <w:jc w:val="center"/>
        <w:rPr>
          <w:rFonts w:ascii="Cambria" w:hAnsi="Cambria" w:cs="Times New Roman"/>
          <w:sz w:val="28"/>
          <w:szCs w:val="28"/>
          <w:u w:val="single"/>
        </w:rPr>
      </w:pPr>
      <w:bookmarkStart w:id="0" w:name="OLE_LINK2"/>
      <w:r w:rsidRPr="0034084C">
        <w:rPr>
          <w:rFonts w:ascii="Cambria" w:hAnsi="Cambria" w:cs="Times New Roman"/>
          <w:sz w:val="28"/>
          <w:szCs w:val="28"/>
          <w:u w:val="single"/>
        </w:rPr>
        <w:t>SUPPORTING STATEMENT – PART A</w:t>
      </w:r>
    </w:p>
    <w:p w:rsidR="00DC1DED" w:rsidRPr="0034084C" w:rsidP="00DC1DED" w14:paraId="7F66ED09" w14:textId="77777777">
      <w:pPr>
        <w:pStyle w:val="ListParagraph"/>
        <w:jc w:val="center"/>
        <w:rPr>
          <w:rFonts w:ascii="Cambria" w:hAnsi="Cambria" w:cs="Times New Roman"/>
          <w:sz w:val="24"/>
          <w:szCs w:val="24"/>
        </w:rPr>
      </w:pPr>
      <w:bookmarkStart w:id="1" w:name="OLE_LINK3"/>
      <w:r w:rsidRPr="0034084C">
        <w:rPr>
          <w:rFonts w:ascii="Cambria" w:hAnsi="Cambria" w:cs="Times New Roman"/>
          <w:sz w:val="24"/>
          <w:szCs w:val="24"/>
        </w:rPr>
        <w:t>DoD-wide Data Collection and Analysis for Department of Defense Qualitative Data Collection in Support of the Independent Review Commission on Sexual Assault Recommendations (OMB Control Number 0704-0644)</w:t>
      </w:r>
    </w:p>
    <w:p w:rsidR="00DC1DED" w:rsidRPr="0034084C" w:rsidP="00553507" w14:paraId="58F1E261" w14:textId="77777777">
      <w:pPr>
        <w:pStyle w:val="ListParagraph"/>
        <w:jc w:val="center"/>
        <w:rPr>
          <w:rFonts w:ascii="Cambria" w:hAnsi="Cambria" w:cs="Times New Roman"/>
        </w:rPr>
      </w:pPr>
    </w:p>
    <w:p w:rsidR="00DC1DED" w:rsidRPr="0034084C" w:rsidP="00DC1DED" w14:paraId="2AA073E6" w14:textId="5315114C">
      <w:pPr>
        <w:pStyle w:val="ListParagraph"/>
        <w:jc w:val="center"/>
        <w:rPr>
          <w:rFonts w:ascii="Cambria" w:hAnsi="Cambria" w:cs="Times New Roman"/>
          <w:sz w:val="24"/>
          <w:szCs w:val="24"/>
        </w:rPr>
      </w:pPr>
      <w:r w:rsidRPr="0034084C">
        <w:rPr>
          <w:rFonts w:ascii="Cambria" w:hAnsi="Cambria" w:cs="Times New Roman"/>
          <w:sz w:val="24"/>
          <w:szCs w:val="24"/>
        </w:rPr>
        <w:t xml:space="preserve">Title of Collection: ETAC T2: </w:t>
      </w:r>
      <w:bookmarkStart w:id="2" w:name="OLE_LINK21"/>
      <w:r w:rsidRPr="0034084C">
        <w:rPr>
          <w:rFonts w:ascii="Cambria" w:hAnsi="Cambria" w:cs="Times New Roman"/>
          <w:sz w:val="24"/>
          <w:szCs w:val="24"/>
        </w:rPr>
        <w:t>Evaluation of The U.S. Marine Corps Pre-Command Sexual Assault Prevention and Response and Integrated Prevention Training</w:t>
      </w:r>
    </w:p>
    <w:bookmarkEnd w:id="2"/>
    <w:p w:rsidR="00DC1DED" w:rsidRPr="0034084C" w:rsidP="00553507" w14:paraId="79C01D9A" w14:textId="77777777">
      <w:pPr>
        <w:pStyle w:val="ListParagraph"/>
        <w:jc w:val="center"/>
        <w:rPr>
          <w:rFonts w:ascii="Cambria" w:hAnsi="Cambria" w:cs="Times New Roman"/>
          <w:sz w:val="24"/>
          <w:szCs w:val="24"/>
        </w:rPr>
      </w:pPr>
    </w:p>
    <w:p w:rsidR="00DC1DED" w:rsidRPr="0034084C" w:rsidP="00DC1DED" w14:paraId="688AFB52" w14:textId="3DD5AFB9">
      <w:pPr>
        <w:pStyle w:val="ListParagraph"/>
        <w:spacing w:after="0" w:line="240" w:lineRule="auto"/>
        <w:jc w:val="center"/>
        <w:rPr>
          <w:rFonts w:ascii="Cambria" w:hAnsi="Cambria" w:cs="Times New Roman"/>
          <w:sz w:val="24"/>
          <w:szCs w:val="24"/>
        </w:rPr>
      </w:pPr>
      <w:r w:rsidRPr="0034084C">
        <w:rPr>
          <w:rFonts w:ascii="Cambria" w:hAnsi="Cambria" w:cs="Times New Roman"/>
          <w:sz w:val="24"/>
          <w:szCs w:val="24"/>
        </w:rPr>
        <w:t xml:space="preserve">Expected Fielding Dates: </w:t>
      </w:r>
      <w:bookmarkStart w:id="3" w:name="OLE_LINK28"/>
      <w:r w:rsidRPr="0034084C">
        <w:rPr>
          <w:rFonts w:ascii="Cambria" w:hAnsi="Cambria" w:cs="Times New Roman"/>
          <w:sz w:val="24"/>
          <w:szCs w:val="24"/>
        </w:rPr>
        <w:t xml:space="preserve">01 </w:t>
      </w:r>
      <w:r w:rsidRPr="0034084C" w:rsidR="00C64E13">
        <w:rPr>
          <w:rFonts w:ascii="Cambria" w:hAnsi="Cambria" w:cs="Times New Roman"/>
          <w:sz w:val="24"/>
          <w:szCs w:val="24"/>
        </w:rPr>
        <w:t>OCTOBER</w:t>
      </w:r>
      <w:r w:rsidRPr="0034084C" w:rsidR="00EE3791">
        <w:rPr>
          <w:rFonts w:ascii="Cambria" w:hAnsi="Cambria" w:cs="Times New Roman"/>
          <w:sz w:val="24"/>
          <w:szCs w:val="24"/>
        </w:rPr>
        <w:t xml:space="preserve"> </w:t>
      </w:r>
      <w:r w:rsidRPr="0034084C">
        <w:rPr>
          <w:rFonts w:ascii="Cambria" w:hAnsi="Cambria" w:cs="Times New Roman"/>
          <w:sz w:val="24"/>
          <w:szCs w:val="24"/>
        </w:rPr>
        <w:t>2024 – 31 JULY 2026</w:t>
      </w:r>
      <w:bookmarkEnd w:id="3"/>
    </w:p>
    <w:p w:rsidR="00ED40F1" w:rsidRPr="0034084C" w:rsidP="00DC1DED" w14:paraId="50381956" w14:textId="77777777">
      <w:pPr>
        <w:pStyle w:val="ListParagraph"/>
        <w:spacing w:after="0" w:line="240" w:lineRule="auto"/>
        <w:jc w:val="center"/>
        <w:rPr>
          <w:rFonts w:ascii="Cambria" w:hAnsi="Cambria" w:cs="Times New Roman"/>
          <w:sz w:val="24"/>
          <w:szCs w:val="24"/>
        </w:rPr>
      </w:pPr>
    </w:p>
    <w:bookmarkEnd w:id="1"/>
    <w:p w:rsidR="00DC1DED" w:rsidRPr="0034084C" w:rsidP="00553507" w14:paraId="133EF4C5" w14:textId="77777777">
      <w:pPr>
        <w:pStyle w:val="ListParagraph"/>
        <w:spacing w:after="0" w:line="240" w:lineRule="auto"/>
        <w:jc w:val="center"/>
        <w:rPr>
          <w:rFonts w:ascii="Cambria" w:hAnsi="Cambria" w:cs="Times New Roman"/>
          <w:sz w:val="24"/>
          <w:szCs w:val="24"/>
        </w:rPr>
      </w:pPr>
    </w:p>
    <w:bookmarkEnd w:id="0"/>
    <w:p w:rsidR="001B72ED" w:rsidRPr="0034084C" w:rsidP="00B7559F" w14:paraId="0D714749" w14:textId="2CE72BA5">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Need for the Information Collection</w:t>
      </w:r>
      <w:bookmarkStart w:id="4" w:name="_Toc155348911"/>
      <w:bookmarkStart w:id="5" w:name="_Toc155686751"/>
      <w:bookmarkStart w:id="6" w:name="OLE_LINK98"/>
    </w:p>
    <w:p w:rsidR="00402C66" w:rsidRPr="0034084C" w:rsidP="00B7559F" w14:paraId="5AF9A627" w14:textId="77777777">
      <w:pPr>
        <w:spacing w:after="120"/>
        <w:rPr>
          <w:rFonts w:ascii="Cambria" w:hAnsi="Cambria" w:cs="Times New Roman"/>
          <w:kern w:val="0"/>
          <w:sz w:val="24"/>
          <w:szCs w:val="24"/>
          <w14:ligatures w14:val="none"/>
        </w:rPr>
      </w:pPr>
      <w:bookmarkStart w:id="7" w:name="OLE_LINK5"/>
      <w:r w:rsidRPr="0034084C">
        <w:rPr>
          <w:rFonts w:ascii="Cambria" w:hAnsi="Cambria" w:cs="Times New Roman"/>
          <w:kern w:val="0"/>
          <w:sz w:val="24"/>
          <w:szCs w:val="24"/>
          <w14:ligatures w14:val="none"/>
        </w:rPr>
        <w:t>NORC at the University of Chicago (NORC) has been contracted by the Department of Defense, Office of Force Resiliency, Violence Prevention Cell (DoD VPC) and the Sexual Assault Prevention and Response Office (DoD SAPRO) t</w:t>
      </w:r>
      <w:r w:rsidRPr="0034084C">
        <w:rPr>
          <w:rFonts w:ascii="Cambria" w:hAnsi="Cambria" w:cs="Times New Roman"/>
          <w:sz w:val="24"/>
          <w:szCs w:val="24"/>
        </w:rPr>
        <w:t>o address IRC recommendations related to evaluating the impact of revised prevention training requirements (2.1c, 2.4, 3.2, 3.6, and 4.4c)</w:t>
      </w:r>
      <w:r w:rsidRPr="0034084C">
        <w:rPr>
          <w:rFonts w:ascii="Cambria" w:hAnsi="Cambria" w:cs="Times New Roman"/>
          <w:kern w:val="0"/>
          <w:sz w:val="24"/>
          <w:szCs w:val="24"/>
          <w14:ligatures w14:val="none"/>
        </w:rPr>
        <w:t xml:space="preserve">. </w:t>
      </w:r>
    </w:p>
    <w:bookmarkEnd w:id="7"/>
    <w:p w:rsidR="00D94B80" w:rsidRPr="0034084C" w:rsidP="00B7559F" w14:paraId="2B04C9DA" w14:textId="656685B4">
      <w:pPr>
        <w:spacing w:after="120"/>
        <w:rPr>
          <w:rFonts w:ascii="Cambria" w:hAnsi="Cambria" w:cs="Times New Roman"/>
          <w:sz w:val="24"/>
          <w:szCs w:val="24"/>
        </w:rPr>
      </w:pPr>
      <w:r w:rsidRPr="0034084C">
        <w:rPr>
          <w:rFonts w:ascii="Cambria" w:hAnsi="Cambria" w:cs="Times New Roman"/>
          <w:kern w:val="0"/>
          <w:sz w:val="24"/>
          <w:szCs w:val="24"/>
          <w14:ligatures w14:val="none"/>
        </w:rPr>
        <w:t>VPC</w:t>
      </w:r>
      <w:r w:rsidRPr="0034084C">
        <w:rPr>
          <w:rFonts w:ascii="Cambria" w:hAnsi="Cambria" w:cs="Times New Roman"/>
          <w:sz w:val="24"/>
          <w:szCs w:val="24"/>
        </w:rPr>
        <w:t xml:space="preserve">, NORC, and the United States Marine Corps (USMC) are assessing the impact of the revised </w:t>
      </w:r>
      <w:r w:rsidRPr="0034084C" w:rsidR="00402C66">
        <w:rPr>
          <w:rFonts w:ascii="Cambria" w:hAnsi="Cambria" w:cs="Times New Roman"/>
          <w:sz w:val="24"/>
          <w:szCs w:val="24"/>
        </w:rPr>
        <w:t xml:space="preserve">USMC Pre-Command </w:t>
      </w:r>
      <w:r w:rsidRPr="0034084C">
        <w:rPr>
          <w:rFonts w:ascii="Cambria" w:hAnsi="Cambria" w:cs="Times New Roman"/>
          <w:sz w:val="24"/>
          <w:szCs w:val="24"/>
        </w:rPr>
        <w:t>Sexual Assault Prevention and Response and Integrated Prevention Training (Pre-Command SAPR IP Training) component of the USMC Commandant’s Cornerstone Training Program on preparing slated commanders and Sergeants Major to prevent</w:t>
      </w:r>
      <w:r w:rsidRPr="0034084C" w:rsidR="00402C66">
        <w:rPr>
          <w:rFonts w:ascii="Cambria" w:hAnsi="Cambria" w:cs="Times New Roman"/>
          <w:sz w:val="24"/>
          <w:szCs w:val="24"/>
        </w:rPr>
        <w:t xml:space="preserve"> and address</w:t>
      </w:r>
      <w:r w:rsidRPr="0034084C">
        <w:rPr>
          <w:rFonts w:ascii="Cambria" w:hAnsi="Cambria" w:cs="Times New Roman"/>
          <w:sz w:val="24"/>
          <w:szCs w:val="24"/>
        </w:rPr>
        <w:t xml:space="preserve"> sexual assault (SA)</w:t>
      </w:r>
      <w:r w:rsidRPr="0034084C" w:rsidR="004721EE">
        <w:rPr>
          <w:rFonts w:ascii="Cambria" w:hAnsi="Cambria" w:cs="Times New Roman"/>
          <w:sz w:val="24"/>
          <w:szCs w:val="24"/>
        </w:rPr>
        <w:t xml:space="preserve">. </w:t>
      </w:r>
      <w:bookmarkStart w:id="8" w:name="OLE_LINK50"/>
      <w:r w:rsidRPr="0034084C">
        <w:rPr>
          <w:rFonts w:ascii="Cambria" w:hAnsi="Cambria" w:cs="Times New Roman"/>
          <w:sz w:val="24"/>
          <w:szCs w:val="24"/>
        </w:rPr>
        <w:t xml:space="preserve">The information collected for this study will be used to evaluate the effectiveness of </w:t>
      </w:r>
      <w:bookmarkStart w:id="9" w:name="OLE_LINK39"/>
      <w:r w:rsidRPr="0034084C">
        <w:rPr>
          <w:rFonts w:ascii="Cambria" w:hAnsi="Cambria" w:cs="Times New Roman"/>
          <w:sz w:val="24"/>
          <w:szCs w:val="24"/>
        </w:rPr>
        <w:t>the Pre-Command SAPR IP Training</w:t>
      </w:r>
      <w:bookmarkEnd w:id="9"/>
      <w:r w:rsidRPr="0034084C">
        <w:rPr>
          <w:rFonts w:ascii="Cambria" w:hAnsi="Cambria" w:cs="Times New Roman"/>
          <w:sz w:val="24"/>
          <w:szCs w:val="24"/>
        </w:rPr>
        <w:t xml:space="preserve"> in changing trainees’ beliefs about the importance (as leaders) of preventing </w:t>
      </w:r>
      <w:r w:rsidRPr="0034084C" w:rsidR="00524E6E">
        <w:rPr>
          <w:rFonts w:ascii="Cambria" w:hAnsi="Cambria" w:cs="Times New Roman"/>
          <w:sz w:val="24"/>
          <w:szCs w:val="24"/>
        </w:rPr>
        <w:t>SA</w:t>
      </w:r>
      <w:r w:rsidRPr="0034084C">
        <w:rPr>
          <w:rFonts w:ascii="Cambria" w:hAnsi="Cambria" w:cs="Times New Roman"/>
          <w:sz w:val="24"/>
          <w:szCs w:val="24"/>
        </w:rPr>
        <w:t xml:space="preserve">; the trainees' knowledge, skills, attitudes, subjective norms, </w:t>
      </w:r>
      <w:r w:rsidRPr="0034084C" w:rsidR="00402C66">
        <w:rPr>
          <w:rFonts w:ascii="Cambria" w:hAnsi="Cambria" w:cs="Times New Roman"/>
          <w:sz w:val="24"/>
          <w:szCs w:val="24"/>
        </w:rPr>
        <w:t xml:space="preserve">and </w:t>
      </w:r>
      <w:r w:rsidRPr="0034084C">
        <w:rPr>
          <w:rFonts w:ascii="Cambria" w:hAnsi="Cambria" w:cs="Times New Roman"/>
          <w:sz w:val="24"/>
          <w:szCs w:val="24"/>
        </w:rPr>
        <w:t xml:space="preserve">perceived behavioral control related to </w:t>
      </w:r>
      <w:r w:rsidRPr="0034084C" w:rsidR="00524E6E">
        <w:rPr>
          <w:rFonts w:ascii="Cambria" w:hAnsi="Cambria" w:cs="Times New Roman"/>
          <w:sz w:val="24"/>
          <w:szCs w:val="24"/>
        </w:rPr>
        <w:t>SA</w:t>
      </w:r>
      <w:r w:rsidRPr="0034084C">
        <w:rPr>
          <w:rFonts w:ascii="Cambria" w:hAnsi="Cambria" w:cs="Times New Roman"/>
          <w:sz w:val="24"/>
          <w:szCs w:val="24"/>
        </w:rPr>
        <w:t xml:space="preserve"> prevention; and the trainees’ behavioral intentions and behavior (as leaders) to prevent </w:t>
      </w:r>
      <w:r w:rsidRPr="0034084C" w:rsidR="00524E6E">
        <w:rPr>
          <w:rFonts w:ascii="Cambria" w:hAnsi="Cambria" w:cs="Times New Roman"/>
          <w:sz w:val="24"/>
          <w:szCs w:val="24"/>
        </w:rPr>
        <w:t>SA</w:t>
      </w:r>
      <w:r w:rsidRPr="0034084C">
        <w:rPr>
          <w:rFonts w:ascii="Cambria" w:hAnsi="Cambria" w:cs="Times New Roman"/>
          <w:sz w:val="24"/>
          <w:szCs w:val="24"/>
        </w:rPr>
        <w:t xml:space="preserve">. </w:t>
      </w:r>
      <w:bookmarkStart w:id="10" w:name="OLE_LINK7"/>
      <w:r w:rsidRPr="0034084C">
        <w:rPr>
          <w:rFonts w:ascii="Cambria" w:hAnsi="Cambria" w:cs="Times New Roman"/>
          <w:sz w:val="24"/>
          <w:szCs w:val="24"/>
        </w:rPr>
        <w:t xml:space="preserve">This evaluation will include 800 </w:t>
      </w:r>
      <w:r w:rsidRPr="0034084C" w:rsidR="00524E6E">
        <w:rPr>
          <w:rFonts w:ascii="Cambria" w:hAnsi="Cambria" w:cs="Times New Roman"/>
          <w:sz w:val="24"/>
          <w:szCs w:val="24"/>
        </w:rPr>
        <w:t>c</w:t>
      </w:r>
      <w:r w:rsidRPr="0034084C">
        <w:rPr>
          <w:rFonts w:ascii="Cambria" w:hAnsi="Cambria" w:cs="Times New Roman"/>
          <w:sz w:val="24"/>
          <w:szCs w:val="24"/>
        </w:rPr>
        <w:t>ommanders and Sergeants Major</w:t>
      </w:r>
      <w:r w:rsidRPr="0034084C">
        <w:rPr>
          <w:rFonts w:ascii="Cambria" w:hAnsi="Cambria" w:cs="Times New Roman"/>
          <w:sz w:val="24"/>
          <w:szCs w:val="24"/>
        </w:rPr>
        <w:t xml:space="preserve"> and 40 training instructors and facilitators (USMC HQ staff and civilian employee subject matter experts)</w:t>
      </w:r>
      <w:r w:rsidRPr="0034084C">
        <w:rPr>
          <w:rFonts w:ascii="Cambria" w:hAnsi="Cambria" w:cs="Times New Roman"/>
          <w:sz w:val="24"/>
          <w:szCs w:val="24"/>
        </w:rPr>
        <w:t xml:space="preserve"> from </w:t>
      </w:r>
      <w:r w:rsidRPr="0034084C" w:rsidR="00524E6E">
        <w:rPr>
          <w:rFonts w:ascii="Cambria" w:hAnsi="Cambria" w:cs="Times New Roman"/>
          <w:sz w:val="24"/>
          <w:szCs w:val="24"/>
        </w:rPr>
        <w:t>four</w:t>
      </w:r>
      <w:r w:rsidRPr="0034084C">
        <w:rPr>
          <w:rFonts w:ascii="Cambria" w:hAnsi="Cambria" w:cs="Times New Roman"/>
          <w:sz w:val="24"/>
          <w:szCs w:val="24"/>
        </w:rPr>
        <w:t xml:space="preserve"> training session cohorts over the course of 2024, 2025, and 2026. There are three data collection components: (1) </w:t>
      </w:r>
      <w:r w:rsidRPr="0034084C" w:rsidR="00524E6E">
        <w:rPr>
          <w:rFonts w:ascii="Cambria" w:hAnsi="Cambria" w:cs="Times New Roman"/>
          <w:sz w:val="24"/>
          <w:szCs w:val="24"/>
        </w:rPr>
        <w:t xml:space="preserve">baseline and 6-month follow-up </w:t>
      </w:r>
      <w:r w:rsidRPr="0034084C">
        <w:rPr>
          <w:rFonts w:ascii="Cambria" w:hAnsi="Cambria" w:cs="Times New Roman"/>
          <w:sz w:val="24"/>
          <w:szCs w:val="24"/>
        </w:rPr>
        <w:t xml:space="preserve">surveys, (2) brief training feedback forms collected immediately after training from instructors and trainees, and (3) </w:t>
      </w:r>
      <w:r w:rsidRPr="0034084C" w:rsidR="00524E6E">
        <w:rPr>
          <w:rFonts w:ascii="Cambria" w:hAnsi="Cambria" w:cs="Times New Roman"/>
          <w:sz w:val="24"/>
          <w:szCs w:val="24"/>
        </w:rPr>
        <w:t xml:space="preserve">qualitative </w:t>
      </w:r>
      <w:r w:rsidRPr="0034084C">
        <w:rPr>
          <w:rFonts w:ascii="Cambria" w:hAnsi="Cambria" w:cs="Times New Roman"/>
          <w:sz w:val="24"/>
          <w:szCs w:val="24"/>
        </w:rPr>
        <w:t>interviews.</w:t>
      </w:r>
    </w:p>
    <w:bookmarkEnd w:id="8"/>
    <w:bookmarkEnd w:id="10"/>
    <w:p w:rsidR="00806B16" w:rsidRPr="0034084C" w:rsidP="00B7559F" w14:paraId="2AD24C8E" w14:textId="38145F4C">
      <w:pPr>
        <w:spacing w:after="120"/>
        <w:rPr>
          <w:rFonts w:ascii="Cambria" w:hAnsi="Cambria" w:cs="Times New Roman"/>
          <w:sz w:val="24"/>
          <w:szCs w:val="24"/>
        </w:rPr>
      </w:pPr>
      <w:r w:rsidRPr="0034084C">
        <w:rPr>
          <w:rFonts w:ascii="Cambria" w:hAnsi="Cambria" w:cs="Times New Roman"/>
          <w:sz w:val="24"/>
          <w:szCs w:val="24"/>
        </w:rPr>
        <w:t xml:space="preserve">This study responds to the problem of </w:t>
      </w:r>
      <w:bookmarkStart w:id="11" w:name="OLE_LINK32"/>
      <w:r w:rsidRPr="0034084C" w:rsidR="000E6F0E">
        <w:rPr>
          <w:rFonts w:ascii="Cambria" w:hAnsi="Cambria" w:cs="Times New Roman"/>
          <w:sz w:val="24"/>
          <w:szCs w:val="24"/>
        </w:rPr>
        <w:t>sexual harassment</w:t>
      </w:r>
      <w:r w:rsidRPr="0034084C" w:rsidR="00402C66">
        <w:rPr>
          <w:rFonts w:ascii="Cambria" w:hAnsi="Cambria" w:cs="Times New Roman"/>
          <w:sz w:val="24"/>
          <w:szCs w:val="24"/>
        </w:rPr>
        <w:t xml:space="preserve"> (SH)</w:t>
      </w:r>
      <w:r w:rsidRPr="0034084C" w:rsidR="00D94B80">
        <w:rPr>
          <w:rFonts w:ascii="Cambria" w:hAnsi="Cambria" w:cs="Times New Roman"/>
          <w:sz w:val="24"/>
          <w:szCs w:val="24"/>
        </w:rPr>
        <w:t xml:space="preserve"> and SA</w:t>
      </w:r>
      <w:r w:rsidRPr="0034084C">
        <w:rPr>
          <w:rFonts w:ascii="Cambria" w:hAnsi="Cambria" w:cs="Times New Roman"/>
          <w:sz w:val="24"/>
          <w:szCs w:val="24"/>
        </w:rPr>
        <w:t xml:space="preserve"> </w:t>
      </w:r>
      <w:bookmarkEnd w:id="11"/>
      <w:r w:rsidRPr="0034084C">
        <w:rPr>
          <w:rFonts w:ascii="Cambria" w:hAnsi="Cambria" w:cs="Times New Roman"/>
          <w:sz w:val="24"/>
          <w:szCs w:val="24"/>
        </w:rPr>
        <w:t xml:space="preserve">in the military and the urgent need for a rigorous evaluation of </w:t>
      </w:r>
      <w:bookmarkStart w:id="12" w:name="OLE_LINK59"/>
      <w:r w:rsidRPr="0034084C">
        <w:rPr>
          <w:rFonts w:ascii="Cambria" w:hAnsi="Cambria" w:cs="Times New Roman"/>
          <w:sz w:val="24"/>
          <w:szCs w:val="24"/>
        </w:rPr>
        <w:t xml:space="preserve">an evidence-informed </w:t>
      </w:r>
      <w:r w:rsidRPr="0034084C" w:rsidR="00D94B80">
        <w:rPr>
          <w:rFonts w:ascii="Cambria" w:hAnsi="Cambria" w:cs="Times New Roman"/>
          <w:sz w:val="24"/>
          <w:szCs w:val="24"/>
        </w:rPr>
        <w:t>USMC</w:t>
      </w:r>
      <w:r w:rsidRPr="0034084C">
        <w:rPr>
          <w:rFonts w:ascii="Cambria" w:hAnsi="Cambria" w:cs="Times New Roman"/>
          <w:sz w:val="24"/>
          <w:szCs w:val="24"/>
        </w:rPr>
        <w:t xml:space="preserve"> program to </w:t>
      </w:r>
      <w:r w:rsidRPr="0034084C" w:rsidR="00D94B80">
        <w:rPr>
          <w:rFonts w:ascii="Cambria" w:hAnsi="Cambria" w:cs="Times New Roman"/>
          <w:sz w:val="24"/>
          <w:szCs w:val="24"/>
        </w:rPr>
        <w:t xml:space="preserve">help </w:t>
      </w:r>
      <w:r w:rsidRPr="0034084C">
        <w:rPr>
          <w:rFonts w:ascii="Cambria" w:hAnsi="Cambria" w:cs="Times New Roman"/>
          <w:sz w:val="24"/>
          <w:szCs w:val="24"/>
        </w:rPr>
        <w:t xml:space="preserve">prevent </w:t>
      </w:r>
      <w:r w:rsidRPr="0034084C" w:rsidR="00D94B80">
        <w:rPr>
          <w:rFonts w:ascii="Cambria" w:hAnsi="Cambria" w:cs="Times New Roman"/>
          <w:kern w:val="0"/>
          <w:sz w:val="24"/>
          <w:szCs w:val="24"/>
          <w14:ligatures w14:val="none"/>
        </w:rPr>
        <w:t>SH and SA</w:t>
      </w:r>
      <w:bookmarkEnd w:id="12"/>
      <w:r w:rsidRPr="0034084C">
        <w:rPr>
          <w:rFonts w:ascii="Cambria" w:hAnsi="Cambria" w:cs="Times New Roman"/>
          <w:sz w:val="24"/>
          <w:szCs w:val="24"/>
        </w:rPr>
        <w:t xml:space="preserve">. </w:t>
      </w:r>
      <w:r w:rsidRPr="0034084C" w:rsidR="003C408A">
        <w:rPr>
          <w:rFonts w:ascii="Cambria" w:hAnsi="Cambria" w:cs="Times New Roman"/>
          <w:kern w:val="0"/>
          <w:sz w:val="24"/>
          <w:szCs w:val="24"/>
          <w14:ligatures w14:val="none"/>
        </w:rPr>
        <w:t>The Pre-Command SAPR IP Training</w:t>
      </w:r>
      <w:r w:rsidRPr="0034084C" w:rsidR="003C408A">
        <w:rPr>
          <w:rFonts w:ascii="Cambria" w:hAnsi="Cambria" w:cs="Times New Roman"/>
          <w:sz w:val="24"/>
          <w:szCs w:val="24"/>
        </w:rPr>
        <w:t xml:space="preserve"> </w:t>
      </w:r>
      <w:r w:rsidRPr="0034084C">
        <w:rPr>
          <w:rFonts w:ascii="Cambria" w:hAnsi="Cambria" w:cs="Times New Roman"/>
          <w:sz w:val="24"/>
          <w:szCs w:val="24"/>
        </w:rPr>
        <w:t xml:space="preserve">is already implemented </w:t>
      </w:r>
      <w:r w:rsidRPr="0034084C" w:rsidR="003C408A">
        <w:rPr>
          <w:rFonts w:ascii="Cambria" w:hAnsi="Cambria" w:cs="Times New Roman"/>
          <w:sz w:val="24"/>
          <w:szCs w:val="24"/>
        </w:rPr>
        <w:t xml:space="preserve">across the USMC for all slated </w:t>
      </w:r>
      <w:r w:rsidRPr="0034084C" w:rsidR="00524E6E">
        <w:rPr>
          <w:rFonts w:ascii="Cambria" w:hAnsi="Cambria" w:cs="Times New Roman"/>
          <w:sz w:val="24"/>
          <w:szCs w:val="24"/>
        </w:rPr>
        <w:t>c</w:t>
      </w:r>
      <w:r w:rsidRPr="0034084C" w:rsidR="003C408A">
        <w:rPr>
          <w:rFonts w:ascii="Cambria" w:hAnsi="Cambria" w:cs="Times New Roman"/>
          <w:sz w:val="24"/>
          <w:szCs w:val="24"/>
        </w:rPr>
        <w:t xml:space="preserve">ommanders and </w:t>
      </w:r>
      <w:r w:rsidRPr="0034084C" w:rsidR="00F97ACF">
        <w:rPr>
          <w:rFonts w:ascii="Cambria" w:hAnsi="Cambria" w:cs="Times New Roman"/>
          <w:sz w:val="24"/>
          <w:szCs w:val="24"/>
        </w:rPr>
        <w:t>S</w:t>
      </w:r>
      <w:r w:rsidRPr="0034084C" w:rsidR="003C408A">
        <w:rPr>
          <w:rFonts w:ascii="Cambria" w:hAnsi="Cambria" w:cs="Times New Roman"/>
          <w:sz w:val="24"/>
          <w:szCs w:val="24"/>
        </w:rPr>
        <w:t xml:space="preserve">ergeants </w:t>
      </w:r>
      <w:r w:rsidRPr="0034084C" w:rsidR="00F97ACF">
        <w:rPr>
          <w:rFonts w:ascii="Cambria" w:hAnsi="Cambria" w:cs="Times New Roman"/>
          <w:sz w:val="24"/>
          <w:szCs w:val="24"/>
        </w:rPr>
        <w:t>M</w:t>
      </w:r>
      <w:r w:rsidRPr="0034084C" w:rsidR="003C408A">
        <w:rPr>
          <w:rFonts w:ascii="Cambria" w:hAnsi="Cambria" w:cs="Times New Roman"/>
          <w:sz w:val="24"/>
          <w:szCs w:val="24"/>
        </w:rPr>
        <w:t>ajor</w:t>
      </w:r>
      <w:r w:rsidRPr="0034084C">
        <w:rPr>
          <w:rFonts w:ascii="Cambria" w:hAnsi="Cambria" w:cs="Times New Roman"/>
          <w:sz w:val="24"/>
          <w:szCs w:val="24"/>
        </w:rPr>
        <w:t xml:space="preserve">. Without </w:t>
      </w:r>
      <w:r w:rsidRPr="0034084C" w:rsidR="003C408A">
        <w:rPr>
          <w:rFonts w:ascii="Cambria" w:hAnsi="Cambria" w:cs="Times New Roman"/>
          <w:sz w:val="24"/>
          <w:szCs w:val="24"/>
        </w:rPr>
        <w:t>this</w:t>
      </w:r>
      <w:r w:rsidRPr="0034084C">
        <w:rPr>
          <w:rFonts w:ascii="Cambria" w:hAnsi="Cambria" w:cs="Times New Roman"/>
          <w:sz w:val="24"/>
          <w:szCs w:val="24"/>
        </w:rPr>
        <w:t xml:space="preserve"> program evaluation, the </w:t>
      </w:r>
      <w:r w:rsidRPr="0034084C" w:rsidR="003C408A">
        <w:rPr>
          <w:rFonts w:ascii="Cambria" w:hAnsi="Cambria" w:cs="Times New Roman"/>
          <w:sz w:val="24"/>
          <w:szCs w:val="24"/>
        </w:rPr>
        <w:t xml:space="preserve">USMC </w:t>
      </w:r>
      <w:r w:rsidRPr="0034084C">
        <w:rPr>
          <w:rFonts w:ascii="Cambria" w:hAnsi="Cambria" w:cs="Times New Roman"/>
          <w:sz w:val="24"/>
          <w:szCs w:val="24"/>
        </w:rPr>
        <w:t xml:space="preserve">will not know if </w:t>
      </w:r>
      <w:r w:rsidRPr="0034084C" w:rsidR="003C408A">
        <w:rPr>
          <w:rFonts w:ascii="Cambria" w:hAnsi="Cambria" w:cs="Times New Roman"/>
          <w:sz w:val="24"/>
          <w:szCs w:val="24"/>
        </w:rPr>
        <w:t>this program</w:t>
      </w:r>
      <w:r w:rsidRPr="0034084C">
        <w:rPr>
          <w:rFonts w:ascii="Cambria" w:hAnsi="Cambria" w:cs="Times New Roman"/>
          <w:sz w:val="24"/>
          <w:szCs w:val="24"/>
        </w:rPr>
        <w:t xml:space="preserve"> should be continued, modified, or even stopped because it </w:t>
      </w:r>
      <w:r w:rsidRPr="0034084C" w:rsidR="009A2232">
        <w:rPr>
          <w:rFonts w:ascii="Cambria" w:hAnsi="Cambria" w:cs="Times New Roman"/>
          <w:sz w:val="24"/>
          <w:szCs w:val="24"/>
        </w:rPr>
        <w:t xml:space="preserve">does not </w:t>
      </w:r>
      <w:r w:rsidRPr="0034084C" w:rsidR="002039F6">
        <w:rPr>
          <w:rFonts w:ascii="Cambria" w:hAnsi="Cambria" w:cs="Times New Roman"/>
          <w:sz w:val="24"/>
          <w:szCs w:val="24"/>
        </w:rPr>
        <w:t xml:space="preserve">have </w:t>
      </w:r>
      <w:r w:rsidRPr="0034084C" w:rsidR="009A2232">
        <w:rPr>
          <w:rFonts w:ascii="Cambria" w:hAnsi="Cambria" w:cs="Times New Roman"/>
          <w:sz w:val="24"/>
          <w:szCs w:val="24"/>
        </w:rPr>
        <w:t xml:space="preserve">the intended </w:t>
      </w:r>
      <w:r w:rsidRPr="0034084C">
        <w:rPr>
          <w:rFonts w:ascii="Cambria" w:hAnsi="Cambria" w:cs="Times New Roman"/>
          <w:sz w:val="24"/>
          <w:szCs w:val="24"/>
        </w:rPr>
        <w:t xml:space="preserve">effects. </w:t>
      </w:r>
      <w:bookmarkStart w:id="13" w:name="article1.body1.sec1.p2"/>
      <w:bookmarkStart w:id="14" w:name="OLE_LINK91"/>
      <w:bookmarkStart w:id="15" w:name="_Toc153185664"/>
      <w:bookmarkEnd w:id="4"/>
      <w:bookmarkEnd w:id="5"/>
      <w:bookmarkEnd w:id="6"/>
      <w:bookmarkEnd w:id="13"/>
      <w:bookmarkEnd w:id="14"/>
      <w:bookmarkEnd w:id="15"/>
    </w:p>
    <w:p w:rsidR="00ED40F1" w:rsidRPr="0034084C" w:rsidP="00B7559F" w14:paraId="7C6D23B1" w14:textId="77777777">
      <w:pPr>
        <w:spacing w:after="120"/>
        <w:rPr>
          <w:rFonts w:ascii="Cambria" w:hAnsi="Cambria" w:cs="Times New Roman"/>
          <w:sz w:val="24"/>
          <w:szCs w:val="24"/>
        </w:rPr>
      </w:pPr>
    </w:p>
    <w:p w:rsidR="00F67F66" w:rsidRPr="0034084C" w:rsidP="00B7559F" w14:paraId="7A861E86" w14:textId="22EE6C64">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Use of the Information</w:t>
      </w:r>
    </w:p>
    <w:p w:rsidR="000E6F0E" w:rsidRPr="0034084C" w:rsidP="00B7559F" w14:paraId="26C0EAD4" w14:textId="77777777">
      <w:pPr>
        <w:spacing w:after="120"/>
        <w:rPr>
          <w:rFonts w:ascii="Cambria" w:hAnsi="Cambria" w:cs="Times New Roman"/>
          <w:sz w:val="24"/>
          <w:szCs w:val="24"/>
        </w:rPr>
      </w:pPr>
      <w:bookmarkStart w:id="16" w:name="OLE_LINK4"/>
      <w:bookmarkStart w:id="17" w:name="_Hlk159245865"/>
      <w:r w:rsidRPr="0034084C">
        <w:rPr>
          <w:rFonts w:ascii="Cambria" w:hAnsi="Cambria" w:cs="Times New Roman"/>
          <w:sz w:val="24"/>
          <w:szCs w:val="24"/>
        </w:rPr>
        <w:t xml:space="preserve">The USMC Commandant’s Cornerstone Training Program is a two week-long workshop offered twice annually (spring and fall) to prepare slated commanders and Sergeants Major for the challenges of command, encourage critical thinking, and galvanize unit readiness. The Pre-Command SAPR IP Training is a two-hour training session within Cornerstone that prepares slated commanders and Sergeants Major to address and engage in SA prevention, response, and postvention activities. To date, no formal evaluation has been conducted of the Pre-Command SAPR IP Training. Therefore, DoD VPC and SAPRO have contracted with NORC to develop and implement a formal evaluation of this training program. </w:t>
      </w:r>
    </w:p>
    <w:p w:rsidR="000E6F0E" w:rsidRPr="0034084C" w:rsidP="00B7559F" w14:paraId="51FD95C4" w14:textId="749C5F08">
      <w:pPr>
        <w:spacing w:after="120"/>
        <w:rPr>
          <w:rFonts w:ascii="Cambria" w:hAnsi="Cambria" w:cs="Times New Roman"/>
          <w:sz w:val="24"/>
          <w:szCs w:val="24"/>
        </w:rPr>
      </w:pPr>
      <w:bookmarkStart w:id="18" w:name="OLE_LINK8"/>
      <w:r w:rsidRPr="0034084C">
        <w:rPr>
          <w:rFonts w:ascii="Cambria" w:hAnsi="Cambria" w:cs="Times New Roman"/>
          <w:sz w:val="24"/>
          <w:szCs w:val="24"/>
        </w:rPr>
        <w:t xml:space="preserve">The overarching research question of this evaluation is whether the Pre-Command SAPR IP </w:t>
      </w:r>
      <w:r w:rsidRPr="0034084C" w:rsidR="00BA364D">
        <w:rPr>
          <w:rFonts w:ascii="Cambria" w:hAnsi="Cambria" w:cs="Times New Roman"/>
          <w:sz w:val="24"/>
          <w:szCs w:val="24"/>
        </w:rPr>
        <w:t>T</w:t>
      </w:r>
      <w:r w:rsidRPr="0034084C">
        <w:rPr>
          <w:rFonts w:ascii="Cambria" w:hAnsi="Cambria" w:cs="Times New Roman"/>
          <w:sz w:val="24"/>
          <w:szCs w:val="24"/>
        </w:rPr>
        <w:t>raining is effective in achieving its intended goals. The working hypothesis to be tested is that the training will result in improvements in short-term and intermediate outcomes (e.g., changes in behavioral, normative, and control beliefs about the importance of preventing SA as a leader; changes in attitudes, subjective norms, and perceived behavioral control</w:t>
      </w:r>
      <w:r w:rsidRPr="0034084C" w:rsidR="008E4177">
        <w:rPr>
          <w:rFonts w:ascii="Cambria" w:hAnsi="Cambria" w:cs="Times New Roman"/>
          <w:sz w:val="24"/>
          <w:szCs w:val="24"/>
        </w:rPr>
        <w:t xml:space="preserve"> of preventing SA</w:t>
      </w:r>
      <w:r w:rsidRPr="0034084C">
        <w:rPr>
          <w:rFonts w:ascii="Cambria" w:hAnsi="Cambria" w:cs="Times New Roman"/>
          <w:sz w:val="24"/>
          <w:szCs w:val="24"/>
        </w:rPr>
        <w:t xml:space="preserve">; </w:t>
      </w:r>
      <w:r w:rsidRPr="0034084C" w:rsidR="008E4177">
        <w:rPr>
          <w:rFonts w:ascii="Cambria" w:hAnsi="Cambria" w:cs="Times New Roman"/>
          <w:sz w:val="24"/>
          <w:szCs w:val="24"/>
        </w:rPr>
        <w:t xml:space="preserve">and </w:t>
      </w:r>
      <w:r w:rsidRPr="0034084C">
        <w:rPr>
          <w:rFonts w:ascii="Cambria" w:hAnsi="Cambria" w:cs="Times New Roman"/>
          <w:sz w:val="24"/>
          <w:szCs w:val="24"/>
        </w:rPr>
        <w:t>changes in behavioral intentions</w:t>
      </w:r>
      <w:r w:rsidRPr="0034084C" w:rsidR="008E4177">
        <w:rPr>
          <w:rFonts w:ascii="Cambria" w:hAnsi="Cambria" w:cs="Times New Roman"/>
          <w:sz w:val="24"/>
          <w:szCs w:val="24"/>
        </w:rPr>
        <w:t xml:space="preserve"> and behavior</w:t>
      </w:r>
      <w:r w:rsidRPr="0034084C">
        <w:rPr>
          <w:rFonts w:ascii="Cambria" w:hAnsi="Cambria" w:cs="Times New Roman"/>
          <w:sz w:val="24"/>
          <w:szCs w:val="24"/>
        </w:rPr>
        <w:t xml:space="preserve"> to implement </w:t>
      </w:r>
      <w:r w:rsidRPr="0034084C" w:rsidR="008E4177">
        <w:rPr>
          <w:rFonts w:ascii="Cambria" w:hAnsi="Cambria" w:cs="Times New Roman"/>
          <w:sz w:val="24"/>
          <w:szCs w:val="24"/>
        </w:rPr>
        <w:t xml:space="preserve">SA </w:t>
      </w:r>
      <w:r w:rsidRPr="0034084C">
        <w:rPr>
          <w:rFonts w:ascii="Cambria" w:hAnsi="Cambria" w:cs="Times New Roman"/>
          <w:sz w:val="24"/>
          <w:szCs w:val="24"/>
        </w:rPr>
        <w:t>prevention programs) for Marine Corps leadership. There are four main process and outcome research questions</w:t>
      </w:r>
      <w:r w:rsidRPr="0034084C" w:rsidR="005271CF">
        <w:rPr>
          <w:rFonts w:ascii="Cambria" w:hAnsi="Cambria" w:cs="Times New Roman"/>
          <w:sz w:val="24"/>
          <w:szCs w:val="24"/>
        </w:rPr>
        <w:t xml:space="preserve"> (see SSB)</w:t>
      </w:r>
      <w:r w:rsidRPr="0034084C">
        <w:rPr>
          <w:rFonts w:ascii="Cambria" w:hAnsi="Cambria" w:cs="Times New Roman"/>
          <w:sz w:val="24"/>
          <w:szCs w:val="24"/>
        </w:rPr>
        <w:t xml:space="preserve">. </w:t>
      </w:r>
    </w:p>
    <w:bookmarkEnd w:id="18"/>
    <w:p w:rsidR="001A1D68" w:rsidRPr="0034084C" w:rsidP="00B7559F" w14:paraId="455CAFB2" w14:textId="58A9C59A">
      <w:pPr>
        <w:spacing w:after="120"/>
        <w:rPr>
          <w:rFonts w:ascii="Cambria" w:hAnsi="Cambria" w:cs="Times New Roman"/>
          <w:sz w:val="24"/>
          <w:szCs w:val="24"/>
        </w:rPr>
      </w:pPr>
      <w:r w:rsidRPr="0034084C">
        <w:rPr>
          <w:rFonts w:ascii="Cambria" w:hAnsi="Cambria" w:cs="Times New Roman"/>
          <w:sz w:val="24"/>
          <w:szCs w:val="24"/>
        </w:rPr>
        <w:t xml:space="preserve">To answer </w:t>
      </w:r>
      <w:r w:rsidRPr="0034084C" w:rsidR="002305E0">
        <w:rPr>
          <w:rFonts w:ascii="Cambria" w:hAnsi="Cambria" w:cs="Times New Roman"/>
          <w:sz w:val="24"/>
          <w:szCs w:val="24"/>
        </w:rPr>
        <w:t>the</w:t>
      </w:r>
      <w:r w:rsidRPr="0034084C" w:rsidR="000421C9">
        <w:rPr>
          <w:rFonts w:ascii="Cambria" w:hAnsi="Cambria" w:cs="Times New Roman"/>
          <w:sz w:val="24"/>
          <w:szCs w:val="24"/>
        </w:rPr>
        <w:t xml:space="preserve"> guiding research</w:t>
      </w:r>
      <w:r w:rsidRPr="0034084C">
        <w:rPr>
          <w:rFonts w:ascii="Cambria" w:hAnsi="Cambria" w:cs="Times New Roman"/>
          <w:sz w:val="24"/>
          <w:szCs w:val="24"/>
        </w:rPr>
        <w:t xml:space="preserve"> questions, this evaluation will employ multiple methods and phases, </w:t>
      </w:r>
      <w:r w:rsidRPr="0034084C" w:rsidR="000E6F0E">
        <w:rPr>
          <w:rFonts w:ascii="Cambria" w:hAnsi="Cambria" w:cs="Times New Roman"/>
          <w:sz w:val="24"/>
          <w:szCs w:val="24"/>
        </w:rPr>
        <w:t>briefly</w:t>
      </w:r>
      <w:r w:rsidRPr="0034084C">
        <w:rPr>
          <w:rFonts w:ascii="Cambria" w:hAnsi="Cambria" w:cs="Times New Roman"/>
          <w:sz w:val="24"/>
          <w:szCs w:val="24"/>
        </w:rPr>
        <w:t xml:space="preserve"> describe</w:t>
      </w:r>
      <w:r w:rsidRPr="0034084C" w:rsidR="002039F6">
        <w:rPr>
          <w:rFonts w:ascii="Cambria" w:hAnsi="Cambria" w:cs="Times New Roman"/>
          <w:sz w:val="24"/>
          <w:szCs w:val="24"/>
        </w:rPr>
        <w:t>d</w:t>
      </w:r>
      <w:r w:rsidRPr="0034084C">
        <w:rPr>
          <w:rFonts w:ascii="Cambria" w:hAnsi="Cambria" w:cs="Times New Roman"/>
          <w:sz w:val="24"/>
          <w:szCs w:val="24"/>
        </w:rPr>
        <w:t xml:space="preserve"> below. </w:t>
      </w:r>
      <w:r w:rsidRPr="0034084C" w:rsidR="002305E0">
        <w:rPr>
          <w:rFonts w:ascii="Cambria" w:hAnsi="Cambria" w:cs="Times New Roman"/>
          <w:sz w:val="24"/>
          <w:szCs w:val="24"/>
        </w:rPr>
        <w:t>The</w:t>
      </w:r>
      <w:r w:rsidRPr="0034084C" w:rsidR="000421C9">
        <w:rPr>
          <w:rFonts w:ascii="Cambria" w:hAnsi="Cambria" w:cs="Times New Roman"/>
          <w:sz w:val="24"/>
          <w:szCs w:val="24"/>
        </w:rPr>
        <w:t xml:space="preserve"> respondents will be O5 Lt Colonels/</w:t>
      </w:r>
      <w:r w:rsidRPr="0034084C" w:rsidR="00524E6E">
        <w:rPr>
          <w:rFonts w:ascii="Cambria" w:hAnsi="Cambria" w:cs="Times New Roman"/>
          <w:sz w:val="24"/>
          <w:szCs w:val="24"/>
        </w:rPr>
        <w:t>c</w:t>
      </w:r>
      <w:r w:rsidRPr="0034084C" w:rsidR="000421C9">
        <w:rPr>
          <w:rFonts w:ascii="Cambria" w:hAnsi="Cambria" w:cs="Times New Roman"/>
          <w:sz w:val="24"/>
          <w:szCs w:val="24"/>
        </w:rPr>
        <w:t>ommanders, O6 Colonels/</w:t>
      </w:r>
      <w:r w:rsidRPr="0034084C" w:rsidR="00524E6E">
        <w:rPr>
          <w:rFonts w:ascii="Cambria" w:hAnsi="Cambria" w:cs="Times New Roman"/>
          <w:sz w:val="24"/>
          <w:szCs w:val="24"/>
        </w:rPr>
        <w:t>c</w:t>
      </w:r>
      <w:r w:rsidRPr="0034084C" w:rsidR="000421C9">
        <w:rPr>
          <w:rFonts w:ascii="Cambria" w:hAnsi="Cambria" w:cs="Times New Roman"/>
          <w:sz w:val="24"/>
          <w:szCs w:val="24"/>
        </w:rPr>
        <w:t>ommanders, and E9 Sergeants Major slated for participation in the Commandant’s Cornerstone Training Program sessions in Fall 2024-Spring 2026</w:t>
      </w:r>
      <w:r w:rsidRPr="0034084C" w:rsidR="00524E6E">
        <w:rPr>
          <w:rFonts w:ascii="Cambria" w:hAnsi="Cambria" w:cs="Times New Roman"/>
          <w:sz w:val="24"/>
          <w:szCs w:val="24"/>
        </w:rPr>
        <w:t xml:space="preserve">, </w:t>
      </w:r>
      <w:bookmarkStart w:id="19" w:name="OLE_LINK10"/>
      <w:r w:rsidRPr="0034084C" w:rsidR="00524E6E">
        <w:rPr>
          <w:rFonts w:ascii="Cambria" w:hAnsi="Cambria" w:cs="Times New Roman"/>
          <w:sz w:val="24"/>
          <w:szCs w:val="24"/>
        </w:rPr>
        <w:t>and the Pre-Command SAPR IP Training instructors and facilitators (USMC HQ staff and civilian employee subject matter experts)</w:t>
      </w:r>
      <w:r w:rsidRPr="0034084C" w:rsidR="000421C9">
        <w:rPr>
          <w:rFonts w:ascii="Cambria" w:hAnsi="Cambria" w:cs="Times New Roman"/>
          <w:sz w:val="24"/>
          <w:szCs w:val="24"/>
        </w:rPr>
        <w:t>.</w:t>
      </w:r>
      <w:r w:rsidRPr="0034084C" w:rsidR="00614BAE">
        <w:rPr>
          <w:rFonts w:ascii="Cambria" w:hAnsi="Cambria" w:cs="Times New Roman"/>
          <w:sz w:val="24"/>
          <w:szCs w:val="24"/>
        </w:rPr>
        <w:t xml:space="preserve"> </w:t>
      </w:r>
      <w:bookmarkEnd w:id="19"/>
    </w:p>
    <w:p w:rsidR="00402C66" w:rsidRPr="0034084C" w:rsidP="00B7559F" w14:paraId="6F263B3E" w14:textId="650F0841">
      <w:pPr>
        <w:spacing w:after="120"/>
        <w:rPr>
          <w:rFonts w:ascii="Cambria" w:hAnsi="Cambria" w:cs="Times New Roman"/>
          <w:kern w:val="0"/>
          <w:sz w:val="24"/>
          <w:szCs w:val="24"/>
          <w14:ligatures w14:val="none"/>
        </w:rPr>
      </w:pPr>
      <w:bookmarkStart w:id="20" w:name="OLE_LINK12"/>
      <w:r w:rsidRPr="0034084C">
        <w:rPr>
          <w:rFonts w:ascii="Cambria" w:hAnsi="Cambria" w:cs="Times New Roman"/>
          <w:sz w:val="24"/>
          <w:szCs w:val="24"/>
        </w:rPr>
        <w:t xml:space="preserve">All </w:t>
      </w:r>
      <w:bookmarkStart w:id="21" w:name="OLE_LINK68"/>
      <w:r w:rsidRPr="0034084C">
        <w:rPr>
          <w:rFonts w:ascii="Cambria" w:hAnsi="Cambria" w:cs="Times New Roman"/>
          <w:sz w:val="24"/>
          <w:szCs w:val="24"/>
        </w:rPr>
        <w:t xml:space="preserve">commander/Sergeant Major </w:t>
      </w:r>
      <w:bookmarkEnd w:id="21"/>
      <w:r w:rsidRPr="0034084C">
        <w:rPr>
          <w:rFonts w:ascii="Cambria" w:hAnsi="Cambria" w:cs="Times New Roman"/>
          <w:sz w:val="24"/>
          <w:szCs w:val="24"/>
        </w:rPr>
        <w:t>participants will complete a</w:t>
      </w:r>
      <w:r w:rsidRPr="0034084C" w:rsidR="00B21D35">
        <w:rPr>
          <w:rFonts w:ascii="Cambria" w:hAnsi="Cambria" w:cs="Times New Roman"/>
          <w:sz w:val="24"/>
          <w:szCs w:val="24"/>
        </w:rPr>
        <w:t xml:space="preserve"> web-based</w:t>
      </w:r>
      <w:r w:rsidRPr="0034084C">
        <w:rPr>
          <w:rFonts w:ascii="Cambria" w:hAnsi="Cambria" w:cs="Times New Roman"/>
          <w:sz w:val="24"/>
          <w:szCs w:val="24"/>
        </w:rPr>
        <w:t xml:space="preserve"> </w:t>
      </w:r>
      <w:r w:rsidRPr="0034084C">
        <w:rPr>
          <w:rFonts w:ascii="Cambria" w:hAnsi="Cambria" w:cs="Times New Roman"/>
          <w:sz w:val="24"/>
          <w:szCs w:val="24"/>
          <w:u w:val="single"/>
        </w:rPr>
        <w:t>baseline survey</w:t>
      </w:r>
      <w:r w:rsidRPr="0034084C">
        <w:rPr>
          <w:rFonts w:ascii="Cambria" w:hAnsi="Cambria" w:cs="Times New Roman"/>
          <w:sz w:val="24"/>
          <w:szCs w:val="24"/>
        </w:rPr>
        <w:t xml:space="preserve"> prior to their time in Cornerstone. Immediately following the Pre-Command SAPR IP Training, trainees will complete</w:t>
      </w:r>
      <w:r w:rsidRPr="0034084C" w:rsidR="00B21D35">
        <w:rPr>
          <w:rFonts w:ascii="Cambria" w:hAnsi="Cambria" w:cs="Times New Roman"/>
          <w:sz w:val="24"/>
          <w:szCs w:val="24"/>
        </w:rPr>
        <w:t xml:space="preserve"> web-based</w:t>
      </w:r>
      <w:r w:rsidRPr="0034084C">
        <w:rPr>
          <w:rFonts w:ascii="Cambria" w:hAnsi="Cambria" w:cs="Times New Roman"/>
          <w:sz w:val="24"/>
          <w:szCs w:val="24"/>
        </w:rPr>
        <w:t xml:space="preserve"> </w:t>
      </w:r>
      <w:r w:rsidRPr="0034084C">
        <w:rPr>
          <w:rFonts w:ascii="Cambria" w:hAnsi="Cambria" w:cs="Times New Roman"/>
          <w:sz w:val="24"/>
          <w:szCs w:val="24"/>
          <w:u w:val="single"/>
        </w:rPr>
        <w:t>trainee feedback forms</w:t>
      </w:r>
      <w:r w:rsidRPr="0034084C">
        <w:rPr>
          <w:rFonts w:ascii="Cambria" w:hAnsi="Cambria" w:cs="Times New Roman"/>
          <w:sz w:val="24"/>
          <w:szCs w:val="24"/>
        </w:rPr>
        <w:t>, and training instructors will complete</w:t>
      </w:r>
      <w:r w:rsidRPr="0034084C" w:rsidR="00B21D35">
        <w:rPr>
          <w:rFonts w:ascii="Cambria" w:hAnsi="Cambria" w:cs="Times New Roman"/>
          <w:sz w:val="24"/>
          <w:szCs w:val="24"/>
        </w:rPr>
        <w:t xml:space="preserve"> web-based</w:t>
      </w:r>
      <w:r w:rsidRPr="0034084C">
        <w:rPr>
          <w:rFonts w:ascii="Cambria" w:hAnsi="Cambria" w:cs="Times New Roman"/>
          <w:sz w:val="24"/>
          <w:szCs w:val="24"/>
        </w:rPr>
        <w:t xml:space="preserve"> </w:t>
      </w:r>
      <w:r w:rsidRPr="0034084C">
        <w:rPr>
          <w:rFonts w:ascii="Cambria" w:hAnsi="Cambria" w:cs="Times New Roman"/>
          <w:sz w:val="24"/>
          <w:szCs w:val="24"/>
          <w:u w:val="single"/>
        </w:rPr>
        <w:t>instructor feedback forms</w:t>
      </w:r>
      <w:r w:rsidRPr="0034084C" w:rsidR="008E4177">
        <w:rPr>
          <w:rFonts w:ascii="Cambria" w:hAnsi="Cambria" w:cs="Times New Roman"/>
          <w:sz w:val="24"/>
          <w:szCs w:val="24"/>
        </w:rPr>
        <w:t xml:space="preserve"> to assess program fidelity and immediate post-training outcomes</w:t>
      </w:r>
      <w:r w:rsidRPr="0034084C">
        <w:rPr>
          <w:rFonts w:ascii="Cambria" w:hAnsi="Cambria" w:cs="Times New Roman"/>
          <w:sz w:val="24"/>
          <w:szCs w:val="24"/>
        </w:rPr>
        <w:t xml:space="preserve">. Roughly 5-6 months after the completion of the Pre-Command SAPR IP Training, </w:t>
      </w:r>
      <w:r w:rsidRPr="0034084C">
        <w:rPr>
          <w:rFonts w:ascii="Cambria" w:hAnsi="Cambria" w:cs="Times New Roman"/>
          <w:kern w:val="0"/>
          <w:sz w:val="24"/>
          <w:szCs w:val="24"/>
          <w14:ligatures w14:val="none"/>
        </w:rPr>
        <w:t>commander/Sergeant Major participants will complete a</w:t>
      </w:r>
      <w:r w:rsidRPr="0034084C" w:rsidR="00B21D35">
        <w:rPr>
          <w:rFonts w:ascii="Cambria" w:hAnsi="Cambria" w:cs="Times New Roman"/>
          <w:kern w:val="0"/>
          <w:sz w:val="24"/>
          <w:szCs w:val="24"/>
          <w14:ligatures w14:val="none"/>
        </w:rPr>
        <w:t xml:space="preserve"> web-based</w:t>
      </w:r>
      <w:r w:rsidRPr="0034084C">
        <w:rPr>
          <w:rFonts w:ascii="Cambria" w:hAnsi="Cambria" w:cs="Times New Roman"/>
          <w:kern w:val="0"/>
          <w:sz w:val="24"/>
          <w:szCs w:val="24"/>
          <w14:ligatures w14:val="none"/>
        </w:rPr>
        <w:t xml:space="preserve"> </w:t>
      </w:r>
      <w:r w:rsidRPr="0034084C">
        <w:rPr>
          <w:rFonts w:ascii="Cambria" w:hAnsi="Cambria" w:cs="Times New Roman"/>
          <w:kern w:val="0"/>
          <w:sz w:val="24"/>
          <w:szCs w:val="24"/>
          <w:u w:val="single"/>
          <w14:ligatures w14:val="none"/>
        </w:rPr>
        <w:t>follow-up survey</w:t>
      </w:r>
      <w:r w:rsidRPr="0034084C">
        <w:rPr>
          <w:rFonts w:ascii="Cambria" w:hAnsi="Cambria" w:cs="Times New Roman"/>
          <w:kern w:val="0"/>
          <w:sz w:val="24"/>
          <w:szCs w:val="24"/>
          <w14:ligatures w14:val="none"/>
        </w:rPr>
        <w:t>. After the follow-up surveys, NORC will conduct</w:t>
      </w:r>
      <w:r w:rsidRPr="0034084C" w:rsidR="00B21D35">
        <w:rPr>
          <w:rFonts w:ascii="Cambria" w:hAnsi="Cambria" w:cs="Times New Roman"/>
          <w:kern w:val="0"/>
          <w:sz w:val="24"/>
          <w:szCs w:val="24"/>
          <w14:ligatures w14:val="none"/>
        </w:rPr>
        <w:t xml:space="preserve"> virtual</w:t>
      </w:r>
      <w:r w:rsidRPr="0034084C">
        <w:rPr>
          <w:rFonts w:ascii="Cambria" w:hAnsi="Cambria" w:cs="Times New Roman"/>
          <w:kern w:val="0"/>
          <w:sz w:val="24"/>
          <w:szCs w:val="24"/>
          <w14:ligatures w14:val="none"/>
        </w:rPr>
        <w:t xml:space="preserve"> </w:t>
      </w:r>
      <w:r w:rsidRPr="0034084C">
        <w:rPr>
          <w:rFonts w:ascii="Cambria" w:hAnsi="Cambria" w:cs="Times New Roman"/>
          <w:kern w:val="0"/>
          <w:sz w:val="24"/>
          <w:szCs w:val="24"/>
          <w:u w:val="single"/>
          <w14:ligatures w14:val="none"/>
        </w:rPr>
        <w:t>qualitative interviews</w:t>
      </w:r>
      <w:r w:rsidRPr="0034084C">
        <w:rPr>
          <w:rFonts w:ascii="Cambria" w:hAnsi="Cambria" w:cs="Times New Roman"/>
          <w:kern w:val="0"/>
          <w:sz w:val="24"/>
          <w:szCs w:val="24"/>
          <w14:ligatures w14:val="none"/>
        </w:rPr>
        <w:t xml:space="preserve"> with a small sample of commander/Sergeant Major participants get additional, nuanced information about their impressions and experience of the Pre-Command SAPR IP Training. We will have two cohorts of participants: the first will be the Training Cohort and this group will complete the baseline survey, attend Cornerstone, </w:t>
      </w:r>
      <w:r w:rsidRPr="0034084C" w:rsidR="00B21D35">
        <w:rPr>
          <w:rFonts w:ascii="Cambria" w:hAnsi="Cambria" w:cs="Times New Roman"/>
          <w:kern w:val="0"/>
          <w:sz w:val="24"/>
          <w:szCs w:val="24"/>
          <w14:ligatures w14:val="none"/>
        </w:rPr>
        <w:t xml:space="preserve">complete the training feedback form, </w:t>
      </w:r>
      <w:r w:rsidRPr="0034084C">
        <w:rPr>
          <w:rFonts w:ascii="Cambria" w:hAnsi="Cambria" w:cs="Times New Roman"/>
          <w:kern w:val="0"/>
          <w:sz w:val="24"/>
          <w:szCs w:val="24"/>
          <w14:ligatures w14:val="none"/>
        </w:rPr>
        <w:t xml:space="preserve">then take the follow-up survey. The second will be the Comparison Cohort, and this group will complete the baseline and follow-up survey before attending Cornerstone. </w:t>
      </w:r>
      <w:r w:rsidRPr="0034084C" w:rsidR="00B21D35">
        <w:rPr>
          <w:rFonts w:ascii="Cambria" w:hAnsi="Cambria" w:cs="Times New Roman"/>
          <w:kern w:val="0"/>
          <w:sz w:val="24"/>
          <w:szCs w:val="24"/>
          <w14:ligatures w14:val="none"/>
        </w:rPr>
        <w:t>More details regarding participant recruitment and data collection measures, methods, and analysis can be found in Supporting Statement Part B.</w:t>
      </w:r>
    </w:p>
    <w:bookmarkEnd w:id="20"/>
    <w:p w:rsidR="00402C66" w:rsidRPr="0034084C" w:rsidP="00B7559F" w14:paraId="3713E09F" w14:textId="079284C8">
      <w:pPr>
        <w:spacing w:after="120"/>
        <w:rPr>
          <w:rFonts w:ascii="Cambria" w:hAnsi="Cambria" w:cs="Times New Roman"/>
          <w:bCs/>
          <w:sz w:val="24"/>
          <w:szCs w:val="24"/>
        </w:rPr>
      </w:pPr>
      <w:r w:rsidRPr="0034084C">
        <w:rPr>
          <w:rFonts w:ascii="Cambria" w:hAnsi="Cambria" w:cs="Times New Roman"/>
          <w:bCs/>
          <w:sz w:val="24"/>
          <w:szCs w:val="24"/>
        </w:rPr>
        <w:t xml:space="preserve">Findings from this evaluation will be used to inform improvements to the USMC Pre-Command SAPR IP Training to better prepare slated commanders and Sergeants Major to implement prevention, response, and postvention strategies within their command to prevent harmful behaviors, including SA. NORC will deliver a draft and final report of the </w:t>
      </w:r>
      <w:r w:rsidRPr="0034084C">
        <w:rPr>
          <w:rFonts w:ascii="Cambria" w:hAnsi="Cambria" w:cs="Times New Roman"/>
          <w:bCs/>
          <w:sz w:val="24"/>
          <w:szCs w:val="24"/>
        </w:rPr>
        <w:t xml:space="preserve">evaluation describing the methods, results, and interpretations of analyses to the study sponsor – DoD VPC. These reports will be shared with USMC. Aggregate findings will describe the effectiveness of the Pre-Command SAPR IP Training program at improving knowledge of integrated primary prevention and </w:t>
      </w:r>
      <w:r w:rsidRPr="0034084C" w:rsidR="008E4177">
        <w:rPr>
          <w:rFonts w:ascii="Cambria" w:hAnsi="Cambria" w:cs="Times New Roman"/>
          <w:bCs/>
          <w:sz w:val="24"/>
          <w:szCs w:val="24"/>
        </w:rPr>
        <w:t>SA</w:t>
      </w:r>
      <w:r w:rsidRPr="0034084C">
        <w:rPr>
          <w:rFonts w:ascii="Cambria" w:hAnsi="Cambria" w:cs="Times New Roman"/>
          <w:bCs/>
          <w:sz w:val="24"/>
          <w:szCs w:val="24"/>
        </w:rPr>
        <w:t xml:space="preserve"> prevention and response approaches along with changes in beliefs, attitudes, perceived behavioral control and self-efficacy, preparedness, behavioral intentions, and behavior to address integrated primary prevention and </w:t>
      </w:r>
      <w:r w:rsidRPr="0034084C" w:rsidR="008E4177">
        <w:rPr>
          <w:rFonts w:ascii="Cambria" w:hAnsi="Cambria" w:cs="Times New Roman"/>
          <w:bCs/>
          <w:sz w:val="24"/>
          <w:szCs w:val="24"/>
        </w:rPr>
        <w:t>SA</w:t>
      </w:r>
      <w:r w:rsidRPr="0034084C">
        <w:rPr>
          <w:rFonts w:ascii="Cambria" w:hAnsi="Cambria" w:cs="Times New Roman"/>
          <w:bCs/>
          <w:sz w:val="24"/>
          <w:szCs w:val="24"/>
        </w:rPr>
        <w:t xml:space="preserve"> prevention and response as a leader. Finally, NORC will collaborate with VPC to determine the disposition of the survey datasets, the analytic reports to be prepared, and all plans for dissemination of results, inclusive of target audiences and format of reports. DoD VPC will determine more broad dissemination of evaluation results, datasets disposition, and reports within the DoD, and any dissemination outside of the DoD will be collaboratively determined and mutually agreed to by DoD VPC and USMC.</w:t>
      </w:r>
    </w:p>
    <w:p w:rsidR="00ED40F1" w:rsidRPr="0034084C" w:rsidP="00B7559F" w14:paraId="7F23F7EF" w14:textId="77777777">
      <w:pPr>
        <w:spacing w:after="120"/>
        <w:rPr>
          <w:rFonts w:ascii="Cambria" w:hAnsi="Cambria" w:cs="Times New Roman"/>
          <w:bCs/>
          <w:sz w:val="24"/>
          <w:szCs w:val="24"/>
        </w:rPr>
      </w:pPr>
    </w:p>
    <w:bookmarkEnd w:id="16"/>
    <w:p w:rsidR="00F67F66" w:rsidRPr="0034084C" w:rsidP="00B7559F" w14:paraId="49D34CB1" w14:textId="11EE759A">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Use of Information Technolog</w:t>
      </w:r>
      <w:r w:rsidRPr="0034084C" w:rsidR="00A87502">
        <w:rPr>
          <w:rFonts w:ascii="Cambria" w:hAnsi="Cambria" w:cs="Times New Roman"/>
          <w:sz w:val="24"/>
          <w:szCs w:val="24"/>
          <w:u w:val="single"/>
        </w:rPr>
        <w:t>y</w:t>
      </w:r>
    </w:p>
    <w:p w:rsidR="00A87502" w:rsidRPr="0034084C" w:rsidP="00B7559F" w14:paraId="152EB6C8" w14:textId="22DB438E">
      <w:pPr>
        <w:spacing w:after="120"/>
        <w:rPr>
          <w:rFonts w:ascii="Cambria" w:hAnsi="Cambria" w:cs="Times New Roman"/>
          <w:sz w:val="24"/>
          <w:szCs w:val="24"/>
        </w:rPr>
      </w:pPr>
      <w:r w:rsidRPr="0034084C">
        <w:rPr>
          <w:rFonts w:ascii="Cambria" w:hAnsi="Cambria" w:cs="Times New Roman"/>
          <w:sz w:val="24"/>
          <w:szCs w:val="24"/>
        </w:rPr>
        <w:t xml:space="preserve">100% use of information technology. </w:t>
      </w:r>
      <w:r w:rsidRPr="0034084C">
        <w:rPr>
          <w:rFonts w:ascii="Cambria" w:hAnsi="Cambria" w:cs="Times New Roman"/>
          <w:sz w:val="24"/>
          <w:szCs w:val="24"/>
        </w:rPr>
        <w:t>Baseline and follow-up survey</w:t>
      </w:r>
      <w:r w:rsidRPr="0034084C" w:rsidR="005618C8">
        <w:rPr>
          <w:rFonts w:ascii="Cambria" w:hAnsi="Cambria" w:cs="Times New Roman"/>
          <w:sz w:val="24"/>
          <w:szCs w:val="24"/>
        </w:rPr>
        <w:t xml:space="preserve"> </w:t>
      </w:r>
      <w:r w:rsidRPr="0034084C">
        <w:rPr>
          <w:rFonts w:ascii="Cambria" w:hAnsi="Cambria" w:cs="Times New Roman"/>
          <w:sz w:val="24"/>
          <w:szCs w:val="24"/>
        </w:rPr>
        <w:t xml:space="preserve">data </w:t>
      </w:r>
      <w:r w:rsidRPr="0034084C" w:rsidR="00E17CF0">
        <w:rPr>
          <w:rFonts w:ascii="Cambria" w:hAnsi="Cambria" w:cs="Times New Roman"/>
          <w:sz w:val="24"/>
          <w:szCs w:val="24"/>
        </w:rPr>
        <w:t xml:space="preserve">and </w:t>
      </w:r>
      <w:r w:rsidRPr="0034084C" w:rsidR="00B21D35">
        <w:rPr>
          <w:rFonts w:ascii="Cambria" w:hAnsi="Cambria" w:cs="Times New Roman"/>
          <w:sz w:val="24"/>
          <w:szCs w:val="24"/>
        </w:rPr>
        <w:t xml:space="preserve">training </w:t>
      </w:r>
      <w:r w:rsidRPr="0034084C" w:rsidR="00E17CF0">
        <w:rPr>
          <w:rFonts w:ascii="Cambria" w:hAnsi="Cambria" w:cs="Times New Roman"/>
          <w:sz w:val="24"/>
          <w:szCs w:val="24"/>
        </w:rPr>
        <w:t xml:space="preserve">feedback form data </w:t>
      </w:r>
      <w:r w:rsidRPr="0034084C" w:rsidR="005618C8">
        <w:rPr>
          <w:rFonts w:ascii="Cambria" w:hAnsi="Cambria" w:cs="Times New Roman"/>
          <w:sz w:val="24"/>
          <w:szCs w:val="24"/>
        </w:rPr>
        <w:t>will be collected</w:t>
      </w:r>
      <w:r w:rsidRPr="0034084C">
        <w:rPr>
          <w:rFonts w:ascii="Cambria" w:hAnsi="Cambria" w:cs="Times New Roman"/>
          <w:sz w:val="24"/>
          <w:szCs w:val="24"/>
        </w:rPr>
        <w:t xml:space="preserve"> electronically via Voxco. Qualitative interviews will be conducted virtually via Zoom</w:t>
      </w:r>
      <w:r w:rsidRPr="0034084C" w:rsidR="00BD42C8">
        <w:rPr>
          <w:rFonts w:ascii="Cambria" w:hAnsi="Cambria" w:cs="Times New Roman"/>
          <w:sz w:val="24"/>
          <w:szCs w:val="24"/>
        </w:rPr>
        <w:t xml:space="preserve"> or </w:t>
      </w:r>
      <w:r w:rsidRPr="0034084C" w:rsidR="00DB777D">
        <w:rPr>
          <w:rFonts w:ascii="Cambria" w:hAnsi="Cambria" w:cs="Times New Roman"/>
          <w:sz w:val="24"/>
          <w:szCs w:val="24"/>
        </w:rPr>
        <w:t xml:space="preserve">Microsoft </w:t>
      </w:r>
      <w:r w:rsidRPr="0034084C" w:rsidR="00BD42C8">
        <w:rPr>
          <w:rFonts w:ascii="Cambria" w:hAnsi="Cambria" w:cs="Times New Roman"/>
          <w:sz w:val="24"/>
          <w:szCs w:val="24"/>
        </w:rPr>
        <w:t>Teams</w:t>
      </w:r>
      <w:r w:rsidRPr="0034084C">
        <w:rPr>
          <w:rFonts w:ascii="Cambria" w:hAnsi="Cambria" w:cs="Times New Roman"/>
          <w:sz w:val="24"/>
          <w:szCs w:val="24"/>
        </w:rPr>
        <w:t xml:space="preserve">. </w:t>
      </w:r>
      <w:r w:rsidRPr="0034084C" w:rsidR="005618C8">
        <w:rPr>
          <w:rFonts w:ascii="Cambria" w:hAnsi="Cambria" w:cs="Times New Roman"/>
          <w:sz w:val="24"/>
          <w:szCs w:val="24"/>
        </w:rPr>
        <w:t xml:space="preserve">Recruitment materials will be sent via email. Scheduling </w:t>
      </w:r>
      <w:r w:rsidRPr="0034084C" w:rsidR="00DB777D">
        <w:rPr>
          <w:rFonts w:ascii="Cambria" w:hAnsi="Cambria" w:cs="Times New Roman"/>
          <w:sz w:val="24"/>
          <w:szCs w:val="24"/>
        </w:rPr>
        <w:t xml:space="preserve">of </w:t>
      </w:r>
      <w:r w:rsidRPr="0034084C" w:rsidR="005618C8">
        <w:rPr>
          <w:rFonts w:ascii="Cambria" w:hAnsi="Cambria" w:cs="Times New Roman"/>
          <w:sz w:val="24"/>
          <w:szCs w:val="24"/>
        </w:rPr>
        <w:t>interviews will be done via email.</w:t>
      </w:r>
    </w:p>
    <w:p w:rsidR="00ED40F1" w:rsidRPr="0034084C" w:rsidP="00B7559F" w14:paraId="5DD397EC" w14:textId="77777777">
      <w:pPr>
        <w:spacing w:after="120"/>
        <w:rPr>
          <w:rFonts w:ascii="Cambria" w:hAnsi="Cambria" w:cs="Times New Roman"/>
          <w:sz w:val="24"/>
          <w:szCs w:val="24"/>
        </w:rPr>
      </w:pPr>
    </w:p>
    <w:p w:rsidR="00F67F66" w:rsidRPr="0034084C" w:rsidP="00B7559F" w14:paraId="4C515417" w14:textId="61596CA7">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Efforts to Identify Duplication</w:t>
      </w:r>
    </w:p>
    <w:p w:rsidR="001A54E3" w:rsidRPr="0034084C" w:rsidP="00A92A62" w14:paraId="05C7189E" w14:textId="6A11E062">
      <w:pPr>
        <w:spacing w:after="120"/>
        <w:rPr>
          <w:rFonts w:ascii="Cambria" w:hAnsi="Cambria" w:cs="Times New Roman"/>
          <w:sz w:val="24"/>
          <w:szCs w:val="24"/>
        </w:rPr>
      </w:pPr>
      <w:r w:rsidRPr="0034084C">
        <w:rPr>
          <w:rFonts w:ascii="Cambria" w:hAnsi="Cambria" w:cs="Times New Roman"/>
          <w:sz w:val="24"/>
          <w:szCs w:val="24"/>
        </w:rPr>
        <w:t xml:space="preserve">The information obtained through this collection is unique and is not already available for use or adaptation from another cleared source. </w:t>
      </w:r>
      <w:r w:rsidRPr="0034084C">
        <w:rPr>
          <w:rFonts w:ascii="Cambria" w:hAnsi="Cambria" w:cs="Times New Roman"/>
          <w:sz w:val="24"/>
          <w:szCs w:val="24"/>
        </w:rPr>
        <w:t xml:space="preserve">This project does not duplicate any similar information </w:t>
      </w:r>
      <w:r w:rsidRPr="0034084C" w:rsidR="00FE33F6">
        <w:rPr>
          <w:rFonts w:ascii="Cambria" w:hAnsi="Cambria" w:cs="Times New Roman"/>
          <w:sz w:val="24"/>
          <w:szCs w:val="24"/>
        </w:rPr>
        <w:t xml:space="preserve">collection </w:t>
      </w:r>
      <w:r w:rsidRPr="0034084C">
        <w:rPr>
          <w:rFonts w:ascii="Cambria" w:hAnsi="Cambria" w:cs="Times New Roman"/>
          <w:sz w:val="24"/>
          <w:szCs w:val="24"/>
        </w:rPr>
        <w:t xml:space="preserve">as there are currently no existing sources of data related to the effectiveness of the </w:t>
      </w:r>
      <w:r w:rsidRPr="0034084C" w:rsidR="00E65183">
        <w:rPr>
          <w:rFonts w:ascii="Cambria" w:hAnsi="Cambria" w:cs="Times New Roman"/>
          <w:sz w:val="24"/>
          <w:szCs w:val="24"/>
        </w:rPr>
        <w:t xml:space="preserve">Pre-Command SAPR IP </w:t>
      </w:r>
      <w:r w:rsidRPr="0034084C" w:rsidR="00BA364D">
        <w:rPr>
          <w:rFonts w:ascii="Cambria" w:hAnsi="Cambria" w:cs="Times New Roman"/>
          <w:sz w:val="24"/>
          <w:szCs w:val="24"/>
        </w:rPr>
        <w:t>T</w:t>
      </w:r>
      <w:r w:rsidRPr="0034084C" w:rsidR="00E65183">
        <w:rPr>
          <w:rFonts w:ascii="Cambria" w:hAnsi="Cambria" w:cs="Times New Roman"/>
          <w:sz w:val="24"/>
          <w:szCs w:val="24"/>
        </w:rPr>
        <w:t>raining</w:t>
      </w:r>
      <w:r w:rsidRPr="0034084C">
        <w:rPr>
          <w:rFonts w:ascii="Cambria" w:hAnsi="Cambria" w:cs="Times New Roman"/>
          <w:sz w:val="24"/>
          <w:szCs w:val="24"/>
        </w:rPr>
        <w:t xml:space="preserve"> in changing trainees’ beliefs about the importance of preventing </w:t>
      </w:r>
      <w:r w:rsidRPr="0034084C" w:rsidR="00DB777D">
        <w:rPr>
          <w:rFonts w:ascii="Cambria" w:hAnsi="Cambria" w:cs="Times New Roman"/>
          <w:sz w:val="24"/>
          <w:szCs w:val="24"/>
        </w:rPr>
        <w:t>SA</w:t>
      </w:r>
      <w:r w:rsidRPr="0034084C">
        <w:rPr>
          <w:rFonts w:ascii="Cambria" w:hAnsi="Cambria" w:cs="Times New Roman"/>
          <w:sz w:val="24"/>
          <w:szCs w:val="24"/>
        </w:rPr>
        <w:t xml:space="preserve"> as a leader; knowledge, skills, attitudes, subjective norms, perceived behavioral control related to </w:t>
      </w:r>
      <w:r w:rsidRPr="0034084C" w:rsidR="00DB777D">
        <w:rPr>
          <w:rFonts w:ascii="Cambria" w:hAnsi="Cambria" w:cs="Times New Roman"/>
          <w:sz w:val="24"/>
          <w:szCs w:val="24"/>
        </w:rPr>
        <w:t>SA</w:t>
      </w:r>
      <w:r w:rsidRPr="0034084C">
        <w:rPr>
          <w:rFonts w:ascii="Cambria" w:hAnsi="Cambria" w:cs="Times New Roman"/>
          <w:sz w:val="24"/>
          <w:szCs w:val="24"/>
        </w:rPr>
        <w:t xml:space="preserve"> prevention; and the trainees’ behavioral intentions and behavior to prevent </w:t>
      </w:r>
      <w:r w:rsidRPr="0034084C" w:rsidR="00DB777D">
        <w:rPr>
          <w:rFonts w:ascii="Cambria" w:hAnsi="Cambria" w:cs="Times New Roman"/>
          <w:sz w:val="24"/>
          <w:szCs w:val="24"/>
        </w:rPr>
        <w:t>SA</w:t>
      </w:r>
      <w:r w:rsidRPr="0034084C">
        <w:rPr>
          <w:rFonts w:ascii="Cambria" w:hAnsi="Cambria" w:cs="Times New Roman"/>
          <w:sz w:val="24"/>
          <w:szCs w:val="24"/>
        </w:rPr>
        <w:t xml:space="preserve"> as a leader. The collection of data for this project is required to evaluate the effectiveness of the </w:t>
      </w:r>
      <w:r w:rsidRPr="0034084C" w:rsidR="00EE6A23">
        <w:rPr>
          <w:rFonts w:ascii="Cambria" w:hAnsi="Cambria" w:cs="Times New Roman"/>
          <w:sz w:val="24"/>
          <w:szCs w:val="24"/>
        </w:rPr>
        <w:t xml:space="preserve">Pre-Command SAPR IP </w:t>
      </w:r>
      <w:r w:rsidRPr="0034084C" w:rsidR="00BA364D">
        <w:rPr>
          <w:rFonts w:ascii="Cambria" w:hAnsi="Cambria" w:cs="Times New Roman"/>
          <w:sz w:val="24"/>
          <w:szCs w:val="24"/>
        </w:rPr>
        <w:t>T</w:t>
      </w:r>
      <w:r w:rsidRPr="0034084C" w:rsidR="00EE6A23">
        <w:rPr>
          <w:rFonts w:ascii="Cambria" w:hAnsi="Cambria" w:cs="Times New Roman"/>
          <w:sz w:val="24"/>
          <w:szCs w:val="24"/>
        </w:rPr>
        <w:t>raining</w:t>
      </w:r>
      <w:r w:rsidRPr="0034084C">
        <w:rPr>
          <w:rFonts w:ascii="Cambria" w:hAnsi="Cambria" w:cs="Times New Roman"/>
          <w:sz w:val="24"/>
          <w:szCs w:val="24"/>
        </w:rPr>
        <w:t xml:space="preserve"> at preparing slated Marine Corps </w:t>
      </w:r>
      <w:r w:rsidRPr="0034084C" w:rsidR="00DB777D">
        <w:rPr>
          <w:rFonts w:ascii="Cambria" w:hAnsi="Cambria" w:cs="Times New Roman"/>
          <w:sz w:val="24"/>
          <w:szCs w:val="24"/>
        </w:rPr>
        <w:t>c</w:t>
      </w:r>
      <w:r w:rsidRPr="0034084C">
        <w:rPr>
          <w:rFonts w:ascii="Cambria" w:hAnsi="Cambria" w:cs="Times New Roman"/>
          <w:sz w:val="24"/>
          <w:szCs w:val="24"/>
        </w:rPr>
        <w:t>ommanders and S</w:t>
      </w:r>
      <w:r w:rsidRPr="0034084C" w:rsidR="00EA3AC5">
        <w:rPr>
          <w:rFonts w:ascii="Cambria" w:hAnsi="Cambria" w:cs="Times New Roman"/>
          <w:sz w:val="24"/>
          <w:szCs w:val="24"/>
        </w:rPr>
        <w:t>ergeants</w:t>
      </w:r>
      <w:r w:rsidRPr="0034084C">
        <w:rPr>
          <w:rFonts w:ascii="Cambria" w:hAnsi="Cambria" w:cs="Times New Roman"/>
          <w:sz w:val="24"/>
          <w:szCs w:val="24"/>
        </w:rPr>
        <w:t xml:space="preserve"> </w:t>
      </w:r>
      <w:r w:rsidRPr="0034084C" w:rsidR="00F97ACF">
        <w:rPr>
          <w:rFonts w:ascii="Cambria" w:hAnsi="Cambria" w:cs="Times New Roman"/>
          <w:sz w:val="24"/>
          <w:szCs w:val="24"/>
        </w:rPr>
        <w:t>Major</w:t>
      </w:r>
      <w:r w:rsidRPr="0034084C">
        <w:rPr>
          <w:rFonts w:ascii="Cambria" w:hAnsi="Cambria" w:cs="Times New Roman"/>
          <w:sz w:val="24"/>
          <w:szCs w:val="24"/>
        </w:rPr>
        <w:t xml:space="preserve"> for the challenges of addressing SA prevention, response, and postvention strategies at the unit level as part of their command responsibilities.</w:t>
      </w:r>
    </w:p>
    <w:p w:rsidR="00ED40F1" w:rsidRPr="0034084C" w:rsidP="00A92A62" w14:paraId="4E200D1D" w14:textId="77777777">
      <w:pPr>
        <w:spacing w:after="120"/>
        <w:rPr>
          <w:rFonts w:ascii="Cambria" w:hAnsi="Cambria" w:cs="Times New Roman"/>
          <w:sz w:val="24"/>
          <w:szCs w:val="24"/>
          <w:u w:val="single"/>
        </w:rPr>
      </w:pPr>
    </w:p>
    <w:bookmarkEnd w:id="17"/>
    <w:p w:rsidR="00F67F66" w:rsidRPr="0034084C" w:rsidP="00B7559F" w14:paraId="12F3CEB5" w14:textId="09460ADD">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Burden on Small Businesses</w:t>
      </w:r>
    </w:p>
    <w:p w:rsidR="001A54E3" w:rsidRPr="0034084C" w:rsidP="00B7559F" w14:paraId="1FDBDEE7" w14:textId="4D2D2995">
      <w:pPr>
        <w:spacing w:after="120"/>
        <w:rPr>
          <w:rFonts w:ascii="Cambria" w:hAnsi="Cambria" w:cs="Times New Roman"/>
          <w:sz w:val="24"/>
          <w:szCs w:val="24"/>
        </w:rPr>
      </w:pPr>
      <w:r w:rsidRPr="0034084C">
        <w:rPr>
          <w:rFonts w:ascii="Cambria" w:hAnsi="Cambria" w:cs="Times New Roman"/>
          <w:sz w:val="24"/>
          <w:szCs w:val="24"/>
        </w:rPr>
        <w:t xml:space="preserve">This information collection does not impose a significant economic impact on </w:t>
      </w:r>
      <w:r w:rsidRPr="0034084C" w:rsidR="00FE33F6">
        <w:rPr>
          <w:rFonts w:ascii="Cambria" w:hAnsi="Cambria" w:cs="Times New Roman"/>
          <w:sz w:val="24"/>
          <w:szCs w:val="24"/>
        </w:rPr>
        <w:t xml:space="preserve">any </w:t>
      </w:r>
      <w:r w:rsidRPr="0034084C">
        <w:rPr>
          <w:rFonts w:ascii="Cambria" w:hAnsi="Cambria" w:cs="Times New Roman"/>
          <w:sz w:val="24"/>
          <w:szCs w:val="24"/>
        </w:rPr>
        <w:t>small businesses or entities.</w:t>
      </w:r>
    </w:p>
    <w:p w:rsidR="00ED40F1" w:rsidRPr="0034084C" w:rsidP="00B7559F" w14:paraId="6140BBE7" w14:textId="77777777">
      <w:pPr>
        <w:spacing w:after="120"/>
        <w:rPr>
          <w:rFonts w:ascii="Cambria" w:hAnsi="Cambria" w:cs="Times New Roman"/>
          <w:sz w:val="24"/>
          <w:szCs w:val="24"/>
        </w:rPr>
      </w:pPr>
    </w:p>
    <w:p w:rsidR="00F67F66" w:rsidRPr="0034084C" w:rsidP="00B7559F" w14:paraId="3B5A2FD5" w14:textId="6C27F782">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 xml:space="preserve">Consequences of </w:t>
      </w:r>
      <w:r w:rsidRPr="0034084C">
        <w:rPr>
          <w:rFonts w:ascii="Cambria" w:hAnsi="Cambria" w:cs="Times New Roman"/>
          <w:sz w:val="24"/>
          <w:szCs w:val="24"/>
          <w:u w:val="single"/>
        </w:rPr>
        <w:t>Less Freq</w:t>
      </w:r>
      <w:r w:rsidRPr="0034084C" w:rsidR="009D4838">
        <w:rPr>
          <w:rFonts w:ascii="Cambria" w:hAnsi="Cambria" w:cs="Times New Roman"/>
          <w:sz w:val="24"/>
          <w:szCs w:val="24"/>
          <w:u w:val="single"/>
        </w:rPr>
        <w:t>uent Collection</w:t>
      </w:r>
    </w:p>
    <w:p w:rsidR="00020CF9" w:rsidRPr="0034084C" w:rsidP="00B7559F" w14:paraId="6E1515E8" w14:textId="0A69EF82">
      <w:pPr>
        <w:spacing w:after="120"/>
        <w:rPr>
          <w:rFonts w:ascii="Cambria" w:hAnsi="Cambria" w:cs="Times New Roman"/>
          <w:sz w:val="24"/>
          <w:szCs w:val="24"/>
        </w:rPr>
      </w:pPr>
      <w:r w:rsidRPr="0034084C">
        <w:rPr>
          <w:rFonts w:ascii="Cambria" w:hAnsi="Cambria" w:cs="Times New Roman"/>
          <w:sz w:val="24"/>
          <w:szCs w:val="24"/>
        </w:rPr>
        <w:t xml:space="preserve">The timeframes of data collection are as infrequent as possible to minimize burden while still yielding information necessary for evaluation. </w:t>
      </w:r>
      <w:r w:rsidRPr="0034084C" w:rsidR="00BD42C8">
        <w:rPr>
          <w:rFonts w:ascii="Cambria" w:hAnsi="Cambria" w:cs="Times New Roman"/>
          <w:sz w:val="24"/>
          <w:szCs w:val="24"/>
        </w:rPr>
        <w:t>To assess the effectiveness of the Pre-Command SAPR IP Training, a</w:t>
      </w:r>
      <w:r w:rsidRPr="0034084C" w:rsidR="006F430A">
        <w:rPr>
          <w:rFonts w:ascii="Cambria" w:hAnsi="Cambria" w:cs="Times New Roman"/>
          <w:sz w:val="24"/>
          <w:szCs w:val="24"/>
        </w:rPr>
        <w:t>n annual</w:t>
      </w:r>
      <w:r w:rsidRPr="0034084C" w:rsidR="00BD42C8">
        <w:rPr>
          <w:rFonts w:ascii="Cambria" w:hAnsi="Cambria" w:cs="Times New Roman"/>
          <w:sz w:val="24"/>
          <w:szCs w:val="24"/>
        </w:rPr>
        <w:t xml:space="preserve"> analytic sample of n=400 is necessary. To achieve this analytic sample, it is necessary to recruit and collect data from two cohorts who have received the training and two cohorts who have not received the training. This design is supported by recruiting all eligible candidates for the </w:t>
      </w:r>
      <w:r w:rsidRPr="0034084C" w:rsidR="00AB67C1">
        <w:rPr>
          <w:rFonts w:ascii="Cambria" w:hAnsi="Cambria" w:cs="Times New Roman"/>
          <w:sz w:val="24"/>
          <w:szCs w:val="24"/>
        </w:rPr>
        <w:t xml:space="preserve">Cornerstone and the </w:t>
      </w:r>
      <w:r w:rsidRPr="0034084C" w:rsidR="00BD42C8">
        <w:rPr>
          <w:rFonts w:ascii="Cambria" w:hAnsi="Cambria" w:cs="Times New Roman"/>
          <w:sz w:val="24"/>
          <w:szCs w:val="24"/>
        </w:rPr>
        <w:t>Pre-Command SAPR IP Training over two years (two cohorts per year</w:t>
      </w:r>
      <w:r w:rsidRPr="0034084C" w:rsidR="00AB67C1">
        <w:rPr>
          <w:rFonts w:ascii="Cambria" w:hAnsi="Cambria" w:cs="Times New Roman"/>
          <w:sz w:val="24"/>
          <w:szCs w:val="24"/>
        </w:rPr>
        <w:t>, and Cornerstone is offered twice annually</w:t>
      </w:r>
      <w:r w:rsidRPr="0034084C" w:rsidR="00BD42C8">
        <w:rPr>
          <w:rFonts w:ascii="Cambria" w:hAnsi="Cambria" w:cs="Times New Roman"/>
          <w:sz w:val="24"/>
          <w:szCs w:val="24"/>
        </w:rPr>
        <w:t xml:space="preserve">). A shorter time period and/or less frequent data collection would result in insufficient sample for program evaluation analyses. </w:t>
      </w:r>
    </w:p>
    <w:p w:rsidR="00ED40F1" w:rsidRPr="0034084C" w:rsidP="00B7559F" w14:paraId="7574ED4F" w14:textId="77777777">
      <w:pPr>
        <w:spacing w:after="120"/>
        <w:rPr>
          <w:rFonts w:ascii="Cambria" w:hAnsi="Cambria" w:cs="Times New Roman"/>
          <w:sz w:val="24"/>
          <w:szCs w:val="24"/>
        </w:rPr>
      </w:pPr>
    </w:p>
    <w:p w:rsidR="009D4838" w:rsidRPr="0034084C" w:rsidP="00B7559F" w14:paraId="5461C780" w14:textId="6D49F250">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Paperwork Reduction Act Guidelines</w:t>
      </w:r>
    </w:p>
    <w:p w:rsidR="00C0757E" w:rsidRPr="0034084C" w:rsidP="00B7559F" w14:paraId="1806B9D4" w14:textId="0AA8DD09">
      <w:pPr>
        <w:spacing w:after="120"/>
        <w:rPr>
          <w:rFonts w:ascii="Cambria" w:hAnsi="Cambria" w:cs="Times New Roman"/>
          <w:sz w:val="24"/>
          <w:szCs w:val="24"/>
        </w:rPr>
      </w:pPr>
      <w:r w:rsidRPr="0034084C">
        <w:rPr>
          <w:rFonts w:ascii="Cambria" w:hAnsi="Cambria" w:cs="Times New Roman"/>
          <w:sz w:val="24"/>
          <w:szCs w:val="24"/>
        </w:rPr>
        <w:t>This collection of information does not require collection to be conducted in a manner inconsistent with the guidelines delineated in 5 CFR 1320.5(d)(2).</w:t>
      </w:r>
      <w:r w:rsidRPr="0034084C" w:rsidR="00B57E2B">
        <w:rPr>
          <w:rFonts w:ascii="Cambria" w:hAnsi="Cambria" w:cs="Times New Roman"/>
          <w:sz w:val="24"/>
          <w:szCs w:val="24"/>
        </w:rPr>
        <w:t xml:space="preserve"> </w:t>
      </w:r>
    </w:p>
    <w:p w:rsidR="00ED40F1" w:rsidRPr="0034084C" w:rsidP="00B7559F" w14:paraId="7DE92EE4" w14:textId="77777777">
      <w:pPr>
        <w:spacing w:after="120"/>
        <w:rPr>
          <w:rFonts w:ascii="Cambria" w:hAnsi="Cambria" w:cs="Times New Roman"/>
          <w:sz w:val="24"/>
          <w:szCs w:val="24"/>
        </w:rPr>
      </w:pPr>
    </w:p>
    <w:p w:rsidR="00D676B9" w:rsidRPr="0034084C" w:rsidP="00B7559F" w14:paraId="463BD627" w14:textId="422EDDCC">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Solicitation of Comments</w:t>
      </w:r>
    </w:p>
    <w:p w:rsidR="00AF33A5" w:rsidRPr="0034084C" w:rsidP="00B7559F" w14:paraId="7E463276" w14:textId="524846AE">
      <w:pPr>
        <w:spacing w:after="120"/>
        <w:rPr>
          <w:rFonts w:ascii="Cambria" w:hAnsi="Cambria" w:cs="Times New Roman"/>
          <w:sz w:val="24"/>
          <w:szCs w:val="24"/>
        </w:rPr>
      </w:pPr>
      <w:r w:rsidRPr="009D0158">
        <w:rPr>
          <w:rFonts w:ascii="Cambria" w:hAnsi="Cambria" w:cs="Times New Roman"/>
          <w:sz w:val="24"/>
          <w:szCs w:val="24"/>
        </w:rPr>
        <w:t xml:space="preserve">A 30-Day Federal Register Notice for the collection published on </w:t>
      </w:r>
      <w:r w:rsidRPr="009D0158" w:rsidR="008744FB">
        <w:rPr>
          <w:rFonts w:ascii="Cambria" w:hAnsi="Cambria" w:cs="Times New Roman"/>
          <w:sz w:val="24"/>
          <w:szCs w:val="24"/>
        </w:rPr>
        <w:t>Thursday, September 12, 2024</w:t>
      </w:r>
      <w:r w:rsidRPr="009D0158">
        <w:rPr>
          <w:rFonts w:ascii="Cambria" w:hAnsi="Cambria" w:cs="Times New Roman"/>
          <w:sz w:val="24"/>
          <w:szCs w:val="24"/>
        </w:rPr>
        <w:t xml:space="preserve">. The 30-Day FRN citation is </w:t>
      </w:r>
      <w:r w:rsidRPr="009D0158" w:rsidR="009D0158">
        <w:rPr>
          <w:rFonts w:ascii="Cambria" w:hAnsi="Cambria" w:cs="Times New Roman"/>
          <w:sz w:val="24"/>
          <w:szCs w:val="24"/>
        </w:rPr>
        <w:t>89 FR 74258</w:t>
      </w:r>
      <w:r w:rsidRPr="009D0158">
        <w:rPr>
          <w:rFonts w:ascii="Cambria" w:hAnsi="Cambria" w:cs="Times New Roman"/>
          <w:sz w:val="24"/>
          <w:szCs w:val="24"/>
        </w:rPr>
        <w:t>.</w:t>
      </w:r>
    </w:p>
    <w:p w:rsidR="00ED40F1" w:rsidP="00B7559F" w14:paraId="43C076FC" w14:textId="566F4A90">
      <w:pPr>
        <w:spacing w:after="120"/>
        <w:rPr>
          <w:rFonts w:ascii="Cambria" w:hAnsi="Cambria" w:cs="Times New Roman"/>
          <w:sz w:val="24"/>
          <w:szCs w:val="24"/>
        </w:rPr>
      </w:pPr>
      <w:r w:rsidRPr="0034084C">
        <w:rPr>
          <w:rFonts w:ascii="Cambria" w:hAnsi="Cambria" w:cs="Times New Roman"/>
          <w:sz w:val="24"/>
          <w:szCs w:val="24"/>
        </w:rPr>
        <w:t>NORC</w:t>
      </w:r>
      <w:r w:rsidRPr="0034084C" w:rsidR="005E6E6E">
        <w:rPr>
          <w:rFonts w:ascii="Cambria" w:hAnsi="Cambria" w:cs="Times New Roman"/>
          <w:sz w:val="24"/>
          <w:szCs w:val="24"/>
        </w:rPr>
        <w:t xml:space="preserve"> consulted with </w:t>
      </w:r>
      <w:r w:rsidRPr="0034084C" w:rsidR="00E452F4">
        <w:rPr>
          <w:rFonts w:ascii="Cambria" w:hAnsi="Cambria" w:cs="Times New Roman"/>
          <w:sz w:val="24"/>
          <w:szCs w:val="24"/>
        </w:rPr>
        <w:t>representatives</w:t>
      </w:r>
      <w:r w:rsidRPr="0034084C" w:rsidR="005E6E6E">
        <w:rPr>
          <w:rFonts w:ascii="Cambria" w:hAnsi="Cambria" w:cs="Times New Roman"/>
          <w:sz w:val="24"/>
          <w:szCs w:val="24"/>
        </w:rPr>
        <w:t xml:space="preserve"> from the </w:t>
      </w:r>
      <w:r w:rsidRPr="0034084C" w:rsidR="00E452F4">
        <w:rPr>
          <w:rFonts w:ascii="Cambria" w:hAnsi="Cambria" w:cs="Times New Roman"/>
          <w:sz w:val="24"/>
          <w:szCs w:val="24"/>
        </w:rPr>
        <w:t xml:space="preserve">USMC </w:t>
      </w:r>
      <w:r w:rsidRPr="0034084C" w:rsidR="007A6B54">
        <w:rPr>
          <w:rFonts w:ascii="Cambria" w:hAnsi="Cambria" w:cs="Times New Roman"/>
          <w:sz w:val="24"/>
          <w:szCs w:val="24"/>
        </w:rPr>
        <w:t>to obtain their views on the availability of data, frequency of collection, the clarity of instructions and recordkeeping, disclosure, or reporting format (if any), and on the data elements to be recorded, disclosed, or reported.</w:t>
      </w:r>
      <w:r w:rsidRPr="0034084C" w:rsidR="00B57E2B">
        <w:rPr>
          <w:rFonts w:ascii="Cambria" w:hAnsi="Cambria" w:cs="Times New Roman"/>
          <w:sz w:val="24"/>
          <w:szCs w:val="24"/>
        </w:rPr>
        <w:t xml:space="preserve"> </w:t>
      </w:r>
    </w:p>
    <w:p w:rsidR="008744FB" w:rsidRPr="0034084C" w:rsidP="00B7559F" w14:paraId="0AA51D95" w14:textId="77777777">
      <w:pPr>
        <w:spacing w:after="120"/>
        <w:rPr>
          <w:rFonts w:ascii="Cambria" w:hAnsi="Cambria" w:cs="Times New Roman"/>
          <w:sz w:val="24"/>
          <w:szCs w:val="24"/>
        </w:rPr>
      </w:pPr>
    </w:p>
    <w:p w:rsidR="009D4838" w:rsidRPr="0034084C" w:rsidP="00B7559F" w14:paraId="0C108C43" w14:textId="349B9C4E">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Gifts or Payment</w:t>
      </w:r>
    </w:p>
    <w:p w:rsidR="00ED40F1" w:rsidRPr="0034084C" w:rsidP="00AB67C1" w14:paraId="006DE044" w14:textId="15F99B56">
      <w:pPr>
        <w:spacing w:after="120"/>
        <w:rPr>
          <w:rFonts w:ascii="Cambria" w:hAnsi="Cambria" w:cs="Times New Roman"/>
          <w:sz w:val="24"/>
          <w:szCs w:val="24"/>
        </w:rPr>
      </w:pPr>
      <w:r w:rsidRPr="0034084C">
        <w:rPr>
          <w:rFonts w:ascii="Cambria" w:hAnsi="Cambria" w:cs="Times New Roman"/>
          <w:sz w:val="24"/>
          <w:szCs w:val="24"/>
        </w:rPr>
        <w:t xml:space="preserve">No payments or gifts are being offered to respondents as an incentive to participate in the collection. </w:t>
      </w:r>
    </w:p>
    <w:p w:rsidR="002575F1" w:rsidRPr="0034084C" w:rsidP="00AB67C1" w14:paraId="6F355D96" w14:textId="77777777">
      <w:pPr>
        <w:spacing w:after="120"/>
        <w:rPr>
          <w:rFonts w:ascii="Cambria" w:hAnsi="Cambria" w:cs="Times New Roman"/>
          <w:sz w:val="24"/>
          <w:szCs w:val="24"/>
        </w:rPr>
      </w:pPr>
    </w:p>
    <w:p w:rsidR="009D4838" w:rsidRPr="0034084C" w:rsidP="00AB67C1" w14:paraId="2D209F05" w14:textId="5BAEE19E">
      <w:pPr>
        <w:pStyle w:val="ListParagraph"/>
        <w:numPr>
          <w:ilvl w:val="0"/>
          <w:numId w:val="1"/>
        </w:numPr>
        <w:spacing w:after="120"/>
        <w:rPr>
          <w:rFonts w:ascii="Cambria" w:hAnsi="Cambria" w:cs="Times New Roman"/>
          <w:sz w:val="24"/>
          <w:szCs w:val="24"/>
        </w:rPr>
      </w:pPr>
      <w:r w:rsidRPr="0034084C">
        <w:rPr>
          <w:rFonts w:ascii="Cambria" w:hAnsi="Cambria" w:cs="Times New Roman"/>
          <w:sz w:val="24"/>
          <w:szCs w:val="24"/>
          <w:u w:val="single"/>
        </w:rPr>
        <w:t>Confidentiality</w:t>
      </w:r>
    </w:p>
    <w:p w:rsidR="000A65C8" w:rsidRPr="0034084C" w:rsidP="00B7559F" w14:paraId="7C320BF2" w14:textId="6D54481D">
      <w:pPr>
        <w:spacing w:after="120"/>
        <w:rPr>
          <w:rFonts w:ascii="Cambria" w:hAnsi="Cambria" w:cs="Times New Roman"/>
          <w:sz w:val="24"/>
          <w:szCs w:val="24"/>
        </w:rPr>
      </w:pPr>
      <w:r w:rsidRPr="0034084C">
        <w:rPr>
          <w:rFonts w:ascii="Cambria" w:hAnsi="Cambria" w:cs="Times New Roman"/>
          <w:sz w:val="24"/>
          <w:szCs w:val="24"/>
        </w:rPr>
        <w:t xml:space="preserve">The collection instrument </w:t>
      </w:r>
      <w:r w:rsidRPr="0034084C" w:rsidR="002A0C39">
        <w:rPr>
          <w:rFonts w:ascii="Cambria" w:hAnsi="Cambria" w:cs="Times New Roman"/>
          <w:sz w:val="24"/>
          <w:szCs w:val="24"/>
        </w:rPr>
        <w:t>requires</w:t>
      </w:r>
      <w:r w:rsidRPr="0034084C">
        <w:rPr>
          <w:rFonts w:ascii="Cambria" w:hAnsi="Cambria" w:cs="Times New Roman"/>
          <w:sz w:val="24"/>
          <w:szCs w:val="24"/>
        </w:rPr>
        <w:t xml:space="preserve"> a Privacy A</w:t>
      </w:r>
      <w:r w:rsidRPr="0034084C" w:rsidR="002A0C39">
        <w:rPr>
          <w:rFonts w:ascii="Cambria" w:hAnsi="Cambria" w:cs="Times New Roman"/>
          <w:sz w:val="24"/>
          <w:szCs w:val="24"/>
        </w:rPr>
        <w:t>dvisory</w:t>
      </w:r>
      <w:r w:rsidRPr="0034084C">
        <w:rPr>
          <w:rFonts w:ascii="Cambria" w:hAnsi="Cambria" w:cs="Times New Roman"/>
          <w:sz w:val="24"/>
          <w:szCs w:val="24"/>
        </w:rPr>
        <w:t xml:space="preserve"> Statement</w:t>
      </w:r>
      <w:r w:rsidRPr="0034084C" w:rsidR="002A0C39">
        <w:rPr>
          <w:rFonts w:ascii="Cambria" w:hAnsi="Cambria" w:cs="Times New Roman"/>
          <w:sz w:val="24"/>
          <w:szCs w:val="24"/>
        </w:rPr>
        <w:t>, since we will be collecting personally identifiable information to facilitate data linkages between pre- and post-survey data collection and scheduling interviews with respondents who volunteer in our follow-up survey.</w:t>
      </w:r>
      <w:r w:rsidRPr="0034084C">
        <w:rPr>
          <w:rFonts w:ascii="Cambria" w:hAnsi="Cambria" w:cs="Times New Roman"/>
          <w:sz w:val="24"/>
          <w:szCs w:val="24"/>
        </w:rPr>
        <w:t xml:space="preserve"> </w:t>
      </w:r>
      <w:r w:rsidRPr="0034084C" w:rsidR="002A0C39">
        <w:rPr>
          <w:rFonts w:ascii="Cambria" w:hAnsi="Cambria" w:cs="Times New Roman"/>
          <w:sz w:val="24"/>
          <w:szCs w:val="24"/>
        </w:rPr>
        <w:t>The survey will be administered confidentially, as well as t</w:t>
      </w:r>
      <w:r w:rsidRPr="0034084C">
        <w:rPr>
          <w:rFonts w:ascii="Cambria" w:hAnsi="Cambria" w:cs="Times New Roman"/>
          <w:sz w:val="24"/>
          <w:szCs w:val="24"/>
        </w:rPr>
        <w:t xml:space="preserve">he </w:t>
      </w:r>
      <w:r w:rsidRPr="0034084C" w:rsidR="002A0C39">
        <w:rPr>
          <w:rFonts w:ascii="Cambria" w:hAnsi="Cambria" w:cs="Times New Roman"/>
          <w:sz w:val="24"/>
          <w:szCs w:val="24"/>
        </w:rPr>
        <w:t>instructor</w:t>
      </w:r>
      <w:r w:rsidRPr="0034084C" w:rsidR="008C6756">
        <w:rPr>
          <w:rFonts w:ascii="Cambria" w:hAnsi="Cambria" w:cs="Times New Roman"/>
          <w:sz w:val="24"/>
          <w:szCs w:val="24"/>
        </w:rPr>
        <w:t xml:space="preserve"> </w:t>
      </w:r>
      <w:r w:rsidRPr="0034084C">
        <w:rPr>
          <w:rFonts w:ascii="Cambria" w:hAnsi="Cambria" w:cs="Times New Roman"/>
          <w:sz w:val="24"/>
          <w:szCs w:val="24"/>
        </w:rPr>
        <w:t xml:space="preserve">feedback form and the </w:t>
      </w:r>
      <w:r w:rsidRPr="0034084C" w:rsidR="002A0C39">
        <w:rPr>
          <w:rFonts w:ascii="Cambria" w:hAnsi="Cambria" w:cs="Times New Roman"/>
          <w:sz w:val="24"/>
          <w:szCs w:val="24"/>
        </w:rPr>
        <w:t>qualitative interviews</w:t>
      </w:r>
      <w:r w:rsidRPr="0034084C">
        <w:rPr>
          <w:rFonts w:ascii="Cambria" w:hAnsi="Cambria" w:cs="Times New Roman"/>
          <w:sz w:val="24"/>
          <w:szCs w:val="24"/>
        </w:rPr>
        <w:t>.</w:t>
      </w:r>
      <w:r w:rsidRPr="0034084C" w:rsidR="002A0C39">
        <w:rPr>
          <w:rFonts w:ascii="Cambria" w:hAnsi="Cambria" w:cs="Times New Roman"/>
          <w:sz w:val="24"/>
          <w:szCs w:val="24"/>
        </w:rPr>
        <w:t xml:space="preserve"> The trainee feedback form will be administered anonymously. When PII is collected, this privacy advisory statement will be displayed on data collection instruments: “Disclosure of this information is voluntary and will be used to evaluate the effectiveness of the Pre-Command SAPR IP Training. When completed, this form contains personally identifiable information and is protected by the Privacy Act of 1974, as amended.”</w:t>
      </w:r>
      <w:r w:rsidRPr="0034084C" w:rsidR="00B57E2B">
        <w:rPr>
          <w:rFonts w:ascii="Cambria" w:hAnsi="Cambria" w:cs="Times New Roman"/>
          <w:sz w:val="24"/>
          <w:szCs w:val="24"/>
        </w:rPr>
        <w:t xml:space="preserve"> </w:t>
      </w:r>
    </w:p>
    <w:p w:rsidR="000A65C8" w:rsidRPr="0034084C" w:rsidP="00B7559F" w14:paraId="014BDA5A" w14:textId="555F6DDB">
      <w:pPr>
        <w:spacing w:after="120"/>
        <w:rPr>
          <w:rFonts w:ascii="Cambria" w:hAnsi="Cambria" w:cs="Times New Roman"/>
          <w:sz w:val="24"/>
          <w:szCs w:val="24"/>
        </w:rPr>
      </w:pPr>
      <w:r w:rsidRPr="0034084C">
        <w:rPr>
          <w:rFonts w:ascii="Cambria" w:hAnsi="Cambria" w:cs="Times New Roman"/>
          <w:sz w:val="24"/>
          <w:szCs w:val="24"/>
        </w:rPr>
        <w:t xml:space="preserve">A System of Record Notice (SORN) is not required for this collection because records </w:t>
      </w:r>
      <w:r w:rsidRPr="0034084C" w:rsidR="008E2CFD">
        <w:rPr>
          <w:rFonts w:ascii="Cambria" w:hAnsi="Cambria" w:cs="Times New Roman"/>
          <w:sz w:val="24"/>
          <w:szCs w:val="24"/>
        </w:rPr>
        <w:t xml:space="preserve">will </w:t>
      </w:r>
      <w:r w:rsidRPr="0034084C">
        <w:rPr>
          <w:rFonts w:ascii="Cambria" w:hAnsi="Cambria" w:cs="Times New Roman"/>
          <w:sz w:val="24"/>
          <w:szCs w:val="24"/>
        </w:rPr>
        <w:t xml:space="preserve">not </w:t>
      </w:r>
      <w:r w:rsidRPr="0034084C" w:rsidR="008E2CFD">
        <w:rPr>
          <w:rFonts w:ascii="Cambria" w:hAnsi="Cambria" w:cs="Times New Roman"/>
          <w:sz w:val="24"/>
          <w:szCs w:val="24"/>
        </w:rPr>
        <w:t xml:space="preserve">be </w:t>
      </w:r>
      <w:r w:rsidRPr="0034084C">
        <w:rPr>
          <w:rFonts w:ascii="Cambria" w:hAnsi="Cambria" w:cs="Times New Roman"/>
          <w:sz w:val="24"/>
          <w:szCs w:val="24"/>
        </w:rPr>
        <w:t xml:space="preserve">retrievable by personally identifiable information (PII). </w:t>
      </w:r>
    </w:p>
    <w:p w:rsidR="000A65C8" w:rsidRPr="0034084C" w:rsidP="00B7559F" w14:paraId="4145CF78" w14:textId="490644FF">
      <w:pPr>
        <w:spacing w:after="120"/>
        <w:rPr>
          <w:rFonts w:ascii="Cambria" w:hAnsi="Cambria" w:cs="Times New Roman"/>
          <w:sz w:val="24"/>
          <w:szCs w:val="24"/>
        </w:rPr>
      </w:pPr>
      <w:r w:rsidRPr="0034084C">
        <w:rPr>
          <w:rFonts w:ascii="Cambria" w:hAnsi="Cambria" w:cs="Times New Roman"/>
          <w:sz w:val="24"/>
          <w:szCs w:val="24"/>
        </w:rPr>
        <w:t xml:space="preserve">A Privacy Impact Assessment (PIA) </w:t>
      </w:r>
      <w:r w:rsidRPr="0034084C" w:rsidR="00B57E2B">
        <w:rPr>
          <w:rFonts w:ascii="Cambria" w:hAnsi="Cambria" w:cs="Times New Roman"/>
          <w:sz w:val="24"/>
          <w:szCs w:val="24"/>
        </w:rPr>
        <w:t xml:space="preserve">was done </w:t>
      </w:r>
      <w:r w:rsidRPr="0034084C" w:rsidR="0036697B">
        <w:rPr>
          <w:rFonts w:ascii="Cambria" w:hAnsi="Cambria" w:cs="Times New Roman"/>
          <w:sz w:val="24"/>
          <w:szCs w:val="24"/>
        </w:rPr>
        <w:t xml:space="preserve">and approved </w:t>
      </w:r>
      <w:r w:rsidRPr="0034084C" w:rsidR="000C1683">
        <w:rPr>
          <w:rFonts w:ascii="Cambria" w:hAnsi="Cambria" w:cs="Times New Roman"/>
          <w:sz w:val="24"/>
          <w:szCs w:val="24"/>
        </w:rPr>
        <w:t>by an OUSD</w:t>
      </w:r>
      <w:r w:rsidRPr="0034084C" w:rsidR="00FB0D50">
        <w:rPr>
          <w:rFonts w:ascii="Cambria" w:hAnsi="Cambria" w:cs="Times New Roman"/>
          <w:sz w:val="24"/>
          <w:szCs w:val="24"/>
        </w:rPr>
        <w:t xml:space="preserve"> </w:t>
      </w:r>
      <w:r w:rsidRPr="0034084C" w:rsidR="000C1683">
        <w:rPr>
          <w:rFonts w:ascii="Cambria" w:hAnsi="Cambria" w:cs="Times New Roman"/>
          <w:sz w:val="24"/>
          <w:szCs w:val="24"/>
        </w:rPr>
        <w:t xml:space="preserve">(P&amp;R) Privacy, Civil Liberties, and FOIA Officer </w:t>
      </w:r>
      <w:r w:rsidRPr="0034084C" w:rsidR="00B57E2B">
        <w:rPr>
          <w:rFonts w:ascii="Cambria" w:hAnsi="Cambria" w:cs="Times New Roman"/>
          <w:sz w:val="24"/>
          <w:szCs w:val="24"/>
        </w:rPr>
        <w:t>for this collection</w:t>
      </w:r>
      <w:r w:rsidRPr="0034084C">
        <w:rPr>
          <w:rFonts w:ascii="Cambria" w:hAnsi="Cambria" w:cs="Times New Roman"/>
          <w:sz w:val="24"/>
          <w:szCs w:val="24"/>
        </w:rPr>
        <w:t>.</w:t>
      </w:r>
      <w:bookmarkStart w:id="22" w:name="OLE_LINK101"/>
      <w:r w:rsidRPr="0034084C" w:rsidR="0036697B">
        <w:rPr>
          <w:rFonts w:ascii="Cambria" w:hAnsi="Cambria" w:cs="Times New Roman"/>
          <w:sz w:val="24"/>
          <w:szCs w:val="24"/>
        </w:rPr>
        <w:t xml:space="preserve"> The notes and analyses from </w:t>
      </w:r>
      <w:r w:rsidRPr="0034084C" w:rsidR="00DB777D">
        <w:rPr>
          <w:rFonts w:ascii="Cambria" w:hAnsi="Cambria" w:cs="Times New Roman"/>
          <w:sz w:val="24"/>
          <w:szCs w:val="24"/>
        </w:rPr>
        <w:t>qualitative</w:t>
      </w:r>
      <w:r w:rsidRPr="0034084C" w:rsidR="0036697B">
        <w:rPr>
          <w:rFonts w:ascii="Cambria" w:hAnsi="Cambria" w:cs="Times New Roman"/>
          <w:sz w:val="24"/>
          <w:szCs w:val="24"/>
        </w:rPr>
        <w:t xml:space="preserve"> interviews will be stripped of personally identifying information. The surveys will collect respondent</w:t>
      </w:r>
      <w:r w:rsidRPr="0034084C" w:rsidR="008E2CFD">
        <w:rPr>
          <w:rFonts w:ascii="Cambria" w:hAnsi="Cambria" w:cs="Times New Roman"/>
          <w:sz w:val="24"/>
          <w:szCs w:val="24"/>
        </w:rPr>
        <w:t>s’ military</w:t>
      </w:r>
      <w:r w:rsidRPr="0034084C" w:rsidR="0036697B">
        <w:rPr>
          <w:rFonts w:ascii="Cambria" w:hAnsi="Cambria" w:cs="Times New Roman"/>
          <w:sz w:val="24"/>
          <w:szCs w:val="24"/>
        </w:rPr>
        <w:t xml:space="preserve"> email addresses to verify and authenticate identity. </w:t>
      </w:r>
      <w:bookmarkStart w:id="23" w:name="OLE_LINK30"/>
      <w:r w:rsidRPr="0034084C" w:rsidR="0036697B">
        <w:rPr>
          <w:rFonts w:ascii="Cambria" w:hAnsi="Cambria" w:cs="Times New Roman"/>
          <w:sz w:val="24"/>
          <w:szCs w:val="24"/>
        </w:rPr>
        <w:t>Email addresses will be linked to a researcher</w:t>
      </w:r>
      <w:r w:rsidRPr="0034084C" w:rsidR="008E2CFD">
        <w:rPr>
          <w:rFonts w:ascii="Cambria" w:hAnsi="Cambria" w:cs="Times New Roman"/>
          <w:sz w:val="24"/>
          <w:szCs w:val="24"/>
        </w:rPr>
        <w:t>-</w:t>
      </w:r>
      <w:r w:rsidRPr="0034084C" w:rsidR="0036697B">
        <w:rPr>
          <w:rFonts w:ascii="Cambria" w:hAnsi="Cambria" w:cs="Times New Roman"/>
          <w:sz w:val="24"/>
          <w:szCs w:val="24"/>
        </w:rPr>
        <w:t xml:space="preserve">generated participant ID which will be used within the dataset to allow for matching of baseline and follow-up </w:t>
      </w:r>
      <w:r w:rsidRPr="0034084C" w:rsidR="00DB777D">
        <w:rPr>
          <w:rFonts w:ascii="Cambria" w:hAnsi="Cambria" w:cs="Times New Roman"/>
          <w:sz w:val="24"/>
          <w:szCs w:val="24"/>
        </w:rPr>
        <w:t xml:space="preserve">survey </w:t>
      </w:r>
      <w:r w:rsidRPr="0034084C" w:rsidR="0036697B">
        <w:rPr>
          <w:rFonts w:ascii="Cambria" w:hAnsi="Cambria" w:cs="Times New Roman"/>
          <w:sz w:val="24"/>
          <w:szCs w:val="24"/>
        </w:rPr>
        <w:t>responses</w:t>
      </w:r>
      <w:r w:rsidRPr="0034084C" w:rsidR="008E2CFD">
        <w:rPr>
          <w:rFonts w:ascii="Cambria" w:hAnsi="Cambria" w:cs="Times New Roman"/>
          <w:sz w:val="24"/>
          <w:szCs w:val="24"/>
        </w:rPr>
        <w:t xml:space="preserve"> for data analysis</w:t>
      </w:r>
      <w:r w:rsidRPr="0034084C" w:rsidR="0036697B">
        <w:rPr>
          <w:rFonts w:ascii="Cambria" w:hAnsi="Cambria" w:cs="Times New Roman"/>
          <w:sz w:val="24"/>
          <w:szCs w:val="24"/>
        </w:rPr>
        <w:t xml:space="preserve">. </w:t>
      </w:r>
      <w:bookmarkStart w:id="24" w:name="OLE_LINK51"/>
      <w:bookmarkEnd w:id="23"/>
      <w:r w:rsidRPr="0034084C" w:rsidR="0036697B">
        <w:rPr>
          <w:rFonts w:ascii="Cambria" w:hAnsi="Cambria" w:cs="Times New Roman"/>
          <w:sz w:val="24"/>
          <w:szCs w:val="24"/>
        </w:rPr>
        <w:t>After data collection is complete and the baseline and follow-up surveys are linked, all personally identifiable data (</w:t>
      </w:r>
      <w:r w:rsidRPr="0034084C" w:rsidR="00843FF0">
        <w:rPr>
          <w:rFonts w:ascii="Cambria" w:hAnsi="Cambria" w:cs="Times New Roman"/>
          <w:sz w:val="24"/>
          <w:szCs w:val="24"/>
        </w:rPr>
        <w:t>i.e.,</w:t>
      </w:r>
      <w:r w:rsidRPr="0034084C" w:rsidR="0036697B">
        <w:rPr>
          <w:rFonts w:ascii="Cambria" w:hAnsi="Cambria" w:cs="Times New Roman"/>
          <w:sz w:val="24"/>
          <w:szCs w:val="24"/>
        </w:rPr>
        <w:t xml:space="preserve"> </w:t>
      </w:r>
      <w:r w:rsidRPr="0034084C" w:rsidR="000C1683">
        <w:rPr>
          <w:rFonts w:ascii="Cambria" w:hAnsi="Cambria" w:cs="Times New Roman"/>
          <w:sz w:val="24"/>
          <w:szCs w:val="24"/>
        </w:rPr>
        <w:t xml:space="preserve">military </w:t>
      </w:r>
      <w:r w:rsidRPr="0034084C" w:rsidR="0036697B">
        <w:rPr>
          <w:rFonts w:ascii="Cambria" w:hAnsi="Cambria" w:cs="Times New Roman"/>
          <w:sz w:val="24"/>
          <w:szCs w:val="24"/>
        </w:rPr>
        <w:t xml:space="preserve">email addresses) will be removed from the survey datasets to </w:t>
      </w:r>
      <w:r w:rsidRPr="0034084C" w:rsidR="002A0C39">
        <w:rPr>
          <w:rFonts w:ascii="Cambria" w:hAnsi="Cambria" w:cs="Times New Roman"/>
          <w:sz w:val="24"/>
          <w:szCs w:val="24"/>
        </w:rPr>
        <w:t xml:space="preserve">further </w:t>
      </w:r>
      <w:r w:rsidRPr="0034084C" w:rsidR="0036697B">
        <w:rPr>
          <w:rFonts w:ascii="Cambria" w:hAnsi="Cambria" w:cs="Times New Roman"/>
          <w:sz w:val="24"/>
          <w:szCs w:val="24"/>
        </w:rPr>
        <w:t>ensure confidential</w:t>
      </w:r>
      <w:r w:rsidRPr="0034084C" w:rsidR="001810E0">
        <w:rPr>
          <w:rFonts w:ascii="Cambria" w:hAnsi="Cambria" w:cs="Times New Roman"/>
          <w:sz w:val="24"/>
          <w:szCs w:val="24"/>
        </w:rPr>
        <w:t>it</w:t>
      </w:r>
      <w:r w:rsidRPr="0034084C" w:rsidR="0036697B">
        <w:rPr>
          <w:rFonts w:ascii="Cambria" w:hAnsi="Cambria" w:cs="Times New Roman"/>
          <w:sz w:val="24"/>
          <w:szCs w:val="24"/>
        </w:rPr>
        <w:t xml:space="preserve">y. Only the unique participant IDs will remain. </w:t>
      </w:r>
      <w:bookmarkEnd w:id="24"/>
    </w:p>
    <w:p w:rsidR="000A65C8" w:rsidRPr="0034084C" w:rsidP="00B7559F" w14:paraId="4232ABC6" w14:textId="6B30C336">
      <w:pPr>
        <w:spacing w:after="120"/>
        <w:rPr>
          <w:rFonts w:ascii="Cambria" w:hAnsi="Cambria" w:cs="Times New Roman"/>
          <w:sz w:val="24"/>
          <w:szCs w:val="24"/>
        </w:rPr>
      </w:pPr>
      <w:r w:rsidRPr="0034084C">
        <w:rPr>
          <w:rFonts w:ascii="Cambria" w:hAnsi="Cambria" w:cs="Times New Roman"/>
          <w:sz w:val="24"/>
          <w:szCs w:val="24"/>
        </w:rPr>
        <w:t xml:space="preserve">Maintain for 5 years in accordance with OSD 1807-02. </w:t>
      </w:r>
      <w:r w:rsidRPr="0034084C" w:rsidR="002A7969">
        <w:rPr>
          <w:rFonts w:ascii="Cambria" w:hAnsi="Cambria" w:cs="Times New Roman"/>
          <w:sz w:val="24"/>
          <w:szCs w:val="24"/>
        </w:rPr>
        <w:t>Confidential</w:t>
      </w:r>
      <w:r w:rsidRPr="0034084C" w:rsidR="00D35987">
        <w:rPr>
          <w:rFonts w:ascii="Cambria" w:hAnsi="Cambria" w:cs="Times New Roman"/>
          <w:sz w:val="24"/>
          <w:szCs w:val="24"/>
        </w:rPr>
        <w:t xml:space="preserve"> de-identified</w:t>
      </w:r>
      <w:r w:rsidRPr="0034084C" w:rsidR="002A7969">
        <w:rPr>
          <w:rFonts w:ascii="Cambria" w:hAnsi="Cambria" w:cs="Times New Roman"/>
          <w:sz w:val="24"/>
          <w:szCs w:val="24"/>
        </w:rPr>
        <w:t xml:space="preserve"> </w:t>
      </w:r>
      <w:r w:rsidRPr="0034084C" w:rsidR="007F6F80">
        <w:rPr>
          <w:rFonts w:ascii="Cambria" w:hAnsi="Cambria" w:cs="Times New Roman"/>
          <w:sz w:val="24"/>
          <w:szCs w:val="24"/>
        </w:rPr>
        <w:t xml:space="preserve">records will be retained during analysis and data will be reported in aggregate to DoD </w:t>
      </w:r>
      <w:r w:rsidRPr="0034084C" w:rsidR="0036697B">
        <w:rPr>
          <w:rFonts w:ascii="Cambria" w:hAnsi="Cambria" w:cs="Times New Roman"/>
          <w:sz w:val="24"/>
          <w:szCs w:val="24"/>
        </w:rPr>
        <w:t>VPC</w:t>
      </w:r>
      <w:r w:rsidRPr="0034084C" w:rsidR="00DB777D">
        <w:rPr>
          <w:rFonts w:ascii="Cambria" w:hAnsi="Cambria" w:cs="Times New Roman"/>
          <w:sz w:val="24"/>
          <w:szCs w:val="24"/>
        </w:rPr>
        <w:t xml:space="preserve"> and SAPRO</w:t>
      </w:r>
      <w:r w:rsidRPr="0034084C" w:rsidR="007F6F80">
        <w:rPr>
          <w:rFonts w:ascii="Cambria" w:hAnsi="Cambria" w:cs="Times New Roman"/>
          <w:sz w:val="24"/>
          <w:szCs w:val="24"/>
        </w:rPr>
        <w:t xml:space="preserve">. At the time of the study’s close, following the deductive disclosure analyses and appropriate data management, </w:t>
      </w:r>
      <w:r w:rsidRPr="0034084C" w:rsidR="00D35987">
        <w:rPr>
          <w:rFonts w:ascii="Cambria" w:hAnsi="Cambria" w:cs="Times New Roman"/>
          <w:sz w:val="24"/>
          <w:szCs w:val="24"/>
        </w:rPr>
        <w:t xml:space="preserve">de-identified </w:t>
      </w:r>
      <w:r w:rsidRPr="0034084C" w:rsidR="007F6F80">
        <w:rPr>
          <w:rFonts w:ascii="Cambria" w:hAnsi="Cambria" w:cs="Times New Roman"/>
          <w:sz w:val="24"/>
          <w:szCs w:val="24"/>
        </w:rPr>
        <w:t xml:space="preserve">records will be returned to </w:t>
      </w:r>
      <w:r w:rsidRPr="0034084C" w:rsidR="008C6756">
        <w:rPr>
          <w:rFonts w:ascii="Cambria" w:hAnsi="Cambria" w:cs="Times New Roman"/>
          <w:sz w:val="24"/>
          <w:szCs w:val="24"/>
        </w:rPr>
        <w:t xml:space="preserve">USMC </w:t>
      </w:r>
      <w:r w:rsidRPr="0034084C" w:rsidR="007F6F80">
        <w:rPr>
          <w:rFonts w:ascii="Cambria" w:hAnsi="Cambria" w:cs="Times New Roman"/>
          <w:sz w:val="24"/>
          <w:szCs w:val="24"/>
        </w:rPr>
        <w:t xml:space="preserve">and DoD </w:t>
      </w:r>
      <w:r w:rsidRPr="0034084C" w:rsidR="0036697B">
        <w:rPr>
          <w:rFonts w:ascii="Cambria" w:hAnsi="Cambria" w:cs="Times New Roman"/>
          <w:sz w:val="24"/>
          <w:szCs w:val="24"/>
        </w:rPr>
        <w:t>VPC</w:t>
      </w:r>
      <w:r w:rsidRPr="0034084C" w:rsidR="00DB777D">
        <w:rPr>
          <w:rFonts w:ascii="Cambria" w:hAnsi="Cambria" w:cs="Times New Roman"/>
          <w:sz w:val="24"/>
          <w:szCs w:val="24"/>
        </w:rPr>
        <w:t xml:space="preserve"> and SAPRO</w:t>
      </w:r>
      <w:r w:rsidRPr="0034084C" w:rsidR="007F6F80">
        <w:rPr>
          <w:rFonts w:ascii="Cambria" w:hAnsi="Cambria" w:cs="Times New Roman"/>
          <w:sz w:val="24"/>
          <w:szCs w:val="24"/>
        </w:rPr>
        <w:t>, and all data housed at NORC at the University of Chicago will be destroyed following protocols consistent with federal guidelines.</w:t>
      </w:r>
    </w:p>
    <w:p w:rsidR="002575F1" w:rsidRPr="0034084C" w:rsidP="00B7559F" w14:paraId="38EA46C3" w14:textId="77777777">
      <w:pPr>
        <w:spacing w:after="120"/>
        <w:rPr>
          <w:rFonts w:ascii="Cambria" w:hAnsi="Cambria" w:cs="Times New Roman"/>
          <w:sz w:val="24"/>
          <w:szCs w:val="24"/>
        </w:rPr>
      </w:pPr>
    </w:p>
    <w:bookmarkEnd w:id="22"/>
    <w:p w:rsidR="009D4838" w:rsidRPr="0034084C" w:rsidP="00B7559F" w14:paraId="342ECAB4" w14:textId="513B5BDA">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Sensitive Questions</w:t>
      </w:r>
    </w:p>
    <w:p w:rsidR="00020CF9" w:rsidRPr="0034084C" w:rsidP="00B7559F" w14:paraId="0AD9C9DB" w14:textId="6BD5559F">
      <w:pPr>
        <w:spacing w:after="120"/>
        <w:rPr>
          <w:rFonts w:ascii="Cambria" w:hAnsi="Cambria" w:cs="Times New Roman"/>
          <w:sz w:val="24"/>
          <w:szCs w:val="24"/>
        </w:rPr>
      </w:pPr>
      <w:r w:rsidRPr="0034084C">
        <w:rPr>
          <w:rFonts w:ascii="Cambria" w:hAnsi="Cambria" w:cs="Times New Roman"/>
          <w:sz w:val="24"/>
          <w:szCs w:val="24"/>
        </w:rPr>
        <w:t>The only sensitive question</w:t>
      </w:r>
      <w:r w:rsidRPr="0034084C" w:rsidR="002A3265">
        <w:rPr>
          <w:rFonts w:ascii="Cambria" w:hAnsi="Cambria" w:cs="Times New Roman"/>
          <w:sz w:val="24"/>
          <w:szCs w:val="24"/>
        </w:rPr>
        <w:t>s</w:t>
      </w:r>
      <w:r w:rsidRPr="0034084C">
        <w:rPr>
          <w:rFonts w:ascii="Cambria" w:hAnsi="Cambria" w:cs="Times New Roman"/>
          <w:sz w:val="24"/>
          <w:szCs w:val="24"/>
        </w:rPr>
        <w:t xml:space="preserve"> in the data collection materials </w:t>
      </w:r>
      <w:r w:rsidRPr="0034084C" w:rsidR="002A3265">
        <w:rPr>
          <w:rFonts w:ascii="Cambria" w:hAnsi="Cambria" w:cs="Times New Roman"/>
          <w:sz w:val="24"/>
          <w:szCs w:val="24"/>
        </w:rPr>
        <w:t xml:space="preserve">are </w:t>
      </w:r>
      <w:r w:rsidRPr="0034084C">
        <w:rPr>
          <w:rFonts w:ascii="Cambria" w:hAnsi="Cambria" w:cs="Times New Roman"/>
          <w:sz w:val="24"/>
          <w:szCs w:val="24"/>
        </w:rPr>
        <w:t xml:space="preserve">about </w:t>
      </w:r>
      <w:r w:rsidRPr="0034084C" w:rsidR="00402C66">
        <w:rPr>
          <w:rFonts w:ascii="Cambria" w:hAnsi="Cambria" w:cs="Times New Roman"/>
          <w:sz w:val="24"/>
          <w:szCs w:val="24"/>
        </w:rPr>
        <w:t>respondent’s personal email address</w:t>
      </w:r>
      <w:r w:rsidRPr="0034084C" w:rsidR="002575F1">
        <w:rPr>
          <w:rFonts w:ascii="Cambria" w:hAnsi="Cambria" w:cs="Times New Roman"/>
          <w:sz w:val="24"/>
          <w:szCs w:val="24"/>
        </w:rPr>
        <w:t xml:space="preserve">, </w:t>
      </w:r>
      <w:r w:rsidRPr="0034084C" w:rsidR="002A3265">
        <w:rPr>
          <w:rFonts w:ascii="Cambria" w:hAnsi="Cambria" w:cs="Times New Roman"/>
          <w:sz w:val="24"/>
          <w:szCs w:val="24"/>
        </w:rPr>
        <w:t>r</w:t>
      </w:r>
      <w:r w:rsidRPr="0034084C">
        <w:rPr>
          <w:rFonts w:ascii="Cambria" w:hAnsi="Cambria" w:cs="Times New Roman"/>
          <w:sz w:val="24"/>
          <w:szCs w:val="24"/>
        </w:rPr>
        <w:t>ace/</w:t>
      </w:r>
      <w:r w:rsidRPr="0034084C" w:rsidR="002A3265">
        <w:rPr>
          <w:rFonts w:ascii="Cambria" w:hAnsi="Cambria" w:cs="Times New Roman"/>
          <w:sz w:val="24"/>
          <w:szCs w:val="24"/>
        </w:rPr>
        <w:t>e</w:t>
      </w:r>
      <w:r w:rsidRPr="0034084C">
        <w:rPr>
          <w:rFonts w:ascii="Cambria" w:hAnsi="Cambria" w:cs="Times New Roman"/>
          <w:sz w:val="24"/>
          <w:szCs w:val="24"/>
        </w:rPr>
        <w:t>thnicity</w:t>
      </w:r>
      <w:r w:rsidRPr="0034084C" w:rsidR="002575F1">
        <w:rPr>
          <w:rFonts w:ascii="Cambria" w:hAnsi="Cambria" w:cs="Times New Roman"/>
          <w:sz w:val="24"/>
          <w:szCs w:val="24"/>
        </w:rPr>
        <w:t>,</w:t>
      </w:r>
      <w:r w:rsidRPr="0034084C" w:rsidR="002A3265">
        <w:rPr>
          <w:rFonts w:ascii="Cambria" w:hAnsi="Cambria" w:cs="Times New Roman"/>
          <w:sz w:val="24"/>
          <w:szCs w:val="24"/>
        </w:rPr>
        <w:t xml:space="preserve"> and gender </w:t>
      </w:r>
      <w:r w:rsidRPr="0034084C" w:rsidR="008E2CFD">
        <w:rPr>
          <w:rFonts w:ascii="Cambria" w:hAnsi="Cambria" w:cs="Times New Roman"/>
          <w:sz w:val="24"/>
          <w:szCs w:val="24"/>
        </w:rPr>
        <w:t xml:space="preserve">identity </w:t>
      </w:r>
      <w:r w:rsidRPr="0034084C" w:rsidR="00402C66">
        <w:rPr>
          <w:rFonts w:ascii="Cambria" w:hAnsi="Cambria" w:cs="Times New Roman"/>
          <w:sz w:val="24"/>
          <w:szCs w:val="24"/>
        </w:rPr>
        <w:t xml:space="preserve">questions within </w:t>
      </w:r>
      <w:r w:rsidRPr="0034084C" w:rsidR="002B564E">
        <w:rPr>
          <w:rFonts w:ascii="Cambria" w:hAnsi="Cambria" w:cs="Times New Roman"/>
          <w:sz w:val="24"/>
          <w:szCs w:val="24"/>
        </w:rPr>
        <w:t>the surveys</w:t>
      </w:r>
      <w:r w:rsidRPr="0034084C" w:rsidR="00EE12CB">
        <w:rPr>
          <w:rFonts w:ascii="Cambria" w:hAnsi="Cambria" w:cs="Times New Roman"/>
          <w:sz w:val="24"/>
          <w:szCs w:val="24"/>
        </w:rPr>
        <w:t>.</w:t>
      </w:r>
      <w:r w:rsidRPr="0034084C" w:rsidR="001E292C">
        <w:rPr>
          <w:rFonts w:ascii="Cambria" w:hAnsi="Cambria" w:cs="Times New Roman"/>
          <w:sz w:val="24"/>
          <w:szCs w:val="24"/>
        </w:rPr>
        <w:t xml:space="preserve"> These data are necessary to collect </w:t>
      </w:r>
      <w:r w:rsidRPr="0034084C" w:rsidR="00843FF0">
        <w:rPr>
          <w:rFonts w:ascii="Cambria" w:hAnsi="Cambria" w:cs="Times New Roman"/>
          <w:sz w:val="24"/>
          <w:szCs w:val="24"/>
        </w:rPr>
        <w:t>for</w:t>
      </w:r>
      <w:r w:rsidRPr="0034084C" w:rsidR="008E4177">
        <w:rPr>
          <w:rFonts w:ascii="Cambria" w:hAnsi="Cambria" w:cs="Times New Roman"/>
          <w:sz w:val="24"/>
          <w:szCs w:val="24"/>
        </w:rPr>
        <w:t xml:space="preserve"> pre/post survey</w:t>
      </w:r>
      <w:r w:rsidRPr="0034084C" w:rsidR="00843FF0">
        <w:rPr>
          <w:rFonts w:ascii="Cambria" w:hAnsi="Cambria" w:cs="Times New Roman"/>
          <w:sz w:val="24"/>
          <w:szCs w:val="24"/>
        </w:rPr>
        <w:t xml:space="preserve"> matching purposes prior to analyses.</w:t>
      </w:r>
      <w:r w:rsidRPr="0034084C" w:rsidR="00AB67C1">
        <w:rPr>
          <w:rFonts w:ascii="Cambria" w:hAnsi="Cambria" w:cs="Times New Roman"/>
          <w:sz w:val="24"/>
          <w:szCs w:val="24"/>
        </w:rPr>
        <w:t xml:space="preserve"> In accordance with mutually agreed-upon direction resulting from collaborative discussions between parties, we will deliver a final data set following deductive disclosure analyses and subsequent data management to protect participant privacy and confidentiality.</w:t>
      </w:r>
    </w:p>
    <w:p w:rsidR="00B14314" w:rsidRPr="0034084C" w:rsidP="00B7559F" w14:paraId="404A982E" w14:textId="77777777">
      <w:pPr>
        <w:spacing w:after="120"/>
        <w:rPr>
          <w:rFonts w:ascii="Cambria" w:hAnsi="Cambria" w:cs="Times New Roman"/>
          <w:sz w:val="24"/>
          <w:szCs w:val="24"/>
        </w:rPr>
      </w:pPr>
    </w:p>
    <w:p w:rsidR="003A43EE" w:rsidRPr="0034084C" w:rsidP="00B7559F" w14:paraId="23678247" w14:textId="202BA13C">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Respondent Burden and its Labor Costs</w:t>
      </w:r>
    </w:p>
    <w:p w:rsidR="00B14314" w:rsidRPr="00BE627D" w:rsidP="003A43EE" w14:paraId="521ACA1D" w14:textId="33B4FBB4">
      <w:pPr>
        <w:pStyle w:val="ListParagraph"/>
        <w:spacing w:after="120"/>
        <w:ind w:left="360"/>
        <w:rPr>
          <w:rFonts w:ascii="Cambria" w:hAnsi="Cambria" w:cs="Times New Roman"/>
          <w:sz w:val="24"/>
          <w:szCs w:val="24"/>
          <w:u w:val="single"/>
        </w:rPr>
      </w:pPr>
    </w:p>
    <w:p w:rsidR="00C33EAB" w:rsidRPr="0034084C" w:rsidP="00B7559F" w14:paraId="161B5237" w14:textId="0F66957F">
      <w:pPr>
        <w:spacing w:after="120"/>
        <w:rPr>
          <w:rFonts w:ascii="Cambria" w:hAnsi="Cambria" w:cs="Times New Roman"/>
          <w:sz w:val="24"/>
          <w:szCs w:val="24"/>
        </w:rPr>
      </w:pPr>
      <w:r w:rsidRPr="0034084C">
        <w:rPr>
          <w:rFonts w:ascii="Cambria" w:hAnsi="Cambria" w:cs="Times New Roman"/>
          <w:sz w:val="24"/>
          <w:szCs w:val="24"/>
        </w:rPr>
        <w:t>Part A: ESTIMATE OF RESPONDENT BURDEN</w:t>
      </w:r>
    </w:p>
    <w:p w:rsidR="005F508E" w:rsidRPr="0034084C" w:rsidP="00B7559F" w14:paraId="2C5209AE" w14:textId="3FAACEDC">
      <w:pPr>
        <w:spacing w:after="120"/>
        <w:rPr>
          <w:rFonts w:ascii="Cambria" w:hAnsi="Cambria" w:cs="Times New Roman"/>
          <w:sz w:val="24"/>
          <w:szCs w:val="24"/>
        </w:rPr>
      </w:pPr>
      <w:r w:rsidRPr="0034084C">
        <w:rPr>
          <w:rFonts w:ascii="Cambria" w:hAnsi="Cambria" w:cs="Times New Roman"/>
          <w:sz w:val="24"/>
          <w:szCs w:val="24"/>
        </w:rPr>
        <w:t xml:space="preserve">Below is an estimate of </w:t>
      </w:r>
      <w:r w:rsidRPr="0034084C" w:rsidR="008E2CFD">
        <w:rPr>
          <w:rFonts w:ascii="Cambria" w:hAnsi="Cambria" w:cs="Times New Roman"/>
          <w:sz w:val="24"/>
          <w:szCs w:val="24"/>
        </w:rPr>
        <w:t xml:space="preserve">the </w:t>
      </w:r>
      <w:r w:rsidRPr="0034084C" w:rsidR="008E2CFD">
        <w:rPr>
          <w:rFonts w:ascii="Cambria" w:hAnsi="Cambria" w:cs="Times New Roman"/>
          <w:b/>
          <w:bCs/>
          <w:sz w:val="24"/>
          <w:szCs w:val="24"/>
          <w:u w:val="single"/>
        </w:rPr>
        <w:t>annual</w:t>
      </w:r>
      <w:r w:rsidRPr="0034084C" w:rsidR="008E2CFD">
        <w:rPr>
          <w:rFonts w:ascii="Cambria" w:hAnsi="Cambria" w:cs="Times New Roman"/>
          <w:sz w:val="24"/>
          <w:szCs w:val="24"/>
        </w:rPr>
        <w:t xml:space="preserve"> </w:t>
      </w:r>
      <w:r w:rsidRPr="0034084C">
        <w:rPr>
          <w:rFonts w:ascii="Cambria" w:hAnsi="Cambria" w:cs="Times New Roman"/>
          <w:sz w:val="24"/>
          <w:szCs w:val="24"/>
        </w:rPr>
        <w:t>burden for data collection that directly involves respondents</w:t>
      </w:r>
      <w:r w:rsidRPr="0034084C" w:rsidR="008E4177">
        <w:rPr>
          <w:rFonts w:ascii="Cambria" w:hAnsi="Cambria" w:cs="Times New Roman"/>
          <w:sz w:val="24"/>
          <w:szCs w:val="24"/>
        </w:rPr>
        <w:t xml:space="preserve"> for five</w:t>
      </w:r>
      <w:r w:rsidRPr="0034084C">
        <w:rPr>
          <w:rFonts w:ascii="Cambria" w:hAnsi="Cambria" w:cs="Times New Roman"/>
          <w:sz w:val="24"/>
          <w:szCs w:val="24"/>
        </w:rPr>
        <w:t xml:space="preserve"> </w:t>
      </w:r>
      <w:r w:rsidRPr="0034084C" w:rsidR="008E4177">
        <w:rPr>
          <w:rFonts w:ascii="Cambria" w:hAnsi="Cambria" w:cs="Times New Roman"/>
          <w:sz w:val="24"/>
          <w:szCs w:val="24"/>
        </w:rPr>
        <w:t xml:space="preserve">data </w:t>
      </w:r>
      <w:r w:rsidRPr="0034084C">
        <w:rPr>
          <w:rFonts w:ascii="Cambria" w:hAnsi="Cambria" w:cs="Times New Roman"/>
          <w:sz w:val="24"/>
          <w:szCs w:val="24"/>
        </w:rPr>
        <w:t>collection instruments (</w:t>
      </w:r>
      <w:r w:rsidRPr="0034084C" w:rsidR="00F62866">
        <w:rPr>
          <w:rFonts w:ascii="Cambria" w:hAnsi="Cambria" w:cs="Times New Roman"/>
          <w:sz w:val="24"/>
          <w:szCs w:val="24"/>
        </w:rPr>
        <w:t xml:space="preserve">baseline </w:t>
      </w:r>
      <w:r w:rsidRPr="0034084C" w:rsidR="008E4177">
        <w:rPr>
          <w:rFonts w:ascii="Cambria" w:hAnsi="Cambria" w:cs="Times New Roman"/>
          <w:sz w:val="24"/>
          <w:szCs w:val="24"/>
        </w:rPr>
        <w:t xml:space="preserve">surveys, </w:t>
      </w:r>
      <w:r w:rsidRPr="0034084C" w:rsidR="00F62866">
        <w:rPr>
          <w:rFonts w:ascii="Cambria" w:hAnsi="Cambria" w:cs="Times New Roman"/>
          <w:sz w:val="24"/>
          <w:szCs w:val="24"/>
        </w:rPr>
        <w:t xml:space="preserve">follow-up surveys, </w:t>
      </w:r>
      <w:r w:rsidRPr="0034084C" w:rsidR="008E4177">
        <w:rPr>
          <w:rFonts w:ascii="Cambria" w:hAnsi="Cambria" w:cs="Times New Roman"/>
          <w:sz w:val="24"/>
          <w:szCs w:val="24"/>
        </w:rPr>
        <w:t xml:space="preserve">trainee </w:t>
      </w:r>
      <w:r w:rsidRPr="0034084C" w:rsidR="00F62866">
        <w:rPr>
          <w:rFonts w:ascii="Cambria" w:hAnsi="Cambria" w:cs="Times New Roman"/>
          <w:sz w:val="24"/>
          <w:szCs w:val="24"/>
        </w:rPr>
        <w:t xml:space="preserve">feedback forms, </w:t>
      </w:r>
      <w:r w:rsidRPr="0034084C" w:rsidR="008E4177">
        <w:rPr>
          <w:rFonts w:ascii="Cambria" w:hAnsi="Cambria" w:cs="Times New Roman"/>
          <w:sz w:val="24"/>
          <w:szCs w:val="24"/>
        </w:rPr>
        <w:t xml:space="preserve">instructor feedback forms, and </w:t>
      </w:r>
      <w:r w:rsidRPr="0034084C" w:rsidR="00F62866">
        <w:rPr>
          <w:rFonts w:ascii="Cambria" w:hAnsi="Cambria" w:cs="Times New Roman"/>
          <w:sz w:val="24"/>
          <w:szCs w:val="24"/>
        </w:rPr>
        <w:t>qualitative interviews)</w:t>
      </w:r>
      <w:r w:rsidRPr="0034084C" w:rsidR="008E4177">
        <w:rPr>
          <w:rFonts w:ascii="Cambria" w:hAnsi="Cambria" w:cs="Times New Roman"/>
          <w:sz w:val="24"/>
          <w:szCs w:val="24"/>
        </w:rPr>
        <w:t>.</w:t>
      </w:r>
    </w:p>
    <w:p w:rsidR="00F62866" w:rsidRPr="0034084C" w:rsidP="00B7559F" w14:paraId="5F1D7566" w14:textId="43F81155">
      <w:pPr>
        <w:pStyle w:val="ListParagraph"/>
        <w:numPr>
          <w:ilvl w:val="0"/>
          <w:numId w:val="2"/>
        </w:numPr>
        <w:spacing w:after="120"/>
        <w:rPr>
          <w:rFonts w:ascii="Cambria" w:hAnsi="Cambria" w:cs="Times New Roman"/>
          <w:sz w:val="24"/>
          <w:szCs w:val="24"/>
        </w:rPr>
      </w:pPr>
      <w:bookmarkStart w:id="25" w:name="OLE_LINK1"/>
      <w:r w:rsidRPr="0034084C">
        <w:rPr>
          <w:rFonts w:ascii="Cambria" w:hAnsi="Cambria" w:cs="Times New Roman"/>
          <w:sz w:val="24"/>
          <w:szCs w:val="24"/>
        </w:rPr>
        <w:t>Collection Instrument(s)</w:t>
      </w:r>
    </w:p>
    <w:p w:rsidR="00F62866" w:rsidRPr="0034084C" w:rsidP="00B7559F" w14:paraId="58E0A8B7" w14:textId="41F1C8D5">
      <w:pPr>
        <w:spacing w:after="120"/>
        <w:ind w:left="1440"/>
        <w:rPr>
          <w:rFonts w:ascii="Cambria" w:hAnsi="Cambria" w:cs="Times New Roman"/>
          <w:sz w:val="24"/>
          <w:szCs w:val="24"/>
        </w:rPr>
      </w:pPr>
      <w:bookmarkStart w:id="26" w:name="OLE_LINK27"/>
      <w:r w:rsidRPr="0034084C">
        <w:rPr>
          <w:rFonts w:ascii="Cambria" w:hAnsi="Cambria" w:cs="Times New Roman"/>
          <w:sz w:val="24"/>
          <w:szCs w:val="24"/>
        </w:rPr>
        <w:t>[Survey</w:t>
      </w:r>
      <w:r w:rsidRPr="0034084C" w:rsidR="00C62EE0">
        <w:rPr>
          <w:rFonts w:ascii="Cambria" w:hAnsi="Cambria" w:cs="Times New Roman"/>
          <w:sz w:val="24"/>
          <w:szCs w:val="24"/>
        </w:rPr>
        <w:t xml:space="preserve"> - Baseline</w:t>
      </w:r>
      <w:r w:rsidRPr="0034084C">
        <w:rPr>
          <w:rFonts w:ascii="Cambria" w:hAnsi="Cambria" w:cs="Times New Roman"/>
          <w:sz w:val="24"/>
          <w:szCs w:val="24"/>
        </w:rPr>
        <w:t>]</w:t>
      </w:r>
    </w:p>
    <w:p w:rsidR="00F62866" w:rsidRPr="0034084C" w:rsidP="00B7559F" w14:paraId="32C9D106" w14:textId="4D22A74E">
      <w:pPr>
        <w:pStyle w:val="ListParagraph"/>
        <w:numPr>
          <w:ilvl w:val="1"/>
          <w:numId w:val="3"/>
        </w:numPr>
        <w:spacing w:after="120"/>
        <w:rPr>
          <w:rFonts w:ascii="Cambria" w:hAnsi="Cambria" w:cs="Times New Roman"/>
          <w:sz w:val="24"/>
          <w:szCs w:val="24"/>
        </w:rPr>
      </w:pPr>
      <w:r w:rsidRPr="0034084C">
        <w:rPr>
          <w:rFonts w:ascii="Cambria" w:hAnsi="Cambria" w:cs="Times New Roman"/>
          <w:sz w:val="24"/>
          <w:szCs w:val="24"/>
        </w:rPr>
        <w:t xml:space="preserve">Number of Respondents: </w:t>
      </w:r>
      <w:r w:rsidRPr="0034084C" w:rsidR="005D002A">
        <w:rPr>
          <w:rFonts w:ascii="Cambria" w:hAnsi="Cambria" w:cs="Times New Roman"/>
          <w:sz w:val="24"/>
          <w:szCs w:val="24"/>
        </w:rPr>
        <w:t>400</w:t>
      </w:r>
    </w:p>
    <w:p w:rsidR="00F62866" w:rsidRPr="0034084C" w:rsidP="00B7559F" w14:paraId="03649E30" w14:textId="053BA983">
      <w:pPr>
        <w:pStyle w:val="ListParagraph"/>
        <w:numPr>
          <w:ilvl w:val="1"/>
          <w:numId w:val="3"/>
        </w:numPr>
        <w:spacing w:after="120"/>
        <w:rPr>
          <w:rFonts w:ascii="Cambria" w:hAnsi="Cambria" w:cs="Times New Roman"/>
          <w:sz w:val="24"/>
          <w:szCs w:val="24"/>
        </w:rPr>
      </w:pPr>
      <w:r w:rsidRPr="0034084C">
        <w:rPr>
          <w:rFonts w:ascii="Cambria" w:hAnsi="Cambria" w:cs="Times New Roman"/>
          <w:sz w:val="24"/>
          <w:szCs w:val="24"/>
        </w:rPr>
        <w:t xml:space="preserve">Number of Responses per Respondent: </w:t>
      </w:r>
      <w:r w:rsidRPr="0034084C" w:rsidR="00C62EE0">
        <w:rPr>
          <w:rFonts w:ascii="Cambria" w:hAnsi="Cambria" w:cs="Times New Roman"/>
          <w:sz w:val="24"/>
          <w:szCs w:val="24"/>
        </w:rPr>
        <w:t>1</w:t>
      </w:r>
    </w:p>
    <w:p w:rsidR="00F62866" w:rsidRPr="0034084C" w:rsidP="00B7559F" w14:paraId="46154418" w14:textId="6BA62307">
      <w:pPr>
        <w:pStyle w:val="ListParagraph"/>
        <w:numPr>
          <w:ilvl w:val="1"/>
          <w:numId w:val="3"/>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C62EE0">
        <w:rPr>
          <w:rFonts w:ascii="Cambria" w:hAnsi="Cambria" w:cs="Times New Roman"/>
          <w:sz w:val="24"/>
          <w:szCs w:val="24"/>
        </w:rPr>
        <w:t>400</w:t>
      </w:r>
    </w:p>
    <w:p w:rsidR="00F62866" w:rsidRPr="0034084C" w:rsidP="00B7559F" w14:paraId="38E23073" w14:textId="633CC424">
      <w:pPr>
        <w:pStyle w:val="ListParagraph"/>
        <w:numPr>
          <w:ilvl w:val="1"/>
          <w:numId w:val="3"/>
        </w:numPr>
        <w:spacing w:after="120"/>
        <w:rPr>
          <w:rFonts w:ascii="Cambria" w:hAnsi="Cambria" w:cs="Times New Roman"/>
          <w:sz w:val="24"/>
          <w:szCs w:val="24"/>
        </w:rPr>
      </w:pPr>
      <w:r w:rsidRPr="0034084C">
        <w:rPr>
          <w:rFonts w:ascii="Cambria" w:hAnsi="Cambria" w:cs="Times New Roman"/>
          <w:sz w:val="24"/>
          <w:szCs w:val="24"/>
        </w:rPr>
        <w:t xml:space="preserve">Response Time: </w:t>
      </w:r>
      <w:r w:rsidRPr="0034084C" w:rsidR="00DA0BA2">
        <w:rPr>
          <w:rFonts w:ascii="Cambria" w:hAnsi="Cambria" w:cs="Times New Roman"/>
          <w:sz w:val="24"/>
          <w:szCs w:val="24"/>
        </w:rPr>
        <w:t>15 minutes</w:t>
      </w:r>
    </w:p>
    <w:p w:rsidR="00F62866" w:rsidRPr="0034084C" w:rsidP="00B7559F" w14:paraId="58697C8D" w14:textId="2BEDD93D">
      <w:pPr>
        <w:pStyle w:val="ListParagraph"/>
        <w:numPr>
          <w:ilvl w:val="1"/>
          <w:numId w:val="3"/>
        </w:numPr>
        <w:spacing w:after="120"/>
        <w:rPr>
          <w:rFonts w:ascii="Cambria" w:hAnsi="Cambria" w:cs="Times New Roman"/>
          <w:sz w:val="24"/>
          <w:szCs w:val="24"/>
        </w:rPr>
      </w:pPr>
      <w:r w:rsidRPr="0034084C">
        <w:rPr>
          <w:rFonts w:ascii="Cambria" w:hAnsi="Cambria" w:cs="Times New Roman"/>
          <w:sz w:val="24"/>
          <w:szCs w:val="24"/>
        </w:rPr>
        <w:t xml:space="preserve">Respondent Burden Hours: </w:t>
      </w:r>
      <w:r w:rsidRPr="0034084C" w:rsidR="00C62EE0">
        <w:rPr>
          <w:rFonts w:ascii="Cambria" w:hAnsi="Cambria" w:cs="Times New Roman"/>
          <w:sz w:val="24"/>
          <w:szCs w:val="24"/>
        </w:rPr>
        <w:t>100</w:t>
      </w:r>
      <w:r w:rsidRPr="0034084C" w:rsidR="005D002A">
        <w:rPr>
          <w:rFonts w:ascii="Cambria" w:hAnsi="Cambria" w:cs="Times New Roman"/>
          <w:sz w:val="24"/>
          <w:szCs w:val="24"/>
        </w:rPr>
        <w:t xml:space="preserve"> hours</w:t>
      </w:r>
    </w:p>
    <w:bookmarkEnd w:id="26"/>
    <w:p w:rsidR="00C62EE0" w:rsidRPr="0034084C" w:rsidP="00B7559F" w14:paraId="442B3AD1" w14:textId="361AD2B9">
      <w:pPr>
        <w:spacing w:after="120"/>
        <w:ind w:left="1440"/>
        <w:rPr>
          <w:rFonts w:ascii="Cambria" w:hAnsi="Cambria" w:cs="Times New Roman"/>
          <w:sz w:val="24"/>
          <w:szCs w:val="24"/>
        </w:rPr>
      </w:pPr>
      <w:r w:rsidRPr="0034084C">
        <w:rPr>
          <w:rFonts w:ascii="Cambria" w:hAnsi="Cambria" w:cs="Times New Roman"/>
          <w:sz w:val="24"/>
          <w:szCs w:val="24"/>
        </w:rPr>
        <w:t>[Survey – Follow-Up]</w:t>
      </w:r>
    </w:p>
    <w:p w:rsidR="00C62EE0" w:rsidRPr="0034084C" w:rsidP="00B7559F" w14:paraId="497C3BAB" w14:textId="77777777">
      <w:pPr>
        <w:pStyle w:val="ListParagraph"/>
        <w:numPr>
          <w:ilvl w:val="0"/>
          <w:numId w:val="24"/>
        </w:numPr>
        <w:spacing w:after="120"/>
        <w:rPr>
          <w:rFonts w:ascii="Cambria" w:hAnsi="Cambria" w:cs="Times New Roman"/>
          <w:sz w:val="24"/>
          <w:szCs w:val="24"/>
        </w:rPr>
      </w:pPr>
      <w:r w:rsidRPr="0034084C">
        <w:rPr>
          <w:rFonts w:ascii="Cambria" w:hAnsi="Cambria" w:cs="Times New Roman"/>
          <w:sz w:val="24"/>
          <w:szCs w:val="24"/>
        </w:rPr>
        <w:t>Number of Respondents: 400</w:t>
      </w:r>
    </w:p>
    <w:p w:rsidR="00C62EE0" w:rsidRPr="0034084C" w:rsidP="00B7559F" w14:paraId="3E09DD7F" w14:textId="758990E9">
      <w:pPr>
        <w:pStyle w:val="ListParagraph"/>
        <w:numPr>
          <w:ilvl w:val="0"/>
          <w:numId w:val="24"/>
        </w:numPr>
        <w:spacing w:after="120"/>
        <w:rPr>
          <w:rFonts w:ascii="Cambria" w:hAnsi="Cambria" w:cs="Times New Roman"/>
          <w:sz w:val="24"/>
          <w:szCs w:val="24"/>
        </w:rPr>
      </w:pPr>
      <w:r w:rsidRPr="0034084C">
        <w:rPr>
          <w:rFonts w:ascii="Cambria" w:hAnsi="Cambria" w:cs="Times New Roman"/>
          <w:sz w:val="24"/>
          <w:szCs w:val="24"/>
        </w:rPr>
        <w:t>Number of Responses per Respondent: 1</w:t>
      </w:r>
    </w:p>
    <w:p w:rsidR="00C62EE0" w:rsidRPr="0034084C" w:rsidP="00B7559F" w14:paraId="1B832AD4" w14:textId="1C56DA7E">
      <w:pPr>
        <w:pStyle w:val="ListParagraph"/>
        <w:numPr>
          <w:ilvl w:val="0"/>
          <w:numId w:val="24"/>
        </w:numPr>
        <w:spacing w:after="120"/>
        <w:rPr>
          <w:rFonts w:ascii="Cambria" w:hAnsi="Cambria" w:cs="Times New Roman"/>
          <w:sz w:val="24"/>
          <w:szCs w:val="24"/>
        </w:rPr>
      </w:pPr>
      <w:r w:rsidRPr="0034084C">
        <w:rPr>
          <w:rFonts w:ascii="Cambria" w:hAnsi="Cambria" w:cs="Times New Roman"/>
          <w:sz w:val="24"/>
          <w:szCs w:val="24"/>
        </w:rPr>
        <w:t>Number of Total Annual Responses: 400</w:t>
      </w:r>
    </w:p>
    <w:p w:rsidR="00C62EE0" w:rsidRPr="0034084C" w:rsidP="00B7559F" w14:paraId="120ECAC1" w14:textId="2D3D729E">
      <w:pPr>
        <w:pStyle w:val="ListParagraph"/>
        <w:numPr>
          <w:ilvl w:val="0"/>
          <w:numId w:val="24"/>
        </w:numPr>
        <w:spacing w:after="120"/>
        <w:rPr>
          <w:rFonts w:ascii="Cambria" w:hAnsi="Cambria" w:cs="Times New Roman"/>
          <w:sz w:val="24"/>
          <w:szCs w:val="24"/>
        </w:rPr>
      </w:pPr>
      <w:r w:rsidRPr="0034084C">
        <w:rPr>
          <w:rFonts w:ascii="Cambria" w:hAnsi="Cambria" w:cs="Times New Roman"/>
          <w:sz w:val="24"/>
          <w:szCs w:val="24"/>
        </w:rPr>
        <w:t xml:space="preserve">Response Time: </w:t>
      </w:r>
      <w:r w:rsidRPr="0034084C" w:rsidR="00DA0BA2">
        <w:rPr>
          <w:rFonts w:ascii="Cambria" w:hAnsi="Cambria" w:cs="Times New Roman"/>
          <w:sz w:val="24"/>
          <w:szCs w:val="24"/>
        </w:rPr>
        <w:t>15 minutes</w:t>
      </w:r>
    </w:p>
    <w:p w:rsidR="00C62EE0" w:rsidRPr="0034084C" w:rsidP="00B7559F" w14:paraId="5C850961" w14:textId="714D0E58">
      <w:pPr>
        <w:pStyle w:val="ListParagraph"/>
        <w:numPr>
          <w:ilvl w:val="0"/>
          <w:numId w:val="24"/>
        </w:numPr>
        <w:spacing w:after="120"/>
        <w:rPr>
          <w:rFonts w:ascii="Cambria" w:hAnsi="Cambria" w:cs="Times New Roman"/>
          <w:sz w:val="24"/>
          <w:szCs w:val="24"/>
        </w:rPr>
      </w:pPr>
      <w:r w:rsidRPr="0034084C">
        <w:rPr>
          <w:rFonts w:ascii="Cambria" w:hAnsi="Cambria" w:cs="Times New Roman"/>
          <w:sz w:val="24"/>
          <w:szCs w:val="24"/>
        </w:rPr>
        <w:t>Respondent Burden Hours: 100 hours</w:t>
      </w:r>
    </w:p>
    <w:p w:rsidR="00B87360" w:rsidRPr="0034084C" w:rsidP="00B7559F" w14:paraId="25871E45" w14:textId="342C3889">
      <w:pPr>
        <w:spacing w:after="120"/>
        <w:ind w:left="720" w:firstLine="720"/>
        <w:rPr>
          <w:rFonts w:ascii="Cambria" w:hAnsi="Cambria" w:cs="Times New Roman"/>
          <w:sz w:val="24"/>
          <w:szCs w:val="24"/>
        </w:rPr>
      </w:pPr>
      <w:bookmarkStart w:id="27" w:name="OLE_LINK15"/>
      <w:r w:rsidRPr="0034084C">
        <w:rPr>
          <w:rFonts w:ascii="Cambria" w:hAnsi="Cambria" w:cs="Times New Roman"/>
          <w:sz w:val="24"/>
          <w:szCs w:val="24"/>
        </w:rPr>
        <w:t>[Feedback Forms</w:t>
      </w:r>
      <w:r w:rsidRPr="0034084C" w:rsidR="00DB3EB1">
        <w:rPr>
          <w:rFonts w:ascii="Cambria" w:hAnsi="Cambria" w:cs="Times New Roman"/>
          <w:sz w:val="24"/>
          <w:szCs w:val="24"/>
        </w:rPr>
        <w:t>-</w:t>
      </w:r>
      <w:r w:rsidRPr="0034084C" w:rsidR="002C02A6">
        <w:rPr>
          <w:rFonts w:ascii="Cambria" w:hAnsi="Cambria" w:cs="Times New Roman"/>
          <w:sz w:val="24"/>
          <w:szCs w:val="24"/>
        </w:rPr>
        <w:t>Trainees</w:t>
      </w:r>
      <w:r w:rsidRPr="0034084C">
        <w:rPr>
          <w:rFonts w:ascii="Cambria" w:hAnsi="Cambria" w:cs="Times New Roman"/>
          <w:sz w:val="24"/>
          <w:szCs w:val="24"/>
        </w:rPr>
        <w:t>]</w:t>
      </w:r>
    </w:p>
    <w:p w:rsidR="00B87360" w:rsidRPr="0034084C" w:rsidP="00B7559F" w14:paraId="27170289" w14:textId="76BB3D29">
      <w:pPr>
        <w:pStyle w:val="ListParagraph"/>
        <w:numPr>
          <w:ilvl w:val="0"/>
          <w:numId w:val="4"/>
        </w:numPr>
        <w:spacing w:after="120"/>
        <w:rPr>
          <w:rFonts w:ascii="Cambria" w:hAnsi="Cambria" w:cs="Times New Roman"/>
          <w:sz w:val="24"/>
          <w:szCs w:val="24"/>
        </w:rPr>
      </w:pPr>
      <w:r w:rsidRPr="0034084C">
        <w:rPr>
          <w:rFonts w:ascii="Cambria" w:hAnsi="Cambria" w:cs="Times New Roman"/>
          <w:sz w:val="24"/>
          <w:szCs w:val="24"/>
        </w:rPr>
        <w:t xml:space="preserve">Number of Respondents: </w:t>
      </w:r>
      <w:r w:rsidRPr="0034084C" w:rsidR="006123DB">
        <w:rPr>
          <w:rFonts w:ascii="Cambria" w:hAnsi="Cambria" w:cs="Times New Roman"/>
          <w:sz w:val="24"/>
          <w:szCs w:val="24"/>
        </w:rPr>
        <w:t>200</w:t>
      </w:r>
    </w:p>
    <w:p w:rsidR="00B87360" w:rsidRPr="0034084C" w:rsidP="00B7559F" w14:paraId="423F2B1F" w14:textId="1FEE3F09">
      <w:pPr>
        <w:pStyle w:val="ListParagraph"/>
        <w:numPr>
          <w:ilvl w:val="0"/>
          <w:numId w:val="4"/>
        </w:numPr>
        <w:spacing w:after="120"/>
        <w:rPr>
          <w:rFonts w:ascii="Cambria" w:hAnsi="Cambria" w:cs="Times New Roman"/>
          <w:sz w:val="24"/>
          <w:szCs w:val="24"/>
        </w:rPr>
      </w:pPr>
      <w:r w:rsidRPr="0034084C">
        <w:rPr>
          <w:rFonts w:ascii="Cambria" w:hAnsi="Cambria" w:cs="Times New Roman"/>
          <w:sz w:val="24"/>
          <w:szCs w:val="24"/>
        </w:rPr>
        <w:t>Number of Responses per Respondent: 1</w:t>
      </w:r>
    </w:p>
    <w:p w:rsidR="00B87360" w:rsidRPr="0034084C" w:rsidP="00B7559F" w14:paraId="7E0593E4" w14:textId="4EC5F829">
      <w:pPr>
        <w:pStyle w:val="ListParagraph"/>
        <w:numPr>
          <w:ilvl w:val="0"/>
          <w:numId w:val="4"/>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6123DB">
        <w:rPr>
          <w:rFonts w:ascii="Cambria" w:hAnsi="Cambria" w:cs="Times New Roman"/>
          <w:sz w:val="24"/>
          <w:szCs w:val="24"/>
        </w:rPr>
        <w:t>200</w:t>
      </w:r>
    </w:p>
    <w:p w:rsidR="00B87360" w:rsidRPr="0034084C" w:rsidP="00B7559F" w14:paraId="156C9CDB" w14:textId="68A7D160">
      <w:pPr>
        <w:pStyle w:val="ListParagraph"/>
        <w:numPr>
          <w:ilvl w:val="0"/>
          <w:numId w:val="4"/>
        </w:numPr>
        <w:spacing w:after="120"/>
        <w:rPr>
          <w:rFonts w:ascii="Cambria" w:hAnsi="Cambria" w:cs="Times New Roman"/>
          <w:sz w:val="24"/>
          <w:szCs w:val="24"/>
        </w:rPr>
      </w:pPr>
      <w:r w:rsidRPr="0034084C">
        <w:rPr>
          <w:rFonts w:ascii="Cambria" w:hAnsi="Cambria" w:cs="Times New Roman"/>
          <w:sz w:val="24"/>
          <w:szCs w:val="24"/>
        </w:rPr>
        <w:t>Response Time</w:t>
      </w:r>
      <w:r w:rsidRPr="0034084C">
        <w:rPr>
          <w:rFonts w:ascii="Cambria" w:hAnsi="Cambria" w:cs="Times New Roman"/>
          <w:kern w:val="0"/>
          <w:sz w:val="24"/>
          <w:szCs w:val="24"/>
          <w14:ligatures w14:val="none"/>
        </w:rPr>
        <w:t xml:space="preserve">: </w:t>
      </w:r>
      <w:r w:rsidRPr="0034084C" w:rsidR="00DA0BA2">
        <w:rPr>
          <w:rFonts w:ascii="Cambria" w:hAnsi="Cambria" w:cs="Times New Roman"/>
          <w:kern w:val="0"/>
          <w:sz w:val="24"/>
          <w:szCs w:val="24"/>
          <w14:ligatures w14:val="none"/>
        </w:rPr>
        <w:t>4 minutes</w:t>
      </w:r>
    </w:p>
    <w:p w:rsidR="007C4BE6" w:rsidRPr="0034084C" w:rsidP="00B7559F" w14:paraId="58F89615" w14:textId="0BDA52E6">
      <w:pPr>
        <w:pStyle w:val="ListParagraph"/>
        <w:numPr>
          <w:ilvl w:val="0"/>
          <w:numId w:val="4"/>
        </w:numPr>
        <w:spacing w:after="120"/>
        <w:rPr>
          <w:rFonts w:ascii="Cambria" w:hAnsi="Cambria" w:cs="Times New Roman"/>
          <w:sz w:val="24"/>
          <w:szCs w:val="24"/>
        </w:rPr>
      </w:pPr>
      <w:r w:rsidRPr="0034084C">
        <w:rPr>
          <w:rFonts w:ascii="Cambria" w:hAnsi="Cambria" w:cs="Times New Roman"/>
          <w:kern w:val="0"/>
          <w:sz w:val="24"/>
          <w:szCs w:val="24"/>
          <w14:ligatures w14:val="none"/>
        </w:rPr>
        <w:t xml:space="preserve">Respondent Burden Hours: </w:t>
      </w:r>
      <w:r w:rsidRPr="0034084C" w:rsidR="006123DB">
        <w:rPr>
          <w:rFonts w:ascii="Cambria" w:hAnsi="Cambria" w:cs="Times New Roman"/>
          <w:kern w:val="0"/>
          <w:sz w:val="24"/>
          <w:szCs w:val="24"/>
          <w14:ligatures w14:val="none"/>
        </w:rPr>
        <w:t>13.</w:t>
      </w:r>
      <w:r w:rsidRPr="0034084C" w:rsidR="000F42A6">
        <w:rPr>
          <w:rFonts w:ascii="Cambria" w:hAnsi="Cambria" w:cs="Times New Roman"/>
          <w:kern w:val="0"/>
          <w:sz w:val="24"/>
          <w:szCs w:val="24"/>
          <w14:ligatures w14:val="none"/>
        </w:rPr>
        <w:t>4</w:t>
      </w:r>
      <w:r w:rsidRPr="0034084C" w:rsidR="007C7C6F">
        <w:rPr>
          <w:rFonts w:ascii="Cambria" w:hAnsi="Cambria" w:cs="Times New Roman"/>
          <w:kern w:val="0"/>
          <w:sz w:val="24"/>
          <w:szCs w:val="24"/>
          <w14:ligatures w14:val="none"/>
        </w:rPr>
        <w:t xml:space="preserve"> hours</w:t>
      </w:r>
    </w:p>
    <w:bookmarkEnd w:id="27"/>
    <w:p w:rsidR="00DB3EB1" w:rsidRPr="0034084C" w:rsidP="00B7559F" w14:paraId="4B3550AB" w14:textId="6BE15D71">
      <w:pPr>
        <w:spacing w:after="120"/>
        <w:ind w:left="720" w:firstLine="720"/>
        <w:rPr>
          <w:rFonts w:ascii="Cambria" w:hAnsi="Cambria" w:cs="Times New Roman"/>
          <w:sz w:val="24"/>
          <w:szCs w:val="24"/>
        </w:rPr>
      </w:pPr>
      <w:r w:rsidRPr="0034084C">
        <w:rPr>
          <w:rFonts w:ascii="Cambria" w:hAnsi="Cambria" w:cs="Times New Roman"/>
          <w:sz w:val="24"/>
          <w:szCs w:val="24"/>
        </w:rPr>
        <w:t>[Feedback Forms</w:t>
      </w:r>
      <w:r w:rsidRPr="0034084C" w:rsidR="007C7C6F">
        <w:rPr>
          <w:rFonts w:ascii="Cambria" w:hAnsi="Cambria" w:cs="Times New Roman"/>
          <w:sz w:val="24"/>
          <w:szCs w:val="24"/>
        </w:rPr>
        <w:t>-</w:t>
      </w:r>
      <w:r w:rsidRPr="0034084C" w:rsidR="00673041">
        <w:rPr>
          <w:rFonts w:ascii="Cambria" w:hAnsi="Cambria" w:cs="Times New Roman"/>
          <w:sz w:val="24"/>
          <w:szCs w:val="24"/>
        </w:rPr>
        <w:t>Instructors</w:t>
      </w:r>
      <w:r w:rsidRPr="0034084C">
        <w:rPr>
          <w:rFonts w:ascii="Cambria" w:hAnsi="Cambria" w:cs="Times New Roman"/>
          <w:sz w:val="24"/>
          <w:szCs w:val="24"/>
        </w:rPr>
        <w:t>]</w:t>
      </w:r>
    </w:p>
    <w:p w:rsidR="00DB3EB1" w:rsidRPr="0034084C" w:rsidP="00B7559F" w14:paraId="576493D9" w14:textId="1F81AF45">
      <w:pPr>
        <w:pStyle w:val="ListParagraph"/>
        <w:numPr>
          <w:ilvl w:val="0"/>
          <w:numId w:val="6"/>
        </w:numPr>
        <w:spacing w:after="120"/>
        <w:rPr>
          <w:rFonts w:ascii="Cambria" w:hAnsi="Cambria" w:cs="Times New Roman"/>
          <w:sz w:val="24"/>
          <w:szCs w:val="24"/>
        </w:rPr>
      </w:pPr>
      <w:r w:rsidRPr="0034084C">
        <w:rPr>
          <w:rFonts w:ascii="Cambria" w:hAnsi="Cambria" w:cs="Times New Roman"/>
          <w:sz w:val="24"/>
          <w:szCs w:val="24"/>
        </w:rPr>
        <w:t xml:space="preserve">Number of Respondents: </w:t>
      </w:r>
      <w:r w:rsidRPr="0034084C" w:rsidR="00711B65">
        <w:rPr>
          <w:rFonts w:ascii="Cambria" w:hAnsi="Cambria" w:cs="Times New Roman"/>
          <w:sz w:val="24"/>
          <w:szCs w:val="24"/>
        </w:rPr>
        <w:t>2</w:t>
      </w:r>
      <w:r w:rsidRPr="0034084C" w:rsidR="006123DB">
        <w:rPr>
          <w:rFonts w:ascii="Cambria" w:hAnsi="Cambria" w:cs="Times New Roman"/>
          <w:sz w:val="24"/>
          <w:szCs w:val="24"/>
        </w:rPr>
        <w:t>0</w:t>
      </w:r>
    </w:p>
    <w:p w:rsidR="00DB3EB1" w:rsidRPr="0034084C" w:rsidP="00B7559F" w14:paraId="4888E2F8" w14:textId="77777777">
      <w:pPr>
        <w:pStyle w:val="ListParagraph"/>
        <w:numPr>
          <w:ilvl w:val="0"/>
          <w:numId w:val="6"/>
        </w:numPr>
        <w:spacing w:after="120"/>
        <w:rPr>
          <w:rFonts w:ascii="Cambria" w:hAnsi="Cambria" w:cs="Times New Roman"/>
          <w:sz w:val="24"/>
          <w:szCs w:val="24"/>
        </w:rPr>
      </w:pPr>
      <w:r w:rsidRPr="0034084C">
        <w:rPr>
          <w:rFonts w:ascii="Cambria" w:hAnsi="Cambria" w:cs="Times New Roman"/>
          <w:sz w:val="24"/>
          <w:szCs w:val="24"/>
        </w:rPr>
        <w:t>Number of Responses per Respondent: 1</w:t>
      </w:r>
    </w:p>
    <w:p w:rsidR="00DB3EB1" w:rsidRPr="0034084C" w:rsidP="00B7559F" w14:paraId="46781697" w14:textId="4D2DB931">
      <w:pPr>
        <w:pStyle w:val="ListParagraph"/>
        <w:numPr>
          <w:ilvl w:val="0"/>
          <w:numId w:val="6"/>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711B65">
        <w:rPr>
          <w:rFonts w:ascii="Cambria" w:hAnsi="Cambria" w:cs="Times New Roman"/>
          <w:sz w:val="24"/>
          <w:szCs w:val="24"/>
        </w:rPr>
        <w:t>2</w:t>
      </w:r>
      <w:r w:rsidRPr="0034084C" w:rsidR="006123DB">
        <w:rPr>
          <w:rFonts w:ascii="Cambria" w:hAnsi="Cambria" w:cs="Times New Roman"/>
          <w:sz w:val="24"/>
          <w:szCs w:val="24"/>
        </w:rPr>
        <w:t>0</w:t>
      </w:r>
    </w:p>
    <w:p w:rsidR="00DB3EB1" w:rsidRPr="0034084C" w:rsidP="00B7559F" w14:paraId="0807782C" w14:textId="09185015">
      <w:pPr>
        <w:pStyle w:val="ListParagraph"/>
        <w:numPr>
          <w:ilvl w:val="0"/>
          <w:numId w:val="6"/>
        </w:numPr>
        <w:spacing w:after="120"/>
        <w:rPr>
          <w:rFonts w:ascii="Cambria" w:hAnsi="Cambria" w:cs="Times New Roman"/>
          <w:sz w:val="24"/>
          <w:szCs w:val="24"/>
        </w:rPr>
      </w:pPr>
      <w:r w:rsidRPr="0034084C">
        <w:rPr>
          <w:rFonts w:ascii="Cambria" w:hAnsi="Cambria" w:cs="Times New Roman"/>
          <w:sz w:val="24"/>
          <w:szCs w:val="24"/>
        </w:rPr>
        <w:t>Response Time</w:t>
      </w:r>
      <w:r w:rsidRPr="0034084C">
        <w:rPr>
          <w:rFonts w:ascii="Cambria" w:hAnsi="Cambria" w:cs="Times New Roman"/>
          <w:kern w:val="0"/>
          <w:sz w:val="24"/>
          <w:szCs w:val="24"/>
          <w14:ligatures w14:val="none"/>
        </w:rPr>
        <w:t xml:space="preserve">: </w:t>
      </w:r>
      <w:r w:rsidRPr="0034084C" w:rsidR="00BC3392">
        <w:rPr>
          <w:rFonts w:ascii="Cambria" w:hAnsi="Cambria" w:cs="Times New Roman"/>
          <w:kern w:val="0"/>
          <w:sz w:val="24"/>
          <w:szCs w:val="24"/>
          <w14:ligatures w14:val="none"/>
        </w:rPr>
        <w:t>4 minutes</w:t>
      </w:r>
    </w:p>
    <w:p w:rsidR="00DB3EB1" w:rsidRPr="0034084C" w:rsidP="00B7559F" w14:paraId="2199F73E" w14:textId="278F79AF">
      <w:pPr>
        <w:pStyle w:val="ListParagraph"/>
        <w:numPr>
          <w:ilvl w:val="0"/>
          <w:numId w:val="6"/>
        </w:numPr>
        <w:spacing w:after="120"/>
        <w:rPr>
          <w:rFonts w:ascii="Cambria" w:hAnsi="Cambria" w:cs="Times New Roman"/>
          <w:sz w:val="24"/>
          <w:szCs w:val="24"/>
        </w:rPr>
      </w:pPr>
      <w:r w:rsidRPr="0034084C">
        <w:rPr>
          <w:rFonts w:ascii="Cambria" w:hAnsi="Cambria" w:cs="Times New Roman"/>
          <w:kern w:val="0"/>
          <w:sz w:val="24"/>
          <w:szCs w:val="24"/>
          <w14:ligatures w14:val="none"/>
        </w:rPr>
        <w:t xml:space="preserve">Respondent Burden Hours: </w:t>
      </w:r>
      <w:r w:rsidRPr="0034084C" w:rsidR="00711B65">
        <w:rPr>
          <w:rFonts w:ascii="Cambria" w:hAnsi="Cambria" w:cs="Times New Roman"/>
          <w:kern w:val="0"/>
          <w:sz w:val="24"/>
          <w:szCs w:val="24"/>
          <w14:ligatures w14:val="none"/>
        </w:rPr>
        <w:t>1.3</w:t>
      </w:r>
      <w:r w:rsidRPr="0034084C" w:rsidR="000F42A6">
        <w:rPr>
          <w:rFonts w:ascii="Cambria" w:hAnsi="Cambria" w:cs="Times New Roman"/>
          <w:kern w:val="0"/>
          <w:sz w:val="24"/>
          <w:szCs w:val="24"/>
          <w14:ligatures w14:val="none"/>
        </w:rPr>
        <w:t>4</w:t>
      </w:r>
      <w:r w:rsidRPr="0034084C" w:rsidR="00247C2D">
        <w:rPr>
          <w:rFonts w:ascii="Cambria" w:hAnsi="Cambria" w:cs="Times New Roman"/>
          <w:kern w:val="0"/>
          <w:sz w:val="24"/>
          <w:szCs w:val="24"/>
          <w14:ligatures w14:val="none"/>
        </w:rPr>
        <w:t xml:space="preserve"> hours</w:t>
      </w:r>
    </w:p>
    <w:p w:rsidR="007C4BE6" w:rsidRPr="0034084C" w:rsidP="00B7559F" w14:paraId="43DCC205" w14:textId="649B5707">
      <w:pPr>
        <w:spacing w:after="120"/>
        <w:ind w:left="720" w:firstLine="720"/>
        <w:rPr>
          <w:rFonts w:ascii="Cambria" w:hAnsi="Cambria" w:cs="Times New Roman"/>
          <w:sz w:val="24"/>
          <w:szCs w:val="24"/>
        </w:rPr>
      </w:pPr>
      <w:r w:rsidRPr="0034084C">
        <w:rPr>
          <w:rFonts w:ascii="Cambria" w:hAnsi="Cambria" w:cs="Times New Roman"/>
          <w:sz w:val="24"/>
          <w:szCs w:val="24"/>
        </w:rPr>
        <w:t>[Qualitative Interviews</w:t>
      </w:r>
      <w:r w:rsidRPr="0034084C" w:rsidR="002C02A6">
        <w:rPr>
          <w:rFonts w:ascii="Cambria" w:hAnsi="Cambria" w:cs="Times New Roman"/>
          <w:sz w:val="24"/>
          <w:szCs w:val="24"/>
        </w:rPr>
        <w:t>-Trainees</w:t>
      </w:r>
      <w:r w:rsidRPr="0034084C">
        <w:rPr>
          <w:rFonts w:ascii="Cambria" w:hAnsi="Cambria" w:cs="Times New Roman"/>
          <w:sz w:val="24"/>
          <w:szCs w:val="24"/>
        </w:rPr>
        <w:t>]</w:t>
      </w:r>
    </w:p>
    <w:p w:rsidR="007C4BE6" w:rsidRPr="0034084C" w:rsidP="00B7559F" w14:paraId="070C245E" w14:textId="7ADA5F9D">
      <w:pPr>
        <w:pStyle w:val="ListParagraph"/>
        <w:numPr>
          <w:ilvl w:val="0"/>
          <w:numId w:val="5"/>
        </w:numPr>
        <w:spacing w:after="120"/>
        <w:rPr>
          <w:rFonts w:ascii="Cambria" w:hAnsi="Cambria" w:cs="Times New Roman"/>
          <w:sz w:val="24"/>
          <w:szCs w:val="24"/>
        </w:rPr>
      </w:pPr>
      <w:r w:rsidRPr="0034084C">
        <w:rPr>
          <w:rFonts w:ascii="Cambria" w:hAnsi="Cambria" w:cs="Times New Roman"/>
          <w:sz w:val="24"/>
          <w:szCs w:val="24"/>
        </w:rPr>
        <w:t xml:space="preserve">Number of Respondents: </w:t>
      </w:r>
      <w:r w:rsidRPr="0034084C" w:rsidR="002D2ECC">
        <w:rPr>
          <w:rFonts w:ascii="Cambria" w:hAnsi="Cambria" w:cs="Times New Roman"/>
          <w:sz w:val="24"/>
          <w:szCs w:val="24"/>
        </w:rPr>
        <w:t>10</w:t>
      </w:r>
    </w:p>
    <w:p w:rsidR="007C4BE6" w:rsidRPr="0034084C" w:rsidP="00B7559F" w14:paraId="77DBE8DC" w14:textId="77777777">
      <w:pPr>
        <w:pStyle w:val="ListParagraph"/>
        <w:numPr>
          <w:ilvl w:val="0"/>
          <w:numId w:val="5"/>
        </w:numPr>
        <w:spacing w:after="120"/>
        <w:rPr>
          <w:rFonts w:ascii="Cambria" w:hAnsi="Cambria" w:cs="Times New Roman"/>
          <w:sz w:val="24"/>
          <w:szCs w:val="24"/>
        </w:rPr>
      </w:pPr>
      <w:r w:rsidRPr="0034084C">
        <w:rPr>
          <w:rFonts w:ascii="Cambria" w:hAnsi="Cambria" w:cs="Times New Roman"/>
          <w:sz w:val="24"/>
          <w:szCs w:val="24"/>
        </w:rPr>
        <w:t>Number of Responses per Respondent: 1</w:t>
      </w:r>
    </w:p>
    <w:p w:rsidR="007C4BE6" w:rsidRPr="0034084C" w:rsidP="00B7559F" w14:paraId="4A814166" w14:textId="0F5DEEFE">
      <w:pPr>
        <w:pStyle w:val="ListParagraph"/>
        <w:numPr>
          <w:ilvl w:val="0"/>
          <w:numId w:val="5"/>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2D2ECC">
        <w:rPr>
          <w:rFonts w:ascii="Cambria" w:hAnsi="Cambria" w:cs="Times New Roman"/>
          <w:sz w:val="24"/>
          <w:szCs w:val="24"/>
        </w:rPr>
        <w:t>10</w:t>
      </w:r>
    </w:p>
    <w:p w:rsidR="007C4BE6" w:rsidRPr="0034084C" w:rsidP="00B7559F" w14:paraId="5BB6BB19" w14:textId="72B26BFD">
      <w:pPr>
        <w:pStyle w:val="ListParagraph"/>
        <w:numPr>
          <w:ilvl w:val="0"/>
          <w:numId w:val="5"/>
        </w:numPr>
        <w:spacing w:after="120"/>
        <w:rPr>
          <w:rFonts w:ascii="Cambria" w:hAnsi="Cambria" w:cs="Times New Roman"/>
          <w:kern w:val="0"/>
          <w:sz w:val="24"/>
          <w:szCs w:val="24"/>
          <w14:ligatures w14:val="none"/>
        </w:rPr>
      </w:pPr>
      <w:r w:rsidRPr="0034084C">
        <w:rPr>
          <w:rFonts w:ascii="Cambria" w:hAnsi="Cambria" w:cs="Times New Roman"/>
          <w:sz w:val="24"/>
          <w:szCs w:val="24"/>
        </w:rPr>
        <w:t>Response Time</w:t>
      </w:r>
      <w:r w:rsidRPr="0034084C">
        <w:rPr>
          <w:rFonts w:ascii="Cambria" w:hAnsi="Cambria" w:cs="Times New Roman"/>
          <w:kern w:val="0"/>
          <w:sz w:val="24"/>
          <w:szCs w:val="24"/>
          <w14:ligatures w14:val="none"/>
        </w:rPr>
        <w:t xml:space="preserve">: </w:t>
      </w:r>
      <w:r w:rsidRPr="0034084C" w:rsidR="00BC3392">
        <w:rPr>
          <w:rFonts w:ascii="Cambria" w:hAnsi="Cambria" w:cs="Times New Roman"/>
          <w:kern w:val="0"/>
          <w:sz w:val="24"/>
          <w:szCs w:val="24"/>
          <w14:ligatures w14:val="none"/>
        </w:rPr>
        <w:t>30 minutes</w:t>
      </w:r>
    </w:p>
    <w:p w:rsidR="007C4BE6" w:rsidRPr="0034084C" w:rsidP="00FB0D50" w14:paraId="0C348E25" w14:textId="560E6DEC">
      <w:pPr>
        <w:pStyle w:val="ListParagraph"/>
        <w:numPr>
          <w:ilvl w:val="0"/>
          <w:numId w:val="5"/>
        </w:numPr>
        <w:spacing w:after="120"/>
        <w:rPr>
          <w:rFonts w:ascii="Cambria" w:hAnsi="Cambria" w:cs="Times New Roman"/>
          <w:kern w:val="0"/>
          <w:sz w:val="24"/>
          <w:szCs w:val="24"/>
          <w14:ligatures w14:val="none"/>
        </w:rPr>
      </w:pPr>
      <w:r w:rsidRPr="0034084C">
        <w:rPr>
          <w:rFonts w:ascii="Cambria" w:hAnsi="Cambria" w:cs="Times New Roman"/>
          <w:kern w:val="0"/>
          <w:sz w:val="24"/>
          <w:szCs w:val="24"/>
          <w14:ligatures w14:val="none"/>
        </w:rPr>
        <w:t xml:space="preserve">Respondent Burden Hours: </w:t>
      </w:r>
      <w:r w:rsidRPr="0034084C" w:rsidR="002D2ECC">
        <w:rPr>
          <w:rFonts w:ascii="Cambria" w:hAnsi="Cambria" w:cs="Times New Roman"/>
          <w:kern w:val="0"/>
          <w:sz w:val="24"/>
          <w:szCs w:val="24"/>
          <w14:ligatures w14:val="none"/>
        </w:rPr>
        <w:t>5</w:t>
      </w:r>
      <w:r w:rsidRPr="0034084C" w:rsidR="00247C2D">
        <w:rPr>
          <w:rFonts w:ascii="Cambria" w:hAnsi="Cambria" w:cs="Times New Roman"/>
          <w:kern w:val="0"/>
          <w:sz w:val="24"/>
          <w:szCs w:val="24"/>
          <w14:ligatures w14:val="none"/>
        </w:rPr>
        <w:t xml:space="preserve"> hours</w:t>
      </w:r>
    </w:p>
    <w:p w:rsidR="00FB0D50" w:rsidRPr="0034084C" w:rsidP="00B7559F" w14:paraId="771FC582" w14:textId="77777777">
      <w:pPr>
        <w:pStyle w:val="ListParagraph"/>
        <w:spacing w:after="120"/>
        <w:ind w:left="1800"/>
        <w:rPr>
          <w:rFonts w:ascii="Cambria" w:hAnsi="Cambria" w:cs="Times New Roman"/>
          <w:kern w:val="0"/>
          <w:sz w:val="24"/>
          <w:szCs w:val="24"/>
          <w14:ligatures w14:val="none"/>
        </w:rPr>
      </w:pPr>
    </w:p>
    <w:p w:rsidR="00F62866" w:rsidRPr="0034084C" w:rsidP="00B7559F" w14:paraId="124FD717" w14:textId="25BD6763">
      <w:pPr>
        <w:pStyle w:val="ListParagraph"/>
        <w:numPr>
          <w:ilvl w:val="0"/>
          <w:numId w:val="2"/>
        </w:numPr>
        <w:spacing w:after="120"/>
        <w:rPr>
          <w:rFonts w:ascii="Cambria" w:hAnsi="Cambria" w:cs="Times New Roman"/>
          <w:sz w:val="24"/>
          <w:szCs w:val="24"/>
        </w:rPr>
      </w:pPr>
      <w:r w:rsidRPr="0034084C">
        <w:rPr>
          <w:rFonts w:ascii="Cambria" w:hAnsi="Cambria" w:cs="Times New Roman"/>
          <w:sz w:val="24"/>
          <w:szCs w:val="24"/>
        </w:rPr>
        <w:t>Total Submission Burden (Summation or average based on collection)</w:t>
      </w:r>
    </w:p>
    <w:p w:rsidR="00F62866" w:rsidRPr="0034084C" w:rsidP="00B7559F" w14:paraId="5B3AF8F4" w14:textId="27C2755A">
      <w:pPr>
        <w:pStyle w:val="ListParagraph"/>
        <w:numPr>
          <w:ilvl w:val="1"/>
          <w:numId w:val="2"/>
        </w:numPr>
        <w:spacing w:after="120"/>
        <w:rPr>
          <w:rFonts w:ascii="Cambria" w:hAnsi="Cambria" w:cs="Times New Roman"/>
          <w:sz w:val="24"/>
          <w:szCs w:val="24"/>
        </w:rPr>
      </w:pPr>
      <w:r w:rsidRPr="0034084C">
        <w:rPr>
          <w:rFonts w:ascii="Cambria" w:hAnsi="Cambria" w:cs="Times New Roman"/>
          <w:sz w:val="24"/>
          <w:szCs w:val="24"/>
        </w:rPr>
        <w:t xml:space="preserve">Total Number of </w:t>
      </w:r>
      <w:r w:rsidRPr="0034084C" w:rsidR="00247C2D">
        <w:rPr>
          <w:rFonts w:ascii="Cambria" w:hAnsi="Cambria" w:cs="Times New Roman"/>
          <w:sz w:val="24"/>
          <w:szCs w:val="24"/>
        </w:rPr>
        <w:t>R</w:t>
      </w:r>
      <w:r w:rsidRPr="0034084C">
        <w:rPr>
          <w:rFonts w:ascii="Cambria" w:hAnsi="Cambria" w:cs="Times New Roman"/>
          <w:sz w:val="24"/>
          <w:szCs w:val="24"/>
        </w:rPr>
        <w:t>espondents:</w:t>
      </w:r>
      <w:r w:rsidRPr="0034084C" w:rsidR="00247C2D">
        <w:rPr>
          <w:rFonts w:ascii="Cambria" w:hAnsi="Cambria" w:cs="Times New Roman"/>
          <w:sz w:val="24"/>
          <w:szCs w:val="24"/>
        </w:rPr>
        <w:t xml:space="preserve"> 4</w:t>
      </w:r>
      <w:r w:rsidRPr="0034084C" w:rsidR="001F2636">
        <w:rPr>
          <w:rFonts w:ascii="Cambria" w:hAnsi="Cambria" w:cs="Times New Roman"/>
          <w:sz w:val="24"/>
          <w:szCs w:val="24"/>
        </w:rPr>
        <w:t>2</w:t>
      </w:r>
      <w:r w:rsidRPr="0034084C" w:rsidR="00247C2D">
        <w:rPr>
          <w:rFonts w:ascii="Cambria" w:hAnsi="Cambria" w:cs="Times New Roman"/>
          <w:sz w:val="24"/>
          <w:szCs w:val="24"/>
        </w:rPr>
        <w:t xml:space="preserve">0 </w:t>
      </w:r>
    </w:p>
    <w:p w:rsidR="00C33EAB" w:rsidRPr="0034084C" w:rsidP="00B7559F" w14:paraId="130B4CEB" w14:textId="19600ACE">
      <w:pPr>
        <w:pStyle w:val="ListParagraph"/>
        <w:numPr>
          <w:ilvl w:val="1"/>
          <w:numId w:val="2"/>
        </w:numPr>
        <w:spacing w:after="120"/>
        <w:rPr>
          <w:rFonts w:ascii="Cambria" w:hAnsi="Cambria" w:cs="Times New Roman"/>
          <w:sz w:val="24"/>
          <w:szCs w:val="24"/>
        </w:rPr>
      </w:pPr>
      <w:bookmarkStart w:id="28" w:name="OLE_LINK42"/>
      <w:r w:rsidRPr="0034084C">
        <w:rPr>
          <w:rFonts w:ascii="Cambria" w:hAnsi="Cambria" w:cs="Times New Roman"/>
          <w:sz w:val="24"/>
          <w:szCs w:val="24"/>
        </w:rPr>
        <w:t xml:space="preserve">Total Number of </w:t>
      </w:r>
      <w:r w:rsidRPr="0034084C" w:rsidR="00D3207C">
        <w:rPr>
          <w:rFonts w:ascii="Cambria" w:hAnsi="Cambria" w:cs="Times New Roman"/>
          <w:sz w:val="24"/>
          <w:szCs w:val="24"/>
        </w:rPr>
        <w:t>A</w:t>
      </w:r>
      <w:r w:rsidRPr="0034084C">
        <w:rPr>
          <w:rFonts w:ascii="Cambria" w:hAnsi="Cambria" w:cs="Times New Roman"/>
          <w:sz w:val="24"/>
          <w:szCs w:val="24"/>
        </w:rPr>
        <w:t>nnual Responses:</w:t>
      </w:r>
      <w:r w:rsidRPr="0034084C" w:rsidR="00673041">
        <w:rPr>
          <w:rFonts w:ascii="Cambria" w:hAnsi="Cambria" w:cs="Times New Roman"/>
          <w:sz w:val="24"/>
          <w:szCs w:val="24"/>
        </w:rPr>
        <w:t xml:space="preserve"> </w:t>
      </w:r>
      <w:r w:rsidRPr="0034084C" w:rsidR="00B82600">
        <w:rPr>
          <w:rFonts w:ascii="Cambria" w:hAnsi="Cambria" w:cs="Times New Roman"/>
          <w:sz w:val="24"/>
          <w:szCs w:val="24"/>
        </w:rPr>
        <w:t>1,0</w:t>
      </w:r>
      <w:r w:rsidRPr="0034084C" w:rsidR="004C2015">
        <w:rPr>
          <w:rFonts w:ascii="Cambria" w:hAnsi="Cambria" w:cs="Times New Roman"/>
          <w:sz w:val="24"/>
          <w:szCs w:val="24"/>
        </w:rPr>
        <w:t>3</w:t>
      </w:r>
      <w:r w:rsidRPr="0034084C" w:rsidR="00B82600">
        <w:rPr>
          <w:rFonts w:ascii="Cambria" w:hAnsi="Cambria" w:cs="Times New Roman"/>
          <w:sz w:val="24"/>
          <w:szCs w:val="24"/>
        </w:rPr>
        <w:t>0</w:t>
      </w:r>
    </w:p>
    <w:bookmarkEnd w:id="28"/>
    <w:p w:rsidR="00247C2D" w:rsidRPr="0034084C" w:rsidP="00B7559F" w14:paraId="112FE6B0" w14:textId="3EE94A20">
      <w:pPr>
        <w:pStyle w:val="ListParagraph"/>
        <w:numPr>
          <w:ilvl w:val="1"/>
          <w:numId w:val="2"/>
        </w:numPr>
        <w:spacing w:after="120"/>
        <w:rPr>
          <w:rFonts w:ascii="Cambria" w:hAnsi="Cambria" w:cs="Times New Roman"/>
          <w:sz w:val="24"/>
          <w:szCs w:val="24"/>
        </w:rPr>
      </w:pPr>
      <w:r w:rsidRPr="0034084C">
        <w:rPr>
          <w:rFonts w:ascii="Cambria" w:hAnsi="Cambria" w:cs="Times New Roman"/>
          <w:sz w:val="24"/>
          <w:szCs w:val="24"/>
        </w:rPr>
        <w:t>Total Respondent Burden Hours:</w:t>
      </w:r>
      <w:r w:rsidRPr="0034084C" w:rsidR="00B82600">
        <w:rPr>
          <w:rFonts w:ascii="Cambria" w:hAnsi="Cambria" w:cs="Times New Roman"/>
          <w:sz w:val="24"/>
          <w:szCs w:val="24"/>
        </w:rPr>
        <w:t xml:space="preserve"> 22</w:t>
      </w:r>
      <w:r w:rsidRPr="0034084C" w:rsidR="004C2015">
        <w:rPr>
          <w:rFonts w:ascii="Cambria" w:hAnsi="Cambria" w:cs="Times New Roman"/>
          <w:sz w:val="24"/>
          <w:szCs w:val="24"/>
        </w:rPr>
        <w:t>0</w:t>
      </w:r>
      <w:r w:rsidRPr="0034084C" w:rsidR="00B82600">
        <w:rPr>
          <w:rFonts w:ascii="Cambria" w:hAnsi="Cambria" w:cs="Times New Roman"/>
          <w:sz w:val="24"/>
          <w:szCs w:val="24"/>
        </w:rPr>
        <w:t xml:space="preserve"> hours</w:t>
      </w:r>
    </w:p>
    <w:p w:rsidR="009F4545" w:rsidRPr="0034084C" w:rsidP="009F4545" w14:paraId="760BD5D6" w14:textId="77777777">
      <w:pPr>
        <w:pStyle w:val="ListParagraph"/>
        <w:spacing w:after="120"/>
        <w:ind w:left="1800"/>
        <w:rPr>
          <w:rFonts w:ascii="Cambria" w:hAnsi="Cambria" w:cs="Times New Roman"/>
          <w:sz w:val="24"/>
          <w:szCs w:val="24"/>
        </w:rPr>
      </w:pPr>
    </w:p>
    <w:bookmarkEnd w:id="25"/>
    <w:p w:rsidR="003A2D3E" w:rsidRPr="0034084C" w:rsidP="00B7559F" w14:paraId="42F58A98" w14:textId="29D4C93B">
      <w:pPr>
        <w:spacing w:after="120"/>
        <w:rPr>
          <w:rFonts w:ascii="Cambria" w:hAnsi="Cambria" w:cs="Times New Roman"/>
          <w:sz w:val="24"/>
          <w:szCs w:val="24"/>
        </w:rPr>
      </w:pPr>
      <w:r w:rsidRPr="0034084C">
        <w:rPr>
          <w:rFonts w:ascii="Cambria" w:hAnsi="Cambria" w:cs="Times New Roman"/>
          <w:sz w:val="24"/>
          <w:szCs w:val="24"/>
        </w:rPr>
        <w:t>PART B: LABOR COST OF RESPONDENT BURDEN</w:t>
      </w:r>
    </w:p>
    <w:p w:rsidR="00381BE6" w:rsidRPr="0034084C" w:rsidP="00B7559F" w14:paraId="5AD6849A" w14:textId="0DDFD4F9">
      <w:pPr>
        <w:spacing w:after="120"/>
        <w:rPr>
          <w:rFonts w:ascii="Cambria" w:hAnsi="Cambria" w:cs="Times New Roman"/>
          <w:sz w:val="24"/>
          <w:szCs w:val="24"/>
        </w:rPr>
      </w:pPr>
      <w:bookmarkStart w:id="29" w:name="OLE_LINK72"/>
      <w:r w:rsidRPr="0034084C">
        <w:rPr>
          <w:rFonts w:ascii="Cambria" w:hAnsi="Cambria" w:cs="Times New Roman"/>
          <w:sz w:val="24"/>
          <w:szCs w:val="24"/>
        </w:rPr>
        <w:t xml:space="preserve">The </w:t>
      </w:r>
      <w:r w:rsidRPr="0034084C" w:rsidR="005E30DD">
        <w:rPr>
          <w:rFonts w:ascii="Cambria" w:hAnsi="Cambria" w:cs="Times New Roman"/>
          <w:sz w:val="24"/>
          <w:szCs w:val="24"/>
        </w:rPr>
        <w:t>below</w:t>
      </w:r>
      <w:r w:rsidRPr="0034084C">
        <w:rPr>
          <w:rFonts w:ascii="Cambria" w:hAnsi="Cambria" w:cs="Times New Roman"/>
          <w:sz w:val="24"/>
          <w:szCs w:val="24"/>
        </w:rPr>
        <w:t xml:space="preserve"> labor cost</w:t>
      </w:r>
      <w:r w:rsidRPr="0034084C" w:rsidR="005E30DD">
        <w:rPr>
          <w:rFonts w:ascii="Cambria" w:hAnsi="Cambria" w:cs="Times New Roman"/>
          <w:sz w:val="24"/>
          <w:szCs w:val="24"/>
        </w:rPr>
        <w:t>s</w:t>
      </w:r>
      <w:r w:rsidRPr="0034084C">
        <w:rPr>
          <w:rFonts w:ascii="Cambria" w:hAnsi="Cambria" w:cs="Times New Roman"/>
          <w:sz w:val="24"/>
          <w:szCs w:val="24"/>
        </w:rPr>
        <w:t xml:space="preserve"> of respondent burden </w:t>
      </w:r>
      <w:r w:rsidRPr="0034084C" w:rsidR="005E30DD">
        <w:rPr>
          <w:rFonts w:ascii="Cambria" w:hAnsi="Cambria" w:cs="Times New Roman"/>
          <w:sz w:val="24"/>
          <w:szCs w:val="24"/>
        </w:rPr>
        <w:t>are</w:t>
      </w:r>
      <w:r w:rsidRPr="0034084C">
        <w:rPr>
          <w:rFonts w:ascii="Cambria" w:hAnsi="Cambria" w:cs="Times New Roman"/>
          <w:sz w:val="24"/>
          <w:szCs w:val="24"/>
        </w:rPr>
        <w:t xml:space="preserve"> calculated based on the </w:t>
      </w:r>
      <w:r w:rsidRPr="0034084C" w:rsidR="005E30DD">
        <w:rPr>
          <w:rFonts w:ascii="Cambria" w:hAnsi="Cambria" w:cs="Times New Roman"/>
          <w:sz w:val="24"/>
          <w:szCs w:val="24"/>
        </w:rPr>
        <w:t>USMC Basic Pay Charts for 2024</w:t>
      </w:r>
      <w:r w:rsidRPr="0034084C">
        <w:rPr>
          <w:rFonts w:ascii="Cambria" w:hAnsi="Cambria" w:cs="Times New Roman"/>
          <w:sz w:val="24"/>
          <w:szCs w:val="24"/>
        </w:rPr>
        <w:t xml:space="preserve"> (</w:t>
      </w:r>
      <w:r w:rsidRPr="0034084C" w:rsidR="005E30DD">
        <w:rPr>
          <w:rFonts w:ascii="Cambria" w:hAnsi="Cambria" w:cs="Times New Roman"/>
          <w:sz w:val="24"/>
          <w:szCs w:val="24"/>
        </w:rPr>
        <w:t xml:space="preserve">source: </w:t>
      </w:r>
      <w:hyperlink r:id="rId5" w:history="1">
        <w:r w:rsidRPr="0034084C" w:rsidR="005E30DD">
          <w:rPr>
            <w:rStyle w:val="Hyperlink"/>
            <w:rFonts w:ascii="Cambria" w:hAnsi="Cambria" w:cs="Times New Roman"/>
            <w:sz w:val="24"/>
            <w:szCs w:val="24"/>
          </w:rPr>
          <w:t>https://www.federalpay.org/military/marine-corps</w:t>
        </w:r>
      </w:hyperlink>
      <w:r w:rsidRPr="0034084C">
        <w:rPr>
          <w:rFonts w:ascii="Cambria" w:hAnsi="Cambria" w:cs="Times New Roman"/>
          <w:sz w:val="24"/>
          <w:szCs w:val="24"/>
        </w:rPr>
        <w:t>)</w:t>
      </w:r>
      <w:r w:rsidRPr="0034084C" w:rsidR="005E30DD">
        <w:rPr>
          <w:rFonts w:ascii="Cambria" w:hAnsi="Cambria" w:cs="Times New Roman"/>
          <w:sz w:val="24"/>
          <w:szCs w:val="24"/>
        </w:rPr>
        <w:t xml:space="preserve">. </w:t>
      </w:r>
      <w:r w:rsidRPr="0034084C">
        <w:rPr>
          <w:rFonts w:ascii="Cambria" w:hAnsi="Cambria" w:cs="Times New Roman"/>
          <w:sz w:val="24"/>
          <w:szCs w:val="24"/>
        </w:rPr>
        <w:t xml:space="preserve"> </w:t>
      </w:r>
      <w:r w:rsidRPr="0034084C" w:rsidR="005E30DD">
        <w:rPr>
          <w:rFonts w:ascii="Cambria" w:hAnsi="Cambria" w:cs="Times New Roman"/>
          <w:sz w:val="24"/>
          <w:szCs w:val="24"/>
        </w:rPr>
        <w:t>We referenced starting monthly salaries for E-9, O-5, and O-6 level Marine Corps officers to determine an average estimated respondent hourly wage.</w:t>
      </w:r>
    </w:p>
    <w:p w:rsidR="003A2D3E" w:rsidRPr="0034084C" w:rsidP="00B7559F" w14:paraId="03426CB1" w14:textId="77777777">
      <w:pPr>
        <w:pStyle w:val="ListParagraph"/>
        <w:numPr>
          <w:ilvl w:val="0"/>
          <w:numId w:val="10"/>
        </w:numPr>
        <w:spacing w:after="120"/>
        <w:rPr>
          <w:rFonts w:ascii="Cambria" w:hAnsi="Cambria" w:cs="Times New Roman"/>
          <w:sz w:val="24"/>
          <w:szCs w:val="24"/>
        </w:rPr>
      </w:pPr>
      <w:bookmarkStart w:id="30" w:name="OLE_LINK24"/>
      <w:bookmarkEnd w:id="29"/>
      <w:r w:rsidRPr="0034084C">
        <w:rPr>
          <w:rFonts w:ascii="Cambria" w:hAnsi="Cambria" w:cs="Times New Roman"/>
          <w:sz w:val="24"/>
          <w:szCs w:val="24"/>
        </w:rPr>
        <w:t>Collection Instrument(s)</w:t>
      </w:r>
    </w:p>
    <w:p w:rsidR="003A2D3E" w:rsidRPr="0034084C" w:rsidP="00B7559F" w14:paraId="265075B4" w14:textId="667CF79B">
      <w:pPr>
        <w:spacing w:after="120"/>
        <w:ind w:left="1440"/>
        <w:contextualSpacing/>
        <w:rPr>
          <w:rFonts w:ascii="Cambria" w:hAnsi="Cambria" w:cs="Times New Roman"/>
          <w:sz w:val="24"/>
          <w:szCs w:val="24"/>
        </w:rPr>
      </w:pPr>
      <w:r w:rsidRPr="0034084C">
        <w:rPr>
          <w:rFonts w:ascii="Cambria" w:hAnsi="Cambria" w:cs="Times New Roman"/>
          <w:sz w:val="24"/>
          <w:szCs w:val="24"/>
        </w:rPr>
        <w:t>[</w:t>
      </w:r>
      <w:r w:rsidRPr="0034084C" w:rsidR="002C02A6">
        <w:rPr>
          <w:rFonts w:ascii="Cambria" w:hAnsi="Cambria" w:cs="Times New Roman"/>
          <w:sz w:val="24"/>
          <w:szCs w:val="24"/>
        </w:rPr>
        <w:t xml:space="preserve">Baseline </w:t>
      </w:r>
      <w:r w:rsidRPr="0034084C">
        <w:rPr>
          <w:rFonts w:ascii="Cambria" w:hAnsi="Cambria" w:cs="Times New Roman"/>
          <w:sz w:val="24"/>
          <w:szCs w:val="24"/>
        </w:rPr>
        <w:t>Survey]</w:t>
      </w:r>
    </w:p>
    <w:p w:rsidR="003A2D3E" w:rsidRPr="0034084C" w:rsidP="00B7559F" w14:paraId="77C04518" w14:textId="401E979D">
      <w:pPr>
        <w:pStyle w:val="ListParagraph"/>
        <w:numPr>
          <w:ilvl w:val="0"/>
          <w:numId w:val="14"/>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C62EE0">
        <w:rPr>
          <w:rFonts w:ascii="Cambria" w:hAnsi="Cambria" w:cs="Times New Roman"/>
          <w:sz w:val="24"/>
          <w:szCs w:val="24"/>
        </w:rPr>
        <w:t>400</w:t>
      </w:r>
    </w:p>
    <w:p w:rsidR="003A2D3E" w:rsidRPr="0034084C" w:rsidP="00B7559F" w14:paraId="26279E3C" w14:textId="45EB54F0">
      <w:pPr>
        <w:pStyle w:val="ListParagraph"/>
        <w:numPr>
          <w:ilvl w:val="0"/>
          <w:numId w:val="14"/>
        </w:numPr>
        <w:spacing w:after="120"/>
        <w:rPr>
          <w:rFonts w:ascii="Cambria" w:hAnsi="Cambria" w:cs="Times New Roman"/>
          <w:sz w:val="24"/>
          <w:szCs w:val="24"/>
        </w:rPr>
      </w:pPr>
      <w:r w:rsidRPr="0034084C">
        <w:rPr>
          <w:rFonts w:ascii="Cambria" w:hAnsi="Cambria" w:cs="Times New Roman"/>
          <w:sz w:val="24"/>
          <w:szCs w:val="24"/>
        </w:rPr>
        <w:t xml:space="preserve">Response Time: </w:t>
      </w:r>
      <w:r w:rsidRPr="0034084C" w:rsidR="003A43EE">
        <w:rPr>
          <w:rFonts w:ascii="Cambria" w:hAnsi="Cambria" w:cs="Times New Roman"/>
          <w:sz w:val="24"/>
          <w:szCs w:val="24"/>
        </w:rPr>
        <w:t>15 minutes</w:t>
      </w:r>
    </w:p>
    <w:p w:rsidR="003A2D3E" w:rsidRPr="0034084C" w:rsidP="00B7559F" w14:paraId="58EE28A8" w14:textId="77777777">
      <w:pPr>
        <w:pStyle w:val="ListParagraph"/>
        <w:numPr>
          <w:ilvl w:val="0"/>
          <w:numId w:val="14"/>
        </w:numPr>
        <w:spacing w:after="120"/>
        <w:rPr>
          <w:rFonts w:ascii="Cambria" w:hAnsi="Cambria" w:cs="Times New Roman"/>
          <w:sz w:val="24"/>
          <w:szCs w:val="24"/>
        </w:rPr>
      </w:pPr>
      <w:r w:rsidRPr="0034084C">
        <w:rPr>
          <w:rFonts w:ascii="Cambria" w:hAnsi="Cambria" w:cs="Times New Roman"/>
          <w:sz w:val="24"/>
          <w:szCs w:val="24"/>
        </w:rPr>
        <w:t>Respondent Hourly Wage: $40.70</w:t>
      </w:r>
    </w:p>
    <w:p w:rsidR="003A2D3E" w:rsidRPr="0034084C" w:rsidP="00B7559F" w14:paraId="439A8C19" w14:textId="04DE66C5">
      <w:pPr>
        <w:pStyle w:val="ListParagraph"/>
        <w:numPr>
          <w:ilvl w:val="0"/>
          <w:numId w:val="14"/>
        </w:numPr>
        <w:spacing w:after="120"/>
        <w:rPr>
          <w:rFonts w:ascii="Cambria" w:hAnsi="Cambria" w:cs="Times New Roman"/>
          <w:sz w:val="24"/>
          <w:szCs w:val="24"/>
        </w:rPr>
      </w:pPr>
      <w:r w:rsidRPr="0034084C">
        <w:rPr>
          <w:rFonts w:ascii="Cambria" w:hAnsi="Cambria" w:cs="Times New Roman"/>
          <w:sz w:val="24"/>
          <w:szCs w:val="24"/>
        </w:rPr>
        <w:t xml:space="preserve">Labor Burden Per Response: </w:t>
      </w:r>
      <w:r w:rsidRPr="0034084C" w:rsidR="00F71ADD">
        <w:rPr>
          <w:rFonts w:ascii="Cambria" w:hAnsi="Cambria" w:cs="Times New Roman"/>
          <w:sz w:val="24"/>
          <w:szCs w:val="24"/>
        </w:rPr>
        <w:t>$10.18</w:t>
      </w:r>
    </w:p>
    <w:p w:rsidR="00C62EE0" w:rsidRPr="0034084C" w:rsidP="00B7559F" w14:paraId="5B34124E" w14:textId="70265134">
      <w:pPr>
        <w:pStyle w:val="ListParagraph"/>
        <w:numPr>
          <w:ilvl w:val="0"/>
          <w:numId w:val="14"/>
        </w:numPr>
        <w:spacing w:after="120"/>
        <w:rPr>
          <w:rFonts w:ascii="Cambria" w:hAnsi="Cambria" w:cs="Times New Roman"/>
          <w:sz w:val="24"/>
          <w:szCs w:val="24"/>
        </w:rPr>
      </w:pPr>
      <w:r w:rsidRPr="0034084C">
        <w:rPr>
          <w:rFonts w:ascii="Cambria" w:hAnsi="Cambria" w:cs="Times New Roman"/>
          <w:sz w:val="24"/>
          <w:szCs w:val="24"/>
        </w:rPr>
        <w:t>Total Labor Burden:</w:t>
      </w:r>
      <w:r w:rsidRPr="0034084C" w:rsidR="00A77628">
        <w:rPr>
          <w:rFonts w:ascii="Cambria" w:hAnsi="Cambria" w:cs="Times New Roman"/>
          <w:sz w:val="24"/>
          <w:szCs w:val="24"/>
        </w:rPr>
        <w:t xml:space="preserve"> </w:t>
      </w:r>
      <w:r w:rsidRPr="0034084C" w:rsidR="00F71ADD">
        <w:rPr>
          <w:rFonts w:ascii="Cambria" w:hAnsi="Cambria" w:cs="Times New Roman"/>
          <w:sz w:val="24"/>
          <w:szCs w:val="24"/>
        </w:rPr>
        <w:t>$</w:t>
      </w:r>
      <w:r w:rsidRPr="0034084C">
        <w:rPr>
          <w:rFonts w:ascii="Cambria" w:hAnsi="Cambria" w:cs="Times New Roman"/>
          <w:sz w:val="24"/>
          <w:szCs w:val="24"/>
        </w:rPr>
        <w:t>4,07</w:t>
      </w:r>
      <w:r w:rsidRPr="0034084C" w:rsidR="007C567B">
        <w:rPr>
          <w:rFonts w:ascii="Cambria" w:hAnsi="Cambria" w:cs="Times New Roman"/>
          <w:sz w:val="24"/>
          <w:szCs w:val="24"/>
        </w:rPr>
        <w:t>0</w:t>
      </w:r>
      <w:r w:rsidRPr="0034084C">
        <w:rPr>
          <w:rFonts w:ascii="Cambria" w:hAnsi="Cambria" w:cs="Times New Roman"/>
          <w:sz w:val="24"/>
          <w:szCs w:val="24"/>
        </w:rPr>
        <w:t>.00</w:t>
      </w:r>
    </w:p>
    <w:p w:rsidR="00C62EE0" w:rsidRPr="0034084C" w:rsidP="00B7559F" w14:paraId="015BA7DF" w14:textId="068D0293">
      <w:pPr>
        <w:spacing w:after="120"/>
        <w:ind w:left="1440"/>
        <w:contextualSpacing/>
        <w:rPr>
          <w:rFonts w:ascii="Cambria" w:hAnsi="Cambria" w:cs="Times New Roman"/>
          <w:sz w:val="24"/>
          <w:szCs w:val="24"/>
        </w:rPr>
      </w:pPr>
      <w:r w:rsidRPr="0034084C">
        <w:rPr>
          <w:rFonts w:ascii="Cambria" w:hAnsi="Cambria" w:cs="Times New Roman"/>
          <w:sz w:val="24"/>
          <w:szCs w:val="24"/>
        </w:rPr>
        <w:t>[</w:t>
      </w:r>
      <w:r w:rsidRPr="0034084C" w:rsidR="002C02A6">
        <w:rPr>
          <w:rFonts w:ascii="Cambria" w:hAnsi="Cambria" w:cs="Times New Roman"/>
          <w:sz w:val="24"/>
          <w:szCs w:val="24"/>
        </w:rPr>
        <w:t xml:space="preserve">Follow-up </w:t>
      </w:r>
      <w:r w:rsidRPr="0034084C">
        <w:rPr>
          <w:rFonts w:ascii="Cambria" w:hAnsi="Cambria" w:cs="Times New Roman"/>
          <w:sz w:val="24"/>
          <w:szCs w:val="24"/>
        </w:rPr>
        <w:t>Survey]</w:t>
      </w:r>
    </w:p>
    <w:p w:rsidR="00C62EE0" w:rsidRPr="0034084C" w:rsidP="00B7559F" w14:paraId="3443D6FA" w14:textId="4D284757">
      <w:pPr>
        <w:pStyle w:val="ListParagraph"/>
        <w:numPr>
          <w:ilvl w:val="0"/>
          <w:numId w:val="23"/>
        </w:numPr>
        <w:spacing w:after="120"/>
        <w:rPr>
          <w:rFonts w:ascii="Cambria" w:hAnsi="Cambria" w:cs="Times New Roman"/>
          <w:sz w:val="24"/>
          <w:szCs w:val="24"/>
        </w:rPr>
      </w:pPr>
      <w:r w:rsidRPr="0034084C">
        <w:rPr>
          <w:rFonts w:ascii="Cambria" w:hAnsi="Cambria" w:cs="Times New Roman"/>
          <w:sz w:val="24"/>
          <w:szCs w:val="24"/>
        </w:rPr>
        <w:t>Number of Total Annual Responses: 400</w:t>
      </w:r>
    </w:p>
    <w:p w:rsidR="00C62EE0" w:rsidRPr="0034084C" w:rsidP="00B7559F" w14:paraId="299AFACE" w14:textId="090625D0">
      <w:pPr>
        <w:pStyle w:val="ListParagraph"/>
        <w:numPr>
          <w:ilvl w:val="0"/>
          <w:numId w:val="23"/>
        </w:numPr>
        <w:spacing w:after="120"/>
        <w:rPr>
          <w:rFonts w:ascii="Cambria" w:hAnsi="Cambria" w:cs="Times New Roman"/>
          <w:sz w:val="24"/>
          <w:szCs w:val="24"/>
        </w:rPr>
      </w:pPr>
      <w:r w:rsidRPr="0034084C">
        <w:rPr>
          <w:rFonts w:ascii="Cambria" w:hAnsi="Cambria" w:cs="Times New Roman"/>
          <w:sz w:val="24"/>
          <w:szCs w:val="24"/>
        </w:rPr>
        <w:t>Response Time</w:t>
      </w:r>
      <w:r w:rsidRPr="0034084C" w:rsidR="00FB0D50">
        <w:rPr>
          <w:rFonts w:ascii="Cambria" w:hAnsi="Cambria" w:cs="Times New Roman"/>
          <w:sz w:val="24"/>
          <w:szCs w:val="24"/>
        </w:rPr>
        <w:t xml:space="preserve">: </w:t>
      </w:r>
      <w:r w:rsidRPr="0034084C" w:rsidR="003A43EE">
        <w:rPr>
          <w:rFonts w:ascii="Cambria" w:hAnsi="Cambria" w:cs="Times New Roman"/>
          <w:sz w:val="24"/>
          <w:szCs w:val="24"/>
        </w:rPr>
        <w:t>15 minutes</w:t>
      </w:r>
    </w:p>
    <w:p w:rsidR="00C62EE0" w:rsidRPr="0034084C" w:rsidP="00B7559F" w14:paraId="399488D7" w14:textId="77777777">
      <w:pPr>
        <w:pStyle w:val="ListParagraph"/>
        <w:numPr>
          <w:ilvl w:val="0"/>
          <w:numId w:val="23"/>
        </w:numPr>
        <w:spacing w:after="120"/>
        <w:rPr>
          <w:rFonts w:ascii="Cambria" w:hAnsi="Cambria" w:cs="Times New Roman"/>
          <w:sz w:val="24"/>
          <w:szCs w:val="24"/>
        </w:rPr>
      </w:pPr>
      <w:r w:rsidRPr="0034084C">
        <w:rPr>
          <w:rFonts w:ascii="Cambria" w:hAnsi="Cambria" w:cs="Times New Roman"/>
          <w:sz w:val="24"/>
          <w:szCs w:val="24"/>
        </w:rPr>
        <w:t>Respondent Hourly Wage: $40.70</w:t>
      </w:r>
    </w:p>
    <w:p w:rsidR="00C62EE0" w:rsidRPr="0034084C" w:rsidP="00B7559F" w14:paraId="125273B1" w14:textId="77777777">
      <w:pPr>
        <w:pStyle w:val="ListParagraph"/>
        <w:numPr>
          <w:ilvl w:val="0"/>
          <w:numId w:val="23"/>
        </w:numPr>
        <w:spacing w:after="120"/>
        <w:rPr>
          <w:rFonts w:ascii="Cambria" w:hAnsi="Cambria" w:cs="Times New Roman"/>
          <w:sz w:val="24"/>
          <w:szCs w:val="24"/>
        </w:rPr>
      </w:pPr>
      <w:r w:rsidRPr="0034084C">
        <w:rPr>
          <w:rFonts w:ascii="Cambria" w:hAnsi="Cambria" w:cs="Times New Roman"/>
          <w:sz w:val="24"/>
          <w:szCs w:val="24"/>
        </w:rPr>
        <w:t>Labor Burden Per Response: $10.18</w:t>
      </w:r>
    </w:p>
    <w:p w:rsidR="00C62EE0" w:rsidRPr="0034084C" w:rsidP="00B7559F" w14:paraId="0C9BF3DC" w14:textId="4BE56205">
      <w:pPr>
        <w:pStyle w:val="ListParagraph"/>
        <w:numPr>
          <w:ilvl w:val="0"/>
          <w:numId w:val="23"/>
        </w:numPr>
        <w:spacing w:after="120"/>
        <w:rPr>
          <w:rFonts w:ascii="Cambria" w:hAnsi="Cambria" w:cs="Times New Roman"/>
          <w:sz w:val="24"/>
          <w:szCs w:val="24"/>
        </w:rPr>
      </w:pPr>
      <w:r w:rsidRPr="0034084C">
        <w:rPr>
          <w:rFonts w:ascii="Cambria" w:hAnsi="Cambria" w:cs="Times New Roman"/>
          <w:sz w:val="24"/>
          <w:szCs w:val="24"/>
        </w:rPr>
        <w:t>Total Labor Burden:</w:t>
      </w:r>
      <w:r w:rsidRPr="0034084C" w:rsidR="00AB4B77">
        <w:rPr>
          <w:rFonts w:ascii="Cambria" w:hAnsi="Cambria" w:cs="Times New Roman"/>
          <w:sz w:val="24"/>
          <w:szCs w:val="24"/>
        </w:rPr>
        <w:t xml:space="preserve"> </w:t>
      </w:r>
      <w:r w:rsidRPr="0034084C">
        <w:rPr>
          <w:rFonts w:ascii="Cambria" w:hAnsi="Cambria" w:cs="Times New Roman"/>
          <w:sz w:val="24"/>
          <w:szCs w:val="24"/>
        </w:rPr>
        <w:t>$4,07</w:t>
      </w:r>
      <w:r w:rsidRPr="0034084C" w:rsidR="002F7E11">
        <w:rPr>
          <w:rFonts w:ascii="Cambria" w:hAnsi="Cambria" w:cs="Times New Roman"/>
          <w:sz w:val="24"/>
          <w:szCs w:val="24"/>
        </w:rPr>
        <w:t>0</w:t>
      </w:r>
      <w:r w:rsidRPr="0034084C">
        <w:rPr>
          <w:rFonts w:ascii="Cambria" w:hAnsi="Cambria" w:cs="Times New Roman"/>
          <w:sz w:val="24"/>
          <w:szCs w:val="24"/>
        </w:rPr>
        <w:t>.00</w:t>
      </w:r>
    </w:p>
    <w:bookmarkEnd w:id="30"/>
    <w:p w:rsidR="003A2D3E" w:rsidRPr="0034084C" w:rsidP="00B7559F" w14:paraId="01E4903B" w14:textId="2A3FA7A9">
      <w:pPr>
        <w:spacing w:after="120"/>
        <w:ind w:left="720" w:firstLine="720"/>
        <w:rPr>
          <w:rFonts w:ascii="Cambria" w:hAnsi="Cambria" w:cs="Times New Roman"/>
          <w:sz w:val="24"/>
          <w:szCs w:val="24"/>
        </w:rPr>
      </w:pPr>
      <w:r w:rsidRPr="0034084C">
        <w:rPr>
          <w:rFonts w:ascii="Cambria" w:hAnsi="Cambria" w:cs="Times New Roman"/>
          <w:sz w:val="24"/>
          <w:szCs w:val="24"/>
        </w:rPr>
        <w:t>[Feedback Forms-</w:t>
      </w:r>
      <w:r w:rsidRPr="0034084C" w:rsidR="002C02A6">
        <w:rPr>
          <w:rFonts w:ascii="Cambria" w:hAnsi="Cambria" w:cs="Times New Roman"/>
          <w:sz w:val="24"/>
          <w:szCs w:val="24"/>
        </w:rPr>
        <w:t>Trainees</w:t>
      </w:r>
      <w:r w:rsidRPr="0034084C">
        <w:rPr>
          <w:rFonts w:ascii="Cambria" w:hAnsi="Cambria" w:cs="Times New Roman"/>
          <w:sz w:val="24"/>
          <w:szCs w:val="24"/>
        </w:rPr>
        <w:t>]</w:t>
      </w:r>
    </w:p>
    <w:p w:rsidR="003A2D3E" w:rsidRPr="0034084C" w:rsidP="00B7559F" w14:paraId="387DD1D8" w14:textId="3ECA95FB">
      <w:pPr>
        <w:pStyle w:val="ListParagraph"/>
        <w:numPr>
          <w:ilvl w:val="0"/>
          <w:numId w:val="11"/>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BF0154">
        <w:rPr>
          <w:rFonts w:ascii="Cambria" w:hAnsi="Cambria" w:cs="Times New Roman"/>
          <w:sz w:val="24"/>
          <w:szCs w:val="24"/>
        </w:rPr>
        <w:t>200</w:t>
      </w:r>
    </w:p>
    <w:p w:rsidR="003A2D3E" w:rsidRPr="0034084C" w:rsidP="00B7559F" w14:paraId="4DE81DF7" w14:textId="7FF8CC75">
      <w:pPr>
        <w:pStyle w:val="ListParagraph"/>
        <w:numPr>
          <w:ilvl w:val="0"/>
          <w:numId w:val="11"/>
        </w:numPr>
        <w:spacing w:after="120"/>
        <w:rPr>
          <w:rFonts w:ascii="Cambria" w:hAnsi="Cambria" w:cs="Times New Roman"/>
          <w:kern w:val="0"/>
          <w:sz w:val="24"/>
          <w:szCs w:val="24"/>
          <w14:ligatures w14:val="none"/>
        </w:rPr>
      </w:pPr>
      <w:r w:rsidRPr="0034084C">
        <w:rPr>
          <w:rFonts w:ascii="Cambria" w:hAnsi="Cambria" w:cs="Times New Roman"/>
          <w:sz w:val="24"/>
          <w:szCs w:val="24"/>
        </w:rPr>
        <w:t>Response Time:</w:t>
      </w:r>
      <w:r w:rsidRPr="0034084C">
        <w:rPr>
          <w:rFonts w:ascii="Cambria" w:hAnsi="Cambria" w:cs="Times New Roman"/>
          <w:kern w:val="0"/>
          <w:sz w:val="24"/>
          <w:szCs w:val="24"/>
          <w14:ligatures w14:val="none"/>
        </w:rPr>
        <w:t xml:space="preserve"> </w:t>
      </w:r>
      <w:r w:rsidRPr="0034084C" w:rsidR="003A43EE">
        <w:rPr>
          <w:rFonts w:ascii="Cambria" w:hAnsi="Cambria" w:cs="Times New Roman"/>
          <w:kern w:val="0"/>
          <w:sz w:val="24"/>
          <w:szCs w:val="24"/>
          <w14:ligatures w14:val="none"/>
        </w:rPr>
        <w:t>4 minutes</w:t>
      </w:r>
    </w:p>
    <w:p w:rsidR="003A2D3E" w:rsidRPr="0034084C" w:rsidP="00B7559F" w14:paraId="5CD27D0C" w14:textId="601FA730">
      <w:pPr>
        <w:pStyle w:val="ListParagraph"/>
        <w:numPr>
          <w:ilvl w:val="0"/>
          <w:numId w:val="11"/>
        </w:numPr>
        <w:spacing w:after="120"/>
        <w:rPr>
          <w:rFonts w:ascii="Cambria" w:hAnsi="Cambria" w:cs="Times New Roman"/>
          <w:kern w:val="0"/>
          <w:sz w:val="24"/>
          <w:szCs w:val="24"/>
          <w14:ligatures w14:val="none"/>
        </w:rPr>
      </w:pPr>
      <w:r w:rsidRPr="0034084C">
        <w:rPr>
          <w:rFonts w:ascii="Cambria" w:hAnsi="Cambria" w:cs="Times New Roman"/>
          <w:kern w:val="0"/>
          <w:sz w:val="24"/>
          <w:szCs w:val="24"/>
          <w14:ligatures w14:val="none"/>
        </w:rPr>
        <w:t xml:space="preserve">Respondent Hourly Wage: </w:t>
      </w:r>
      <w:r w:rsidRPr="0034084C" w:rsidR="00D16FFE">
        <w:rPr>
          <w:rFonts w:ascii="Cambria" w:hAnsi="Cambria" w:cs="Times New Roman"/>
          <w:kern w:val="0"/>
          <w:sz w:val="24"/>
          <w:szCs w:val="24"/>
          <w14:ligatures w14:val="none"/>
        </w:rPr>
        <w:t>$40.70</w:t>
      </w:r>
    </w:p>
    <w:p w:rsidR="003A2D3E" w:rsidRPr="0034084C" w:rsidP="00B7559F" w14:paraId="121419EB" w14:textId="019F1F97">
      <w:pPr>
        <w:pStyle w:val="ListParagraph"/>
        <w:numPr>
          <w:ilvl w:val="0"/>
          <w:numId w:val="11"/>
        </w:numPr>
        <w:spacing w:after="120"/>
        <w:rPr>
          <w:rFonts w:ascii="Cambria" w:hAnsi="Cambria" w:cs="Times New Roman"/>
          <w:kern w:val="0"/>
          <w:sz w:val="24"/>
          <w:szCs w:val="24"/>
          <w14:ligatures w14:val="none"/>
        </w:rPr>
      </w:pPr>
      <w:r w:rsidRPr="0034084C">
        <w:rPr>
          <w:rFonts w:ascii="Cambria" w:hAnsi="Cambria" w:cs="Times New Roman"/>
          <w:kern w:val="0"/>
          <w:sz w:val="24"/>
          <w:szCs w:val="24"/>
          <w14:ligatures w14:val="none"/>
        </w:rPr>
        <w:t xml:space="preserve">Labor Burden Per Response: </w:t>
      </w:r>
      <w:r w:rsidRPr="0034084C" w:rsidR="00D3207C">
        <w:rPr>
          <w:rFonts w:ascii="Cambria" w:hAnsi="Cambria" w:cs="Times New Roman"/>
          <w:kern w:val="0"/>
          <w:sz w:val="24"/>
          <w:szCs w:val="24"/>
          <w14:ligatures w14:val="none"/>
        </w:rPr>
        <w:t>$2.71</w:t>
      </w:r>
    </w:p>
    <w:p w:rsidR="003A2D3E" w:rsidRPr="0034084C" w:rsidP="00B7559F" w14:paraId="2832F6B5" w14:textId="433F78BD">
      <w:pPr>
        <w:pStyle w:val="ListParagraph"/>
        <w:numPr>
          <w:ilvl w:val="0"/>
          <w:numId w:val="11"/>
        </w:numPr>
        <w:spacing w:after="120"/>
        <w:rPr>
          <w:rFonts w:ascii="Cambria" w:hAnsi="Cambria" w:cs="Times New Roman"/>
          <w:kern w:val="0"/>
          <w:sz w:val="24"/>
          <w:szCs w:val="24"/>
          <w14:ligatures w14:val="none"/>
        </w:rPr>
      </w:pPr>
      <w:r w:rsidRPr="0034084C">
        <w:rPr>
          <w:rFonts w:ascii="Cambria" w:hAnsi="Cambria" w:cs="Times New Roman"/>
          <w:kern w:val="0"/>
          <w:sz w:val="24"/>
          <w:szCs w:val="24"/>
          <w14:ligatures w14:val="none"/>
        </w:rPr>
        <w:t>Total Labor Burden:</w:t>
      </w:r>
      <w:r w:rsidRPr="0034084C" w:rsidR="00D3207C">
        <w:rPr>
          <w:rFonts w:ascii="Cambria" w:hAnsi="Cambria" w:cs="Times New Roman"/>
          <w:kern w:val="0"/>
          <w:sz w:val="24"/>
          <w:szCs w:val="24"/>
          <w14:ligatures w14:val="none"/>
        </w:rPr>
        <w:t xml:space="preserve"> $</w:t>
      </w:r>
      <w:r w:rsidRPr="0034084C" w:rsidR="00BF0154">
        <w:rPr>
          <w:rFonts w:ascii="Cambria" w:hAnsi="Cambria" w:cs="Times New Roman"/>
          <w:kern w:val="0"/>
          <w:sz w:val="24"/>
          <w:szCs w:val="24"/>
          <w14:ligatures w14:val="none"/>
        </w:rPr>
        <w:t>542</w:t>
      </w:r>
      <w:r w:rsidRPr="0034084C" w:rsidR="002F7E11">
        <w:rPr>
          <w:rFonts w:ascii="Cambria" w:hAnsi="Cambria" w:cs="Times New Roman"/>
          <w:kern w:val="0"/>
          <w:sz w:val="24"/>
          <w:szCs w:val="24"/>
          <w14:ligatures w14:val="none"/>
        </w:rPr>
        <w:t>.67</w:t>
      </w:r>
    </w:p>
    <w:p w:rsidR="003A2D3E" w:rsidRPr="0034084C" w:rsidP="00B7559F" w14:paraId="5E7490C3" w14:textId="77777777">
      <w:pPr>
        <w:spacing w:after="120"/>
        <w:ind w:left="720" w:firstLine="720"/>
        <w:rPr>
          <w:rFonts w:ascii="Cambria" w:hAnsi="Cambria" w:cs="Times New Roman"/>
          <w:sz w:val="24"/>
          <w:szCs w:val="24"/>
        </w:rPr>
      </w:pPr>
      <w:r w:rsidRPr="0034084C">
        <w:rPr>
          <w:rFonts w:ascii="Cambria" w:hAnsi="Cambria" w:cs="Times New Roman"/>
          <w:sz w:val="24"/>
          <w:szCs w:val="24"/>
        </w:rPr>
        <w:t>[Feedback Forms-Instructors]</w:t>
      </w:r>
    </w:p>
    <w:p w:rsidR="003A2D3E" w:rsidRPr="0034084C" w:rsidP="00B7559F" w14:paraId="38E27F01" w14:textId="6346A5BB">
      <w:pPr>
        <w:pStyle w:val="ListParagraph"/>
        <w:numPr>
          <w:ilvl w:val="0"/>
          <w:numId w:val="8"/>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711B65">
        <w:rPr>
          <w:rFonts w:ascii="Cambria" w:hAnsi="Cambria" w:cs="Times New Roman"/>
          <w:sz w:val="24"/>
          <w:szCs w:val="24"/>
        </w:rPr>
        <w:t>2</w:t>
      </w:r>
      <w:r w:rsidRPr="0034084C" w:rsidR="00BF0154">
        <w:rPr>
          <w:rFonts w:ascii="Cambria" w:hAnsi="Cambria" w:cs="Times New Roman"/>
          <w:sz w:val="24"/>
          <w:szCs w:val="24"/>
        </w:rPr>
        <w:t>0</w:t>
      </w:r>
    </w:p>
    <w:p w:rsidR="003A2D3E" w:rsidRPr="0034084C" w:rsidP="00B7559F" w14:paraId="642F0DFF" w14:textId="06C8956D">
      <w:pPr>
        <w:pStyle w:val="ListParagraph"/>
        <w:numPr>
          <w:ilvl w:val="0"/>
          <w:numId w:val="8"/>
        </w:numPr>
        <w:spacing w:after="120"/>
        <w:rPr>
          <w:rFonts w:ascii="Cambria" w:hAnsi="Cambria" w:cs="Times New Roman"/>
          <w:kern w:val="0"/>
          <w:sz w:val="24"/>
          <w:szCs w:val="24"/>
          <w14:ligatures w14:val="none"/>
        </w:rPr>
      </w:pPr>
      <w:r w:rsidRPr="0034084C">
        <w:rPr>
          <w:rFonts w:ascii="Cambria" w:hAnsi="Cambria" w:cs="Times New Roman"/>
          <w:sz w:val="24"/>
          <w:szCs w:val="24"/>
        </w:rPr>
        <w:t>Response Time</w:t>
      </w:r>
      <w:r w:rsidRPr="0034084C">
        <w:rPr>
          <w:rFonts w:ascii="Cambria" w:hAnsi="Cambria" w:cs="Times New Roman"/>
          <w:kern w:val="0"/>
          <w:sz w:val="24"/>
          <w:szCs w:val="24"/>
          <w14:ligatures w14:val="none"/>
        </w:rPr>
        <w:t xml:space="preserve">: </w:t>
      </w:r>
      <w:r w:rsidRPr="0034084C" w:rsidR="003A43EE">
        <w:rPr>
          <w:rFonts w:ascii="Cambria" w:hAnsi="Cambria" w:cs="Times New Roman"/>
          <w:kern w:val="0"/>
          <w:sz w:val="24"/>
          <w:szCs w:val="24"/>
          <w14:ligatures w14:val="none"/>
        </w:rPr>
        <w:t>4 minutes</w:t>
      </w:r>
    </w:p>
    <w:p w:rsidR="003A2D3E" w:rsidRPr="0034084C" w:rsidP="00B7559F" w14:paraId="7C38D829" w14:textId="7930A1EC">
      <w:pPr>
        <w:pStyle w:val="ListParagraph"/>
        <w:numPr>
          <w:ilvl w:val="0"/>
          <w:numId w:val="8"/>
        </w:numPr>
        <w:spacing w:after="120"/>
        <w:rPr>
          <w:rFonts w:ascii="Cambria" w:hAnsi="Cambria" w:cs="Times New Roman"/>
          <w:kern w:val="0"/>
          <w:sz w:val="24"/>
          <w:szCs w:val="24"/>
          <w14:ligatures w14:val="none"/>
        </w:rPr>
      </w:pPr>
      <w:r w:rsidRPr="0034084C">
        <w:rPr>
          <w:rFonts w:ascii="Cambria" w:hAnsi="Cambria" w:cs="Times New Roman"/>
          <w:kern w:val="0"/>
          <w:sz w:val="24"/>
          <w:szCs w:val="24"/>
          <w14:ligatures w14:val="none"/>
        </w:rPr>
        <w:t>Respondent Hourly Wage:</w:t>
      </w:r>
      <w:r w:rsidRPr="0034084C" w:rsidR="00D16FFE">
        <w:rPr>
          <w:rFonts w:ascii="Cambria" w:hAnsi="Cambria" w:cs="Times New Roman"/>
          <w:kern w:val="0"/>
          <w:sz w:val="24"/>
          <w:szCs w:val="24"/>
          <w14:ligatures w14:val="none"/>
        </w:rPr>
        <w:t xml:space="preserve"> </w:t>
      </w:r>
      <w:r w:rsidRPr="0034084C" w:rsidR="00BF0154">
        <w:rPr>
          <w:rFonts w:ascii="Cambria" w:hAnsi="Cambria" w:cs="Times New Roman"/>
          <w:kern w:val="0"/>
          <w:sz w:val="24"/>
          <w:szCs w:val="24"/>
          <w14:ligatures w14:val="none"/>
        </w:rPr>
        <w:t>$37.09</w:t>
      </w:r>
    </w:p>
    <w:p w:rsidR="003A2D3E" w:rsidRPr="0034084C" w:rsidP="00B7559F" w14:paraId="2BC985A5" w14:textId="642EE5D3">
      <w:pPr>
        <w:pStyle w:val="ListParagraph"/>
        <w:numPr>
          <w:ilvl w:val="0"/>
          <w:numId w:val="8"/>
        </w:numPr>
        <w:spacing w:after="120"/>
        <w:rPr>
          <w:rFonts w:ascii="Cambria" w:hAnsi="Cambria" w:cs="Times New Roman"/>
          <w:kern w:val="0"/>
          <w:sz w:val="24"/>
          <w:szCs w:val="24"/>
          <w14:ligatures w14:val="none"/>
        </w:rPr>
      </w:pPr>
      <w:r w:rsidRPr="0034084C">
        <w:rPr>
          <w:rFonts w:ascii="Cambria" w:hAnsi="Cambria" w:cs="Times New Roman"/>
          <w:kern w:val="0"/>
          <w:sz w:val="24"/>
          <w:szCs w:val="24"/>
          <w14:ligatures w14:val="none"/>
        </w:rPr>
        <w:t>Labor Burden Per Response:</w:t>
      </w:r>
      <w:r w:rsidRPr="0034084C" w:rsidR="00C14AF9">
        <w:rPr>
          <w:rFonts w:ascii="Cambria" w:hAnsi="Cambria" w:cs="Times New Roman"/>
          <w:kern w:val="0"/>
          <w:sz w:val="24"/>
          <w:szCs w:val="24"/>
          <w14:ligatures w14:val="none"/>
        </w:rPr>
        <w:t xml:space="preserve"> $2.47</w:t>
      </w:r>
    </w:p>
    <w:p w:rsidR="003A2D3E" w:rsidRPr="0034084C" w:rsidP="00B7559F" w14:paraId="6EB1A277" w14:textId="58191FE2">
      <w:pPr>
        <w:pStyle w:val="ListParagraph"/>
        <w:numPr>
          <w:ilvl w:val="0"/>
          <w:numId w:val="8"/>
        </w:numPr>
        <w:spacing w:after="120"/>
        <w:rPr>
          <w:rFonts w:ascii="Cambria" w:hAnsi="Cambria" w:cs="Times New Roman"/>
          <w:kern w:val="0"/>
          <w:sz w:val="24"/>
          <w:szCs w:val="24"/>
          <w14:ligatures w14:val="none"/>
        </w:rPr>
      </w:pPr>
      <w:r w:rsidRPr="0034084C">
        <w:rPr>
          <w:rFonts w:ascii="Cambria" w:hAnsi="Cambria" w:cs="Times New Roman"/>
          <w:kern w:val="0"/>
          <w:sz w:val="24"/>
          <w:szCs w:val="24"/>
          <w14:ligatures w14:val="none"/>
        </w:rPr>
        <w:t>Total Labor Burden:</w:t>
      </w:r>
      <w:r w:rsidRPr="0034084C" w:rsidR="00C14AF9">
        <w:rPr>
          <w:rFonts w:ascii="Cambria" w:hAnsi="Cambria" w:cs="Times New Roman"/>
          <w:kern w:val="0"/>
          <w:sz w:val="24"/>
          <w:szCs w:val="24"/>
          <w14:ligatures w14:val="none"/>
        </w:rPr>
        <w:t xml:space="preserve"> $</w:t>
      </w:r>
      <w:r w:rsidRPr="0034084C" w:rsidR="00711B65">
        <w:rPr>
          <w:rFonts w:ascii="Cambria" w:hAnsi="Cambria" w:cs="Times New Roman"/>
          <w:kern w:val="0"/>
          <w:sz w:val="24"/>
          <w:szCs w:val="24"/>
          <w14:ligatures w14:val="none"/>
        </w:rPr>
        <w:t>49.4</w:t>
      </w:r>
      <w:r w:rsidRPr="0034084C" w:rsidR="00DA7A18">
        <w:rPr>
          <w:rFonts w:ascii="Cambria" w:hAnsi="Cambria" w:cs="Times New Roman"/>
          <w:kern w:val="0"/>
          <w:sz w:val="24"/>
          <w:szCs w:val="24"/>
          <w14:ligatures w14:val="none"/>
        </w:rPr>
        <w:t>5</w:t>
      </w:r>
    </w:p>
    <w:p w:rsidR="003A2D3E" w:rsidRPr="0034084C" w:rsidP="00B7559F" w14:paraId="799C1D1A" w14:textId="631336BA">
      <w:pPr>
        <w:spacing w:after="120"/>
        <w:ind w:left="720" w:firstLine="720"/>
        <w:rPr>
          <w:rFonts w:ascii="Cambria" w:hAnsi="Cambria" w:cs="Times New Roman"/>
          <w:sz w:val="24"/>
          <w:szCs w:val="24"/>
        </w:rPr>
      </w:pPr>
      <w:r w:rsidRPr="0034084C">
        <w:rPr>
          <w:rFonts w:ascii="Cambria" w:hAnsi="Cambria" w:cs="Times New Roman"/>
          <w:sz w:val="24"/>
          <w:szCs w:val="24"/>
        </w:rPr>
        <w:t>[Qualitative Interviews</w:t>
      </w:r>
      <w:r w:rsidRPr="0034084C" w:rsidR="002C02A6">
        <w:rPr>
          <w:rFonts w:ascii="Cambria" w:hAnsi="Cambria" w:cs="Times New Roman"/>
          <w:sz w:val="24"/>
          <w:szCs w:val="24"/>
        </w:rPr>
        <w:t>-Trainees</w:t>
      </w:r>
      <w:r w:rsidRPr="0034084C">
        <w:rPr>
          <w:rFonts w:ascii="Cambria" w:hAnsi="Cambria" w:cs="Times New Roman"/>
          <w:sz w:val="24"/>
          <w:szCs w:val="24"/>
        </w:rPr>
        <w:t>]</w:t>
      </w:r>
    </w:p>
    <w:p w:rsidR="003A2D3E" w:rsidRPr="0034084C" w:rsidP="00B7559F" w14:paraId="75157A55" w14:textId="40DEDB94">
      <w:pPr>
        <w:pStyle w:val="ListParagraph"/>
        <w:numPr>
          <w:ilvl w:val="0"/>
          <w:numId w:val="15"/>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732CEF">
        <w:rPr>
          <w:rFonts w:ascii="Cambria" w:hAnsi="Cambria" w:cs="Times New Roman"/>
          <w:sz w:val="24"/>
          <w:szCs w:val="24"/>
        </w:rPr>
        <w:t>10</w:t>
      </w:r>
    </w:p>
    <w:p w:rsidR="003A2D3E" w:rsidRPr="0034084C" w:rsidP="00B7559F" w14:paraId="540313E0" w14:textId="56E8FE29">
      <w:pPr>
        <w:pStyle w:val="ListParagraph"/>
        <w:numPr>
          <w:ilvl w:val="0"/>
          <w:numId w:val="15"/>
        </w:numPr>
        <w:spacing w:after="120"/>
        <w:rPr>
          <w:rFonts w:ascii="Cambria" w:hAnsi="Cambria" w:cs="Times New Roman"/>
          <w:kern w:val="0"/>
          <w:sz w:val="24"/>
          <w:szCs w:val="24"/>
          <w14:ligatures w14:val="none"/>
        </w:rPr>
      </w:pPr>
      <w:r w:rsidRPr="0034084C">
        <w:rPr>
          <w:rFonts w:ascii="Cambria" w:hAnsi="Cambria" w:cs="Times New Roman"/>
          <w:sz w:val="24"/>
          <w:szCs w:val="24"/>
        </w:rPr>
        <w:t>Response Time</w:t>
      </w:r>
      <w:r w:rsidRPr="0034084C">
        <w:rPr>
          <w:rFonts w:ascii="Cambria" w:hAnsi="Cambria" w:cs="Times New Roman"/>
          <w:kern w:val="0"/>
          <w:sz w:val="24"/>
          <w:szCs w:val="24"/>
          <w14:ligatures w14:val="none"/>
        </w:rPr>
        <w:t xml:space="preserve">: </w:t>
      </w:r>
      <w:r w:rsidRPr="0034084C" w:rsidR="003A43EE">
        <w:rPr>
          <w:rFonts w:ascii="Cambria" w:hAnsi="Cambria" w:cs="Times New Roman"/>
          <w:kern w:val="0"/>
          <w:sz w:val="24"/>
          <w:szCs w:val="24"/>
          <w14:ligatures w14:val="none"/>
        </w:rPr>
        <w:t>30 minutes</w:t>
      </w:r>
    </w:p>
    <w:p w:rsidR="00152D8C" w:rsidRPr="0034084C" w:rsidP="00B7559F" w14:paraId="0FC1F8F4" w14:textId="7AF9FC4A">
      <w:pPr>
        <w:pStyle w:val="ListParagraph"/>
        <w:numPr>
          <w:ilvl w:val="0"/>
          <w:numId w:val="15"/>
        </w:numPr>
        <w:spacing w:after="120"/>
        <w:rPr>
          <w:rFonts w:ascii="Cambria" w:hAnsi="Cambria" w:cs="Times New Roman"/>
          <w:kern w:val="0"/>
          <w:sz w:val="24"/>
          <w:szCs w:val="24"/>
          <w14:ligatures w14:val="none"/>
        </w:rPr>
      </w:pPr>
      <w:r w:rsidRPr="0034084C">
        <w:rPr>
          <w:rFonts w:ascii="Cambria" w:hAnsi="Cambria" w:cs="Times New Roman"/>
          <w:kern w:val="0"/>
          <w:sz w:val="24"/>
          <w:szCs w:val="24"/>
          <w14:ligatures w14:val="none"/>
        </w:rPr>
        <w:t>Respondent Hourly Wage:</w:t>
      </w:r>
      <w:r w:rsidRPr="0034084C" w:rsidR="00D3207C">
        <w:rPr>
          <w:rFonts w:ascii="Cambria" w:hAnsi="Cambria" w:cs="Times New Roman"/>
          <w:kern w:val="0"/>
          <w:sz w:val="24"/>
          <w:szCs w:val="24"/>
          <w14:ligatures w14:val="none"/>
        </w:rPr>
        <w:t xml:space="preserve"> $40.70</w:t>
      </w:r>
    </w:p>
    <w:p w:rsidR="00152D8C" w:rsidRPr="0034084C" w:rsidP="00B7559F" w14:paraId="6D9FA703" w14:textId="17C84443">
      <w:pPr>
        <w:pStyle w:val="ListParagraph"/>
        <w:numPr>
          <w:ilvl w:val="0"/>
          <w:numId w:val="15"/>
        </w:numPr>
        <w:spacing w:after="120"/>
        <w:rPr>
          <w:rFonts w:ascii="Cambria" w:hAnsi="Cambria" w:cs="Times New Roman"/>
          <w:kern w:val="0"/>
          <w:sz w:val="24"/>
          <w:szCs w:val="24"/>
          <w14:ligatures w14:val="none"/>
        </w:rPr>
      </w:pPr>
      <w:r w:rsidRPr="0034084C">
        <w:rPr>
          <w:rFonts w:ascii="Cambria" w:hAnsi="Cambria" w:cs="Times New Roman"/>
          <w:kern w:val="0"/>
          <w:sz w:val="24"/>
          <w:szCs w:val="24"/>
          <w14:ligatures w14:val="none"/>
        </w:rPr>
        <w:t xml:space="preserve">Labor Burden per Response: </w:t>
      </w:r>
      <w:r w:rsidRPr="0034084C" w:rsidR="00D3207C">
        <w:rPr>
          <w:rFonts w:ascii="Cambria" w:hAnsi="Cambria" w:cs="Times New Roman"/>
          <w:kern w:val="0"/>
          <w:sz w:val="24"/>
          <w:szCs w:val="24"/>
          <w14:ligatures w14:val="none"/>
        </w:rPr>
        <w:t>$20.35</w:t>
      </w:r>
    </w:p>
    <w:p w:rsidR="00152D8C" w:rsidRPr="0034084C" w:rsidP="00FB0D50" w14:paraId="4B2248BB" w14:textId="31C59C4E">
      <w:pPr>
        <w:pStyle w:val="ListParagraph"/>
        <w:numPr>
          <w:ilvl w:val="0"/>
          <w:numId w:val="15"/>
        </w:numPr>
        <w:spacing w:after="120"/>
        <w:rPr>
          <w:rFonts w:ascii="Cambria" w:hAnsi="Cambria" w:cs="Times New Roman"/>
          <w:kern w:val="0"/>
          <w:sz w:val="24"/>
          <w:szCs w:val="24"/>
          <w14:ligatures w14:val="none"/>
        </w:rPr>
      </w:pPr>
      <w:r w:rsidRPr="0034084C">
        <w:rPr>
          <w:rFonts w:ascii="Cambria" w:hAnsi="Cambria" w:cs="Times New Roman"/>
          <w:kern w:val="0"/>
          <w:sz w:val="24"/>
          <w:szCs w:val="24"/>
          <w14:ligatures w14:val="none"/>
        </w:rPr>
        <w:t xml:space="preserve">Total Labor Burden: </w:t>
      </w:r>
      <w:r w:rsidRPr="0034084C" w:rsidR="00D3207C">
        <w:rPr>
          <w:rFonts w:ascii="Cambria" w:hAnsi="Cambria" w:cs="Times New Roman"/>
          <w:kern w:val="0"/>
          <w:sz w:val="24"/>
          <w:szCs w:val="24"/>
          <w14:ligatures w14:val="none"/>
        </w:rPr>
        <w:t>$</w:t>
      </w:r>
      <w:r w:rsidRPr="0034084C" w:rsidR="00732CEF">
        <w:rPr>
          <w:rFonts w:ascii="Cambria" w:hAnsi="Cambria" w:cs="Times New Roman"/>
          <w:kern w:val="0"/>
          <w:sz w:val="24"/>
          <w:szCs w:val="24"/>
          <w14:ligatures w14:val="none"/>
        </w:rPr>
        <w:t>203.50</w:t>
      </w:r>
    </w:p>
    <w:p w:rsidR="00FB0D50" w:rsidRPr="0034084C" w:rsidP="00B7559F" w14:paraId="47515C1F" w14:textId="77777777">
      <w:pPr>
        <w:pStyle w:val="ListParagraph"/>
        <w:spacing w:after="120"/>
        <w:ind w:left="1800"/>
        <w:rPr>
          <w:rFonts w:ascii="Cambria" w:hAnsi="Cambria" w:cs="Times New Roman"/>
          <w:kern w:val="0"/>
          <w:sz w:val="24"/>
          <w:szCs w:val="24"/>
          <w14:ligatures w14:val="none"/>
        </w:rPr>
      </w:pPr>
    </w:p>
    <w:p w:rsidR="003A2D3E" w:rsidRPr="0034084C" w:rsidP="00B7559F" w14:paraId="7BDFDE16" w14:textId="65A94347">
      <w:pPr>
        <w:pStyle w:val="ListParagraph"/>
        <w:numPr>
          <w:ilvl w:val="0"/>
          <w:numId w:val="10"/>
        </w:numPr>
        <w:spacing w:after="120"/>
        <w:rPr>
          <w:rFonts w:ascii="Cambria" w:hAnsi="Cambria" w:cs="Times New Roman"/>
          <w:sz w:val="24"/>
          <w:szCs w:val="24"/>
        </w:rPr>
      </w:pPr>
      <w:r w:rsidRPr="0034084C">
        <w:rPr>
          <w:rFonts w:ascii="Cambria" w:hAnsi="Cambria" w:cs="Times New Roman"/>
          <w:sz w:val="24"/>
          <w:szCs w:val="24"/>
        </w:rPr>
        <w:t>Overall Labor Burden</w:t>
      </w:r>
    </w:p>
    <w:p w:rsidR="008142E1" w:rsidRPr="0034084C" w:rsidP="00B7559F" w14:paraId="2DF3A89A" w14:textId="261D4E7B">
      <w:pPr>
        <w:pStyle w:val="ListParagraph"/>
        <w:numPr>
          <w:ilvl w:val="1"/>
          <w:numId w:val="10"/>
        </w:numPr>
        <w:spacing w:after="120"/>
        <w:rPr>
          <w:rFonts w:ascii="Cambria" w:hAnsi="Cambria" w:cs="Times New Roman"/>
          <w:sz w:val="24"/>
          <w:szCs w:val="24"/>
        </w:rPr>
      </w:pPr>
      <w:r w:rsidRPr="0034084C">
        <w:rPr>
          <w:rFonts w:ascii="Cambria" w:hAnsi="Cambria" w:cs="Times New Roman"/>
          <w:sz w:val="24"/>
          <w:szCs w:val="24"/>
        </w:rPr>
        <w:t>Total Number of Annual Responses: 1,0</w:t>
      </w:r>
      <w:r w:rsidRPr="0034084C" w:rsidR="00732CEF">
        <w:rPr>
          <w:rFonts w:ascii="Cambria" w:hAnsi="Cambria" w:cs="Times New Roman"/>
          <w:sz w:val="24"/>
          <w:szCs w:val="24"/>
        </w:rPr>
        <w:t>30</w:t>
      </w:r>
    </w:p>
    <w:p w:rsidR="00D3207C" w:rsidRPr="0034084C" w:rsidP="00FB0D50" w14:paraId="49CB86C2" w14:textId="436B5BA9">
      <w:pPr>
        <w:pStyle w:val="ListParagraph"/>
        <w:numPr>
          <w:ilvl w:val="1"/>
          <w:numId w:val="10"/>
        </w:numPr>
        <w:spacing w:after="120"/>
        <w:rPr>
          <w:rFonts w:ascii="Cambria" w:hAnsi="Cambria" w:cs="Times New Roman"/>
          <w:sz w:val="24"/>
          <w:szCs w:val="24"/>
        </w:rPr>
      </w:pPr>
      <w:r w:rsidRPr="0034084C">
        <w:rPr>
          <w:rFonts w:ascii="Cambria" w:hAnsi="Cambria" w:cs="Times New Roman"/>
          <w:sz w:val="24"/>
          <w:szCs w:val="24"/>
        </w:rPr>
        <w:t xml:space="preserve">Total Labor Burden: </w:t>
      </w:r>
      <w:r w:rsidRPr="0034084C" w:rsidR="00732CEF">
        <w:rPr>
          <w:rFonts w:ascii="Cambria" w:hAnsi="Cambria" w:cs="Times New Roman"/>
          <w:sz w:val="24"/>
          <w:szCs w:val="24"/>
        </w:rPr>
        <w:t>$8,93</w:t>
      </w:r>
      <w:r w:rsidRPr="0034084C" w:rsidR="00DA7A18">
        <w:rPr>
          <w:rFonts w:ascii="Cambria" w:hAnsi="Cambria" w:cs="Times New Roman"/>
          <w:sz w:val="24"/>
          <w:szCs w:val="24"/>
        </w:rPr>
        <w:t>6</w:t>
      </w:r>
    </w:p>
    <w:p w:rsidR="00FB0D50" w:rsidRPr="0034084C" w:rsidP="00B7559F" w14:paraId="3D40448C" w14:textId="77777777">
      <w:pPr>
        <w:pStyle w:val="ListParagraph"/>
        <w:spacing w:after="120"/>
        <w:ind w:left="1800"/>
        <w:rPr>
          <w:rFonts w:ascii="Cambria" w:hAnsi="Cambria" w:cs="Times New Roman"/>
          <w:sz w:val="24"/>
          <w:szCs w:val="24"/>
        </w:rPr>
      </w:pPr>
    </w:p>
    <w:p w:rsidR="009D4838" w:rsidRPr="0034084C" w:rsidP="00B7559F" w14:paraId="75D8330A" w14:textId="171647A1">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Respondent Costs Other Than Burden Hour Costs</w:t>
      </w:r>
    </w:p>
    <w:p w:rsidR="00431FAC" w:rsidRPr="0034084C" w:rsidP="00203F06" w14:paraId="2FF34E7F" w14:textId="7825659A">
      <w:pPr>
        <w:spacing w:after="120"/>
        <w:rPr>
          <w:rFonts w:ascii="Cambria" w:hAnsi="Cambria" w:cs="Times New Roman"/>
          <w:sz w:val="24"/>
          <w:szCs w:val="24"/>
        </w:rPr>
      </w:pPr>
      <w:r w:rsidRPr="0034084C">
        <w:rPr>
          <w:rFonts w:ascii="Cambria" w:hAnsi="Cambria" w:cs="Times New Roman"/>
          <w:sz w:val="24"/>
          <w:szCs w:val="24"/>
        </w:rPr>
        <w:t>There are no annualized costs to respondents other than the labor burden costs addressed in Section 12 of this document to complete this collection.</w:t>
      </w:r>
    </w:p>
    <w:p w:rsidR="00203F06" w:rsidRPr="0034084C" w:rsidP="00A92A62" w14:paraId="21468F8B" w14:textId="77777777">
      <w:pPr>
        <w:pStyle w:val="ListParagraph"/>
        <w:spacing w:after="120"/>
        <w:rPr>
          <w:rFonts w:ascii="Cambria" w:hAnsi="Cambria" w:cs="Times New Roman"/>
          <w:sz w:val="24"/>
          <w:szCs w:val="24"/>
        </w:rPr>
      </w:pPr>
    </w:p>
    <w:p w:rsidR="009D4838" w:rsidRPr="0034084C" w:rsidP="00B7559F" w14:paraId="7ED24D1A" w14:textId="1EC3A843">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Costs to the Federal Government</w:t>
      </w:r>
    </w:p>
    <w:p w:rsidR="00AB5253" w:rsidRPr="0034084C" w:rsidP="00E251A6" w14:paraId="7C0917F1" w14:textId="1EE4AA49">
      <w:pPr>
        <w:spacing w:after="120"/>
        <w:rPr>
          <w:rFonts w:ascii="Cambria" w:hAnsi="Cambria" w:cs="Times New Roman"/>
          <w:sz w:val="24"/>
          <w:szCs w:val="24"/>
        </w:rPr>
      </w:pPr>
      <w:r w:rsidRPr="0034084C">
        <w:rPr>
          <w:rFonts w:ascii="Cambria" w:hAnsi="Cambria" w:cs="Times New Roman"/>
          <w:sz w:val="24"/>
          <w:szCs w:val="24"/>
        </w:rPr>
        <w:t>PART A: LABOR COSTS TO THE GOVERNMENT</w:t>
      </w:r>
    </w:p>
    <w:p w:rsidR="005E30DD" w:rsidRPr="0034084C" w:rsidP="00A92A62" w14:paraId="6AB619EC" w14:textId="4902C820">
      <w:pPr>
        <w:spacing w:after="120"/>
        <w:ind w:left="360"/>
        <w:rPr>
          <w:rFonts w:ascii="Cambria" w:hAnsi="Cambria" w:cs="Times New Roman"/>
          <w:sz w:val="24"/>
          <w:szCs w:val="24"/>
        </w:rPr>
      </w:pPr>
      <w:r w:rsidRPr="0034084C">
        <w:rPr>
          <w:rFonts w:ascii="Cambria" w:hAnsi="Cambria" w:cs="Times New Roman"/>
          <w:sz w:val="24"/>
          <w:szCs w:val="24"/>
        </w:rPr>
        <w:t xml:space="preserve">The below labor costs of worker response processing burden are calculated based on the average burdened salary rate for research staff at NORC. </w:t>
      </w:r>
    </w:p>
    <w:p w:rsidR="00AB5253" w:rsidRPr="0034084C" w:rsidP="00B7559F" w14:paraId="03B24359" w14:textId="77777777">
      <w:pPr>
        <w:pStyle w:val="ListParagraph"/>
        <w:numPr>
          <w:ilvl w:val="0"/>
          <w:numId w:val="16"/>
        </w:numPr>
        <w:spacing w:after="120"/>
        <w:rPr>
          <w:rFonts w:ascii="Cambria" w:hAnsi="Cambria" w:cs="Times New Roman"/>
          <w:sz w:val="24"/>
          <w:szCs w:val="24"/>
        </w:rPr>
      </w:pPr>
      <w:bookmarkStart w:id="31" w:name="OLE_LINK26"/>
      <w:bookmarkStart w:id="32" w:name="OLE_LINK25"/>
      <w:bookmarkStart w:id="33" w:name="OLE_LINK14"/>
      <w:bookmarkStart w:id="34" w:name="OLE_LINK13"/>
      <w:r w:rsidRPr="0034084C">
        <w:rPr>
          <w:rFonts w:ascii="Cambria" w:hAnsi="Cambria" w:cs="Times New Roman"/>
          <w:sz w:val="24"/>
          <w:szCs w:val="24"/>
        </w:rPr>
        <w:t>Collection Instrument(s)</w:t>
      </w:r>
    </w:p>
    <w:p w:rsidR="00AB5253" w:rsidRPr="0034084C" w:rsidP="00B7559F" w14:paraId="68CE56C4" w14:textId="64300C9E">
      <w:pPr>
        <w:spacing w:after="120"/>
        <w:ind w:left="1440"/>
        <w:rPr>
          <w:rFonts w:ascii="Cambria" w:hAnsi="Cambria" w:cs="Times New Roman"/>
          <w:sz w:val="24"/>
          <w:szCs w:val="24"/>
        </w:rPr>
      </w:pPr>
      <w:r w:rsidRPr="0034084C">
        <w:rPr>
          <w:rFonts w:ascii="Cambria" w:hAnsi="Cambria" w:cs="Times New Roman"/>
          <w:sz w:val="24"/>
          <w:szCs w:val="24"/>
        </w:rPr>
        <w:t>[</w:t>
      </w:r>
      <w:r w:rsidRPr="0034084C" w:rsidR="002C02A6">
        <w:rPr>
          <w:rFonts w:ascii="Cambria" w:hAnsi="Cambria" w:cs="Times New Roman"/>
          <w:sz w:val="24"/>
          <w:szCs w:val="24"/>
        </w:rPr>
        <w:t>Baseline</w:t>
      </w:r>
      <w:r w:rsidRPr="0034084C">
        <w:rPr>
          <w:rFonts w:ascii="Cambria" w:hAnsi="Cambria" w:cs="Times New Roman"/>
          <w:sz w:val="24"/>
          <w:szCs w:val="24"/>
        </w:rPr>
        <w:t xml:space="preserve"> </w:t>
      </w:r>
      <w:r w:rsidRPr="0034084C">
        <w:rPr>
          <w:rFonts w:ascii="Cambria" w:hAnsi="Cambria" w:cs="Times New Roman"/>
          <w:sz w:val="24"/>
          <w:szCs w:val="24"/>
        </w:rPr>
        <w:t>Survey]</w:t>
      </w:r>
    </w:p>
    <w:p w:rsidR="00AB5253" w:rsidRPr="0034084C" w:rsidP="00B7559F" w14:paraId="6281DC78" w14:textId="5EEFE80D">
      <w:pPr>
        <w:pStyle w:val="ListParagraph"/>
        <w:numPr>
          <w:ilvl w:val="1"/>
          <w:numId w:val="7"/>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A20483">
        <w:rPr>
          <w:rFonts w:ascii="Cambria" w:hAnsi="Cambria" w:cs="Times New Roman"/>
          <w:sz w:val="24"/>
          <w:szCs w:val="24"/>
        </w:rPr>
        <w:t>400</w:t>
      </w:r>
    </w:p>
    <w:p w:rsidR="00AB5253" w:rsidRPr="0034084C" w:rsidP="00B7559F" w14:paraId="2AF3E540" w14:textId="40E96F43">
      <w:pPr>
        <w:pStyle w:val="ListParagraph"/>
        <w:numPr>
          <w:ilvl w:val="1"/>
          <w:numId w:val="7"/>
        </w:numPr>
        <w:spacing w:after="120"/>
        <w:rPr>
          <w:rFonts w:ascii="Cambria" w:hAnsi="Cambria" w:cs="Times New Roman"/>
          <w:sz w:val="24"/>
          <w:szCs w:val="24"/>
        </w:rPr>
      </w:pPr>
      <w:r w:rsidRPr="0034084C">
        <w:rPr>
          <w:rFonts w:ascii="Cambria" w:hAnsi="Cambria" w:cs="Times New Roman"/>
          <w:sz w:val="24"/>
          <w:szCs w:val="24"/>
        </w:rPr>
        <w:t>Processing Time per Response</w:t>
      </w:r>
      <w:r w:rsidRPr="0034084C">
        <w:rPr>
          <w:rFonts w:ascii="Cambria" w:hAnsi="Cambria" w:cs="Times New Roman"/>
          <w:sz w:val="24"/>
          <w:szCs w:val="24"/>
        </w:rPr>
        <w:t xml:space="preserve">: </w:t>
      </w:r>
      <w:r w:rsidRPr="0034084C" w:rsidR="00792CD2">
        <w:rPr>
          <w:rFonts w:ascii="Cambria" w:hAnsi="Cambria" w:cs="Times New Roman"/>
          <w:sz w:val="24"/>
          <w:szCs w:val="24"/>
        </w:rPr>
        <w:t>0.5 hours</w:t>
      </w:r>
    </w:p>
    <w:p w:rsidR="00AB5253" w:rsidRPr="0034084C" w:rsidP="00B7559F" w14:paraId="60D558FA" w14:textId="65B741BD">
      <w:pPr>
        <w:pStyle w:val="ListParagraph"/>
        <w:numPr>
          <w:ilvl w:val="1"/>
          <w:numId w:val="7"/>
        </w:numPr>
        <w:spacing w:after="120"/>
        <w:rPr>
          <w:rFonts w:ascii="Cambria" w:hAnsi="Cambria" w:cs="Times New Roman"/>
          <w:sz w:val="24"/>
          <w:szCs w:val="24"/>
        </w:rPr>
      </w:pPr>
      <w:r w:rsidRPr="0034084C">
        <w:rPr>
          <w:rFonts w:ascii="Cambria" w:hAnsi="Cambria" w:cs="Times New Roman"/>
          <w:sz w:val="24"/>
          <w:szCs w:val="24"/>
        </w:rPr>
        <w:t>Hourly Wage</w:t>
      </w:r>
      <w:r w:rsidRPr="0034084C" w:rsidR="00DD6926">
        <w:rPr>
          <w:rFonts w:ascii="Cambria" w:hAnsi="Cambria" w:cs="Times New Roman"/>
          <w:sz w:val="24"/>
          <w:szCs w:val="24"/>
        </w:rPr>
        <w:t xml:space="preserve"> of Worker(s) Processing Responses</w:t>
      </w:r>
      <w:r w:rsidRPr="0034084C">
        <w:rPr>
          <w:rFonts w:ascii="Cambria" w:hAnsi="Cambria" w:cs="Times New Roman"/>
          <w:sz w:val="24"/>
          <w:szCs w:val="24"/>
        </w:rPr>
        <w:t>:</w:t>
      </w:r>
      <w:r w:rsidRPr="0034084C" w:rsidR="00792CD2">
        <w:rPr>
          <w:rFonts w:ascii="Cambria" w:hAnsi="Cambria" w:cs="Times New Roman"/>
          <w:sz w:val="24"/>
          <w:szCs w:val="24"/>
        </w:rPr>
        <w:t xml:space="preserve"> $138.21</w:t>
      </w:r>
    </w:p>
    <w:p w:rsidR="000E60FF" w:rsidRPr="0034084C" w:rsidP="00B7559F" w14:paraId="16007267" w14:textId="2DB184AA">
      <w:pPr>
        <w:pStyle w:val="ListParagraph"/>
        <w:numPr>
          <w:ilvl w:val="1"/>
          <w:numId w:val="7"/>
        </w:numPr>
        <w:spacing w:after="120"/>
        <w:rPr>
          <w:rFonts w:ascii="Cambria" w:hAnsi="Cambria" w:cs="Times New Roman"/>
          <w:sz w:val="24"/>
          <w:szCs w:val="24"/>
        </w:rPr>
      </w:pPr>
      <w:bookmarkStart w:id="35" w:name="OLE_LINK11"/>
      <w:r w:rsidRPr="0034084C">
        <w:rPr>
          <w:rFonts w:ascii="Cambria" w:hAnsi="Cambria" w:cs="Times New Roman"/>
          <w:sz w:val="24"/>
          <w:szCs w:val="24"/>
        </w:rPr>
        <w:t>Cost to Process Each Response:</w:t>
      </w:r>
      <w:r w:rsidRPr="0034084C" w:rsidR="00B82600">
        <w:rPr>
          <w:rFonts w:ascii="Cambria" w:hAnsi="Cambria" w:cs="Times New Roman"/>
          <w:sz w:val="24"/>
          <w:szCs w:val="24"/>
        </w:rPr>
        <w:t xml:space="preserve"> $69.11</w:t>
      </w:r>
    </w:p>
    <w:p w:rsidR="00E420D7" w:rsidRPr="0034084C" w:rsidP="00B7559F" w14:paraId="4673F0B8" w14:textId="08A84A66">
      <w:pPr>
        <w:pStyle w:val="ListParagraph"/>
        <w:numPr>
          <w:ilvl w:val="1"/>
          <w:numId w:val="7"/>
        </w:numPr>
        <w:spacing w:after="120"/>
        <w:rPr>
          <w:rFonts w:ascii="Cambria" w:hAnsi="Cambria" w:cs="Times New Roman"/>
          <w:sz w:val="24"/>
          <w:szCs w:val="24"/>
        </w:rPr>
      </w:pPr>
      <w:r w:rsidRPr="0034084C">
        <w:rPr>
          <w:rFonts w:ascii="Cambria" w:hAnsi="Cambria" w:cs="Times New Roman"/>
          <w:sz w:val="24"/>
          <w:szCs w:val="24"/>
        </w:rPr>
        <w:t xml:space="preserve">Total </w:t>
      </w:r>
      <w:r w:rsidRPr="0034084C" w:rsidR="00DD6926">
        <w:rPr>
          <w:rFonts w:ascii="Cambria" w:hAnsi="Cambria" w:cs="Times New Roman"/>
          <w:sz w:val="24"/>
          <w:szCs w:val="24"/>
        </w:rPr>
        <w:t>Cost to Process Responses</w:t>
      </w:r>
      <w:r w:rsidRPr="0034084C">
        <w:rPr>
          <w:rFonts w:ascii="Cambria" w:hAnsi="Cambria" w:cs="Times New Roman"/>
          <w:sz w:val="24"/>
          <w:szCs w:val="24"/>
        </w:rPr>
        <w:t>:</w:t>
      </w:r>
      <w:r w:rsidRPr="0034084C" w:rsidR="00F71ADD">
        <w:rPr>
          <w:rFonts w:ascii="Cambria" w:hAnsi="Cambria" w:cs="Times New Roman"/>
          <w:sz w:val="24"/>
          <w:szCs w:val="24"/>
        </w:rPr>
        <w:t xml:space="preserve"> </w:t>
      </w:r>
      <w:r w:rsidRPr="0034084C" w:rsidR="00B82600">
        <w:rPr>
          <w:rFonts w:ascii="Cambria" w:hAnsi="Cambria" w:cs="Times New Roman"/>
          <w:sz w:val="24"/>
          <w:szCs w:val="24"/>
        </w:rPr>
        <w:t>$27,64</w:t>
      </w:r>
      <w:bookmarkEnd w:id="35"/>
      <w:r w:rsidRPr="0034084C" w:rsidR="006405F1">
        <w:rPr>
          <w:rFonts w:ascii="Cambria" w:hAnsi="Cambria" w:cs="Times New Roman"/>
          <w:sz w:val="24"/>
          <w:szCs w:val="24"/>
        </w:rPr>
        <w:t>2</w:t>
      </w:r>
      <w:r w:rsidRPr="0034084C" w:rsidR="005A1058">
        <w:rPr>
          <w:rFonts w:ascii="Cambria" w:hAnsi="Cambria" w:cs="Times New Roman"/>
          <w:sz w:val="24"/>
          <w:szCs w:val="24"/>
        </w:rPr>
        <w:t>.00</w:t>
      </w:r>
    </w:p>
    <w:p w:rsidR="00C62EE0" w:rsidRPr="0034084C" w:rsidP="00B7559F" w14:paraId="7D1FA2DD" w14:textId="7A1FCB26">
      <w:pPr>
        <w:spacing w:after="120"/>
        <w:ind w:left="1440"/>
        <w:rPr>
          <w:rFonts w:ascii="Cambria" w:hAnsi="Cambria" w:cs="Times New Roman"/>
          <w:sz w:val="24"/>
          <w:szCs w:val="24"/>
        </w:rPr>
      </w:pPr>
      <w:bookmarkStart w:id="36" w:name="OLE_LINK9"/>
      <w:bookmarkEnd w:id="31"/>
      <w:r w:rsidRPr="0034084C">
        <w:rPr>
          <w:rFonts w:ascii="Cambria" w:hAnsi="Cambria" w:cs="Times New Roman"/>
          <w:sz w:val="24"/>
          <w:szCs w:val="24"/>
        </w:rPr>
        <w:t>[</w:t>
      </w:r>
      <w:r w:rsidRPr="0034084C" w:rsidR="002C02A6">
        <w:rPr>
          <w:rFonts w:ascii="Cambria" w:hAnsi="Cambria" w:cs="Times New Roman"/>
          <w:sz w:val="24"/>
          <w:szCs w:val="24"/>
        </w:rPr>
        <w:t>Follow-up</w:t>
      </w:r>
      <w:r w:rsidRPr="0034084C">
        <w:rPr>
          <w:rFonts w:ascii="Cambria" w:hAnsi="Cambria" w:cs="Times New Roman"/>
          <w:sz w:val="24"/>
          <w:szCs w:val="24"/>
        </w:rPr>
        <w:t xml:space="preserve"> Survey]</w:t>
      </w:r>
    </w:p>
    <w:p w:rsidR="00C62EE0" w:rsidRPr="0034084C" w:rsidP="00B7559F" w14:paraId="41B7E874" w14:textId="32D3525F">
      <w:pPr>
        <w:pStyle w:val="ListParagraph"/>
        <w:numPr>
          <w:ilvl w:val="0"/>
          <w:numId w:val="25"/>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A20483">
        <w:rPr>
          <w:rFonts w:ascii="Cambria" w:hAnsi="Cambria" w:cs="Times New Roman"/>
          <w:sz w:val="24"/>
          <w:szCs w:val="24"/>
        </w:rPr>
        <w:t>400</w:t>
      </w:r>
    </w:p>
    <w:p w:rsidR="00C62EE0" w:rsidRPr="0034084C" w:rsidP="00B7559F" w14:paraId="475D80D5" w14:textId="77777777">
      <w:pPr>
        <w:pStyle w:val="ListParagraph"/>
        <w:numPr>
          <w:ilvl w:val="0"/>
          <w:numId w:val="25"/>
        </w:numPr>
        <w:spacing w:after="120"/>
        <w:rPr>
          <w:rFonts w:ascii="Cambria" w:hAnsi="Cambria" w:cs="Times New Roman"/>
          <w:sz w:val="24"/>
          <w:szCs w:val="24"/>
        </w:rPr>
      </w:pPr>
      <w:r w:rsidRPr="0034084C">
        <w:rPr>
          <w:rFonts w:ascii="Cambria" w:hAnsi="Cambria" w:cs="Times New Roman"/>
          <w:sz w:val="24"/>
          <w:szCs w:val="24"/>
        </w:rPr>
        <w:t>Processing Time per Response: 0.5 hours</w:t>
      </w:r>
    </w:p>
    <w:p w:rsidR="00C62EE0" w:rsidRPr="0034084C" w:rsidP="00B7559F" w14:paraId="69244B49" w14:textId="77777777">
      <w:pPr>
        <w:pStyle w:val="ListParagraph"/>
        <w:numPr>
          <w:ilvl w:val="0"/>
          <w:numId w:val="25"/>
        </w:numPr>
        <w:spacing w:after="120"/>
        <w:rPr>
          <w:rFonts w:ascii="Cambria" w:hAnsi="Cambria" w:cs="Times New Roman"/>
          <w:sz w:val="24"/>
          <w:szCs w:val="24"/>
        </w:rPr>
      </w:pPr>
      <w:r w:rsidRPr="0034084C">
        <w:rPr>
          <w:rFonts w:ascii="Cambria" w:hAnsi="Cambria" w:cs="Times New Roman"/>
          <w:sz w:val="24"/>
          <w:szCs w:val="24"/>
        </w:rPr>
        <w:t>Hourly Wage of Worker(s) Processing Responses: $138.21</w:t>
      </w:r>
    </w:p>
    <w:p w:rsidR="00C62EE0" w:rsidRPr="0034084C" w:rsidP="00B7559F" w14:paraId="30691C8B" w14:textId="4CF1F4DB">
      <w:pPr>
        <w:pStyle w:val="ListParagraph"/>
        <w:numPr>
          <w:ilvl w:val="0"/>
          <w:numId w:val="25"/>
        </w:numPr>
        <w:spacing w:after="120"/>
        <w:rPr>
          <w:rFonts w:ascii="Cambria" w:hAnsi="Cambria" w:cs="Times New Roman"/>
          <w:sz w:val="24"/>
          <w:szCs w:val="24"/>
        </w:rPr>
      </w:pPr>
      <w:r w:rsidRPr="0034084C">
        <w:rPr>
          <w:rFonts w:ascii="Cambria" w:hAnsi="Cambria" w:cs="Times New Roman"/>
          <w:sz w:val="24"/>
          <w:szCs w:val="24"/>
        </w:rPr>
        <w:t>Cost to Process Each Response:</w:t>
      </w:r>
      <w:r w:rsidRPr="0034084C" w:rsidR="0037056D">
        <w:rPr>
          <w:rFonts w:ascii="Cambria" w:hAnsi="Cambria" w:cs="Times New Roman"/>
          <w:sz w:val="24"/>
          <w:szCs w:val="24"/>
        </w:rPr>
        <w:t xml:space="preserve"> $69.11</w:t>
      </w:r>
    </w:p>
    <w:p w:rsidR="00C62EE0" w:rsidRPr="0034084C" w:rsidP="00B7559F" w14:paraId="4B78BEFC" w14:textId="3B3AE307">
      <w:pPr>
        <w:pStyle w:val="ListParagraph"/>
        <w:numPr>
          <w:ilvl w:val="0"/>
          <w:numId w:val="25"/>
        </w:numPr>
        <w:spacing w:after="120"/>
        <w:rPr>
          <w:rFonts w:ascii="Cambria" w:hAnsi="Cambria" w:cs="Times New Roman"/>
          <w:sz w:val="24"/>
          <w:szCs w:val="24"/>
        </w:rPr>
      </w:pPr>
      <w:r w:rsidRPr="0034084C">
        <w:rPr>
          <w:rFonts w:ascii="Cambria" w:hAnsi="Cambria" w:cs="Times New Roman"/>
          <w:sz w:val="24"/>
          <w:szCs w:val="24"/>
        </w:rPr>
        <w:t xml:space="preserve">Total Cost to Process Responses: </w:t>
      </w:r>
      <w:r w:rsidRPr="0034084C" w:rsidR="0037056D">
        <w:rPr>
          <w:rFonts w:ascii="Cambria" w:hAnsi="Cambria" w:cs="Times New Roman"/>
          <w:sz w:val="24"/>
          <w:szCs w:val="24"/>
        </w:rPr>
        <w:t>$27,64</w:t>
      </w:r>
      <w:r w:rsidRPr="0034084C" w:rsidR="006405F1">
        <w:rPr>
          <w:rFonts w:ascii="Cambria" w:hAnsi="Cambria" w:cs="Times New Roman"/>
          <w:sz w:val="24"/>
          <w:szCs w:val="24"/>
        </w:rPr>
        <w:t>2</w:t>
      </w:r>
      <w:r w:rsidRPr="0034084C" w:rsidR="005A1058">
        <w:rPr>
          <w:rFonts w:ascii="Cambria" w:hAnsi="Cambria" w:cs="Times New Roman"/>
          <w:sz w:val="24"/>
          <w:szCs w:val="24"/>
        </w:rPr>
        <w:t>.00</w:t>
      </w:r>
    </w:p>
    <w:p w:rsidR="00DD6926" w:rsidRPr="0034084C" w:rsidP="00B7559F" w14:paraId="27B77285" w14:textId="30C16159">
      <w:pPr>
        <w:spacing w:after="120"/>
        <w:ind w:left="1440"/>
        <w:rPr>
          <w:rFonts w:ascii="Cambria" w:hAnsi="Cambria" w:cs="Times New Roman"/>
          <w:sz w:val="24"/>
          <w:szCs w:val="24"/>
        </w:rPr>
      </w:pPr>
      <w:bookmarkStart w:id="37" w:name="OLE_LINK16"/>
      <w:bookmarkEnd w:id="32"/>
      <w:r w:rsidRPr="0034084C">
        <w:rPr>
          <w:rFonts w:ascii="Cambria" w:hAnsi="Cambria" w:cs="Times New Roman"/>
          <w:sz w:val="24"/>
          <w:szCs w:val="24"/>
        </w:rPr>
        <w:t xml:space="preserve">[Feedback Forms - </w:t>
      </w:r>
      <w:r w:rsidRPr="0034084C" w:rsidR="002C02A6">
        <w:rPr>
          <w:rFonts w:ascii="Cambria" w:hAnsi="Cambria" w:cs="Times New Roman"/>
          <w:sz w:val="24"/>
          <w:szCs w:val="24"/>
        </w:rPr>
        <w:t>Trainees</w:t>
      </w:r>
      <w:r w:rsidRPr="0034084C">
        <w:rPr>
          <w:rFonts w:ascii="Cambria" w:hAnsi="Cambria" w:cs="Times New Roman"/>
          <w:sz w:val="24"/>
          <w:szCs w:val="24"/>
        </w:rPr>
        <w:t>]</w:t>
      </w:r>
    </w:p>
    <w:p w:rsidR="00DD6926" w:rsidRPr="0034084C" w:rsidP="00B7559F" w14:paraId="43B11A41" w14:textId="236EDDFD">
      <w:pPr>
        <w:pStyle w:val="ListParagraph"/>
        <w:numPr>
          <w:ilvl w:val="0"/>
          <w:numId w:val="20"/>
        </w:numPr>
        <w:spacing w:after="120"/>
        <w:rPr>
          <w:rFonts w:ascii="Cambria" w:hAnsi="Cambria" w:cs="Times New Roman"/>
          <w:sz w:val="24"/>
          <w:szCs w:val="24"/>
        </w:rPr>
      </w:pPr>
      <w:r w:rsidRPr="0034084C">
        <w:rPr>
          <w:rFonts w:ascii="Cambria" w:hAnsi="Cambria" w:cs="Times New Roman"/>
          <w:sz w:val="24"/>
          <w:szCs w:val="24"/>
        </w:rPr>
        <w:t>Number of Total Annual Responses:</w:t>
      </w:r>
      <w:r w:rsidRPr="0034084C" w:rsidR="00C14AF9">
        <w:rPr>
          <w:rFonts w:ascii="Cambria" w:hAnsi="Cambria" w:cs="Times New Roman"/>
          <w:sz w:val="24"/>
          <w:szCs w:val="24"/>
        </w:rPr>
        <w:t xml:space="preserve"> 200</w:t>
      </w:r>
    </w:p>
    <w:p w:rsidR="00DD6926" w:rsidRPr="0034084C" w:rsidP="00B7559F" w14:paraId="7C490374" w14:textId="6C5F06F7">
      <w:pPr>
        <w:pStyle w:val="ListParagraph"/>
        <w:numPr>
          <w:ilvl w:val="0"/>
          <w:numId w:val="20"/>
        </w:numPr>
        <w:spacing w:after="120"/>
        <w:rPr>
          <w:rFonts w:ascii="Cambria" w:hAnsi="Cambria" w:cs="Times New Roman"/>
          <w:sz w:val="24"/>
          <w:szCs w:val="24"/>
        </w:rPr>
      </w:pPr>
      <w:r w:rsidRPr="0034084C">
        <w:rPr>
          <w:rFonts w:ascii="Cambria" w:hAnsi="Cambria" w:cs="Times New Roman"/>
          <w:sz w:val="24"/>
          <w:szCs w:val="24"/>
        </w:rPr>
        <w:t>Processing Time per Response</w:t>
      </w:r>
      <w:bookmarkStart w:id="38" w:name="OLE_LINK22"/>
      <w:r w:rsidRPr="0034084C">
        <w:rPr>
          <w:rFonts w:ascii="Cambria" w:hAnsi="Cambria" w:cs="Times New Roman"/>
          <w:sz w:val="24"/>
          <w:szCs w:val="24"/>
        </w:rPr>
        <w:t xml:space="preserve">: </w:t>
      </w:r>
      <w:r w:rsidRPr="0034084C" w:rsidR="004B782A">
        <w:rPr>
          <w:rFonts w:ascii="Cambria" w:hAnsi="Cambria" w:cs="Times New Roman"/>
          <w:sz w:val="24"/>
          <w:szCs w:val="24"/>
        </w:rPr>
        <w:t>0.083 hours</w:t>
      </w:r>
    </w:p>
    <w:bookmarkEnd w:id="38"/>
    <w:p w:rsidR="00DD6926" w:rsidRPr="0034084C" w:rsidP="00B7559F" w14:paraId="18168329" w14:textId="500BFC15">
      <w:pPr>
        <w:pStyle w:val="ListParagraph"/>
        <w:numPr>
          <w:ilvl w:val="0"/>
          <w:numId w:val="20"/>
        </w:numPr>
        <w:spacing w:after="120"/>
        <w:rPr>
          <w:rFonts w:ascii="Cambria" w:hAnsi="Cambria" w:cs="Times New Roman"/>
          <w:sz w:val="24"/>
          <w:szCs w:val="24"/>
        </w:rPr>
      </w:pPr>
      <w:r w:rsidRPr="0034084C">
        <w:rPr>
          <w:rFonts w:ascii="Cambria" w:hAnsi="Cambria" w:cs="Times New Roman"/>
          <w:sz w:val="24"/>
          <w:szCs w:val="24"/>
        </w:rPr>
        <w:t>Hourly Wage of Worker(s) Processing Responses:</w:t>
      </w:r>
      <w:r w:rsidRPr="0034084C" w:rsidR="0037056D">
        <w:rPr>
          <w:rFonts w:ascii="Cambria" w:hAnsi="Cambria" w:cs="Times New Roman"/>
          <w:sz w:val="24"/>
          <w:szCs w:val="24"/>
        </w:rPr>
        <w:t xml:space="preserve"> $138.21</w:t>
      </w:r>
    </w:p>
    <w:p w:rsidR="00DD6926" w:rsidRPr="0034084C" w:rsidP="00B7559F" w14:paraId="32B285DA" w14:textId="5CD2B1AA">
      <w:pPr>
        <w:pStyle w:val="ListParagraph"/>
        <w:numPr>
          <w:ilvl w:val="0"/>
          <w:numId w:val="20"/>
        </w:numPr>
        <w:spacing w:after="120"/>
        <w:rPr>
          <w:rFonts w:ascii="Cambria" w:hAnsi="Cambria" w:cs="Times New Roman"/>
          <w:sz w:val="24"/>
          <w:szCs w:val="24"/>
        </w:rPr>
      </w:pPr>
      <w:r w:rsidRPr="0034084C">
        <w:rPr>
          <w:rFonts w:ascii="Cambria" w:hAnsi="Cambria" w:cs="Times New Roman"/>
          <w:sz w:val="24"/>
          <w:szCs w:val="24"/>
        </w:rPr>
        <w:t>Cost to Process Each Response:</w:t>
      </w:r>
      <w:r w:rsidRPr="0034084C" w:rsidR="0037056D">
        <w:rPr>
          <w:rFonts w:ascii="Cambria" w:hAnsi="Cambria" w:cs="Times New Roman"/>
          <w:sz w:val="24"/>
          <w:szCs w:val="24"/>
        </w:rPr>
        <w:t xml:space="preserve"> $11.</w:t>
      </w:r>
      <w:r w:rsidRPr="0034084C" w:rsidR="0053064E">
        <w:rPr>
          <w:rFonts w:ascii="Cambria" w:hAnsi="Cambria" w:cs="Times New Roman"/>
          <w:sz w:val="24"/>
          <w:szCs w:val="24"/>
        </w:rPr>
        <w:t>52</w:t>
      </w:r>
    </w:p>
    <w:p w:rsidR="00DD6926" w:rsidRPr="0034084C" w:rsidP="00B7559F" w14:paraId="05C5BA64" w14:textId="5D245151">
      <w:pPr>
        <w:pStyle w:val="ListParagraph"/>
        <w:numPr>
          <w:ilvl w:val="0"/>
          <w:numId w:val="20"/>
        </w:numPr>
        <w:spacing w:after="120"/>
        <w:rPr>
          <w:rFonts w:ascii="Cambria" w:hAnsi="Cambria" w:cs="Times New Roman"/>
          <w:sz w:val="24"/>
          <w:szCs w:val="24"/>
        </w:rPr>
      </w:pPr>
      <w:r w:rsidRPr="0034084C">
        <w:rPr>
          <w:rFonts w:ascii="Cambria" w:hAnsi="Cambria" w:cs="Times New Roman"/>
          <w:sz w:val="24"/>
          <w:szCs w:val="24"/>
        </w:rPr>
        <w:t xml:space="preserve">Total Cost to Process Responses: </w:t>
      </w:r>
      <w:r w:rsidRPr="0034084C" w:rsidR="0037056D">
        <w:rPr>
          <w:rFonts w:ascii="Cambria" w:hAnsi="Cambria" w:cs="Times New Roman"/>
          <w:sz w:val="24"/>
          <w:szCs w:val="24"/>
        </w:rPr>
        <w:t>$2,</w:t>
      </w:r>
      <w:r w:rsidRPr="0034084C" w:rsidR="0053064E">
        <w:rPr>
          <w:rFonts w:ascii="Cambria" w:hAnsi="Cambria" w:cs="Times New Roman"/>
          <w:sz w:val="24"/>
          <w:szCs w:val="24"/>
        </w:rPr>
        <w:t>30</w:t>
      </w:r>
      <w:r w:rsidRPr="0034084C" w:rsidR="003E4292">
        <w:rPr>
          <w:rFonts w:ascii="Cambria" w:hAnsi="Cambria" w:cs="Times New Roman"/>
          <w:sz w:val="24"/>
          <w:szCs w:val="24"/>
        </w:rPr>
        <w:t>3.50</w:t>
      </w:r>
    </w:p>
    <w:p w:rsidR="00DD6926" w:rsidRPr="0034084C" w:rsidP="00B7559F" w14:paraId="6DCC2E1D" w14:textId="4EA38970">
      <w:pPr>
        <w:spacing w:after="120"/>
        <w:ind w:left="1440"/>
        <w:rPr>
          <w:rFonts w:ascii="Cambria" w:hAnsi="Cambria" w:cs="Times New Roman"/>
          <w:sz w:val="24"/>
          <w:szCs w:val="24"/>
        </w:rPr>
      </w:pPr>
      <w:bookmarkStart w:id="39" w:name="OLE_LINK17"/>
      <w:bookmarkEnd w:id="37"/>
      <w:r w:rsidRPr="0034084C">
        <w:rPr>
          <w:rFonts w:ascii="Cambria" w:hAnsi="Cambria" w:cs="Times New Roman"/>
          <w:sz w:val="24"/>
          <w:szCs w:val="24"/>
        </w:rPr>
        <w:t>[Feedback Forms - Instructors]</w:t>
      </w:r>
    </w:p>
    <w:p w:rsidR="00B82600" w:rsidRPr="0034084C" w:rsidP="00B7559F" w14:paraId="6553E358" w14:textId="05C06695">
      <w:pPr>
        <w:pStyle w:val="ListParagraph"/>
        <w:numPr>
          <w:ilvl w:val="0"/>
          <w:numId w:val="21"/>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DC0708">
        <w:rPr>
          <w:rFonts w:ascii="Cambria" w:hAnsi="Cambria" w:cs="Times New Roman"/>
          <w:sz w:val="24"/>
          <w:szCs w:val="24"/>
        </w:rPr>
        <w:t>2</w:t>
      </w:r>
      <w:r w:rsidRPr="0034084C" w:rsidR="00C14AF9">
        <w:rPr>
          <w:rFonts w:ascii="Cambria" w:hAnsi="Cambria" w:cs="Times New Roman"/>
          <w:sz w:val="24"/>
          <w:szCs w:val="24"/>
        </w:rPr>
        <w:t>0</w:t>
      </w:r>
    </w:p>
    <w:p w:rsidR="00DD6926" w:rsidRPr="0034084C" w:rsidP="00B7559F" w14:paraId="45D55C8D" w14:textId="6A5BF85C">
      <w:pPr>
        <w:pStyle w:val="ListParagraph"/>
        <w:numPr>
          <w:ilvl w:val="0"/>
          <w:numId w:val="21"/>
        </w:numPr>
        <w:spacing w:after="120"/>
        <w:rPr>
          <w:rFonts w:ascii="Cambria" w:hAnsi="Cambria" w:cs="Times New Roman"/>
          <w:sz w:val="24"/>
          <w:szCs w:val="24"/>
        </w:rPr>
      </w:pPr>
      <w:r w:rsidRPr="0034084C">
        <w:rPr>
          <w:rFonts w:ascii="Cambria" w:hAnsi="Cambria" w:cs="Times New Roman"/>
          <w:sz w:val="24"/>
          <w:szCs w:val="24"/>
        </w:rPr>
        <w:t>Processing Time per Response:</w:t>
      </w:r>
      <w:r w:rsidRPr="0034084C" w:rsidR="004B782A">
        <w:rPr>
          <w:rFonts w:ascii="Cambria" w:hAnsi="Cambria" w:cs="Times New Roman"/>
          <w:sz w:val="24"/>
          <w:szCs w:val="24"/>
        </w:rPr>
        <w:t xml:space="preserve"> 0.083 hours</w:t>
      </w:r>
    </w:p>
    <w:p w:rsidR="00DD6926" w:rsidRPr="0034084C" w:rsidP="00B7559F" w14:paraId="254C5502" w14:textId="3C821AE2">
      <w:pPr>
        <w:pStyle w:val="ListParagraph"/>
        <w:numPr>
          <w:ilvl w:val="0"/>
          <w:numId w:val="21"/>
        </w:numPr>
        <w:spacing w:after="120"/>
        <w:rPr>
          <w:rFonts w:ascii="Cambria" w:hAnsi="Cambria" w:cs="Times New Roman"/>
          <w:sz w:val="24"/>
          <w:szCs w:val="24"/>
        </w:rPr>
      </w:pPr>
      <w:r w:rsidRPr="0034084C">
        <w:rPr>
          <w:rFonts w:ascii="Cambria" w:hAnsi="Cambria" w:cs="Times New Roman"/>
          <w:sz w:val="24"/>
          <w:szCs w:val="24"/>
        </w:rPr>
        <w:t>Hourly Wage of Worker(s) Processing Responses:</w:t>
      </w:r>
      <w:r w:rsidRPr="0034084C" w:rsidR="0037056D">
        <w:rPr>
          <w:rFonts w:ascii="Cambria" w:hAnsi="Cambria" w:cs="Times New Roman"/>
          <w:sz w:val="24"/>
          <w:szCs w:val="24"/>
        </w:rPr>
        <w:t xml:space="preserve"> </w:t>
      </w:r>
      <w:bookmarkStart w:id="40" w:name="OLE_LINK33"/>
      <w:r w:rsidRPr="0034084C" w:rsidR="0037056D">
        <w:rPr>
          <w:rFonts w:ascii="Cambria" w:hAnsi="Cambria" w:cs="Times New Roman"/>
          <w:sz w:val="24"/>
          <w:szCs w:val="24"/>
        </w:rPr>
        <w:t>$138.21</w:t>
      </w:r>
      <w:bookmarkEnd w:id="40"/>
    </w:p>
    <w:p w:rsidR="00DD6926" w:rsidRPr="0034084C" w:rsidP="00B7559F" w14:paraId="7C65E1A6" w14:textId="14097ED8">
      <w:pPr>
        <w:pStyle w:val="ListParagraph"/>
        <w:numPr>
          <w:ilvl w:val="0"/>
          <w:numId w:val="21"/>
        </w:numPr>
        <w:spacing w:after="120"/>
        <w:rPr>
          <w:rFonts w:ascii="Cambria" w:hAnsi="Cambria" w:cs="Times New Roman"/>
          <w:sz w:val="24"/>
          <w:szCs w:val="24"/>
        </w:rPr>
      </w:pPr>
      <w:r w:rsidRPr="0034084C">
        <w:rPr>
          <w:rFonts w:ascii="Cambria" w:hAnsi="Cambria" w:cs="Times New Roman"/>
          <w:sz w:val="24"/>
          <w:szCs w:val="24"/>
        </w:rPr>
        <w:t>Cost to Process Each Response:</w:t>
      </w:r>
      <w:r w:rsidRPr="0034084C" w:rsidR="00DA02A0">
        <w:rPr>
          <w:rFonts w:ascii="Cambria" w:hAnsi="Cambria" w:cs="Times New Roman"/>
          <w:sz w:val="24"/>
          <w:szCs w:val="24"/>
        </w:rPr>
        <w:t xml:space="preserve"> $11.</w:t>
      </w:r>
      <w:r w:rsidRPr="0034084C" w:rsidR="0053064E">
        <w:rPr>
          <w:rFonts w:ascii="Cambria" w:hAnsi="Cambria" w:cs="Times New Roman"/>
          <w:sz w:val="24"/>
          <w:szCs w:val="24"/>
        </w:rPr>
        <w:t>52</w:t>
      </w:r>
    </w:p>
    <w:p w:rsidR="00DD6926" w:rsidRPr="0034084C" w:rsidP="00B7559F" w14:paraId="6B8E98C9" w14:textId="0C28A06D">
      <w:pPr>
        <w:pStyle w:val="ListParagraph"/>
        <w:numPr>
          <w:ilvl w:val="0"/>
          <w:numId w:val="21"/>
        </w:numPr>
        <w:spacing w:after="120"/>
        <w:rPr>
          <w:rFonts w:ascii="Cambria" w:hAnsi="Cambria" w:cs="Times New Roman"/>
          <w:sz w:val="24"/>
          <w:szCs w:val="24"/>
        </w:rPr>
      </w:pPr>
      <w:r w:rsidRPr="0034084C">
        <w:rPr>
          <w:rFonts w:ascii="Cambria" w:hAnsi="Cambria" w:cs="Times New Roman"/>
          <w:sz w:val="24"/>
          <w:szCs w:val="24"/>
        </w:rPr>
        <w:t xml:space="preserve">Total Cost to Process </w:t>
      </w:r>
      <w:r w:rsidRPr="0034084C" w:rsidR="00B7559F">
        <w:rPr>
          <w:rFonts w:ascii="Cambria" w:hAnsi="Cambria" w:cs="Times New Roman"/>
          <w:sz w:val="24"/>
          <w:szCs w:val="24"/>
        </w:rPr>
        <w:t>Responses:</w:t>
      </w:r>
      <w:r w:rsidRPr="0034084C">
        <w:rPr>
          <w:rFonts w:ascii="Cambria" w:hAnsi="Cambria" w:cs="Times New Roman"/>
          <w:sz w:val="24"/>
          <w:szCs w:val="24"/>
        </w:rPr>
        <w:t xml:space="preserve"> </w:t>
      </w:r>
      <w:r w:rsidRPr="0034084C" w:rsidR="00DA02A0">
        <w:rPr>
          <w:rFonts w:ascii="Cambria" w:hAnsi="Cambria" w:cs="Times New Roman"/>
          <w:sz w:val="24"/>
          <w:szCs w:val="24"/>
        </w:rPr>
        <w:t>$</w:t>
      </w:r>
      <w:r w:rsidRPr="0034084C" w:rsidR="005A1058">
        <w:rPr>
          <w:rFonts w:ascii="Cambria" w:hAnsi="Cambria" w:cs="Times New Roman"/>
          <w:sz w:val="24"/>
          <w:szCs w:val="24"/>
        </w:rPr>
        <w:t>230.35</w:t>
      </w:r>
    </w:p>
    <w:bookmarkEnd w:id="39"/>
    <w:p w:rsidR="00DD6926" w:rsidRPr="0034084C" w:rsidP="00B7559F" w14:paraId="737A8928" w14:textId="682E350A">
      <w:pPr>
        <w:spacing w:after="120"/>
        <w:ind w:left="1440"/>
        <w:rPr>
          <w:rFonts w:ascii="Cambria" w:hAnsi="Cambria" w:cs="Times New Roman"/>
          <w:sz w:val="24"/>
          <w:szCs w:val="24"/>
        </w:rPr>
      </w:pPr>
      <w:r w:rsidRPr="0034084C">
        <w:rPr>
          <w:rFonts w:ascii="Cambria" w:hAnsi="Cambria" w:cs="Times New Roman"/>
          <w:sz w:val="24"/>
          <w:szCs w:val="24"/>
        </w:rPr>
        <w:t>[Qualitative Interviews</w:t>
      </w:r>
      <w:r w:rsidRPr="0034084C" w:rsidR="002C02A6">
        <w:rPr>
          <w:rFonts w:ascii="Cambria" w:hAnsi="Cambria" w:cs="Times New Roman"/>
          <w:sz w:val="24"/>
          <w:szCs w:val="24"/>
        </w:rPr>
        <w:t>-Trainees</w:t>
      </w:r>
      <w:r w:rsidRPr="0034084C">
        <w:rPr>
          <w:rFonts w:ascii="Cambria" w:hAnsi="Cambria" w:cs="Times New Roman"/>
          <w:sz w:val="24"/>
          <w:szCs w:val="24"/>
        </w:rPr>
        <w:t>]</w:t>
      </w:r>
    </w:p>
    <w:p w:rsidR="00DD6926" w:rsidRPr="0034084C" w:rsidP="00B7559F" w14:paraId="3EECA90F" w14:textId="00AF62C0">
      <w:pPr>
        <w:pStyle w:val="ListParagraph"/>
        <w:numPr>
          <w:ilvl w:val="0"/>
          <w:numId w:val="22"/>
        </w:numPr>
        <w:spacing w:after="120"/>
        <w:rPr>
          <w:rFonts w:ascii="Cambria" w:hAnsi="Cambria" w:cs="Times New Roman"/>
          <w:sz w:val="24"/>
          <w:szCs w:val="24"/>
        </w:rPr>
      </w:pPr>
      <w:r w:rsidRPr="0034084C">
        <w:rPr>
          <w:rFonts w:ascii="Cambria" w:hAnsi="Cambria" w:cs="Times New Roman"/>
          <w:sz w:val="24"/>
          <w:szCs w:val="24"/>
        </w:rPr>
        <w:t xml:space="preserve">Number of Total Annual Responses: </w:t>
      </w:r>
      <w:r w:rsidRPr="0034084C" w:rsidR="00EB475F">
        <w:rPr>
          <w:rFonts w:ascii="Cambria" w:hAnsi="Cambria" w:cs="Times New Roman"/>
          <w:sz w:val="24"/>
          <w:szCs w:val="24"/>
        </w:rPr>
        <w:t>10</w:t>
      </w:r>
    </w:p>
    <w:p w:rsidR="00DD6926" w:rsidRPr="0034084C" w:rsidP="00B7559F" w14:paraId="181E8316" w14:textId="7D6E56F8">
      <w:pPr>
        <w:pStyle w:val="ListParagraph"/>
        <w:numPr>
          <w:ilvl w:val="0"/>
          <w:numId w:val="22"/>
        </w:numPr>
        <w:spacing w:after="120"/>
        <w:rPr>
          <w:rFonts w:ascii="Cambria" w:hAnsi="Cambria" w:cs="Times New Roman"/>
          <w:sz w:val="24"/>
          <w:szCs w:val="24"/>
        </w:rPr>
      </w:pPr>
      <w:r w:rsidRPr="0034084C">
        <w:rPr>
          <w:rFonts w:ascii="Cambria" w:hAnsi="Cambria" w:cs="Times New Roman"/>
          <w:sz w:val="24"/>
          <w:szCs w:val="24"/>
        </w:rPr>
        <w:t xml:space="preserve">Processing Time per Response: </w:t>
      </w:r>
      <w:r w:rsidRPr="0034084C" w:rsidR="004B782A">
        <w:rPr>
          <w:rFonts w:ascii="Cambria" w:hAnsi="Cambria" w:cs="Times New Roman"/>
          <w:sz w:val="24"/>
          <w:szCs w:val="24"/>
        </w:rPr>
        <w:t>8 hours</w:t>
      </w:r>
      <w:r w:rsidRPr="0034084C" w:rsidR="008142E1">
        <w:rPr>
          <w:rFonts w:ascii="Cambria" w:hAnsi="Cambria" w:cs="Times New Roman"/>
          <w:sz w:val="24"/>
          <w:szCs w:val="24"/>
        </w:rPr>
        <w:t xml:space="preserve"> </w:t>
      </w:r>
    </w:p>
    <w:p w:rsidR="00DD6926" w:rsidRPr="0034084C" w:rsidP="00B7559F" w14:paraId="6597A647" w14:textId="75CE483A">
      <w:pPr>
        <w:pStyle w:val="ListParagraph"/>
        <w:numPr>
          <w:ilvl w:val="0"/>
          <w:numId w:val="22"/>
        </w:numPr>
        <w:spacing w:after="120"/>
        <w:rPr>
          <w:rFonts w:ascii="Cambria" w:hAnsi="Cambria" w:cs="Times New Roman"/>
          <w:sz w:val="24"/>
          <w:szCs w:val="24"/>
        </w:rPr>
      </w:pPr>
      <w:r w:rsidRPr="0034084C">
        <w:rPr>
          <w:rFonts w:ascii="Cambria" w:hAnsi="Cambria" w:cs="Times New Roman"/>
          <w:sz w:val="24"/>
          <w:szCs w:val="24"/>
        </w:rPr>
        <w:t>Hourly Wage of Worker(s) Processing Responses:</w:t>
      </w:r>
      <w:r w:rsidRPr="0034084C" w:rsidR="00792CD2">
        <w:rPr>
          <w:rFonts w:ascii="Cambria" w:hAnsi="Cambria" w:cs="Times New Roman"/>
          <w:sz w:val="24"/>
          <w:szCs w:val="24"/>
        </w:rPr>
        <w:t xml:space="preserve"> </w:t>
      </w:r>
      <w:bookmarkStart w:id="41" w:name="OLE_LINK35"/>
      <w:r w:rsidRPr="0034084C" w:rsidR="00792CD2">
        <w:rPr>
          <w:rFonts w:ascii="Cambria" w:hAnsi="Cambria" w:cs="Times New Roman"/>
          <w:sz w:val="24"/>
          <w:szCs w:val="24"/>
        </w:rPr>
        <w:t>$138.21</w:t>
      </w:r>
      <w:bookmarkEnd w:id="41"/>
    </w:p>
    <w:p w:rsidR="00DD6926" w:rsidRPr="0034084C" w:rsidP="00B7559F" w14:paraId="05D2CFFB" w14:textId="5B235415">
      <w:pPr>
        <w:pStyle w:val="ListParagraph"/>
        <w:numPr>
          <w:ilvl w:val="0"/>
          <w:numId w:val="22"/>
        </w:numPr>
        <w:spacing w:after="120"/>
        <w:rPr>
          <w:rFonts w:ascii="Cambria" w:hAnsi="Cambria" w:cs="Times New Roman"/>
          <w:sz w:val="24"/>
          <w:szCs w:val="24"/>
        </w:rPr>
      </w:pPr>
      <w:r w:rsidRPr="0034084C">
        <w:rPr>
          <w:rFonts w:ascii="Cambria" w:hAnsi="Cambria" w:cs="Times New Roman"/>
          <w:sz w:val="24"/>
          <w:szCs w:val="24"/>
        </w:rPr>
        <w:t>Cost to Process Each Response:</w:t>
      </w:r>
      <w:r w:rsidRPr="0034084C" w:rsidR="00DA02A0">
        <w:rPr>
          <w:rFonts w:ascii="Cambria" w:hAnsi="Cambria" w:cs="Times New Roman"/>
          <w:sz w:val="24"/>
          <w:szCs w:val="24"/>
        </w:rPr>
        <w:t xml:space="preserve"> $1,105.68</w:t>
      </w:r>
    </w:p>
    <w:p w:rsidR="00DD6926" w:rsidRPr="0034084C" w:rsidP="00FB0D50" w14:paraId="03819007" w14:textId="691484E2">
      <w:pPr>
        <w:pStyle w:val="ListParagraph"/>
        <w:numPr>
          <w:ilvl w:val="0"/>
          <w:numId w:val="22"/>
        </w:numPr>
        <w:spacing w:after="120"/>
        <w:rPr>
          <w:rFonts w:ascii="Cambria" w:hAnsi="Cambria" w:cs="Times New Roman"/>
          <w:sz w:val="24"/>
          <w:szCs w:val="24"/>
        </w:rPr>
      </w:pPr>
      <w:r w:rsidRPr="0034084C">
        <w:rPr>
          <w:rFonts w:ascii="Cambria" w:hAnsi="Cambria" w:cs="Times New Roman"/>
          <w:sz w:val="24"/>
          <w:szCs w:val="24"/>
        </w:rPr>
        <w:t xml:space="preserve">Total Cost to Process Responses: </w:t>
      </w:r>
      <w:r w:rsidRPr="0034084C" w:rsidR="00DA02A0">
        <w:rPr>
          <w:rFonts w:ascii="Cambria" w:hAnsi="Cambria" w:cs="Times New Roman"/>
          <w:sz w:val="24"/>
          <w:szCs w:val="24"/>
        </w:rPr>
        <w:t>$</w:t>
      </w:r>
      <w:r w:rsidRPr="0034084C" w:rsidR="00EB475F">
        <w:rPr>
          <w:rFonts w:ascii="Cambria" w:hAnsi="Cambria" w:cs="Times New Roman"/>
          <w:sz w:val="24"/>
          <w:szCs w:val="24"/>
        </w:rPr>
        <w:t>11,056.80</w:t>
      </w:r>
    </w:p>
    <w:p w:rsidR="00FB0D50" w:rsidRPr="0034084C" w:rsidP="00B7559F" w14:paraId="4F81360E" w14:textId="77777777">
      <w:pPr>
        <w:pStyle w:val="ListParagraph"/>
        <w:spacing w:after="120"/>
        <w:ind w:left="1800"/>
        <w:rPr>
          <w:rFonts w:ascii="Cambria" w:hAnsi="Cambria" w:cs="Times New Roman"/>
          <w:sz w:val="24"/>
          <w:szCs w:val="24"/>
        </w:rPr>
      </w:pPr>
    </w:p>
    <w:p w:rsidR="00DD6926" w:rsidRPr="0034084C" w:rsidP="00B7559F" w14:paraId="5031F186" w14:textId="77777777">
      <w:pPr>
        <w:pStyle w:val="ListParagraph"/>
        <w:numPr>
          <w:ilvl w:val="0"/>
          <w:numId w:val="17"/>
        </w:numPr>
        <w:spacing w:after="120"/>
        <w:rPr>
          <w:rFonts w:ascii="Cambria" w:hAnsi="Cambria" w:cs="Times New Roman"/>
          <w:sz w:val="24"/>
          <w:szCs w:val="24"/>
        </w:rPr>
      </w:pPr>
      <w:r w:rsidRPr="0034084C">
        <w:rPr>
          <w:rFonts w:ascii="Cambria" w:hAnsi="Cambria" w:cs="Times New Roman"/>
          <w:sz w:val="24"/>
          <w:szCs w:val="24"/>
        </w:rPr>
        <w:t>Overall Burden to the Federal Government</w:t>
      </w:r>
    </w:p>
    <w:p w:rsidR="00DD6926" w:rsidRPr="0034084C" w:rsidP="00B7559F" w14:paraId="270B875C" w14:textId="4A22F34F">
      <w:pPr>
        <w:pStyle w:val="ListParagraph"/>
        <w:numPr>
          <w:ilvl w:val="1"/>
          <w:numId w:val="17"/>
        </w:numPr>
        <w:spacing w:after="120"/>
        <w:rPr>
          <w:rFonts w:ascii="Cambria" w:hAnsi="Cambria" w:cs="Times New Roman"/>
          <w:sz w:val="24"/>
          <w:szCs w:val="24"/>
        </w:rPr>
      </w:pPr>
      <w:r w:rsidRPr="0034084C">
        <w:rPr>
          <w:rFonts w:ascii="Cambria" w:hAnsi="Cambria" w:cs="Times New Roman"/>
          <w:sz w:val="24"/>
          <w:szCs w:val="24"/>
        </w:rPr>
        <w:t xml:space="preserve">Total Number of Annual Responses: </w:t>
      </w:r>
      <w:r w:rsidRPr="0034084C" w:rsidR="0024456E">
        <w:rPr>
          <w:rFonts w:ascii="Cambria" w:hAnsi="Cambria" w:cs="Times New Roman"/>
          <w:sz w:val="24"/>
          <w:szCs w:val="24"/>
        </w:rPr>
        <w:t>1,0</w:t>
      </w:r>
      <w:r w:rsidRPr="0034084C" w:rsidR="002F0242">
        <w:rPr>
          <w:rFonts w:ascii="Cambria" w:hAnsi="Cambria" w:cs="Times New Roman"/>
          <w:sz w:val="24"/>
          <w:szCs w:val="24"/>
        </w:rPr>
        <w:t>3</w:t>
      </w:r>
      <w:r w:rsidRPr="0034084C" w:rsidR="0024456E">
        <w:rPr>
          <w:rFonts w:ascii="Cambria" w:hAnsi="Cambria" w:cs="Times New Roman"/>
          <w:sz w:val="24"/>
          <w:szCs w:val="24"/>
        </w:rPr>
        <w:t>0</w:t>
      </w:r>
    </w:p>
    <w:p w:rsidR="00FB0E09" w:rsidRPr="0034084C" w:rsidP="0096137F" w14:paraId="27F375BB" w14:textId="0D9F2DDF">
      <w:pPr>
        <w:pStyle w:val="ListParagraph"/>
        <w:numPr>
          <w:ilvl w:val="1"/>
          <w:numId w:val="17"/>
        </w:numPr>
        <w:spacing w:after="120"/>
        <w:rPr>
          <w:rFonts w:ascii="Cambria" w:hAnsi="Cambria" w:cs="Times New Roman"/>
          <w:sz w:val="24"/>
          <w:szCs w:val="24"/>
        </w:rPr>
      </w:pPr>
      <w:r w:rsidRPr="0034084C">
        <w:rPr>
          <w:rFonts w:ascii="Cambria" w:hAnsi="Cambria" w:cs="Times New Roman"/>
          <w:sz w:val="24"/>
          <w:szCs w:val="24"/>
        </w:rPr>
        <w:t xml:space="preserve">Total Labor Burden: </w:t>
      </w:r>
      <w:bookmarkEnd w:id="33"/>
      <w:bookmarkEnd w:id="36"/>
      <w:r w:rsidRPr="0034084C">
        <w:rPr>
          <w:rFonts w:ascii="Cambria" w:hAnsi="Cambria" w:cs="Times New Roman"/>
          <w:sz w:val="24"/>
          <w:szCs w:val="24"/>
        </w:rPr>
        <w:t>$68,87</w:t>
      </w:r>
      <w:r w:rsidRPr="0034084C" w:rsidR="00485729">
        <w:rPr>
          <w:rFonts w:ascii="Cambria" w:hAnsi="Cambria" w:cs="Times New Roman"/>
          <w:sz w:val="24"/>
          <w:szCs w:val="24"/>
        </w:rPr>
        <w:t>4.65</w:t>
      </w:r>
    </w:p>
    <w:p w:rsidR="007850AF" w:rsidRPr="0034084C" w:rsidP="00FB0E09" w14:paraId="47F2CD16" w14:textId="74B6E81C">
      <w:pPr>
        <w:spacing w:after="120"/>
        <w:rPr>
          <w:rFonts w:ascii="Cambria" w:hAnsi="Cambria" w:cs="Times New Roman"/>
          <w:sz w:val="24"/>
          <w:szCs w:val="24"/>
        </w:rPr>
      </w:pPr>
      <w:r w:rsidRPr="0034084C">
        <w:rPr>
          <w:rFonts w:ascii="Cambria" w:hAnsi="Cambria" w:cs="Times New Roman"/>
          <w:sz w:val="24"/>
          <w:szCs w:val="24"/>
        </w:rPr>
        <w:t>PART B: OPERATIONAL AND MAINTENANCE COSTS</w:t>
      </w:r>
    </w:p>
    <w:p w:rsidR="0017323B" w:rsidRPr="0034084C" w:rsidP="00B7559F" w14:paraId="73AA1C11" w14:textId="055F7218">
      <w:pPr>
        <w:pStyle w:val="ListParagraph"/>
        <w:numPr>
          <w:ilvl w:val="0"/>
          <w:numId w:val="19"/>
        </w:numPr>
        <w:spacing w:after="120"/>
        <w:rPr>
          <w:rFonts w:ascii="Cambria" w:hAnsi="Cambria" w:cs="Times New Roman"/>
          <w:sz w:val="24"/>
          <w:szCs w:val="24"/>
        </w:rPr>
      </w:pPr>
      <w:r w:rsidRPr="0034084C">
        <w:rPr>
          <w:rFonts w:ascii="Cambria" w:hAnsi="Cambria" w:cs="Times New Roman"/>
          <w:sz w:val="24"/>
          <w:szCs w:val="24"/>
        </w:rPr>
        <w:t>Cost Categories</w:t>
      </w:r>
    </w:p>
    <w:p w:rsidR="0017323B" w:rsidRPr="0034084C" w:rsidP="00B7559F" w14:paraId="19FD7B58" w14:textId="1B837EEE">
      <w:pPr>
        <w:pStyle w:val="ListParagraph"/>
        <w:numPr>
          <w:ilvl w:val="1"/>
          <w:numId w:val="19"/>
        </w:numPr>
        <w:spacing w:after="0"/>
        <w:rPr>
          <w:rFonts w:ascii="Cambria" w:hAnsi="Cambria" w:cs="Times New Roman"/>
          <w:sz w:val="24"/>
          <w:szCs w:val="24"/>
        </w:rPr>
      </w:pPr>
      <w:r w:rsidRPr="0034084C">
        <w:rPr>
          <w:rFonts w:ascii="Cambria" w:hAnsi="Cambria" w:cs="Times New Roman"/>
          <w:sz w:val="24"/>
          <w:szCs w:val="24"/>
        </w:rPr>
        <w:t>Equipment:</w:t>
      </w:r>
      <w:r w:rsidRPr="0034084C" w:rsidR="000B53EA">
        <w:rPr>
          <w:rFonts w:ascii="Cambria" w:hAnsi="Cambria" w:cs="Times New Roman"/>
          <w:sz w:val="24"/>
          <w:szCs w:val="24"/>
        </w:rPr>
        <w:t xml:space="preserve"> $0</w:t>
      </w:r>
    </w:p>
    <w:p w:rsidR="0017323B" w:rsidRPr="0034084C" w:rsidP="00B7559F" w14:paraId="7638C7BF" w14:textId="7773D03B">
      <w:pPr>
        <w:pStyle w:val="ListParagraph"/>
        <w:numPr>
          <w:ilvl w:val="1"/>
          <w:numId w:val="19"/>
        </w:numPr>
        <w:spacing w:after="0"/>
        <w:rPr>
          <w:rFonts w:ascii="Cambria" w:hAnsi="Cambria" w:cs="Times New Roman"/>
          <w:sz w:val="24"/>
          <w:szCs w:val="24"/>
        </w:rPr>
      </w:pPr>
      <w:r w:rsidRPr="0034084C">
        <w:rPr>
          <w:rFonts w:ascii="Cambria" w:hAnsi="Cambria" w:cs="Times New Roman"/>
          <w:sz w:val="24"/>
          <w:szCs w:val="24"/>
        </w:rPr>
        <w:t>Printing:</w:t>
      </w:r>
      <w:r w:rsidRPr="0034084C" w:rsidR="000B53EA">
        <w:rPr>
          <w:rFonts w:ascii="Cambria" w:hAnsi="Cambria" w:cs="Times New Roman"/>
          <w:sz w:val="24"/>
          <w:szCs w:val="24"/>
        </w:rPr>
        <w:t xml:space="preserve"> $0</w:t>
      </w:r>
    </w:p>
    <w:p w:rsidR="0017323B" w:rsidRPr="0034084C" w:rsidP="00B7559F" w14:paraId="60CA56F7" w14:textId="33105149">
      <w:pPr>
        <w:pStyle w:val="ListParagraph"/>
        <w:numPr>
          <w:ilvl w:val="1"/>
          <w:numId w:val="19"/>
        </w:numPr>
        <w:spacing w:after="0"/>
        <w:rPr>
          <w:rFonts w:ascii="Cambria" w:hAnsi="Cambria" w:cs="Times New Roman"/>
          <w:sz w:val="24"/>
          <w:szCs w:val="24"/>
        </w:rPr>
      </w:pPr>
      <w:r w:rsidRPr="0034084C">
        <w:rPr>
          <w:rFonts w:ascii="Cambria" w:hAnsi="Cambria" w:cs="Times New Roman"/>
          <w:sz w:val="24"/>
          <w:szCs w:val="24"/>
        </w:rPr>
        <w:t>Postage:</w:t>
      </w:r>
      <w:r w:rsidRPr="0034084C" w:rsidR="000B53EA">
        <w:rPr>
          <w:rFonts w:ascii="Cambria" w:hAnsi="Cambria" w:cs="Times New Roman"/>
          <w:sz w:val="24"/>
          <w:szCs w:val="24"/>
        </w:rPr>
        <w:t xml:space="preserve"> $0</w:t>
      </w:r>
    </w:p>
    <w:p w:rsidR="0017323B" w:rsidRPr="0034084C" w:rsidP="00B7559F" w14:paraId="09927F2B" w14:textId="50B2C3E4">
      <w:pPr>
        <w:pStyle w:val="ListParagraph"/>
        <w:numPr>
          <w:ilvl w:val="1"/>
          <w:numId w:val="19"/>
        </w:numPr>
        <w:spacing w:after="0"/>
        <w:rPr>
          <w:rFonts w:ascii="Cambria" w:hAnsi="Cambria" w:cs="Times New Roman"/>
          <w:sz w:val="24"/>
          <w:szCs w:val="24"/>
        </w:rPr>
      </w:pPr>
      <w:r w:rsidRPr="0034084C">
        <w:rPr>
          <w:rFonts w:ascii="Cambria" w:hAnsi="Cambria" w:cs="Times New Roman"/>
          <w:sz w:val="24"/>
          <w:szCs w:val="24"/>
        </w:rPr>
        <w:t>Software Purchases:</w:t>
      </w:r>
      <w:r w:rsidRPr="0034084C" w:rsidR="000B53EA">
        <w:rPr>
          <w:rFonts w:ascii="Cambria" w:hAnsi="Cambria" w:cs="Times New Roman"/>
          <w:sz w:val="24"/>
          <w:szCs w:val="24"/>
        </w:rPr>
        <w:t xml:space="preserve"> $0</w:t>
      </w:r>
    </w:p>
    <w:p w:rsidR="0017323B" w:rsidRPr="0034084C" w:rsidP="00B7559F" w14:paraId="30A4E9B4" w14:textId="35BA4B11">
      <w:pPr>
        <w:pStyle w:val="ListParagraph"/>
        <w:numPr>
          <w:ilvl w:val="1"/>
          <w:numId w:val="19"/>
        </w:numPr>
        <w:spacing w:after="0"/>
        <w:rPr>
          <w:rFonts w:ascii="Cambria" w:hAnsi="Cambria" w:cs="Times New Roman"/>
          <w:sz w:val="24"/>
          <w:szCs w:val="24"/>
        </w:rPr>
      </w:pPr>
      <w:r w:rsidRPr="0034084C">
        <w:rPr>
          <w:rFonts w:ascii="Cambria" w:hAnsi="Cambria" w:cs="Times New Roman"/>
          <w:sz w:val="24"/>
          <w:szCs w:val="24"/>
        </w:rPr>
        <w:t>Licensing Costs:</w:t>
      </w:r>
      <w:r w:rsidRPr="0034084C" w:rsidR="000B53EA">
        <w:rPr>
          <w:rFonts w:ascii="Cambria" w:hAnsi="Cambria" w:cs="Times New Roman"/>
          <w:sz w:val="24"/>
          <w:szCs w:val="24"/>
        </w:rPr>
        <w:t xml:space="preserve"> $0</w:t>
      </w:r>
    </w:p>
    <w:p w:rsidR="0017323B" w:rsidRPr="0034084C" w:rsidP="00B7559F" w14:paraId="6B66DC82" w14:textId="1474677D">
      <w:pPr>
        <w:pStyle w:val="ListParagraph"/>
        <w:numPr>
          <w:ilvl w:val="1"/>
          <w:numId w:val="19"/>
        </w:numPr>
        <w:spacing w:after="120"/>
        <w:contextualSpacing w:val="0"/>
        <w:rPr>
          <w:rFonts w:ascii="Cambria" w:hAnsi="Cambria" w:cs="Times New Roman"/>
          <w:sz w:val="24"/>
          <w:szCs w:val="24"/>
        </w:rPr>
      </w:pPr>
      <w:r w:rsidRPr="0034084C">
        <w:rPr>
          <w:rFonts w:ascii="Cambria" w:hAnsi="Cambria" w:cs="Times New Roman"/>
          <w:sz w:val="24"/>
          <w:szCs w:val="24"/>
        </w:rPr>
        <w:t>Other:</w:t>
      </w:r>
      <w:r w:rsidRPr="0034084C" w:rsidR="00B56C00">
        <w:rPr>
          <w:rFonts w:ascii="Cambria" w:hAnsi="Cambria" w:cs="Times New Roman"/>
          <w:sz w:val="24"/>
          <w:szCs w:val="24"/>
        </w:rPr>
        <w:t xml:space="preserve"> </w:t>
      </w:r>
      <w:bookmarkStart w:id="42" w:name="OLE_LINK6"/>
      <w:r w:rsidRPr="0034084C" w:rsidR="00B56C00">
        <w:rPr>
          <w:rFonts w:ascii="Cambria" w:hAnsi="Cambria" w:cs="Times New Roman"/>
          <w:sz w:val="24"/>
          <w:szCs w:val="24"/>
        </w:rPr>
        <w:t>$27,798.47</w:t>
      </w:r>
      <w:bookmarkEnd w:id="42"/>
    </w:p>
    <w:p w:rsidR="008142E1" w:rsidRPr="0034084C" w:rsidP="00B7559F" w14:paraId="4A5C051D" w14:textId="19D5E354">
      <w:pPr>
        <w:pStyle w:val="ListParagraph"/>
        <w:numPr>
          <w:ilvl w:val="0"/>
          <w:numId w:val="19"/>
        </w:numPr>
        <w:spacing w:after="120"/>
        <w:contextualSpacing w:val="0"/>
        <w:rPr>
          <w:rFonts w:ascii="Cambria" w:hAnsi="Cambria" w:cs="Times New Roman"/>
          <w:sz w:val="24"/>
          <w:szCs w:val="24"/>
        </w:rPr>
      </w:pPr>
      <w:r w:rsidRPr="0034084C">
        <w:rPr>
          <w:rFonts w:ascii="Cambria" w:hAnsi="Cambria" w:cs="Times New Roman"/>
          <w:sz w:val="24"/>
          <w:szCs w:val="24"/>
        </w:rPr>
        <w:t xml:space="preserve">Total Operational and Maintenance Costs: </w:t>
      </w:r>
      <w:r w:rsidRPr="0034084C">
        <w:rPr>
          <w:rFonts w:ascii="Cambria" w:hAnsi="Cambria" w:cs="Times New Roman"/>
          <w:kern w:val="0"/>
          <w:sz w:val="24"/>
          <w:szCs w:val="24"/>
          <w14:ligatures w14:val="none"/>
        </w:rPr>
        <w:t xml:space="preserve">$27,798.47 </w:t>
      </w:r>
    </w:p>
    <w:p w:rsidR="00FB0D50" w:rsidRPr="0034084C" w:rsidP="00FB0D50" w14:paraId="10448526" w14:textId="77777777">
      <w:pPr>
        <w:spacing w:after="120"/>
        <w:rPr>
          <w:rFonts w:ascii="Cambria" w:hAnsi="Cambria" w:cs="Times New Roman"/>
          <w:sz w:val="24"/>
          <w:szCs w:val="24"/>
        </w:rPr>
      </w:pPr>
    </w:p>
    <w:p w:rsidR="007850AF" w:rsidRPr="0034084C" w:rsidP="00B7559F" w14:paraId="04FC6411" w14:textId="4642EB2A">
      <w:pPr>
        <w:spacing w:after="120"/>
        <w:rPr>
          <w:rFonts w:ascii="Cambria" w:hAnsi="Cambria" w:cs="Times New Roman"/>
          <w:sz w:val="24"/>
          <w:szCs w:val="24"/>
        </w:rPr>
      </w:pPr>
      <w:r w:rsidRPr="0034084C">
        <w:rPr>
          <w:rFonts w:ascii="Cambria" w:hAnsi="Cambria" w:cs="Times New Roman"/>
          <w:sz w:val="24"/>
          <w:szCs w:val="24"/>
        </w:rPr>
        <w:t>PART C: TOTAL COST TO THE FEDERAL GOVERNMENT</w:t>
      </w:r>
      <w:r w:rsidRPr="0034084C" w:rsidR="00AD4294">
        <w:rPr>
          <w:rFonts w:ascii="Cambria" w:hAnsi="Cambria" w:cs="Times New Roman"/>
          <w:sz w:val="24"/>
          <w:szCs w:val="24"/>
        </w:rPr>
        <w:t>:</w:t>
      </w:r>
    </w:p>
    <w:p w:rsidR="004B782A" w:rsidRPr="0034084C" w:rsidP="00B7559F" w14:paraId="6FC0ACE0" w14:textId="2EAF874C">
      <w:pPr>
        <w:pStyle w:val="ListParagraph"/>
        <w:numPr>
          <w:ilvl w:val="0"/>
          <w:numId w:val="18"/>
        </w:numPr>
        <w:spacing w:after="120"/>
        <w:rPr>
          <w:rFonts w:ascii="Cambria" w:hAnsi="Cambria" w:cs="Times New Roman"/>
          <w:sz w:val="24"/>
          <w:szCs w:val="24"/>
        </w:rPr>
      </w:pPr>
      <w:r w:rsidRPr="0034084C">
        <w:rPr>
          <w:rFonts w:ascii="Cambria" w:hAnsi="Cambria" w:cs="Times New Roman"/>
          <w:sz w:val="24"/>
          <w:szCs w:val="24"/>
        </w:rPr>
        <w:t>Total Labor Cost to the Federal Government:</w:t>
      </w:r>
      <w:r w:rsidRPr="0034084C" w:rsidR="00DB2888">
        <w:rPr>
          <w:rFonts w:ascii="Cambria" w:hAnsi="Cambria" w:cs="Times New Roman"/>
          <w:sz w:val="24"/>
          <w:szCs w:val="24"/>
        </w:rPr>
        <w:t xml:space="preserve"> $</w:t>
      </w:r>
      <w:r w:rsidRPr="0034084C" w:rsidR="00492F4C">
        <w:rPr>
          <w:rFonts w:ascii="Cambria" w:hAnsi="Cambria" w:cs="Times New Roman"/>
          <w:sz w:val="24"/>
          <w:szCs w:val="24"/>
        </w:rPr>
        <w:t>68,</w:t>
      </w:r>
      <w:r w:rsidRPr="0034084C" w:rsidR="00572C33">
        <w:rPr>
          <w:rFonts w:ascii="Cambria" w:hAnsi="Cambria" w:cs="Times New Roman"/>
          <w:sz w:val="24"/>
          <w:szCs w:val="24"/>
        </w:rPr>
        <w:t>874.65</w:t>
      </w:r>
    </w:p>
    <w:p w:rsidR="00A82DB0" w:rsidRPr="0034084C" w:rsidP="00BE627D" w14:paraId="5CAC90E1" w14:textId="77777777">
      <w:pPr>
        <w:pStyle w:val="ListParagraph"/>
        <w:spacing w:after="120"/>
        <w:rPr>
          <w:rFonts w:ascii="Cambria" w:hAnsi="Cambria" w:cs="Times New Roman"/>
          <w:sz w:val="24"/>
          <w:szCs w:val="24"/>
        </w:rPr>
      </w:pPr>
    </w:p>
    <w:p w:rsidR="00A82DB0" w:rsidRPr="00BE627D" w:rsidP="00BE627D" w14:paraId="66A9CB25" w14:textId="2F84F5A0">
      <w:pPr>
        <w:pStyle w:val="ListParagraph"/>
        <w:numPr>
          <w:ilvl w:val="0"/>
          <w:numId w:val="18"/>
        </w:numPr>
        <w:spacing w:after="0" w:line="240" w:lineRule="auto"/>
        <w:rPr>
          <w:rFonts w:ascii="Cambria" w:hAnsi="Cambria" w:cs="Times New Roman"/>
          <w:sz w:val="24"/>
          <w:szCs w:val="24"/>
        </w:rPr>
      </w:pPr>
      <w:r w:rsidRPr="0034084C">
        <w:rPr>
          <w:rFonts w:ascii="Cambria" w:hAnsi="Cambria" w:cs="Times New Roman"/>
          <w:sz w:val="24"/>
          <w:szCs w:val="24"/>
        </w:rPr>
        <w:t>Total Operational and Maintenance Costs:</w:t>
      </w:r>
      <w:r w:rsidRPr="0034084C" w:rsidR="004B782A">
        <w:rPr>
          <w:rFonts w:ascii="Cambria" w:hAnsi="Cambria" w:cs="Times New Roman"/>
          <w:sz w:val="24"/>
          <w:szCs w:val="24"/>
        </w:rPr>
        <w:t xml:space="preserve"> </w:t>
      </w:r>
      <w:bookmarkStart w:id="43" w:name="OLE_LINK49"/>
      <w:r w:rsidRPr="0034084C" w:rsidR="004B782A">
        <w:rPr>
          <w:rFonts w:ascii="Cambria" w:hAnsi="Cambria" w:cs="Times New Roman"/>
          <w:kern w:val="0"/>
          <w:sz w:val="24"/>
          <w:szCs w:val="24"/>
          <w14:ligatures w14:val="none"/>
        </w:rPr>
        <w:t xml:space="preserve">$27,798.47 </w:t>
      </w:r>
      <w:bookmarkEnd w:id="43"/>
    </w:p>
    <w:p w:rsidR="00A82DB0" w:rsidRPr="00BE627D" w:rsidP="00BE627D" w14:paraId="1F23F962" w14:textId="77777777">
      <w:pPr>
        <w:spacing w:after="0" w:line="240" w:lineRule="auto"/>
        <w:rPr>
          <w:rFonts w:ascii="Cambria" w:hAnsi="Cambria" w:cs="Times New Roman"/>
          <w:sz w:val="24"/>
          <w:szCs w:val="24"/>
        </w:rPr>
      </w:pPr>
    </w:p>
    <w:p w:rsidR="007850AF" w:rsidRPr="0034084C" w:rsidP="00BE627D" w14:paraId="69046590" w14:textId="1EE64CCC">
      <w:pPr>
        <w:pStyle w:val="ListParagraph"/>
        <w:numPr>
          <w:ilvl w:val="0"/>
          <w:numId w:val="18"/>
        </w:numPr>
        <w:spacing w:after="0" w:line="240" w:lineRule="auto"/>
        <w:contextualSpacing w:val="0"/>
        <w:rPr>
          <w:rFonts w:ascii="Cambria" w:hAnsi="Cambria" w:cs="Times New Roman"/>
          <w:sz w:val="24"/>
          <w:szCs w:val="24"/>
        </w:rPr>
      </w:pPr>
      <w:r w:rsidRPr="0034084C">
        <w:rPr>
          <w:rFonts w:ascii="Cambria" w:hAnsi="Cambria" w:cs="Times New Roman"/>
          <w:sz w:val="24"/>
          <w:szCs w:val="24"/>
        </w:rPr>
        <w:t xml:space="preserve">Total Costs to the Federal Government: </w:t>
      </w:r>
      <w:r w:rsidRPr="0034084C" w:rsidR="00FB0E09">
        <w:rPr>
          <w:rFonts w:ascii="Cambria" w:hAnsi="Cambria" w:cs="Times New Roman"/>
          <w:sz w:val="24"/>
          <w:szCs w:val="24"/>
        </w:rPr>
        <w:t>$96,</w:t>
      </w:r>
      <w:r w:rsidRPr="0034084C" w:rsidR="00492F4C">
        <w:rPr>
          <w:rFonts w:ascii="Cambria" w:hAnsi="Cambria" w:cs="Times New Roman"/>
          <w:sz w:val="24"/>
          <w:szCs w:val="24"/>
        </w:rPr>
        <w:t>67</w:t>
      </w:r>
      <w:r w:rsidRPr="0034084C" w:rsidR="00572C33">
        <w:rPr>
          <w:rFonts w:ascii="Cambria" w:hAnsi="Cambria" w:cs="Times New Roman"/>
          <w:sz w:val="24"/>
          <w:szCs w:val="24"/>
        </w:rPr>
        <w:t>3</w:t>
      </w:r>
    </w:p>
    <w:p w:rsidR="00492F4C" w:rsidRPr="0034084C" w:rsidP="00492F4C" w14:paraId="70CB080C" w14:textId="77777777">
      <w:pPr>
        <w:pStyle w:val="ListParagraph"/>
        <w:spacing w:after="120"/>
        <w:contextualSpacing w:val="0"/>
        <w:rPr>
          <w:rFonts w:ascii="Cambria" w:hAnsi="Cambria" w:cs="Times New Roman"/>
          <w:sz w:val="24"/>
          <w:szCs w:val="24"/>
        </w:rPr>
      </w:pPr>
    </w:p>
    <w:bookmarkEnd w:id="34"/>
    <w:p w:rsidR="009D4838" w:rsidRPr="0034084C" w:rsidP="00B7559F" w14:paraId="4703BF00" w14:textId="377E14DA">
      <w:pPr>
        <w:pStyle w:val="ListParagraph"/>
        <w:numPr>
          <w:ilvl w:val="0"/>
          <w:numId w:val="1"/>
        </w:numPr>
        <w:spacing w:after="120"/>
        <w:contextualSpacing w:val="0"/>
        <w:rPr>
          <w:rFonts w:ascii="Cambria" w:hAnsi="Cambria" w:cs="Times New Roman"/>
          <w:sz w:val="24"/>
          <w:szCs w:val="24"/>
          <w:u w:val="single"/>
        </w:rPr>
      </w:pPr>
      <w:r w:rsidRPr="0034084C">
        <w:rPr>
          <w:rFonts w:ascii="Cambria" w:hAnsi="Cambria" w:cs="Times New Roman"/>
          <w:sz w:val="24"/>
          <w:szCs w:val="24"/>
          <w:u w:val="single"/>
        </w:rPr>
        <w:t>Reasons for Change in Burden</w:t>
      </w:r>
    </w:p>
    <w:p w:rsidR="00B86A96" w:rsidRPr="0034084C" w:rsidP="00B7559F" w14:paraId="738D8850" w14:textId="31449ED0">
      <w:pPr>
        <w:spacing w:after="120"/>
        <w:rPr>
          <w:rFonts w:ascii="Cambria" w:hAnsi="Cambria" w:cs="Times New Roman"/>
          <w:sz w:val="24"/>
          <w:szCs w:val="24"/>
        </w:rPr>
      </w:pPr>
      <w:r w:rsidRPr="0034084C">
        <w:rPr>
          <w:rFonts w:ascii="Cambria" w:hAnsi="Cambria" w:cs="Times New Roman"/>
          <w:sz w:val="24"/>
          <w:szCs w:val="24"/>
        </w:rPr>
        <w:t>This is a new collection with a new associated burden.</w:t>
      </w:r>
    </w:p>
    <w:p w:rsidR="00492F4C" w:rsidRPr="0034084C" w:rsidP="00B7559F" w14:paraId="57ADBA36" w14:textId="77777777">
      <w:pPr>
        <w:spacing w:after="120"/>
        <w:rPr>
          <w:rFonts w:ascii="Cambria" w:hAnsi="Cambria" w:cs="Times New Roman"/>
          <w:sz w:val="24"/>
          <w:szCs w:val="24"/>
        </w:rPr>
      </w:pPr>
    </w:p>
    <w:p w:rsidR="009D4838" w:rsidRPr="0034084C" w:rsidP="00B7559F" w14:paraId="4BC45639" w14:textId="26940D81">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Publication of Results</w:t>
      </w:r>
    </w:p>
    <w:p w:rsidR="00B86A96" w:rsidRPr="0034084C" w:rsidP="00B7559F" w14:paraId="3B3EAD06" w14:textId="020F0F11">
      <w:pPr>
        <w:spacing w:after="120"/>
        <w:rPr>
          <w:rFonts w:ascii="Cambria" w:hAnsi="Cambria" w:cs="Times New Roman"/>
          <w:sz w:val="24"/>
          <w:szCs w:val="24"/>
        </w:rPr>
      </w:pPr>
      <w:r w:rsidRPr="0034084C">
        <w:rPr>
          <w:rFonts w:ascii="Cambria" w:hAnsi="Cambria" w:cs="Times New Roman"/>
          <w:sz w:val="24"/>
          <w:szCs w:val="24"/>
        </w:rPr>
        <w:t>The results of this information collection will not be published.</w:t>
      </w:r>
    </w:p>
    <w:p w:rsidR="00492F4C" w:rsidRPr="0034084C" w:rsidP="00B7559F" w14:paraId="378FF011" w14:textId="77777777">
      <w:pPr>
        <w:spacing w:after="120"/>
        <w:rPr>
          <w:rFonts w:ascii="Cambria" w:hAnsi="Cambria" w:cs="Times New Roman"/>
          <w:sz w:val="24"/>
          <w:szCs w:val="24"/>
        </w:rPr>
      </w:pPr>
    </w:p>
    <w:p w:rsidR="009D4838" w:rsidRPr="0034084C" w:rsidP="00B7559F" w14:paraId="697AC993" w14:textId="3F99DFA8">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Non-Display of OMB Expiration Date</w:t>
      </w:r>
    </w:p>
    <w:p w:rsidR="00A92A62" w:rsidRPr="0034084C" w:rsidP="00A92A62" w14:paraId="599587CA" w14:textId="77777777">
      <w:pPr>
        <w:spacing w:after="120"/>
        <w:rPr>
          <w:rFonts w:ascii="Cambria" w:hAnsi="Cambria" w:cs="Times New Roman"/>
          <w:sz w:val="24"/>
          <w:szCs w:val="24"/>
        </w:rPr>
      </w:pPr>
      <w:r w:rsidRPr="0034084C">
        <w:rPr>
          <w:rFonts w:ascii="Cambria" w:hAnsi="Cambria" w:cs="Times New Roman"/>
          <w:sz w:val="24"/>
          <w:szCs w:val="24"/>
        </w:rPr>
        <w:t xml:space="preserve">We are not seeking approval to omit the display of the expiration date of the OMB approval on the collection instrument. </w:t>
      </w:r>
    </w:p>
    <w:p w:rsidR="00492F4C" w:rsidRPr="0034084C" w:rsidP="00A92A62" w14:paraId="3D10DDDB" w14:textId="77777777">
      <w:pPr>
        <w:spacing w:after="120"/>
        <w:rPr>
          <w:rFonts w:ascii="Cambria" w:hAnsi="Cambria" w:cs="Times New Roman"/>
          <w:sz w:val="24"/>
          <w:szCs w:val="24"/>
        </w:rPr>
      </w:pPr>
    </w:p>
    <w:p w:rsidR="003F68AE" w:rsidRPr="0034084C" w:rsidP="00A92A62" w14:paraId="04280649" w14:textId="4F8FC56B">
      <w:pPr>
        <w:pStyle w:val="ListParagraph"/>
        <w:numPr>
          <w:ilvl w:val="0"/>
          <w:numId w:val="1"/>
        </w:numPr>
        <w:spacing w:after="120"/>
        <w:rPr>
          <w:rFonts w:ascii="Cambria" w:hAnsi="Cambria" w:cs="Times New Roman"/>
          <w:sz w:val="24"/>
          <w:szCs w:val="24"/>
          <w:u w:val="single"/>
        </w:rPr>
      </w:pPr>
      <w:r w:rsidRPr="0034084C">
        <w:rPr>
          <w:rFonts w:ascii="Cambria" w:hAnsi="Cambria" w:cs="Times New Roman"/>
          <w:sz w:val="24"/>
          <w:szCs w:val="24"/>
          <w:u w:val="single"/>
        </w:rPr>
        <w:t>Exceptions to “Certification for Paperwork Reduction Submissions”</w:t>
      </w:r>
    </w:p>
    <w:p w:rsidR="00024AD7" w:rsidRPr="0034084C" w:rsidP="00A92A62" w14:paraId="76B20ED7" w14:textId="1C0E08CA">
      <w:pPr>
        <w:spacing w:after="120"/>
        <w:rPr>
          <w:rFonts w:ascii="Cambria" w:hAnsi="Cambria" w:cs="Times New Roman"/>
          <w:sz w:val="24"/>
          <w:szCs w:val="24"/>
        </w:rPr>
      </w:pPr>
      <w:r w:rsidRPr="0034084C">
        <w:rPr>
          <w:rFonts w:ascii="Cambria" w:hAnsi="Cambria" w:cs="Times New Roman"/>
          <w:sz w:val="24"/>
          <w:szCs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33963"/>
    <w:multiLevelType w:val="hybridMultilevel"/>
    <w:tmpl w:val="48F44B36"/>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53068F"/>
    <w:multiLevelType w:val="hybridMultilevel"/>
    <w:tmpl w:val="B8D413F0"/>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24961"/>
    <w:multiLevelType w:val="hybridMultilevel"/>
    <w:tmpl w:val="9C6E97C2"/>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AE2F7A"/>
    <w:multiLevelType w:val="hybridMultilevel"/>
    <w:tmpl w:val="48F44B36"/>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6AA05B7"/>
    <w:multiLevelType w:val="hybridMultilevel"/>
    <w:tmpl w:val="4C801E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072F13"/>
    <w:multiLevelType w:val="hybridMultilevel"/>
    <w:tmpl w:val="592A0142"/>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F83E17"/>
    <w:multiLevelType w:val="hybridMultilevel"/>
    <w:tmpl w:val="8134168C"/>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190719"/>
    <w:multiLevelType w:val="hybridMultilevel"/>
    <w:tmpl w:val="B8D413F0"/>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F83354"/>
    <w:multiLevelType w:val="hybridMultilevel"/>
    <w:tmpl w:val="ECB0A888"/>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164962"/>
    <w:multiLevelType w:val="hybridMultilevel"/>
    <w:tmpl w:val="592A0142"/>
    <w:lvl w:ilvl="0">
      <w:start w:val="1"/>
      <w:numFmt w:val="lowerLetter"/>
      <w:lvlText w:val="%1."/>
      <w:lvlJc w:val="left"/>
      <w:pPr>
        <w:ind w:left="180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451E05"/>
    <w:multiLevelType w:val="hybridMultilevel"/>
    <w:tmpl w:val="592A0142"/>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12176D"/>
    <w:multiLevelType w:val="hybridMultilevel"/>
    <w:tmpl w:val="48F44B36"/>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3C05B4B"/>
    <w:multiLevelType w:val="hybridMultilevel"/>
    <w:tmpl w:val="A10019C8"/>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0A05EB"/>
    <w:multiLevelType w:val="hybridMultilevel"/>
    <w:tmpl w:val="556EB3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FD437A3"/>
    <w:multiLevelType w:val="hybridMultilevel"/>
    <w:tmpl w:val="48F44B36"/>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2E3271F"/>
    <w:multiLevelType w:val="hybridMultilevel"/>
    <w:tmpl w:val="51F22D7A"/>
    <w:lvl w:ilvl="0">
      <w:start w:val="1"/>
      <w:numFmt w:val="decimal"/>
      <w:lvlText w:val="%1."/>
      <w:lvlJc w:val="left"/>
      <w:pPr>
        <w:ind w:left="720" w:hanging="360"/>
      </w:pPr>
      <w:rPr>
        <w:rFonts w:hint="default"/>
        <w:color w:val="000000" w:themeColor="text1"/>
        <w:sz w:val="22"/>
        <w:szCs w:val="22"/>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6">
    <w:nsid w:val="56025B74"/>
    <w:multiLevelType w:val="hybridMultilevel"/>
    <w:tmpl w:val="DD04A5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C83C2B"/>
    <w:multiLevelType w:val="hybridMultilevel"/>
    <w:tmpl w:val="592A0142"/>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BA5364"/>
    <w:multiLevelType w:val="hybridMultilevel"/>
    <w:tmpl w:val="48F44B36"/>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8720562"/>
    <w:multiLevelType w:val="hybridMultilevel"/>
    <w:tmpl w:val="A10019C8"/>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9685803">
    <w:abstractNumId w:val="13"/>
  </w:num>
  <w:num w:numId="2" w16cid:durableId="770201687">
    <w:abstractNumId w:val="11"/>
  </w:num>
  <w:num w:numId="3" w16cid:durableId="1989018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4323374">
    <w:abstractNumId w:val="5"/>
  </w:num>
  <w:num w:numId="5" w16cid:durableId="400257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013333">
    <w:abstractNumId w:val="17"/>
  </w:num>
  <w:num w:numId="7" w16cid:durableId="16864015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9853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6014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4541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4110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4975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8852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8561410">
    <w:abstractNumId w:val="6"/>
  </w:num>
  <w:num w:numId="15" w16cid:durableId="1714764598">
    <w:abstractNumId w:val="10"/>
  </w:num>
  <w:num w:numId="16" w16cid:durableId="784739685">
    <w:abstractNumId w:val="14"/>
  </w:num>
  <w:num w:numId="17" w16cid:durableId="148184657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3083282">
    <w:abstractNumId w:val="16"/>
  </w:num>
  <w:num w:numId="19" w16cid:durableId="621114967">
    <w:abstractNumId w:val="4"/>
  </w:num>
  <w:num w:numId="20" w16cid:durableId="485053373">
    <w:abstractNumId w:val="8"/>
  </w:num>
  <w:num w:numId="21" w16cid:durableId="1003630132">
    <w:abstractNumId w:val="19"/>
  </w:num>
  <w:num w:numId="22" w16cid:durableId="682439304">
    <w:abstractNumId w:val="12"/>
  </w:num>
  <w:num w:numId="23" w16cid:durableId="882250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669052">
    <w:abstractNumId w:val="1"/>
  </w:num>
  <w:num w:numId="25" w16cid:durableId="2026588678">
    <w:abstractNumId w:val="7"/>
  </w:num>
  <w:num w:numId="26" w16cid:durableId="336542973">
    <w:abstractNumId w:val="15"/>
  </w:num>
  <w:num w:numId="27" w16cid:durableId="45869314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BA"/>
    <w:rsid w:val="0001115B"/>
    <w:rsid w:val="00020CF9"/>
    <w:rsid w:val="00024AD7"/>
    <w:rsid w:val="000421C9"/>
    <w:rsid w:val="00054B7C"/>
    <w:rsid w:val="00070A63"/>
    <w:rsid w:val="00073D40"/>
    <w:rsid w:val="0008500B"/>
    <w:rsid w:val="0009038B"/>
    <w:rsid w:val="000A5140"/>
    <w:rsid w:val="000A65C8"/>
    <w:rsid w:val="000A6C41"/>
    <w:rsid w:val="000B53EA"/>
    <w:rsid w:val="000B74FB"/>
    <w:rsid w:val="000C1683"/>
    <w:rsid w:val="000D464A"/>
    <w:rsid w:val="000E60FF"/>
    <w:rsid w:val="000E6F0E"/>
    <w:rsid w:val="000F42A6"/>
    <w:rsid w:val="001017E3"/>
    <w:rsid w:val="0010534C"/>
    <w:rsid w:val="00113CC4"/>
    <w:rsid w:val="00133DC1"/>
    <w:rsid w:val="00145DD0"/>
    <w:rsid w:val="00152D8C"/>
    <w:rsid w:val="00154B46"/>
    <w:rsid w:val="00156263"/>
    <w:rsid w:val="001601DB"/>
    <w:rsid w:val="00161491"/>
    <w:rsid w:val="0017323B"/>
    <w:rsid w:val="001810E0"/>
    <w:rsid w:val="0019186E"/>
    <w:rsid w:val="001968FB"/>
    <w:rsid w:val="001A1D68"/>
    <w:rsid w:val="001A54E3"/>
    <w:rsid w:val="001B72ED"/>
    <w:rsid w:val="001C7253"/>
    <w:rsid w:val="001C7E61"/>
    <w:rsid w:val="001E292C"/>
    <w:rsid w:val="001E6977"/>
    <w:rsid w:val="001F2636"/>
    <w:rsid w:val="001F7E9D"/>
    <w:rsid w:val="002039F6"/>
    <w:rsid w:val="00203F06"/>
    <w:rsid w:val="00207FD7"/>
    <w:rsid w:val="002229F0"/>
    <w:rsid w:val="002305E0"/>
    <w:rsid w:val="0024456E"/>
    <w:rsid w:val="00247C2D"/>
    <w:rsid w:val="002507B5"/>
    <w:rsid w:val="002575F1"/>
    <w:rsid w:val="00263836"/>
    <w:rsid w:val="002729AB"/>
    <w:rsid w:val="002730BE"/>
    <w:rsid w:val="0028457B"/>
    <w:rsid w:val="00291B07"/>
    <w:rsid w:val="002A0C39"/>
    <w:rsid w:val="002A3265"/>
    <w:rsid w:val="002A7969"/>
    <w:rsid w:val="002B564E"/>
    <w:rsid w:val="002C02A6"/>
    <w:rsid w:val="002C69A1"/>
    <w:rsid w:val="002D2ECC"/>
    <w:rsid w:val="002E71EB"/>
    <w:rsid w:val="002F0242"/>
    <w:rsid w:val="002F0DE7"/>
    <w:rsid w:val="002F7A36"/>
    <w:rsid w:val="002F7E11"/>
    <w:rsid w:val="0030778E"/>
    <w:rsid w:val="00327BA9"/>
    <w:rsid w:val="003400AD"/>
    <w:rsid w:val="0034084C"/>
    <w:rsid w:val="00350FA2"/>
    <w:rsid w:val="00352869"/>
    <w:rsid w:val="0036697B"/>
    <w:rsid w:val="0037056D"/>
    <w:rsid w:val="00381BE6"/>
    <w:rsid w:val="003A2D3E"/>
    <w:rsid w:val="003A43EE"/>
    <w:rsid w:val="003A4D1B"/>
    <w:rsid w:val="003B1096"/>
    <w:rsid w:val="003B3BF3"/>
    <w:rsid w:val="003B4B95"/>
    <w:rsid w:val="003B5336"/>
    <w:rsid w:val="003C408A"/>
    <w:rsid w:val="003C4258"/>
    <w:rsid w:val="003D1E22"/>
    <w:rsid w:val="003E4292"/>
    <w:rsid w:val="003E7D38"/>
    <w:rsid w:val="003F68AE"/>
    <w:rsid w:val="00402C66"/>
    <w:rsid w:val="00416C85"/>
    <w:rsid w:val="00431FAC"/>
    <w:rsid w:val="00434284"/>
    <w:rsid w:val="0045384A"/>
    <w:rsid w:val="004709E6"/>
    <w:rsid w:val="004721EE"/>
    <w:rsid w:val="0047784E"/>
    <w:rsid w:val="00485729"/>
    <w:rsid w:val="00486AED"/>
    <w:rsid w:val="00490370"/>
    <w:rsid w:val="0049250F"/>
    <w:rsid w:val="00492F4C"/>
    <w:rsid w:val="004A218C"/>
    <w:rsid w:val="004A59A7"/>
    <w:rsid w:val="004B782A"/>
    <w:rsid w:val="004C2015"/>
    <w:rsid w:val="004D771F"/>
    <w:rsid w:val="004D7955"/>
    <w:rsid w:val="004E26E6"/>
    <w:rsid w:val="00510DA2"/>
    <w:rsid w:val="0052109A"/>
    <w:rsid w:val="00524E6E"/>
    <w:rsid w:val="005271CF"/>
    <w:rsid w:val="0053064E"/>
    <w:rsid w:val="00531497"/>
    <w:rsid w:val="005321A7"/>
    <w:rsid w:val="00543B6B"/>
    <w:rsid w:val="00551E0E"/>
    <w:rsid w:val="00553507"/>
    <w:rsid w:val="005618C8"/>
    <w:rsid w:val="00567016"/>
    <w:rsid w:val="00570922"/>
    <w:rsid w:val="00572C33"/>
    <w:rsid w:val="00573F21"/>
    <w:rsid w:val="00576F1F"/>
    <w:rsid w:val="00577819"/>
    <w:rsid w:val="005905AB"/>
    <w:rsid w:val="0059790A"/>
    <w:rsid w:val="00597CA0"/>
    <w:rsid w:val="005A1058"/>
    <w:rsid w:val="005C0F58"/>
    <w:rsid w:val="005C51E9"/>
    <w:rsid w:val="005D002A"/>
    <w:rsid w:val="005D6356"/>
    <w:rsid w:val="005E309C"/>
    <w:rsid w:val="005E30DD"/>
    <w:rsid w:val="005E6E6E"/>
    <w:rsid w:val="005F508E"/>
    <w:rsid w:val="006023D3"/>
    <w:rsid w:val="00605FAC"/>
    <w:rsid w:val="00607DA5"/>
    <w:rsid w:val="006123AE"/>
    <w:rsid w:val="006123DB"/>
    <w:rsid w:val="00614BAE"/>
    <w:rsid w:val="006405F1"/>
    <w:rsid w:val="00653656"/>
    <w:rsid w:val="006664FD"/>
    <w:rsid w:val="00667C13"/>
    <w:rsid w:val="0067178D"/>
    <w:rsid w:val="006728AA"/>
    <w:rsid w:val="00673041"/>
    <w:rsid w:val="00685FA4"/>
    <w:rsid w:val="006E310C"/>
    <w:rsid w:val="006E5E0F"/>
    <w:rsid w:val="006F430A"/>
    <w:rsid w:val="00711B65"/>
    <w:rsid w:val="00732CEF"/>
    <w:rsid w:val="007414CE"/>
    <w:rsid w:val="007478BB"/>
    <w:rsid w:val="00747F68"/>
    <w:rsid w:val="00764C7B"/>
    <w:rsid w:val="00771AF7"/>
    <w:rsid w:val="00777EF5"/>
    <w:rsid w:val="007850AF"/>
    <w:rsid w:val="00792CD2"/>
    <w:rsid w:val="007A08E9"/>
    <w:rsid w:val="007A6B54"/>
    <w:rsid w:val="007B77EC"/>
    <w:rsid w:val="007C1B86"/>
    <w:rsid w:val="007C2EB1"/>
    <w:rsid w:val="007C4BE6"/>
    <w:rsid w:val="007C567B"/>
    <w:rsid w:val="007C7C6F"/>
    <w:rsid w:val="007F0C4A"/>
    <w:rsid w:val="007F6F80"/>
    <w:rsid w:val="008051EC"/>
    <w:rsid w:val="00806B16"/>
    <w:rsid w:val="00807E0C"/>
    <w:rsid w:val="008142E1"/>
    <w:rsid w:val="008155D3"/>
    <w:rsid w:val="00843FF0"/>
    <w:rsid w:val="0084645A"/>
    <w:rsid w:val="008477DB"/>
    <w:rsid w:val="008617C1"/>
    <w:rsid w:val="00862391"/>
    <w:rsid w:val="008744FB"/>
    <w:rsid w:val="0088739B"/>
    <w:rsid w:val="0089097C"/>
    <w:rsid w:val="008B18B6"/>
    <w:rsid w:val="008B5863"/>
    <w:rsid w:val="008B5F79"/>
    <w:rsid w:val="008B63D8"/>
    <w:rsid w:val="008C110E"/>
    <w:rsid w:val="008C3D0E"/>
    <w:rsid w:val="008C6756"/>
    <w:rsid w:val="008E2CFD"/>
    <w:rsid w:val="008E4177"/>
    <w:rsid w:val="0091404D"/>
    <w:rsid w:val="00921A0A"/>
    <w:rsid w:val="00950051"/>
    <w:rsid w:val="0096137F"/>
    <w:rsid w:val="00964C7E"/>
    <w:rsid w:val="00970468"/>
    <w:rsid w:val="00991703"/>
    <w:rsid w:val="0099754D"/>
    <w:rsid w:val="00997F9B"/>
    <w:rsid w:val="009A2232"/>
    <w:rsid w:val="009A5344"/>
    <w:rsid w:val="009A5470"/>
    <w:rsid w:val="009B295E"/>
    <w:rsid w:val="009D0158"/>
    <w:rsid w:val="009D43AC"/>
    <w:rsid w:val="009D4838"/>
    <w:rsid w:val="009F14AC"/>
    <w:rsid w:val="009F4545"/>
    <w:rsid w:val="009F5E9D"/>
    <w:rsid w:val="00A10FEE"/>
    <w:rsid w:val="00A20483"/>
    <w:rsid w:val="00A254CC"/>
    <w:rsid w:val="00A3204E"/>
    <w:rsid w:val="00A41095"/>
    <w:rsid w:val="00A43469"/>
    <w:rsid w:val="00A560FE"/>
    <w:rsid w:val="00A7584F"/>
    <w:rsid w:val="00A77628"/>
    <w:rsid w:val="00A82DB0"/>
    <w:rsid w:val="00A872E3"/>
    <w:rsid w:val="00A87502"/>
    <w:rsid w:val="00A92A62"/>
    <w:rsid w:val="00AA59E9"/>
    <w:rsid w:val="00AB2494"/>
    <w:rsid w:val="00AB4B77"/>
    <w:rsid w:val="00AB5253"/>
    <w:rsid w:val="00AB67C1"/>
    <w:rsid w:val="00AC1D16"/>
    <w:rsid w:val="00AD4294"/>
    <w:rsid w:val="00AF33A5"/>
    <w:rsid w:val="00B11CDB"/>
    <w:rsid w:val="00B14314"/>
    <w:rsid w:val="00B21D35"/>
    <w:rsid w:val="00B24BAD"/>
    <w:rsid w:val="00B40C68"/>
    <w:rsid w:val="00B44599"/>
    <w:rsid w:val="00B56C00"/>
    <w:rsid w:val="00B57E2B"/>
    <w:rsid w:val="00B607B8"/>
    <w:rsid w:val="00B70C43"/>
    <w:rsid w:val="00B73660"/>
    <w:rsid w:val="00B73C16"/>
    <w:rsid w:val="00B7559F"/>
    <w:rsid w:val="00B768BA"/>
    <w:rsid w:val="00B770BE"/>
    <w:rsid w:val="00B8142E"/>
    <w:rsid w:val="00B82600"/>
    <w:rsid w:val="00B86A96"/>
    <w:rsid w:val="00B872A2"/>
    <w:rsid w:val="00B87360"/>
    <w:rsid w:val="00B93EB2"/>
    <w:rsid w:val="00BA364D"/>
    <w:rsid w:val="00BC3392"/>
    <w:rsid w:val="00BD24D5"/>
    <w:rsid w:val="00BD42C8"/>
    <w:rsid w:val="00BD44C8"/>
    <w:rsid w:val="00BE24A0"/>
    <w:rsid w:val="00BE627D"/>
    <w:rsid w:val="00BE6BA8"/>
    <w:rsid w:val="00BF0154"/>
    <w:rsid w:val="00C0087D"/>
    <w:rsid w:val="00C0757E"/>
    <w:rsid w:val="00C14AF9"/>
    <w:rsid w:val="00C309EB"/>
    <w:rsid w:val="00C33EAB"/>
    <w:rsid w:val="00C36220"/>
    <w:rsid w:val="00C370A6"/>
    <w:rsid w:val="00C37A43"/>
    <w:rsid w:val="00C46BFD"/>
    <w:rsid w:val="00C62EE0"/>
    <w:rsid w:val="00C64E13"/>
    <w:rsid w:val="00C661F0"/>
    <w:rsid w:val="00C82C26"/>
    <w:rsid w:val="00C83586"/>
    <w:rsid w:val="00C83B94"/>
    <w:rsid w:val="00CC4BBB"/>
    <w:rsid w:val="00CE193C"/>
    <w:rsid w:val="00CE6067"/>
    <w:rsid w:val="00CF3367"/>
    <w:rsid w:val="00D00788"/>
    <w:rsid w:val="00D06E5C"/>
    <w:rsid w:val="00D11810"/>
    <w:rsid w:val="00D16FFE"/>
    <w:rsid w:val="00D17D19"/>
    <w:rsid w:val="00D22587"/>
    <w:rsid w:val="00D25169"/>
    <w:rsid w:val="00D309BD"/>
    <w:rsid w:val="00D3207C"/>
    <w:rsid w:val="00D33100"/>
    <w:rsid w:val="00D35987"/>
    <w:rsid w:val="00D64EAC"/>
    <w:rsid w:val="00D65ED8"/>
    <w:rsid w:val="00D676B9"/>
    <w:rsid w:val="00D70826"/>
    <w:rsid w:val="00D94B80"/>
    <w:rsid w:val="00D95AB7"/>
    <w:rsid w:val="00D97051"/>
    <w:rsid w:val="00DA02A0"/>
    <w:rsid w:val="00DA0BA2"/>
    <w:rsid w:val="00DA793C"/>
    <w:rsid w:val="00DA7A18"/>
    <w:rsid w:val="00DB165E"/>
    <w:rsid w:val="00DB2888"/>
    <w:rsid w:val="00DB3EB1"/>
    <w:rsid w:val="00DB53DB"/>
    <w:rsid w:val="00DB5564"/>
    <w:rsid w:val="00DB777D"/>
    <w:rsid w:val="00DC0708"/>
    <w:rsid w:val="00DC1DED"/>
    <w:rsid w:val="00DD218B"/>
    <w:rsid w:val="00DD6926"/>
    <w:rsid w:val="00DF6FA7"/>
    <w:rsid w:val="00E0376D"/>
    <w:rsid w:val="00E04C6D"/>
    <w:rsid w:val="00E074F8"/>
    <w:rsid w:val="00E17CF0"/>
    <w:rsid w:val="00E251A6"/>
    <w:rsid w:val="00E33215"/>
    <w:rsid w:val="00E3408A"/>
    <w:rsid w:val="00E406F2"/>
    <w:rsid w:val="00E420D7"/>
    <w:rsid w:val="00E452F4"/>
    <w:rsid w:val="00E55457"/>
    <w:rsid w:val="00E65183"/>
    <w:rsid w:val="00E81342"/>
    <w:rsid w:val="00E823A7"/>
    <w:rsid w:val="00E82D15"/>
    <w:rsid w:val="00E84ACA"/>
    <w:rsid w:val="00E9475C"/>
    <w:rsid w:val="00EA3AC5"/>
    <w:rsid w:val="00EB475F"/>
    <w:rsid w:val="00EC0F25"/>
    <w:rsid w:val="00ED40F1"/>
    <w:rsid w:val="00ED7D02"/>
    <w:rsid w:val="00EE12CB"/>
    <w:rsid w:val="00EE3791"/>
    <w:rsid w:val="00EE6A23"/>
    <w:rsid w:val="00EF6586"/>
    <w:rsid w:val="00F00CE0"/>
    <w:rsid w:val="00F046DB"/>
    <w:rsid w:val="00F17838"/>
    <w:rsid w:val="00F3770E"/>
    <w:rsid w:val="00F41A5E"/>
    <w:rsid w:val="00F462D8"/>
    <w:rsid w:val="00F47F16"/>
    <w:rsid w:val="00F5272D"/>
    <w:rsid w:val="00F62866"/>
    <w:rsid w:val="00F67F66"/>
    <w:rsid w:val="00F71ADD"/>
    <w:rsid w:val="00F7634C"/>
    <w:rsid w:val="00F810DC"/>
    <w:rsid w:val="00F91895"/>
    <w:rsid w:val="00F93065"/>
    <w:rsid w:val="00F97ACF"/>
    <w:rsid w:val="00FA05F9"/>
    <w:rsid w:val="00FA7261"/>
    <w:rsid w:val="00FB0D50"/>
    <w:rsid w:val="00FB0E09"/>
    <w:rsid w:val="00FB177D"/>
    <w:rsid w:val="00FD16D2"/>
    <w:rsid w:val="00FD2F25"/>
    <w:rsid w:val="00FE33F6"/>
    <w:rsid w:val="00FE718C"/>
    <w:rsid w:val="00FF02BD"/>
    <w:rsid w:val="00FF1E50"/>
    <w:rsid w:val="00FF6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393686"/>
  <w15:chartTrackingRefBased/>
  <w15:docId w15:val="{D264FA69-8880-4218-B099-2267DDDA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66"/>
    <w:pPr>
      <w:ind w:left="720"/>
      <w:contextualSpacing/>
    </w:pPr>
  </w:style>
  <w:style w:type="character" w:styleId="CommentReference">
    <w:name w:val="annotation reference"/>
    <w:basedOn w:val="DefaultParagraphFont"/>
    <w:uiPriority w:val="99"/>
    <w:semiHidden/>
    <w:unhideWhenUsed/>
    <w:rsid w:val="002F0DE7"/>
    <w:rPr>
      <w:sz w:val="16"/>
      <w:szCs w:val="16"/>
    </w:rPr>
  </w:style>
  <w:style w:type="paragraph" w:styleId="CommentText">
    <w:name w:val="annotation text"/>
    <w:basedOn w:val="Normal"/>
    <w:link w:val="CommentTextChar"/>
    <w:uiPriority w:val="99"/>
    <w:unhideWhenUsed/>
    <w:rsid w:val="002F0DE7"/>
    <w:pPr>
      <w:spacing w:line="240" w:lineRule="auto"/>
    </w:pPr>
    <w:rPr>
      <w:sz w:val="20"/>
      <w:szCs w:val="20"/>
    </w:rPr>
  </w:style>
  <w:style w:type="character" w:customStyle="1" w:styleId="CommentTextChar">
    <w:name w:val="Comment Text Char"/>
    <w:basedOn w:val="DefaultParagraphFont"/>
    <w:link w:val="CommentText"/>
    <w:uiPriority w:val="99"/>
    <w:rsid w:val="002F0DE7"/>
    <w:rPr>
      <w:sz w:val="20"/>
      <w:szCs w:val="20"/>
    </w:rPr>
  </w:style>
  <w:style w:type="paragraph" w:styleId="CommentSubject">
    <w:name w:val="annotation subject"/>
    <w:basedOn w:val="CommentText"/>
    <w:next w:val="CommentText"/>
    <w:link w:val="CommentSubjectChar"/>
    <w:uiPriority w:val="99"/>
    <w:semiHidden/>
    <w:unhideWhenUsed/>
    <w:rsid w:val="002F0DE7"/>
    <w:rPr>
      <w:b/>
      <w:bCs/>
    </w:rPr>
  </w:style>
  <w:style w:type="character" w:customStyle="1" w:styleId="CommentSubjectChar">
    <w:name w:val="Comment Subject Char"/>
    <w:basedOn w:val="CommentTextChar"/>
    <w:link w:val="CommentSubject"/>
    <w:uiPriority w:val="99"/>
    <w:semiHidden/>
    <w:rsid w:val="002F0DE7"/>
    <w:rPr>
      <w:b/>
      <w:bCs/>
      <w:sz w:val="20"/>
      <w:szCs w:val="20"/>
    </w:rPr>
  </w:style>
  <w:style w:type="paragraph" w:styleId="Revision">
    <w:name w:val="Revision"/>
    <w:hidden/>
    <w:uiPriority w:val="99"/>
    <w:semiHidden/>
    <w:rsid w:val="00020CF9"/>
    <w:pPr>
      <w:spacing w:after="0" w:line="240" w:lineRule="auto"/>
    </w:pPr>
  </w:style>
  <w:style w:type="paragraph" w:styleId="PlainText">
    <w:name w:val="Plain Text"/>
    <w:basedOn w:val="Normal"/>
    <w:link w:val="PlainTextChar"/>
    <w:uiPriority w:val="99"/>
    <w:semiHidden/>
    <w:unhideWhenUsed/>
    <w:rsid w:val="001B72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B72ED"/>
    <w:rPr>
      <w:rFonts w:ascii="Consolas" w:hAnsi="Consolas"/>
      <w:sz w:val="21"/>
      <w:szCs w:val="21"/>
    </w:rPr>
  </w:style>
  <w:style w:type="character" w:styleId="Hyperlink">
    <w:name w:val="Hyperlink"/>
    <w:basedOn w:val="DefaultParagraphFont"/>
    <w:uiPriority w:val="99"/>
    <w:unhideWhenUsed/>
    <w:rsid w:val="000B74FB"/>
    <w:rPr>
      <w:color w:val="0563C1" w:themeColor="hyperlink"/>
      <w:u w:val="single"/>
    </w:rPr>
  </w:style>
  <w:style w:type="character" w:styleId="UnresolvedMention">
    <w:name w:val="Unresolved Mention"/>
    <w:basedOn w:val="DefaultParagraphFont"/>
    <w:uiPriority w:val="99"/>
    <w:semiHidden/>
    <w:unhideWhenUsed/>
    <w:rsid w:val="000B74FB"/>
    <w:rPr>
      <w:color w:val="605E5C"/>
      <w:shd w:val="clear" w:color="auto" w:fill="E1DFDD"/>
    </w:rPr>
  </w:style>
  <w:style w:type="character" w:customStyle="1" w:styleId="cf01">
    <w:name w:val="cf01"/>
    <w:basedOn w:val="DefaultParagraphFont"/>
    <w:rsid w:val="00486AED"/>
    <w:rPr>
      <w:rFonts w:ascii="Segoe UI" w:hAnsi="Segoe UI" w:cs="Segoe UI" w:hint="default"/>
      <w:sz w:val="18"/>
      <w:szCs w:val="18"/>
    </w:rPr>
  </w:style>
  <w:style w:type="paragraph" w:customStyle="1" w:styleId="Default">
    <w:name w:val="Default"/>
    <w:rsid w:val="00D94B8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aption">
    <w:name w:val="caption"/>
    <w:basedOn w:val="Normal"/>
    <w:next w:val="Normal"/>
    <w:uiPriority w:val="35"/>
    <w:semiHidden/>
    <w:unhideWhenUsed/>
    <w:qFormat/>
    <w:rsid w:val="00A254CC"/>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9A2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232"/>
    <w:rPr>
      <w:sz w:val="20"/>
      <w:szCs w:val="20"/>
    </w:rPr>
  </w:style>
  <w:style w:type="character" w:styleId="FootnoteReference">
    <w:name w:val="footnote reference"/>
    <w:basedOn w:val="DefaultParagraphFont"/>
    <w:uiPriority w:val="99"/>
    <w:semiHidden/>
    <w:unhideWhenUsed/>
    <w:rsid w:val="009A2232"/>
    <w:rPr>
      <w:vertAlign w:val="superscript"/>
    </w:rPr>
  </w:style>
  <w:style w:type="paragraph" w:styleId="Bibliography">
    <w:name w:val="Bibliography"/>
    <w:basedOn w:val="Normal"/>
    <w:next w:val="Normal"/>
    <w:uiPriority w:val="37"/>
    <w:semiHidden/>
    <w:unhideWhenUsed/>
    <w:rsid w:val="00B8142E"/>
  </w:style>
  <w:style w:type="character" w:styleId="EndnoteReference">
    <w:name w:val="endnote reference"/>
    <w:basedOn w:val="DefaultParagraphFont"/>
    <w:uiPriority w:val="99"/>
    <w:semiHidden/>
    <w:unhideWhenUsed/>
    <w:rsid w:val="00DB55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pay.org/military/marine-corp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055A-5EF1-4354-B885-BDFB1E70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2767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Wisdom Ibikunle</dc:creator>
  <cp:lastModifiedBy>Nana</cp:lastModifiedBy>
  <cp:revision>12</cp:revision>
  <dcterms:created xsi:type="dcterms:W3CDTF">2024-08-22T13:12:00Z</dcterms:created>
  <dcterms:modified xsi:type="dcterms:W3CDTF">2024-09-13T17:29:00Z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39dbe9d4ffeabccdec453996b0dd6294b404b3ee34190540ffedb997d207fa21</vt:lpwstr>
  </property>
  <property fmtid="{D5CDD505-2E9C-101B-9397-08002B2CF9AE}" pid="3" name="ZOTERO_PREF_1">
    <vt:lpwstr>&lt;data data-version="3" zotero-version="6.0.36"&gt;&lt;session id="5q6WM20N"/&gt;&lt;style id="http://www.zotero.org/styles/chicago-fullnote-bibliography" locale="en-US" hasBibliography="1" bibliographyStyleHasBeenSet="0"/&gt;&lt;prefs&gt;&lt;pref name="fieldType" value="Field"/&gt;</vt:lpwstr>
  </property>
  <property fmtid="{D5CDD505-2E9C-101B-9397-08002B2CF9AE}" pid="4" name="ZOTERO_PREF_2">
    <vt:lpwstr>&lt;pref name="noteType" value="1"/&gt;&lt;/prefs&gt;&lt;/data&gt;</vt:lpwstr>
  </property>
</Properties>
</file>