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2D486C" w14:paraId="07DC8AA5" w14:textId="11E60CE5">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C359DF" w:rsidP="00C359DF" w14:paraId="46DC8CDA" w14:textId="0C7FF67D">
      <w:pPr>
        <w:jc w:val="center"/>
        <w:rPr>
          <w:rFonts w:asciiTheme="majorHAnsi" w:hAnsiTheme="majorHAnsi"/>
          <w:sz w:val="24"/>
        </w:rPr>
      </w:pPr>
      <w:r w:rsidRPr="00C359DF">
        <w:rPr>
          <w:rFonts w:asciiTheme="majorHAnsi" w:hAnsiTheme="majorHAnsi"/>
          <w:sz w:val="24"/>
        </w:rPr>
        <w:t>DoD-wide Data Collection and Analysis for the Department of Defense Qualitative and Quantitative</w:t>
      </w:r>
      <w:r>
        <w:rPr>
          <w:rFonts w:asciiTheme="majorHAnsi" w:hAnsiTheme="majorHAnsi"/>
          <w:sz w:val="24"/>
        </w:rPr>
        <w:t xml:space="preserve"> </w:t>
      </w:r>
      <w:r w:rsidRPr="00C359DF">
        <w:rPr>
          <w:rFonts w:asciiTheme="majorHAnsi" w:hAnsiTheme="majorHAnsi"/>
          <w:sz w:val="24"/>
        </w:rPr>
        <w:t>Data Collection in Support of the Independent Review Commission on Sexual Assault</w:t>
      </w:r>
      <w:r>
        <w:rPr>
          <w:rFonts w:asciiTheme="majorHAnsi" w:hAnsiTheme="majorHAnsi"/>
          <w:sz w:val="24"/>
        </w:rPr>
        <w:t xml:space="preserve"> </w:t>
      </w:r>
      <w:r w:rsidRPr="00C359DF">
        <w:rPr>
          <w:rFonts w:asciiTheme="majorHAnsi" w:hAnsiTheme="majorHAnsi"/>
          <w:sz w:val="24"/>
        </w:rPr>
        <w:t>Recommendations</w:t>
      </w:r>
      <w:r>
        <w:rPr>
          <w:rFonts w:asciiTheme="majorHAnsi" w:hAnsiTheme="majorHAnsi"/>
          <w:sz w:val="24"/>
        </w:rPr>
        <w:t xml:space="preserve"> </w:t>
      </w:r>
      <w:r w:rsidRPr="00C359DF">
        <w:rPr>
          <w:rFonts w:asciiTheme="majorHAnsi" w:hAnsiTheme="majorHAnsi"/>
          <w:sz w:val="24"/>
        </w:rPr>
        <w:t xml:space="preserve">(OMB Control Number </w:t>
      </w:r>
      <w:r w:rsidRPr="00C359DF">
        <w:rPr>
          <w:rFonts w:asciiTheme="majorHAnsi" w:hAnsiTheme="majorHAnsi"/>
          <w:sz w:val="24"/>
        </w:rPr>
        <w:t>0704-0644)</w:t>
      </w:r>
    </w:p>
    <w:p w:rsidR="00C359DF" w:rsidP="001B2260" w14:paraId="495A1677" w14:textId="77777777">
      <w:pPr>
        <w:jc w:val="center"/>
        <w:rPr>
          <w:rFonts w:asciiTheme="majorHAnsi" w:hAnsiTheme="majorHAnsi"/>
          <w:i/>
          <w:iCs/>
          <w:sz w:val="24"/>
        </w:rPr>
      </w:pPr>
      <w:r>
        <w:rPr>
          <w:rFonts w:asciiTheme="majorHAnsi" w:hAnsiTheme="majorHAnsi"/>
          <w:sz w:val="24"/>
        </w:rPr>
        <w:t xml:space="preserve">Title of Collection: </w:t>
      </w:r>
      <w:r w:rsidRPr="00C359DF">
        <w:rPr>
          <w:rFonts w:asciiTheme="majorHAnsi" w:hAnsiTheme="majorHAnsi"/>
          <w:i/>
          <w:iCs/>
          <w:sz w:val="24"/>
        </w:rPr>
        <w:t>Improvements to the Coordinated Community Response (CCR) to Domestic Abuse in Military and Certain Affiliated Personnel (Phase 1)</w:t>
      </w:r>
    </w:p>
    <w:p w:rsidR="00340D9B" w:rsidP="0021501D" w14:paraId="2286762D" w14:textId="175F8927">
      <w:pPr>
        <w:jc w:val="center"/>
        <w:rPr>
          <w:rFonts w:asciiTheme="majorHAnsi" w:hAnsiTheme="majorHAnsi"/>
          <w:sz w:val="24"/>
        </w:rPr>
      </w:pPr>
      <w:r>
        <w:rPr>
          <w:rFonts w:asciiTheme="majorHAnsi" w:hAnsiTheme="majorHAnsi"/>
          <w:sz w:val="24"/>
        </w:rPr>
        <w:t xml:space="preserve">Expected Fielding Dates: </w:t>
      </w:r>
      <w:r w:rsidR="0021501D">
        <w:rPr>
          <w:rFonts w:asciiTheme="majorHAnsi" w:hAnsiTheme="majorHAnsi"/>
          <w:sz w:val="24"/>
        </w:rPr>
        <w:t xml:space="preserve">01 </w:t>
      </w:r>
      <w:r w:rsidR="00EE1FD2">
        <w:rPr>
          <w:rFonts w:asciiTheme="majorHAnsi" w:hAnsiTheme="majorHAnsi"/>
          <w:sz w:val="24"/>
        </w:rPr>
        <w:t>Oct</w:t>
      </w:r>
      <w:r w:rsidR="0021501D">
        <w:rPr>
          <w:rFonts w:asciiTheme="majorHAnsi" w:hAnsiTheme="majorHAnsi"/>
          <w:sz w:val="24"/>
        </w:rPr>
        <w:t xml:space="preserve"> – 01 </w:t>
      </w:r>
      <w:r w:rsidR="00EE1FD2">
        <w:rPr>
          <w:rFonts w:asciiTheme="majorHAnsi" w:hAnsiTheme="majorHAnsi"/>
          <w:sz w:val="24"/>
        </w:rPr>
        <w:t>Dec</w:t>
      </w:r>
      <w:r w:rsidR="0021501D">
        <w:rPr>
          <w:rFonts w:asciiTheme="majorHAnsi" w:hAnsiTheme="majorHAnsi"/>
          <w:sz w:val="24"/>
        </w:rPr>
        <w:t xml:space="preserve"> (annually)</w:t>
      </w:r>
    </w:p>
    <w:p w:rsidR="0021501D" w:rsidP="0021501D" w14:paraId="71ACB45C" w14:textId="77777777">
      <w:pPr>
        <w:jc w:val="center"/>
        <w:rPr>
          <w:rFonts w:asciiTheme="majorHAnsi" w:hAnsiTheme="majorHAnsi"/>
          <w:sz w:val="24"/>
        </w:rPr>
      </w:pPr>
    </w:p>
    <w:p w:rsidR="005C7428" w:rsidRPr="0085688C" w:rsidP="006E563D" w14:paraId="1B70548C" w14:textId="267F4973">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2D6C9C" w:rsidRPr="005A7161" w:rsidP="002D6C9C" w14:paraId="41530C7B" w14:textId="77777777">
      <w:pPr>
        <w:spacing w:after="0" w:line="240" w:lineRule="auto"/>
        <w:rPr>
          <w:rFonts w:asciiTheme="majorHAnsi" w:hAnsiTheme="majorHAnsi"/>
          <w:sz w:val="24"/>
        </w:rPr>
      </w:pPr>
      <w:r w:rsidRPr="005A7161">
        <w:rPr>
          <w:rFonts w:asciiTheme="majorHAnsi" w:hAnsiTheme="majorHAnsi"/>
          <w:sz w:val="24"/>
        </w:rPr>
        <w:t xml:space="preserve">The Department of Defense, Military Community and Family Policy (MC&amp;FP)/Military Community Advocacy (MCA) office </w:t>
      </w:r>
      <w:r>
        <w:rPr>
          <w:rFonts w:asciiTheme="majorHAnsi" w:hAnsiTheme="majorHAnsi"/>
          <w:sz w:val="24"/>
        </w:rPr>
        <w:t xml:space="preserve">contracted with </w:t>
      </w:r>
      <w:r w:rsidRPr="005A7161">
        <w:rPr>
          <w:rFonts w:asciiTheme="majorHAnsi" w:hAnsiTheme="majorHAnsi"/>
          <w:sz w:val="24"/>
        </w:rPr>
        <w:t>The National Organization for Victim Advocacy (NOVA) (N4571A-23-C-0007) to provide credentialing, consultation, training, and t</w:t>
      </w:r>
      <w:r w:rsidRPr="005A7161">
        <w:rPr>
          <w:rFonts w:asciiTheme="majorHAnsi" w:hAnsiTheme="majorHAnsi"/>
          <w:sz w:val="24"/>
        </w:rPr>
        <w:t xml:space="preserve">echnical assistance on the implementation of multi-disciplinary community strategies to prevent and respond to domestic abuse involving military and certain affiliated personnel. </w:t>
      </w:r>
    </w:p>
    <w:p w:rsidR="002D6C9C" w:rsidRPr="005A7161" w:rsidP="002D6C9C" w14:paraId="2A1298F3" w14:textId="77777777">
      <w:pPr>
        <w:spacing w:after="0" w:line="240" w:lineRule="auto"/>
        <w:rPr>
          <w:rFonts w:asciiTheme="majorHAnsi" w:hAnsiTheme="majorHAnsi"/>
          <w:sz w:val="24"/>
        </w:rPr>
      </w:pPr>
    </w:p>
    <w:p w:rsidR="002D6C9C" w:rsidP="002D6C9C" w14:paraId="26825E5F" w14:textId="066E370D">
      <w:pPr>
        <w:spacing w:after="0" w:line="240" w:lineRule="auto"/>
        <w:rPr>
          <w:rFonts w:asciiTheme="majorHAnsi" w:hAnsiTheme="majorHAnsi"/>
          <w:sz w:val="24"/>
        </w:rPr>
      </w:pPr>
      <w:r w:rsidRPr="005A7161">
        <w:rPr>
          <w:rFonts w:asciiTheme="majorHAnsi" w:hAnsiTheme="majorHAnsi"/>
          <w:sz w:val="24"/>
        </w:rPr>
        <w:t xml:space="preserve">The </w:t>
      </w:r>
      <w:r>
        <w:rPr>
          <w:rFonts w:asciiTheme="majorHAnsi" w:hAnsiTheme="majorHAnsi"/>
          <w:sz w:val="24"/>
        </w:rPr>
        <w:t>project</w:t>
      </w:r>
      <w:r w:rsidRPr="005A7161">
        <w:rPr>
          <w:rFonts w:asciiTheme="majorHAnsi" w:hAnsiTheme="majorHAnsi"/>
          <w:sz w:val="24"/>
        </w:rPr>
        <w:t xml:space="preserve"> specifies multiple performance work statements (PWS) necessitat</w:t>
      </w:r>
      <w:r w:rsidRPr="005A7161">
        <w:rPr>
          <w:rFonts w:asciiTheme="majorHAnsi" w:hAnsiTheme="majorHAnsi"/>
          <w:sz w:val="24"/>
        </w:rPr>
        <w:t>ing information collection</w:t>
      </w:r>
      <w:r>
        <w:rPr>
          <w:rFonts w:asciiTheme="majorHAnsi" w:hAnsiTheme="majorHAnsi"/>
          <w:sz w:val="24"/>
        </w:rPr>
        <w:t xml:space="preserve"> to varying degrees,</w:t>
      </w:r>
      <w:r w:rsidRPr="005A7161">
        <w:rPr>
          <w:rFonts w:asciiTheme="majorHAnsi" w:hAnsiTheme="majorHAnsi"/>
          <w:sz w:val="24"/>
        </w:rPr>
        <w:t xml:space="preserve"> including PWS 4.3 (Conduct a needs assessment for DAVA certification and training evaluation), PWS 4.4 (Provide customized Coordinated Community Response Support), PWS 4.5 (Provide customized support for Impro</w:t>
      </w:r>
      <w:r w:rsidRPr="005A7161">
        <w:rPr>
          <w:rFonts w:asciiTheme="majorHAnsi" w:hAnsiTheme="majorHAnsi"/>
          <w:sz w:val="24"/>
        </w:rPr>
        <w:t>vements to Risk and Lethality Assessment and Fatality Prevention Across the CCR), and PWS 4.6 (Develop a Coordinated Community Response Model Pilot). Each of the relevant PWS are included here to highlight scope and potential complexity of information coll</w:t>
      </w:r>
      <w:r w:rsidRPr="005A7161">
        <w:rPr>
          <w:rFonts w:asciiTheme="majorHAnsi" w:hAnsiTheme="majorHAnsi"/>
          <w:sz w:val="24"/>
        </w:rPr>
        <w:t>ection and assessment efforts</w:t>
      </w:r>
      <w:r>
        <w:rPr>
          <w:rFonts w:asciiTheme="majorHAnsi" w:hAnsiTheme="majorHAnsi"/>
          <w:sz w:val="24"/>
        </w:rPr>
        <w:t xml:space="preserve"> of the project</w:t>
      </w:r>
      <w:r w:rsidRPr="005A7161">
        <w:rPr>
          <w:rFonts w:asciiTheme="majorHAnsi" w:hAnsiTheme="majorHAnsi"/>
          <w:sz w:val="24"/>
        </w:rPr>
        <w:t>.</w:t>
      </w:r>
      <w:r>
        <w:rPr>
          <w:rFonts w:asciiTheme="majorHAnsi" w:hAnsiTheme="majorHAnsi"/>
          <w:sz w:val="24"/>
        </w:rPr>
        <w:t xml:space="preserve"> To simplify this effort, the previously identified PWS are divided into two phases, the first phase (Phase 1) including only PWS 4.3 as the focal point centers on training and credentialing of </w:t>
      </w:r>
      <w:r w:rsidRPr="00C32DE0" w:rsidR="00C32DE0">
        <w:rPr>
          <w:rFonts w:asciiTheme="majorHAnsi" w:hAnsiTheme="majorHAnsi"/>
          <w:sz w:val="24"/>
        </w:rPr>
        <w:t xml:space="preserve">Domestic Abuse Victim Advocates </w:t>
      </w:r>
      <w:r w:rsidR="003958F6">
        <w:rPr>
          <w:rFonts w:asciiTheme="majorHAnsi" w:hAnsiTheme="majorHAnsi"/>
          <w:sz w:val="24"/>
        </w:rPr>
        <w:t>(</w:t>
      </w:r>
      <w:r>
        <w:rPr>
          <w:rFonts w:asciiTheme="majorHAnsi" w:hAnsiTheme="majorHAnsi"/>
          <w:sz w:val="24"/>
        </w:rPr>
        <w:t>DAVAs</w:t>
      </w:r>
      <w:r w:rsidR="003958F6">
        <w:rPr>
          <w:rFonts w:asciiTheme="majorHAnsi" w:hAnsiTheme="majorHAnsi"/>
          <w:sz w:val="24"/>
        </w:rPr>
        <w:t>)</w:t>
      </w:r>
      <w:r>
        <w:rPr>
          <w:rFonts w:asciiTheme="majorHAnsi" w:hAnsiTheme="majorHAnsi"/>
          <w:sz w:val="24"/>
        </w:rPr>
        <w:t>, perceptions of</w:t>
      </w:r>
      <w:r w:rsidR="00896D27">
        <w:rPr>
          <w:rFonts w:asciiTheme="majorHAnsi" w:hAnsiTheme="majorHAnsi"/>
          <w:sz w:val="24"/>
        </w:rPr>
        <w:t xml:space="preserve"> </w:t>
      </w:r>
      <w:r w:rsidR="00F07B1C">
        <w:rPr>
          <w:rStyle w:val="ui-provider"/>
          <w:rFonts w:asciiTheme="majorHAnsi" w:hAnsiTheme="majorHAnsi"/>
          <w:sz w:val="24"/>
          <w:szCs w:val="24"/>
        </w:rPr>
        <w:t>N</w:t>
      </w:r>
      <w:r w:rsidRPr="00F07B1C" w:rsidR="00F07B1C">
        <w:rPr>
          <w:rStyle w:val="ui-provider"/>
          <w:rFonts w:asciiTheme="majorHAnsi" w:hAnsiTheme="majorHAnsi"/>
          <w:sz w:val="24"/>
          <w:szCs w:val="24"/>
        </w:rPr>
        <w:t xml:space="preserve">ational </w:t>
      </w:r>
      <w:r w:rsidR="00F07B1C">
        <w:rPr>
          <w:rStyle w:val="ui-provider"/>
          <w:rFonts w:asciiTheme="majorHAnsi" w:hAnsiTheme="majorHAnsi"/>
          <w:sz w:val="24"/>
          <w:szCs w:val="24"/>
        </w:rPr>
        <w:t>A</w:t>
      </w:r>
      <w:r w:rsidRPr="00F07B1C" w:rsidR="00F07B1C">
        <w:rPr>
          <w:rStyle w:val="ui-provider"/>
          <w:rFonts w:asciiTheme="majorHAnsi" w:hAnsiTheme="majorHAnsi"/>
          <w:sz w:val="24"/>
          <w:szCs w:val="24"/>
        </w:rPr>
        <w:t xml:space="preserve">dvocate </w:t>
      </w:r>
      <w:r w:rsidR="00F07B1C">
        <w:rPr>
          <w:rStyle w:val="ui-provider"/>
          <w:rFonts w:asciiTheme="majorHAnsi" w:hAnsiTheme="majorHAnsi"/>
          <w:sz w:val="24"/>
          <w:szCs w:val="24"/>
        </w:rPr>
        <w:t>C</w:t>
      </w:r>
      <w:r w:rsidRPr="00F07B1C" w:rsidR="00F07B1C">
        <w:rPr>
          <w:rStyle w:val="ui-provider"/>
          <w:rFonts w:asciiTheme="majorHAnsi" w:hAnsiTheme="majorHAnsi"/>
          <w:sz w:val="24"/>
          <w:szCs w:val="24"/>
        </w:rPr>
        <w:t xml:space="preserve">redentialing </w:t>
      </w:r>
      <w:r w:rsidR="00F07B1C">
        <w:rPr>
          <w:rStyle w:val="ui-provider"/>
          <w:rFonts w:asciiTheme="majorHAnsi" w:hAnsiTheme="majorHAnsi"/>
          <w:sz w:val="24"/>
          <w:szCs w:val="24"/>
        </w:rPr>
        <w:t>P</w:t>
      </w:r>
      <w:r w:rsidRPr="00F07B1C" w:rsidR="00F07B1C">
        <w:rPr>
          <w:rStyle w:val="ui-provider"/>
          <w:rFonts w:asciiTheme="majorHAnsi" w:hAnsiTheme="majorHAnsi"/>
          <w:sz w:val="24"/>
          <w:szCs w:val="24"/>
        </w:rPr>
        <w:t>rogram</w:t>
      </w:r>
      <w:r w:rsidRPr="00F07B1C">
        <w:rPr>
          <w:rFonts w:asciiTheme="majorHAnsi" w:hAnsiTheme="majorHAnsi"/>
          <w:sz w:val="28"/>
          <w:szCs w:val="24"/>
        </w:rPr>
        <w:t xml:space="preserve"> </w:t>
      </w:r>
      <w:r w:rsidR="00F07B1C">
        <w:rPr>
          <w:rFonts w:asciiTheme="majorHAnsi" w:hAnsiTheme="majorHAnsi"/>
          <w:sz w:val="28"/>
          <w:szCs w:val="24"/>
        </w:rPr>
        <w:t>(</w:t>
      </w:r>
      <w:r>
        <w:rPr>
          <w:rFonts w:asciiTheme="majorHAnsi" w:hAnsiTheme="majorHAnsi"/>
          <w:sz w:val="24"/>
        </w:rPr>
        <w:t>NACP credentialing</w:t>
      </w:r>
      <w:r w:rsidR="00F07B1C">
        <w:rPr>
          <w:rFonts w:asciiTheme="majorHAnsi" w:hAnsiTheme="majorHAnsi"/>
          <w:sz w:val="24"/>
        </w:rPr>
        <w:t>)</w:t>
      </w:r>
      <w:r>
        <w:rPr>
          <w:rFonts w:asciiTheme="majorHAnsi" w:hAnsiTheme="majorHAnsi"/>
          <w:sz w:val="24"/>
        </w:rPr>
        <w:t xml:space="preserve">, and potential modifications to </w:t>
      </w:r>
      <w:r w:rsidRPr="00637591">
        <w:rPr>
          <w:rFonts w:asciiTheme="majorHAnsi" w:hAnsiTheme="majorHAnsi"/>
          <w:sz w:val="24"/>
        </w:rPr>
        <w:t>promote efficiencies, resources,</w:t>
      </w:r>
      <w:r>
        <w:rPr>
          <w:rFonts w:asciiTheme="majorHAnsi" w:hAnsiTheme="majorHAnsi"/>
          <w:sz w:val="24"/>
        </w:rPr>
        <w:t xml:space="preserve"> </w:t>
      </w:r>
      <w:r w:rsidRPr="00637591">
        <w:rPr>
          <w:rFonts w:asciiTheme="majorHAnsi" w:hAnsiTheme="majorHAnsi"/>
          <w:sz w:val="24"/>
        </w:rPr>
        <w:t>and/or improve DAVA proficiencies</w:t>
      </w:r>
      <w:r>
        <w:rPr>
          <w:rFonts w:asciiTheme="majorHAnsi" w:hAnsiTheme="majorHAnsi"/>
          <w:sz w:val="24"/>
        </w:rPr>
        <w:t>. In contrast, the second phase (Phase 2) will include PWS</w:t>
      </w:r>
      <w:r>
        <w:rPr>
          <w:rFonts w:asciiTheme="majorHAnsi" w:hAnsiTheme="majorHAnsi"/>
          <w:sz w:val="24"/>
        </w:rPr>
        <w:t xml:space="preserve"> 4.4, 4.5, and 4.6 as risk and lethality along with CCR efforts tentatively planned have overlapping populations necessitating data collection beyond only DAVAs. The current supporting statement and documentation includes only information collection effort</w:t>
      </w:r>
      <w:r>
        <w:rPr>
          <w:rFonts w:asciiTheme="majorHAnsi" w:hAnsiTheme="majorHAnsi"/>
          <w:sz w:val="24"/>
        </w:rPr>
        <w:t>s for Phase 1. There will be an additional submission for Phase 2 of the project.</w:t>
      </w:r>
    </w:p>
    <w:p w:rsidR="002D6C9C" w:rsidRPr="005A7161" w:rsidP="002D6C9C" w14:paraId="726B2FE9" w14:textId="77777777">
      <w:pPr>
        <w:spacing w:after="0" w:line="240" w:lineRule="auto"/>
        <w:rPr>
          <w:rFonts w:asciiTheme="majorHAnsi" w:hAnsiTheme="majorHAnsi"/>
          <w:sz w:val="24"/>
        </w:rPr>
      </w:pPr>
    </w:p>
    <w:p w:rsidR="002D6C9C" w:rsidP="002D6C9C" w14:paraId="1519EFD7" w14:textId="77777777">
      <w:pPr>
        <w:spacing w:after="0" w:line="240" w:lineRule="auto"/>
        <w:rPr>
          <w:rFonts w:asciiTheme="majorHAnsi" w:hAnsiTheme="majorHAnsi"/>
          <w:sz w:val="24"/>
        </w:rPr>
      </w:pPr>
      <w:r>
        <w:rPr>
          <w:rFonts w:asciiTheme="majorHAnsi" w:hAnsiTheme="majorHAnsi"/>
          <w:sz w:val="24"/>
        </w:rPr>
        <w:t>T</w:t>
      </w:r>
      <w:r w:rsidRPr="005A7161">
        <w:rPr>
          <w:rFonts w:asciiTheme="majorHAnsi" w:hAnsiTheme="majorHAnsi"/>
          <w:sz w:val="24"/>
        </w:rPr>
        <w:t xml:space="preserve">his information collection effort </w:t>
      </w:r>
      <w:r>
        <w:rPr>
          <w:rFonts w:asciiTheme="majorHAnsi" w:hAnsiTheme="majorHAnsi"/>
          <w:sz w:val="24"/>
        </w:rPr>
        <w:t>is guided by</w:t>
      </w:r>
      <w:r w:rsidRPr="005A7161">
        <w:rPr>
          <w:rFonts w:asciiTheme="majorHAnsi" w:hAnsiTheme="majorHAnsi"/>
          <w:sz w:val="24"/>
        </w:rPr>
        <w:t xml:space="preserve">: </w:t>
      </w:r>
    </w:p>
    <w:p w:rsidR="002D6C9C" w:rsidRPr="00750BE8" w:rsidP="002D6C9C" w14:paraId="1F12B7B1" w14:textId="77777777">
      <w:pPr>
        <w:pStyle w:val="ListParagraph"/>
        <w:numPr>
          <w:ilvl w:val="0"/>
          <w:numId w:val="25"/>
        </w:numPr>
        <w:spacing w:after="0" w:line="240" w:lineRule="auto"/>
        <w:rPr>
          <w:rFonts w:asciiTheme="majorHAnsi" w:hAnsiTheme="majorHAnsi"/>
          <w:sz w:val="24"/>
        </w:rPr>
      </w:pPr>
      <w:r w:rsidRPr="00750BE8">
        <w:rPr>
          <w:rFonts w:asciiTheme="majorHAnsi" w:hAnsiTheme="majorHAnsi"/>
          <w:sz w:val="24"/>
          <w:szCs w:val="24"/>
        </w:rPr>
        <w:t xml:space="preserve">Section 534 of </w:t>
      </w:r>
      <w:r>
        <w:rPr>
          <w:rFonts w:asciiTheme="majorHAnsi" w:hAnsiTheme="majorHAnsi"/>
          <w:sz w:val="24"/>
          <w:szCs w:val="24"/>
        </w:rPr>
        <w:t xml:space="preserve">the </w:t>
      </w:r>
      <w:r w:rsidRPr="00750BE8">
        <w:rPr>
          <w:rFonts w:asciiTheme="majorHAnsi" w:hAnsiTheme="majorHAnsi"/>
          <w:sz w:val="24"/>
          <w:szCs w:val="24"/>
        </w:rPr>
        <w:t xml:space="preserve">National Defense Authorization Act (NDAA) for Fiscal Year (FY) 1995 requires the Department’s victim advocacy capabilities. </w:t>
      </w:r>
      <w:r>
        <w:rPr>
          <w:rFonts w:asciiTheme="majorHAnsi" w:hAnsiTheme="majorHAnsi"/>
          <w:sz w:val="24"/>
          <w:szCs w:val="24"/>
        </w:rPr>
        <w:t xml:space="preserve"> </w:t>
      </w:r>
      <w:r w:rsidRPr="00750BE8">
        <w:rPr>
          <w:rFonts w:asciiTheme="majorHAnsi" w:hAnsiTheme="majorHAnsi"/>
          <w:sz w:val="24"/>
          <w:szCs w:val="24"/>
        </w:rPr>
        <w:t xml:space="preserve">Following nationally recognized standards for victim advocacy is vital to an effective CCR.  </w:t>
      </w:r>
    </w:p>
    <w:p w:rsidR="002D6C9C" w:rsidRPr="00750BE8" w:rsidP="002D6C9C" w14:paraId="2C1DB7B3" w14:textId="77777777">
      <w:pPr>
        <w:pStyle w:val="ListParagraph"/>
        <w:numPr>
          <w:ilvl w:val="0"/>
          <w:numId w:val="25"/>
        </w:numPr>
        <w:spacing w:after="0" w:line="240" w:lineRule="auto"/>
        <w:rPr>
          <w:rFonts w:asciiTheme="majorHAnsi" w:hAnsiTheme="majorHAnsi"/>
          <w:sz w:val="24"/>
        </w:rPr>
      </w:pPr>
      <w:r w:rsidRPr="00750BE8">
        <w:rPr>
          <w:rFonts w:asciiTheme="majorHAnsi" w:hAnsiTheme="majorHAnsi"/>
          <w:sz w:val="24"/>
          <w:szCs w:val="24"/>
        </w:rPr>
        <w:t>DoDI 6400.06 requires that all Domest</w:t>
      </w:r>
      <w:r w:rsidRPr="00750BE8">
        <w:rPr>
          <w:rFonts w:asciiTheme="majorHAnsi" w:hAnsiTheme="majorHAnsi"/>
          <w:sz w:val="24"/>
          <w:szCs w:val="24"/>
        </w:rPr>
        <w:t xml:space="preserve">ic Abuse Victim Advocates (DAVAs) meet victim assistance certification or credentialing requirements.  </w:t>
      </w:r>
    </w:p>
    <w:p w:rsidR="002D6C9C" w:rsidRPr="00750BE8" w:rsidP="002D6C9C" w14:paraId="0B1D22ED" w14:textId="77777777">
      <w:pPr>
        <w:pStyle w:val="ListParagraph"/>
        <w:numPr>
          <w:ilvl w:val="0"/>
          <w:numId w:val="25"/>
        </w:numPr>
        <w:spacing w:after="0" w:line="240" w:lineRule="auto"/>
        <w:rPr>
          <w:rFonts w:asciiTheme="majorHAnsi" w:hAnsiTheme="majorHAnsi"/>
          <w:sz w:val="24"/>
        </w:rPr>
      </w:pPr>
      <w:r w:rsidRPr="00750BE8">
        <w:rPr>
          <w:rFonts w:asciiTheme="majorHAnsi" w:hAnsiTheme="majorHAnsi"/>
          <w:sz w:val="24"/>
          <w:szCs w:val="24"/>
        </w:rPr>
        <w:t>Section 549 of the NDAA for</w:t>
      </w:r>
      <w:r>
        <w:rPr>
          <w:rFonts w:asciiTheme="majorHAnsi" w:hAnsiTheme="majorHAnsi"/>
          <w:sz w:val="24"/>
          <w:szCs w:val="24"/>
        </w:rPr>
        <w:t xml:space="preserve"> FY</w:t>
      </w:r>
      <w:r w:rsidRPr="00750BE8">
        <w:rPr>
          <w:rFonts w:asciiTheme="majorHAnsi" w:hAnsiTheme="majorHAnsi"/>
          <w:sz w:val="24"/>
          <w:szCs w:val="24"/>
        </w:rPr>
        <w:t xml:space="preserve"> 2022 requires that the Secretary of Defense, in consultation with the secretaries of the military departments, issue guid</w:t>
      </w:r>
      <w:r w:rsidRPr="00750BE8">
        <w:rPr>
          <w:rFonts w:asciiTheme="majorHAnsi" w:hAnsiTheme="majorHAnsi"/>
          <w:sz w:val="24"/>
          <w:szCs w:val="24"/>
        </w:rPr>
        <w:t xml:space="preserve">ance that identifies the risk assessment tools that must be used by Family Advocacy Program (FAP) personnel to assess reports of domestic abuse and establishes minimum qualifications for the personnel responsible for using such tools.  </w:t>
      </w:r>
    </w:p>
    <w:p w:rsidR="002D6C9C" w:rsidRPr="00750BE8" w:rsidP="002D6C9C" w14:paraId="77D189DA" w14:textId="77777777">
      <w:pPr>
        <w:pStyle w:val="ListParagraph"/>
        <w:numPr>
          <w:ilvl w:val="0"/>
          <w:numId w:val="25"/>
        </w:numPr>
        <w:spacing w:after="0" w:line="240" w:lineRule="auto"/>
        <w:rPr>
          <w:rFonts w:asciiTheme="majorHAnsi" w:hAnsiTheme="majorHAnsi"/>
          <w:sz w:val="24"/>
        </w:rPr>
      </w:pPr>
      <w:r w:rsidRPr="00750BE8">
        <w:rPr>
          <w:rFonts w:asciiTheme="majorHAnsi" w:hAnsiTheme="majorHAnsi"/>
          <w:sz w:val="24"/>
          <w:szCs w:val="24"/>
        </w:rPr>
        <w:t>The Independent Rev</w:t>
      </w:r>
      <w:r w:rsidRPr="00750BE8">
        <w:rPr>
          <w:rFonts w:asciiTheme="majorHAnsi" w:hAnsiTheme="majorHAnsi"/>
          <w:sz w:val="24"/>
          <w:szCs w:val="24"/>
        </w:rPr>
        <w:t xml:space="preserve">iew Commission (IRC) on Sexual Assault in the Military, which included improvements to the Department’s response to domestic abuse and domestic violence, recommended the Department increase access to and visibility of civilian community-based care (C-4.2) </w:t>
      </w:r>
      <w:r w:rsidRPr="00750BE8">
        <w:rPr>
          <w:rFonts w:asciiTheme="majorHAnsi" w:hAnsiTheme="majorHAnsi"/>
          <w:sz w:val="24"/>
          <w:szCs w:val="24"/>
        </w:rPr>
        <w:t>as well as leverage the Department of Justice’s Office on Violence Against Women’s training and technical assistance program to better serve military-connected victims and more effectively promote military-civilian coordinated community responses.</w:t>
      </w:r>
    </w:p>
    <w:p w:rsidR="00510F0C" w:rsidP="006E563D" w14:paraId="04985F36" w14:textId="77777777">
      <w:pPr>
        <w:spacing w:after="0" w:line="240" w:lineRule="auto"/>
        <w:rPr>
          <w:rFonts w:asciiTheme="majorHAnsi" w:hAnsiTheme="majorHAnsi"/>
          <w:sz w:val="24"/>
        </w:rPr>
      </w:pPr>
    </w:p>
    <w:p w:rsidR="005C7428" w:rsidRPr="0085688C" w:rsidP="006E563D" w14:paraId="64894673" w14:textId="2386A13A">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w:t>
      </w:r>
      <w:r w:rsidRPr="005C7428">
        <w:rPr>
          <w:rFonts w:asciiTheme="majorHAnsi" w:hAnsiTheme="majorHAnsi"/>
          <w:sz w:val="24"/>
          <w:u w:val="single"/>
        </w:rPr>
        <w:t xml:space="preserve">of the </w:t>
      </w:r>
      <w:r w:rsidRPr="005C7428" w:rsidR="0085688C">
        <w:rPr>
          <w:rFonts w:asciiTheme="majorHAnsi" w:hAnsiTheme="majorHAnsi"/>
          <w:sz w:val="24"/>
          <w:u w:val="single"/>
        </w:rPr>
        <w:t>Information</w:t>
      </w:r>
    </w:p>
    <w:p w:rsidR="002D6C9C" w:rsidRPr="0030563B" w:rsidP="002D6C9C" w14:paraId="40670E01" w14:textId="77777777">
      <w:pPr>
        <w:spacing w:after="0" w:line="240" w:lineRule="auto"/>
        <w:rPr>
          <w:rFonts w:asciiTheme="majorHAnsi" w:hAnsiTheme="majorHAnsi"/>
          <w:sz w:val="24"/>
        </w:rPr>
      </w:pPr>
      <w:r w:rsidRPr="0030563B">
        <w:rPr>
          <w:rFonts w:asciiTheme="majorHAnsi" w:hAnsiTheme="majorHAnsi"/>
          <w:sz w:val="24"/>
        </w:rPr>
        <w:t>Potential respondents for Phase 1 of data collection include all currently active (as of April 2024) DAVAs (n = 269) and DAVA Leads (n = 4). DAVAs and DAVA Leads are classified as DoD civilians or contractors, depending upon the branch t</w:t>
      </w:r>
      <w:r w:rsidRPr="0030563B">
        <w:rPr>
          <w:rFonts w:asciiTheme="majorHAnsi" w:hAnsiTheme="majorHAnsi"/>
          <w:sz w:val="24"/>
        </w:rPr>
        <w:t xml:space="preserve">hey serve. DAVAs and DAVA Leads serving in the Navy and Marine Corp are DoD civilians while counterparts in the Army and Air Force are contractor. One exception includes classification of the Army DAVA Lead as a DoD civilian. In total 99 DoD civilians and </w:t>
      </w:r>
      <w:r w:rsidRPr="0030563B">
        <w:rPr>
          <w:rFonts w:asciiTheme="majorHAnsi" w:hAnsiTheme="majorHAnsi"/>
          <w:sz w:val="24"/>
        </w:rPr>
        <w:t>174 contractors are included in this research. Information is requested from these populations to ascertain if a DAVA specific credential is needed, assess experiences and perceptions of NACP credentialing, and potential modifications to promote efficienci</w:t>
      </w:r>
      <w:r w:rsidRPr="0030563B">
        <w:rPr>
          <w:rFonts w:asciiTheme="majorHAnsi" w:hAnsiTheme="majorHAnsi"/>
          <w:sz w:val="24"/>
        </w:rPr>
        <w:t>es, resources, and/or improve DAVA proficiencies. Data collection efforts for Phase 1 will include five listening sessions, post-training feedback surveys (both from live and asynchronous LMS trainings), and a DAVA census. It should be noted that the post-</w:t>
      </w:r>
      <w:r w:rsidRPr="0030563B">
        <w:rPr>
          <w:rFonts w:asciiTheme="majorHAnsi" w:hAnsiTheme="majorHAnsi"/>
          <w:sz w:val="24"/>
        </w:rPr>
        <w:t xml:space="preserve">training feedback survey has been previously approved (OMB CONTROL NUMBER: 0704-0553) and will not be included in estimates below. </w:t>
      </w:r>
    </w:p>
    <w:p w:rsidR="002D6C9C" w:rsidRPr="0030563B" w:rsidP="002D6C9C" w14:paraId="4C911F31" w14:textId="77777777">
      <w:pPr>
        <w:spacing w:after="0" w:line="240" w:lineRule="auto"/>
        <w:rPr>
          <w:rFonts w:asciiTheme="majorHAnsi" w:hAnsiTheme="majorHAnsi"/>
          <w:i/>
          <w:sz w:val="24"/>
        </w:rPr>
      </w:pPr>
    </w:p>
    <w:p w:rsidR="002D6C9C" w:rsidRPr="0030563B" w:rsidP="002D6C9C" w14:paraId="76668B0A" w14:textId="2478D9F2">
      <w:pPr>
        <w:spacing w:after="0" w:line="240" w:lineRule="auto"/>
        <w:rPr>
          <w:rFonts w:asciiTheme="majorHAnsi" w:hAnsiTheme="majorHAnsi"/>
          <w:sz w:val="24"/>
        </w:rPr>
      </w:pPr>
      <w:r w:rsidRPr="0030563B">
        <w:rPr>
          <w:rFonts w:asciiTheme="majorHAnsi" w:hAnsiTheme="majorHAnsi"/>
          <w:sz w:val="24"/>
        </w:rPr>
        <w:t>The DAVA census contains both open</w:t>
      </w:r>
      <w:r>
        <w:rPr>
          <w:rFonts w:asciiTheme="majorHAnsi" w:hAnsiTheme="majorHAnsi"/>
          <w:sz w:val="24"/>
        </w:rPr>
        <w:t>- and close-ended questions and has been developed in Qualtrics. Respondents will be emai</w:t>
      </w:r>
      <w:r>
        <w:rPr>
          <w:rFonts w:asciiTheme="majorHAnsi" w:hAnsiTheme="majorHAnsi"/>
          <w:sz w:val="24"/>
        </w:rPr>
        <w:t>led a link to utilize Qualtrics for accessing, completing, and submitting necessary information, where it will be automatically stored upon competition. For the DAVA census, use of personalized links generated in Qualtrics is opted for to track responses y</w:t>
      </w:r>
      <w:r>
        <w:rPr>
          <w:rFonts w:asciiTheme="majorHAnsi" w:hAnsiTheme="majorHAnsi"/>
          <w:sz w:val="24"/>
        </w:rPr>
        <w:t xml:space="preserve">ear-to-year allowing for trends to be investigated within and between participants overtime as well as more generally recognize the continuation or </w:t>
      </w:r>
      <w:r w:rsidRPr="0030563B">
        <w:rPr>
          <w:rFonts w:asciiTheme="majorHAnsi" w:hAnsiTheme="majorHAnsi"/>
          <w:sz w:val="24"/>
        </w:rPr>
        <w:t xml:space="preserve">discontinuation of participation overtime. In contrast, 90-minute listening sessions </w:t>
      </w:r>
      <w:r w:rsidRPr="00C359DF">
        <w:rPr>
          <w:rFonts w:asciiTheme="majorHAnsi" w:hAnsiTheme="majorHAnsi"/>
          <w:sz w:val="24"/>
        </w:rPr>
        <w:t>incorporate a script al</w:t>
      </w:r>
      <w:r w:rsidRPr="00C359DF">
        <w:rPr>
          <w:rFonts w:asciiTheme="majorHAnsi" w:hAnsiTheme="majorHAnsi"/>
          <w:sz w:val="24"/>
        </w:rPr>
        <w:t>ong with structured, open-ended questions that will be asked of respondents in each Zoom meeting. Each of the four listening sessions will consist of nine DAVAs selected through stratified sampling based upon their service branch</w:t>
      </w:r>
      <w:r w:rsidRPr="006E329B" w:rsidR="00C359DF">
        <w:rPr>
          <w:rFonts w:asciiTheme="majorHAnsi" w:hAnsiTheme="majorHAnsi"/>
          <w:sz w:val="24"/>
        </w:rPr>
        <w:t xml:space="preserve"> </w:t>
      </w:r>
      <w:r w:rsidRPr="00C359DF" w:rsidR="00C359DF">
        <w:rPr>
          <w:rFonts w:asciiTheme="majorHAnsi" w:hAnsiTheme="majorHAnsi"/>
          <w:sz w:val="24"/>
        </w:rPr>
        <w:t>(</w:t>
      </w:r>
      <w:r w:rsidRPr="00C359DF" w:rsidR="00C359DF">
        <w:rPr>
          <w:rFonts w:asciiTheme="majorHAnsi" w:hAnsiTheme="majorHAnsi"/>
          <w:i/>
          <w:sz w:val="24"/>
        </w:rPr>
        <w:t>Supporting Statement Part B is included)</w:t>
      </w:r>
      <w:r w:rsidRPr="00C359DF">
        <w:rPr>
          <w:rFonts w:asciiTheme="majorHAnsi" w:hAnsiTheme="majorHAnsi"/>
          <w:sz w:val="24"/>
        </w:rPr>
        <w:t>. Email invitations will be sent to DAVAs and DAVA Leads ahead of these listening sessions, including a request for participation (with a Google Form to complete if interested in participating) as well as</w:t>
      </w:r>
      <w:r w:rsidRPr="0030563B">
        <w:rPr>
          <w:rFonts w:asciiTheme="majorHAnsi" w:hAnsiTheme="majorHAnsi"/>
          <w:sz w:val="24"/>
        </w:rPr>
        <w:t xml:space="preserve"> a letter of consent. O</w:t>
      </w:r>
      <w:r w:rsidRPr="0030563B">
        <w:rPr>
          <w:rFonts w:asciiTheme="majorHAnsi" w:hAnsiTheme="majorHAnsi"/>
          <w:sz w:val="24"/>
        </w:rPr>
        <w:t xml:space="preserve">nly NOVA research staff will have access to the completed collection instruments and transcripts from the aforementioned information collection efforts. Data will be exported and stored on two </w:t>
      </w:r>
      <w:r w:rsidRPr="0030563B">
        <w:rPr>
          <w:rFonts w:asciiTheme="majorHAnsi" w:hAnsiTheme="majorHAnsi"/>
          <w:sz w:val="24"/>
        </w:rPr>
        <w:t>hardware encrypted external storage devices that will only be c</w:t>
      </w:r>
      <w:r w:rsidRPr="0030563B">
        <w:rPr>
          <w:rFonts w:asciiTheme="majorHAnsi" w:hAnsiTheme="majorHAnsi"/>
          <w:sz w:val="24"/>
        </w:rPr>
        <w:t>onnected to the computer for backup and analyses.</w:t>
      </w:r>
    </w:p>
    <w:p w:rsidR="002D6C9C" w:rsidRPr="0030563B" w:rsidP="002D6C9C" w14:paraId="56F10295" w14:textId="77777777">
      <w:pPr>
        <w:spacing w:after="0" w:line="240" w:lineRule="auto"/>
        <w:rPr>
          <w:rFonts w:asciiTheme="majorHAnsi" w:hAnsiTheme="majorHAnsi"/>
          <w:sz w:val="24"/>
        </w:rPr>
      </w:pPr>
    </w:p>
    <w:p w:rsidR="002D6C9C" w:rsidRPr="002D6C9C" w:rsidP="001B2260" w14:paraId="09CAB3F9" w14:textId="04AB2DB8">
      <w:pPr>
        <w:spacing w:after="0" w:line="240" w:lineRule="auto"/>
        <w:rPr>
          <w:rFonts w:asciiTheme="majorHAnsi" w:hAnsiTheme="majorHAnsi"/>
          <w:sz w:val="24"/>
        </w:rPr>
      </w:pPr>
      <w:r w:rsidRPr="0030563B">
        <w:rPr>
          <w:rFonts w:asciiTheme="majorHAnsi" w:hAnsiTheme="majorHAnsi"/>
          <w:sz w:val="24"/>
        </w:rPr>
        <w:t xml:space="preserve">A successful end result of information collection for Phase 1 will be the ability to subsequently assess experiences and perceptions </w:t>
      </w:r>
      <w:r w:rsidRPr="00B72787">
        <w:rPr>
          <w:rFonts w:asciiTheme="majorHAnsi" w:hAnsiTheme="majorHAnsi"/>
          <w:sz w:val="24"/>
        </w:rPr>
        <w:t>of credentialing as well as efficiencies, resources, and needs to improve DAVA proficiencies</w:t>
      </w:r>
      <w:r>
        <w:rPr>
          <w:rFonts w:asciiTheme="majorHAnsi" w:hAnsiTheme="majorHAnsi"/>
          <w:sz w:val="24"/>
        </w:rPr>
        <w:t xml:space="preserve"> as well as if a DAVA specific </w:t>
      </w:r>
      <w:r>
        <w:rPr>
          <w:rFonts w:asciiTheme="majorHAnsi" w:hAnsiTheme="majorHAnsi"/>
          <w:sz w:val="24"/>
        </w:rPr>
        <w:t>credential is needed.</w:t>
      </w:r>
      <w:r w:rsidRPr="00B72787">
        <w:rPr>
          <w:rFonts w:asciiTheme="majorHAnsi" w:hAnsiTheme="majorHAnsi"/>
          <w:sz w:val="24"/>
        </w:rPr>
        <w:t xml:space="preserve"> </w:t>
      </w:r>
      <w:r>
        <w:rPr>
          <w:rFonts w:asciiTheme="majorHAnsi" w:hAnsiTheme="majorHAnsi"/>
          <w:sz w:val="24"/>
        </w:rPr>
        <w:t xml:space="preserve">This assessment will provide insight into if, and to what extent, collected data underscores a need for DAVA specific credentialing, perceptions of NACP credentialing, and potential modifications to </w:t>
      </w:r>
      <w:r w:rsidRPr="00637591">
        <w:rPr>
          <w:rFonts w:asciiTheme="majorHAnsi" w:hAnsiTheme="majorHAnsi"/>
          <w:sz w:val="24"/>
        </w:rPr>
        <w:t>promote efficiencies, resources,</w:t>
      </w:r>
      <w:r>
        <w:rPr>
          <w:rFonts w:asciiTheme="majorHAnsi" w:hAnsiTheme="majorHAnsi"/>
          <w:sz w:val="24"/>
        </w:rPr>
        <w:t xml:space="preserve"> </w:t>
      </w:r>
      <w:r w:rsidRPr="00637591">
        <w:rPr>
          <w:rFonts w:asciiTheme="majorHAnsi" w:hAnsiTheme="majorHAnsi"/>
          <w:sz w:val="24"/>
        </w:rPr>
        <w:t>an</w:t>
      </w:r>
      <w:r w:rsidRPr="00637591">
        <w:rPr>
          <w:rFonts w:asciiTheme="majorHAnsi" w:hAnsiTheme="majorHAnsi"/>
          <w:sz w:val="24"/>
        </w:rPr>
        <w:t>d/or improve DAVA proficiencies</w:t>
      </w:r>
      <w:r>
        <w:rPr>
          <w:rFonts w:asciiTheme="majorHAnsi" w:hAnsiTheme="majorHAnsi"/>
          <w:sz w:val="24"/>
        </w:rPr>
        <w:t>.</w:t>
      </w:r>
    </w:p>
    <w:p w:rsidR="002D486C" w:rsidRPr="002D486C" w:rsidP="002D486C" w14:paraId="7B94CD8E" w14:textId="77777777">
      <w:pPr>
        <w:spacing w:after="0" w:line="240" w:lineRule="auto"/>
        <w:rPr>
          <w:rFonts w:asciiTheme="majorHAnsi" w:hAnsiTheme="majorHAnsi"/>
          <w:sz w:val="24"/>
        </w:rPr>
      </w:pPr>
    </w:p>
    <w:p w:rsidR="005C7428" w:rsidRPr="0085688C" w:rsidP="006E563D" w14:paraId="5FC36D2B" w14:textId="41AB568F">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2D6C9C" w:rsidRPr="001A527B" w:rsidP="002D6C9C" w14:paraId="1286E9E7" w14:textId="6D6E0429">
      <w:pPr>
        <w:spacing w:after="0" w:line="240" w:lineRule="auto"/>
        <w:rPr>
          <w:rFonts w:asciiTheme="majorHAnsi" w:hAnsiTheme="majorHAnsi"/>
          <w:sz w:val="24"/>
        </w:rPr>
      </w:pPr>
      <w:r>
        <w:rPr>
          <w:rFonts w:asciiTheme="majorHAnsi" w:hAnsiTheme="majorHAnsi"/>
          <w:sz w:val="24"/>
        </w:rPr>
        <w:t>100% of information will be</w:t>
      </w:r>
      <w:r w:rsidRPr="001A527B" w:rsidR="00F1678C">
        <w:rPr>
          <w:rFonts w:asciiTheme="majorHAnsi" w:hAnsiTheme="majorHAnsi"/>
          <w:sz w:val="24"/>
        </w:rPr>
        <w:t xml:space="preserve"> collected electronically to ensure streamlined </w:t>
      </w:r>
      <w:r w:rsidR="00F1678C">
        <w:rPr>
          <w:rFonts w:asciiTheme="majorHAnsi" w:hAnsiTheme="majorHAnsi"/>
          <w:sz w:val="24"/>
        </w:rPr>
        <w:t xml:space="preserve">digital </w:t>
      </w:r>
      <w:r w:rsidRPr="001A527B" w:rsidR="00F1678C">
        <w:rPr>
          <w:rFonts w:asciiTheme="majorHAnsi" w:hAnsiTheme="majorHAnsi"/>
          <w:sz w:val="24"/>
        </w:rPr>
        <w:t xml:space="preserve">access for potential participants </w:t>
      </w:r>
      <w:r w:rsidR="00F1678C">
        <w:rPr>
          <w:rFonts w:asciiTheme="majorHAnsi" w:hAnsiTheme="majorHAnsi"/>
          <w:sz w:val="24"/>
        </w:rPr>
        <w:t>as well as to maintain a centralized</w:t>
      </w:r>
      <w:r w:rsidRPr="001A527B" w:rsidR="00F1678C">
        <w:rPr>
          <w:rFonts w:asciiTheme="majorHAnsi" w:hAnsiTheme="majorHAnsi"/>
          <w:sz w:val="24"/>
        </w:rPr>
        <w:t xml:space="preserve"> repository</w:t>
      </w:r>
      <w:r w:rsidR="00F1678C">
        <w:rPr>
          <w:rFonts w:asciiTheme="majorHAnsi" w:hAnsiTheme="majorHAnsi"/>
          <w:sz w:val="24"/>
        </w:rPr>
        <w:t xml:space="preserve"> for data</w:t>
      </w:r>
      <w:r w:rsidRPr="001A527B" w:rsidR="00F1678C">
        <w:rPr>
          <w:rFonts w:asciiTheme="majorHAnsi" w:hAnsiTheme="majorHAnsi"/>
          <w:sz w:val="24"/>
        </w:rPr>
        <w:t xml:space="preserve">. </w:t>
      </w:r>
    </w:p>
    <w:p w:rsidR="008635C4" w:rsidP="006E563D" w14:paraId="43D63544" w14:textId="77777777">
      <w:pPr>
        <w:spacing w:after="0" w:line="240" w:lineRule="auto"/>
        <w:rPr>
          <w:rFonts w:asciiTheme="majorHAnsi" w:hAnsiTheme="majorHAnsi"/>
          <w:i/>
          <w:sz w:val="24"/>
        </w:rPr>
      </w:pPr>
      <w:r w:rsidRPr="005C7428">
        <w:rPr>
          <w:rFonts w:asciiTheme="majorHAnsi" w:hAnsiTheme="majorHAnsi"/>
          <w:i/>
          <w:sz w:val="24"/>
        </w:rPr>
        <w:t xml:space="preserve"> </w:t>
      </w:r>
    </w:p>
    <w:p w:rsidR="008635C4" w:rsidRPr="0085688C" w:rsidP="006E563D" w14:paraId="0BC646C0" w14:textId="4746EFDF">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007D1032">
        <w:rPr>
          <w:rFonts w:asciiTheme="majorHAnsi" w:hAnsiTheme="majorHAnsi"/>
          <w:sz w:val="24"/>
          <w:u w:val="single"/>
        </w:rPr>
        <w:t>Efforts to Identify Duplication</w:t>
      </w:r>
      <w:r w:rsidR="0085688C">
        <w:rPr>
          <w:rFonts w:asciiTheme="majorHAnsi" w:hAnsiTheme="majorHAnsi"/>
          <w:sz w:val="24"/>
          <w:u w:val="single"/>
        </w:rPr>
        <w:t xml:space="preserve"> </w:t>
      </w:r>
    </w:p>
    <w:p w:rsidR="002D6C9C" w:rsidRPr="005A7161" w:rsidP="002D6C9C" w14:paraId="44677C76" w14:textId="77777777">
      <w:pPr>
        <w:spacing w:after="0" w:line="240" w:lineRule="auto"/>
        <w:rPr>
          <w:rFonts w:asciiTheme="majorHAnsi" w:hAnsiTheme="majorHAnsi"/>
          <w:sz w:val="24"/>
        </w:rPr>
      </w:pPr>
      <w:r w:rsidRPr="005A7161">
        <w:rPr>
          <w:rFonts w:asciiTheme="majorHAnsi" w:hAnsiTheme="majorHAnsi"/>
          <w:sz w:val="24"/>
        </w:rPr>
        <w:t>The information obtained through this collection is unique and is not already available for use or adaptation from another cleared source.</w:t>
      </w:r>
    </w:p>
    <w:p w:rsidR="00CA15B1" w:rsidP="006E563D" w14:paraId="6D533EC0" w14:textId="77777777">
      <w:pPr>
        <w:spacing w:after="0" w:line="240" w:lineRule="auto"/>
        <w:rPr>
          <w:rFonts w:asciiTheme="majorHAnsi" w:hAnsiTheme="majorHAnsi"/>
          <w:i/>
          <w:sz w:val="24"/>
        </w:rPr>
      </w:pPr>
    </w:p>
    <w:p w:rsidR="00CA15B1" w:rsidP="006E563D" w14:paraId="2D9B2ECF" w14:textId="076D1408">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2D6C9C" w:rsidP="002D6C9C" w14:paraId="377BB6CC" w14:textId="77777777">
      <w:pPr>
        <w:spacing w:after="0" w:line="240" w:lineRule="auto"/>
        <w:rPr>
          <w:rFonts w:asciiTheme="majorHAnsi" w:hAnsiTheme="majorHAnsi"/>
          <w:i/>
          <w:sz w:val="24"/>
        </w:rPr>
      </w:pPr>
      <w:r w:rsidRPr="005A7161">
        <w:rPr>
          <w:rFonts w:asciiTheme="majorHAnsi" w:hAnsiTheme="majorHAnsi"/>
          <w:sz w:val="24"/>
        </w:rPr>
        <w:t>This information collection does not impose a signi</w:t>
      </w:r>
      <w:r w:rsidRPr="005A7161">
        <w:rPr>
          <w:rFonts w:asciiTheme="majorHAnsi" w:hAnsiTheme="majorHAnsi"/>
          <w:sz w:val="24"/>
        </w:rPr>
        <w:t>ficant economic impact on a substantial number of small businesses or entities.</w:t>
      </w:r>
      <w:r w:rsidRPr="002567F9">
        <w:rPr>
          <w:rFonts w:asciiTheme="majorHAnsi" w:hAnsiTheme="majorHAnsi"/>
          <w:i/>
          <w:sz w:val="24"/>
        </w:rPr>
        <w:t xml:space="preserve"> </w:t>
      </w:r>
    </w:p>
    <w:p w:rsidR="002567F9" w:rsidP="006E563D" w14:paraId="245DDAC5" w14:textId="77777777">
      <w:pPr>
        <w:spacing w:after="0" w:line="240" w:lineRule="auto"/>
        <w:rPr>
          <w:rFonts w:asciiTheme="majorHAnsi" w:hAnsiTheme="majorHAnsi"/>
          <w:i/>
          <w:sz w:val="24"/>
        </w:rPr>
      </w:pPr>
    </w:p>
    <w:p w:rsidR="002567F9" w:rsidRPr="00131D3D" w:rsidP="006E563D" w14:paraId="3F9E7A07" w14:textId="2CACAD7A">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r>
      <w:r w:rsidRPr="00131D3D">
        <w:rPr>
          <w:rFonts w:asciiTheme="majorHAnsi" w:hAnsiTheme="majorHAnsi"/>
          <w:sz w:val="24"/>
          <w:u w:val="single"/>
        </w:rPr>
        <w:t xml:space="preserve"> </w:t>
      </w:r>
      <w:r w:rsidRPr="00131D3D" w:rsidR="00D661F4">
        <w:rPr>
          <w:rFonts w:asciiTheme="majorHAnsi" w:hAnsiTheme="majorHAnsi"/>
          <w:sz w:val="24"/>
          <w:u w:val="single"/>
        </w:rPr>
        <w:t>Consequences of</w:t>
      </w:r>
      <w:r w:rsidRPr="00131D3D" w:rsidR="00131D3D">
        <w:rPr>
          <w:rFonts w:asciiTheme="majorHAnsi" w:hAnsiTheme="majorHAnsi"/>
          <w:sz w:val="24"/>
          <w:u w:val="single"/>
        </w:rPr>
        <w:t xml:space="preserve"> </w:t>
      </w:r>
      <w:r w:rsidRPr="00131D3D">
        <w:rPr>
          <w:rFonts w:asciiTheme="majorHAnsi" w:hAnsiTheme="majorHAnsi"/>
          <w:sz w:val="24"/>
          <w:u w:val="single"/>
        </w:rPr>
        <w:t xml:space="preserve">Less Frequent </w:t>
      </w:r>
      <w:r w:rsidRPr="00131D3D" w:rsidR="0085688C">
        <w:rPr>
          <w:rFonts w:asciiTheme="majorHAnsi" w:hAnsiTheme="majorHAnsi"/>
          <w:sz w:val="24"/>
          <w:u w:val="single"/>
        </w:rPr>
        <w:t xml:space="preserve">Collection </w:t>
      </w:r>
    </w:p>
    <w:p w:rsidR="002D6C9C" w:rsidRPr="008D24A8" w:rsidP="002D6C9C" w14:paraId="1F996183" w14:textId="77777777">
      <w:pPr>
        <w:spacing w:after="0" w:line="240" w:lineRule="auto"/>
        <w:rPr>
          <w:rFonts w:asciiTheme="majorHAnsi" w:hAnsiTheme="majorHAnsi"/>
          <w:sz w:val="24"/>
        </w:rPr>
      </w:pPr>
      <w:r>
        <w:rPr>
          <w:rFonts w:asciiTheme="majorHAnsi" w:hAnsiTheme="majorHAnsi"/>
          <w:sz w:val="24"/>
        </w:rPr>
        <w:t xml:space="preserve">The frequency of information collection varies across collection efforts. The DAVA census will occur annually while five listening sessions (four branch specific sessions with DAVAs from the Army, Navy, Air Force, and Marines; one session with DAVA Leads) </w:t>
      </w:r>
      <w:r>
        <w:rPr>
          <w:rFonts w:asciiTheme="majorHAnsi" w:hAnsiTheme="majorHAnsi"/>
          <w:sz w:val="24"/>
        </w:rPr>
        <w:t xml:space="preserve">will be held during the base year. As both efforts will be used for assessment purposes, and for potential refinement of questions in subsequent collections, collecting both less frequently than what is outlined might be problematic. </w:t>
      </w:r>
    </w:p>
    <w:p w:rsidR="001017A0" w:rsidP="006E563D" w14:paraId="797571A4" w14:textId="77777777">
      <w:pPr>
        <w:spacing w:after="0" w:line="240" w:lineRule="auto"/>
        <w:rPr>
          <w:rFonts w:asciiTheme="majorHAnsi" w:hAnsiTheme="majorHAnsi"/>
          <w:i/>
          <w:sz w:val="24"/>
        </w:rPr>
      </w:pPr>
    </w:p>
    <w:p w:rsidR="00F86C35" w:rsidP="006E563D" w14:paraId="2995935F" w14:textId="269994CE">
      <w:pPr>
        <w:spacing w:after="0" w:line="240" w:lineRule="auto"/>
        <w:rPr>
          <w:rFonts w:asciiTheme="majorHAnsi" w:hAnsiTheme="majorHAnsi"/>
          <w:sz w:val="24"/>
          <w:u w:val="single"/>
        </w:rPr>
      </w:pPr>
      <w:r w:rsidRPr="002D486C">
        <w:rPr>
          <w:rFonts w:asciiTheme="majorHAnsi" w:hAnsiTheme="majorHAnsi"/>
          <w:sz w:val="24"/>
        </w:rPr>
        <w:t>7.</w:t>
      </w:r>
      <w:r w:rsidRPr="002D486C">
        <w:rPr>
          <w:rFonts w:asciiTheme="majorHAnsi" w:hAnsiTheme="majorHAnsi"/>
          <w:i/>
          <w:sz w:val="24"/>
        </w:rPr>
        <w:t xml:space="preserve"> </w:t>
      </w:r>
      <w:r w:rsidRPr="002D486C">
        <w:rPr>
          <w:rFonts w:asciiTheme="majorHAnsi" w:hAnsiTheme="majorHAnsi"/>
          <w:i/>
          <w:sz w:val="24"/>
        </w:rPr>
        <w:tab/>
      </w:r>
      <w:r w:rsidRPr="00F86C35">
        <w:rPr>
          <w:rFonts w:asciiTheme="majorHAnsi" w:hAnsiTheme="majorHAnsi"/>
          <w:sz w:val="24"/>
          <w:u w:val="single"/>
        </w:rPr>
        <w:t>Paperwork Reduct</w:t>
      </w:r>
      <w:r w:rsidRPr="00F86C35">
        <w:rPr>
          <w:rFonts w:asciiTheme="majorHAnsi" w:hAnsiTheme="majorHAnsi"/>
          <w:sz w:val="24"/>
          <w:u w:val="single"/>
        </w:rPr>
        <w:t xml:space="preserve">ion Act </w:t>
      </w:r>
      <w:r w:rsidR="00D661F4">
        <w:rPr>
          <w:rFonts w:asciiTheme="majorHAnsi" w:hAnsiTheme="majorHAnsi"/>
          <w:sz w:val="24"/>
          <w:u w:val="single"/>
        </w:rPr>
        <w:t>Certification</w:t>
      </w:r>
    </w:p>
    <w:p w:rsidR="002D6C9C" w:rsidP="002D6C9C" w14:paraId="659C7E9F" w14:textId="77777777">
      <w:pPr>
        <w:pStyle w:val="NormalWeb"/>
        <w:spacing w:line="288" w:lineRule="atLeast"/>
        <w:rPr>
          <w:rFonts w:asciiTheme="majorHAnsi" w:eastAsiaTheme="minorHAnsi" w:hAnsiTheme="majorHAnsi" w:cstheme="minorBidi"/>
          <w:i/>
          <w:szCs w:val="22"/>
        </w:rPr>
      </w:pPr>
      <w:r w:rsidRPr="008D24A8">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P="00200261" w14:paraId="67E5A9B3" w14:textId="5DD4862B">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00D661F4">
        <w:rPr>
          <w:rFonts w:asciiTheme="majorHAnsi" w:eastAsiaTheme="minorHAnsi" w:hAnsiTheme="majorHAnsi" w:cstheme="minorBidi"/>
          <w:szCs w:val="22"/>
          <w:u w:val="single"/>
        </w:rPr>
        <w:t>Solicitation of Comments</w:t>
      </w:r>
    </w:p>
    <w:p w:rsidR="00502FF3" w:rsidP="00200261" w14:paraId="0C93A64E" w14:textId="568F2B29">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A41469">
        <w:rPr>
          <w:rFonts w:asciiTheme="majorHAnsi" w:eastAsiaTheme="minorHAnsi" w:hAnsiTheme="majorHAnsi" w:cstheme="minorBidi"/>
          <w:szCs w:val="22"/>
        </w:rPr>
        <w:t>Monday, September 16, 2024</w:t>
      </w:r>
      <w:r>
        <w:rPr>
          <w:rFonts w:asciiTheme="majorHAnsi" w:eastAsiaTheme="minorHAnsi" w:hAnsiTheme="majorHAnsi" w:cstheme="minorBidi"/>
          <w:szCs w:val="22"/>
        </w:rPr>
        <w:t>.  The 30-Day FRN citation is</w:t>
      </w:r>
      <w:r w:rsidR="00474C25">
        <w:rPr>
          <w:rFonts w:asciiTheme="majorHAnsi" w:eastAsiaTheme="minorHAnsi" w:hAnsiTheme="majorHAnsi" w:cstheme="minorBidi"/>
          <w:szCs w:val="22"/>
        </w:rPr>
        <w:t xml:space="preserve"> </w:t>
      </w:r>
      <w:r w:rsidRPr="00474C25" w:rsidR="00474C25">
        <w:rPr>
          <w:rFonts w:asciiTheme="majorHAnsi" w:eastAsiaTheme="minorHAnsi" w:hAnsiTheme="majorHAnsi" w:cstheme="minorBidi"/>
          <w:szCs w:val="22"/>
        </w:rPr>
        <w:t>89 FR</w:t>
      </w:r>
      <w:r w:rsidR="00474C25">
        <w:rPr>
          <w:rFonts w:asciiTheme="majorHAnsi" w:eastAsiaTheme="minorHAnsi" w:hAnsiTheme="majorHAnsi" w:cstheme="minorBidi"/>
          <w:szCs w:val="22"/>
        </w:rPr>
        <w:t>N</w:t>
      </w:r>
      <w:r w:rsidRPr="00474C25" w:rsidR="00474C25">
        <w:rPr>
          <w:rFonts w:asciiTheme="majorHAnsi" w:eastAsiaTheme="minorHAnsi" w:hAnsiTheme="majorHAnsi" w:cstheme="minorBidi"/>
          <w:szCs w:val="22"/>
        </w:rPr>
        <w:t xml:space="preserve"> 75534</w:t>
      </w:r>
      <w:r>
        <w:rPr>
          <w:rFonts w:asciiTheme="majorHAnsi" w:eastAsiaTheme="minorHAnsi" w:hAnsiTheme="majorHAnsi" w:cstheme="minorBidi"/>
          <w:szCs w:val="22"/>
        </w:rPr>
        <w:t>.</w:t>
      </w:r>
    </w:p>
    <w:p w:rsidR="002D6C9C" w:rsidP="002D6C9C" w14:paraId="5B0BC73E" w14:textId="77777777">
      <w:pPr>
        <w:pStyle w:val="NormalWeb"/>
        <w:spacing w:line="288" w:lineRule="atLeast"/>
        <w:rPr>
          <w:rFonts w:asciiTheme="majorHAnsi" w:hAnsiTheme="majorHAnsi"/>
          <w:i/>
        </w:rPr>
      </w:pPr>
      <w:r w:rsidRPr="002A4041">
        <w:rPr>
          <w:rFonts w:asciiTheme="majorHAnsi" w:eastAsiaTheme="minorHAnsi" w:hAnsiTheme="majorHAnsi" w:cstheme="minorBidi"/>
          <w:szCs w:val="22"/>
        </w:rPr>
        <w:t>No additional consultation apart from soliciting public comments through the Federal Registe</w:t>
      </w:r>
      <w:r w:rsidRPr="002A4041">
        <w:rPr>
          <w:rFonts w:asciiTheme="majorHAnsi" w:eastAsiaTheme="minorHAnsi" w:hAnsiTheme="majorHAnsi" w:cstheme="minorBidi"/>
          <w:szCs w:val="22"/>
        </w:rPr>
        <w:t>r was conducted for this submission.</w:t>
      </w:r>
      <w:r>
        <w:rPr>
          <w:rFonts w:asciiTheme="majorHAnsi" w:eastAsiaTheme="minorHAnsi" w:hAnsiTheme="majorHAnsi" w:cstheme="minorBidi"/>
          <w:szCs w:val="22"/>
        </w:rPr>
        <w:t xml:space="preserve"> </w:t>
      </w:r>
    </w:p>
    <w:p w:rsidR="00571698" w:rsidRPr="0085688C" w:rsidP="006E563D" w14:paraId="0A1449AC" w14:textId="11BA2470">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2D6C9C" w:rsidP="002D6C9C" w14:paraId="4C11EFAB" w14:textId="77777777">
      <w:pPr>
        <w:spacing w:after="0" w:line="240" w:lineRule="auto"/>
        <w:rPr>
          <w:rFonts w:asciiTheme="majorHAnsi" w:hAnsiTheme="majorHAnsi"/>
          <w:i/>
          <w:sz w:val="24"/>
        </w:rPr>
      </w:pPr>
      <w:r w:rsidRPr="009E369F">
        <w:rPr>
          <w:rFonts w:asciiTheme="majorHAnsi" w:hAnsiTheme="majorHAnsi"/>
          <w:sz w:val="24"/>
        </w:rPr>
        <w:t>No payments or gifts are being offered to respondents as an incentive to participate in the collection.</w:t>
      </w:r>
      <w:r w:rsidRPr="009E369F">
        <w:rPr>
          <w:rFonts w:asciiTheme="majorHAnsi" w:hAnsiTheme="majorHAnsi"/>
          <w:i/>
          <w:sz w:val="24"/>
        </w:rPr>
        <w:t xml:space="preserve"> </w:t>
      </w:r>
    </w:p>
    <w:p w:rsidR="006A13FA" w:rsidP="006A13FA" w14:paraId="74844AAF" w14:textId="77777777">
      <w:pPr>
        <w:spacing w:after="0" w:line="240" w:lineRule="auto"/>
        <w:rPr>
          <w:rFonts w:asciiTheme="majorHAnsi" w:hAnsiTheme="majorHAnsi"/>
          <w:i/>
          <w:sz w:val="24"/>
        </w:rPr>
      </w:pPr>
    </w:p>
    <w:p w:rsidR="00F97482" w:rsidP="006A13FA" w14:paraId="12321A0E"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2D6C9C" w:rsidP="002D6C9C" w14:paraId="025BE7C5" w14:textId="77777777">
      <w:pPr>
        <w:spacing w:after="0" w:line="240" w:lineRule="auto"/>
        <w:rPr>
          <w:rFonts w:asciiTheme="majorHAnsi" w:hAnsiTheme="majorHAnsi"/>
          <w:sz w:val="24"/>
        </w:rPr>
      </w:pPr>
      <w:r w:rsidRPr="002324D3">
        <w:rPr>
          <w:rFonts w:asciiTheme="majorHAnsi" w:hAnsiTheme="majorHAnsi"/>
          <w:sz w:val="24"/>
        </w:rPr>
        <w:t xml:space="preserve">A Privacy Act Statement is not required for this </w:t>
      </w:r>
      <w:r w:rsidRPr="002324D3">
        <w:rPr>
          <w:rFonts w:asciiTheme="majorHAnsi" w:hAnsiTheme="majorHAnsi"/>
          <w:sz w:val="24"/>
        </w:rPr>
        <w:t>collection because we are not requesting individuals to furnish personal information for a system of records.</w:t>
      </w:r>
      <w:r w:rsidRPr="00E95FFB">
        <w:rPr>
          <w:rFonts w:asciiTheme="majorHAnsi" w:hAnsiTheme="majorHAnsi"/>
          <w:sz w:val="24"/>
        </w:rPr>
        <w:t xml:space="preserve"> </w:t>
      </w:r>
    </w:p>
    <w:p w:rsidR="002D6C9C" w:rsidP="002D6C9C" w14:paraId="1AD72090" w14:textId="77777777">
      <w:pPr>
        <w:spacing w:after="0" w:line="240" w:lineRule="auto"/>
        <w:rPr>
          <w:rFonts w:asciiTheme="majorHAnsi" w:hAnsiTheme="majorHAnsi"/>
          <w:sz w:val="24"/>
        </w:rPr>
      </w:pPr>
    </w:p>
    <w:p w:rsidR="002D6C9C" w:rsidP="002D6C9C" w14:paraId="4A08E1AF" w14:textId="77777777">
      <w:pPr>
        <w:spacing w:after="0" w:line="240" w:lineRule="auto"/>
        <w:rPr>
          <w:rFonts w:asciiTheme="majorHAnsi" w:hAnsiTheme="majorHAnsi"/>
          <w:sz w:val="24"/>
        </w:rPr>
      </w:pPr>
      <w:r w:rsidRPr="002324D3">
        <w:rPr>
          <w:rFonts w:asciiTheme="majorHAnsi" w:hAnsiTheme="majorHAnsi"/>
          <w:sz w:val="24"/>
        </w:rPr>
        <w:t>A System of Record Notice (SORN) is not required for this collection because records are not retrievable by PII.</w:t>
      </w:r>
      <w:r>
        <w:rPr>
          <w:rFonts w:asciiTheme="majorHAnsi" w:hAnsiTheme="majorHAnsi"/>
          <w:sz w:val="24"/>
        </w:rPr>
        <w:t xml:space="preserve"> </w:t>
      </w:r>
    </w:p>
    <w:p w:rsidR="002D6C9C" w:rsidP="002D6C9C" w14:paraId="51C6D399" w14:textId="77777777">
      <w:pPr>
        <w:spacing w:after="0" w:line="240" w:lineRule="auto"/>
        <w:rPr>
          <w:rFonts w:asciiTheme="majorHAnsi" w:hAnsiTheme="majorHAnsi"/>
          <w:sz w:val="24"/>
        </w:rPr>
      </w:pPr>
    </w:p>
    <w:p w:rsidR="002D6C9C" w:rsidP="002D6C9C" w14:paraId="53B06EA5" w14:textId="77777777">
      <w:pPr>
        <w:spacing w:after="0" w:line="240" w:lineRule="auto"/>
        <w:rPr>
          <w:rFonts w:asciiTheme="majorHAnsi" w:hAnsiTheme="majorHAnsi"/>
          <w:sz w:val="24"/>
        </w:rPr>
      </w:pPr>
      <w:r w:rsidRPr="002324D3">
        <w:rPr>
          <w:rFonts w:asciiTheme="majorHAnsi" w:hAnsiTheme="majorHAnsi"/>
          <w:sz w:val="24"/>
        </w:rPr>
        <w:t>A Privacy Impact Assessment (</w:t>
      </w:r>
      <w:r w:rsidRPr="002324D3">
        <w:rPr>
          <w:rFonts w:asciiTheme="majorHAnsi" w:hAnsiTheme="majorHAnsi"/>
          <w:sz w:val="24"/>
        </w:rPr>
        <w:t>PIA) is not required for this collection because PII is not being collected electronically.</w:t>
      </w:r>
      <w:r>
        <w:rPr>
          <w:rFonts w:asciiTheme="majorHAnsi" w:hAnsiTheme="majorHAnsi"/>
          <w:sz w:val="24"/>
        </w:rPr>
        <w:t xml:space="preserve"> </w:t>
      </w:r>
    </w:p>
    <w:p w:rsidR="002D6C9C" w:rsidRPr="00996894" w:rsidP="002D6C9C" w14:paraId="32919685" w14:textId="77777777">
      <w:pPr>
        <w:spacing w:after="0" w:line="240" w:lineRule="auto"/>
        <w:rPr>
          <w:rFonts w:asciiTheme="majorHAnsi" w:hAnsiTheme="majorHAnsi"/>
          <w:i/>
          <w:sz w:val="24"/>
        </w:rPr>
      </w:pPr>
    </w:p>
    <w:p w:rsidR="002D6C9C" w:rsidP="002D6C9C" w14:paraId="16483958" w14:textId="77777777">
      <w:pPr>
        <w:spacing w:after="0" w:line="240" w:lineRule="auto"/>
        <w:rPr>
          <w:rFonts w:asciiTheme="majorHAnsi" w:hAnsiTheme="majorHAnsi"/>
          <w:sz w:val="24"/>
        </w:rPr>
      </w:pPr>
      <w:r>
        <w:rPr>
          <w:rFonts w:asciiTheme="majorHAnsi" w:hAnsiTheme="majorHAnsi"/>
          <w:sz w:val="24"/>
        </w:rPr>
        <w:t>NOVA Records Retention</w:t>
      </w:r>
    </w:p>
    <w:p w:rsidR="002D6C9C" w:rsidRPr="0082069E" w:rsidP="002D6C9C" w14:paraId="6BCCB451" w14:textId="77777777">
      <w:pPr>
        <w:spacing w:after="0" w:line="240" w:lineRule="auto"/>
        <w:rPr>
          <w:rFonts w:asciiTheme="majorHAnsi" w:hAnsiTheme="majorHAnsi"/>
          <w:sz w:val="24"/>
        </w:rPr>
      </w:pPr>
      <w:r>
        <w:rPr>
          <w:rFonts w:asciiTheme="majorHAnsi" w:hAnsiTheme="majorHAnsi"/>
          <w:sz w:val="24"/>
        </w:rPr>
        <w:t>All records will be retained throughout the duration of the contract plus an additional year to ensure subsequent access to documentation i</w:t>
      </w:r>
      <w:r>
        <w:rPr>
          <w:rFonts w:asciiTheme="majorHAnsi" w:hAnsiTheme="majorHAnsi"/>
          <w:sz w:val="24"/>
        </w:rPr>
        <w:t xml:space="preserve">f needed. All electronic files, stored on an external solid-state drive (SSD) using software and/or hardware encryption, will be subsequently deleted after this timeframe from their respective online platforms and any electronically stored data maintained </w:t>
      </w:r>
      <w:r>
        <w:rPr>
          <w:rFonts w:asciiTheme="majorHAnsi" w:hAnsiTheme="majorHAnsi"/>
          <w:sz w:val="24"/>
        </w:rPr>
        <w:t xml:space="preserve">by Dr. Grubb on will be erased in accordance with </w:t>
      </w:r>
      <w:r w:rsidRPr="00366970">
        <w:rPr>
          <w:rFonts w:asciiTheme="majorHAnsi" w:hAnsiTheme="majorHAnsi"/>
          <w:sz w:val="24"/>
        </w:rPr>
        <w:t>DoD 5220.22-M</w:t>
      </w:r>
      <w:r>
        <w:rPr>
          <w:rFonts w:asciiTheme="majorHAnsi" w:hAnsiTheme="majorHAnsi"/>
          <w:sz w:val="24"/>
        </w:rPr>
        <w:t>.</w:t>
      </w:r>
    </w:p>
    <w:p w:rsidR="002D6C9C" w:rsidP="002D6C9C" w14:paraId="272E6EFB" w14:textId="77777777">
      <w:pPr>
        <w:spacing w:after="0" w:line="240" w:lineRule="auto"/>
        <w:rPr>
          <w:rFonts w:asciiTheme="majorHAnsi" w:hAnsiTheme="majorHAnsi"/>
          <w:iCs/>
          <w:sz w:val="24"/>
        </w:rPr>
      </w:pPr>
    </w:p>
    <w:p w:rsidR="002D6C9C" w:rsidP="002D6C9C" w14:paraId="3B6447DC" w14:textId="77777777">
      <w:pPr>
        <w:spacing w:after="0" w:line="240" w:lineRule="auto"/>
        <w:rPr>
          <w:rFonts w:asciiTheme="majorHAnsi" w:hAnsiTheme="majorHAnsi"/>
          <w:iCs/>
          <w:sz w:val="24"/>
        </w:rPr>
      </w:pPr>
      <w:r>
        <w:rPr>
          <w:rFonts w:asciiTheme="majorHAnsi" w:hAnsiTheme="majorHAnsi"/>
          <w:iCs/>
          <w:sz w:val="24"/>
        </w:rPr>
        <w:t>DOD Records Retention</w:t>
      </w:r>
    </w:p>
    <w:p w:rsidR="002D6C9C" w:rsidP="002D6C9C" w14:paraId="69386AD0" w14:textId="6180C0B8">
      <w:pPr>
        <w:spacing w:after="0" w:line="240" w:lineRule="auto"/>
        <w:rPr>
          <w:rFonts w:asciiTheme="majorHAnsi" w:hAnsiTheme="majorHAnsi"/>
          <w:iCs/>
          <w:sz w:val="24"/>
        </w:rPr>
      </w:pPr>
      <w:r w:rsidRPr="002D6C9C">
        <w:rPr>
          <w:rFonts w:asciiTheme="majorHAnsi" w:hAnsiTheme="majorHAnsi"/>
          <w:iCs/>
          <w:sz w:val="24"/>
        </w:rPr>
        <w:t>Maintain for 30 years in accordance with DAA-0330-2021-0008-0001</w:t>
      </w:r>
    </w:p>
    <w:p w:rsidR="002D6C9C" w:rsidP="002D6C9C" w14:paraId="546A4A9C" w14:textId="77777777">
      <w:pPr>
        <w:spacing w:after="0" w:line="240" w:lineRule="auto"/>
        <w:rPr>
          <w:rFonts w:asciiTheme="majorHAnsi" w:hAnsiTheme="majorHAnsi"/>
          <w:iCs/>
          <w:sz w:val="24"/>
        </w:rPr>
      </w:pPr>
    </w:p>
    <w:p w:rsidR="00996894" w:rsidP="00996894" w14:paraId="1C986B84" w14:textId="230359C0">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2D6C9C" w:rsidP="002D6C9C" w14:paraId="4CB9ADBF" w14:textId="77777777">
      <w:pPr>
        <w:spacing w:after="0" w:line="240" w:lineRule="auto"/>
        <w:rPr>
          <w:rFonts w:asciiTheme="majorHAnsi" w:hAnsiTheme="majorHAnsi"/>
          <w:sz w:val="24"/>
        </w:rPr>
      </w:pPr>
      <w:r w:rsidRPr="002324D3">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14:paraId="3C584F1D" w14:textId="77777777">
      <w:pPr>
        <w:spacing w:after="0" w:line="240" w:lineRule="auto"/>
        <w:rPr>
          <w:rFonts w:asciiTheme="majorHAnsi" w:hAnsiTheme="majorHAnsi"/>
          <w:sz w:val="24"/>
        </w:rPr>
      </w:pPr>
    </w:p>
    <w:p w:rsidR="00D21AA6" w:rsidP="00337EF1" w14:paraId="22DFEA52"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032D1D04"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2D6C9C" w:rsidRPr="0023333F" w:rsidP="002D6C9C" w14:paraId="4B0E775A" w14:textId="344C6DCA">
      <w:pPr>
        <w:pStyle w:val="ListParagraph"/>
        <w:numPr>
          <w:ilvl w:val="0"/>
          <w:numId w:val="14"/>
        </w:numPr>
        <w:spacing w:after="0" w:line="240" w:lineRule="auto"/>
        <w:rPr>
          <w:rFonts w:asciiTheme="majorHAnsi" w:hAnsiTheme="majorHAnsi"/>
          <w:sz w:val="24"/>
        </w:rPr>
      </w:pPr>
      <w:r w:rsidRPr="0023333F">
        <w:rPr>
          <w:rFonts w:asciiTheme="majorHAnsi" w:hAnsiTheme="majorHAnsi"/>
          <w:sz w:val="24"/>
        </w:rPr>
        <w:t>Collection Instrument</w:t>
      </w:r>
      <w:r w:rsidR="00095362">
        <w:rPr>
          <w:rFonts w:asciiTheme="majorHAnsi" w:hAnsiTheme="majorHAnsi"/>
          <w:sz w:val="24"/>
        </w:rPr>
        <w:t>s</w:t>
      </w:r>
    </w:p>
    <w:p w:rsidR="002D6C9C" w:rsidRPr="0023333F" w:rsidP="002D6C9C" w14:paraId="050596C9" w14:textId="2D02B4D7">
      <w:pPr>
        <w:pStyle w:val="ListParagraph"/>
        <w:spacing w:after="0" w:line="240" w:lineRule="auto"/>
        <w:rPr>
          <w:rFonts w:asciiTheme="majorHAnsi" w:hAnsiTheme="majorHAnsi"/>
          <w:sz w:val="24"/>
        </w:rPr>
      </w:pPr>
      <w:r w:rsidRPr="0023333F">
        <w:rPr>
          <w:rFonts w:asciiTheme="majorHAnsi" w:hAnsiTheme="majorHAnsi"/>
          <w:sz w:val="24"/>
        </w:rPr>
        <w:t xml:space="preserve">DAVA Listening Sessions </w:t>
      </w:r>
    </w:p>
    <w:p w:rsidR="002D6C9C" w:rsidRPr="0023333F" w:rsidP="002D6C9C" w14:paraId="42763D64" w14:textId="77777777">
      <w:pPr>
        <w:pStyle w:val="ListParagraph"/>
        <w:numPr>
          <w:ilvl w:val="0"/>
          <w:numId w:val="26"/>
        </w:numPr>
        <w:spacing w:after="0" w:line="240" w:lineRule="auto"/>
        <w:rPr>
          <w:rFonts w:asciiTheme="majorHAnsi" w:hAnsiTheme="majorHAnsi"/>
          <w:sz w:val="24"/>
        </w:rPr>
      </w:pPr>
      <w:r w:rsidRPr="0023333F">
        <w:rPr>
          <w:rFonts w:asciiTheme="majorHAnsi" w:hAnsiTheme="majorHAnsi"/>
          <w:sz w:val="24"/>
        </w:rPr>
        <w:t xml:space="preserve">Number of Respondents: </w:t>
      </w:r>
      <w:r>
        <w:rPr>
          <w:rFonts w:asciiTheme="majorHAnsi" w:hAnsiTheme="majorHAnsi"/>
          <w:sz w:val="24"/>
        </w:rPr>
        <w:t>36</w:t>
      </w:r>
    </w:p>
    <w:p w:rsidR="002D6C9C" w:rsidRPr="0023333F" w:rsidP="002D6C9C" w14:paraId="4D1DEAC9" w14:textId="77777777">
      <w:pPr>
        <w:pStyle w:val="ListParagraph"/>
        <w:numPr>
          <w:ilvl w:val="0"/>
          <w:numId w:val="26"/>
        </w:numPr>
        <w:spacing w:after="0" w:line="240" w:lineRule="auto"/>
        <w:rPr>
          <w:rFonts w:asciiTheme="majorHAnsi" w:hAnsiTheme="majorHAnsi"/>
          <w:sz w:val="24"/>
        </w:rPr>
      </w:pPr>
      <w:r w:rsidRPr="0023333F">
        <w:rPr>
          <w:rFonts w:asciiTheme="majorHAnsi" w:hAnsiTheme="majorHAnsi"/>
          <w:sz w:val="24"/>
        </w:rPr>
        <w:t xml:space="preserve">Number of Responses Per Respondent: </w:t>
      </w:r>
      <w:r>
        <w:rPr>
          <w:rFonts w:asciiTheme="majorHAnsi" w:hAnsiTheme="majorHAnsi"/>
          <w:sz w:val="24"/>
        </w:rPr>
        <w:t>1</w:t>
      </w:r>
    </w:p>
    <w:p w:rsidR="002D6C9C" w:rsidRPr="0023333F" w:rsidP="002D6C9C" w14:paraId="0FC50979" w14:textId="77777777">
      <w:pPr>
        <w:pStyle w:val="ListParagraph"/>
        <w:numPr>
          <w:ilvl w:val="0"/>
          <w:numId w:val="26"/>
        </w:numPr>
        <w:spacing w:after="0" w:line="240" w:lineRule="auto"/>
        <w:rPr>
          <w:rFonts w:asciiTheme="majorHAnsi" w:hAnsiTheme="majorHAnsi"/>
          <w:sz w:val="24"/>
        </w:rPr>
      </w:pPr>
      <w:r w:rsidRPr="0023333F">
        <w:rPr>
          <w:rFonts w:asciiTheme="majorHAnsi" w:hAnsiTheme="majorHAnsi"/>
          <w:sz w:val="24"/>
        </w:rPr>
        <w:t xml:space="preserve">Number of Total Annual Responses: </w:t>
      </w:r>
      <w:r>
        <w:rPr>
          <w:rFonts w:asciiTheme="majorHAnsi" w:hAnsiTheme="majorHAnsi"/>
          <w:sz w:val="24"/>
        </w:rPr>
        <w:t>36</w:t>
      </w:r>
    </w:p>
    <w:p w:rsidR="002D6C9C" w:rsidRPr="0023333F" w:rsidP="002D6C9C" w14:paraId="15092261" w14:textId="77777777">
      <w:pPr>
        <w:pStyle w:val="ListParagraph"/>
        <w:numPr>
          <w:ilvl w:val="0"/>
          <w:numId w:val="26"/>
        </w:numPr>
        <w:spacing w:after="0" w:line="240" w:lineRule="auto"/>
        <w:rPr>
          <w:rFonts w:asciiTheme="majorHAnsi" w:hAnsiTheme="majorHAnsi"/>
          <w:sz w:val="24"/>
        </w:rPr>
      </w:pPr>
      <w:r w:rsidRPr="0023333F">
        <w:rPr>
          <w:rFonts w:asciiTheme="majorHAnsi" w:hAnsiTheme="majorHAnsi"/>
          <w:sz w:val="24"/>
        </w:rPr>
        <w:t xml:space="preserve">Response Time: </w:t>
      </w:r>
      <w:r>
        <w:rPr>
          <w:rFonts w:asciiTheme="majorHAnsi" w:hAnsiTheme="majorHAnsi"/>
          <w:sz w:val="24"/>
        </w:rPr>
        <w:t>1.5 Hours</w:t>
      </w:r>
    </w:p>
    <w:p w:rsidR="002D6C9C" w:rsidRPr="0023333F" w:rsidP="002D6C9C" w14:paraId="1A78984A" w14:textId="77777777">
      <w:pPr>
        <w:pStyle w:val="ListParagraph"/>
        <w:numPr>
          <w:ilvl w:val="0"/>
          <w:numId w:val="26"/>
        </w:numPr>
        <w:spacing w:after="0" w:line="240" w:lineRule="auto"/>
        <w:rPr>
          <w:rFonts w:asciiTheme="majorHAnsi" w:hAnsiTheme="majorHAnsi"/>
          <w:sz w:val="24"/>
        </w:rPr>
      </w:pPr>
      <w:r w:rsidRPr="0023333F">
        <w:rPr>
          <w:rFonts w:asciiTheme="majorHAnsi" w:hAnsiTheme="majorHAnsi"/>
          <w:sz w:val="24"/>
        </w:rPr>
        <w:t xml:space="preserve">Respondent Burden Hours: </w:t>
      </w:r>
      <w:r>
        <w:rPr>
          <w:rFonts w:asciiTheme="majorHAnsi" w:hAnsiTheme="majorHAnsi"/>
          <w:sz w:val="24"/>
        </w:rPr>
        <w:t>54</w:t>
      </w:r>
      <w:r w:rsidRPr="0023333F">
        <w:rPr>
          <w:rFonts w:asciiTheme="majorHAnsi" w:hAnsiTheme="majorHAnsi"/>
          <w:sz w:val="24"/>
        </w:rPr>
        <w:t xml:space="preserve"> hours </w:t>
      </w:r>
    </w:p>
    <w:p w:rsidR="002D6C9C" w:rsidP="002D6C9C" w14:paraId="1F771970" w14:textId="77777777">
      <w:pPr>
        <w:spacing w:after="0" w:line="240" w:lineRule="auto"/>
        <w:rPr>
          <w:rFonts w:asciiTheme="majorHAnsi" w:hAnsiTheme="majorHAnsi"/>
          <w:sz w:val="24"/>
        </w:rPr>
      </w:pPr>
    </w:p>
    <w:p w:rsidR="002D6C9C" w:rsidRPr="00E70CA0" w:rsidP="002D6C9C" w14:paraId="225EB96F" w14:textId="1318E482">
      <w:pPr>
        <w:pStyle w:val="ListParagraph"/>
        <w:spacing w:after="0" w:line="240" w:lineRule="auto"/>
        <w:rPr>
          <w:rFonts w:asciiTheme="majorHAnsi" w:hAnsiTheme="majorHAnsi"/>
          <w:sz w:val="24"/>
        </w:rPr>
      </w:pPr>
      <w:r w:rsidRPr="00E70CA0">
        <w:rPr>
          <w:rFonts w:asciiTheme="majorHAnsi" w:hAnsiTheme="majorHAnsi"/>
          <w:sz w:val="24"/>
        </w:rPr>
        <w:t>DAVA Lead Listening Session</w:t>
      </w:r>
    </w:p>
    <w:p w:rsidR="002D6C9C" w:rsidRPr="00E70CA0" w:rsidP="002D6C9C" w14:paraId="26FCA5DA" w14:textId="77777777">
      <w:pPr>
        <w:pStyle w:val="ListParagraph"/>
        <w:numPr>
          <w:ilvl w:val="0"/>
          <w:numId w:val="27"/>
        </w:numPr>
        <w:spacing w:after="0" w:line="240" w:lineRule="auto"/>
        <w:rPr>
          <w:rFonts w:asciiTheme="majorHAnsi" w:hAnsiTheme="majorHAnsi"/>
          <w:sz w:val="24"/>
        </w:rPr>
      </w:pPr>
      <w:r w:rsidRPr="00E70CA0">
        <w:rPr>
          <w:rFonts w:asciiTheme="majorHAnsi" w:hAnsiTheme="majorHAnsi"/>
          <w:sz w:val="24"/>
        </w:rPr>
        <w:t>Number of Respondents: 4</w:t>
      </w:r>
    </w:p>
    <w:p w:rsidR="002D6C9C" w:rsidRPr="00E70CA0" w:rsidP="002D6C9C" w14:paraId="45735D75" w14:textId="77777777">
      <w:pPr>
        <w:pStyle w:val="ListParagraph"/>
        <w:numPr>
          <w:ilvl w:val="0"/>
          <w:numId w:val="27"/>
        </w:numPr>
        <w:spacing w:after="0" w:line="240" w:lineRule="auto"/>
        <w:rPr>
          <w:rFonts w:asciiTheme="majorHAnsi" w:hAnsiTheme="majorHAnsi"/>
          <w:sz w:val="24"/>
        </w:rPr>
      </w:pPr>
      <w:r w:rsidRPr="00E70CA0">
        <w:rPr>
          <w:rFonts w:asciiTheme="majorHAnsi" w:hAnsiTheme="majorHAnsi"/>
          <w:sz w:val="24"/>
        </w:rPr>
        <w:t xml:space="preserve">Number of Responses Per Respondent: </w:t>
      </w:r>
      <w:r>
        <w:rPr>
          <w:rFonts w:asciiTheme="majorHAnsi" w:hAnsiTheme="majorHAnsi"/>
          <w:sz w:val="24"/>
        </w:rPr>
        <w:t>1</w:t>
      </w:r>
    </w:p>
    <w:p w:rsidR="002D6C9C" w:rsidRPr="00E70CA0" w:rsidP="002D6C9C" w14:paraId="75D5335B" w14:textId="77777777">
      <w:pPr>
        <w:pStyle w:val="ListParagraph"/>
        <w:numPr>
          <w:ilvl w:val="0"/>
          <w:numId w:val="27"/>
        </w:numPr>
        <w:spacing w:after="0" w:line="240" w:lineRule="auto"/>
        <w:rPr>
          <w:rFonts w:asciiTheme="majorHAnsi" w:hAnsiTheme="majorHAnsi"/>
          <w:sz w:val="24"/>
        </w:rPr>
      </w:pPr>
      <w:r w:rsidRPr="00E70CA0">
        <w:rPr>
          <w:rFonts w:asciiTheme="majorHAnsi" w:hAnsiTheme="majorHAnsi"/>
          <w:sz w:val="24"/>
        </w:rPr>
        <w:t xml:space="preserve">Number of Total Annual Responses: </w:t>
      </w:r>
      <w:r>
        <w:rPr>
          <w:rFonts w:asciiTheme="majorHAnsi" w:hAnsiTheme="majorHAnsi"/>
          <w:sz w:val="24"/>
        </w:rPr>
        <w:t>4</w:t>
      </w:r>
    </w:p>
    <w:p w:rsidR="002D6C9C" w:rsidRPr="00E70CA0" w:rsidP="002D6C9C" w14:paraId="0F2032CE" w14:textId="77777777">
      <w:pPr>
        <w:pStyle w:val="ListParagraph"/>
        <w:numPr>
          <w:ilvl w:val="0"/>
          <w:numId w:val="27"/>
        </w:numPr>
        <w:spacing w:after="0" w:line="240" w:lineRule="auto"/>
        <w:rPr>
          <w:rFonts w:asciiTheme="majorHAnsi" w:hAnsiTheme="majorHAnsi"/>
          <w:sz w:val="24"/>
        </w:rPr>
      </w:pPr>
      <w:r w:rsidRPr="00E70CA0">
        <w:rPr>
          <w:rFonts w:asciiTheme="majorHAnsi" w:hAnsiTheme="majorHAnsi"/>
          <w:sz w:val="24"/>
        </w:rPr>
        <w:t xml:space="preserve">Response Time: </w:t>
      </w:r>
      <w:r>
        <w:rPr>
          <w:rFonts w:asciiTheme="majorHAnsi" w:hAnsiTheme="majorHAnsi"/>
          <w:sz w:val="24"/>
        </w:rPr>
        <w:t>1.5 Hours</w:t>
      </w:r>
      <w:r w:rsidRPr="00E70CA0">
        <w:rPr>
          <w:rFonts w:asciiTheme="majorHAnsi" w:hAnsiTheme="majorHAnsi"/>
          <w:sz w:val="24"/>
        </w:rPr>
        <w:t xml:space="preserve"> </w:t>
      </w:r>
    </w:p>
    <w:p w:rsidR="002D6C9C" w:rsidRPr="00E70CA0" w:rsidP="002D6C9C" w14:paraId="6149CF57" w14:textId="77777777">
      <w:pPr>
        <w:pStyle w:val="ListParagraph"/>
        <w:numPr>
          <w:ilvl w:val="0"/>
          <w:numId w:val="27"/>
        </w:numPr>
        <w:spacing w:after="0" w:line="240" w:lineRule="auto"/>
        <w:rPr>
          <w:rFonts w:asciiTheme="majorHAnsi" w:hAnsiTheme="majorHAnsi"/>
          <w:sz w:val="24"/>
        </w:rPr>
      </w:pPr>
      <w:r w:rsidRPr="00E70CA0">
        <w:rPr>
          <w:rFonts w:asciiTheme="majorHAnsi" w:hAnsiTheme="majorHAnsi"/>
          <w:sz w:val="24"/>
        </w:rPr>
        <w:t>Respo</w:t>
      </w:r>
      <w:r w:rsidRPr="00E70CA0">
        <w:rPr>
          <w:rFonts w:asciiTheme="majorHAnsi" w:hAnsiTheme="majorHAnsi"/>
          <w:sz w:val="24"/>
        </w:rPr>
        <w:t xml:space="preserve">ndent Burden Hours: </w:t>
      </w:r>
      <w:r>
        <w:rPr>
          <w:rFonts w:asciiTheme="majorHAnsi" w:hAnsiTheme="majorHAnsi"/>
          <w:sz w:val="24"/>
        </w:rPr>
        <w:t>6</w:t>
      </w:r>
      <w:r w:rsidRPr="00E70CA0">
        <w:rPr>
          <w:rFonts w:asciiTheme="majorHAnsi" w:hAnsiTheme="majorHAnsi"/>
          <w:sz w:val="24"/>
        </w:rPr>
        <w:t xml:space="preserve"> hours </w:t>
      </w:r>
    </w:p>
    <w:p w:rsidR="002D6C9C" w:rsidP="002D6C9C" w14:paraId="67A439E2" w14:textId="77777777">
      <w:pPr>
        <w:spacing w:after="0" w:line="240" w:lineRule="auto"/>
        <w:rPr>
          <w:rFonts w:asciiTheme="majorHAnsi" w:hAnsiTheme="majorHAnsi"/>
          <w:sz w:val="24"/>
        </w:rPr>
      </w:pPr>
    </w:p>
    <w:p w:rsidR="002D6C9C" w:rsidP="002D6C9C" w14:paraId="1363FCAB" w14:textId="15AC984B">
      <w:pPr>
        <w:pStyle w:val="ListParagraph"/>
        <w:spacing w:after="0" w:line="240" w:lineRule="auto"/>
        <w:rPr>
          <w:rFonts w:asciiTheme="majorHAnsi" w:hAnsiTheme="majorHAnsi"/>
          <w:sz w:val="24"/>
        </w:rPr>
      </w:pPr>
      <w:r w:rsidRPr="00BD4B79">
        <w:rPr>
          <w:rFonts w:asciiTheme="majorHAnsi" w:hAnsiTheme="majorHAnsi"/>
          <w:sz w:val="24"/>
        </w:rPr>
        <w:t>DAVA Census</w:t>
      </w:r>
      <w:r w:rsidRPr="00235D71">
        <w:rPr>
          <w:rFonts w:asciiTheme="majorHAnsi" w:hAnsiTheme="majorHAnsi"/>
          <w:sz w:val="24"/>
        </w:rPr>
        <w:t xml:space="preserve"> </w:t>
      </w:r>
    </w:p>
    <w:p w:rsidR="002D6C9C" w:rsidP="002D6C9C" w14:paraId="7DE0EBBB" w14:textId="77777777">
      <w:pPr>
        <w:pStyle w:val="ListParagraph"/>
        <w:numPr>
          <w:ilvl w:val="0"/>
          <w:numId w:val="28"/>
        </w:numPr>
        <w:spacing w:after="0" w:line="240" w:lineRule="auto"/>
        <w:rPr>
          <w:rFonts w:asciiTheme="majorHAnsi" w:hAnsiTheme="majorHAnsi"/>
          <w:sz w:val="24"/>
        </w:rPr>
      </w:pPr>
      <w:r>
        <w:rPr>
          <w:rFonts w:asciiTheme="majorHAnsi" w:hAnsiTheme="majorHAnsi"/>
          <w:sz w:val="24"/>
        </w:rPr>
        <w:t>Number of Respondents: 108</w:t>
      </w:r>
    </w:p>
    <w:p w:rsidR="002D6C9C" w:rsidP="002D6C9C" w14:paraId="38C06D4E" w14:textId="77777777">
      <w:pPr>
        <w:pStyle w:val="ListParagraph"/>
        <w:numPr>
          <w:ilvl w:val="0"/>
          <w:numId w:val="28"/>
        </w:numPr>
        <w:spacing w:after="0" w:line="240" w:lineRule="auto"/>
        <w:rPr>
          <w:rFonts w:asciiTheme="majorHAnsi" w:hAnsiTheme="majorHAnsi"/>
          <w:sz w:val="24"/>
        </w:rPr>
      </w:pPr>
      <w:r>
        <w:rPr>
          <w:rFonts w:asciiTheme="majorHAnsi" w:hAnsiTheme="majorHAnsi"/>
          <w:sz w:val="24"/>
        </w:rPr>
        <w:t>Number of Responses Per Respondent: 1</w:t>
      </w:r>
    </w:p>
    <w:p w:rsidR="002D6C9C" w:rsidP="002D6C9C" w14:paraId="492E134A" w14:textId="77777777">
      <w:pPr>
        <w:pStyle w:val="ListParagraph"/>
        <w:numPr>
          <w:ilvl w:val="0"/>
          <w:numId w:val="28"/>
        </w:numPr>
        <w:spacing w:after="0" w:line="240" w:lineRule="auto"/>
        <w:rPr>
          <w:rFonts w:asciiTheme="majorHAnsi" w:hAnsiTheme="majorHAnsi"/>
          <w:sz w:val="24"/>
        </w:rPr>
      </w:pPr>
      <w:r>
        <w:rPr>
          <w:rFonts w:asciiTheme="majorHAnsi" w:hAnsiTheme="majorHAnsi"/>
          <w:sz w:val="24"/>
        </w:rPr>
        <w:t>Number of Total Annual Responses: 108</w:t>
      </w:r>
    </w:p>
    <w:p w:rsidR="002D6C9C" w:rsidP="002D6C9C" w14:paraId="07A6E271" w14:textId="340F681E">
      <w:pPr>
        <w:pStyle w:val="ListParagraph"/>
        <w:numPr>
          <w:ilvl w:val="0"/>
          <w:numId w:val="28"/>
        </w:numPr>
        <w:spacing w:after="0" w:line="240" w:lineRule="auto"/>
        <w:rPr>
          <w:rFonts w:asciiTheme="majorHAnsi" w:hAnsiTheme="majorHAnsi"/>
          <w:sz w:val="24"/>
        </w:rPr>
      </w:pPr>
      <w:r>
        <w:rPr>
          <w:rFonts w:asciiTheme="majorHAnsi" w:hAnsiTheme="majorHAnsi"/>
          <w:sz w:val="24"/>
        </w:rPr>
        <w:t xml:space="preserve">Response Time: </w:t>
      </w:r>
      <w:r w:rsidRPr="00BD4B79">
        <w:rPr>
          <w:rFonts w:asciiTheme="majorHAnsi" w:hAnsiTheme="majorHAnsi"/>
          <w:sz w:val="24"/>
        </w:rPr>
        <w:t>20</w:t>
      </w:r>
      <w:r w:rsidR="008F5071">
        <w:rPr>
          <w:rFonts w:asciiTheme="majorHAnsi" w:hAnsiTheme="majorHAnsi"/>
          <w:sz w:val="24"/>
        </w:rPr>
        <w:t xml:space="preserve"> minutes</w:t>
      </w:r>
    </w:p>
    <w:p w:rsidR="002D6C9C" w:rsidP="002D6C9C" w14:paraId="2849B363" w14:textId="5895616C">
      <w:pPr>
        <w:pStyle w:val="ListParagraph"/>
        <w:numPr>
          <w:ilvl w:val="0"/>
          <w:numId w:val="28"/>
        </w:numPr>
        <w:spacing w:after="0" w:line="240" w:lineRule="auto"/>
        <w:rPr>
          <w:rFonts w:asciiTheme="majorHAnsi" w:hAnsiTheme="majorHAnsi"/>
          <w:sz w:val="24"/>
        </w:rPr>
      </w:pPr>
      <w:r>
        <w:rPr>
          <w:rFonts w:asciiTheme="majorHAnsi" w:hAnsiTheme="majorHAnsi"/>
          <w:sz w:val="24"/>
        </w:rPr>
        <w:t>Respondent Burden Hours: 3</w:t>
      </w:r>
      <w:r w:rsidR="00E86090">
        <w:rPr>
          <w:rFonts w:asciiTheme="majorHAnsi" w:hAnsiTheme="majorHAnsi"/>
          <w:sz w:val="24"/>
        </w:rPr>
        <w:t>6</w:t>
      </w:r>
      <w:r>
        <w:rPr>
          <w:rFonts w:asciiTheme="majorHAnsi" w:hAnsiTheme="majorHAnsi"/>
          <w:sz w:val="24"/>
        </w:rPr>
        <w:t xml:space="preserve"> hours </w:t>
      </w:r>
    </w:p>
    <w:p w:rsidR="002D6C9C" w:rsidRPr="00AC415A" w:rsidP="002D6C9C" w14:paraId="2E73A87E" w14:textId="77777777">
      <w:pPr>
        <w:spacing w:after="0" w:line="240" w:lineRule="auto"/>
        <w:rPr>
          <w:rFonts w:asciiTheme="majorHAnsi" w:hAnsiTheme="majorHAnsi"/>
          <w:sz w:val="24"/>
        </w:rPr>
      </w:pPr>
    </w:p>
    <w:p w:rsidR="002D6C9C" w:rsidRPr="00462B68" w:rsidP="002D6C9C" w14:paraId="2613C736" w14:textId="77777777">
      <w:pPr>
        <w:pStyle w:val="ListParagraph"/>
        <w:numPr>
          <w:ilvl w:val="0"/>
          <w:numId w:val="14"/>
        </w:numPr>
        <w:spacing w:after="0" w:line="240" w:lineRule="auto"/>
        <w:rPr>
          <w:rFonts w:asciiTheme="majorHAnsi" w:hAnsiTheme="majorHAnsi"/>
          <w:sz w:val="24"/>
        </w:rPr>
      </w:pPr>
      <w:r w:rsidRPr="00462B68">
        <w:rPr>
          <w:rFonts w:asciiTheme="majorHAnsi" w:hAnsiTheme="majorHAnsi"/>
          <w:sz w:val="24"/>
        </w:rPr>
        <w:t xml:space="preserve">Total Submission Burden </w:t>
      </w:r>
    </w:p>
    <w:p w:rsidR="002D6C9C" w:rsidRPr="00462B68" w:rsidP="002D6C9C" w14:paraId="5FCE297F" w14:textId="77777777">
      <w:pPr>
        <w:pStyle w:val="ListParagraph"/>
        <w:numPr>
          <w:ilvl w:val="1"/>
          <w:numId w:val="14"/>
        </w:numPr>
        <w:spacing w:after="0" w:line="240" w:lineRule="auto"/>
        <w:rPr>
          <w:rFonts w:asciiTheme="majorHAnsi" w:hAnsiTheme="majorHAnsi"/>
          <w:sz w:val="24"/>
        </w:rPr>
      </w:pPr>
      <w:r w:rsidRPr="00462B68">
        <w:rPr>
          <w:rFonts w:asciiTheme="majorHAnsi" w:hAnsiTheme="majorHAnsi"/>
          <w:sz w:val="24"/>
        </w:rPr>
        <w:t xml:space="preserve">Total Number of Respondents: </w:t>
      </w:r>
      <w:r>
        <w:rPr>
          <w:rFonts w:asciiTheme="majorHAnsi" w:hAnsiTheme="majorHAnsi"/>
          <w:sz w:val="24"/>
        </w:rPr>
        <w:t>148</w:t>
      </w:r>
    </w:p>
    <w:p w:rsidR="002D6C9C" w:rsidRPr="00462B68" w:rsidP="002D6C9C" w14:paraId="031AE6E6" w14:textId="77777777">
      <w:pPr>
        <w:pStyle w:val="ListParagraph"/>
        <w:numPr>
          <w:ilvl w:val="1"/>
          <w:numId w:val="14"/>
        </w:numPr>
        <w:spacing w:after="0" w:line="240" w:lineRule="auto"/>
        <w:rPr>
          <w:rFonts w:asciiTheme="majorHAnsi" w:hAnsiTheme="majorHAnsi"/>
          <w:sz w:val="24"/>
        </w:rPr>
      </w:pPr>
      <w:r w:rsidRPr="00462B68">
        <w:rPr>
          <w:rFonts w:asciiTheme="majorHAnsi" w:hAnsiTheme="majorHAnsi"/>
          <w:sz w:val="24"/>
        </w:rPr>
        <w:t xml:space="preserve">Total Number of Annual Responses: </w:t>
      </w:r>
      <w:r>
        <w:rPr>
          <w:rFonts w:asciiTheme="majorHAnsi" w:hAnsiTheme="majorHAnsi"/>
          <w:sz w:val="24"/>
        </w:rPr>
        <w:t>148</w:t>
      </w:r>
    </w:p>
    <w:p w:rsidR="002D6C9C" w:rsidRPr="00462B68" w:rsidP="002D6C9C" w14:paraId="3A18BF66" w14:textId="29248B8F">
      <w:pPr>
        <w:pStyle w:val="ListParagraph"/>
        <w:numPr>
          <w:ilvl w:val="1"/>
          <w:numId w:val="14"/>
        </w:numPr>
        <w:spacing w:after="0" w:line="240" w:lineRule="auto"/>
        <w:rPr>
          <w:rFonts w:asciiTheme="majorHAnsi" w:hAnsiTheme="majorHAnsi"/>
          <w:sz w:val="24"/>
        </w:rPr>
      </w:pPr>
      <w:r w:rsidRPr="00462B68">
        <w:rPr>
          <w:rFonts w:asciiTheme="majorHAnsi" w:hAnsiTheme="majorHAnsi"/>
          <w:sz w:val="24"/>
        </w:rPr>
        <w:t xml:space="preserve">Total Respondent Burden Hours: </w:t>
      </w:r>
      <w:r>
        <w:rPr>
          <w:rFonts w:asciiTheme="majorHAnsi" w:hAnsiTheme="majorHAnsi"/>
          <w:sz w:val="24"/>
        </w:rPr>
        <w:t>9</w:t>
      </w:r>
      <w:r w:rsidR="00E10FDD">
        <w:rPr>
          <w:rFonts w:asciiTheme="majorHAnsi" w:hAnsiTheme="majorHAnsi"/>
          <w:sz w:val="24"/>
        </w:rPr>
        <w:t>6</w:t>
      </w:r>
      <w:r w:rsidRPr="00462B68">
        <w:rPr>
          <w:rFonts w:asciiTheme="majorHAnsi" w:hAnsiTheme="majorHAnsi"/>
          <w:sz w:val="24"/>
        </w:rPr>
        <w:t xml:space="preserve"> hours</w:t>
      </w:r>
    </w:p>
    <w:p w:rsidR="002D6C9C" w:rsidP="002D6C9C" w14:paraId="62738E96" w14:textId="77777777">
      <w:pPr>
        <w:spacing w:after="0" w:line="240" w:lineRule="auto"/>
        <w:rPr>
          <w:rFonts w:asciiTheme="majorHAnsi" w:hAnsiTheme="majorHAnsi"/>
          <w:sz w:val="24"/>
        </w:rPr>
      </w:pPr>
    </w:p>
    <w:p w:rsidR="002D6C9C" w:rsidP="002D6C9C" w14:paraId="0631FBDE" w14:textId="57350C45">
      <w:pPr>
        <w:spacing w:after="0" w:line="240" w:lineRule="auto"/>
        <w:rPr>
          <w:rFonts w:asciiTheme="majorHAnsi" w:hAnsiTheme="majorHAnsi"/>
          <w:sz w:val="24"/>
        </w:rPr>
      </w:pPr>
      <w:r>
        <w:rPr>
          <w:rFonts w:asciiTheme="majorHAnsi" w:hAnsiTheme="majorHAnsi"/>
          <w:sz w:val="24"/>
        </w:rPr>
        <w:t>Part B: LABOR COST OF RESPONDENT BURDEN</w:t>
      </w:r>
    </w:p>
    <w:p w:rsidR="002D6C9C" w:rsidRPr="00A74AA2" w:rsidP="002D6C9C" w14:paraId="4698324A" w14:textId="77777777">
      <w:pPr>
        <w:spacing w:after="0" w:line="240" w:lineRule="auto"/>
        <w:rPr>
          <w:rFonts w:asciiTheme="majorHAnsi" w:hAnsiTheme="majorHAnsi"/>
          <w:sz w:val="24"/>
        </w:rPr>
      </w:pPr>
    </w:p>
    <w:p w:rsidR="002D6C9C" w:rsidP="002D6C9C" w14:paraId="57CE1507" w14:textId="20259679">
      <w:pPr>
        <w:pStyle w:val="ListParagraph"/>
        <w:numPr>
          <w:ilvl w:val="0"/>
          <w:numId w:val="16"/>
        </w:numPr>
        <w:spacing w:after="0" w:line="240" w:lineRule="auto"/>
        <w:rPr>
          <w:rFonts w:asciiTheme="majorHAnsi" w:hAnsiTheme="majorHAnsi"/>
          <w:sz w:val="24"/>
        </w:rPr>
      </w:pPr>
      <w:bookmarkStart w:id="0" w:name="_Hlk176274966"/>
      <w:r>
        <w:rPr>
          <w:rFonts w:asciiTheme="majorHAnsi" w:hAnsiTheme="majorHAnsi"/>
          <w:sz w:val="24"/>
        </w:rPr>
        <w:t>Collection Instrument</w:t>
      </w:r>
      <w:r w:rsidR="00095362">
        <w:rPr>
          <w:rFonts w:asciiTheme="majorHAnsi" w:hAnsiTheme="majorHAnsi"/>
          <w:sz w:val="24"/>
        </w:rPr>
        <w:t>s</w:t>
      </w:r>
      <w:bookmarkEnd w:id="0"/>
    </w:p>
    <w:p w:rsidR="002D6C9C" w:rsidP="002D6C9C" w14:paraId="180986B6" w14:textId="748808F2">
      <w:pPr>
        <w:pStyle w:val="ListParagraph"/>
        <w:spacing w:after="0" w:line="240" w:lineRule="auto"/>
        <w:rPr>
          <w:rFonts w:asciiTheme="majorHAnsi" w:hAnsiTheme="majorHAnsi"/>
          <w:sz w:val="24"/>
        </w:rPr>
      </w:pPr>
      <w:r w:rsidRPr="0023333F">
        <w:rPr>
          <w:rFonts w:asciiTheme="majorHAnsi" w:hAnsiTheme="majorHAnsi"/>
          <w:sz w:val="24"/>
        </w:rPr>
        <w:t>DAVA Listening Sessions</w:t>
      </w:r>
    </w:p>
    <w:p w:rsidR="002D6C9C" w:rsidRPr="00F27780" w:rsidP="002D6C9C" w14:paraId="4081AD70" w14:textId="77777777">
      <w:pPr>
        <w:pStyle w:val="ListParagraph"/>
        <w:numPr>
          <w:ilvl w:val="0"/>
          <w:numId w:val="29"/>
        </w:numPr>
        <w:spacing w:after="0" w:line="240" w:lineRule="auto"/>
        <w:rPr>
          <w:rFonts w:asciiTheme="majorHAnsi" w:hAnsiTheme="majorHAnsi"/>
          <w:sz w:val="24"/>
        </w:rPr>
      </w:pPr>
      <w:r w:rsidRPr="00F27780">
        <w:rPr>
          <w:rFonts w:asciiTheme="majorHAnsi" w:hAnsiTheme="majorHAnsi"/>
          <w:sz w:val="24"/>
        </w:rPr>
        <w:t xml:space="preserve">Number of Total Annual Responses: </w:t>
      </w:r>
      <w:r>
        <w:rPr>
          <w:rFonts w:asciiTheme="majorHAnsi" w:hAnsiTheme="majorHAnsi"/>
          <w:sz w:val="24"/>
        </w:rPr>
        <w:t>36</w:t>
      </w:r>
    </w:p>
    <w:p w:rsidR="002D6C9C" w:rsidRPr="00F27780" w:rsidP="002D6C9C" w14:paraId="49E779CE" w14:textId="77777777">
      <w:pPr>
        <w:pStyle w:val="ListParagraph"/>
        <w:numPr>
          <w:ilvl w:val="0"/>
          <w:numId w:val="29"/>
        </w:numPr>
        <w:spacing w:after="0" w:line="240" w:lineRule="auto"/>
        <w:rPr>
          <w:rFonts w:asciiTheme="majorHAnsi" w:hAnsiTheme="majorHAnsi"/>
          <w:sz w:val="24"/>
        </w:rPr>
      </w:pPr>
      <w:r w:rsidRPr="00F27780">
        <w:rPr>
          <w:rFonts w:asciiTheme="majorHAnsi" w:hAnsiTheme="majorHAnsi"/>
          <w:sz w:val="24"/>
        </w:rPr>
        <w:t xml:space="preserve">Response Time: 1.5 </w:t>
      </w:r>
      <w:r w:rsidRPr="00F27780">
        <w:rPr>
          <w:rFonts w:asciiTheme="majorHAnsi" w:hAnsiTheme="majorHAnsi"/>
          <w:sz w:val="24"/>
        </w:rPr>
        <w:t>Hours</w:t>
      </w:r>
    </w:p>
    <w:p w:rsidR="002D6C9C" w:rsidRPr="00F27780" w:rsidP="002D6C9C" w14:paraId="50389EB0" w14:textId="77777777">
      <w:pPr>
        <w:pStyle w:val="ListParagraph"/>
        <w:numPr>
          <w:ilvl w:val="0"/>
          <w:numId w:val="29"/>
        </w:numPr>
        <w:spacing w:after="0" w:line="240" w:lineRule="auto"/>
        <w:rPr>
          <w:rFonts w:asciiTheme="majorHAnsi" w:hAnsiTheme="majorHAnsi"/>
          <w:sz w:val="24"/>
        </w:rPr>
      </w:pPr>
      <w:r w:rsidRPr="00F27780">
        <w:rPr>
          <w:rFonts w:asciiTheme="majorHAnsi" w:hAnsiTheme="majorHAnsi"/>
          <w:sz w:val="24"/>
        </w:rPr>
        <w:t>Respondent Hourly Wage: $25.06</w:t>
      </w:r>
    </w:p>
    <w:p w:rsidR="002D6C9C" w:rsidRPr="00F27780" w:rsidP="002D6C9C" w14:paraId="272CB163" w14:textId="77777777">
      <w:pPr>
        <w:pStyle w:val="ListParagraph"/>
        <w:numPr>
          <w:ilvl w:val="0"/>
          <w:numId w:val="29"/>
        </w:numPr>
        <w:spacing w:after="0" w:line="240" w:lineRule="auto"/>
        <w:rPr>
          <w:rFonts w:asciiTheme="majorHAnsi" w:hAnsiTheme="majorHAnsi"/>
          <w:sz w:val="24"/>
        </w:rPr>
      </w:pPr>
      <w:r w:rsidRPr="00F27780">
        <w:rPr>
          <w:rFonts w:asciiTheme="majorHAnsi" w:hAnsiTheme="majorHAnsi"/>
          <w:sz w:val="24"/>
        </w:rPr>
        <w:t>Labor Burden per Response</w:t>
      </w:r>
      <w:r>
        <w:rPr>
          <w:rFonts w:asciiTheme="majorHAnsi" w:hAnsiTheme="majorHAnsi"/>
          <w:sz w:val="24"/>
        </w:rPr>
        <w:t xml:space="preserve">: </w:t>
      </w:r>
      <w:r w:rsidRPr="00F27780">
        <w:rPr>
          <w:rFonts w:asciiTheme="majorHAnsi" w:hAnsiTheme="majorHAnsi"/>
          <w:sz w:val="24"/>
        </w:rPr>
        <w:t>$37.59</w:t>
      </w:r>
    </w:p>
    <w:p w:rsidR="002D6C9C" w:rsidRPr="00F27780" w:rsidP="002D6C9C" w14:paraId="789DE892" w14:textId="77777777">
      <w:pPr>
        <w:pStyle w:val="ListParagraph"/>
        <w:numPr>
          <w:ilvl w:val="0"/>
          <w:numId w:val="29"/>
        </w:numPr>
        <w:spacing w:after="0" w:line="240" w:lineRule="auto"/>
        <w:rPr>
          <w:rFonts w:asciiTheme="majorHAnsi" w:hAnsiTheme="majorHAnsi"/>
          <w:sz w:val="24"/>
        </w:rPr>
      </w:pPr>
      <w:r w:rsidRPr="00F27780">
        <w:rPr>
          <w:rFonts w:asciiTheme="majorHAnsi" w:hAnsiTheme="majorHAnsi"/>
          <w:sz w:val="24"/>
        </w:rPr>
        <w:t>Total Labor Burden: $</w:t>
      </w:r>
      <w:r>
        <w:rPr>
          <w:rFonts w:asciiTheme="majorHAnsi" w:hAnsiTheme="majorHAnsi"/>
          <w:sz w:val="24"/>
        </w:rPr>
        <w:t>1,353.24</w:t>
      </w:r>
    </w:p>
    <w:p w:rsidR="002D6C9C" w:rsidP="002D6C9C" w14:paraId="5CF01F6D" w14:textId="77777777">
      <w:pPr>
        <w:pStyle w:val="ListParagraph"/>
        <w:spacing w:after="0" w:line="240" w:lineRule="auto"/>
        <w:ind w:left="1440"/>
        <w:rPr>
          <w:rFonts w:asciiTheme="majorHAnsi" w:hAnsiTheme="majorHAnsi"/>
          <w:sz w:val="24"/>
        </w:rPr>
      </w:pPr>
    </w:p>
    <w:p w:rsidR="002D6C9C" w:rsidP="002D6C9C" w14:paraId="2A1184E1" w14:textId="4FD9A91F">
      <w:pPr>
        <w:pStyle w:val="ListParagraph"/>
        <w:spacing w:after="0" w:line="240" w:lineRule="auto"/>
        <w:rPr>
          <w:rFonts w:asciiTheme="majorHAnsi" w:hAnsiTheme="majorHAnsi"/>
          <w:sz w:val="24"/>
        </w:rPr>
      </w:pPr>
      <w:r w:rsidRPr="00E70CA0">
        <w:rPr>
          <w:rFonts w:asciiTheme="majorHAnsi" w:hAnsiTheme="majorHAnsi"/>
          <w:sz w:val="24"/>
        </w:rPr>
        <w:t>DAVA Lead Listening Session</w:t>
      </w:r>
      <w:r w:rsidRPr="00235D71">
        <w:rPr>
          <w:rFonts w:asciiTheme="majorHAnsi" w:hAnsiTheme="majorHAnsi"/>
          <w:sz w:val="24"/>
        </w:rPr>
        <w:t xml:space="preserve"> </w:t>
      </w:r>
    </w:p>
    <w:p w:rsidR="002D6C9C" w:rsidRPr="00A277A6" w:rsidP="002D6C9C" w14:paraId="7D236F3F" w14:textId="77777777">
      <w:pPr>
        <w:pStyle w:val="ListParagraph"/>
        <w:numPr>
          <w:ilvl w:val="0"/>
          <w:numId w:val="30"/>
        </w:numPr>
        <w:spacing w:after="0" w:line="240" w:lineRule="auto"/>
        <w:rPr>
          <w:rFonts w:asciiTheme="majorHAnsi" w:hAnsiTheme="majorHAnsi"/>
          <w:sz w:val="24"/>
        </w:rPr>
      </w:pPr>
      <w:r>
        <w:rPr>
          <w:rFonts w:asciiTheme="majorHAnsi" w:hAnsiTheme="majorHAnsi"/>
          <w:sz w:val="24"/>
        </w:rPr>
        <w:t>Number of Total Annual Responses</w:t>
      </w:r>
      <w:r w:rsidRPr="00A277A6">
        <w:rPr>
          <w:rFonts w:asciiTheme="majorHAnsi" w:hAnsiTheme="majorHAnsi"/>
          <w:sz w:val="24"/>
        </w:rPr>
        <w:t xml:space="preserve">: </w:t>
      </w:r>
      <w:r>
        <w:rPr>
          <w:rFonts w:asciiTheme="majorHAnsi" w:hAnsiTheme="majorHAnsi"/>
          <w:sz w:val="24"/>
        </w:rPr>
        <w:t>4</w:t>
      </w:r>
    </w:p>
    <w:p w:rsidR="002D6C9C" w:rsidRPr="00A277A6" w:rsidP="002D6C9C" w14:paraId="536FCDFB" w14:textId="77777777">
      <w:pPr>
        <w:pStyle w:val="ListParagraph"/>
        <w:numPr>
          <w:ilvl w:val="0"/>
          <w:numId w:val="30"/>
        </w:numPr>
        <w:spacing w:after="0" w:line="240" w:lineRule="auto"/>
        <w:rPr>
          <w:rFonts w:asciiTheme="majorHAnsi" w:hAnsiTheme="majorHAnsi"/>
          <w:sz w:val="24"/>
        </w:rPr>
      </w:pPr>
      <w:r w:rsidRPr="00A277A6">
        <w:rPr>
          <w:rFonts w:asciiTheme="majorHAnsi" w:hAnsiTheme="majorHAnsi"/>
          <w:sz w:val="24"/>
        </w:rPr>
        <w:t>Response Time: 1.5 Hours</w:t>
      </w:r>
    </w:p>
    <w:p w:rsidR="002D6C9C" w:rsidRPr="008E11DB" w:rsidP="002D6C9C" w14:paraId="033DE709" w14:textId="77777777">
      <w:pPr>
        <w:pStyle w:val="ListParagraph"/>
        <w:numPr>
          <w:ilvl w:val="0"/>
          <w:numId w:val="30"/>
        </w:numPr>
        <w:spacing w:after="0" w:line="240" w:lineRule="auto"/>
        <w:rPr>
          <w:rFonts w:asciiTheme="majorHAnsi" w:hAnsiTheme="majorHAnsi"/>
          <w:sz w:val="24"/>
        </w:rPr>
      </w:pPr>
      <w:r>
        <w:rPr>
          <w:rFonts w:asciiTheme="majorHAnsi" w:hAnsiTheme="majorHAnsi"/>
          <w:sz w:val="24"/>
        </w:rPr>
        <w:t xml:space="preserve">Respondent Hourly Wage: </w:t>
      </w:r>
      <w:r w:rsidRPr="008E11DB">
        <w:rPr>
          <w:rFonts w:asciiTheme="majorHAnsi" w:hAnsiTheme="majorHAnsi"/>
          <w:sz w:val="24"/>
        </w:rPr>
        <w:t>$36.70</w:t>
      </w:r>
    </w:p>
    <w:p w:rsidR="002D6C9C" w:rsidRPr="008E11DB" w:rsidP="002D6C9C" w14:paraId="78D4F75E" w14:textId="77777777">
      <w:pPr>
        <w:pStyle w:val="ListParagraph"/>
        <w:numPr>
          <w:ilvl w:val="0"/>
          <w:numId w:val="30"/>
        </w:numPr>
        <w:spacing w:after="0" w:line="240" w:lineRule="auto"/>
        <w:rPr>
          <w:rFonts w:asciiTheme="majorHAnsi" w:hAnsiTheme="majorHAnsi"/>
          <w:sz w:val="24"/>
        </w:rPr>
      </w:pPr>
      <w:r w:rsidRPr="008E11DB">
        <w:rPr>
          <w:rFonts w:asciiTheme="majorHAnsi" w:hAnsiTheme="majorHAnsi"/>
          <w:sz w:val="24"/>
        </w:rPr>
        <w:t xml:space="preserve">Labor Burden per </w:t>
      </w:r>
      <w:r w:rsidRPr="008E11DB">
        <w:rPr>
          <w:rFonts w:asciiTheme="majorHAnsi" w:hAnsiTheme="majorHAnsi"/>
          <w:sz w:val="24"/>
        </w:rPr>
        <w:t>Response: $55.05</w:t>
      </w:r>
    </w:p>
    <w:p w:rsidR="002D6C9C" w:rsidRPr="008E11DB" w:rsidP="002D6C9C" w14:paraId="1D22CCB6" w14:textId="77777777">
      <w:pPr>
        <w:pStyle w:val="ListParagraph"/>
        <w:numPr>
          <w:ilvl w:val="0"/>
          <w:numId w:val="30"/>
        </w:numPr>
        <w:spacing w:after="0" w:line="240" w:lineRule="auto"/>
        <w:rPr>
          <w:rFonts w:asciiTheme="majorHAnsi" w:hAnsiTheme="majorHAnsi"/>
          <w:sz w:val="24"/>
        </w:rPr>
      </w:pPr>
      <w:r w:rsidRPr="008E11DB">
        <w:rPr>
          <w:rFonts w:asciiTheme="majorHAnsi" w:hAnsiTheme="majorHAnsi"/>
          <w:sz w:val="24"/>
        </w:rPr>
        <w:t>Total Labor Burden: $</w:t>
      </w:r>
      <w:r>
        <w:rPr>
          <w:rFonts w:asciiTheme="majorHAnsi" w:hAnsiTheme="majorHAnsi"/>
          <w:sz w:val="24"/>
        </w:rPr>
        <w:t>220.20</w:t>
      </w:r>
    </w:p>
    <w:p w:rsidR="002D6C9C" w:rsidP="002D6C9C" w14:paraId="5B141A63" w14:textId="77777777">
      <w:pPr>
        <w:spacing w:after="0" w:line="240" w:lineRule="auto"/>
        <w:rPr>
          <w:rFonts w:asciiTheme="majorHAnsi" w:hAnsiTheme="majorHAnsi"/>
          <w:sz w:val="24"/>
        </w:rPr>
      </w:pPr>
    </w:p>
    <w:p w:rsidR="002D6C9C" w:rsidP="002D6C9C" w14:paraId="528D3238" w14:textId="22BAAFC1">
      <w:pPr>
        <w:pStyle w:val="ListParagraph"/>
        <w:spacing w:after="0" w:line="240" w:lineRule="auto"/>
        <w:rPr>
          <w:rFonts w:asciiTheme="majorHAnsi" w:hAnsiTheme="majorHAnsi"/>
          <w:sz w:val="24"/>
        </w:rPr>
      </w:pPr>
      <w:r w:rsidRPr="00BD4B79">
        <w:rPr>
          <w:rFonts w:asciiTheme="majorHAnsi" w:hAnsiTheme="majorHAnsi"/>
          <w:sz w:val="24"/>
        </w:rPr>
        <w:t>DAVA Census</w:t>
      </w:r>
    </w:p>
    <w:p w:rsidR="002D6C9C" w:rsidRPr="00A277A6" w:rsidP="002D6C9C" w14:paraId="0DCC748D" w14:textId="77777777">
      <w:pPr>
        <w:pStyle w:val="ListParagraph"/>
        <w:numPr>
          <w:ilvl w:val="0"/>
          <w:numId w:val="31"/>
        </w:numPr>
        <w:spacing w:after="0" w:line="240" w:lineRule="auto"/>
        <w:rPr>
          <w:rFonts w:asciiTheme="majorHAnsi" w:hAnsiTheme="majorHAnsi"/>
          <w:sz w:val="24"/>
        </w:rPr>
      </w:pPr>
      <w:r w:rsidRPr="00A277A6">
        <w:rPr>
          <w:rFonts w:asciiTheme="majorHAnsi" w:hAnsiTheme="majorHAnsi"/>
          <w:sz w:val="24"/>
        </w:rPr>
        <w:t xml:space="preserve">Number of Total Annual Responses: </w:t>
      </w:r>
      <w:r>
        <w:rPr>
          <w:rFonts w:asciiTheme="majorHAnsi" w:hAnsiTheme="majorHAnsi"/>
          <w:sz w:val="24"/>
        </w:rPr>
        <w:t>108</w:t>
      </w:r>
    </w:p>
    <w:p w:rsidR="002D6C9C" w:rsidRPr="00A277A6" w:rsidP="002D6C9C" w14:paraId="779FEF67" w14:textId="77777777">
      <w:pPr>
        <w:pStyle w:val="ListParagraph"/>
        <w:numPr>
          <w:ilvl w:val="0"/>
          <w:numId w:val="31"/>
        </w:numPr>
        <w:spacing w:after="0" w:line="240" w:lineRule="auto"/>
        <w:rPr>
          <w:rFonts w:asciiTheme="majorHAnsi" w:hAnsiTheme="majorHAnsi"/>
          <w:sz w:val="24"/>
        </w:rPr>
      </w:pPr>
      <w:r w:rsidRPr="00A277A6">
        <w:rPr>
          <w:rFonts w:asciiTheme="majorHAnsi" w:hAnsiTheme="majorHAnsi"/>
          <w:sz w:val="24"/>
        </w:rPr>
        <w:t>Response Time: 20 Minutes</w:t>
      </w:r>
    </w:p>
    <w:p w:rsidR="002D6C9C" w:rsidRPr="00A277A6" w:rsidP="002D6C9C" w14:paraId="4DB04CBC" w14:textId="77777777">
      <w:pPr>
        <w:pStyle w:val="ListParagraph"/>
        <w:numPr>
          <w:ilvl w:val="0"/>
          <w:numId w:val="31"/>
        </w:numPr>
        <w:spacing w:after="0" w:line="240" w:lineRule="auto"/>
        <w:rPr>
          <w:rFonts w:asciiTheme="majorHAnsi" w:hAnsiTheme="majorHAnsi"/>
          <w:sz w:val="24"/>
        </w:rPr>
      </w:pPr>
      <w:r w:rsidRPr="00A277A6">
        <w:rPr>
          <w:rFonts w:asciiTheme="majorHAnsi" w:hAnsiTheme="majorHAnsi"/>
          <w:sz w:val="24"/>
        </w:rPr>
        <w:t>Respondent Hourly Wage: $25.06</w:t>
      </w:r>
    </w:p>
    <w:p w:rsidR="002D6C9C" w:rsidRPr="00A277A6" w:rsidP="002D6C9C" w14:paraId="7F7CAE1F" w14:textId="77777777">
      <w:pPr>
        <w:pStyle w:val="ListParagraph"/>
        <w:numPr>
          <w:ilvl w:val="0"/>
          <w:numId w:val="31"/>
        </w:numPr>
        <w:spacing w:after="0" w:line="240" w:lineRule="auto"/>
        <w:rPr>
          <w:rFonts w:asciiTheme="majorHAnsi" w:hAnsiTheme="majorHAnsi"/>
          <w:sz w:val="24"/>
        </w:rPr>
      </w:pPr>
      <w:r w:rsidRPr="00A277A6">
        <w:rPr>
          <w:rFonts w:asciiTheme="majorHAnsi" w:hAnsiTheme="majorHAnsi"/>
          <w:sz w:val="24"/>
        </w:rPr>
        <w:t>Labor Burden per Response: $8.35</w:t>
      </w:r>
    </w:p>
    <w:p w:rsidR="002D6C9C" w:rsidP="002D6C9C" w14:paraId="6D30D5B1" w14:textId="6EF548FE">
      <w:pPr>
        <w:pStyle w:val="ListParagraph"/>
        <w:numPr>
          <w:ilvl w:val="0"/>
          <w:numId w:val="31"/>
        </w:numPr>
        <w:spacing w:after="0" w:line="240" w:lineRule="auto"/>
        <w:rPr>
          <w:rFonts w:asciiTheme="majorHAnsi" w:hAnsiTheme="majorHAnsi"/>
          <w:sz w:val="24"/>
        </w:rPr>
      </w:pPr>
      <w:r w:rsidRPr="00A277A6">
        <w:rPr>
          <w:rFonts w:asciiTheme="majorHAnsi" w:hAnsiTheme="majorHAnsi"/>
          <w:sz w:val="24"/>
        </w:rPr>
        <w:t>Total Labor Burden: $</w:t>
      </w:r>
      <w:r>
        <w:rPr>
          <w:rFonts w:asciiTheme="majorHAnsi" w:hAnsiTheme="majorHAnsi"/>
          <w:sz w:val="24"/>
        </w:rPr>
        <w:t>90</w:t>
      </w:r>
      <w:r w:rsidR="00AE7C31">
        <w:rPr>
          <w:rFonts w:asciiTheme="majorHAnsi" w:hAnsiTheme="majorHAnsi"/>
          <w:sz w:val="24"/>
        </w:rPr>
        <w:t>2.16</w:t>
      </w:r>
    </w:p>
    <w:p w:rsidR="002D6C9C" w:rsidRPr="00A74AA2" w:rsidP="002D6C9C" w14:paraId="0582E004" w14:textId="77777777">
      <w:pPr>
        <w:pStyle w:val="ListParagraph"/>
        <w:spacing w:after="0" w:line="240" w:lineRule="auto"/>
        <w:ind w:left="1440"/>
        <w:rPr>
          <w:rFonts w:asciiTheme="majorHAnsi" w:hAnsiTheme="majorHAnsi"/>
          <w:sz w:val="24"/>
        </w:rPr>
      </w:pPr>
    </w:p>
    <w:p w:rsidR="002D6C9C" w:rsidP="002D6C9C" w14:paraId="08D89E8C"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D6C9C" w:rsidP="002D6C9C" w14:paraId="794710F6" w14:textId="77777777">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Pr>
          <w:rFonts w:asciiTheme="majorHAnsi" w:hAnsiTheme="majorHAnsi"/>
          <w:sz w:val="24"/>
        </w:rPr>
        <w:t>148</w:t>
      </w:r>
    </w:p>
    <w:p w:rsidR="002D6C9C" w:rsidP="002D6C9C" w14:paraId="36629EBC" w14:textId="42E5E588">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Labor Burden: </w:t>
      </w:r>
      <w:r w:rsidRPr="008E11DB">
        <w:rPr>
          <w:rFonts w:asciiTheme="majorHAnsi" w:hAnsiTheme="majorHAnsi"/>
          <w:sz w:val="24"/>
        </w:rPr>
        <w:t>$</w:t>
      </w:r>
      <w:r>
        <w:rPr>
          <w:rFonts w:asciiTheme="majorHAnsi" w:hAnsiTheme="majorHAnsi"/>
          <w:sz w:val="24"/>
        </w:rPr>
        <w:t>2,476.00</w:t>
      </w:r>
    </w:p>
    <w:p w:rsidR="002D6C9C" w:rsidP="002D6C9C" w14:paraId="00706566" w14:textId="77777777">
      <w:pPr>
        <w:spacing w:after="0" w:line="240" w:lineRule="auto"/>
        <w:rPr>
          <w:rFonts w:asciiTheme="majorHAnsi" w:hAnsiTheme="majorHAnsi"/>
          <w:sz w:val="24"/>
        </w:rPr>
      </w:pPr>
    </w:p>
    <w:p w:rsidR="002D6C9C" w:rsidP="002D6C9C" w14:paraId="72EE9806" w14:textId="52FE2CDC">
      <w:pPr>
        <w:spacing w:after="0" w:line="240" w:lineRule="auto"/>
        <w:rPr>
          <w:rFonts w:asciiTheme="majorHAnsi" w:hAnsiTheme="majorHAnsi"/>
          <w:sz w:val="24"/>
        </w:rPr>
      </w:pPr>
      <w:r>
        <w:rPr>
          <w:rFonts w:asciiTheme="majorHAnsi" w:hAnsiTheme="majorHAnsi"/>
          <w:sz w:val="24"/>
        </w:rPr>
        <w:t>The</w:t>
      </w:r>
      <w:r w:rsidRPr="00BF7080">
        <w:rPr>
          <w:rFonts w:asciiTheme="majorHAnsi" w:hAnsiTheme="majorHAnsi"/>
          <w:sz w:val="24"/>
        </w:rPr>
        <w:t xml:space="preserve"> hourly wage</w:t>
      </w:r>
      <w:r>
        <w:rPr>
          <w:rFonts w:asciiTheme="majorHAnsi" w:hAnsiTheme="majorHAnsi"/>
          <w:sz w:val="24"/>
        </w:rPr>
        <w:t xml:space="preserve"> for DAVAs</w:t>
      </w:r>
      <w:r w:rsidRPr="00BF7080">
        <w:rPr>
          <w:rFonts w:asciiTheme="majorHAnsi" w:hAnsiTheme="majorHAnsi"/>
          <w:sz w:val="24"/>
        </w:rPr>
        <w:t xml:space="preserve"> was determined by using the federal schedule for a GS 9 Step 3 employee ($25.06 hourly) General Schedule (opm.gov)</w:t>
      </w:r>
    </w:p>
    <w:p w:rsidR="002D6C9C" w:rsidP="002D6C9C" w14:paraId="464B1132" w14:textId="77777777">
      <w:pPr>
        <w:spacing w:after="0" w:line="240" w:lineRule="auto"/>
        <w:rPr>
          <w:rFonts w:asciiTheme="majorHAnsi" w:hAnsiTheme="majorHAnsi"/>
          <w:sz w:val="24"/>
        </w:rPr>
      </w:pPr>
    </w:p>
    <w:p w:rsidR="002D6C9C" w:rsidRPr="0019309D" w:rsidP="002D6C9C" w14:paraId="48DF89A6" w14:textId="7C0BE609">
      <w:pPr>
        <w:spacing w:after="0" w:line="240" w:lineRule="auto"/>
        <w:rPr>
          <w:rFonts w:asciiTheme="majorHAnsi" w:hAnsiTheme="majorHAnsi"/>
          <w:sz w:val="24"/>
        </w:rPr>
      </w:pPr>
      <w:r>
        <w:rPr>
          <w:rFonts w:asciiTheme="majorHAnsi" w:hAnsiTheme="majorHAnsi"/>
          <w:sz w:val="24"/>
        </w:rPr>
        <w:t>The</w:t>
      </w:r>
      <w:r w:rsidRPr="00BF7080">
        <w:rPr>
          <w:rFonts w:asciiTheme="majorHAnsi" w:hAnsiTheme="majorHAnsi"/>
          <w:sz w:val="24"/>
        </w:rPr>
        <w:t xml:space="preserve"> hourly wage</w:t>
      </w:r>
      <w:r>
        <w:rPr>
          <w:rFonts w:asciiTheme="majorHAnsi" w:hAnsiTheme="majorHAnsi"/>
          <w:sz w:val="24"/>
        </w:rPr>
        <w:t xml:space="preserve"> for DAVA Leads</w:t>
      </w:r>
      <w:r w:rsidRPr="00BF7080">
        <w:rPr>
          <w:rFonts w:asciiTheme="majorHAnsi" w:hAnsiTheme="majorHAnsi"/>
          <w:sz w:val="24"/>
        </w:rPr>
        <w:t xml:space="preserve"> was determined by using the federal schedule for a GS </w:t>
      </w:r>
      <w:r>
        <w:rPr>
          <w:rFonts w:asciiTheme="majorHAnsi" w:hAnsiTheme="majorHAnsi"/>
          <w:sz w:val="24"/>
        </w:rPr>
        <w:t>11</w:t>
      </w:r>
      <w:r w:rsidRPr="00BF7080">
        <w:rPr>
          <w:rFonts w:asciiTheme="majorHAnsi" w:hAnsiTheme="majorHAnsi"/>
          <w:sz w:val="24"/>
        </w:rPr>
        <w:t xml:space="preserve"> Step </w:t>
      </w:r>
      <w:r>
        <w:rPr>
          <w:rFonts w:asciiTheme="majorHAnsi" w:hAnsiTheme="majorHAnsi"/>
          <w:sz w:val="24"/>
        </w:rPr>
        <w:t>8</w:t>
      </w:r>
      <w:r w:rsidRPr="00BF7080">
        <w:rPr>
          <w:rFonts w:asciiTheme="majorHAnsi" w:hAnsiTheme="majorHAnsi"/>
          <w:sz w:val="24"/>
        </w:rPr>
        <w:t xml:space="preserve"> employee ($</w:t>
      </w:r>
      <w:r>
        <w:rPr>
          <w:rFonts w:asciiTheme="majorHAnsi" w:hAnsiTheme="majorHAnsi"/>
          <w:sz w:val="24"/>
        </w:rPr>
        <w:t>36</w:t>
      </w:r>
      <w:r w:rsidRPr="00BF7080">
        <w:rPr>
          <w:rFonts w:asciiTheme="majorHAnsi" w:hAnsiTheme="majorHAnsi"/>
          <w:sz w:val="24"/>
        </w:rPr>
        <w:t>.</w:t>
      </w:r>
      <w:r>
        <w:rPr>
          <w:rFonts w:asciiTheme="majorHAnsi" w:hAnsiTheme="majorHAnsi"/>
          <w:sz w:val="24"/>
        </w:rPr>
        <w:t>70</w:t>
      </w:r>
      <w:r w:rsidRPr="00BF7080">
        <w:rPr>
          <w:rFonts w:asciiTheme="majorHAnsi" w:hAnsiTheme="majorHAnsi"/>
          <w:sz w:val="24"/>
        </w:rPr>
        <w:t xml:space="preserve"> hourly) General Schedule (o</w:t>
      </w:r>
      <w:r w:rsidRPr="00BF7080">
        <w:rPr>
          <w:rFonts w:asciiTheme="majorHAnsi" w:hAnsiTheme="majorHAnsi"/>
          <w:sz w:val="24"/>
        </w:rPr>
        <w:t>pm.gov)</w:t>
      </w:r>
    </w:p>
    <w:p w:rsidR="006F2DF8" w:rsidP="00337EF1" w14:paraId="212ED2F1" w14:textId="23334317">
      <w:pPr>
        <w:spacing w:after="0" w:line="240" w:lineRule="auto"/>
        <w:rPr>
          <w:rFonts w:asciiTheme="majorHAnsi" w:hAnsiTheme="majorHAnsi"/>
          <w:sz w:val="24"/>
        </w:rPr>
      </w:pPr>
    </w:p>
    <w:p w:rsidR="0019309D" w:rsidP="00337EF1" w14:paraId="1C5F249F" w14:textId="46C57DE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2D6C9C" w:rsidP="002D6C9C" w14:paraId="037DEB9B" w14:textId="77777777">
      <w:pPr>
        <w:spacing w:after="0" w:line="240" w:lineRule="auto"/>
        <w:rPr>
          <w:rFonts w:asciiTheme="majorHAnsi" w:hAnsiTheme="majorHAnsi"/>
          <w:sz w:val="24"/>
        </w:rPr>
      </w:pPr>
      <w:r w:rsidRPr="009E369F">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60184F92" w14:textId="77777777">
      <w:pPr>
        <w:spacing w:after="0" w:line="240" w:lineRule="auto"/>
        <w:rPr>
          <w:rFonts w:asciiTheme="majorHAnsi" w:hAnsiTheme="majorHAnsi"/>
          <w:sz w:val="24"/>
        </w:rPr>
      </w:pPr>
    </w:p>
    <w:p w:rsidR="00F25499" w:rsidP="0019309D" w14:paraId="1FB16E08"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74D6E226" w14:textId="77777777">
      <w:pPr>
        <w:spacing w:after="0" w:line="240" w:lineRule="auto"/>
        <w:rPr>
          <w:rFonts w:asciiTheme="majorHAnsi" w:hAnsiTheme="majorHAnsi"/>
          <w:sz w:val="24"/>
        </w:rPr>
      </w:pPr>
    </w:p>
    <w:p w:rsidR="002D6C9C" w:rsidRPr="00235D71" w:rsidP="002D6C9C" w14:paraId="05AB1D02" w14:textId="77777777">
      <w:pPr>
        <w:spacing w:after="0" w:line="240" w:lineRule="auto"/>
        <w:rPr>
          <w:rFonts w:asciiTheme="majorHAnsi" w:hAnsiTheme="majorHAnsi"/>
          <w:sz w:val="24"/>
        </w:rPr>
      </w:pPr>
      <w:r>
        <w:rPr>
          <w:rFonts w:asciiTheme="majorHAnsi" w:hAnsiTheme="majorHAnsi"/>
          <w:sz w:val="24"/>
        </w:rPr>
        <w:t xml:space="preserve">Part A: </w:t>
      </w:r>
      <w:r>
        <w:rPr>
          <w:rFonts w:asciiTheme="majorHAnsi" w:hAnsiTheme="majorHAnsi"/>
          <w:sz w:val="24"/>
        </w:rPr>
        <w:t>LABOR COST TO THE FEDERAL GOVERNMENT</w:t>
      </w:r>
    </w:p>
    <w:p w:rsidR="002D6C9C" w:rsidP="002D6C9C" w14:paraId="10847E0B" w14:textId="77777777">
      <w:pPr>
        <w:spacing w:after="0" w:line="240" w:lineRule="auto"/>
        <w:rPr>
          <w:rFonts w:asciiTheme="majorHAnsi" w:hAnsiTheme="majorHAnsi"/>
          <w:sz w:val="24"/>
        </w:rPr>
      </w:pPr>
    </w:p>
    <w:p w:rsidR="009607D4" w:rsidRPr="00246C4C" w:rsidP="00246C4C" w14:paraId="25B730AD" w14:textId="4FD1A742">
      <w:pPr>
        <w:pStyle w:val="ListParagraph"/>
        <w:numPr>
          <w:ilvl w:val="0"/>
          <w:numId w:val="35"/>
        </w:numPr>
        <w:spacing w:after="0" w:line="240" w:lineRule="auto"/>
        <w:rPr>
          <w:rFonts w:asciiTheme="majorHAnsi" w:hAnsiTheme="majorHAnsi"/>
          <w:sz w:val="24"/>
        </w:rPr>
      </w:pPr>
      <w:r w:rsidRPr="009607D4">
        <w:rPr>
          <w:rFonts w:asciiTheme="majorHAnsi" w:hAnsiTheme="majorHAnsi"/>
          <w:sz w:val="24"/>
        </w:rPr>
        <w:t>Collection Instruments</w:t>
      </w:r>
    </w:p>
    <w:p w:rsidR="002D6C9C" w:rsidP="002D6C9C" w14:paraId="45E414D5" w14:textId="569D16B4">
      <w:pPr>
        <w:pStyle w:val="ListParagraph"/>
        <w:spacing w:after="0" w:line="240" w:lineRule="auto"/>
        <w:rPr>
          <w:rFonts w:asciiTheme="majorHAnsi" w:hAnsiTheme="majorHAnsi"/>
          <w:sz w:val="24"/>
        </w:rPr>
      </w:pPr>
      <w:r w:rsidRPr="0023333F">
        <w:rPr>
          <w:rFonts w:asciiTheme="majorHAnsi" w:hAnsiTheme="majorHAnsi"/>
          <w:sz w:val="24"/>
        </w:rPr>
        <w:t>DAVA Listening Sessions</w:t>
      </w:r>
    </w:p>
    <w:p w:rsidR="002D6C9C" w:rsidP="002D6C9C" w14:paraId="5A0008FE" w14:textId="77777777">
      <w:pPr>
        <w:pStyle w:val="ListParagraph"/>
        <w:numPr>
          <w:ilvl w:val="0"/>
          <w:numId w:val="32"/>
        </w:numPr>
        <w:spacing w:after="0" w:line="240" w:lineRule="auto"/>
        <w:rPr>
          <w:rFonts w:asciiTheme="majorHAnsi" w:hAnsiTheme="majorHAnsi"/>
          <w:sz w:val="24"/>
        </w:rPr>
      </w:pPr>
      <w:r>
        <w:rPr>
          <w:rFonts w:asciiTheme="majorHAnsi" w:hAnsiTheme="majorHAnsi"/>
          <w:sz w:val="24"/>
        </w:rPr>
        <w:t>Number of Total Annual Responses: 36</w:t>
      </w:r>
    </w:p>
    <w:p w:rsidR="002D6C9C" w:rsidP="002D6C9C" w14:paraId="4E65DB67" w14:textId="77777777">
      <w:pPr>
        <w:pStyle w:val="ListParagraph"/>
        <w:numPr>
          <w:ilvl w:val="0"/>
          <w:numId w:val="32"/>
        </w:numPr>
        <w:spacing w:after="0" w:line="240" w:lineRule="auto"/>
        <w:rPr>
          <w:rFonts w:asciiTheme="majorHAnsi" w:hAnsiTheme="majorHAnsi"/>
          <w:sz w:val="24"/>
        </w:rPr>
      </w:pPr>
      <w:r>
        <w:rPr>
          <w:rFonts w:asciiTheme="majorHAnsi" w:hAnsiTheme="majorHAnsi"/>
          <w:sz w:val="24"/>
        </w:rPr>
        <w:t>Processing Time per Response: .083</w:t>
      </w:r>
    </w:p>
    <w:p w:rsidR="002D6C9C" w:rsidP="002D6C9C" w14:paraId="349EE42C" w14:textId="637CD9EB">
      <w:pPr>
        <w:pStyle w:val="ListParagraph"/>
        <w:numPr>
          <w:ilvl w:val="0"/>
          <w:numId w:val="32"/>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w:t>
      </w:r>
      <w:r>
        <w:rPr>
          <w:rFonts w:asciiTheme="majorHAnsi" w:hAnsiTheme="majorHAnsi"/>
          <w:sz w:val="24"/>
        </w:rPr>
        <w:t>50.12</w:t>
      </w:r>
    </w:p>
    <w:p w:rsidR="002D6C9C" w:rsidRPr="00A94B0E" w:rsidP="002D6C9C" w14:paraId="4EA43916" w14:textId="77777777">
      <w:pPr>
        <w:pStyle w:val="ListParagraph"/>
        <w:numPr>
          <w:ilvl w:val="0"/>
          <w:numId w:val="32"/>
        </w:numPr>
        <w:spacing w:after="0" w:line="240" w:lineRule="auto"/>
        <w:rPr>
          <w:rFonts w:asciiTheme="majorHAnsi" w:hAnsiTheme="majorHAnsi"/>
          <w:sz w:val="24"/>
        </w:rPr>
      </w:pPr>
      <w:r>
        <w:rPr>
          <w:rFonts w:asciiTheme="majorHAnsi" w:hAnsiTheme="majorHAnsi"/>
          <w:sz w:val="24"/>
        </w:rPr>
        <w:t>Cost to Process Each Response</w:t>
      </w:r>
      <w:r w:rsidRPr="00A94B0E">
        <w:rPr>
          <w:rFonts w:asciiTheme="majorHAnsi" w:hAnsiTheme="majorHAnsi"/>
          <w:sz w:val="24"/>
        </w:rPr>
        <w:t>: $</w:t>
      </w:r>
      <w:r>
        <w:rPr>
          <w:rFonts w:asciiTheme="majorHAnsi" w:hAnsiTheme="majorHAnsi"/>
          <w:sz w:val="24"/>
        </w:rPr>
        <w:t>4.16</w:t>
      </w:r>
    </w:p>
    <w:p w:rsidR="002D6C9C" w:rsidRPr="00A94B0E" w:rsidP="002D6C9C" w14:paraId="0D2ED750" w14:textId="77777777">
      <w:pPr>
        <w:pStyle w:val="ListParagraph"/>
        <w:numPr>
          <w:ilvl w:val="0"/>
          <w:numId w:val="32"/>
        </w:numPr>
        <w:spacing w:after="0" w:line="240" w:lineRule="auto"/>
        <w:rPr>
          <w:rFonts w:asciiTheme="majorHAnsi" w:hAnsiTheme="majorHAnsi"/>
          <w:sz w:val="24"/>
        </w:rPr>
      </w:pPr>
      <w:r w:rsidRPr="00A94B0E">
        <w:rPr>
          <w:rFonts w:asciiTheme="majorHAnsi" w:hAnsiTheme="majorHAnsi"/>
          <w:sz w:val="24"/>
        </w:rPr>
        <w:t>Total Cost to Process Responses: $</w:t>
      </w:r>
      <w:r>
        <w:rPr>
          <w:rFonts w:asciiTheme="majorHAnsi" w:hAnsiTheme="majorHAnsi"/>
          <w:sz w:val="24"/>
        </w:rPr>
        <w:t>149.76</w:t>
      </w:r>
    </w:p>
    <w:p w:rsidR="002D6C9C" w:rsidP="002D6C9C" w14:paraId="5906D521" w14:textId="77777777">
      <w:pPr>
        <w:spacing w:after="0" w:line="240" w:lineRule="auto"/>
        <w:rPr>
          <w:rFonts w:asciiTheme="majorHAnsi" w:hAnsiTheme="majorHAnsi"/>
          <w:sz w:val="24"/>
        </w:rPr>
      </w:pPr>
    </w:p>
    <w:p w:rsidR="002D6C9C" w:rsidP="002D6C9C" w14:paraId="762B2E3F" w14:textId="533A5E84">
      <w:pPr>
        <w:pStyle w:val="ListParagraph"/>
        <w:spacing w:after="0" w:line="240" w:lineRule="auto"/>
        <w:rPr>
          <w:rFonts w:asciiTheme="majorHAnsi" w:hAnsiTheme="majorHAnsi"/>
          <w:sz w:val="24"/>
        </w:rPr>
      </w:pPr>
      <w:r w:rsidRPr="00E70CA0">
        <w:rPr>
          <w:rFonts w:asciiTheme="majorHAnsi" w:hAnsiTheme="majorHAnsi"/>
          <w:sz w:val="24"/>
        </w:rPr>
        <w:t>DAVA Lead Listening Session</w:t>
      </w:r>
    </w:p>
    <w:p w:rsidR="002D6C9C" w:rsidP="002D6C9C" w14:paraId="719A303A" w14:textId="77777777">
      <w:pPr>
        <w:pStyle w:val="ListParagraph"/>
        <w:numPr>
          <w:ilvl w:val="0"/>
          <w:numId w:val="33"/>
        </w:numPr>
        <w:spacing w:after="0" w:line="240" w:lineRule="auto"/>
        <w:rPr>
          <w:rFonts w:asciiTheme="majorHAnsi" w:hAnsiTheme="majorHAnsi"/>
          <w:sz w:val="24"/>
        </w:rPr>
      </w:pPr>
      <w:r>
        <w:rPr>
          <w:rFonts w:asciiTheme="majorHAnsi" w:hAnsiTheme="majorHAnsi"/>
          <w:sz w:val="24"/>
        </w:rPr>
        <w:t>Number of Total Annual Responses: 4</w:t>
      </w:r>
    </w:p>
    <w:p w:rsidR="002D6C9C" w:rsidP="002D6C9C" w14:paraId="43391F53" w14:textId="77777777">
      <w:pPr>
        <w:pStyle w:val="ListParagraph"/>
        <w:numPr>
          <w:ilvl w:val="0"/>
          <w:numId w:val="33"/>
        </w:numPr>
        <w:spacing w:after="0" w:line="240" w:lineRule="auto"/>
        <w:rPr>
          <w:rFonts w:asciiTheme="majorHAnsi" w:hAnsiTheme="majorHAnsi"/>
          <w:sz w:val="24"/>
        </w:rPr>
      </w:pPr>
      <w:r>
        <w:rPr>
          <w:rFonts w:asciiTheme="majorHAnsi" w:hAnsiTheme="majorHAnsi"/>
          <w:sz w:val="24"/>
        </w:rPr>
        <w:t>Processing Time per Response: .083</w:t>
      </w:r>
    </w:p>
    <w:p w:rsidR="002D6C9C" w:rsidP="002D6C9C" w14:paraId="01738F8B" w14:textId="0148C147">
      <w:pPr>
        <w:pStyle w:val="ListParagraph"/>
        <w:numPr>
          <w:ilvl w:val="0"/>
          <w:numId w:val="33"/>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w:t>
      </w:r>
      <w:r>
        <w:rPr>
          <w:rFonts w:asciiTheme="majorHAnsi" w:hAnsiTheme="majorHAnsi"/>
          <w:sz w:val="24"/>
        </w:rPr>
        <w:t>50.12</w:t>
      </w:r>
    </w:p>
    <w:p w:rsidR="002D6C9C" w:rsidRPr="00A94B0E" w:rsidP="002D6C9C" w14:paraId="4956798C" w14:textId="77777777">
      <w:pPr>
        <w:pStyle w:val="ListParagraph"/>
        <w:numPr>
          <w:ilvl w:val="0"/>
          <w:numId w:val="33"/>
        </w:numPr>
        <w:spacing w:after="0" w:line="240" w:lineRule="auto"/>
        <w:rPr>
          <w:rFonts w:asciiTheme="majorHAnsi" w:hAnsiTheme="majorHAnsi"/>
          <w:sz w:val="24"/>
        </w:rPr>
      </w:pPr>
      <w:r>
        <w:rPr>
          <w:rFonts w:asciiTheme="majorHAnsi" w:hAnsiTheme="majorHAnsi"/>
          <w:sz w:val="24"/>
        </w:rPr>
        <w:t>Cost to Process Each Response</w:t>
      </w:r>
      <w:r w:rsidRPr="00A94B0E">
        <w:rPr>
          <w:rFonts w:asciiTheme="majorHAnsi" w:hAnsiTheme="majorHAnsi"/>
          <w:sz w:val="24"/>
        </w:rPr>
        <w:t>: $</w:t>
      </w:r>
      <w:r>
        <w:rPr>
          <w:rFonts w:asciiTheme="majorHAnsi" w:hAnsiTheme="majorHAnsi"/>
          <w:sz w:val="24"/>
        </w:rPr>
        <w:t>4.16</w:t>
      </w:r>
    </w:p>
    <w:p w:rsidR="002D6C9C" w:rsidRPr="00A94B0E" w:rsidP="002D6C9C" w14:paraId="1581D697" w14:textId="77777777">
      <w:pPr>
        <w:pStyle w:val="ListParagraph"/>
        <w:numPr>
          <w:ilvl w:val="0"/>
          <w:numId w:val="33"/>
        </w:numPr>
        <w:spacing w:after="0" w:line="240" w:lineRule="auto"/>
        <w:rPr>
          <w:rFonts w:asciiTheme="majorHAnsi" w:hAnsiTheme="majorHAnsi"/>
          <w:sz w:val="24"/>
        </w:rPr>
      </w:pPr>
      <w:r w:rsidRPr="00A94B0E">
        <w:rPr>
          <w:rFonts w:asciiTheme="majorHAnsi" w:hAnsiTheme="majorHAnsi"/>
          <w:sz w:val="24"/>
        </w:rPr>
        <w:t>Total Cost to Process Re</w:t>
      </w:r>
      <w:r w:rsidRPr="00A94B0E">
        <w:rPr>
          <w:rFonts w:asciiTheme="majorHAnsi" w:hAnsiTheme="majorHAnsi"/>
          <w:sz w:val="24"/>
        </w:rPr>
        <w:t>sponses: $</w:t>
      </w:r>
      <w:r>
        <w:rPr>
          <w:rFonts w:asciiTheme="majorHAnsi" w:hAnsiTheme="majorHAnsi"/>
          <w:sz w:val="24"/>
        </w:rPr>
        <w:t>16.64</w:t>
      </w:r>
    </w:p>
    <w:p w:rsidR="002D6C9C" w:rsidP="002D6C9C" w14:paraId="31121EEC" w14:textId="77777777">
      <w:pPr>
        <w:spacing w:after="0" w:line="240" w:lineRule="auto"/>
        <w:rPr>
          <w:rFonts w:asciiTheme="majorHAnsi" w:hAnsiTheme="majorHAnsi"/>
          <w:sz w:val="24"/>
        </w:rPr>
      </w:pPr>
    </w:p>
    <w:p w:rsidR="002D6C9C" w:rsidP="002D6C9C" w14:paraId="1F3902D4" w14:textId="21014DC7">
      <w:pPr>
        <w:pStyle w:val="ListParagraph"/>
        <w:spacing w:after="0" w:line="240" w:lineRule="auto"/>
        <w:rPr>
          <w:rFonts w:asciiTheme="majorHAnsi" w:hAnsiTheme="majorHAnsi"/>
          <w:sz w:val="24"/>
        </w:rPr>
      </w:pPr>
      <w:r w:rsidRPr="00BD4B79">
        <w:rPr>
          <w:rFonts w:asciiTheme="majorHAnsi" w:hAnsiTheme="majorHAnsi"/>
          <w:sz w:val="24"/>
        </w:rPr>
        <w:t>DAVA Census</w:t>
      </w:r>
    </w:p>
    <w:p w:rsidR="002D6C9C" w:rsidP="002D6C9C" w14:paraId="692E303E" w14:textId="77777777">
      <w:pPr>
        <w:pStyle w:val="ListParagraph"/>
        <w:numPr>
          <w:ilvl w:val="0"/>
          <w:numId w:val="34"/>
        </w:numPr>
        <w:spacing w:after="0" w:line="240" w:lineRule="auto"/>
        <w:rPr>
          <w:rFonts w:asciiTheme="majorHAnsi" w:hAnsiTheme="majorHAnsi"/>
          <w:sz w:val="24"/>
        </w:rPr>
      </w:pPr>
      <w:r>
        <w:rPr>
          <w:rFonts w:asciiTheme="majorHAnsi" w:hAnsiTheme="majorHAnsi"/>
          <w:sz w:val="24"/>
        </w:rPr>
        <w:t>Number of Total Annual Responses: 108</w:t>
      </w:r>
    </w:p>
    <w:p w:rsidR="002D6C9C" w:rsidP="002D6C9C" w14:paraId="2BFDA154" w14:textId="77777777">
      <w:pPr>
        <w:pStyle w:val="ListParagraph"/>
        <w:numPr>
          <w:ilvl w:val="0"/>
          <w:numId w:val="34"/>
        </w:numPr>
        <w:spacing w:after="0" w:line="240" w:lineRule="auto"/>
        <w:rPr>
          <w:rFonts w:asciiTheme="majorHAnsi" w:hAnsiTheme="majorHAnsi"/>
          <w:sz w:val="24"/>
        </w:rPr>
      </w:pPr>
      <w:r>
        <w:rPr>
          <w:rFonts w:asciiTheme="majorHAnsi" w:hAnsiTheme="majorHAnsi"/>
          <w:sz w:val="24"/>
        </w:rPr>
        <w:t>Processing Time per Response: .083</w:t>
      </w:r>
    </w:p>
    <w:p w:rsidR="002D6C9C" w:rsidP="002D6C9C" w14:paraId="3C22CF16" w14:textId="4A118463">
      <w:pPr>
        <w:pStyle w:val="ListParagraph"/>
        <w:numPr>
          <w:ilvl w:val="0"/>
          <w:numId w:val="34"/>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w:t>
      </w:r>
      <w:r>
        <w:rPr>
          <w:rFonts w:asciiTheme="majorHAnsi" w:hAnsiTheme="majorHAnsi"/>
          <w:sz w:val="24"/>
        </w:rPr>
        <w:t>50.12</w:t>
      </w:r>
    </w:p>
    <w:p w:rsidR="002D6C9C" w:rsidRPr="00A94B0E" w:rsidP="002D6C9C" w14:paraId="1E6F41FB" w14:textId="77777777">
      <w:pPr>
        <w:pStyle w:val="ListParagraph"/>
        <w:numPr>
          <w:ilvl w:val="0"/>
          <w:numId w:val="34"/>
        </w:numPr>
        <w:spacing w:after="0" w:line="240" w:lineRule="auto"/>
        <w:rPr>
          <w:rFonts w:asciiTheme="majorHAnsi" w:hAnsiTheme="majorHAnsi"/>
          <w:sz w:val="24"/>
        </w:rPr>
      </w:pPr>
      <w:r>
        <w:rPr>
          <w:rFonts w:asciiTheme="majorHAnsi" w:hAnsiTheme="majorHAnsi"/>
          <w:sz w:val="24"/>
        </w:rPr>
        <w:t>Cost to Process Each Response</w:t>
      </w:r>
      <w:r w:rsidRPr="00A94B0E">
        <w:rPr>
          <w:rFonts w:asciiTheme="majorHAnsi" w:hAnsiTheme="majorHAnsi"/>
          <w:sz w:val="24"/>
        </w:rPr>
        <w:t>: $</w:t>
      </w:r>
      <w:r>
        <w:rPr>
          <w:rFonts w:asciiTheme="majorHAnsi" w:hAnsiTheme="majorHAnsi"/>
          <w:sz w:val="24"/>
        </w:rPr>
        <w:t>4.16</w:t>
      </w:r>
    </w:p>
    <w:p w:rsidR="002D6C9C" w:rsidRPr="00A94B0E" w:rsidP="002D6C9C" w14:paraId="2D42FC7F" w14:textId="77777777">
      <w:pPr>
        <w:pStyle w:val="ListParagraph"/>
        <w:numPr>
          <w:ilvl w:val="0"/>
          <w:numId w:val="34"/>
        </w:numPr>
        <w:spacing w:after="0" w:line="240" w:lineRule="auto"/>
        <w:rPr>
          <w:rFonts w:asciiTheme="majorHAnsi" w:hAnsiTheme="majorHAnsi"/>
          <w:sz w:val="24"/>
        </w:rPr>
      </w:pPr>
      <w:r w:rsidRPr="00A94B0E">
        <w:rPr>
          <w:rFonts w:asciiTheme="majorHAnsi" w:hAnsiTheme="majorHAnsi"/>
          <w:sz w:val="24"/>
        </w:rPr>
        <w:t>Total Cost to Process Responses: $</w:t>
      </w:r>
      <w:r>
        <w:rPr>
          <w:rFonts w:asciiTheme="majorHAnsi" w:hAnsiTheme="majorHAnsi"/>
          <w:sz w:val="24"/>
        </w:rPr>
        <w:t>449.28</w:t>
      </w:r>
    </w:p>
    <w:p w:rsidR="002D6C9C" w:rsidRPr="00E477E8" w:rsidP="002D6C9C" w14:paraId="7DDD6475" w14:textId="77777777">
      <w:pPr>
        <w:spacing w:after="0" w:line="240" w:lineRule="auto"/>
        <w:rPr>
          <w:rFonts w:asciiTheme="majorHAnsi" w:hAnsiTheme="majorHAnsi"/>
          <w:sz w:val="24"/>
        </w:rPr>
      </w:pPr>
    </w:p>
    <w:p w:rsidR="002D6C9C" w:rsidRPr="00246C4C" w:rsidP="00246C4C" w14:paraId="3163D1EB" w14:textId="4FADFB0B">
      <w:pPr>
        <w:pStyle w:val="ListParagraph"/>
        <w:numPr>
          <w:ilvl w:val="0"/>
          <w:numId w:val="35"/>
        </w:numPr>
        <w:spacing w:after="0" w:line="240" w:lineRule="auto"/>
        <w:rPr>
          <w:rFonts w:asciiTheme="majorHAnsi" w:hAnsiTheme="majorHAnsi"/>
          <w:sz w:val="24"/>
        </w:rPr>
      </w:pPr>
      <w:r w:rsidRPr="00246C4C">
        <w:rPr>
          <w:rFonts w:asciiTheme="majorHAnsi" w:hAnsiTheme="majorHAnsi"/>
          <w:sz w:val="24"/>
        </w:rPr>
        <w:t xml:space="preserve">Overall Labor </w:t>
      </w:r>
      <w:r w:rsidRPr="00246C4C">
        <w:rPr>
          <w:rFonts w:asciiTheme="majorHAnsi" w:hAnsiTheme="majorHAnsi"/>
          <w:sz w:val="24"/>
        </w:rPr>
        <w:t>Burden to the Federal Government</w:t>
      </w:r>
    </w:p>
    <w:p w:rsidR="002D6C9C" w:rsidP="00246C4C" w14:paraId="5D78F01F" w14:textId="77777777">
      <w:pPr>
        <w:pStyle w:val="ListParagraph"/>
        <w:numPr>
          <w:ilvl w:val="1"/>
          <w:numId w:val="35"/>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Pr>
          <w:rFonts w:asciiTheme="majorHAnsi" w:hAnsiTheme="majorHAnsi"/>
          <w:sz w:val="24"/>
        </w:rPr>
        <w:t>148</w:t>
      </w:r>
    </w:p>
    <w:p w:rsidR="002D6C9C" w:rsidP="00246C4C" w14:paraId="03A0C79B" w14:textId="77777777">
      <w:pPr>
        <w:pStyle w:val="ListParagraph"/>
        <w:numPr>
          <w:ilvl w:val="1"/>
          <w:numId w:val="35"/>
        </w:numPr>
        <w:spacing w:after="0" w:line="240" w:lineRule="auto"/>
        <w:rPr>
          <w:rFonts w:asciiTheme="majorHAnsi" w:hAnsiTheme="majorHAnsi"/>
          <w:sz w:val="24"/>
        </w:rPr>
      </w:pPr>
      <w:r>
        <w:rPr>
          <w:rFonts w:asciiTheme="majorHAnsi" w:hAnsiTheme="majorHAnsi"/>
          <w:sz w:val="24"/>
        </w:rPr>
        <w:t>Total Labor Burden:</w:t>
      </w:r>
      <w:r>
        <w:rPr>
          <w:rFonts w:asciiTheme="majorHAnsi" w:hAnsiTheme="majorHAnsi"/>
          <w:i/>
          <w:sz w:val="24"/>
        </w:rPr>
        <w:t xml:space="preserve"> </w:t>
      </w:r>
      <w:r w:rsidRPr="00E477E8">
        <w:rPr>
          <w:rFonts w:asciiTheme="majorHAnsi" w:hAnsiTheme="majorHAnsi"/>
          <w:sz w:val="24"/>
        </w:rPr>
        <w:t>$</w:t>
      </w:r>
      <w:r>
        <w:rPr>
          <w:rFonts w:asciiTheme="majorHAnsi" w:hAnsiTheme="majorHAnsi"/>
          <w:sz w:val="24"/>
        </w:rPr>
        <w:t>615.68</w:t>
      </w:r>
    </w:p>
    <w:p w:rsidR="002D6C9C" w:rsidP="002D6C9C" w14:paraId="4A163FD4" w14:textId="77777777">
      <w:pPr>
        <w:spacing w:after="0" w:line="240" w:lineRule="auto"/>
        <w:rPr>
          <w:rFonts w:asciiTheme="majorHAnsi" w:hAnsiTheme="majorHAnsi"/>
          <w:sz w:val="24"/>
        </w:rPr>
      </w:pPr>
    </w:p>
    <w:p w:rsidR="002D6C9C" w:rsidP="002D6C9C" w14:paraId="529B7C89" w14:textId="652E5C5D">
      <w:pPr>
        <w:spacing w:after="0" w:line="240" w:lineRule="auto"/>
        <w:rPr>
          <w:rFonts w:asciiTheme="majorHAnsi" w:hAnsiTheme="majorHAnsi"/>
          <w:sz w:val="24"/>
        </w:rPr>
      </w:pPr>
      <w:r w:rsidRPr="000D7BDE">
        <w:rPr>
          <w:rFonts w:asciiTheme="majorHAnsi" w:hAnsiTheme="majorHAnsi"/>
          <w:sz w:val="24"/>
        </w:rPr>
        <w:t xml:space="preserve">The hourly wage for </w:t>
      </w:r>
      <w:r>
        <w:rPr>
          <w:rFonts w:asciiTheme="majorHAnsi" w:hAnsiTheme="majorHAnsi"/>
          <w:sz w:val="24"/>
        </w:rPr>
        <w:t>Government Action Officer</w:t>
      </w:r>
      <w:r w:rsidRPr="000D7BDE">
        <w:rPr>
          <w:rFonts w:asciiTheme="majorHAnsi" w:hAnsiTheme="majorHAnsi"/>
          <w:sz w:val="24"/>
        </w:rPr>
        <w:t xml:space="preserve"> was determined by using the federal schedule for a GS 1</w:t>
      </w:r>
      <w:r>
        <w:rPr>
          <w:rFonts w:asciiTheme="majorHAnsi" w:hAnsiTheme="majorHAnsi"/>
          <w:sz w:val="24"/>
        </w:rPr>
        <w:t>4</w:t>
      </w:r>
      <w:r w:rsidRPr="000D7BDE">
        <w:rPr>
          <w:rFonts w:asciiTheme="majorHAnsi" w:hAnsiTheme="majorHAnsi"/>
          <w:sz w:val="24"/>
        </w:rPr>
        <w:t xml:space="preserve"> Step </w:t>
      </w:r>
      <w:r>
        <w:rPr>
          <w:rFonts w:asciiTheme="majorHAnsi" w:hAnsiTheme="majorHAnsi"/>
          <w:sz w:val="24"/>
        </w:rPr>
        <w:t>1</w:t>
      </w:r>
      <w:r w:rsidRPr="000D7BDE">
        <w:rPr>
          <w:rFonts w:asciiTheme="majorHAnsi" w:hAnsiTheme="majorHAnsi"/>
          <w:sz w:val="24"/>
        </w:rPr>
        <w:t xml:space="preserve"> </w:t>
      </w:r>
      <w:r w:rsidRPr="000D7BDE" w:rsidR="00410951">
        <w:rPr>
          <w:rFonts w:asciiTheme="majorHAnsi" w:hAnsiTheme="majorHAnsi"/>
          <w:sz w:val="24"/>
        </w:rPr>
        <w:t>employee (</w:t>
      </w:r>
      <w:r w:rsidRPr="000D7BDE">
        <w:rPr>
          <w:rFonts w:asciiTheme="majorHAnsi" w:hAnsiTheme="majorHAnsi"/>
          <w:sz w:val="24"/>
        </w:rPr>
        <w:t>$</w:t>
      </w:r>
      <w:r>
        <w:rPr>
          <w:rFonts w:asciiTheme="majorHAnsi" w:hAnsiTheme="majorHAnsi"/>
          <w:sz w:val="24"/>
        </w:rPr>
        <w:t>50</w:t>
      </w:r>
      <w:r w:rsidRPr="000D7BDE">
        <w:rPr>
          <w:rFonts w:asciiTheme="majorHAnsi" w:hAnsiTheme="majorHAnsi"/>
          <w:sz w:val="24"/>
        </w:rPr>
        <w:t>.</w:t>
      </w:r>
      <w:r>
        <w:rPr>
          <w:rFonts w:asciiTheme="majorHAnsi" w:hAnsiTheme="majorHAnsi"/>
          <w:sz w:val="24"/>
        </w:rPr>
        <w:t>12</w:t>
      </w:r>
      <w:r w:rsidRPr="000D7BDE">
        <w:rPr>
          <w:rFonts w:asciiTheme="majorHAnsi" w:hAnsiTheme="majorHAnsi"/>
          <w:sz w:val="24"/>
        </w:rPr>
        <w:t xml:space="preserve"> hourly) General Schedule (opm</w:t>
      </w:r>
      <w:r w:rsidRPr="000D7BDE">
        <w:rPr>
          <w:rFonts w:asciiTheme="majorHAnsi" w:hAnsiTheme="majorHAnsi"/>
          <w:sz w:val="24"/>
        </w:rPr>
        <w:t>.gov)</w:t>
      </w:r>
    </w:p>
    <w:p w:rsidR="009D20EA" w:rsidP="002D6C9C" w14:paraId="2D79F519" w14:textId="77777777">
      <w:pPr>
        <w:spacing w:after="0" w:line="240" w:lineRule="auto"/>
        <w:rPr>
          <w:rFonts w:asciiTheme="majorHAnsi" w:hAnsiTheme="majorHAnsi"/>
          <w:sz w:val="24"/>
        </w:rPr>
      </w:pPr>
    </w:p>
    <w:p w:rsidR="002D6C9C" w:rsidRPr="00B55E9F" w:rsidP="002D6C9C" w14:paraId="3205696A" w14:textId="7E3AB68B">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D6C9C" w:rsidRPr="00235D71" w:rsidP="002D6C9C" w14:paraId="14A9D297" w14:textId="77777777">
      <w:pPr>
        <w:spacing w:after="0" w:line="240" w:lineRule="auto"/>
        <w:rPr>
          <w:rFonts w:asciiTheme="majorHAnsi" w:hAnsiTheme="majorHAnsi"/>
          <w:sz w:val="24"/>
        </w:rPr>
      </w:pPr>
    </w:p>
    <w:p w:rsidR="002D6C9C" w:rsidRPr="00235D71" w:rsidP="002D6C9C" w14:paraId="52009E7B"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D6C9C" w:rsidRPr="00235D71" w:rsidP="002D6C9C" w14:paraId="7CCCB44A"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$0</w:t>
      </w:r>
    </w:p>
    <w:p w:rsidR="002D6C9C" w:rsidRPr="00235D71" w:rsidP="002D6C9C" w14:paraId="542D7264"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$0</w:t>
      </w:r>
    </w:p>
    <w:p w:rsidR="002D6C9C" w:rsidRPr="00235D71" w:rsidP="002D6C9C" w14:paraId="6E8A5BBD"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Postage: $0</w:t>
      </w:r>
    </w:p>
    <w:p w:rsidR="002D6C9C" w:rsidRPr="00235D71" w:rsidP="002D6C9C" w14:paraId="4CEE53B3"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$0</w:t>
      </w:r>
    </w:p>
    <w:p w:rsidR="002D6C9C" w:rsidRPr="00235D71" w:rsidP="002D6C9C" w14:paraId="6E0DE58C"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$0</w:t>
      </w:r>
    </w:p>
    <w:p w:rsidR="002D6C9C" w:rsidRPr="00B55E9F" w:rsidP="002D6C9C" w14:paraId="262C1ECD" w14:textId="77777777">
      <w:pPr>
        <w:pStyle w:val="ListParagraph"/>
        <w:numPr>
          <w:ilvl w:val="1"/>
          <w:numId w:val="20"/>
        </w:numPr>
        <w:spacing w:after="0" w:line="240" w:lineRule="auto"/>
        <w:rPr>
          <w:rFonts w:asciiTheme="majorHAnsi" w:hAnsiTheme="majorHAnsi"/>
          <w:i/>
          <w:sz w:val="24"/>
        </w:rPr>
      </w:pPr>
      <w:r w:rsidRPr="00FD3DAE">
        <w:rPr>
          <w:rFonts w:asciiTheme="majorHAnsi" w:hAnsiTheme="majorHAnsi"/>
          <w:sz w:val="24"/>
        </w:rPr>
        <w:t>Other: $</w:t>
      </w:r>
      <w:bookmarkStart w:id="1" w:name="_Hlk170485019"/>
      <w:r>
        <w:rPr>
          <w:rFonts w:asciiTheme="majorHAnsi" w:hAnsiTheme="majorHAnsi"/>
          <w:sz w:val="24"/>
        </w:rPr>
        <w:t xml:space="preserve">910,233.56 </w:t>
      </w:r>
      <w:bookmarkEnd w:id="1"/>
      <w:r>
        <w:rPr>
          <w:rFonts w:asciiTheme="majorHAnsi" w:hAnsiTheme="majorHAnsi"/>
          <w:sz w:val="24"/>
        </w:rPr>
        <w:t>(contract cost)</w:t>
      </w:r>
    </w:p>
    <w:p w:rsidR="002D6C9C" w:rsidRPr="00FD3DAE" w:rsidP="002D6C9C" w14:paraId="05A66A87" w14:textId="77777777">
      <w:pPr>
        <w:pStyle w:val="ListParagraph"/>
        <w:spacing w:after="0" w:line="240" w:lineRule="auto"/>
        <w:ind w:left="1440"/>
        <w:rPr>
          <w:rFonts w:asciiTheme="majorHAnsi" w:hAnsiTheme="majorHAnsi"/>
          <w:i/>
          <w:sz w:val="24"/>
        </w:rPr>
      </w:pPr>
    </w:p>
    <w:p w:rsidR="002D6C9C" w:rsidRPr="00B55E9F" w:rsidP="002D6C9C" w14:paraId="5C517E87"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Pr="00354F49">
        <w:rPr>
          <w:rFonts w:asciiTheme="majorHAnsi" w:hAnsiTheme="majorHAnsi"/>
          <w:sz w:val="24"/>
        </w:rPr>
        <w:t>910,233.56</w:t>
      </w:r>
    </w:p>
    <w:p w:rsidR="002D6C9C" w:rsidP="002D6C9C" w14:paraId="3D6FF7CE" w14:textId="77777777">
      <w:pPr>
        <w:spacing w:after="0" w:line="240" w:lineRule="auto"/>
        <w:rPr>
          <w:rFonts w:asciiTheme="majorHAnsi" w:hAnsiTheme="majorHAnsi"/>
          <w:i/>
          <w:sz w:val="24"/>
        </w:rPr>
      </w:pPr>
    </w:p>
    <w:p w:rsidR="002D6C9C" w:rsidP="002D6C9C" w14:paraId="0B826FDB" w14:textId="77777777">
      <w:pPr>
        <w:spacing w:after="0" w:line="240" w:lineRule="auto"/>
        <w:rPr>
          <w:rFonts w:asciiTheme="majorHAnsi" w:hAnsiTheme="majorHAnsi"/>
          <w:sz w:val="24"/>
        </w:rPr>
      </w:pPr>
      <w:r>
        <w:rPr>
          <w:rFonts w:asciiTheme="majorHAnsi" w:hAnsiTheme="majorHAnsi"/>
          <w:sz w:val="24"/>
        </w:rPr>
        <w:t xml:space="preserve">Part C: TOTAL </w:t>
      </w:r>
      <w:r>
        <w:rPr>
          <w:rFonts w:asciiTheme="majorHAnsi" w:hAnsiTheme="majorHAnsi"/>
          <w:sz w:val="24"/>
        </w:rPr>
        <w:t>COST TO THE FEDERAL GOVERNMENT</w:t>
      </w:r>
    </w:p>
    <w:p w:rsidR="002D6C9C" w:rsidRPr="00B55E9F" w:rsidP="002D6C9C" w14:paraId="2609EC1E" w14:textId="77777777">
      <w:pPr>
        <w:spacing w:after="0" w:line="240" w:lineRule="auto"/>
        <w:rPr>
          <w:rFonts w:asciiTheme="majorHAnsi" w:hAnsiTheme="majorHAnsi"/>
          <w:sz w:val="24"/>
        </w:rPr>
      </w:pPr>
    </w:p>
    <w:p w:rsidR="002D6C9C" w:rsidP="002D6C9C" w14:paraId="65B40048"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$615.68</w:t>
      </w:r>
    </w:p>
    <w:p w:rsidR="002D6C9C" w:rsidP="002D6C9C" w14:paraId="457BABA3" w14:textId="77777777">
      <w:pPr>
        <w:pStyle w:val="ListParagraph"/>
        <w:spacing w:after="0" w:line="240" w:lineRule="auto"/>
        <w:rPr>
          <w:rFonts w:asciiTheme="majorHAnsi" w:hAnsiTheme="majorHAnsi"/>
          <w:sz w:val="24"/>
        </w:rPr>
      </w:pPr>
    </w:p>
    <w:p w:rsidR="002D6C9C" w:rsidP="002D6C9C" w14:paraId="3474721E"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Pr="00354F49">
        <w:rPr>
          <w:rFonts w:asciiTheme="majorHAnsi" w:hAnsiTheme="majorHAnsi"/>
          <w:sz w:val="24"/>
        </w:rPr>
        <w:t>910,233.56</w:t>
      </w:r>
    </w:p>
    <w:p w:rsidR="002D6C9C" w:rsidRPr="00B55E9F" w:rsidP="002D6C9C" w14:paraId="724AC3EF" w14:textId="77777777">
      <w:pPr>
        <w:spacing w:after="0" w:line="240" w:lineRule="auto"/>
        <w:rPr>
          <w:rFonts w:asciiTheme="majorHAnsi" w:hAnsiTheme="majorHAnsi"/>
          <w:sz w:val="24"/>
        </w:rPr>
      </w:pPr>
    </w:p>
    <w:p w:rsidR="002D6C9C" w:rsidRPr="00B55E9F" w:rsidP="002D6C9C" w14:paraId="394B9C43"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$910,849.24</w:t>
      </w:r>
    </w:p>
    <w:p w:rsidR="00486235" w:rsidP="00486235" w14:paraId="236E62A7" w14:textId="77777777">
      <w:pPr>
        <w:spacing w:after="0" w:line="240" w:lineRule="auto"/>
        <w:rPr>
          <w:rFonts w:asciiTheme="majorHAnsi" w:hAnsiTheme="majorHAnsi"/>
          <w:sz w:val="24"/>
        </w:rPr>
      </w:pPr>
    </w:p>
    <w:p w:rsidR="00DA2B37" w:rsidP="00486235" w14:paraId="5CCB68F9" w14:textId="24C48C5A">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2D6C9C" w:rsidP="002D6C9C" w14:paraId="0DD20363" w14:textId="77777777">
      <w:pPr>
        <w:spacing w:after="0" w:line="240" w:lineRule="auto"/>
        <w:rPr>
          <w:rFonts w:asciiTheme="majorHAnsi" w:hAnsiTheme="majorHAnsi"/>
          <w:sz w:val="24"/>
        </w:rPr>
      </w:pPr>
      <w:r w:rsidRPr="009E369F">
        <w:rPr>
          <w:rFonts w:asciiTheme="majorHAnsi" w:hAnsiTheme="majorHAnsi"/>
          <w:sz w:val="24"/>
        </w:rPr>
        <w:t xml:space="preserve">This is a new collection with a </w:t>
      </w:r>
      <w:r w:rsidRPr="009E369F">
        <w:rPr>
          <w:rFonts w:asciiTheme="majorHAnsi" w:hAnsiTheme="majorHAnsi"/>
          <w:sz w:val="24"/>
        </w:rPr>
        <w:t>new associated burden.</w:t>
      </w:r>
    </w:p>
    <w:p w:rsidR="00DA2B37" w:rsidP="00486235" w14:paraId="151677B1" w14:textId="77777777">
      <w:pPr>
        <w:spacing w:after="0" w:line="240" w:lineRule="auto"/>
        <w:rPr>
          <w:rFonts w:asciiTheme="majorHAnsi" w:hAnsiTheme="majorHAnsi"/>
          <w:sz w:val="24"/>
        </w:rPr>
      </w:pPr>
    </w:p>
    <w:p w:rsidR="00DA2B37" w:rsidP="00486235" w14:paraId="19FA7D19" w14:textId="46DD2934">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p>
    <w:p w:rsidR="002D6C9C" w:rsidP="002D6C9C" w14:paraId="495171B9" w14:textId="77777777">
      <w:pPr>
        <w:spacing w:after="0" w:line="240" w:lineRule="auto"/>
        <w:rPr>
          <w:rFonts w:asciiTheme="majorHAnsi" w:hAnsiTheme="majorHAnsi"/>
          <w:sz w:val="24"/>
        </w:rPr>
      </w:pPr>
      <w:r w:rsidRPr="00E17020">
        <w:rPr>
          <w:rFonts w:asciiTheme="majorHAnsi" w:hAnsiTheme="majorHAnsi"/>
          <w:sz w:val="24"/>
        </w:rPr>
        <w:t xml:space="preserve">The results of this information collection will not be </w:t>
      </w:r>
      <w:r>
        <w:rPr>
          <w:rFonts w:asciiTheme="majorHAnsi" w:hAnsiTheme="majorHAnsi"/>
          <w:sz w:val="24"/>
        </w:rPr>
        <w:t xml:space="preserve">externally </w:t>
      </w:r>
      <w:r w:rsidRPr="00E17020">
        <w:rPr>
          <w:rFonts w:asciiTheme="majorHAnsi" w:hAnsiTheme="majorHAnsi"/>
          <w:sz w:val="24"/>
        </w:rPr>
        <w:t>published.</w:t>
      </w:r>
      <w:r>
        <w:rPr>
          <w:rFonts w:asciiTheme="majorHAnsi" w:hAnsiTheme="majorHAnsi"/>
          <w:sz w:val="24"/>
        </w:rPr>
        <w:t xml:space="preserve"> The NOVA team will provide MCA with after action reports for individual trainings as well as a report with aggregated findings from the Census and listening sessions.  </w:t>
      </w:r>
    </w:p>
    <w:p w:rsidR="005C3A95" w:rsidP="00486235" w14:paraId="602D9881" w14:textId="77777777">
      <w:pPr>
        <w:spacing w:after="0" w:line="240" w:lineRule="auto"/>
        <w:rPr>
          <w:rFonts w:asciiTheme="majorHAnsi" w:hAnsiTheme="majorHAnsi"/>
          <w:sz w:val="24"/>
        </w:rPr>
      </w:pPr>
    </w:p>
    <w:p w:rsidR="005C3A95" w:rsidRPr="0085688C" w:rsidP="00486235" w14:paraId="50406D85" w14:textId="09D258CB">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C359DF" w:rsidP="00C359DF" w14:paraId="7F8031D1" w14:textId="77777777">
      <w:pPr>
        <w:spacing w:after="0" w:line="240" w:lineRule="auto"/>
        <w:rPr>
          <w:rFonts w:asciiTheme="majorHAnsi" w:hAnsiTheme="majorHAnsi"/>
          <w:sz w:val="24"/>
        </w:rPr>
      </w:pPr>
      <w:r w:rsidRPr="009E369F">
        <w:rPr>
          <w:rFonts w:asciiTheme="majorHAnsi" w:hAnsiTheme="majorHAnsi"/>
          <w:sz w:val="24"/>
        </w:rPr>
        <w:t xml:space="preserve">We are not seeking approval to omit the </w:t>
      </w:r>
      <w:r w:rsidRPr="009E369F">
        <w:rPr>
          <w:rFonts w:asciiTheme="majorHAnsi" w:hAnsiTheme="majorHAnsi"/>
          <w:sz w:val="24"/>
        </w:rPr>
        <w:t>display of the expiration date of the OMB approval on the collection instrument.</w:t>
      </w:r>
      <w:r>
        <w:rPr>
          <w:rFonts w:asciiTheme="majorHAnsi" w:hAnsiTheme="majorHAnsi"/>
          <w:sz w:val="24"/>
        </w:rPr>
        <w:t xml:space="preserve"> </w:t>
      </w:r>
    </w:p>
    <w:p w:rsidR="00C62D17" w:rsidP="00486235" w14:paraId="33190248" w14:textId="77777777">
      <w:pPr>
        <w:spacing w:after="0" w:line="240" w:lineRule="auto"/>
        <w:rPr>
          <w:rFonts w:asciiTheme="majorHAnsi" w:hAnsiTheme="majorHAnsi"/>
          <w:sz w:val="24"/>
        </w:rPr>
      </w:pPr>
    </w:p>
    <w:p w:rsidR="00C62D17" w:rsidRPr="0085688C" w:rsidP="00486235" w14:paraId="61795DB2" w14:textId="05F5C512">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C359DF" w:rsidRPr="00C62D17" w:rsidP="00C359DF" w14:paraId="43739A6E" w14:textId="77777777">
      <w:pPr>
        <w:spacing w:after="0" w:line="240" w:lineRule="auto"/>
        <w:rPr>
          <w:rFonts w:asciiTheme="majorHAnsi" w:hAnsiTheme="majorHAnsi"/>
          <w:i/>
          <w:sz w:val="24"/>
        </w:rPr>
      </w:pPr>
      <w:r w:rsidRPr="009E369F">
        <w:rPr>
          <w:rFonts w:asciiTheme="majorHAnsi" w:hAnsiTheme="majorHAnsi"/>
          <w:sz w:val="24"/>
        </w:rPr>
        <w:t xml:space="preserve">We are not requesting any exemptions to the provisions stated in 5 CFR 1320.9. </w:t>
      </w:r>
    </w:p>
    <w:p w:rsidR="00A50A0F" w:rsidRPr="00C62D17" w:rsidP="00C359DF" w14:paraId="3C783287" w14:textId="61598C98">
      <w:pPr>
        <w:spacing w:after="0" w:line="240" w:lineRule="auto"/>
        <w:rPr>
          <w:rFonts w:asciiTheme="majorHAnsi" w:hAnsiTheme="majorHAnsi"/>
          <w:i/>
          <w:sz w:val="24"/>
        </w:rPr>
      </w:pP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2246B83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676296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C1561A"/>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C9F54A7"/>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B91587"/>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4">
    <w:nsid w:val="39BD3DE9"/>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087167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509B0B69"/>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4">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5291665"/>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6BB53FED"/>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772939D4"/>
    <w:multiLevelType w:val="hybridMultilevel"/>
    <w:tmpl w:val="6FAA40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799037B"/>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9836791"/>
    <w:multiLevelType w:val="hybridMultilevel"/>
    <w:tmpl w:val="34A85A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33540251">
    <w:abstractNumId w:val="20"/>
  </w:num>
  <w:num w:numId="2" w16cid:durableId="939025032">
    <w:abstractNumId w:val="0"/>
  </w:num>
  <w:num w:numId="3" w16cid:durableId="544831560">
    <w:abstractNumId w:val="15"/>
  </w:num>
  <w:num w:numId="4" w16cid:durableId="2058314524">
    <w:abstractNumId w:val="13"/>
  </w:num>
  <w:num w:numId="5" w16cid:durableId="1882286764">
    <w:abstractNumId w:val="24"/>
  </w:num>
  <w:num w:numId="6" w16cid:durableId="14577245">
    <w:abstractNumId w:val="2"/>
  </w:num>
  <w:num w:numId="7" w16cid:durableId="1636988574">
    <w:abstractNumId w:val="25"/>
  </w:num>
  <w:num w:numId="8" w16cid:durableId="97603491">
    <w:abstractNumId w:val="22"/>
  </w:num>
  <w:num w:numId="9" w16cid:durableId="921138942">
    <w:abstractNumId w:val="26"/>
  </w:num>
  <w:num w:numId="10" w16cid:durableId="245306098">
    <w:abstractNumId w:val="5"/>
  </w:num>
  <w:num w:numId="11" w16cid:durableId="1588660117">
    <w:abstractNumId w:val="21"/>
  </w:num>
  <w:num w:numId="12" w16cid:durableId="964384218">
    <w:abstractNumId w:val="23"/>
  </w:num>
  <w:num w:numId="13" w16cid:durableId="1723938543">
    <w:abstractNumId w:val="32"/>
  </w:num>
  <w:num w:numId="14" w16cid:durableId="1745492557">
    <w:abstractNumId w:val="34"/>
  </w:num>
  <w:num w:numId="15" w16cid:durableId="503713906">
    <w:abstractNumId w:val="12"/>
  </w:num>
  <w:num w:numId="16" w16cid:durableId="1569535320">
    <w:abstractNumId w:val="11"/>
  </w:num>
  <w:num w:numId="17" w16cid:durableId="1886328292">
    <w:abstractNumId w:val="16"/>
  </w:num>
  <w:num w:numId="18" w16cid:durableId="1902523094">
    <w:abstractNumId w:val="10"/>
  </w:num>
  <w:num w:numId="19" w16cid:durableId="593900913">
    <w:abstractNumId w:val="9"/>
  </w:num>
  <w:num w:numId="20" w16cid:durableId="262692264">
    <w:abstractNumId w:val="7"/>
  </w:num>
  <w:num w:numId="21" w16cid:durableId="1324116473">
    <w:abstractNumId w:val="17"/>
  </w:num>
  <w:num w:numId="22" w16cid:durableId="1279407300">
    <w:abstractNumId w:val="4"/>
  </w:num>
  <w:num w:numId="23" w16cid:durableId="1202550868">
    <w:abstractNumId w:val="6"/>
  </w:num>
  <w:num w:numId="24" w16cid:durableId="1281689831">
    <w:abstractNumId w:val="27"/>
  </w:num>
  <w:num w:numId="25" w16cid:durableId="1967932382">
    <w:abstractNumId w:val="33"/>
  </w:num>
  <w:num w:numId="26" w16cid:durableId="1419788577">
    <w:abstractNumId w:val="18"/>
  </w:num>
  <w:num w:numId="27" w16cid:durableId="1580552304">
    <w:abstractNumId w:val="3"/>
  </w:num>
  <w:num w:numId="28" w16cid:durableId="575942548">
    <w:abstractNumId w:val="28"/>
  </w:num>
  <w:num w:numId="29" w16cid:durableId="1811631684">
    <w:abstractNumId w:val="1"/>
  </w:num>
  <w:num w:numId="30" w16cid:durableId="1269851717">
    <w:abstractNumId w:val="29"/>
  </w:num>
  <w:num w:numId="31" w16cid:durableId="523787637">
    <w:abstractNumId w:val="8"/>
  </w:num>
  <w:num w:numId="32" w16cid:durableId="790518101">
    <w:abstractNumId w:val="19"/>
  </w:num>
  <w:num w:numId="33" w16cid:durableId="1605113653">
    <w:abstractNumId w:val="31"/>
  </w:num>
  <w:num w:numId="34" w16cid:durableId="247812727">
    <w:abstractNumId w:val="14"/>
  </w:num>
  <w:num w:numId="35" w16cid:durableId="168814206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95362"/>
    <w:rsid w:val="000B0E70"/>
    <w:rsid w:val="000D7BDE"/>
    <w:rsid w:val="001017A0"/>
    <w:rsid w:val="00105F45"/>
    <w:rsid w:val="00127B46"/>
    <w:rsid w:val="00131D3D"/>
    <w:rsid w:val="00141BEB"/>
    <w:rsid w:val="0019309D"/>
    <w:rsid w:val="001A527B"/>
    <w:rsid w:val="001B2260"/>
    <w:rsid w:val="001F526C"/>
    <w:rsid w:val="00200261"/>
    <w:rsid w:val="00203BC2"/>
    <w:rsid w:val="00211832"/>
    <w:rsid w:val="0021501D"/>
    <w:rsid w:val="00222D1B"/>
    <w:rsid w:val="002324D3"/>
    <w:rsid w:val="0023333F"/>
    <w:rsid w:val="00235D71"/>
    <w:rsid w:val="0024335E"/>
    <w:rsid w:val="00246C4C"/>
    <w:rsid w:val="00254DCF"/>
    <w:rsid w:val="002567F9"/>
    <w:rsid w:val="0027743E"/>
    <w:rsid w:val="00294E92"/>
    <w:rsid w:val="002A4041"/>
    <w:rsid w:val="002D486C"/>
    <w:rsid w:val="002D6C9C"/>
    <w:rsid w:val="002D7713"/>
    <w:rsid w:val="0030563B"/>
    <w:rsid w:val="003132E7"/>
    <w:rsid w:val="00331D7E"/>
    <w:rsid w:val="00337707"/>
    <w:rsid w:val="00337EF1"/>
    <w:rsid w:val="00340D9B"/>
    <w:rsid w:val="00354F49"/>
    <w:rsid w:val="00366970"/>
    <w:rsid w:val="00394A8A"/>
    <w:rsid w:val="003958F6"/>
    <w:rsid w:val="003C0540"/>
    <w:rsid w:val="00410951"/>
    <w:rsid w:val="00420AE9"/>
    <w:rsid w:val="004259B9"/>
    <w:rsid w:val="00462B68"/>
    <w:rsid w:val="00474C25"/>
    <w:rsid w:val="00480AFF"/>
    <w:rsid w:val="00486235"/>
    <w:rsid w:val="00490797"/>
    <w:rsid w:val="004C74D6"/>
    <w:rsid w:val="004F4F5D"/>
    <w:rsid w:val="00502FF3"/>
    <w:rsid w:val="00510F0C"/>
    <w:rsid w:val="00520B36"/>
    <w:rsid w:val="005270F3"/>
    <w:rsid w:val="00571698"/>
    <w:rsid w:val="005764BA"/>
    <w:rsid w:val="00576EDB"/>
    <w:rsid w:val="00594B6B"/>
    <w:rsid w:val="00596BBA"/>
    <w:rsid w:val="005A7161"/>
    <w:rsid w:val="005C3A95"/>
    <w:rsid w:val="005C7428"/>
    <w:rsid w:val="005D5C81"/>
    <w:rsid w:val="005E4B6D"/>
    <w:rsid w:val="00637591"/>
    <w:rsid w:val="00642741"/>
    <w:rsid w:val="0065530D"/>
    <w:rsid w:val="006A13FA"/>
    <w:rsid w:val="006E329B"/>
    <w:rsid w:val="006E563D"/>
    <w:rsid w:val="006F2B50"/>
    <w:rsid w:val="006F2DF8"/>
    <w:rsid w:val="00722FDB"/>
    <w:rsid w:val="00747D22"/>
    <w:rsid w:val="00750BE8"/>
    <w:rsid w:val="00755072"/>
    <w:rsid w:val="0077261C"/>
    <w:rsid w:val="007D1032"/>
    <w:rsid w:val="008166C1"/>
    <w:rsid w:val="0082069E"/>
    <w:rsid w:val="0085688C"/>
    <w:rsid w:val="008635C4"/>
    <w:rsid w:val="00896D27"/>
    <w:rsid w:val="008A06EF"/>
    <w:rsid w:val="008D1294"/>
    <w:rsid w:val="008D24A8"/>
    <w:rsid w:val="008E11DB"/>
    <w:rsid w:val="008E3029"/>
    <w:rsid w:val="008F5071"/>
    <w:rsid w:val="009607D4"/>
    <w:rsid w:val="0098628F"/>
    <w:rsid w:val="00994F2B"/>
    <w:rsid w:val="00996894"/>
    <w:rsid w:val="009A6246"/>
    <w:rsid w:val="009D20EA"/>
    <w:rsid w:val="009E369F"/>
    <w:rsid w:val="009F2544"/>
    <w:rsid w:val="00A247A4"/>
    <w:rsid w:val="00A277A6"/>
    <w:rsid w:val="00A34730"/>
    <w:rsid w:val="00A41469"/>
    <w:rsid w:val="00A47F0A"/>
    <w:rsid w:val="00A50A0F"/>
    <w:rsid w:val="00A74AA2"/>
    <w:rsid w:val="00A76F7E"/>
    <w:rsid w:val="00A77157"/>
    <w:rsid w:val="00A92E1E"/>
    <w:rsid w:val="00A94B0E"/>
    <w:rsid w:val="00AC415A"/>
    <w:rsid w:val="00AE7C31"/>
    <w:rsid w:val="00B429D9"/>
    <w:rsid w:val="00B52F4E"/>
    <w:rsid w:val="00B55E9F"/>
    <w:rsid w:val="00B72787"/>
    <w:rsid w:val="00B933B0"/>
    <w:rsid w:val="00BC2FE9"/>
    <w:rsid w:val="00BC6667"/>
    <w:rsid w:val="00BD4B79"/>
    <w:rsid w:val="00BD7755"/>
    <w:rsid w:val="00BF7080"/>
    <w:rsid w:val="00C07477"/>
    <w:rsid w:val="00C32DE0"/>
    <w:rsid w:val="00C33684"/>
    <w:rsid w:val="00C359DF"/>
    <w:rsid w:val="00C62D17"/>
    <w:rsid w:val="00C808F4"/>
    <w:rsid w:val="00CA15B1"/>
    <w:rsid w:val="00CC24D5"/>
    <w:rsid w:val="00CC2835"/>
    <w:rsid w:val="00CD2136"/>
    <w:rsid w:val="00D2164C"/>
    <w:rsid w:val="00D21AA6"/>
    <w:rsid w:val="00D376AA"/>
    <w:rsid w:val="00D462F7"/>
    <w:rsid w:val="00D661F4"/>
    <w:rsid w:val="00D734A2"/>
    <w:rsid w:val="00DA2B37"/>
    <w:rsid w:val="00E04664"/>
    <w:rsid w:val="00E10FDD"/>
    <w:rsid w:val="00E17020"/>
    <w:rsid w:val="00E477E8"/>
    <w:rsid w:val="00E5409A"/>
    <w:rsid w:val="00E652A4"/>
    <w:rsid w:val="00E65D41"/>
    <w:rsid w:val="00E70CA0"/>
    <w:rsid w:val="00E86090"/>
    <w:rsid w:val="00E95FFB"/>
    <w:rsid w:val="00EA6C04"/>
    <w:rsid w:val="00EB14F4"/>
    <w:rsid w:val="00EE1FD2"/>
    <w:rsid w:val="00F07B1C"/>
    <w:rsid w:val="00F101DD"/>
    <w:rsid w:val="00F1678C"/>
    <w:rsid w:val="00F25499"/>
    <w:rsid w:val="00F27780"/>
    <w:rsid w:val="00F462F8"/>
    <w:rsid w:val="00F86C35"/>
    <w:rsid w:val="00F97482"/>
    <w:rsid w:val="00FB569C"/>
    <w:rsid w:val="00FD3116"/>
    <w:rsid w:val="00FD3D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E55DD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D1032"/>
    <w:rPr>
      <w:sz w:val="16"/>
      <w:szCs w:val="16"/>
    </w:rPr>
  </w:style>
  <w:style w:type="paragraph" w:styleId="CommentText">
    <w:name w:val="annotation text"/>
    <w:basedOn w:val="Normal"/>
    <w:link w:val="CommentTextChar"/>
    <w:uiPriority w:val="99"/>
    <w:unhideWhenUsed/>
    <w:rsid w:val="007D1032"/>
    <w:pPr>
      <w:spacing w:line="240" w:lineRule="auto"/>
    </w:pPr>
    <w:rPr>
      <w:sz w:val="20"/>
      <w:szCs w:val="20"/>
    </w:rPr>
  </w:style>
  <w:style w:type="character" w:customStyle="1" w:styleId="CommentTextChar">
    <w:name w:val="Comment Text Char"/>
    <w:basedOn w:val="DefaultParagraphFont"/>
    <w:link w:val="CommentText"/>
    <w:uiPriority w:val="99"/>
    <w:rsid w:val="007D1032"/>
    <w:rPr>
      <w:sz w:val="20"/>
      <w:szCs w:val="20"/>
    </w:rPr>
  </w:style>
  <w:style w:type="paragraph" w:styleId="CommentSubject">
    <w:name w:val="annotation subject"/>
    <w:basedOn w:val="CommentText"/>
    <w:next w:val="CommentText"/>
    <w:link w:val="CommentSubjectChar"/>
    <w:uiPriority w:val="99"/>
    <w:semiHidden/>
    <w:unhideWhenUsed/>
    <w:rsid w:val="007D1032"/>
    <w:rPr>
      <w:b/>
      <w:bCs/>
    </w:rPr>
  </w:style>
  <w:style w:type="character" w:customStyle="1" w:styleId="CommentSubjectChar">
    <w:name w:val="Comment Subject Char"/>
    <w:basedOn w:val="CommentTextChar"/>
    <w:link w:val="CommentSubject"/>
    <w:uiPriority w:val="99"/>
    <w:semiHidden/>
    <w:rsid w:val="007D1032"/>
    <w:rPr>
      <w:b/>
      <w:bCs/>
      <w:sz w:val="20"/>
      <w:szCs w:val="20"/>
    </w:rPr>
  </w:style>
  <w:style w:type="paragraph" w:styleId="Revision">
    <w:name w:val="Revision"/>
    <w:hidden/>
    <w:uiPriority w:val="99"/>
    <w:semiHidden/>
    <w:rsid w:val="00C359DF"/>
    <w:pPr>
      <w:spacing w:after="0" w:line="240" w:lineRule="auto"/>
    </w:pPr>
  </w:style>
  <w:style w:type="character" w:customStyle="1" w:styleId="ui-provider">
    <w:name w:val="ui-provider"/>
    <w:basedOn w:val="DefaultParagraphFont"/>
    <w:rsid w:val="00F07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1E9C2-A224-4C3E-9896-4BDA90EF6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2062</Words>
  <Characters>11760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Agyeman, Nana B CTR WHS ESD (USA)</cp:lastModifiedBy>
  <cp:revision>17</cp:revision>
  <cp:lastPrinted>2016-09-20T19:55:00Z</cp:lastPrinted>
  <dcterms:created xsi:type="dcterms:W3CDTF">2024-09-09T14:46:00Z</dcterms:created>
  <dcterms:modified xsi:type="dcterms:W3CDTF">2024-09-16T15:41:00Z</dcterms:modified>
</cp:coreProperties>
</file>