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747B" w:rsidRPr="004D747B" w:rsidP="00C53911" w14:paraId="17D03E22" w14:textId="77777777">
      <w:pPr>
        <w:pStyle w:val="Heading1"/>
      </w:pPr>
      <w:r w:rsidRPr="004D747B">
        <w:t>Participant Feedback Form Recruitment Materials</w:t>
      </w:r>
    </w:p>
    <w:p w:rsidR="004D747B" w:rsidRPr="004D747B" w:rsidP="00C53911" w14:paraId="2AEC5247" w14:textId="77777777">
      <w:pPr>
        <w:pStyle w:val="Heading2"/>
        <w:rPr>
          <w:lang w:val="en"/>
        </w:rPr>
      </w:pPr>
      <w:r w:rsidRPr="004D747B">
        <w:rPr>
          <w:lang w:val="en"/>
        </w:rPr>
        <w:t>Participant Feedback Form Recruitment Script</w:t>
      </w:r>
    </w:p>
    <w:p w:rsidR="00345A22" w:rsidP="00345A22" w14:paraId="471D42E9" w14:textId="77777777">
      <w:pPr>
        <w:pStyle w:val="ListParagraph"/>
        <w:numPr>
          <w:ilvl w:val="0"/>
          <w:numId w:val="10"/>
        </w:numPr>
        <w:spacing w:line="276" w:lineRule="auto"/>
        <w:rPr>
          <w:rFonts w:ascii="Arial" w:eastAsia="Aptos" w:hAnsi="Arial" w:cs="Arial"/>
          <w:sz w:val="22"/>
          <w:szCs w:val="22"/>
          <w:lang w:val="en"/>
        </w:rPr>
      </w:pPr>
      <w:r w:rsidRPr="00345A22">
        <w:rPr>
          <w:rFonts w:ascii="Arial" w:eastAsia="Aptos" w:hAnsi="Arial" w:cs="Arial"/>
          <w:sz w:val="22"/>
          <w:szCs w:val="22"/>
          <w:lang w:val="en"/>
        </w:rPr>
        <w:t xml:space="preserve">As part of the PFL 4.5 evaluation, you are being asked to complete a brief feedback form about your experience with the course. </w:t>
      </w:r>
    </w:p>
    <w:p w:rsidR="00345A22" w:rsidP="00345A22" w14:paraId="489CCBAC" w14:textId="77777777">
      <w:pPr>
        <w:pStyle w:val="ListParagraph"/>
        <w:numPr>
          <w:ilvl w:val="0"/>
          <w:numId w:val="10"/>
        </w:numPr>
        <w:spacing w:line="276" w:lineRule="auto"/>
        <w:rPr>
          <w:rFonts w:ascii="Arial" w:eastAsia="Aptos" w:hAnsi="Arial" w:cs="Arial"/>
          <w:sz w:val="22"/>
          <w:szCs w:val="22"/>
          <w:lang w:val="en"/>
        </w:rPr>
      </w:pPr>
      <w:r w:rsidRPr="00345A22">
        <w:rPr>
          <w:rFonts w:ascii="Arial" w:eastAsia="Aptos" w:hAnsi="Arial" w:cs="Arial"/>
          <w:sz w:val="22"/>
          <w:szCs w:val="22"/>
          <w:lang w:val="en"/>
        </w:rPr>
        <w:t xml:space="preserve">The form should take you less than 5 minutes to complete. </w:t>
      </w:r>
    </w:p>
    <w:p w:rsidR="00122C61" w:rsidRPr="00122C61" w:rsidP="00122C61" w14:paraId="423E55F5" w14:textId="77777777">
      <w:pPr>
        <w:pStyle w:val="ListParagraph"/>
        <w:numPr>
          <w:ilvl w:val="0"/>
          <w:numId w:val="10"/>
        </w:numPr>
        <w:spacing w:line="276" w:lineRule="auto"/>
        <w:rPr>
          <w:rFonts w:ascii="Arial" w:eastAsia="Aptos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</w:rPr>
        <w:t>The</w:t>
      </w:r>
      <w:r w:rsidRPr="00122C61">
        <w:rPr>
          <w:rFonts w:ascii="Arial" w:hAnsi="Arial" w:cs="Arial"/>
          <w:sz w:val="22"/>
          <w:szCs w:val="22"/>
        </w:rPr>
        <w:t xml:space="preserve"> QR code will direct you to norc.org, a non-government website</w:t>
      </w:r>
      <w:r w:rsidR="00701C94">
        <w:rPr>
          <w:rFonts w:ascii="Arial" w:hAnsi="Arial" w:cs="Arial"/>
          <w:sz w:val="22"/>
          <w:szCs w:val="22"/>
        </w:rPr>
        <w:t>,</w:t>
      </w:r>
      <w:r w:rsidRPr="00122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complete the feedback form</w:t>
      </w:r>
      <w:r w:rsidRPr="00122C61">
        <w:rPr>
          <w:rFonts w:ascii="Arial" w:hAnsi="Arial" w:cs="Arial"/>
          <w:sz w:val="22"/>
          <w:szCs w:val="22"/>
        </w:rPr>
        <w:t xml:space="preserve">. </w:t>
      </w:r>
    </w:p>
    <w:p w:rsidR="004D747B" w:rsidRPr="00345A22" w:rsidP="00345A22" w14:paraId="6C7474FD" w14:textId="77777777">
      <w:pPr>
        <w:pStyle w:val="ListParagraph"/>
        <w:numPr>
          <w:ilvl w:val="0"/>
          <w:numId w:val="10"/>
        </w:numPr>
        <w:spacing w:line="276" w:lineRule="auto"/>
        <w:rPr>
          <w:rFonts w:ascii="Arial" w:eastAsia="Aptos" w:hAnsi="Arial" w:cs="Arial"/>
          <w:sz w:val="22"/>
          <w:szCs w:val="22"/>
          <w:lang w:val="en"/>
        </w:rPr>
      </w:pPr>
      <w:r w:rsidRPr="00345A22">
        <w:rPr>
          <w:rFonts w:ascii="Arial" w:eastAsia="Aptos" w:hAnsi="Arial" w:cs="Arial"/>
          <w:sz w:val="22"/>
          <w:szCs w:val="22"/>
          <w:lang w:val="en"/>
        </w:rPr>
        <w:t>No information about you i</w:t>
      </w:r>
      <w:r w:rsidR="009272C9">
        <w:rPr>
          <w:rFonts w:ascii="Arial" w:eastAsia="Aptos" w:hAnsi="Arial" w:cs="Arial"/>
          <w:sz w:val="22"/>
          <w:szCs w:val="22"/>
          <w:lang w:val="en"/>
        </w:rPr>
        <w:t>s</w:t>
      </w:r>
      <w:r w:rsidRPr="00345A22">
        <w:rPr>
          <w:rFonts w:ascii="Arial" w:eastAsia="Aptos" w:hAnsi="Arial" w:cs="Arial"/>
          <w:sz w:val="22"/>
          <w:szCs w:val="22"/>
          <w:lang w:val="en"/>
        </w:rPr>
        <w:t xml:space="preserve"> being collected on this form. Your participation is voluntary, and your responses are anonymous.</w:t>
      </w:r>
    </w:p>
    <w:p w:rsidR="004D747B" w:rsidRPr="004D747B" w:rsidP="004D747B" w14:paraId="4AB8F7B5" w14:textId="77777777">
      <w:pPr>
        <w:spacing w:after="0" w:line="276" w:lineRule="auto"/>
        <w:rPr>
          <w:rFonts w:ascii="Arial" w:eastAsia="Aptos" w:hAnsi="Arial" w:cs="Arial"/>
          <w:kern w:val="0"/>
          <w:sz w:val="22"/>
          <w:szCs w:val="22"/>
          <w:lang w:val="en"/>
          <w14:ligatures w14:val="none"/>
        </w:rPr>
        <w:sectPr w:rsidSect="004D74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</w:sectPr>
      </w:pPr>
    </w:p>
    <w:p w:rsidR="004D747B" w:rsidRPr="004D747B" w:rsidP="00C53911" w14:paraId="3503C6E0" w14:textId="77777777">
      <w:pPr>
        <w:pStyle w:val="Heading2"/>
        <w:rPr>
          <w:lang w:val="en"/>
        </w:rPr>
      </w:pPr>
      <w:r w:rsidRPr="004D747B">
        <w:rPr>
          <w:lang w:val="en"/>
        </w:rPr>
        <w:t>Participant Feedback Form QR Code</w:t>
      </w:r>
    </w:p>
    <w:p w:rsidR="004D747B" w:rsidRPr="004D747B" w:rsidP="004D747B" w14:paraId="6CF15D55" w14:textId="77777777">
      <w:pPr>
        <w:spacing w:line="276" w:lineRule="auto"/>
        <w:rPr>
          <w:rFonts w:ascii="Arial" w:eastAsia="Aptos" w:hAnsi="Arial" w:cs="Arial"/>
          <w:b/>
          <w:sz w:val="28"/>
          <w:szCs w:val="28"/>
          <w:lang w:val="en"/>
        </w:rPr>
      </w:pPr>
      <w:r w:rsidRPr="004D747B">
        <w:rPr>
          <w:rFonts w:ascii="Aptos" w:eastAsia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696085" cy="1476375"/>
                <wp:effectExtent l="0" t="0" r="0" b="9525"/>
                <wp:wrapTight wrapText="bothSides">
                  <wp:wrapPolygon>
                    <wp:start x="0" y="0"/>
                    <wp:lineTo x="0" y="21461"/>
                    <wp:lineTo x="21349" y="21461"/>
                    <wp:lineTo x="21349" y="0"/>
                    <wp:lineTo x="0" y="0"/>
                  </wp:wrapPolygon>
                </wp:wrapTight>
                <wp:docPr id="1263548140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6085" cy="1476375"/>
                        </a:xfrm>
                        <a:prstGeom prst="rect">
                          <a:avLst/>
                        </a:prstGeom>
                        <a:solidFill>
                          <a:srgbClr val="196B2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747B" w:rsidP="004D747B" w14:paraId="0763C5C0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[INSERT QR CODE]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5" style="width:133.55pt;height:116.25pt;margin-top:0.65pt;margin-left:82.3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-251657216" fillcolor="#196b24" stroked="f" strokeweight="1pt">
                <v:textbox>
                  <w:txbxContent>
                    <w:p w:rsidR="004D747B" w:rsidP="004D747B" w14:paraId="6587F1C1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[INSERT QR CODE]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4D747B">
        <w:rPr>
          <w:rFonts w:ascii="Arial" w:eastAsia="Aptos" w:hAnsi="Arial" w:cs="Arial"/>
          <w:b/>
          <w:sz w:val="28"/>
          <w:szCs w:val="28"/>
          <w:lang w:val="en"/>
        </w:rPr>
        <w:t>Prime for Life 4.5 Participant Feedback Form</w:t>
      </w:r>
    </w:p>
    <w:p w:rsidR="004D747B" w:rsidRPr="00220B24" w:rsidP="00220B24" w14:paraId="02967D8B" w14:textId="77777777">
      <w:pPr>
        <w:rPr>
          <w:rFonts w:ascii="Arial" w:eastAsia="Aptos" w:hAnsi="Arial" w:cs="Arial"/>
          <w:b/>
          <w:bCs/>
          <w:sz w:val="22"/>
          <w:szCs w:val="22"/>
        </w:rPr>
      </w:pPr>
      <w:r w:rsidRPr="004D747B">
        <w:rPr>
          <w:rFonts w:ascii="Arial" w:eastAsia="Aptos" w:hAnsi="Arial" w:cs="Arial"/>
          <w:b/>
          <w:bCs/>
          <w:sz w:val="22"/>
          <w:szCs w:val="22"/>
        </w:rPr>
        <w:t xml:space="preserve">Scan the QR code to the right or visit </w:t>
      </w:r>
      <w:hyperlink r:id="rId14" w:history="1">
        <w:r w:rsidRPr="00D54E85" w:rsidR="00F60735">
          <w:rPr>
            <w:rStyle w:val="Hyperlink"/>
            <w:rFonts w:ascii="Arial" w:eastAsia="Aptos" w:hAnsi="Arial" w:cs="Arial"/>
            <w:b/>
            <w:bCs/>
            <w:sz w:val="22"/>
            <w:szCs w:val="22"/>
          </w:rPr>
          <w:t>https://PFLfeedback.norc.org</w:t>
        </w:r>
      </w:hyperlink>
      <w:r w:rsidR="00F60735">
        <w:rPr>
          <w:rFonts w:ascii="Arial" w:eastAsia="Aptos" w:hAnsi="Arial" w:cs="Arial"/>
          <w:b/>
          <w:bCs/>
          <w:sz w:val="22"/>
          <w:szCs w:val="22"/>
        </w:rPr>
        <w:t xml:space="preserve"> </w:t>
      </w:r>
      <w:r w:rsidRPr="004D747B">
        <w:rPr>
          <w:rFonts w:ascii="Arial" w:eastAsia="Aptos" w:hAnsi="Arial" w:cs="Arial"/>
          <w:b/>
          <w:bCs/>
          <w:sz w:val="22"/>
          <w:szCs w:val="22"/>
        </w:rPr>
        <w:t>to complete a brief feedback form</w:t>
      </w:r>
      <w:r w:rsidRPr="004D747B">
        <w:rPr>
          <w:rFonts w:ascii="Arial" w:eastAsia="Aptos" w:hAnsi="Arial" w:cs="Arial"/>
          <w:sz w:val="22"/>
          <w:szCs w:val="22"/>
        </w:rPr>
        <w:t xml:space="preserve">. </w:t>
      </w:r>
    </w:p>
    <w:p w:rsidR="00AB453A" w:rsidP="00AB453A" w14:paraId="625AF41E" w14:textId="77777777">
      <w:pPr>
        <w:rPr>
          <w:rFonts w:ascii="Arial" w:hAnsi="Arial" w:cs="Arial"/>
        </w:rPr>
      </w:pPr>
      <w:r w:rsidRPr="004D747B">
        <w:rPr>
          <w:rFonts w:ascii="Aptos" w:eastAsia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675640</wp:posOffset>
                </wp:positionV>
                <wp:extent cx="2257425" cy="247650"/>
                <wp:effectExtent l="0" t="0" r="9525" b="0"/>
                <wp:wrapTight wrapText="bothSides">
                  <wp:wrapPolygon>
                    <wp:start x="0" y="0"/>
                    <wp:lineTo x="0" y="19938"/>
                    <wp:lineTo x="21509" y="19938"/>
                    <wp:lineTo x="21509" y="0"/>
                    <wp:lineTo x="0" y="0"/>
                  </wp:wrapPolygon>
                </wp:wrapTight>
                <wp:docPr id="89967024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74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747B" w:rsidP="004D747B" w14:paraId="11B526D1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96B24" w:themeColor="accent3"/>
                                <w:sz w:val="22"/>
                                <w:szCs w:val="22"/>
                              </w:rPr>
                              <w:t>SCAN HERE TO COMPLETE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177.75pt;height:19.5pt;margin-top:53.2pt;margin-left:313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-251655168" fillcolor="window" stroked="f" strokeweight="0.5pt">
                <v:textbox>
                  <w:txbxContent>
                    <w:p w:rsidR="004D747B" w:rsidP="004D747B" w14:paraId="2B5268FC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96B24" w:themeColor="accent3"/>
                          <w:sz w:val="22"/>
                          <w:szCs w:val="22"/>
                        </w:rPr>
                        <w:t>SCAN HERE TO COMPLETE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D747B">
        <w:rPr>
          <w:rFonts w:ascii="Arial" w:eastAsia="Aptos" w:hAnsi="Arial" w:cs="Arial"/>
          <w:sz w:val="22"/>
          <w:szCs w:val="22"/>
        </w:rPr>
        <w:t>The DoD and U.S. Marine Corps have partnered with NORC at the University of Chicago, an objective, nonpartisan research organization, to evaluate this Prime for Life 4.5 course</w:t>
      </w:r>
      <w:r w:rsidR="000679CA">
        <w:rPr>
          <w:rFonts w:ascii="Arial" w:eastAsia="Aptos" w:hAnsi="Arial" w:cs="Arial"/>
          <w:sz w:val="22"/>
          <w:szCs w:val="22"/>
        </w:rPr>
        <w:t>.</w:t>
      </w:r>
      <w:r w:rsidR="00AB453A">
        <w:rPr>
          <w:rFonts w:ascii="Arial" w:eastAsia="Aptos" w:hAnsi="Arial" w:cs="Arial"/>
          <w:sz w:val="22"/>
          <w:szCs w:val="22"/>
        </w:rPr>
        <w:t xml:space="preserve"> </w:t>
      </w:r>
      <w:r w:rsidR="00AB453A">
        <w:rPr>
          <w:rFonts w:ascii="Arial" w:hAnsi="Arial" w:cs="Arial"/>
        </w:rPr>
        <w:t>The QR code will direct you to</w:t>
      </w:r>
      <w:r w:rsidR="00122C61">
        <w:rPr>
          <w:rFonts w:ascii="Arial" w:hAnsi="Arial" w:cs="Arial"/>
        </w:rPr>
        <w:t xml:space="preserve"> norc.org,</w:t>
      </w:r>
      <w:r w:rsidR="00AB453A">
        <w:rPr>
          <w:rFonts w:ascii="Arial" w:hAnsi="Arial" w:cs="Arial"/>
        </w:rPr>
        <w:t xml:space="preserve"> a non-government website</w:t>
      </w:r>
      <w:r w:rsidR="00701C94">
        <w:rPr>
          <w:rFonts w:ascii="Arial" w:hAnsi="Arial" w:cs="Arial"/>
        </w:rPr>
        <w:t>,</w:t>
      </w:r>
      <w:r w:rsidR="00AB453A">
        <w:rPr>
          <w:rFonts w:ascii="Arial" w:hAnsi="Arial" w:cs="Arial"/>
        </w:rPr>
        <w:t xml:space="preserve"> to complete the survey.  </w:t>
      </w:r>
      <w:bookmarkStart w:id="0" w:name="OLE_LINK55"/>
      <w:bookmarkEnd w:id="0"/>
    </w:p>
    <w:p w:rsidR="008A3FB6" w:rsidRPr="00FA5D2C" w:rsidP="000679CA" w14:paraId="56540CB3" w14:textId="77777777">
      <w:pPr>
        <w:spacing w:line="276" w:lineRule="auto"/>
        <w:rPr>
          <w:lang w:val="en"/>
        </w:rPr>
      </w:pPr>
      <w:r w:rsidRPr="00FA5D2C">
        <w:rPr>
          <w:lang w:val="en"/>
        </w:rPr>
        <w:t xml:space="preserve"> </w:t>
      </w:r>
    </w:p>
    <w:sectPr w:rsidSect="00F408E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6953" w14:paraId="131D83F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6953" w14:paraId="7B3EC67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6953" w14:paraId="25D40BB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6953" w14:paraId="6AB790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77B6" w:rsidP="004D747B" w14:paraId="05276225" w14:textId="77777777">
    <w:pPr>
      <w:pStyle w:val="Header"/>
      <w:rPr>
        <w:rFonts w:ascii="Arial" w:hAnsi="Arial" w:cs="Arial"/>
        <w:i/>
        <w:sz w:val="22"/>
        <w:szCs w:val="22"/>
      </w:rPr>
    </w:pPr>
    <w:r w:rsidRPr="00FD21FC">
      <w:rPr>
        <w:rFonts w:ascii="Arial" w:hAnsi="Arial" w:cs="Arial"/>
        <w:i/>
        <w:sz w:val="22"/>
        <w:szCs w:val="22"/>
      </w:rPr>
      <w:t>OMB Control Number 0704-0644</w:t>
    </w:r>
  </w:p>
  <w:p w:rsidR="00406953" w:rsidRPr="00FD21FC" w:rsidP="004D747B" w14:paraId="52ECD0F9" w14:textId="77777777">
    <w:pPr>
      <w:pStyle w:val="Header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>OMB Expiration: 1/31/2026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6953" w14:paraId="34B576C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6F2CD6"/>
    <w:multiLevelType w:val="hybridMultilevel"/>
    <w:tmpl w:val="44A03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E5CF0"/>
    <w:multiLevelType w:val="hybridMultilevel"/>
    <w:tmpl w:val="698A3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92EDD"/>
    <w:multiLevelType w:val="hybridMultilevel"/>
    <w:tmpl w:val="3AC64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556D2"/>
    <w:multiLevelType w:val="hybridMultilevel"/>
    <w:tmpl w:val="F5AA1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700CE"/>
    <w:multiLevelType w:val="hybridMultilevel"/>
    <w:tmpl w:val="07B4C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2920">
    <w:abstractNumId w:val="3"/>
  </w:num>
  <w:num w:numId="2" w16cid:durableId="1022629681">
    <w:abstractNumId w:val="1"/>
  </w:num>
  <w:num w:numId="3" w16cid:durableId="620038955">
    <w:abstractNumId w:val="3"/>
  </w:num>
  <w:num w:numId="4" w16cid:durableId="426851994">
    <w:abstractNumId w:val="1"/>
  </w:num>
  <w:num w:numId="5" w16cid:durableId="1803497099">
    <w:abstractNumId w:val="3"/>
  </w:num>
  <w:num w:numId="6" w16cid:durableId="270281162">
    <w:abstractNumId w:val="1"/>
  </w:num>
  <w:num w:numId="7" w16cid:durableId="647590039">
    <w:abstractNumId w:val="0"/>
  </w:num>
  <w:num w:numId="8" w16cid:durableId="1759329729">
    <w:abstractNumId w:val="4"/>
  </w:num>
  <w:num w:numId="9" w16cid:durableId="1432968923">
    <w:abstractNumId w:val="0"/>
  </w:num>
  <w:num w:numId="10" w16cid:durableId="1926373732">
    <w:abstractNumId w:val="2"/>
  </w:num>
  <w:num w:numId="11" w16cid:durableId="18783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89"/>
    <w:rsid w:val="00000B0C"/>
    <w:rsid w:val="00015554"/>
    <w:rsid w:val="0004441E"/>
    <w:rsid w:val="00063C8B"/>
    <w:rsid w:val="00066A9F"/>
    <w:rsid w:val="00067535"/>
    <w:rsid w:val="000679CA"/>
    <w:rsid w:val="00070AD8"/>
    <w:rsid w:val="00087B91"/>
    <w:rsid w:val="00091BD4"/>
    <w:rsid w:val="00091EBD"/>
    <w:rsid w:val="000A0C96"/>
    <w:rsid w:val="000A1E6D"/>
    <w:rsid w:val="000A6E7A"/>
    <w:rsid w:val="000B6CAB"/>
    <w:rsid w:val="000C5706"/>
    <w:rsid w:val="000D1C17"/>
    <w:rsid w:val="000D2B49"/>
    <w:rsid w:val="000E350E"/>
    <w:rsid w:val="001002DF"/>
    <w:rsid w:val="00122C61"/>
    <w:rsid w:val="00140809"/>
    <w:rsid w:val="00145BAB"/>
    <w:rsid w:val="00155839"/>
    <w:rsid w:val="00163E8F"/>
    <w:rsid w:val="00171CCB"/>
    <w:rsid w:val="00172BE8"/>
    <w:rsid w:val="00174108"/>
    <w:rsid w:val="00186261"/>
    <w:rsid w:val="00197A95"/>
    <w:rsid w:val="001A4776"/>
    <w:rsid w:val="001A49BF"/>
    <w:rsid w:val="001B0DB7"/>
    <w:rsid w:val="001B2577"/>
    <w:rsid w:val="001C227F"/>
    <w:rsid w:val="001C2358"/>
    <w:rsid w:val="001E233C"/>
    <w:rsid w:val="001F2B0C"/>
    <w:rsid w:val="002010E8"/>
    <w:rsid w:val="00206BE3"/>
    <w:rsid w:val="00212500"/>
    <w:rsid w:val="002161F4"/>
    <w:rsid w:val="00220B24"/>
    <w:rsid w:val="00236B5B"/>
    <w:rsid w:val="00241DD0"/>
    <w:rsid w:val="00251F8E"/>
    <w:rsid w:val="00260AAF"/>
    <w:rsid w:val="002773C3"/>
    <w:rsid w:val="002879AD"/>
    <w:rsid w:val="002D3638"/>
    <w:rsid w:val="002D7180"/>
    <w:rsid w:val="002E69D4"/>
    <w:rsid w:val="002E745D"/>
    <w:rsid w:val="002E7ED7"/>
    <w:rsid w:val="002F4283"/>
    <w:rsid w:val="0031188E"/>
    <w:rsid w:val="00316D64"/>
    <w:rsid w:val="00321DF8"/>
    <w:rsid w:val="0034140B"/>
    <w:rsid w:val="00345A22"/>
    <w:rsid w:val="00351FDB"/>
    <w:rsid w:val="003527AC"/>
    <w:rsid w:val="00362E63"/>
    <w:rsid w:val="00364EA6"/>
    <w:rsid w:val="00376CF0"/>
    <w:rsid w:val="003937BF"/>
    <w:rsid w:val="003A51C5"/>
    <w:rsid w:val="003A7CEA"/>
    <w:rsid w:val="003B3CF8"/>
    <w:rsid w:val="003B4B1A"/>
    <w:rsid w:val="003B4BD4"/>
    <w:rsid w:val="003C17E0"/>
    <w:rsid w:val="003D3FDB"/>
    <w:rsid w:val="003E4845"/>
    <w:rsid w:val="00406953"/>
    <w:rsid w:val="0041026C"/>
    <w:rsid w:val="004131DC"/>
    <w:rsid w:val="00415A54"/>
    <w:rsid w:val="00416104"/>
    <w:rsid w:val="00422D2F"/>
    <w:rsid w:val="004231E8"/>
    <w:rsid w:val="004244FC"/>
    <w:rsid w:val="00451622"/>
    <w:rsid w:val="00455FA2"/>
    <w:rsid w:val="00471169"/>
    <w:rsid w:val="004915F1"/>
    <w:rsid w:val="00492371"/>
    <w:rsid w:val="00497348"/>
    <w:rsid w:val="004C2CC3"/>
    <w:rsid w:val="004C49A0"/>
    <w:rsid w:val="004D747B"/>
    <w:rsid w:val="004F2001"/>
    <w:rsid w:val="004F6D12"/>
    <w:rsid w:val="005211D0"/>
    <w:rsid w:val="005277B6"/>
    <w:rsid w:val="00532C33"/>
    <w:rsid w:val="0055668C"/>
    <w:rsid w:val="00567DAE"/>
    <w:rsid w:val="005A3433"/>
    <w:rsid w:val="005B4427"/>
    <w:rsid w:val="005C1134"/>
    <w:rsid w:val="005D50C8"/>
    <w:rsid w:val="005D7339"/>
    <w:rsid w:val="005E3CCD"/>
    <w:rsid w:val="005F1089"/>
    <w:rsid w:val="005F54BF"/>
    <w:rsid w:val="0060671D"/>
    <w:rsid w:val="00614F53"/>
    <w:rsid w:val="00616DCA"/>
    <w:rsid w:val="00625718"/>
    <w:rsid w:val="00632E84"/>
    <w:rsid w:val="006331D9"/>
    <w:rsid w:val="00651763"/>
    <w:rsid w:val="0065381F"/>
    <w:rsid w:val="0065505F"/>
    <w:rsid w:val="00656975"/>
    <w:rsid w:val="00660F8E"/>
    <w:rsid w:val="00671FD8"/>
    <w:rsid w:val="006738F6"/>
    <w:rsid w:val="00674362"/>
    <w:rsid w:val="00692428"/>
    <w:rsid w:val="00692511"/>
    <w:rsid w:val="006A7FD6"/>
    <w:rsid w:val="006B1DE5"/>
    <w:rsid w:val="006B5CFB"/>
    <w:rsid w:val="006C6315"/>
    <w:rsid w:val="006E2298"/>
    <w:rsid w:val="006F1B80"/>
    <w:rsid w:val="00700127"/>
    <w:rsid w:val="00701C94"/>
    <w:rsid w:val="00713692"/>
    <w:rsid w:val="0075260A"/>
    <w:rsid w:val="0075707E"/>
    <w:rsid w:val="007830AE"/>
    <w:rsid w:val="00791E3F"/>
    <w:rsid w:val="00793EF7"/>
    <w:rsid w:val="00796BF4"/>
    <w:rsid w:val="007A0B96"/>
    <w:rsid w:val="007A1406"/>
    <w:rsid w:val="007B0195"/>
    <w:rsid w:val="007B2723"/>
    <w:rsid w:val="007C04E2"/>
    <w:rsid w:val="007C5127"/>
    <w:rsid w:val="007F2C11"/>
    <w:rsid w:val="007F3278"/>
    <w:rsid w:val="007F3778"/>
    <w:rsid w:val="008122EC"/>
    <w:rsid w:val="00833449"/>
    <w:rsid w:val="008355B0"/>
    <w:rsid w:val="008578DC"/>
    <w:rsid w:val="0086574D"/>
    <w:rsid w:val="0089510C"/>
    <w:rsid w:val="00896269"/>
    <w:rsid w:val="008A3587"/>
    <w:rsid w:val="008A3FB6"/>
    <w:rsid w:val="008B335C"/>
    <w:rsid w:val="008C0C5A"/>
    <w:rsid w:val="008C7C95"/>
    <w:rsid w:val="008D750E"/>
    <w:rsid w:val="008F7A2D"/>
    <w:rsid w:val="00903B11"/>
    <w:rsid w:val="00905775"/>
    <w:rsid w:val="009272C9"/>
    <w:rsid w:val="00930565"/>
    <w:rsid w:val="009306F2"/>
    <w:rsid w:val="00940374"/>
    <w:rsid w:val="009451AA"/>
    <w:rsid w:val="00946DF0"/>
    <w:rsid w:val="009822CB"/>
    <w:rsid w:val="00982898"/>
    <w:rsid w:val="009909E1"/>
    <w:rsid w:val="009A2D9C"/>
    <w:rsid w:val="009A78E5"/>
    <w:rsid w:val="009B3F2B"/>
    <w:rsid w:val="009B5F8C"/>
    <w:rsid w:val="009C493F"/>
    <w:rsid w:val="009E41CA"/>
    <w:rsid w:val="009E5523"/>
    <w:rsid w:val="009F13A1"/>
    <w:rsid w:val="00A01B5B"/>
    <w:rsid w:val="00A23AC7"/>
    <w:rsid w:val="00A53E29"/>
    <w:rsid w:val="00A6431A"/>
    <w:rsid w:val="00A73453"/>
    <w:rsid w:val="00A8608C"/>
    <w:rsid w:val="00A8703F"/>
    <w:rsid w:val="00AA454F"/>
    <w:rsid w:val="00AA5CB0"/>
    <w:rsid w:val="00AB453A"/>
    <w:rsid w:val="00AE3AE6"/>
    <w:rsid w:val="00AF5A30"/>
    <w:rsid w:val="00B07A77"/>
    <w:rsid w:val="00B13AF3"/>
    <w:rsid w:val="00B254F9"/>
    <w:rsid w:val="00B755F0"/>
    <w:rsid w:val="00B85DC7"/>
    <w:rsid w:val="00B946EE"/>
    <w:rsid w:val="00BB7CE5"/>
    <w:rsid w:val="00BC1FBE"/>
    <w:rsid w:val="00BC2462"/>
    <w:rsid w:val="00BC731A"/>
    <w:rsid w:val="00BC7581"/>
    <w:rsid w:val="00BC7A97"/>
    <w:rsid w:val="00BD2454"/>
    <w:rsid w:val="00BD4A81"/>
    <w:rsid w:val="00BD7CCE"/>
    <w:rsid w:val="00BF17F7"/>
    <w:rsid w:val="00C04E58"/>
    <w:rsid w:val="00C53911"/>
    <w:rsid w:val="00C5489D"/>
    <w:rsid w:val="00C61122"/>
    <w:rsid w:val="00C63865"/>
    <w:rsid w:val="00C67AFB"/>
    <w:rsid w:val="00C67C47"/>
    <w:rsid w:val="00C72A6D"/>
    <w:rsid w:val="00C77C4B"/>
    <w:rsid w:val="00CA0C91"/>
    <w:rsid w:val="00CA29A7"/>
    <w:rsid w:val="00CB25DA"/>
    <w:rsid w:val="00CC030F"/>
    <w:rsid w:val="00CC3201"/>
    <w:rsid w:val="00CC3BF9"/>
    <w:rsid w:val="00CD0889"/>
    <w:rsid w:val="00CF06FF"/>
    <w:rsid w:val="00CF193E"/>
    <w:rsid w:val="00D04732"/>
    <w:rsid w:val="00D10829"/>
    <w:rsid w:val="00D20FF1"/>
    <w:rsid w:val="00D54E85"/>
    <w:rsid w:val="00D62114"/>
    <w:rsid w:val="00D7380E"/>
    <w:rsid w:val="00DA4782"/>
    <w:rsid w:val="00DA66BA"/>
    <w:rsid w:val="00DC7C99"/>
    <w:rsid w:val="00DE1DD1"/>
    <w:rsid w:val="00DE6634"/>
    <w:rsid w:val="00E31AA1"/>
    <w:rsid w:val="00E3439E"/>
    <w:rsid w:val="00E65C6C"/>
    <w:rsid w:val="00E66F48"/>
    <w:rsid w:val="00E6753B"/>
    <w:rsid w:val="00E711DA"/>
    <w:rsid w:val="00E8305A"/>
    <w:rsid w:val="00E93AA9"/>
    <w:rsid w:val="00E9692E"/>
    <w:rsid w:val="00EB3116"/>
    <w:rsid w:val="00EC5DAA"/>
    <w:rsid w:val="00EF0FBA"/>
    <w:rsid w:val="00EF4104"/>
    <w:rsid w:val="00F23D57"/>
    <w:rsid w:val="00F314FC"/>
    <w:rsid w:val="00F32666"/>
    <w:rsid w:val="00F408E1"/>
    <w:rsid w:val="00F47A60"/>
    <w:rsid w:val="00F50662"/>
    <w:rsid w:val="00F507B3"/>
    <w:rsid w:val="00F535FE"/>
    <w:rsid w:val="00F5624A"/>
    <w:rsid w:val="00F60735"/>
    <w:rsid w:val="00F670E0"/>
    <w:rsid w:val="00F70FEE"/>
    <w:rsid w:val="00F744D0"/>
    <w:rsid w:val="00F76895"/>
    <w:rsid w:val="00F843A6"/>
    <w:rsid w:val="00F91A29"/>
    <w:rsid w:val="00FA5D2C"/>
    <w:rsid w:val="00FB3A0B"/>
    <w:rsid w:val="00FB5F2D"/>
    <w:rsid w:val="00FD21FC"/>
    <w:rsid w:val="00FF3B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9DD646"/>
  <w15:chartTrackingRefBased/>
  <w15:docId w15:val="{32760579-9EDA-451D-A8A3-DA7BEA04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77"/>
  </w:style>
  <w:style w:type="paragraph" w:styleId="Heading1">
    <w:name w:val="heading 1"/>
    <w:basedOn w:val="Normal"/>
    <w:next w:val="Normal"/>
    <w:link w:val="Heading1Char"/>
    <w:uiPriority w:val="9"/>
    <w:qFormat/>
    <w:rsid w:val="007C04E2"/>
    <w:pPr>
      <w:spacing w:after="80" w:line="240" w:lineRule="auto"/>
      <w:contextualSpacing/>
      <w:outlineLvl w:val="0"/>
    </w:pPr>
    <w:rPr>
      <w:rFonts w:ascii="Arial" w:eastAsia="Garamond" w:hAnsi="Arial" w:cs="Arial"/>
      <w:b/>
      <w:spacing w:val="-10"/>
      <w:kern w:val="28"/>
      <w:sz w:val="28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339"/>
    <w:pPr>
      <w:shd w:val="clear" w:color="auto" w:fill="E8E8E8" w:themeFill="background2"/>
      <w:spacing w:line="252" w:lineRule="auto"/>
      <w:outlineLvl w:val="1"/>
    </w:pPr>
    <w:rPr>
      <w:rFonts w:ascii="Arial" w:eastAsia="Aptos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4E2"/>
    <w:rPr>
      <w:rFonts w:ascii="Arial" w:eastAsia="Garamond" w:hAnsi="Arial" w:cs="Arial"/>
      <w:b/>
      <w:spacing w:val="-10"/>
      <w:kern w:val="28"/>
      <w:sz w:val="28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D7339"/>
    <w:rPr>
      <w:rFonts w:ascii="Arial" w:eastAsia="Aptos" w:hAnsi="Arial" w:cs="Arial"/>
      <w:b/>
      <w:bCs/>
      <w:sz w:val="22"/>
      <w:szCs w:val="22"/>
      <w:shd w:val="clear" w:color="auto" w:fill="E8E8E8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889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B0DB7"/>
    <w:pPr>
      <w:spacing w:before="240" w:after="0" w:line="259" w:lineRule="auto"/>
      <w:outlineLvl w:val="9"/>
    </w:pPr>
    <w:rPr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B0DB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B0DB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1B0DB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7B6"/>
  </w:style>
  <w:style w:type="paragraph" w:styleId="Footer">
    <w:name w:val="footer"/>
    <w:basedOn w:val="Normal"/>
    <w:link w:val="FooterChar"/>
    <w:uiPriority w:val="99"/>
    <w:unhideWhenUsed/>
    <w:rsid w:val="00527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7B6"/>
  </w:style>
  <w:style w:type="character" w:styleId="UnresolvedMention">
    <w:name w:val="Unresolved Mention"/>
    <w:basedOn w:val="DefaultParagraphFont"/>
    <w:uiPriority w:val="99"/>
    <w:semiHidden/>
    <w:unhideWhenUsed/>
    <w:rsid w:val="00791E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5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5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5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yperlink" Target="https://PFLfeedback.norc.org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9E4F63623FD4399835A677D424A80" ma:contentTypeVersion="14" ma:contentTypeDescription="Create a new document." ma:contentTypeScope="" ma:versionID="80ae66e2b7ec2a8e2406fb138dc9c1eb">
  <xsd:schema xmlns:xsd="http://www.w3.org/2001/XMLSchema" xmlns:xs="http://www.w3.org/2001/XMLSchema" xmlns:p="http://schemas.microsoft.com/office/2006/metadata/properties" xmlns:ns2="74d60562-9914-4fec-a12f-14a29c41e0ef" xmlns:ns3="d696f46e-1a20-4ade-97b0-9ac48728fd0e" targetNamespace="http://schemas.microsoft.com/office/2006/metadata/properties" ma:root="true" ma:fieldsID="a64f12695724f8e622c0ce75e6f9922a" ns2:_="" ns3:_="">
    <xsd:import namespace="74d60562-9914-4fec-a12f-14a29c41e0ef"/>
    <xsd:import namespace="d696f46e-1a20-4ade-97b0-9ac4872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0562-9914-4fec-a12f-14a29c41e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6f46e-1a20-4ade-97b0-9ac4872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7bfc1d-9b9b-49c1-a0ed-f35d78eae70b}" ma:internalName="TaxCatchAll" ma:showField="CatchAllData" ma:web="d696f46e-1a20-4ade-97b0-9ac4872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6f46e-1a20-4ade-97b0-9ac48728fd0e" xsi:nil="true"/>
    <lcf76f155ced4ddcb4097134ff3c332f xmlns="74d60562-9914-4fec-a12f-14a29c41e0e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B4D8B-8979-430B-B403-3B37C7398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60562-9914-4fec-a12f-14a29c41e0ef"/>
    <ds:schemaRef ds:uri="d696f46e-1a20-4ade-97b0-9ac48728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9EC832-0D1A-4182-9C49-D8CA6CA82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2CAF4-88BE-4881-8290-1583192D051E}">
  <ds:schemaRefs>
    <ds:schemaRef ds:uri="http://schemas.microsoft.com/office/2006/metadata/properties"/>
    <ds:schemaRef ds:uri="http://schemas.microsoft.com/office/infopath/2007/PartnerControls"/>
    <ds:schemaRef ds:uri="d696f46e-1a20-4ade-97b0-9ac48728fd0e"/>
    <ds:schemaRef ds:uri="74d60562-9914-4fec-a12f-14a29c41e0ef"/>
  </ds:schemaRefs>
</ds:datastoreItem>
</file>

<file path=customXml/itemProps4.xml><?xml version="1.0" encoding="utf-8"?>
<ds:datastoreItem xmlns:ds="http://schemas.openxmlformats.org/officeDocument/2006/customXml" ds:itemID="{79BE7152-AF00-46A7-B4BC-765870D5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Nautica Farrell</dc:creator>
  <cp:lastModifiedBy>Agyeman, Nana B CTR WHS ESD (USA)</cp:lastModifiedBy>
  <cp:revision>2</cp:revision>
  <dcterms:created xsi:type="dcterms:W3CDTF">2025-04-28T15:44:00Z</dcterms:created>
  <dcterms:modified xsi:type="dcterms:W3CDTF">2025-04-28T15:44:00Z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0x0101002859E4F63623FD4399835A677D424A80</vt:lpwstr>
  </property>
  <property fmtid="{D5CDD505-2E9C-101B-9397-08002B2CF9AE}" pid="3" name="GrammarlyDocumentId">
    <vt:lpwstr>f7dcefce84a311038f36110a73861ee78c1c9ae26800284a549c5084dc31259a</vt:lpwstr>
  </property>
</Properties>
</file>