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11142" w:type="dxa"/>
        <w:tblLook w:val="06A0"/>
      </w:tblPr>
      <w:tblGrid>
        <w:gridCol w:w="5652"/>
        <w:gridCol w:w="5490"/>
      </w:tblGrid>
      <w:tr w14:paraId="32A78528" w14:textId="77777777" w:rsidTr="002A20D6">
        <w:tblPrEx>
          <w:tblW w:w="11142" w:type="dxa"/>
          <w:tblLook w:val="06A0"/>
        </w:tblPrEx>
        <w:trPr>
          <w:tblHeader/>
        </w:trPr>
        <w:tc>
          <w:tcPr>
            <w:tcW w:w="5652" w:type="dxa"/>
            <w:tcBorders>
              <w:right w:val="nil"/>
            </w:tcBorders>
          </w:tcPr>
          <w:p w:rsidR="003925EE" w:rsidRPr="002775F8" w:rsidP="002775F8" w14:paraId="7B07B751" w14:textId="4C1FFE0C">
            <w:pPr>
              <w:pStyle w:val="Heading1"/>
              <w:keepNext w:val="0"/>
              <w:tabs>
                <w:tab w:val="right" w:pos="6372"/>
              </w:tabs>
              <w:spacing w:after="100" w:afterAutospacing="1"/>
              <w:jc w:val="left"/>
              <w:rPr>
                <w:sz w:val="26"/>
              </w:rPr>
            </w:pPr>
            <w:bookmarkStart w:id="0" w:name="_Hlk121259593"/>
            <w:r w:rsidRPr="002775F8">
              <w:rPr>
                <w:sz w:val="26"/>
              </w:rPr>
              <w:t>Date of Completion ________________________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</w:tcBorders>
          </w:tcPr>
          <w:p w:rsidR="003925EE" w:rsidRPr="002775F8" w:rsidP="002775F8" w14:paraId="5E670E96" w14:textId="2339CA04">
            <w:pPr>
              <w:pStyle w:val="Heading1"/>
              <w:keepNext w:val="0"/>
              <w:tabs>
                <w:tab w:val="right" w:pos="6372"/>
              </w:tabs>
              <w:spacing w:after="100" w:afterAutospacing="1"/>
              <w:jc w:val="left"/>
              <w:rPr>
                <w:sz w:val="26"/>
              </w:rPr>
            </w:pPr>
          </w:p>
        </w:tc>
      </w:tr>
      <w:tr w14:paraId="5B4BDFD9" w14:textId="77777777" w:rsidTr="002A20D6">
        <w:tblPrEx>
          <w:tblW w:w="11142" w:type="dxa"/>
          <w:tblLook w:val="06A0"/>
        </w:tblPrEx>
        <w:trPr>
          <w:trHeight w:val="576"/>
          <w:tblHeader/>
        </w:trPr>
        <w:tc>
          <w:tcPr>
            <w:tcW w:w="5652" w:type="dxa"/>
            <w:tcBorders>
              <w:right w:val="nil"/>
            </w:tcBorders>
          </w:tcPr>
          <w:p w:rsidR="00CF1ACD" w:rsidRPr="002775F8" w:rsidP="002775F8" w14:paraId="5FAC2240" w14:textId="77777777">
            <w:pPr>
              <w:pStyle w:val="Heading1"/>
              <w:keepNext w:val="0"/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bookmarkStart w:id="1" w:name="_Hlk121257732"/>
            <w:bookmarkStart w:id="2" w:name="OLE_LINK3"/>
            <w:bookmarkEnd w:id="0"/>
            <w:r w:rsidRPr="002775F8">
              <w:rPr>
                <w:sz w:val="26"/>
              </w:rPr>
              <w:t xml:space="preserve">State: </w:t>
            </w:r>
            <w:r w:rsidRPr="002775F8" w:rsidR="008A1BBC">
              <w:rPr>
                <w:sz w:val="26"/>
              </w:rPr>
              <w:t>____________________________</w:t>
            </w:r>
          </w:p>
        </w:tc>
        <w:tc>
          <w:tcPr>
            <w:tcW w:w="5490" w:type="dxa"/>
            <w:tcBorders>
              <w:left w:val="nil"/>
            </w:tcBorders>
          </w:tcPr>
          <w:p w:rsidR="00CF1ACD" w:rsidRPr="002775F8" w:rsidP="002775F8" w14:paraId="69AADF78" w14:textId="77777777">
            <w:pPr>
              <w:pStyle w:val="Heading1"/>
              <w:keepNext w:val="0"/>
              <w:tabs>
                <w:tab w:val="right" w:pos="6372"/>
              </w:tabs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r w:rsidRPr="002775F8">
              <w:rPr>
                <w:sz w:val="26"/>
              </w:rPr>
              <w:t>Fiscal Year to which credit applies</w:t>
            </w:r>
            <w:r w:rsidRPr="002775F8" w:rsidR="00FF5E2B">
              <w:rPr>
                <w:sz w:val="26"/>
              </w:rPr>
              <w:t xml:space="preserve">: </w:t>
            </w:r>
            <w:r w:rsidRPr="002775F8">
              <w:rPr>
                <w:sz w:val="26"/>
              </w:rPr>
              <w:t xml:space="preserve"> </w:t>
            </w:r>
            <w:r w:rsidRPr="002775F8" w:rsidR="008A1BBC">
              <w:rPr>
                <w:sz w:val="26"/>
              </w:rPr>
              <w:t>______</w:t>
            </w:r>
          </w:p>
        </w:tc>
      </w:tr>
      <w:bookmarkEnd w:id="1"/>
      <w:tr w14:paraId="4485EEC5" w14:textId="77777777" w:rsidTr="00ED44DC">
        <w:tblPrEx>
          <w:tblW w:w="11142" w:type="dxa"/>
          <w:tblLook w:val="06A0"/>
        </w:tblPrEx>
        <w:trPr>
          <w:trHeight w:val="656"/>
        </w:trPr>
        <w:tc>
          <w:tcPr>
            <w:tcW w:w="5652" w:type="dxa"/>
          </w:tcPr>
          <w:p w:rsidR="003925EE" w:rsidRPr="00621B58" w:rsidP="00621B58" w14:paraId="615FFE19" w14:textId="77777777">
            <w:r w:rsidRPr="00621B58">
              <w:tab/>
              <w:t xml:space="preserve">Overall Report </w:t>
            </w:r>
            <w:r w:rsidRPr="00621B58">
              <w:tab/>
              <w:t xml:space="preserve">___ </w:t>
            </w:r>
          </w:p>
          <w:p w:rsidR="003925EE" w:rsidRPr="00621B58" w:rsidP="003925EE" w14:paraId="3DBF31D8" w14:textId="3832C8BC">
            <w:r w:rsidRPr="00621B58">
              <w:tab/>
              <w:t>Two-parent Report</w:t>
            </w:r>
            <w:r w:rsidRPr="00621B58">
              <w:tab/>
              <w:t xml:space="preserve">___   </w:t>
            </w:r>
            <w:r w:rsidR="003D2557">
              <w:t xml:space="preserve">    </w:t>
            </w:r>
            <w:r w:rsidRPr="00621B58">
              <w:t>(check one)</w:t>
            </w:r>
          </w:p>
        </w:tc>
        <w:tc>
          <w:tcPr>
            <w:tcW w:w="5490" w:type="dxa"/>
          </w:tcPr>
          <w:p w:rsidR="003925EE" w:rsidP="003925EE" w14:paraId="14DA4BEA" w14:textId="6D835656">
            <w:r>
              <w:t>A</w:t>
            </w:r>
            <w:r w:rsidRPr="00621B58">
              <w:t xml:space="preserve">pply the </w:t>
            </w:r>
            <w:r>
              <w:t>overall credit to the two-parent   ____ yes</w:t>
            </w:r>
          </w:p>
          <w:p w:rsidR="003925EE" w:rsidRPr="00621B58" w:rsidP="003925EE" w14:paraId="34C6AA74" w14:textId="7CDAB5F4">
            <w:r>
              <w:t>participation rate?                                         ____ no</w:t>
            </w:r>
          </w:p>
        </w:tc>
      </w:tr>
      <w:bookmarkEnd w:id="2"/>
      <w:tr w14:paraId="7E3DDDB5" w14:textId="77777777" w:rsidTr="006B6A3D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177BE1" w:rsidRPr="003B6E7F" w:rsidP="00D90B50" w14:paraId="5794B057" w14:textId="6B810F5A">
            <w:pPr>
              <w:spacing w:before="100" w:beforeAutospacing="1" w:after="100" w:afterAutospacing="1"/>
              <w:jc w:val="center"/>
            </w:pPr>
            <w:r w:rsidRPr="003D2557">
              <w:rPr>
                <w:b/>
                <w:bCs/>
                <w:szCs w:val="24"/>
              </w:rPr>
              <w:t>PART 1 –Eligibility Changes Made Since FY 20</w:t>
            </w:r>
            <w:r w:rsidR="0046772E">
              <w:rPr>
                <w:b/>
                <w:bCs/>
                <w:szCs w:val="24"/>
              </w:rPr>
              <w:t>1</w:t>
            </w:r>
            <w:r w:rsidRPr="003D2557">
              <w:rPr>
                <w:b/>
                <w:bCs/>
                <w:szCs w:val="24"/>
              </w:rPr>
              <w:t>5</w:t>
            </w:r>
            <w:r w:rsidRPr="00ED44DC">
              <w:rPr>
                <w:szCs w:val="24"/>
              </w:rPr>
              <w:br/>
            </w:r>
            <w:r w:rsidRPr="00ED44DC">
              <w:rPr>
                <w:bCs/>
                <w:szCs w:val="24"/>
              </w:rPr>
              <w:t>(Complete this section for EACH change)</w:t>
            </w:r>
          </w:p>
        </w:tc>
      </w:tr>
      <w:tr w14:paraId="67B35B82" w14:textId="77777777" w:rsidTr="006B6A3D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D90B50" w:rsidRPr="00F64FA0" w:rsidP="00C92BB2" w14:paraId="2700E08D" w14:textId="5DCC6421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1CA9DEDA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266F7360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0591226B" w14:textId="77777777" w:rsidTr="002A20D6">
        <w:tblPrEx>
          <w:tblW w:w="11142" w:type="dxa"/>
          <w:tblLook w:val="06A0"/>
        </w:tblPrEx>
        <w:trPr>
          <w:trHeight w:val="288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P="002775F8" w14:paraId="3BD714C8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  <w:p w:rsidR="00557FA3" w:rsidRPr="00F64FA0" w:rsidP="002775F8" w14:paraId="4545105A" w14:textId="77777777">
            <w:pPr>
              <w:spacing w:before="100" w:beforeAutospacing="1" w:after="100" w:afterAutospacing="1"/>
            </w:pPr>
          </w:p>
        </w:tc>
      </w:tr>
      <w:tr w14:paraId="51A3C91F" w14:textId="77777777" w:rsidTr="002A20D6">
        <w:tblPrEx>
          <w:tblW w:w="11142" w:type="dxa"/>
          <w:tblLook w:val="06A0"/>
        </w:tblPrEx>
        <w:trPr>
          <w:trHeight w:val="6048"/>
        </w:trPr>
        <w:tc>
          <w:tcPr>
            <w:tcW w:w="11142" w:type="dxa"/>
            <w:gridSpan w:val="2"/>
            <w:tcBorders>
              <w:top w:val="nil"/>
            </w:tcBorders>
          </w:tcPr>
          <w:p w:rsidR="00557FA3" w:rsidRPr="00F64FA0" w:rsidP="002775F8" w14:paraId="1A553375" w14:textId="3A3C64D3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  </w:t>
            </w:r>
            <w:r>
              <w:br w:type="textWrapping" w:clear="all"/>
            </w:r>
            <w:r w:rsidRPr="00F64FA0">
              <w:t>(attach supporting materials to this form)</w:t>
            </w:r>
            <w:r w:rsidR="009D0D14">
              <w:t xml:space="preserve">:   </w:t>
            </w:r>
          </w:p>
        </w:tc>
      </w:tr>
      <w:tr w14:paraId="092EDDFC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13679E41" w14:textId="77777777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>:</w:t>
            </w:r>
            <w:bookmarkStart w:id="3" w:name="Text5"/>
            <w:r>
              <w:t xml:space="preserve"> </w:t>
            </w:r>
            <w:bookmarkEnd w:id="3"/>
            <w:r w:rsidR="009A1622">
              <w:t>_______</w:t>
            </w:r>
          </w:p>
        </w:tc>
      </w:tr>
      <w:tr w14:paraId="2EDE76E0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6606D32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70498F6C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278339B5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6E90C7D9" w14:textId="77777777" w:rsidTr="002A20D6">
        <w:tblPrEx>
          <w:tblW w:w="11142" w:type="dxa"/>
          <w:tblLook w:val="06A0"/>
        </w:tblPrEx>
        <w:trPr>
          <w:trHeight w:val="315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511004B0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67E9DB38" w14:textId="77777777" w:rsidTr="002A20D6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434FCFF6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3DEED75B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118BDEC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3EFF952B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0EC88E16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2148D888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6E0A6EC8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74A0200F" w14:textId="77777777" w:rsidTr="002A20D6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02A7A636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5A8B878D" w14:textId="77777777" w:rsidTr="002A20D6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3DFAD35E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5700AD0A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35DC1439" w14:textId="77777777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76BD103C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4FFB4CC5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70E0B722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4E24B280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2D6E4756" w14:textId="77777777" w:rsidTr="002A20D6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77DE7CFF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52AC73FE" w14:textId="77777777" w:rsidTr="002A20D6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7AB37C17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13A1EB50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3CEAB802" w14:textId="77777777">
            <w:pPr>
              <w:numPr>
                <w:ilvl w:val="0"/>
                <w:numId w:val="6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67752BD2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45CD1396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6029443E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151EF853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72FACCB5" w14:textId="77777777" w:rsidTr="002A20D6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2A2BF24A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0FDC83A7" w14:textId="77777777" w:rsidTr="002A20D6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1A8C3511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0F8A66A0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19B3532B" w14:textId="77777777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649E2ECC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4B8FBEF9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06E44EBC" w14:textId="77777777" w:rsidTr="002A20D6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237627DF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35D77D5E" w14:textId="77777777" w:rsidTr="002A20D6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7FAD4907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10635C74" w14:textId="77777777" w:rsidTr="002A20D6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26F14150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48BDA078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4EDE7F11" w14:textId="77777777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02E08CCC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2DC1E7A6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62591976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7B861824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2490F227" w14:textId="77777777" w:rsidTr="006351A4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0F32A281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78A2C51C" w14:textId="77777777" w:rsidTr="006351A4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67A679FD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5A9F9BA8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1770BA16" w14:textId="77777777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41739D39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382368AE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0093C3DB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0B636E86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41F7D1F9" w14:textId="77777777" w:rsidTr="006351A4">
        <w:tblPrEx>
          <w:tblW w:w="11142" w:type="dxa"/>
          <w:tblLook w:val="06A0"/>
        </w:tblPrEx>
        <w:trPr>
          <w:trHeight w:val="324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3FCD4C60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1CEC619D" w14:textId="77777777" w:rsidTr="006351A4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5B3F0D41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724E14E9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33698633" w14:textId="77777777">
            <w:pPr>
              <w:numPr>
                <w:ilvl w:val="0"/>
                <w:numId w:val="10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680150F9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38852C4D" w14:textId="77777777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445F70D6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158C59D8" w14:textId="77777777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5899A473" w14:textId="77777777" w:rsidTr="006351A4">
        <w:tblPrEx>
          <w:tblW w:w="11142" w:type="dxa"/>
          <w:tblLook w:val="06A0"/>
        </w:tblPrEx>
        <w:trPr>
          <w:trHeight w:val="333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1C789284" w14:textId="77777777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46D1C4FA" w14:textId="77777777" w:rsidTr="006351A4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1946A918" w14:textId="77777777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2735CA45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787E7AB1" w14:textId="77777777">
            <w:pPr>
              <w:numPr>
                <w:ilvl w:val="0"/>
                <w:numId w:val="11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  <w:tr w14:paraId="14F20FCE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bottom w:val="nil"/>
            </w:tcBorders>
          </w:tcPr>
          <w:p w:rsidR="00896208" w:rsidRPr="003B6E7F" w:rsidP="002775F8" w14:paraId="559D772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F64FA0">
              <w:t>Name of eligibility change</w:t>
            </w:r>
            <w:r>
              <w:t xml:space="preserve">:  </w:t>
            </w:r>
          </w:p>
        </w:tc>
      </w:tr>
      <w:tr w14:paraId="4DF26F1B" w14:textId="77777777" w:rsidTr="006351A4">
        <w:tblPrEx>
          <w:tblW w:w="11142" w:type="dxa"/>
          <w:tblLook w:val="06A0"/>
        </w:tblPrEx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2555217D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F64FA0">
              <w:t>Implementation date of eligibility change:</w:t>
            </w:r>
            <w:r>
              <w:t xml:space="preserve">  </w:t>
            </w:r>
          </w:p>
        </w:tc>
      </w:tr>
      <w:tr w14:paraId="7602A266" w14:textId="77777777" w:rsidTr="006351A4">
        <w:tblPrEx>
          <w:tblW w:w="11142" w:type="dxa"/>
          <w:tblLook w:val="06A0"/>
        </w:tblPrEx>
        <w:trPr>
          <w:trHeight w:val="3338"/>
        </w:trPr>
        <w:tc>
          <w:tcPr>
            <w:tcW w:w="11142" w:type="dxa"/>
            <w:gridSpan w:val="2"/>
            <w:tcBorders>
              <w:top w:val="nil"/>
              <w:bottom w:val="nil"/>
            </w:tcBorders>
          </w:tcPr>
          <w:p w:rsidR="00896208" w:rsidRPr="00F64FA0" w:rsidP="002775F8" w14:paraId="689D4F93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F64FA0">
              <w:t>Description of policy, including the change from prior policy</w:t>
            </w:r>
            <w:r>
              <w:t xml:space="preserve">:  </w:t>
            </w:r>
          </w:p>
        </w:tc>
      </w:tr>
      <w:tr w14:paraId="1F8AE4F7" w14:textId="77777777" w:rsidTr="006351A4">
        <w:tblPrEx>
          <w:tblW w:w="11142" w:type="dxa"/>
          <w:tblLook w:val="06A0"/>
        </w:tblPrEx>
        <w:trPr>
          <w:trHeight w:val="7200"/>
        </w:trPr>
        <w:tc>
          <w:tcPr>
            <w:tcW w:w="11142" w:type="dxa"/>
            <w:gridSpan w:val="2"/>
            <w:tcBorders>
              <w:top w:val="nil"/>
            </w:tcBorders>
          </w:tcPr>
          <w:p w:rsidR="00896208" w:rsidRPr="00F64FA0" w:rsidP="002775F8" w14:paraId="5E1D27C0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F64FA0">
              <w:t xml:space="preserve">Description of the methodology used to calculate the estimated impact of this eligibility change:  </w:t>
            </w:r>
            <w:r>
              <w:br w:type="textWrapping" w:clear="all"/>
            </w:r>
            <w:r w:rsidRPr="00F64FA0">
              <w:t>(attach supporting materials to this form)</w:t>
            </w:r>
            <w:r>
              <w:t xml:space="preserve">   </w:t>
            </w:r>
          </w:p>
        </w:tc>
      </w:tr>
      <w:tr w14:paraId="4BD9B1F2" w14:textId="77777777" w:rsidTr="00ED44DC">
        <w:tblPrEx>
          <w:tblW w:w="11142" w:type="dxa"/>
          <w:tblLook w:val="06A0"/>
        </w:tblPrEx>
        <w:tc>
          <w:tcPr>
            <w:tcW w:w="11142" w:type="dxa"/>
            <w:gridSpan w:val="2"/>
          </w:tcPr>
          <w:p w:rsidR="00896208" w:rsidRPr="00F64FA0" w:rsidP="002775F8" w14:paraId="2E7EA702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</w:pPr>
            <w:r w:rsidRPr="00F64FA0">
              <w:t>Estimated average monthly impact of this eligibility change on caseload in comparison year</w:t>
            </w:r>
            <w:r>
              <w:t xml:space="preserve">: </w:t>
            </w:r>
          </w:p>
        </w:tc>
      </w:tr>
    </w:tbl>
    <w:p w:rsidR="00283963" w:rsidP="00FF6181" w14:paraId="798C6FEC" w14:textId="44686CC6"/>
    <w:tbl>
      <w:tblPr>
        <w:tblStyle w:val="TableGrid"/>
        <w:tblW w:w="11142" w:type="dxa"/>
        <w:tblLook w:val="01E0"/>
      </w:tblPr>
      <w:tblGrid>
        <w:gridCol w:w="5652"/>
        <w:gridCol w:w="5490"/>
      </w:tblGrid>
      <w:tr w14:paraId="13DE65F1" w14:textId="77777777" w:rsidTr="00996D60">
        <w:tblPrEx>
          <w:tblW w:w="11142" w:type="dxa"/>
          <w:tblLook w:val="01E0"/>
        </w:tblPrEx>
        <w:tc>
          <w:tcPr>
            <w:tcW w:w="5652" w:type="dxa"/>
            <w:tcBorders>
              <w:right w:val="nil"/>
            </w:tcBorders>
          </w:tcPr>
          <w:p w:rsidR="009644A4" w:rsidRPr="002775F8" w:rsidP="002775F8" w14:paraId="3D92A085" w14:textId="1175EDF4">
            <w:pPr>
              <w:pStyle w:val="Heading1"/>
              <w:keepNext w:val="0"/>
              <w:tabs>
                <w:tab w:val="right" w:pos="6372"/>
              </w:tabs>
              <w:spacing w:after="100" w:afterAutospacing="1"/>
              <w:jc w:val="left"/>
              <w:rPr>
                <w:sz w:val="26"/>
              </w:rPr>
            </w:pPr>
            <w:r w:rsidRPr="002775F8">
              <w:rPr>
                <w:sz w:val="26"/>
              </w:rPr>
              <w:t>Date of Completion ________________________</w:t>
            </w:r>
          </w:p>
        </w:tc>
        <w:tc>
          <w:tcPr>
            <w:tcW w:w="5490" w:type="dxa"/>
            <w:tcBorders>
              <w:left w:val="nil"/>
            </w:tcBorders>
          </w:tcPr>
          <w:p w:rsidR="009644A4" w:rsidRPr="002775F8" w:rsidP="009644A4" w14:paraId="1BAE96DD" w14:textId="3C355B52">
            <w:pPr>
              <w:pStyle w:val="Heading1"/>
              <w:keepNext w:val="0"/>
              <w:tabs>
                <w:tab w:val="left" w:pos="2174"/>
              </w:tabs>
              <w:spacing w:after="100" w:afterAutospacing="1"/>
              <w:jc w:val="lef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</w:tr>
      <w:tr w14:paraId="7C02E2AE" w14:textId="77777777" w:rsidTr="00996D60">
        <w:tblPrEx>
          <w:tblW w:w="11142" w:type="dxa"/>
          <w:tblLook w:val="04A0"/>
        </w:tblPrEx>
        <w:trPr>
          <w:trHeight w:val="576"/>
        </w:trPr>
        <w:tc>
          <w:tcPr>
            <w:tcW w:w="5652" w:type="dxa"/>
          </w:tcPr>
          <w:p w:rsidR="00996D60" w:rsidRPr="002775F8" w:rsidP="00273C26" w14:paraId="254EC90A" w14:textId="77777777">
            <w:pPr>
              <w:pStyle w:val="Heading1"/>
              <w:keepNext w:val="0"/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r w:rsidRPr="002775F8">
              <w:rPr>
                <w:sz w:val="26"/>
              </w:rPr>
              <w:t>State: ____________________________</w:t>
            </w:r>
          </w:p>
        </w:tc>
        <w:tc>
          <w:tcPr>
            <w:tcW w:w="5490" w:type="dxa"/>
          </w:tcPr>
          <w:p w:rsidR="00996D60" w:rsidRPr="002775F8" w:rsidP="00273C26" w14:paraId="5A83593A" w14:textId="77777777">
            <w:pPr>
              <w:pStyle w:val="Heading1"/>
              <w:keepNext w:val="0"/>
              <w:tabs>
                <w:tab w:val="right" w:pos="6372"/>
              </w:tabs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r w:rsidRPr="002775F8">
              <w:rPr>
                <w:sz w:val="26"/>
              </w:rPr>
              <w:t>Fiscal Year to which credit applies:  ______</w:t>
            </w:r>
          </w:p>
        </w:tc>
      </w:tr>
    </w:tbl>
    <w:p w:rsidR="00A423F4" w:rsidRPr="00FF6181" w:rsidP="00FF6181" w14:paraId="16C3E71F" w14:textId="77777777"/>
    <w:p w:rsidR="0003415D" w:rsidRPr="00FF6181" w:rsidP="00FF6181" w14:paraId="74865CD6" w14:textId="77777777">
      <w:pPr>
        <w:pStyle w:val="Heading2"/>
        <w:rPr>
          <w:bCs/>
          <w:sz w:val="26"/>
        </w:rPr>
      </w:pPr>
      <w:r w:rsidRPr="00FF6181">
        <w:rPr>
          <w:bCs/>
          <w:sz w:val="26"/>
        </w:rPr>
        <w:t xml:space="preserve">PART </w:t>
      </w:r>
      <w:r w:rsidR="002A64B0">
        <w:rPr>
          <w:bCs/>
          <w:sz w:val="26"/>
        </w:rPr>
        <w:t>2</w:t>
      </w:r>
      <w:r w:rsidRPr="00FF6181" w:rsidR="00AB4A14">
        <w:rPr>
          <w:bCs/>
          <w:sz w:val="26"/>
        </w:rPr>
        <w:t xml:space="preserve"> – Estimate of Caseload Reduction Credit</w:t>
      </w:r>
    </w:p>
    <w:p w:rsidR="00AB4A14" w:rsidP="00AB4A14" w14:paraId="61A47002" w14:textId="77777777"/>
    <w:p w:rsidR="00AB4A14" w:rsidP="00AB4A14" w14:paraId="7C69D6B6" w14:textId="77777777"/>
    <w:p w:rsidR="00AB4A14" w:rsidRPr="00AB4A14" w:rsidP="00DF0178" w14:paraId="035F0A18" w14:textId="77777777">
      <w:r>
        <w:t>(</w:t>
      </w:r>
      <w:r w:rsidR="000D06CC">
        <w:t xml:space="preserve">Complete Part </w:t>
      </w:r>
      <w:r w:rsidR="00F65B7A">
        <w:t>2</w:t>
      </w:r>
      <w:r w:rsidR="000D06CC">
        <w:t xml:space="preserve"> using</w:t>
      </w:r>
      <w:r>
        <w:t xml:space="preserve"> Excel Workbook </w:t>
      </w:r>
      <w:r w:rsidR="000D06CC">
        <w:t>provided</w:t>
      </w:r>
      <w:r>
        <w:t>.)</w:t>
      </w:r>
    </w:p>
    <w:p w:rsidR="00904DA8" w:rsidRPr="007357A9" w:rsidP="007357A9" w14:paraId="7012E580" w14:textId="77777777"/>
    <w:p w:rsidR="00904DA8" w:rsidRPr="007357A9" w:rsidP="007357A9" w14:paraId="1FFB54D7" w14:textId="77777777"/>
    <w:p w:rsidR="00904DA8" w:rsidRPr="007357A9" w:rsidP="007357A9" w14:paraId="07F280F8" w14:textId="77777777"/>
    <w:p w:rsidR="00AB46B0" w:rsidRPr="007357A9" w:rsidP="007357A9" w14:paraId="7D4A5ACB" w14:textId="77777777"/>
    <w:p w:rsidR="00AB46B0" w:rsidP="007357A9" w14:paraId="288A207F" w14:textId="77777777">
      <w:r w:rsidRPr="007357A9">
        <w:br w:type="page"/>
      </w:r>
    </w:p>
    <w:tbl>
      <w:tblPr>
        <w:tblStyle w:val="TableGrid"/>
        <w:tblW w:w="11237" w:type="dxa"/>
        <w:tblLook w:val="01E0"/>
      </w:tblPr>
      <w:tblGrid>
        <w:gridCol w:w="5652"/>
        <w:gridCol w:w="5585"/>
      </w:tblGrid>
      <w:tr w14:paraId="5F0C67D2" w14:textId="77777777" w:rsidTr="009644A4">
        <w:tblPrEx>
          <w:tblW w:w="11237" w:type="dxa"/>
          <w:tblLook w:val="01E0"/>
        </w:tblPrEx>
        <w:tc>
          <w:tcPr>
            <w:tcW w:w="5652" w:type="dxa"/>
            <w:tcBorders>
              <w:right w:val="nil"/>
            </w:tcBorders>
          </w:tcPr>
          <w:p w:rsidR="009644A4" w:rsidRPr="002775F8" w:rsidP="009644A4" w14:paraId="2575A608" w14:textId="0D641F79">
            <w:pPr>
              <w:pStyle w:val="Heading1"/>
              <w:keepNext w:val="0"/>
              <w:tabs>
                <w:tab w:val="left" w:pos="10325"/>
              </w:tabs>
              <w:spacing w:after="100" w:afterAutospacing="1"/>
              <w:jc w:val="left"/>
              <w:rPr>
                <w:sz w:val="26"/>
              </w:rPr>
            </w:pPr>
            <w:r w:rsidRPr="002775F8">
              <w:rPr>
                <w:sz w:val="26"/>
              </w:rPr>
              <w:t>Date of Completion _____________________</w:t>
            </w:r>
            <w:r>
              <w:rPr>
                <w:sz w:val="26"/>
              </w:rPr>
              <w:t>__</w:t>
            </w:r>
            <w:r w:rsidRPr="002775F8">
              <w:rPr>
                <w:sz w:val="26"/>
              </w:rPr>
              <w:t>_</w:t>
            </w:r>
          </w:p>
        </w:tc>
        <w:tc>
          <w:tcPr>
            <w:tcW w:w="5585" w:type="dxa"/>
            <w:tcBorders>
              <w:left w:val="nil"/>
            </w:tcBorders>
          </w:tcPr>
          <w:p w:rsidR="009644A4" w:rsidRPr="002775F8" w:rsidP="009644A4" w14:paraId="560D80A0" w14:textId="027D8C22">
            <w:pPr>
              <w:pStyle w:val="Heading1"/>
              <w:keepNext w:val="0"/>
              <w:tabs>
                <w:tab w:val="left" w:pos="10325"/>
              </w:tabs>
              <w:spacing w:after="100" w:afterAutospacing="1"/>
              <w:jc w:val="left"/>
              <w:rPr>
                <w:sz w:val="26"/>
              </w:rPr>
            </w:pPr>
          </w:p>
        </w:tc>
      </w:tr>
      <w:tr w14:paraId="0597DD50" w14:textId="77777777" w:rsidTr="003925EE">
        <w:tblPrEx>
          <w:tblW w:w="11237" w:type="dxa"/>
          <w:tblLook w:val="01E0"/>
        </w:tblPrEx>
        <w:tc>
          <w:tcPr>
            <w:tcW w:w="5652" w:type="dxa"/>
          </w:tcPr>
          <w:p w:rsidR="00A423F4" w:rsidRPr="002775F8" w:rsidP="002775F8" w14:paraId="79F7BA21" w14:textId="77777777">
            <w:pPr>
              <w:pStyle w:val="Heading1"/>
              <w:keepNext w:val="0"/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r w:rsidRPr="002775F8">
              <w:rPr>
                <w:sz w:val="26"/>
              </w:rPr>
              <w:t xml:space="preserve">State: </w:t>
            </w:r>
            <w:r w:rsidRPr="002775F8" w:rsidR="00F74CA9">
              <w:rPr>
                <w:sz w:val="26"/>
              </w:rPr>
              <w:t>____________________________</w:t>
            </w:r>
          </w:p>
        </w:tc>
        <w:tc>
          <w:tcPr>
            <w:tcW w:w="5585" w:type="dxa"/>
          </w:tcPr>
          <w:p w:rsidR="00A423F4" w:rsidRPr="002775F8" w:rsidP="002775F8" w14:paraId="2FAC71D6" w14:textId="77777777">
            <w:pPr>
              <w:pStyle w:val="Heading1"/>
              <w:keepNext w:val="0"/>
              <w:tabs>
                <w:tab w:val="right" w:pos="6372"/>
              </w:tabs>
              <w:spacing w:before="100" w:beforeAutospacing="1" w:after="100" w:afterAutospacing="1"/>
              <w:jc w:val="left"/>
              <w:rPr>
                <w:b w:val="0"/>
                <w:sz w:val="26"/>
              </w:rPr>
            </w:pPr>
            <w:r w:rsidRPr="002775F8">
              <w:rPr>
                <w:sz w:val="26"/>
              </w:rPr>
              <w:t xml:space="preserve">Fiscal Year to which credit applies:  </w:t>
            </w:r>
            <w:r w:rsidRPr="002775F8" w:rsidR="00F74CA9">
              <w:rPr>
                <w:sz w:val="26"/>
              </w:rPr>
              <w:t>______</w:t>
            </w:r>
          </w:p>
        </w:tc>
      </w:tr>
    </w:tbl>
    <w:p w:rsidR="00AB46B0" w14:paraId="2E11ECE0" w14:textId="77777777">
      <w:pPr>
        <w:tabs>
          <w:tab w:val="right" w:pos="13824"/>
        </w:tabs>
        <w:suppressAutoHyphens/>
      </w:pPr>
    </w:p>
    <w:p w:rsidR="00AB46B0" w:rsidRPr="007357A9" w:rsidP="007357A9" w14:paraId="00B92AAA" w14:textId="77777777"/>
    <w:p w:rsidR="00AB46B0" w:rsidRPr="00FF6181" w:rsidP="00FF6181" w14:paraId="5AA674B4" w14:textId="77777777">
      <w:pPr>
        <w:pStyle w:val="Heading2"/>
        <w:rPr>
          <w:bCs/>
          <w:sz w:val="26"/>
        </w:rPr>
      </w:pPr>
      <w:r w:rsidRPr="00FF6181">
        <w:rPr>
          <w:bCs/>
          <w:sz w:val="26"/>
        </w:rPr>
        <w:t xml:space="preserve">PART </w:t>
      </w:r>
      <w:r w:rsidR="002A64B0">
        <w:rPr>
          <w:bCs/>
          <w:sz w:val="26"/>
        </w:rPr>
        <w:t>3</w:t>
      </w:r>
      <w:r w:rsidRPr="00FF6181">
        <w:rPr>
          <w:bCs/>
          <w:sz w:val="26"/>
        </w:rPr>
        <w:t xml:space="preserve"> -- Certification</w:t>
      </w:r>
    </w:p>
    <w:p w:rsidR="00AB46B0" w14:paraId="3ED7F908" w14:textId="77777777">
      <w:pPr>
        <w:tabs>
          <w:tab w:val="left" w:pos="-720"/>
        </w:tabs>
        <w:suppressAutoHyphens/>
      </w:pPr>
    </w:p>
    <w:p w:rsidR="00AB46B0" w:rsidP="00C16BB1" w14:paraId="7E796C76" w14:textId="5136E3AF">
      <w:pPr>
        <w:tabs>
          <w:tab w:val="left" w:pos="-720"/>
        </w:tabs>
        <w:suppressAutoHyphens/>
        <w:ind w:left="720" w:right="630"/>
      </w:pPr>
      <w:r>
        <w:t xml:space="preserve">I certify that we have provided the public an appropriate opportunity to comment on the estimates and methodology used to complete this report and considered those comments in completing it.  Further, I certify that this report incorporates all reductions in the caseload resulting from State eligibility changes and changes in Federal requirements since Fiscal Year </w:t>
      </w:r>
      <w:r w:rsidR="00E172DD">
        <w:t>20</w:t>
      </w:r>
      <w:r w:rsidR="0046772E">
        <w:t>1</w:t>
      </w:r>
      <w:r w:rsidR="00E172DD">
        <w:t>5</w:t>
      </w:r>
      <w:r>
        <w:t xml:space="preserve">.  </w:t>
      </w:r>
    </w:p>
    <w:p w:rsidR="00AB46B0" w14:paraId="1342F2CA" w14:textId="77777777">
      <w:pPr>
        <w:tabs>
          <w:tab w:val="left" w:pos="-720"/>
        </w:tabs>
        <w:suppressAutoHyphens/>
      </w:pPr>
    </w:p>
    <w:p w:rsidR="00AB46B0" w14:paraId="0A68F60B" w14:textId="77777777">
      <w:pPr>
        <w:tabs>
          <w:tab w:val="left" w:pos="-720"/>
        </w:tabs>
        <w:suppressAutoHyphens/>
      </w:pPr>
    </w:p>
    <w:p w:rsidR="00AB46B0" w14:paraId="77B3C27C" w14:textId="77777777">
      <w:pPr>
        <w:tabs>
          <w:tab w:val="left" w:pos="-720"/>
        </w:tabs>
        <w:suppressAutoHyphens/>
      </w:pPr>
    </w:p>
    <w:p w:rsidR="00480203" w14:paraId="4638FB9E" w14:textId="77777777">
      <w:pPr>
        <w:tabs>
          <w:tab w:val="left" w:pos="-720"/>
        </w:tabs>
        <w:suppressAutoHyphens/>
      </w:pPr>
    </w:p>
    <w:p w:rsidR="00AB46B0" w14:paraId="1319BDE2" w14:textId="77777777">
      <w:pPr>
        <w:tabs>
          <w:tab w:val="left" w:pos="-720"/>
        </w:tabs>
        <w:suppressAutoHyphens/>
      </w:pPr>
    </w:p>
    <w:p w:rsidR="00AB46B0" w:rsidP="0083167D" w14:paraId="5D9646A4" w14:textId="77777777">
      <w:pPr>
        <w:tabs>
          <w:tab w:val="center" w:pos="6912"/>
        </w:tabs>
        <w:suppressAutoHyphens/>
        <w:jc w:val="center"/>
      </w:pPr>
      <w:bookmarkStart w:id="4" w:name="OLE_LINK4"/>
      <w:bookmarkStart w:id="5" w:name="OLE_LINK5"/>
      <w:r>
        <w:t>____________</w:t>
      </w:r>
      <w:r w:rsidR="005D064F">
        <w:t>__________________</w:t>
      </w:r>
      <w:r>
        <w:t>_____________________________</w:t>
      </w:r>
      <w:bookmarkEnd w:id="4"/>
      <w:bookmarkEnd w:id="5"/>
    </w:p>
    <w:p w:rsidR="00AB46B0" w:rsidP="0083167D" w14:paraId="6920DC9D" w14:textId="77777777">
      <w:pPr>
        <w:tabs>
          <w:tab w:val="center" w:pos="6912"/>
        </w:tabs>
        <w:suppressAutoHyphens/>
        <w:jc w:val="center"/>
      </w:pPr>
      <w:r>
        <w:t>(signature)</w:t>
      </w:r>
    </w:p>
    <w:p w:rsidR="00AB46B0" w:rsidP="0083167D" w14:paraId="2CBC677A" w14:textId="77777777">
      <w:pPr>
        <w:tabs>
          <w:tab w:val="left" w:pos="-720"/>
        </w:tabs>
        <w:suppressAutoHyphens/>
        <w:jc w:val="center"/>
      </w:pPr>
    </w:p>
    <w:p w:rsidR="00AB46B0" w:rsidP="0083167D" w14:paraId="52DA7123" w14:textId="77777777">
      <w:pPr>
        <w:tabs>
          <w:tab w:val="left" w:pos="-720"/>
        </w:tabs>
        <w:suppressAutoHyphens/>
        <w:jc w:val="center"/>
      </w:pPr>
    </w:p>
    <w:p w:rsidR="00480203" w:rsidP="0083167D" w14:paraId="21331FF0" w14:textId="77777777">
      <w:pPr>
        <w:tabs>
          <w:tab w:val="left" w:pos="-720"/>
        </w:tabs>
        <w:suppressAutoHyphens/>
        <w:jc w:val="center"/>
      </w:pPr>
    </w:p>
    <w:p w:rsidR="00AB46B0" w:rsidP="0083167D" w14:paraId="415CF3F5" w14:textId="77777777">
      <w:pPr>
        <w:tabs>
          <w:tab w:val="left" w:pos="-720"/>
        </w:tabs>
        <w:suppressAutoHyphens/>
        <w:jc w:val="center"/>
      </w:pPr>
    </w:p>
    <w:p w:rsidR="00AB46B0" w:rsidP="0083167D" w14:paraId="2607D991" w14:textId="77777777">
      <w:pPr>
        <w:tabs>
          <w:tab w:val="center" w:pos="6912"/>
        </w:tabs>
        <w:suppressAutoHyphens/>
        <w:jc w:val="center"/>
      </w:pPr>
      <w:r>
        <w:t>___________________________________________________________</w:t>
      </w:r>
    </w:p>
    <w:p w:rsidR="00AB46B0" w:rsidP="0083167D" w14:paraId="1632682B" w14:textId="77777777">
      <w:pPr>
        <w:tabs>
          <w:tab w:val="center" w:pos="6912"/>
        </w:tabs>
        <w:suppressAutoHyphens/>
        <w:jc w:val="center"/>
      </w:pPr>
      <w:r>
        <w:t>(name)</w:t>
      </w:r>
    </w:p>
    <w:p w:rsidR="00AB46B0" w:rsidP="0083167D" w14:paraId="26D300F4" w14:textId="77777777">
      <w:pPr>
        <w:tabs>
          <w:tab w:val="left" w:pos="-720"/>
        </w:tabs>
        <w:suppressAutoHyphens/>
        <w:jc w:val="center"/>
      </w:pPr>
    </w:p>
    <w:p w:rsidR="00AB46B0" w:rsidP="0083167D" w14:paraId="07D8677C" w14:textId="77777777">
      <w:pPr>
        <w:tabs>
          <w:tab w:val="left" w:pos="-720"/>
        </w:tabs>
        <w:suppressAutoHyphens/>
        <w:jc w:val="center"/>
      </w:pPr>
    </w:p>
    <w:p w:rsidR="00AB46B0" w:rsidP="0083167D" w14:paraId="1406C788" w14:textId="77777777">
      <w:pPr>
        <w:tabs>
          <w:tab w:val="left" w:pos="-720"/>
        </w:tabs>
        <w:suppressAutoHyphens/>
        <w:jc w:val="center"/>
      </w:pPr>
    </w:p>
    <w:p w:rsidR="00480203" w:rsidP="0083167D" w14:paraId="63216AD2" w14:textId="77777777">
      <w:pPr>
        <w:tabs>
          <w:tab w:val="left" w:pos="-720"/>
        </w:tabs>
        <w:suppressAutoHyphens/>
        <w:jc w:val="center"/>
      </w:pPr>
    </w:p>
    <w:p w:rsidR="00AB46B0" w:rsidP="0083167D" w14:paraId="140BDFE5" w14:textId="77777777">
      <w:pPr>
        <w:tabs>
          <w:tab w:val="center" w:pos="6912"/>
        </w:tabs>
        <w:suppressAutoHyphens/>
        <w:jc w:val="center"/>
      </w:pPr>
      <w:r>
        <w:t>___________________________________________________________</w:t>
      </w:r>
    </w:p>
    <w:p w:rsidR="00AB46B0" w:rsidP="0083167D" w14:paraId="2699135C" w14:textId="77777777">
      <w:pPr>
        <w:tabs>
          <w:tab w:val="center" w:pos="6912"/>
        </w:tabs>
        <w:suppressAutoHyphens/>
        <w:jc w:val="center"/>
      </w:pPr>
      <w:r>
        <w:t>(title)</w:t>
      </w:r>
    </w:p>
    <w:p w:rsidR="00AB46B0" w:rsidRPr="007357A9" w:rsidP="007357A9" w14:paraId="5988689E" w14:textId="77777777"/>
    <w:sectPr w:rsidSect="0060406F">
      <w:headerReference w:type="default" r:id="rId4"/>
      <w:footerReference w:type="default" r:id="rId5"/>
      <w:headerReference w:type="first" r:id="rId6"/>
      <w:pgSz w:w="12240" w:h="15840" w:code="1"/>
      <w:pgMar w:top="720" w:right="720" w:bottom="720" w:left="720" w:header="720" w:footer="93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46B0" w14:paraId="19D2B330" w14:textId="02861209">
    <w:pPr>
      <w:pStyle w:val="PlainText"/>
      <w:rPr>
        <w:rFonts w:ascii="Times New Roman" w:hAnsi="Times New Roman"/>
      </w:rPr>
    </w:pPr>
    <w:r>
      <w:rPr>
        <w:rFonts w:ascii="Times New Roman" w:hAnsi="Times New Roman"/>
      </w:rPr>
      <w:t>OMB Control No.: 0970-0338</w:t>
    </w:r>
    <w:r>
      <w:rPr>
        <w:rFonts w:ascii="Times New Roman" w:hAnsi="Times New Roman"/>
      </w:rPr>
      <w:tab/>
      <w:t xml:space="preserve">Expiration Date:  </w:t>
    </w:r>
    <w:r w:rsidR="009810B4">
      <w:rPr>
        <w:rFonts w:ascii="Times New Roman" w:hAnsi="Times New Roman"/>
      </w:rPr>
      <w:t>XX/XX/XXXX</w:t>
    </w:r>
  </w:p>
  <w:p w:rsidR="00AB46B0" w14:paraId="4330EEFC" w14:textId="77777777">
    <w:pPr>
      <w:pStyle w:val="Footer"/>
      <w:jc w:val="right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35C3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35C33">
      <w:rPr>
        <w:rStyle w:val="PageNumber"/>
        <w:noProof/>
      </w:rPr>
      <w:t>12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46B0" w14:paraId="69E740D6" w14:textId="77777777"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>Form ACF-202 – TANF Caseload Reduction Report</w:t>
    </w:r>
  </w:p>
  <w:p w:rsidR="00781FA2" w:rsidRPr="00DA3AB3" w14:paraId="67AF3DDD" w14:textId="77777777">
    <w:pPr>
      <w:pStyle w:val="Header"/>
      <w:jc w:val="center"/>
      <w:rPr>
        <w:b/>
        <w:smallCap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46B0" w14:paraId="74467F1D" w14:textId="77777777">
    <w:pPr>
      <w:pStyle w:val="Header"/>
      <w:jc w:val="center"/>
      <w:rPr>
        <w:b/>
        <w:smallCaps/>
        <w:sz w:val="28"/>
      </w:rPr>
    </w:pPr>
    <w:r>
      <w:rPr>
        <w:b/>
        <w:smallCaps/>
        <w:sz w:val="28"/>
      </w:rPr>
      <w:t>Form ACF-202 – Caseload Reduction Report</w:t>
    </w:r>
  </w:p>
  <w:p w:rsidR="00AB46B0" w14:paraId="4F877F7C" w14:textId="77777777">
    <w:pPr>
      <w:pStyle w:val="Header"/>
      <w:jc w:val="center"/>
      <w:rPr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8E7002"/>
    <w:multiLevelType w:val="hybridMultilevel"/>
    <w:tmpl w:val="732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D25AB"/>
    <w:multiLevelType w:val="hybridMultilevel"/>
    <w:tmpl w:val="83083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84DEE"/>
    <w:multiLevelType w:val="hybridMultilevel"/>
    <w:tmpl w:val="F1642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BE7B12"/>
    <w:multiLevelType w:val="hybridMultilevel"/>
    <w:tmpl w:val="5114D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7D3C8C"/>
    <w:multiLevelType w:val="hybridMultilevel"/>
    <w:tmpl w:val="F394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07574"/>
    <w:multiLevelType w:val="hybridMultilevel"/>
    <w:tmpl w:val="7DC0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71FCD"/>
    <w:multiLevelType w:val="multilevel"/>
    <w:tmpl w:val="C1AA4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B1942"/>
    <w:multiLevelType w:val="hybridMultilevel"/>
    <w:tmpl w:val="75D4C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D57109"/>
    <w:multiLevelType w:val="hybridMultilevel"/>
    <w:tmpl w:val="73FAC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DD7372"/>
    <w:multiLevelType w:val="hybridMultilevel"/>
    <w:tmpl w:val="5BAE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D156DB"/>
    <w:multiLevelType w:val="multilevel"/>
    <w:tmpl w:val="8D8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0E071D"/>
    <w:multiLevelType w:val="hybridMultilevel"/>
    <w:tmpl w:val="0F78E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484544">
    <w:abstractNumId w:val="8"/>
  </w:num>
  <w:num w:numId="2" w16cid:durableId="1978952595">
    <w:abstractNumId w:val="10"/>
  </w:num>
  <w:num w:numId="3" w16cid:durableId="1315839854">
    <w:abstractNumId w:val="6"/>
  </w:num>
  <w:num w:numId="4" w16cid:durableId="1778522974">
    <w:abstractNumId w:val="1"/>
  </w:num>
  <w:num w:numId="5" w16cid:durableId="455297402">
    <w:abstractNumId w:val="9"/>
  </w:num>
  <w:num w:numId="6" w16cid:durableId="1944723251">
    <w:abstractNumId w:val="7"/>
  </w:num>
  <w:num w:numId="7" w16cid:durableId="57019438">
    <w:abstractNumId w:val="3"/>
  </w:num>
  <w:num w:numId="8" w16cid:durableId="1083768930">
    <w:abstractNumId w:val="11"/>
  </w:num>
  <w:num w:numId="9" w16cid:durableId="648754810">
    <w:abstractNumId w:val="0"/>
  </w:num>
  <w:num w:numId="10" w16cid:durableId="1755080008">
    <w:abstractNumId w:val="5"/>
  </w:num>
  <w:num w:numId="11" w16cid:durableId="1209024935">
    <w:abstractNumId w:val="2"/>
  </w:num>
  <w:num w:numId="12" w16cid:durableId="1204095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0"/>
    <w:rsid w:val="00011F49"/>
    <w:rsid w:val="00017242"/>
    <w:rsid w:val="000177F5"/>
    <w:rsid w:val="00021EE6"/>
    <w:rsid w:val="00031CC6"/>
    <w:rsid w:val="0003415D"/>
    <w:rsid w:val="00035958"/>
    <w:rsid w:val="00046B9C"/>
    <w:rsid w:val="00051ED5"/>
    <w:rsid w:val="00057BB5"/>
    <w:rsid w:val="00060A90"/>
    <w:rsid w:val="000658E4"/>
    <w:rsid w:val="00071EA7"/>
    <w:rsid w:val="000A1EAE"/>
    <w:rsid w:val="000A6E33"/>
    <w:rsid w:val="000B5D89"/>
    <w:rsid w:val="000D06CC"/>
    <w:rsid w:val="000F74B6"/>
    <w:rsid w:val="00102861"/>
    <w:rsid w:val="00105322"/>
    <w:rsid w:val="00135C33"/>
    <w:rsid w:val="0013697A"/>
    <w:rsid w:val="00161381"/>
    <w:rsid w:val="001617BC"/>
    <w:rsid w:val="00167B01"/>
    <w:rsid w:val="00173C05"/>
    <w:rsid w:val="00177BE1"/>
    <w:rsid w:val="00183495"/>
    <w:rsid w:val="001861B9"/>
    <w:rsid w:val="00196D61"/>
    <w:rsid w:val="001B2E30"/>
    <w:rsid w:val="001B6657"/>
    <w:rsid w:val="001B7AD2"/>
    <w:rsid w:val="001D5371"/>
    <w:rsid w:val="00200215"/>
    <w:rsid w:val="002065AC"/>
    <w:rsid w:val="002126C0"/>
    <w:rsid w:val="0022239D"/>
    <w:rsid w:val="00243410"/>
    <w:rsid w:val="00253EDB"/>
    <w:rsid w:val="00257B47"/>
    <w:rsid w:val="00272B3B"/>
    <w:rsid w:val="0027341A"/>
    <w:rsid w:val="00273C26"/>
    <w:rsid w:val="002775F8"/>
    <w:rsid w:val="0028115C"/>
    <w:rsid w:val="00283963"/>
    <w:rsid w:val="002A0086"/>
    <w:rsid w:val="002A20D6"/>
    <w:rsid w:val="002A64B0"/>
    <w:rsid w:val="00325783"/>
    <w:rsid w:val="00360DAC"/>
    <w:rsid w:val="00373EA1"/>
    <w:rsid w:val="00376BD9"/>
    <w:rsid w:val="003925EE"/>
    <w:rsid w:val="00397A4B"/>
    <w:rsid w:val="003B6E7F"/>
    <w:rsid w:val="003D2557"/>
    <w:rsid w:val="003D622E"/>
    <w:rsid w:val="00422F96"/>
    <w:rsid w:val="00432351"/>
    <w:rsid w:val="00442D40"/>
    <w:rsid w:val="00454A85"/>
    <w:rsid w:val="0046772E"/>
    <w:rsid w:val="00480203"/>
    <w:rsid w:val="0048527C"/>
    <w:rsid w:val="004B1F77"/>
    <w:rsid w:val="004C63E7"/>
    <w:rsid w:val="004D5498"/>
    <w:rsid w:val="004F0B2A"/>
    <w:rsid w:val="00502A58"/>
    <w:rsid w:val="00510CAA"/>
    <w:rsid w:val="00516A8F"/>
    <w:rsid w:val="0054141F"/>
    <w:rsid w:val="00543446"/>
    <w:rsid w:val="00543DFF"/>
    <w:rsid w:val="005471C2"/>
    <w:rsid w:val="00557FA3"/>
    <w:rsid w:val="00573473"/>
    <w:rsid w:val="005966CF"/>
    <w:rsid w:val="005B6C47"/>
    <w:rsid w:val="005C6D1F"/>
    <w:rsid w:val="005D064F"/>
    <w:rsid w:val="005D6AA2"/>
    <w:rsid w:val="005E390D"/>
    <w:rsid w:val="0060406F"/>
    <w:rsid w:val="006071D7"/>
    <w:rsid w:val="0061769E"/>
    <w:rsid w:val="00621B58"/>
    <w:rsid w:val="006351A4"/>
    <w:rsid w:val="00641652"/>
    <w:rsid w:val="006967B7"/>
    <w:rsid w:val="006A432B"/>
    <w:rsid w:val="006B2795"/>
    <w:rsid w:val="006C19AE"/>
    <w:rsid w:val="006C4950"/>
    <w:rsid w:val="006D049D"/>
    <w:rsid w:val="006D757D"/>
    <w:rsid w:val="006E691E"/>
    <w:rsid w:val="0070413F"/>
    <w:rsid w:val="00704CC1"/>
    <w:rsid w:val="007233EA"/>
    <w:rsid w:val="007357A9"/>
    <w:rsid w:val="00743447"/>
    <w:rsid w:val="00751141"/>
    <w:rsid w:val="00751B45"/>
    <w:rsid w:val="0075766B"/>
    <w:rsid w:val="007753B2"/>
    <w:rsid w:val="00781FA2"/>
    <w:rsid w:val="00782ADF"/>
    <w:rsid w:val="007D2149"/>
    <w:rsid w:val="007D508B"/>
    <w:rsid w:val="007E50E1"/>
    <w:rsid w:val="007F664B"/>
    <w:rsid w:val="00811E9B"/>
    <w:rsid w:val="00823679"/>
    <w:rsid w:val="0083167D"/>
    <w:rsid w:val="00831C12"/>
    <w:rsid w:val="008347C4"/>
    <w:rsid w:val="00840939"/>
    <w:rsid w:val="0085563A"/>
    <w:rsid w:val="00885AFF"/>
    <w:rsid w:val="00893092"/>
    <w:rsid w:val="00896208"/>
    <w:rsid w:val="008A1BBC"/>
    <w:rsid w:val="008C26DB"/>
    <w:rsid w:val="008E5116"/>
    <w:rsid w:val="008F26CF"/>
    <w:rsid w:val="00902F7F"/>
    <w:rsid w:val="00904DA8"/>
    <w:rsid w:val="00905D82"/>
    <w:rsid w:val="00923B7F"/>
    <w:rsid w:val="00944288"/>
    <w:rsid w:val="009644A4"/>
    <w:rsid w:val="00980D5A"/>
    <w:rsid w:val="009810B4"/>
    <w:rsid w:val="009814D7"/>
    <w:rsid w:val="0099623E"/>
    <w:rsid w:val="00996D60"/>
    <w:rsid w:val="009A1622"/>
    <w:rsid w:val="009B61AE"/>
    <w:rsid w:val="009D0D14"/>
    <w:rsid w:val="009F0AB9"/>
    <w:rsid w:val="009F59C6"/>
    <w:rsid w:val="009F6554"/>
    <w:rsid w:val="00A33509"/>
    <w:rsid w:val="00A34B93"/>
    <w:rsid w:val="00A423F4"/>
    <w:rsid w:val="00A475AE"/>
    <w:rsid w:val="00A73B6F"/>
    <w:rsid w:val="00AA1005"/>
    <w:rsid w:val="00AA4712"/>
    <w:rsid w:val="00AB46B0"/>
    <w:rsid w:val="00AB4A14"/>
    <w:rsid w:val="00AC77C5"/>
    <w:rsid w:val="00AD439F"/>
    <w:rsid w:val="00AF0E16"/>
    <w:rsid w:val="00B022F5"/>
    <w:rsid w:val="00B21EAE"/>
    <w:rsid w:val="00B321E7"/>
    <w:rsid w:val="00B32C77"/>
    <w:rsid w:val="00B56B94"/>
    <w:rsid w:val="00B80E0F"/>
    <w:rsid w:val="00B9529A"/>
    <w:rsid w:val="00B95C07"/>
    <w:rsid w:val="00B95F3E"/>
    <w:rsid w:val="00BA4747"/>
    <w:rsid w:val="00BB2363"/>
    <w:rsid w:val="00BB62EA"/>
    <w:rsid w:val="00C04E63"/>
    <w:rsid w:val="00C12761"/>
    <w:rsid w:val="00C16BB1"/>
    <w:rsid w:val="00C267C2"/>
    <w:rsid w:val="00C35A80"/>
    <w:rsid w:val="00C66C02"/>
    <w:rsid w:val="00C91085"/>
    <w:rsid w:val="00C92BB2"/>
    <w:rsid w:val="00C950B5"/>
    <w:rsid w:val="00CA0FD3"/>
    <w:rsid w:val="00CA5527"/>
    <w:rsid w:val="00CF1ACD"/>
    <w:rsid w:val="00D10E3E"/>
    <w:rsid w:val="00D269BD"/>
    <w:rsid w:val="00D32D91"/>
    <w:rsid w:val="00D5358F"/>
    <w:rsid w:val="00D87305"/>
    <w:rsid w:val="00D90B50"/>
    <w:rsid w:val="00D94722"/>
    <w:rsid w:val="00D94DBB"/>
    <w:rsid w:val="00DA3AB3"/>
    <w:rsid w:val="00DB425E"/>
    <w:rsid w:val="00DB4BEC"/>
    <w:rsid w:val="00DD0884"/>
    <w:rsid w:val="00DF0178"/>
    <w:rsid w:val="00E0155A"/>
    <w:rsid w:val="00E1259E"/>
    <w:rsid w:val="00E172DD"/>
    <w:rsid w:val="00E336CB"/>
    <w:rsid w:val="00E369BD"/>
    <w:rsid w:val="00E527F8"/>
    <w:rsid w:val="00E7642D"/>
    <w:rsid w:val="00EB0FE8"/>
    <w:rsid w:val="00ED00FA"/>
    <w:rsid w:val="00ED44DC"/>
    <w:rsid w:val="00EE3389"/>
    <w:rsid w:val="00EE3F7F"/>
    <w:rsid w:val="00F00584"/>
    <w:rsid w:val="00F11771"/>
    <w:rsid w:val="00F15C91"/>
    <w:rsid w:val="00F15F79"/>
    <w:rsid w:val="00F3258D"/>
    <w:rsid w:val="00F403E2"/>
    <w:rsid w:val="00F4378E"/>
    <w:rsid w:val="00F46EA1"/>
    <w:rsid w:val="00F64FA0"/>
    <w:rsid w:val="00F65B7A"/>
    <w:rsid w:val="00F74CA9"/>
    <w:rsid w:val="00FA730B"/>
    <w:rsid w:val="00FB5F4E"/>
    <w:rsid w:val="00FC013F"/>
    <w:rsid w:val="00FC7EEE"/>
    <w:rsid w:val="00FD5993"/>
    <w:rsid w:val="00FF5E2B"/>
    <w:rsid w:val="00FF61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8FBFA6"/>
  <w15:chartTrackingRefBased/>
  <w15:docId w15:val="{68CC71FE-8F1C-41B7-A3AE-2ECD51BB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5AE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6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77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715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______________________</vt:lpstr>
    </vt:vector>
  </TitlesOfParts>
  <Company>DHHS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______________________</dc:title>
  <dc:creator>ACF</dc:creator>
  <cp:lastModifiedBy>Frohlich, Lauren (ACF)</cp:lastModifiedBy>
  <cp:revision>4</cp:revision>
  <cp:lastPrinted>2008-01-22T18:15:00Z</cp:lastPrinted>
  <dcterms:created xsi:type="dcterms:W3CDTF">2025-05-01T16:37:00Z</dcterms:created>
  <dcterms:modified xsi:type="dcterms:W3CDTF">2025-07-22T18:52:00Z</dcterms:modified>
</cp:coreProperties>
</file>