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4146"/>
        <w:gridCol w:w="2268"/>
        <w:gridCol w:w="1155"/>
        <w:gridCol w:w="734"/>
      </w:tblGrid>
      <w:tr w14:paraId="556DBECA" w14:textId="77777777" w:rsidTr="006F2734">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9577" w:type="dxa"/>
            <w:gridSpan w:val="5"/>
            <w:tcBorders>
              <w:bottom w:val="nil"/>
            </w:tcBorders>
          </w:tcPr>
          <w:p w:rsidR="005843C3" w14:paraId="556DBEC8" w14:textId="77777777">
            <w:pPr>
              <w:pStyle w:val="TableParagraph"/>
              <w:spacing w:line="178" w:lineRule="exact"/>
              <w:ind w:left="13"/>
              <w:jc w:val="center"/>
              <w:rPr>
                <w:b/>
                <w:sz w:val="16"/>
              </w:rPr>
            </w:pPr>
            <w:r>
              <w:rPr>
                <w:b/>
                <w:sz w:val="16"/>
              </w:rPr>
              <w:t>United</w:t>
            </w:r>
            <w:r>
              <w:rPr>
                <w:b/>
                <w:spacing w:val="-9"/>
                <w:sz w:val="16"/>
              </w:rPr>
              <w:t xml:space="preserve"> </w:t>
            </w:r>
            <w:r>
              <w:rPr>
                <w:b/>
                <w:sz w:val="16"/>
              </w:rPr>
              <w:t>States</w:t>
            </w:r>
            <w:r>
              <w:rPr>
                <w:b/>
                <w:spacing w:val="-6"/>
                <w:sz w:val="16"/>
              </w:rPr>
              <w:t xml:space="preserve"> </w:t>
            </w:r>
            <w:r>
              <w:rPr>
                <w:b/>
                <w:sz w:val="16"/>
              </w:rPr>
              <w:t>Environmental</w:t>
            </w:r>
            <w:r>
              <w:rPr>
                <w:b/>
                <w:spacing w:val="-5"/>
                <w:sz w:val="16"/>
              </w:rPr>
              <w:t xml:space="preserve"> </w:t>
            </w:r>
            <w:r>
              <w:rPr>
                <w:b/>
                <w:sz w:val="16"/>
              </w:rPr>
              <w:t>Protection</w:t>
            </w:r>
            <w:r>
              <w:rPr>
                <w:b/>
                <w:spacing w:val="-2"/>
                <w:sz w:val="16"/>
              </w:rPr>
              <w:t xml:space="preserve"> Agency</w:t>
            </w:r>
          </w:p>
          <w:p w:rsidR="005843C3" w14:paraId="556DBEC9" w14:textId="77777777">
            <w:pPr>
              <w:pStyle w:val="TableParagraph"/>
              <w:spacing w:before="1" w:line="168" w:lineRule="exact"/>
              <w:ind w:left="13" w:right="5"/>
              <w:jc w:val="center"/>
              <w:rPr>
                <w:b/>
                <w:sz w:val="16"/>
              </w:rPr>
            </w:pPr>
            <w:r>
              <w:rPr>
                <w:b/>
                <w:sz w:val="16"/>
              </w:rPr>
              <w:t>Washington,</w:t>
            </w:r>
            <w:r>
              <w:rPr>
                <w:b/>
                <w:spacing w:val="-5"/>
                <w:sz w:val="16"/>
              </w:rPr>
              <w:t xml:space="preserve"> </w:t>
            </w:r>
            <w:r>
              <w:rPr>
                <w:b/>
                <w:sz w:val="16"/>
              </w:rPr>
              <w:t>DC</w:t>
            </w:r>
            <w:r>
              <w:rPr>
                <w:b/>
                <w:spacing w:val="-4"/>
                <w:sz w:val="16"/>
              </w:rPr>
              <w:t xml:space="preserve"> </w:t>
            </w:r>
            <w:r>
              <w:rPr>
                <w:b/>
                <w:spacing w:val="-2"/>
                <w:sz w:val="16"/>
              </w:rPr>
              <w:t>20460</w:t>
            </w:r>
          </w:p>
        </w:tc>
      </w:tr>
      <w:tr w14:paraId="556DBECD" w14:textId="77777777">
        <w:tblPrEx>
          <w:tblW w:w="0" w:type="auto"/>
          <w:tblInd w:w="117" w:type="dxa"/>
          <w:tblLayout w:type="fixed"/>
          <w:tblCellMar>
            <w:left w:w="0" w:type="dxa"/>
            <w:right w:w="0" w:type="dxa"/>
          </w:tblCellMar>
          <w:tblLook w:val="01E0"/>
        </w:tblPrEx>
        <w:trPr>
          <w:trHeight w:val="472"/>
        </w:trPr>
        <w:tc>
          <w:tcPr>
            <w:tcW w:w="7688" w:type="dxa"/>
            <w:gridSpan w:val="3"/>
            <w:tcBorders>
              <w:top w:val="nil"/>
            </w:tcBorders>
          </w:tcPr>
          <w:p w:rsidR="005843C3" w14:paraId="556DBECB" w14:textId="77777777">
            <w:pPr>
              <w:pStyle w:val="TableParagraph"/>
              <w:spacing w:before="194" w:line="258" w:lineRule="exact"/>
              <w:ind w:left="3447"/>
              <w:rPr>
                <w:b/>
                <w:sz w:val="24"/>
              </w:rPr>
            </w:pPr>
            <w:r>
              <w:rPr>
                <w:noProof/>
              </w:rPr>
              <mc:AlternateContent>
                <mc:Choice Requires="wpg">
                  <w:drawing>
                    <wp:anchor distT="0" distB="0" distL="0" distR="0" simplePos="0" relativeHeight="251658240" behindDoc="0" locked="0" layoutInCell="1" allowOverlap="1">
                      <wp:simplePos x="0" y="0"/>
                      <wp:positionH relativeFrom="column">
                        <wp:posOffset>90254</wp:posOffset>
                      </wp:positionH>
                      <wp:positionV relativeFrom="paragraph">
                        <wp:posOffset>-308</wp:posOffset>
                      </wp:positionV>
                      <wp:extent cx="911860" cy="2667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11860" cy="266700"/>
                                <a:chOff x="0" y="0"/>
                                <a:chExt cx="911860" cy="266700"/>
                              </a:xfrm>
                            </wpg:grpSpPr>
                            <pic:pic xmlns:pic="http://schemas.openxmlformats.org/drawingml/2006/picture">
                              <pic:nvPicPr>
                                <pic:cNvPr id="4" name="Image 4"/>
                                <pic:cNvPicPr/>
                              </pic:nvPicPr>
                              <pic:blipFill>
                                <a:blip xmlns:r="http://schemas.openxmlformats.org/officeDocument/2006/relationships" r:embed="rId8" cstate="print"/>
                                <a:stretch>
                                  <a:fillRect/>
                                </a:stretch>
                              </pic:blipFill>
                              <pic:spPr>
                                <a:xfrm>
                                  <a:off x="0" y="0"/>
                                  <a:ext cx="911801" cy="266701"/>
                                </a:xfrm>
                                <a:prstGeom prst="rect">
                                  <a:avLst/>
                                </a:prstGeom>
                              </pic:spPr>
                            </pic:pic>
                          </wpg:wgp>
                        </a:graphicData>
                      </a:graphic>
                    </wp:anchor>
                  </w:drawing>
                </mc:Choice>
                <mc:Fallback>
                  <w:pict>
                    <v:group id="Group 3" o:spid="_x0000_s1025" style="width:71.8pt;height:21pt;margin-top:0;margin-left:7.1pt;mso-wrap-distance-left:0;mso-wrap-distance-right:0;position:absolute;z-index:251659264" coordsize="9118,2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6" type="#_x0000_t75" style="width:9118;height:2667;mso-wrap-style:square;position:absolute;visibility:visible">
                        <v:imagedata r:id="rId8" o:title=""/>
                      </v:shape>
                    </v:group>
                  </w:pict>
                </mc:Fallback>
              </mc:AlternateContent>
            </w:r>
            <w:r>
              <w:rPr>
                <w:b/>
                <w:sz w:val="24"/>
              </w:rPr>
              <w:t>Dioxins</w:t>
            </w:r>
            <w:r>
              <w:rPr>
                <w:b/>
                <w:spacing w:val="-2"/>
                <w:sz w:val="24"/>
              </w:rPr>
              <w:t xml:space="preserve"> </w:t>
            </w:r>
            <w:r>
              <w:rPr>
                <w:b/>
                <w:sz w:val="24"/>
              </w:rPr>
              <w:t>/</w:t>
            </w:r>
            <w:r>
              <w:rPr>
                <w:b/>
                <w:spacing w:val="-2"/>
                <w:sz w:val="24"/>
              </w:rPr>
              <w:t xml:space="preserve"> </w:t>
            </w:r>
            <w:r>
              <w:rPr>
                <w:b/>
                <w:sz w:val="24"/>
              </w:rPr>
              <w:t>Furans</w:t>
            </w:r>
            <w:r>
              <w:rPr>
                <w:b/>
                <w:spacing w:val="-2"/>
                <w:sz w:val="24"/>
              </w:rPr>
              <w:t xml:space="preserve"> Report</w:t>
            </w:r>
          </w:p>
        </w:tc>
        <w:tc>
          <w:tcPr>
            <w:tcW w:w="1889" w:type="dxa"/>
            <w:gridSpan w:val="2"/>
          </w:tcPr>
          <w:p w:rsidR="005843C3" w:rsidP="006F2734" w14:paraId="32A3F31E" w14:textId="77777777">
            <w:pPr>
              <w:pStyle w:val="TableParagraph"/>
              <w:ind w:left="199" w:right="2" w:firstLine="160"/>
              <w:rPr>
                <w:b/>
                <w:i/>
                <w:sz w:val="16"/>
              </w:rPr>
            </w:pPr>
            <w:r>
              <w:rPr>
                <w:b/>
                <w:i/>
                <w:sz w:val="16"/>
              </w:rPr>
              <w:t>Form approved OMB</w:t>
            </w:r>
            <w:r>
              <w:rPr>
                <w:b/>
                <w:i/>
                <w:spacing w:val="-12"/>
                <w:sz w:val="16"/>
              </w:rPr>
              <w:t xml:space="preserve"> </w:t>
            </w:r>
            <w:r>
              <w:rPr>
                <w:b/>
                <w:i/>
                <w:sz w:val="16"/>
              </w:rPr>
              <w:t>No.</w:t>
            </w:r>
            <w:r>
              <w:rPr>
                <w:b/>
                <w:i/>
                <w:spacing w:val="-11"/>
                <w:sz w:val="16"/>
              </w:rPr>
              <w:t xml:space="preserve"> </w:t>
            </w:r>
            <w:r>
              <w:rPr>
                <w:b/>
                <w:i/>
                <w:sz w:val="16"/>
              </w:rPr>
              <w:t>2070-0</w:t>
            </w:r>
            <w:r w:rsidR="006F2734">
              <w:rPr>
                <w:b/>
                <w:i/>
                <w:sz w:val="16"/>
              </w:rPr>
              <w:t>22</w:t>
            </w:r>
            <w:r>
              <w:rPr>
                <w:b/>
                <w:i/>
                <w:sz w:val="16"/>
              </w:rPr>
              <w:t>4</w:t>
            </w:r>
          </w:p>
          <w:p w:rsidR="006F2734" w:rsidP="006F2734" w14:paraId="556DBECC" w14:textId="15E2E82B">
            <w:pPr>
              <w:pStyle w:val="TableParagraph"/>
              <w:ind w:left="199" w:right="2" w:firstLine="160"/>
              <w:rPr>
                <w:b/>
                <w:i/>
                <w:sz w:val="16"/>
              </w:rPr>
            </w:pPr>
            <w:r>
              <w:rPr>
                <w:b/>
                <w:i/>
                <w:sz w:val="16"/>
              </w:rPr>
              <w:t>Exp 11/30/2025</w:t>
            </w:r>
          </w:p>
        </w:tc>
      </w:tr>
      <w:tr w14:paraId="556DBED0" w14:textId="77777777">
        <w:tblPrEx>
          <w:tblW w:w="0" w:type="auto"/>
          <w:tblInd w:w="117" w:type="dxa"/>
          <w:tblLayout w:type="fixed"/>
          <w:tblCellMar>
            <w:left w:w="0" w:type="dxa"/>
            <w:right w:w="0" w:type="dxa"/>
          </w:tblCellMar>
          <w:tblLook w:val="01E0"/>
        </w:tblPrEx>
        <w:trPr>
          <w:trHeight w:val="299"/>
        </w:trPr>
        <w:tc>
          <w:tcPr>
            <w:tcW w:w="5420" w:type="dxa"/>
            <w:gridSpan w:val="2"/>
          </w:tcPr>
          <w:p w:rsidR="005843C3" w14:paraId="556DBECE" w14:textId="77777777">
            <w:pPr>
              <w:pStyle w:val="TableParagraph"/>
              <w:spacing w:before="51"/>
              <w:ind w:left="108"/>
              <w:rPr>
                <w:b/>
                <w:sz w:val="16"/>
              </w:rPr>
            </w:pPr>
            <w:r>
              <w:rPr>
                <w:b/>
                <w:sz w:val="16"/>
              </w:rPr>
              <w:t>When</w:t>
            </w:r>
            <w:r>
              <w:rPr>
                <w:b/>
                <w:spacing w:val="-3"/>
                <w:sz w:val="16"/>
              </w:rPr>
              <w:t xml:space="preserve"> </w:t>
            </w:r>
            <w:r>
              <w:rPr>
                <w:b/>
                <w:sz w:val="16"/>
              </w:rPr>
              <w:t>completed</w:t>
            </w:r>
            <w:r>
              <w:rPr>
                <w:b/>
                <w:spacing w:val="-3"/>
                <w:sz w:val="16"/>
              </w:rPr>
              <w:t xml:space="preserve"> </w:t>
            </w:r>
            <w:r>
              <w:rPr>
                <w:b/>
                <w:sz w:val="16"/>
              </w:rPr>
              <w:t>send</w:t>
            </w:r>
            <w:r>
              <w:rPr>
                <w:b/>
                <w:spacing w:val="-6"/>
                <w:sz w:val="16"/>
              </w:rPr>
              <w:t xml:space="preserve"> </w:t>
            </w:r>
            <w:r>
              <w:rPr>
                <w:b/>
                <w:sz w:val="16"/>
              </w:rPr>
              <w:t>this</w:t>
            </w:r>
            <w:r>
              <w:rPr>
                <w:b/>
                <w:spacing w:val="-6"/>
                <w:sz w:val="16"/>
              </w:rPr>
              <w:t xml:space="preserve"> </w:t>
            </w:r>
            <w:r>
              <w:rPr>
                <w:b/>
                <w:sz w:val="16"/>
              </w:rPr>
              <w:t>form</w:t>
            </w:r>
            <w:r>
              <w:rPr>
                <w:b/>
                <w:spacing w:val="-4"/>
                <w:sz w:val="16"/>
              </w:rPr>
              <w:t xml:space="preserve"> </w:t>
            </w:r>
            <w:r>
              <w:rPr>
                <w:b/>
                <w:spacing w:val="-5"/>
                <w:sz w:val="16"/>
              </w:rPr>
              <w:t>to:</w:t>
            </w:r>
          </w:p>
        </w:tc>
        <w:tc>
          <w:tcPr>
            <w:tcW w:w="4157" w:type="dxa"/>
            <w:gridSpan w:val="3"/>
          </w:tcPr>
          <w:p w:rsidR="005843C3" w14:paraId="556DBECF" w14:textId="77777777">
            <w:pPr>
              <w:pStyle w:val="TableParagraph"/>
              <w:spacing w:before="51"/>
              <w:ind w:left="1267"/>
              <w:rPr>
                <w:b/>
                <w:sz w:val="16"/>
              </w:rPr>
            </w:pPr>
            <w:r>
              <w:rPr>
                <w:b/>
                <w:sz w:val="16"/>
              </w:rPr>
              <w:t>For</w:t>
            </w:r>
            <w:r>
              <w:rPr>
                <w:b/>
                <w:spacing w:val="-2"/>
                <w:sz w:val="16"/>
              </w:rPr>
              <w:t xml:space="preserve"> </w:t>
            </w:r>
            <w:r>
              <w:rPr>
                <w:b/>
                <w:sz w:val="16"/>
              </w:rPr>
              <w:t>Agency</w:t>
            </w:r>
            <w:r>
              <w:rPr>
                <w:b/>
                <w:spacing w:val="-8"/>
                <w:sz w:val="16"/>
              </w:rPr>
              <w:t xml:space="preserve"> </w:t>
            </w:r>
            <w:r>
              <w:rPr>
                <w:b/>
                <w:sz w:val="16"/>
              </w:rPr>
              <w:t>Use</w:t>
            </w:r>
            <w:r>
              <w:rPr>
                <w:b/>
                <w:spacing w:val="-2"/>
                <w:sz w:val="16"/>
              </w:rPr>
              <w:t xml:space="preserve"> </w:t>
            </w:r>
            <w:r>
              <w:rPr>
                <w:b/>
                <w:spacing w:val="-4"/>
                <w:sz w:val="16"/>
              </w:rPr>
              <w:t>Only</w:t>
            </w:r>
          </w:p>
        </w:tc>
      </w:tr>
      <w:tr w14:paraId="556DBED7" w14:textId="77777777" w:rsidTr="006F2734">
        <w:tblPrEx>
          <w:tblW w:w="0" w:type="auto"/>
          <w:tblInd w:w="117" w:type="dxa"/>
          <w:tblLayout w:type="fixed"/>
          <w:tblCellMar>
            <w:left w:w="0" w:type="dxa"/>
            <w:right w:w="0" w:type="dxa"/>
          </w:tblCellMar>
          <w:tblLook w:val="01E0"/>
        </w:tblPrEx>
        <w:trPr>
          <w:trHeight w:val="1283"/>
        </w:trPr>
        <w:tc>
          <w:tcPr>
            <w:tcW w:w="5420" w:type="dxa"/>
            <w:gridSpan w:val="2"/>
            <w:vMerge w:val="restart"/>
          </w:tcPr>
          <w:p w:rsidR="005843C3" w:rsidRPr="00AE78C4" w:rsidP="00AE78C4" w14:paraId="556DBED3" w14:textId="77777777">
            <w:pPr>
              <w:pStyle w:val="TableParagraph"/>
              <w:rPr>
                <w:b/>
                <w:sz w:val="12"/>
                <w:szCs w:val="12"/>
              </w:rPr>
            </w:pPr>
            <w:r w:rsidRPr="00AE78C4">
              <w:rPr>
                <w:b/>
                <w:sz w:val="12"/>
                <w:szCs w:val="12"/>
              </w:rPr>
              <w:t>Document</w:t>
            </w:r>
            <w:r w:rsidRPr="00AE78C4">
              <w:rPr>
                <w:b/>
                <w:spacing w:val="-9"/>
                <w:sz w:val="12"/>
                <w:szCs w:val="12"/>
              </w:rPr>
              <w:t xml:space="preserve"> </w:t>
            </w:r>
            <w:r w:rsidRPr="00AE78C4">
              <w:rPr>
                <w:b/>
                <w:sz w:val="12"/>
                <w:szCs w:val="12"/>
              </w:rPr>
              <w:t>Control</w:t>
            </w:r>
            <w:r w:rsidRPr="00AE78C4">
              <w:rPr>
                <w:b/>
                <w:spacing w:val="-8"/>
                <w:sz w:val="12"/>
                <w:szCs w:val="12"/>
              </w:rPr>
              <w:t xml:space="preserve"> </w:t>
            </w:r>
            <w:r w:rsidRPr="00AE78C4">
              <w:rPr>
                <w:b/>
                <w:spacing w:val="-2"/>
                <w:sz w:val="12"/>
                <w:szCs w:val="12"/>
              </w:rPr>
              <w:t>Officer</w:t>
            </w:r>
          </w:p>
          <w:p w:rsidR="005843C3" w:rsidRPr="00AE78C4" w:rsidP="00AE78C4" w14:paraId="556DBED4" w14:textId="77777777">
            <w:pPr>
              <w:pStyle w:val="TableParagraph"/>
              <w:spacing w:before="1"/>
              <w:rPr>
                <w:b/>
                <w:sz w:val="12"/>
                <w:szCs w:val="12"/>
              </w:rPr>
            </w:pPr>
            <w:r w:rsidRPr="00AE78C4">
              <w:rPr>
                <w:b/>
                <w:sz w:val="12"/>
                <w:szCs w:val="12"/>
              </w:rPr>
              <w:t>Office</w:t>
            </w:r>
            <w:r w:rsidRPr="00AE78C4">
              <w:rPr>
                <w:b/>
                <w:spacing w:val="-5"/>
                <w:sz w:val="12"/>
                <w:szCs w:val="12"/>
              </w:rPr>
              <w:t xml:space="preserve"> </w:t>
            </w:r>
            <w:r w:rsidRPr="00AE78C4">
              <w:rPr>
                <w:b/>
                <w:sz w:val="12"/>
                <w:szCs w:val="12"/>
              </w:rPr>
              <w:t>of</w:t>
            </w:r>
            <w:r w:rsidRPr="00AE78C4">
              <w:rPr>
                <w:b/>
                <w:spacing w:val="-4"/>
                <w:sz w:val="12"/>
                <w:szCs w:val="12"/>
              </w:rPr>
              <w:t xml:space="preserve"> </w:t>
            </w:r>
            <w:r w:rsidRPr="00AE78C4">
              <w:rPr>
                <w:b/>
                <w:sz w:val="12"/>
                <w:szCs w:val="12"/>
              </w:rPr>
              <w:t>Pollution</w:t>
            </w:r>
            <w:r w:rsidRPr="00AE78C4">
              <w:rPr>
                <w:b/>
                <w:spacing w:val="-3"/>
                <w:sz w:val="12"/>
                <w:szCs w:val="12"/>
              </w:rPr>
              <w:t xml:space="preserve"> </w:t>
            </w:r>
            <w:r w:rsidRPr="00AE78C4">
              <w:rPr>
                <w:b/>
                <w:sz w:val="12"/>
                <w:szCs w:val="12"/>
              </w:rPr>
              <w:t>Prevention</w:t>
            </w:r>
            <w:r w:rsidRPr="00AE78C4">
              <w:rPr>
                <w:b/>
                <w:spacing w:val="-6"/>
                <w:sz w:val="12"/>
                <w:szCs w:val="12"/>
              </w:rPr>
              <w:t xml:space="preserve"> </w:t>
            </w:r>
            <w:r w:rsidRPr="00AE78C4">
              <w:rPr>
                <w:b/>
                <w:sz w:val="12"/>
                <w:szCs w:val="12"/>
              </w:rPr>
              <w:t>and</w:t>
            </w:r>
            <w:r w:rsidRPr="00AE78C4">
              <w:rPr>
                <w:b/>
                <w:spacing w:val="-4"/>
                <w:sz w:val="12"/>
                <w:szCs w:val="12"/>
              </w:rPr>
              <w:t xml:space="preserve"> </w:t>
            </w:r>
            <w:r w:rsidRPr="00AE78C4">
              <w:rPr>
                <w:b/>
                <w:sz w:val="12"/>
                <w:szCs w:val="12"/>
              </w:rPr>
              <w:t>Toxics,</w:t>
            </w:r>
            <w:r w:rsidRPr="00AE78C4">
              <w:rPr>
                <w:b/>
                <w:spacing w:val="-6"/>
                <w:sz w:val="12"/>
                <w:szCs w:val="12"/>
              </w:rPr>
              <w:t xml:space="preserve"> </w:t>
            </w:r>
            <w:r w:rsidRPr="00AE78C4">
              <w:rPr>
                <w:b/>
                <w:spacing w:val="-4"/>
                <w:sz w:val="12"/>
                <w:szCs w:val="12"/>
              </w:rPr>
              <w:t>7407M</w:t>
            </w:r>
          </w:p>
          <w:p w:rsidR="005843C3" w:rsidRPr="00AE78C4" w:rsidP="00AE78C4" w14:paraId="556DBED5" w14:textId="29F45AD9">
            <w:pPr>
              <w:pStyle w:val="TableParagraph"/>
              <w:ind w:right="818"/>
              <w:rPr>
                <w:b/>
                <w:sz w:val="12"/>
                <w:szCs w:val="12"/>
              </w:rPr>
            </w:pPr>
            <w:r w:rsidRPr="00AE78C4">
              <w:rPr>
                <w:b/>
                <w:noProof/>
                <w:sz w:val="12"/>
                <w:szCs w:val="12"/>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287655</wp:posOffset>
                      </wp:positionV>
                      <wp:extent cx="3441700" cy="1524000"/>
                      <wp:effectExtent l="0" t="0" r="2540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41700" cy="1524000"/>
                              </a:xfrm>
                              <a:prstGeom prst="rect">
                                <a:avLst/>
                              </a:prstGeom>
                              <a:solidFill>
                                <a:srgbClr val="FFFFFF"/>
                              </a:solidFill>
                              <a:ln w="9525">
                                <a:solidFill>
                                  <a:srgbClr val="000000"/>
                                </a:solidFill>
                                <a:miter lim="800000"/>
                                <a:headEnd/>
                                <a:tailEnd/>
                              </a:ln>
                            </wps:spPr>
                            <wps:txbx>
                              <w:txbxContent>
                                <w:p w:rsidR="00AE78C4" w:rsidRPr="00AE78C4" w:rsidP="00AE78C4" w14:textId="5840929E">
                                  <w:pPr>
                                    <w:rPr>
                                      <w:sz w:val="13"/>
                                      <w:szCs w:val="13"/>
                                    </w:rPr>
                                  </w:pPr>
                                  <w:r w:rsidRPr="00AE78C4">
                                    <w:rPr>
                                      <w:b/>
                                      <w:bCs/>
                                      <w:sz w:val="13"/>
                                      <w:szCs w:val="13"/>
                                    </w:rPr>
                                    <w:t>Paperwork Reduction Action Notice:</w:t>
                                  </w:r>
                                  <w:r w:rsidRPr="00AE78C4">
                                    <w:rPr>
                                      <w:sz w:val="13"/>
                                      <w:szCs w:val="13"/>
                                    </w:rPr>
                                    <w:t xml:space="preserve"> This collection of information is approved by OMB under the Paperwork Reduction Act, 44 U.S.C. 3501 et seq. (OMB Control No. 2070-0224. Responses to this collection of information are mandatory for certain persons, as specified at 5 U.S.C. 2607. An agency may not conduct or sponsor, and a person is not required to respond to, a collection of information unless it displays a currently valid OMB control number. The public reporting and recordkeeping burden for this collection of information is estimated to be 50 hours per initial Section 8(a) PAIR submission; 68 hours for Chemical Specific Section 8(a) Rules, 11 hours for Health and Safety Section 8(d); and .97 hours for Section 8(c)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271pt;height:110.6pt;margin-top:22.65pt;margin-left:0;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AE78C4" w:rsidRPr="00AE78C4" w:rsidP="00AE78C4" w14:paraId="215E9CC4" w14:textId="5840929E">
                            <w:pPr>
                              <w:rPr>
                                <w:sz w:val="13"/>
                                <w:szCs w:val="13"/>
                              </w:rPr>
                            </w:pPr>
                            <w:r w:rsidRPr="00AE78C4">
                              <w:rPr>
                                <w:b/>
                                <w:bCs/>
                                <w:sz w:val="13"/>
                                <w:szCs w:val="13"/>
                              </w:rPr>
                              <w:t>Paperwork Reduction Action Notice:</w:t>
                            </w:r>
                            <w:r w:rsidRPr="00AE78C4">
                              <w:rPr>
                                <w:sz w:val="13"/>
                                <w:szCs w:val="13"/>
                              </w:rPr>
                              <w:t xml:space="preserve"> This collection of information is approved by OMB under the Paperwork Reduction Act, 44 U.S.C. 3501 et seq. (OMB Control No. 2070-0224. Responses to this collection of information are mandatory for certain persons, as specified at 5 U.S.C. 2607. An agency may not conduct or sponsor, and a person is not required to respond to, a collection of information unless it displays a currently valid OMB control number. The public reporting and recordkeeping burden for this collection of information is estimated to be 50 hours per initial Section 8(a) PAIR submission; 68 hours for Chemical Specific Section 8(a) Rules, 11 hours for Health and Safety Section 8(d); and .97 hours for Section 8(c)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txbxContent>
                      </v:textbox>
                      <w10:wrap type="square"/>
                    </v:shape>
                  </w:pict>
                </mc:Fallback>
              </mc:AlternateContent>
            </w:r>
            <w:r w:rsidRPr="00AE78C4">
              <w:rPr>
                <w:b/>
                <w:sz w:val="12"/>
                <w:szCs w:val="12"/>
              </w:rPr>
              <w:t>U.S.</w:t>
            </w:r>
            <w:r w:rsidRPr="00AE78C4">
              <w:rPr>
                <w:b/>
                <w:spacing w:val="-14"/>
                <w:sz w:val="12"/>
                <w:szCs w:val="12"/>
              </w:rPr>
              <w:t xml:space="preserve"> </w:t>
            </w:r>
            <w:r w:rsidRPr="00AE78C4">
              <w:rPr>
                <w:b/>
                <w:sz w:val="12"/>
                <w:szCs w:val="12"/>
              </w:rPr>
              <w:t>Environmental</w:t>
            </w:r>
            <w:r w:rsidRPr="00AE78C4">
              <w:rPr>
                <w:b/>
                <w:spacing w:val="-14"/>
                <w:sz w:val="12"/>
                <w:szCs w:val="12"/>
              </w:rPr>
              <w:t xml:space="preserve"> </w:t>
            </w:r>
            <w:r w:rsidRPr="00AE78C4">
              <w:rPr>
                <w:b/>
                <w:sz w:val="12"/>
                <w:szCs w:val="12"/>
              </w:rPr>
              <w:t>Protection</w:t>
            </w:r>
            <w:r w:rsidRPr="00AE78C4">
              <w:rPr>
                <w:b/>
                <w:spacing w:val="-11"/>
                <w:sz w:val="12"/>
                <w:szCs w:val="12"/>
              </w:rPr>
              <w:t xml:space="preserve"> </w:t>
            </w:r>
            <w:r w:rsidRPr="00AE78C4">
              <w:rPr>
                <w:b/>
                <w:sz w:val="12"/>
                <w:szCs w:val="12"/>
              </w:rPr>
              <w:t>Agency 1201 Pennsylvania Avenue N.W. Washington, DC 20460</w:t>
            </w:r>
          </w:p>
        </w:tc>
        <w:tc>
          <w:tcPr>
            <w:tcW w:w="4157" w:type="dxa"/>
            <w:gridSpan w:val="3"/>
          </w:tcPr>
          <w:p w:rsidR="005843C3" w14:paraId="556DBED6" w14:textId="77777777">
            <w:pPr>
              <w:pStyle w:val="TableParagraph"/>
              <w:rPr>
                <w:rFonts w:ascii="Times New Roman"/>
                <w:sz w:val="16"/>
              </w:rPr>
            </w:pPr>
          </w:p>
        </w:tc>
      </w:tr>
      <w:tr w14:paraId="556DBEDB" w14:textId="77777777">
        <w:tblPrEx>
          <w:tblW w:w="0" w:type="auto"/>
          <w:tblInd w:w="117" w:type="dxa"/>
          <w:tblLayout w:type="fixed"/>
          <w:tblCellMar>
            <w:left w:w="0" w:type="dxa"/>
            <w:right w:w="0" w:type="dxa"/>
          </w:tblCellMar>
          <w:tblLook w:val="01E0"/>
        </w:tblPrEx>
        <w:trPr>
          <w:trHeight w:val="369"/>
        </w:trPr>
        <w:tc>
          <w:tcPr>
            <w:tcW w:w="5420" w:type="dxa"/>
            <w:gridSpan w:val="2"/>
            <w:vMerge/>
            <w:tcBorders>
              <w:top w:val="nil"/>
            </w:tcBorders>
          </w:tcPr>
          <w:p w:rsidR="005843C3" w14:paraId="556DBED8" w14:textId="77777777">
            <w:pPr>
              <w:rPr>
                <w:sz w:val="2"/>
                <w:szCs w:val="2"/>
              </w:rPr>
            </w:pPr>
          </w:p>
        </w:tc>
        <w:tc>
          <w:tcPr>
            <w:tcW w:w="2268" w:type="dxa"/>
          </w:tcPr>
          <w:p w:rsidR="005843C3" w14:paraId="556DBED9" w14:textId="77777777">
            <w:pPr>
              <w:pStyle w:val="TableParagraph"/>
              <w:spacing w:line="178" w:lineRule="exact"/>
              <w:ind w:left="110"/>
              <w:rPr>
                <w:b/>
                <w:sz w:val="16"/>
              </w:rPr>
            </w:pPr>
            <w:r>
              <w:rPr>
                <w:b/>
                <w:sz w:val="16"/>
              </w:rPr>
              <w:t>Document</w:t>
            </w:r>
            <w:r>
              <w:rPr>
                <w:b/>
                <w:spacing w:val="-8"/>
                <w:sz w:val="16"/>
              </w:rPr>
              <w:t xml:space="preserve"> </w:t>
            </w:r>
            <w:r>
              <w:rPr>
                <w:b/>
                <w:sz w:val="16"/>
              </w:rPr>
              <w:t>Control</w:t>
            </w:r>
            <w:r>
              <w:rPr>
                <w:b/>
                <w:spacing w:val="-2"/>
                <w:sz w:val="16"/>
              </w:rPr>
              <w:t xml:space="preserve"> Number</w:t>
            </w:r>
          </w:p>
        </w:tc>
        <w:tc>
          <w:tcPr>
            <w:tcW w:w="1889" w:type="dxa"/>
            <w:gridSpan w:val="2"/>
          </w:tcPr>
          <w:p w:rsidR="005843C3" w14:paraId="556DBEDA" w14:textId="77777777">
            <w:pPr>
              <w:pStyle w:val="TableParagraph"/>
              <w:spacing w:line="178" w:lineRule="exact"/>
              <w:ind w:left="350"/>
              <w:rPr>
                <w:b/>
                <w:sz w:val="16"/>
              </w:rPr>
            </w:pPr>
            <w:r>
              <w:rPr>
                <w:b/>
                <w:sz w:val="16"/>
              </w:rPr>
              <w:t>Docket</w:t>
            </w:r>
            <w:r>
              <w:rPr>
                <w:b/>
                <w:spacing w:val="-3"/>
                <w:sz w:val="16"/>
              </w:rPr>
              <w:t xml:space="preserve"> </w:t>
            </w:r>
            <w:r>
              <w:rPr>
                <w:b/>
                <w:spacing w:val="-2"/>
                <w:sz w:val="16"/>
              </w:rPr>
              <w:t>Number</w:t>
            </w:r>
          </w:p>
        </w:tc>
      </w:tr>
      <w:tr w14:paraId="556DBEDD" w14:textId="77777777">
        <w:tblPrEx>
          <w:tblW w:w="0" w:type="auto"/>
          <w:tblInd w:w="117" w:type="dxa"/>
          <w:tblLayout w:type="fixed"/>
          <w:tblCellMar>
            <w:left w:w="0" w:type="dxa"/>
            <w:right w:w="0" w:type="dxa"/>
          </w:tblCellMar>
          <w:tblLook w:val="01E0"/>
        </w:tblPrEx>
        <w:trPr>
          <w:trHeight w:val="300"/>
        </w:trPr>
        <w:tc>
          <w:tcPr>
            <w:tcW w:w="9577" w:type="dxa"/>
            <w:gridSpan w:val="5"/>
          </w:tcPr>
          <w:p w:rsidR="005843C3" w14:paraId="556DBEDC" w14:textId="77777777">
            <w:pPr>
              <w:pStyle w:val="TableParagraph"/>
              <w:spacing w:before="31"/>
              <w:ind w:left="13" w:right="5"/>
              <w:jc w:val="center"/>
              <w:rPr>
                <w:b/>
                <w:sz w:val="20"/>
              </w:rPr>
            </w:pPr>
            <w:r>
              <w:rPr>
                <w:b/>
                <w:sz w:val="20"/>
              </w:rPr>
              <w:t>Part</w:t>
            </w:r>
            <w:r>
              <w:rPr>
                <w:b/>
                <w:spacing w:val="-4"/>
                <w:sz w:val="20"/>
              </w:rPr>
              <w:t xml:space="preserve"> </w:t>
            </w:r>
            <w:r>
              <w:rPr>
                <w:b/>
                <w:sz w:val="20"/>
              </w:rPr>
              <w:t>I</w:t>
            </w:r>
            <w:r>
              <w:rPr>
                <w:b/>
                <w:spacing w:val="-2"/>
                <w:sz w:val="20"/>
              </w:rPr>
              <w:t xml:space="preserve"> </w:t>
            </w:r>
            <w:r>
              <w:rPr>
                <w:b/>
                <w:sz w:val="20"/>
              </w:rPr>
              <w:t>-</w:t>
            </w:r>
            <w:r>
              <w:rPr>
                <w:b/>
                <w:spacing w:val="-4"/>
                <w:sz w:val="20"/>
              </w:rPr>
              <w:t xml:space="preserve"> </w:t>
            </w:r>
            <w:r>
              <w:rPr>
                <w:b/>
                <w:sz w:val="20"/>
              </w:rPr>
              <w:t>General</w:t>
            </w:r>
            <w:r>
              <w:rPr>
                <w:b/>
                <w:spacing w:val="-4"/>
                <w:sz w:val="20"/>
              </w:rPr>
              <w:t xml:space="preserve"> </w:t>
            </w:r>
            <w:r>
              <w:rPr>
                <w:b/>
                <w:spacing w:val="-2"/>
                <w:sz w:val="20"/>
              </w:rPr>
              <w:t>Information</w:t>
            </w:r>
          </w:p>
        </w:tc>
      </w:tr>
      <w:tr w14:paraId="556DBEE0" w14:textId="77777777">
        <w:tblPrEx>
          <w:tblW w:w="0" w:type="auto"/>
          <w:tblInd w:w="117" w:type="dxa"/>
          <w:tblLayout w:type="fixed"/>
          <w:tblCellMar>
            <w:left w:w="0" w:type="dxa"/>
            <w:right w:w="0" w:type="dxa"/>
          </w:tblCellMar>
          <w:tblLook w:val="01E0"/>
        </w:tblPrEx>
        <w:trPr>
          <w:trHeight w:val="299"/>
        </w:trPr>
        <w:tc>
          <w:tcPr>
            <w:tcW w:w="8843" w:type="dxa"/>
            <w:gridSpan w:val="4"/>
          </w:tcPr>
          <w:p w:rsidR="005843C3" w14:paraId="556DBEDE" w14:textId="77777777">
            <w:pPr>
              <w:pStyle w:val="TableParagraph"/>
              <w:spacing w:before="39"/>
              <w:ind w:left="108"/>
              <w:rPr>
                <w:b/>
                <w:sz w:val="18"/>
              </w:rPr>
            </w:pPr>
            <w:r>
              <w:rPr>
                <w:b/>
                <w:sz w:val="18"/>
              </w:rPr>
              <w:t>Section</w:t>
            </w:r>
            <w:r>
              <w:rPr>
                <w:b/>
                <w:spacing w:val="-1"/>
                <w:sz w:val="18"/>
              </w:rPr>
              <w:t xml:space="preserve"> </w:t>
            </w:r>
            <w:r>
              <w:rPr>
                <w:b/>
                <w:sz w:val="18"/>
              </w:rPr>
              <w:t>A</w:t>
            </w:r>
            <w:r>
              <w:rPr>
                <w:b/>
                <w:spacing w:val="-3"/>
                <w:sz w:val="18"/>
              </w:rPr>
              <w:t xml:space="preserve"> </w:t>
            </w:r>
            <w:r>
              <w:rPr>
                <w:b/>
                <w:sz w:val="18"/>
              </w:rPr>
              <w:t>-</w:t>
            </w:r>
            <w:r>
              <w:rPr>
                <w:b/>
                <w:spacing w:val="-1"/>
                <w:sz w:val="18"/>
              </w:rPr>
              <w:t xml:space="preserve"> </w:t>
            </w:r>
            <w:r>
              <w:rPr>
                <w:b/>
                <w:sz w:val="18"/>
              </w:rPr>
              <w:t xml:space="preserve">Submitter </w:t>
            </w:r>
            <w:r>
              <w:rPr>
                <w:b/>
                <w:spacing w:val="-2"/>
                <w:sz w:val="18"/>
              </w:rPr>
              <w:t>Identification</w:t>
            </w:r>
          </w:p>
        </w:tc>
        <w:tc>
          <w:tcPr>
            <w:tcW w:w="734" w:type="dxa"/>
            <w:vMerge w:val="restart"/>
          </w:tcPr>
          <w:p w:rsidR="005843C3" w14:paraId="556DBEDF" w14:textId="77777777">
            <w:pPr>
              <w:pStyle w:val="TableParagraph"/>
              <w:spacing w:before="116"/>
              <w:ind w:left="110" w:right="93" w:firstLine="26"/>
              <w:rPr>
                <w:b/>
                <w:sz w:val="16"/>
              </w:rPr>
            </w:pPr>
            <w:r>
              <w:rPr>
                <w:b/>
                <w:spacing w:val="-2"/>
                <w:sz w:val="16"/>
              </w:rPr>
              <w:t>Confi- dential</w:t>
            </w:r>
          </w:p>
        </w:tc>
      </w:tr>
      <w:tr w14:paraId="556DBEE3" w14:textId="77777777">
        <w:tblPrEx>
          <w:tblW w:w="0" w:type="auto"/>
          <w:tblInd w:w="117" w:type="dxa"/>
          <w:tblLayout w:type="fixed"/>
          <w:tblCellMar>
            <w:left w:w="0" w:type="dxa"/>
            <w:right w:w="0" w:type="dxa"/>
          </w:tblCellMar>
          <w:tblLook w:val="01E0"/>
        </w:tblPrEx>
        <w:trPr>
          <w:trHeight w:val="299"/>
        </w:trPr>
        <w:tc>
          <w:tcPr>
            <w:tcW w:w="8843" w:type="dxa"/>
            <w:gridSpan w:val="4"/>
          </w:tcPr>
          <w:p w:rsidR="005843C3" w14:paraId="556DBEE1" w14:textId="77777777">
            <w:pPr>
              <w:pStyle w:val="TableParagraph"/>
              <w:spacing w:before="53"/>
              <w:ind w:left="108"/>
              <w:rPr>
                <w:b/>
                <w:i/>
                <w:sz w:val="16"/>
              </w:rPr>
            </w:pPr>
            <w:r>
              <w:rPr>
                <w:b/>
                <w:i/>
                <w:sz w:val="16"/>
              </w:rPr>
              <w:t>Mark</w:t>
            </w:r>
            <w:r>
              <w:rPr>
                <w:b/>
                <w:i/>
                <w:spacing w:val="-6"/>
                <w:sz w:val="16"/>
              </w:rPr>
              <w:t xml:space="preserve"> </w:t>
            </w:r>
            <w:r>
              <w:rPr>
                <w:b/>
                <w:i/>
                <w:sz w:val="16"/>
              </w:rPr>
              <w:t>(X)</w:t>
            </w:r>
            <w:r>
              <w:rPr>
                <w:b/>
                <w:i/>
                <w:spacing w:val="-3"/>
                <w:sz w:val="16"/>
              </w:rPr>
              <w:t xml:space="preserve"> </w:t>
            </w:r>
            <w:r>
              <w:rPr>
                <w:b/>
                <w:i/>
                <w:sz w:val="16"/>
              </w:rPr>
              <w:t>the</w:t>
            </w:r>
            <w:r>
              <w:rPr>
                <w:b/>
                <w:i/>
                <w:spacing w:val="-4"/>
                <w:sz w:val="16"/>
              </w:rPr>
              <w:t xml:space="preserve"> </w:t>
            </w:r>
            <w:r>
              <w:rPr>
                <w:b/>
                <w:i/>
                <w:sz w:val="16"/>
              </w:rPr>
              <w:t>"Confidential"</w:t>
            </w:r>
            <w:r>
              <w:rPr>
                <w:b/>
                <w:i/>
                <w:spacing w:val="-3"/>
                <w:sz w:val="16"/>
              </w:rPr>
              <w:t xml:space="preserve"> </w:t>
            </w:r>
            <w:r>
              <w:rPr>
                <w:b/>
                <w:i/>
                <w:sz w:val="16"/>
              </w:rPr>
              <w:t>box</w:t>
            </w:r>
            <w:r>
              <w:rPr>
                <w:b/>
                <w:i/>
                <w:spacing w:val="-5"/>
                <w:sz w:val="16"/>
              </w:rPr>
              <w:t xml:space="preserve"> </w:t>
            </w:r>
            <w:r>
              <w:rPr>
                <w:b/>
                <w:i/>
                <w:sz w:val="16"/>
              </w:rPr>
              <w:t>next</w:t>
            </w:r>
            <w:r>
              <w:rPr>
                <w:b/>
                <w:i/>
                <w:spacing w:val="-3"/>
                <w:sz w:val="16"/>
              </w:rPr>
              <w:t xml:space="preserve"> </w:t>
            </w:r>
            <w:r>
              <w:rPr>
                <w:b/>
                <w:i/>
                <w:sz w:val="16"/>
              </w:rPr>
              <w:t>to</w:t>
            </w:r>
            <w:r>
              <w:rPr>
                <w:b/>
                <w:i/>
                <w:spacing w:val="-3"/>
                <w:sz w:val="16"/>
              </w:rPr>
              <w:t xml:space="preserve"> </w:t>
            </w:r>
            <w:r>
              <w:rPr>
                <w:b/>
                <w:i/>
                <w:sz w:val="16"/>
              </w:rPr>
              <w:t>any</w:t>
            </w:r>
            <w:r>
              <w:rPr>
                <w:b/>
                <w:i/>
                <w:spacing w:val="-5"/>
                <w:sz w:val="16"/>
              </w:rPr>
              <w:t xml:space="preserve"> </w:t>
            </w:r>
            <w:r>
              <w:rPr>
                <w:b/>
                <w:i/>
                <w:sz w:val="16"/>
              </w:rPr>
              <w:t>subsection</w:t>
            </w:r>
            <w:r>
              <w:rPr>
                <w:b/>
                <w:i/>
                <w:spacing w:val="-3"/>
                <w:sz w:val="16"/>
              </w:rPr>
              <w:t xml:space="preserve"> </w:t>
            </w:r>
            <w:r>
              <w:rPr>
                <w:b/>
                <w:i/>
                <w:sz w:val="16"/>
              </w:rPr>
              <w:t>you</w:t>
            </w:r>
            <w:r>
              <w:rPr>
                <w:b/>
                <w:i/>
                <w:spacing w:val="-2"/>
                <w:sz w:val="16"/>
              </w:rPr>
              <w:t xml:space="preserve"> </w:t>
            </w:r>
            <w:r>
              <w:rPr>
                <w:b/>
                <w:i/>
                <w:sz w:val="16"/>
              </w:rPr>
              <w:t>claim</w:t>
            </w:r>
            <w:r>
              <w:rPr>
                <w:b/>
                <w:i/>
                <w:spacing w:val="-2"/>
                <w:sz w:val="16"/>
              </w:rPr>
              <w:t xml:space="preserve"> </w:t>
            </w:r>
            <w:r>
              <w:rPr>
                <w:b/>
                <w:i/>
                <w:sz w:val="16"/>
              </w:rPr>
              <w:t>as</w:t>
            </w:r>
            <w:r>
              <w:rPr>
                <w:b/>
                <w:i/>
                <w:spacing w:val="-5"/>
                <w:sz w:val="16"/>
              </w:rPr>
              <w:t xml:space="preserve"> </w:t>
            </w:r>
            <w:r>
              <w:rPr>
                <w:b/>
                <w:i/>
                <w:spacing w:val="-2"/>
                <w:sz w:val="16"/>
              </w:rPr>
              <w:t>confidential</w:t>
            </w:r>
          </w:p>
        </w:tc>
        <w:tc>
          <w:tcPr>
            <w:tcW w:w="734" w:type="dxa"/>
            <w:vMerge/>
            <w:tcBorders>
              <w:top w:val="nil"/>
            </w:tcBorders>
          </w:tcPr>
          <w:p w:rsidR="005843C3" w14:paraId="556DBEE2" w14:textId="77777777">
            <w:pPr>
              <w:rPr>
                <w:sz w:val="2"/>
                <w:szCs w:val="2"/>
              </w:rPr>
            </w:pPr>
          </w:p>
        </w:tc>
      </w:tr>
      <w:tr w14:paraId="556DBEE8" w14:textId="77777777">
        <w:tblPrEx>
          <w:tblW w:w="0" w:type="auto"/>
          <w:tblInd w:w="117" w:type="dxa"/>
          <w:tblLayout w:type="fixed"/>
          <w:tblCellMar>
            <w:left w:w="0" w:type="dxa"/>
            <w:right w:w="0" w:type="dxa"/>
          </w:tblCellMar>
          <w:tblLook w:val="01E0"/>
        </w:tblPrEx>
        <w:trPr>
          <w:trHeight w:val="369"/>
        </w:trPr>
        <w:tc>
          <w:tcPr>
            <w:tcW w:w="1274" w:type="dxa"/>
            <w:vMerge w:val="restart"/>
          </w:tcPr>
          <w:p w:rsidR="005843C3" w14:paraId="556DBEE4" w14:textId="77777777">
            <w:pPr>
              <w:pStyle w:val="TableParagraph"/>
              <w:ind w:left="153" w:right="271" w:hanging="46"/>
              <w:rPr>
                <w:b/>
                <w:sz w:val="16"/>
              </w:rPr>
            </w:pPr>
            <w:r>
              <w:rPr>
                <w:b/>
                <w:sz w:val="16"/>
              </w:rPr>
              <w:t xml:space="preserve">1a. Person </w:t>
            </w:r>
            <w:r>
              <w:rPr>
                <w:b/>
                <w:spacing w:val="-2"/>
                <w:sz w:val="16"/>
              </w:rPr>
              <w:t>Submitting Notice</w:t>
            </w:r>
          </w:p>
        </w:tc>
        <w:tc>
          <w:tcPr>
            <w:tcW w:w="4146" w:type="dxa"/>
          </w:tcPr>
          <w:p w:rsidR="005843C3" w14:paraId="556DBEE5" w14:textId="77777777">
            <w:pPr>
              <w:pStyle w:val="TableParagraph"/>
              <w:spacing w:line="178" w:lineRule="exact"/>
              <w:ind w:left="103"/>
              <w:rPr>
                <w:b/>
                <w:sz w:val="16"/>
              </w:rPr>
            </w:pPr>
            <w:r>
              <w:rPr>
                <w:b/>
                <w:sz w:val="16"/>
              </w:rPr>
              <w:t>Name</w:t>
            </w:r>
            <w:r>
              <w:rPr>
                <w:b/>
                <w:spacing w:val="-4"/>
                <w:sz w:val="16"/>
              </w:rPr>
              <w:t xml:space="preserve"> </w:t>
            </w:r>
            <w:r>
              <w:rPr>
                <w:b/>
                <w:sz w:val="16"/>
              </w:rPr>
              <w:t>of</w:t>
            </w:r>
            <w:r>
              <w:rPr>
                <w:b/>
                <w:spacing w:val="-4"/>
                <w:sz w:val="16"/>
              </w:rPr>
              <w:t xml:space="preserve"> </w:t>
            </w:r>
            <w:r>
              <w:rPr>
                <w:b/>
                <w:sz w:val="16"/>
              </w:rPr>
              <w:t>authorized</w:t>
            </w:r>
            <w:r>
              <w:rPr>
                <w:b/>
                <w:spacing w:val="-5"/>
                <w:sz w:val="16"/>
              </w:rPr>
              <w:t xml:space="preserve"> </w:t>
            </w:r>
            <w:r>
              <w:rPr>
                <w:b/>
                <w:spacing w:val="-2"/>
                <w:sz w:val="16"/>
              </w:rPr>
              <w:t>official</w:t>
            </w:r>
          </w:p>
        </w:tc>
        <w:tc>
          <w:tcPr>
            <w:tcW w:w="3423" w:type="dxa"/>
            <w:gridSpan w:val="2"/>
          </w:tcPr>
          <w:p w:rsidR="005843C3" w14:paraId="556DBEE6" w14:textId="77777777">
            <w:pPr>
              <w:pStyle w:val="TableParagraph"/>
              <w:spacing w:line="178" w:lineRule="exact"/>
              <w:ind w:left="105"/>
              <w:rPr>
                <w:b/>
                <w:sz w:val="16"/>
              </w:rPr>
            </w:pPr>
            <w:r>
              <w:rPr>
                <w:b/>
                <w:spacing w:val="-4"/>
                <w:sz w:val="16"/>
              </w:rPr>
              <w:t>Title</w:t>
            </w:r>
          </w:p>
        </w:tc>
        <w:tc>
          <w:tcPr>
            <w:tcW w:w="734" w:type="dxa"/>
          </w:tcPr>
          <w:p w:rsidR="005843C3" w14:paraId="556DBEE7" w14:textId="77777777">
            <w:pPr>
              <w:pStyle w:val="TableParagraph"/>
              <w:rPr>
                <w:rFonts w:ascii="Times New Roman"/>
                <w:sz w:val="16"/>
              </w:rPr>
            </w:pPr>
          </w:p>
        </w:tc>
      </w:tr>
      <w:tr w14:paraId="556DBEEC" w14:textId="77777777">
        <w:tblPrEx>
          <w:tblW w:w="0" w:type="auto"/>
          <w:tblInd w:w="117" w:type="dxa"/>
          <w:tblLayout w:type="fixed"/>
          <w:tblCellMar>
            <w:left w:w="0" w:type="dxa"/>
            <w:right w:w="0" w:type="dxa"/>
          </w:tblCellMar>
          <w:tblLook w:val="01E0"/>
        </w:tblPrEx>
        <w:trPr>
          <w:trHeight w:val="366"/>
        </w:trPr>
        <w:tc>
          <w:tcPr>
            <w:tcW w:w="1274" w:type="dxa"/>
            <w:vMerge/>
            <w:tcBorders>
              <w:top w:val="nil"/>
            </w:tcBorders>
          </w:tcPr>
          <w:p w:rsidR="005843C3" w14:paraId="556DBEE9" w14:textId="77777777">
            <w:pPr>
              <w:rPr>
                <w:sz w:val="2"/>
                <w:szCs w:val="2"/>
              </w:rPr>
            </w:pPr>
          </w:p>
        </w:tc>
        <w:tc>
          <w:tcPr>
            <w:tcW w:w="7569" w:type="dxa"/>
            <w:gridSpan w:val="3"/>
          </w:tcPr>
          <w:p w:rsidR="005843C3" w14:paraId="556DBEEA" w14:textId="77777777">
            <w:pPr>
              <w:pStyle w:val="TableParagraph"/>
              <w:spacing w:line="178" w:lineRule="exact"/>
              <w:ind w:left="103"/>
              <w:rPr>
                <w:b/>
                <w:sz w:val="16"/>
              </w:rPr>
            </w:pPr>
            <w:r>
              <w:rPr>
                <w:b/>
                <w:spacing w:val="-2"/>
                <w:sz w:val="16"/>
              </w:rPr>
              <w:t>Company</w:t>
            </w:r>
          </w:p>
        </w:tc>
        <w:tc>
          <w:tcPr>
            <w:tcW w:w="734" w:type="dxa"/>
            <w:vMerge w:val="restart"/>
            <w:tcBorders>
              <w:bottom w:val="nil"/>
            </w:tcBorders>
            <w:shd w:val="clear" w:color="auto" w:fill="000000"/>
          </w:tcPr>
          <w:p w:rsidR="005843C3" w14:paraId="556DBEEB" w14:textId="77777777">
            <w:pPr>
              <w:pStyle w:val="TableParagraph"/>
              <w:rPr>
                <w:rFonts w:ascii="Times New Roman"/>
                <w:sz w:val="16"/>
              </w:rPr>
            </w:pPr>
          </w:p>
        </w:tc>
      </w:tr>
      <w:tr w14:paraId="556DBEF0" w14:textId="77777777">
        <w:tblPrEx>
          <w:tblW w:w="0" w:type="auto"/>
          <w:tblInd w:w="117" w:type="dxa"/>
          <w:tblLayout w:type="fixed"/>
          <w:tblCellMar>
            <w:left w:w="0" w:type="dxa"/>
            <w:right w:w="0" w:type="dxa"/>
          </w:tblCellMar>
          <w:tblLook w:val="01E0"/>
        </w:tblPrEx>
        <w:trPr>
          <w:trHeight w:val="369"/>
        </w:trPr>
        <w:tc>
          <w:tcPr>
            <w:tcW w:w="1274" w:type="dxa"/>
            <w:vMerge/>
            <w:tcBorders>
              <w:top w:val="nil"/>
            </w:tcBorders>
          </w:tcPr>
          <w:p w:rsidR="005843C3" w14:paraId="556DBEED" w14:textId="77777777">
            <w:pPr>
              <w:rPr>
                <w:sz w:val="2"/>
                <w:szCs w:val="2"/>
              </w:rPr>
            </w:pPr>
          </w:p>
        </w:tc>
        <w:tc>
          <w:tcPr>
            <w:tcW w:w="7569" w:type="dxa"/>
            <w:gridSpan w:val="3"/>
          </w:tcPr>
          <w:p w:rsidR="005843C3" w14:paraId="556DBEEE" w14:textId="77777777">
            <w:pPr>
              <w:pStyle w:val="TableParagraph"/>
              <w:spacing w:line="178" w:lineRule="exact"/>
              <w:ind w:left="103"/>
              <w:rPr>
                <w:b/>
                <w:sz w:val="16"/>
              </w:rPr>
            </w:pPr>
            <w:r>
              <w:rPr>
                <w:b/>
                <w:sz w:val="16"/>
              </w:rPr>
              <w:t>Mailing</w:t>
            </w:r>
            <w:r>
              <w:rPr>
                <w:b/>
                <w:spacing w:val="-8"/>
                <w:sz w:val="16"/>
              </w:rPr>
              <w:t xml:space="preserve"> </w:t>
            </w:r>
            <w:r>
              <w:rPr>
                <w:b/>
                <w:sz w:val="16"/>
              </w:rPr>
              <w:t>address</w:t>
            </w:r>
            <w:r>
              <w:rPr>
                <w:b/>
                <w:spacing w:val="-6"/>
                <w:sz w:val="16"/>
              </w:rPr>
              <w:t xml:space="preserve"> </w:t>
            </w:r>
            <w:r>
              <w:rPr>
                <w:b/>
                <w:sz w:val="16"/>
              </w:rPr>
              <w:t>(number</w:t>
            </w:r>
            <w:r>
              <w:rPr>
                <w:b/>
                <w:spacing w:val="-4"/>
                <w:sz w:val="16"/>
              </w:rPr>
              <w:t xml:space="preserve"> </w:t>
            </w:r>
            <w:r>
              <w:rPr>
                <w:b/>
                <w:sz w:val="16"/>
              </w:rPr>
              <w:t>and</w:t>
            </w:r>
            <w:r>
              <w:rPr>
                <w:b/>
                <w:spacing w:val="-2"/>
                <w:sz w:val="16"/>
              </w:rPr>
              <w:t xml:space="preserve"> street)</w:t>
            </w:r>
          </w:p>
        </w:tc>
        <w:tc>
          <w:tcPr>
            <w:tcW w:w="734" w:type="dxa"/>
            <w:vMerge/>
            <w:tcBorders>
              <w:top w:val="nil"/>
              <w:bottom w:val="nil"/>
            </w:tcBorders>
            <w:shd w:val="clear" w:color="auto" w:fill="000000"/>
          </w:tcPr>
          <w:p w:rsidR="005843C3" w14:paraId="556DBEEF" w14:textId="77777777">
            <w:pPr>
              <w:rPr>
                <w:sz w:val="2"/>
                <w:szCs w:val="2"/>
              </w:rPr>
            </w:pPr>
          </w:p>
        </w:tc>
      </w:tr>
      <w:tr w14:paraId="556DBEF4" w14:textId="77777777">
        <w:tblPrEx>
          <w:tblW w:w="0" w:type="auto"/>
          <w:tblInd w:w="117" w:type="dxa"/>
          <w:tblLayout w:type="fixed"/>
          <w:tblCellMar>
            <w:left w:w="0" w:type="dxa"/>
            <w:right w:w="0" w:type="dxa"/>
          </w:tblCellMar>
          <w:tblLook w:val="01E0"/>
        </w:tblPrEx>
        <w:trPr>
          <w:trHeight w:val="366"/>
        </w:trPr>
        <w:tc>
          <w:tcPr>
            <w:tcW w:w="1274" w:type="dxa"/>
            <w:vMerge/>
            <w:tcBorders>
              <w:top w:val="nil"/>
            </w:tcBorders>
          </w:tcPr>
          <w:p w:rsidR="005843C3" w14:paraId="556DBEF1" w14:textId="77777777">
            <w:pPr>
              <w:rPr>
                <w:sz w:val="2"/>
                <w:szCs w:val="2"/>
              </w:rPr>
            </w:pPr>
          </w:p>
        </w:tc>
        <w:tc>
          <w:tcPr>
            <w:tcW w:w="7569" w:type="dxa"/>
            <w:gridSpan w:val="3"/>
          </w:tcPr>
          <w:p w:rsidR="005843C3" w14:paraId="556DBEF2" w14:textId="77777777">
            <w:pPr>
              <w:pStyle w:val="TableParagraph"/>
              <w:spacing w:line="178" w:lineRule="exact"/>
              <w:ind w:left="103"/>
              <w:rPr>
                <w:b/>
                <w:sz w:val="16"/>
              </w:rPr>
            </w:pPr>
            <w:r>
              <w:rPr>
                <w:b/>
                <w:sz w:val="16"/>
              </w:rPr>
              <w:t>City,</w:t>
            </w:r>
            <w:r>
              <w:rPr>
                <w:b/>
                <w:spacing w:val="-5"/>
                <w:sz w:val="16"/>
              </w:rPr>
              <w:t xml:space="preserve"> </w:t>
            </w:r>
            <w:r>
              <w:rPr>
                <w:b/>
                <w:sz w:val="16"/>
              </w:rPr>
              <w:t>State,</w:t>
            </w:r>
            <w:r>
              <w:rPr>
                <w:b/>
                <w:spacing w:val="-3"/>
                <w:sz w:val="16"/>
              </w:rPr>
              <w:t xml:space="preserve"> </w:t>
            </w:r>
            <w:r>
              <w:rPr>
                <w:b/>
                <w:sz w:val="16"/>
              </w:rPr>
              <w:t>and</w:t>
            </w:r>
            <w:r>
              <w:rPr>
                <w:b/>
                <w:spacing w:val="-3"/>
                <w:sz w:val="16"/>
              </w:rPr>
              <w:t xml:space="preserve"> </w:t>
            </w:r>
            <w:r>
              <w:rPr>
                <w:b/>
                <w:sz w:val="16"/>
              </w:rPr>
              <w:t>ZIP</w:t>
            </w:r>
            <w:r>
              <w:rPr>
                <w:b/>
                <w:spacing w:val="-4"/>
                <w:sz w:val="16"/>
              </w:rPr>
              <w:t xml:space="preserve"> code</w:t>
            </w:r>
          </w:p>
        </w:tc>
        <w:tc>
          <w:tcPr>
            <w:tcW w:w="734" w:type="dxa"/>
            <w:vMerge/>
            <w:tcBorders>
              <w:top w:val="nil"/>
              <w:bottom w:val="nil"/>
            </w:tcBorders>
            <w:shd w:val="clear" w:color="auto" w:fill="000000"/>
          </w:tcPr>
          <w:p w:rsidR="005843C3" w14:paraId="556DBEF3" w14:textId="77777777">
            <w:pPr>
              <w:rPr>
                <w:sz w:val="2"/>
                <w:szCs w:val="2"/>
              </w:rPr>
            </w:pPr>
          </w:p>
        </w:tc>
      </w:tr>
      <w:tr w14:paraId="556DBEF6" w14:textId="77777777">
        <w:tblPrEx>
          <w:tblW w:w="0" w:type="auto"/>
          <w:tblInd w:w="117" w:type="dxa"/>
          <w:tblLayout w:type="fixed"/>
          <w:tblCellMar>
            <w:left w:w="0" w:type="dxa"/>
            <w:right w:w="0" w:type="dxa"/>
          </w:tblCellMar>
          <w:tblLook w:val="01E0"/>
        </w:tblPrEx>
        <w:trPr>
          <w:trHeight w:val="299"/>
        </w:trPr>
        <w:tc>
          <w:tcPr>
            <w:tcW w:w="9577" w:type="dxa"/>
            <w:gridSpan w:val="5"/>
            <w:tcBorders>
              <w:top w:val="nil"/>
            </w:tcBorders>
          </w:tcPr>
          <w:p w:rsidR="005843C3" w14:paraId="556DBEF5" w14:textId="77777777">
            <w:pPr>
              <w:pStyle w:val="TableParagraph"/>
              <w:spacing w:before="42"/>
              <w:ind w:left="108"/>
              <w:rPr>
                <w:b/>
                <w:i/>
                <w:sz w:val="16"/>
              </w:rPr>
            </w:pPr>
            <w:r>
              <w:rPr>
                <w:b/>
                <w:sz w:val="18"/>
              </w:rPr>
              <w:t>Section</w:t>
            </w:r>
            <w:r>
              <w:rPr>
                <w:b/>
                <w:spacing w:val="-5"/>
                <w:sz w:val="18"/>
              </w:rPr>
              <w:t xml:space="preserve"> </w:t>
            </w:r>
            <w:r>
              <w:rPr>
                <w:b/>
                <w:sz w:val="18"/>
              </w:rPr>
              <w:t>B</w:t>
            </w:r>
            <w:r>
              <w:rPr>
                <w:b/>
                <w:spacing w:val="-3"/>
                <w:sz w:val="18"/>
              </w:rPr>
              <w:t xml:space="preserve"> </w:t>
            </w:r>
            <w:r>
              <w:rPr>
                <w:b/>
                <w:sz w:val="18"/>
              </w:rPr>
              <w:t>-</w:t>
            </w:r>
            <w:r>
              <w:rPr>
                <w:b/>
                <w:spacing w:val="-2"/>
                <w:sz w:val="18"/>
              </w:rPr>
              <w:t xml:space="preserve"> </w:t>
            </w:r>
            <w:r>
              <w:rPr>
                <w:b/>
                <w:sz w:val="18"/>
              </w:rPr>
              <w:t>Chemical</w:t>
            </w:r>
            <w:r>
              <w:rPr>
                <w:b/>
                <w:spacing w:val="-3"/>
                <w:sz w:val="18"/>
              </w:rPr>
              <w:t xml:space="preserve"> </w:t>
            </w:r>
            <w:r>
              <w:rPr>
                <w:b/>
                <w:sz w:val="18"/>
              </w:rPr>
              <w:t>Identity</w:t>
            </w:r>
            <w:r>
              <w:rPr>
                <w:b/>
                <w:spacing w:val="-7"/>
                <w:sz w:val="18"/>
              </w:rPr>
              <w:t xml:space="preserve"> </w:t>
            </w:r>
            <w:r>
              <w:rPr>
                <w:b/>
                <w:sz w:val="18"/>
              </w:rPr>
              <w:t xml:space="preserve">Information </w:t>
            </w:r>
            <w:r>
              <w:rPr>
                <w:b/>
                <w:i/>
                <w:sz w:val="16"/>
              </w:rPr>
              <w:t>(Use</w:t>
            </w:r>
            <w:r>
              <w:rPr>
                <w:b/>
                <w:i/>
                <w:spacing w:val="-2"/>
                <w:sz w:val="16"/>
              </w:rPr>
              <w:t xml:space="preserve"> </w:t>
            </w:r>
            <w:r>
              <w:rPr>
                <w:b/>
                <w:i/>
                <w:sz w:val="16"/>
              </w:rPr>
              <w:t>a</w:t>
            </w:r>
            <w:r>
              <w:rPr>
                <w:b/>
                <w:i/>
                <w:spacing w:val="-2"/>
                <w:sz w:val="16"/>
              </w:rPr>
              <w:t xml:space="preserve"> </w:t>
            </w:r>
            <w:r>
              <w:rPr>
                <w:b/>
                <w:i/>
                <w:sz w:val="16"/>
              </w:rPr>
              <w:t>separate</w:t>
            </w:r>
            <w:r>
              <w:rPr>
                <w:b/>
                <w:i/>
                <w:spacing w:val="-4"/>
                <w:sz w:val="16"/>
              </w:rPr>
              <w:t xml:space="preserve"> </w:t>
            </w:r>
            <w:r>
              <w:rPr>
                <w:b/>
                <w:i/>
                <w:sz w:val="16"/>
              </w:rPr>
              <w:t>form</w:t>
            </w:r>
            <w:r>
              <w:rPr>
                <w:b/>
                <w:i/>
                <w:spacing w:val="-1"/>
                <w:sz w:val="16"/>
              </w:rPr>
              <w:t xml:space="preserve"> </w:t>
            </w:r>
            <w:r>
              <w:rPr>
                <w:b/>
                <w:i/>
                <w:sz w:val="16"/>
              </w:rPr>
              <w:t>for</w:t>
            </w:r>
            <w:r>
              <w:rPr>
                <w:b/>
                <w:i/>
                <w:spacing w:val="-4"/>
                <w:sz w:val="16"/>
              </w:rPr>
              <w:t xml:space="preserve"> </w:t>
            </w:r>
            <w:r>
              <w:rPr>
                <w:b/>
                <w:i/>
                <w:sz w:val="16"/>
              </w:rPr>
              <w:t>each</w:t>
            </w:r>
            <w:r>
              <w:rPr>
                <w:b/>
                <w:i/>
                <w:spacing w:val="-1"/>
                <w:sz w:val="16"/>
              </w:rPr>
              <w:t xml:space="preserve"> </w:t>
            </w:r>
            <w:r>
              <w:rPr>
                <w:b/>
                <w:i/>
                <w:sz w:val="16"/>
              </w:rPr>
              <w:t>chemical</w:t>
            </w:r>
            <w:r>
              <w:rPr>
                <w:b/>
                <w:i/>
                <w:spacing w:val="-3"/>
                <w:sz w:val="16"/>
              </w:rPr>
              <w:t xml:space="preserve"> </w:t>
            </w:r>
            <w:r>
              <w:rPr>
                <w:b/>
                <w:i/>
                <w:spacing w:val="-2"/>
                <w:sz w:val="16"/>
              </w:rPr>
              <w:t>reported)</w:t>
            </w:r>
          </w:p>
        </w:tc>
      </w:tr>
      <w:tr w14:paraId="556DBEF8" w14:textId="77777777">
        <w:tblPrEx>
          <w:tblW w:w="0" w:type="auto"/>
          <w:tblInd w:w="117" w:type="dxa"/>
          <w:tblLayout w:type="fixed"/>
          <w:tblCellMar>
            <w:left w:w="0" w:type="dxa"/>
            <w:right w:w="0" w:type="dxa"/>
          </w:tblCellMar>
          <w:tblLook w:val="01E0"/>
        </w:tblPrEx>
        <w:trPr>
          <w:trHeight w:val="301"/>
        </w:trPr>
        <w:tc>
          <w:tcPr>
            <w:tcW w:w="9577" w:type="dxa"/>
            <w:gridSpan w:val="5"/>
          </w:tcPr>
          <w:p w:rsidR="005843C3" w14:paraId="556DBEF7" w14:textId="77777777">
            <w:pPr>
              <w:pStyle w:val="TableParagraph"/>
              <w:spacing w:before="56"/>
              <w:ind w:left="108"/>
              <w:rPr>
                <w:b/>
                <w:i/>
                <w:sz w:val="16"/>
              </w:rPr>
            </w:pPr>
            <w:r>
              <w:rPr>
                <w:b/>
                <w:i/>
                <w:sz w:val="16"/>
              </w:rPr>
              <w:t>Mark</w:t>
            </w:r>
            <w:r>
              <w:rPr>
                <w:b/>
                <w:i/>
                <w:spacing w:val="-6"/>
                <w:sz w:val="16"/>
              </w:rPr>
              <w:t xml:space="preserve"> </w:t>
            </w:r>
            <w:r>
              <w:rPr>
                <w:b/>
                <w:i/>
                <w:sz w:val="16"/>
              </w:rPr>
              <w:t>(X)</w:t>
            </w:r>
            <w:r>
              <w:rPr>
                <w:b/>
                <w:i/>
                <w:spacing w:val="-3"/>
                <w:sz w:val="16"/>
              </w:rPr>
              <w:t xml:space="preserve"> </w:t>
            </w:r>
            <w:r>
              <w:rPr>
                <w:b/>
                <w:i/>
                <w:sz w:val="16"/>
              </w:rPr>
              <w:t>the</w:t>
            </w:r>
            <w:r>
              <w:rPr>
                <w:b/>
                <w:i/>
                <w:spacing w:val="-4"/>
                <w:sz w:val="16"/>
              </w:rPr>
              <w:t xml:space="preserve"> </w:t>
            </w:r>
            <w:r>
              <w:rPr>
                <w:b/>
                <w:i/>
                <w:sz w:val="16"/>
              </w:rPr>
              <w:t>"Confidential"</w:t>
            </w:r>
            <w:r>
              <w:rPr>
                <w:b/>
                <w:i/>
                <w:spacing w:val="-3"/>
                <w:sz w:val="16"/>
              </w:rPr>
              <w:t xml:space="preserve"> </w:t>
            </w:r>
            <w:r>
              <w:rPr>
                <w:b/>
                <w:i/>
                <w:sz w:val="16"/>
              </w:rPr>
              <w:t>box</w:t>
            </w:r>
            <w:r>
              <w:rPr>
                <w:b/>
                <w:i/>
                <w:spacing w:val="-5"/>
                <w:sz w:val="16"/>
              </w:rPr>
              <w:t xml:space="preserve"> </w:t>
            </w:r>
            <w:r>
              <w:rPr>
                <w:b/>
                <w:i/>
                <w:sz w:val="16"/>
              </w:rPr>
              <w:t>next</w:t>
            </w:r>
            <w:r>
              <w:rPr>
                <w:b/>
                <w:i/>
                <w:spacing w:val="-3"/>
                <w:sz w:val="16"/>
              </w:rPr>
              <w:t xml:space="preserve"> </w:t>
            </w:r>
            <w:r>
              <w:rPr>
                <w:b/>
                <w:i/>
                <w:sz w:val="16"/>
              </w:rPr>
              <w:t>to</w:t>
            </w:r>
            <w:r>
              <w:rPr>
                <w:b/>
                <w:i/>
                <w:spacing w:val="-3"/>
                <w:sz w:val="16"/>
              </w:rPr>
              <w:t xml:space="preserve"> </w:t>
            </w:r>
            <w:r>
              <w:rPr>
                <w:b/>
                <w:i/>
                <w:sz w:val="16"/>
              </w:rPr>
              <w:t>any</w:t>
            </w:r>
            <w:r>
              <w:rPr>
                <w:b/>
                <w:i/>
                <w:spacing w:val="-5"/>
                <w:sz w:val="16"/>
              </w:rPr>
              <w:t xml:space="preserve"> </w:t>
            </w:r>
            <w:r>
              <w:rPr>
                <w:b/>
                <w:i/>
                <w:sz w:val="16"/>
              </w:rPr>
              <w:t>subsection</w:t>
            </w:r>
            <w:r>
              <w:rPr>
                <w:b/>
                <w:i/>
                <w:spacing w:val="-3"/>
                <w:sz w:val="16"/>
              </w:rPr>
              <w:t xml:space="preserve"> </w:t>
            </w:r>
            <w:r>
              <w:rPr>
                <w:b/>
                <w:i/>
                <w:sz w:val="16"/>
              </w:rPr>
              <w:t>you</w:t>
            </w:r>
            <w:r>
              <w:rPr>
                <w:b/>
                <w:i/>
                <w:spacing w:val="-2"/>
                <w:sz w:val="16"/>
              </w:rPr>
              <w:t xml:space="preserve"> </w:t>
            </w:r>
            <w:r>
              <w:rPr>
                <w:b/>
                <w:i/>
                <w:sz w:val="16"/>
              </w:rPr>
              <w:t>claim</w:t>
            </w:r>
            <w:r>
              <w:rPr>
                <w:b/>
                <w:i/>
                <w:spacing w:val="-2"/>
                <w:sz w:val="16"/>
              </w:rPr>
              <w:t xml:space="preserve"> </w:t>
            </w:r>
            <w:r>
              <w:rPr>
                <w:b/>
                <w:i/>
                <w:sz w:val="16"/>
              </w:rPr>
              <w:t>as</w:t>
            </w:r>
            <w:r>
              <w:rPr>
                <w:b/>
                <w:i/>
                <w:spacing w:val="-5"/>
                <w:sz w:val="16"/>
              </w:rPr>
              <w:t xml:space="preserve"> </w:t>
            </w:r>
            <w:r>
              <w:rPr>
                <w:b/>
                <w:i/>
                <w:spacing w:val="-2"/>
                <w:sz w:val="16"/>
              </w:rPr>
              <w:t>confidential</w:t>
            </w:r>
          </w:p>
        </w:tc>
      </w:tr>
      <w:tr w14:paraId="556DBEFB" w14:textId="77777777">
        <w:tblPrEx>
          <w:tblW w:w="0" w:type="auto"/>
          <w:tblInd w:w="117" w:type="dxa"/>
          <w:tblLayout w:type="fixed"/>
          <w:tblCellMar>
            <w:left w:w="0" w:type="dxa"/>
            <w:right w:w="0" w:type="dxa"/>
          </w:tblCellMar>
          <w:tblLook w:val="01E0"/>
        </w:tblPrEx>
        <w:trPr>
          <w:trHeight w:val="270"/>
        </w:trPr>
        <w:tc>
          <w:tcPr>
            <w:tcW w:w="8843" w:type="dxa"/>
            <w:gridSpan w:val="4"/>
            <w:vMerge w:val="restart"/>
          </w:tcPr>
          <w:p w:rsidR="005843C3" w14:paraId="556DBEF9" w14:textId="77777777">
            <w:pPr>
              <w:pStyle w:val="TableParagraph"/>
              <w:spacing w:line="178" w:lineRule="exact"/>
              <w:ind w:left="108"/>
              <w:rPr>
                <w:b/>
                <w:sz w:val="16"/>
              </w:rPr>
            </w:pPr>
            <w:r>
              <w:rPr>
                <w:b/>
                <w:sz w:val="16"/>
              </w:rPr>
              <w:t>1.</w:t>
            </w:r>
            <w:r>
              <w:rPr>
                <w:b/>
                <w:spacing w:val="-4"/>
                <w:sz w:val="16"/>
              </w:rPr>
              <w:t xml:space="preserve"> </w:t>
            </w:r>
            <w:r>
              <w:rPr>
                <w:b/>
                <w:sz w:val="16"/>
              </w:rPr>
              <w:t>Chemical</w:t>
            </w:r>
            <w:r>
              <w:rPr>
                <w:b/>
                <w:spacing w:val="-5"/>
                <w:sz w:val="16"/>
              </w:rPr>
              <w:t xml:space="preserve"> </w:t>
            </w:r>
            <w:r>
              <w:rPr>
                <w:b/>
                <w:sz w:val="16"/>
              </w:rPr>
              <w:t>name</w:t>
            </w:r>
            <w:r>
              <w:rPr>
                <w:b/>
                <w:spacing w:val="-4"/>
                <w:sz w:val="16"/>
              </w:rPr>
              <w:t xml:space="preserve"> </w:t>
            </w:r>
            <w:r>
              <w:rPr>
                <w:b/>
                <w:sz w:val="16"/>
              </w:rPr>
              <w:t>and</w:t>
            </w:r>
            <w:r>
              <w:rPr>
                <w:b/>
                <w:spacing w:val="-3"/>
                <w:sz w:val="16"/>
              </w:rPr>
              <w:t xml:space="preserve"> </w:t>
            </w:r>
            <w:r>
              <w:rPr>
                <w:b/>
                <w:sz w:val="16"/>
              </w:rPr>
              <w:t>CAS</w:t>
            </w:r>
            <w:r>
              <w:rPr>
                <w:b/>
                <w:spacing w:val="-3"/>
                <w:sz w:val="16"/>
              </w:rPr>
              <w:t xml:space="preserve"> </w:t>
            </w:r>
            <w:r>
              <w:rPr>
                <w:b/>
                <w:sz w:val="16"/>
              </w:rPr>
              <w:t>Registry</w:t>
            </w:r>
            <w:r>
              <w:rPr>
                <w:b/>
                <w:spacing w:val="-8"/>
                <w:sz w:val="16"/>
              </w:rPr>
              <w:t xml:space="preserve"> </w:t>
            </w:r>
            <w:r>
              <w:rPr>
                <w:b/>
                <w:spacing w:val="-2"/>
                <w:sz w:val="16"/>
              </w:rPr>
              <w:t>Number</w:t>
            </w:r>
          </w:p>
        </w:tc>
        <w:tc>
          <w:tcPr>
            <w:tcW w:w="734" w:type="dxa"/>
            <w:tcBorders>
              <w:bottom w:val="nil"/>
            </w:tcBorders>
          </w:tcPr>
          <w:p w:rsidR="005843C3" w14:paraId="556DBEFA" w14:textId="77777777">
            <w:pPr>
              <w:pStyle w:val="TableParagraph"/>
              <w:rPr>
                <w:rFonts w:ascii="Times New Roman"/>
                <w:sz w:val="16"/>
              </w:rPr>
            </w:pPr>
          </w:p>
        </w:tc>
      </w:tr>
      <w:tr w14:paraId="556DBEFE" w14:textId="77777777">
        <w:tblPrEx>
          <w:tblW w:w="0" w:type="auto"/>
          <w:tblInd w:w="117" w:type="dxa"/>
          <w:tblLayout w:type="fixed"/>
          <w:tblCellMar>
            <w:left w:w="0" w:type="dxa"/>
            <w:right w:w="0" w:type="dxa"/>
          </w:tblCellMar>
          <w:tblLook w:val="01E0"/>
        </w:tblPrEx>
        <w:trPr>
          <w:trHeight w:val="1233"/>
        </w:trPr>
        <w:tc>
          <w:tcPr>
            <w:tcW w:w="8843" w:type="dxa"/>
            <w:gridSpan w:val="4"/>
            <w:vMerge/>
            <w:tcBorders>
              <w:top w:val="nil"/>
            </w:tcBorders>
          </w:tcPr>
          <w:p w:rsidR="005843C3" w14:paraId="556DBEFC" w14:textId="77777777">
            <w:pPr>
              <w:rPr>
                <w:sz w:val="2"/>
                <w:szCs w:val="2"/>
              </w:rPr>
            </w:pPr>
          </w:p>
        </w:tc>
        <w:tc>
          <w:tcPr>
            <w:tcW w:w="734" w:type="dxa"/>
            <w:tcBorders>
              <w:top w:val="nil"/>
              <w:bottom w:val="nil"/>
            </w:tcBorders>
            <w:shd w:val="clear" w:color="auto" w:fill="000000"/>
          </w:tcPr>
          <w:p w:rsidR="005843C3" w14:paraId="556DBEFD" w14:textId="77777777">
            <w:pPr>
              <w:pStyle w:val="TableParagraph"/>
              <w:rPr>
                <w:rFonts w:ascii="Times New Roman"/>
                <w:sz w:val="16"/>
              </w:rPr>
            </w:pPr>
          </w:p>
        </w:tc>
      </w:tr>
      <w:tr w14:paraId="556DBF00" w14:textId="77777777">
        <w:tblPrEx>
          <w:tblW w:w="0" w:type="auto"/>
          <w:tblInd w:w="117" w:type="dxa"/>
          <w:tblLayout w:type="fixed"/>
          <w:tblCellMar>
            <w:left w:w="0" w:type="dxa"/>
            <w:right w:w="0" w:type="dxa"/>
          </w:tblCellMar>
          <w:tblLook w:val="01E0"/>
        </w:tblPrEx>
        <w:trPr>
          <w:trHeight w:val="301"/>
        </w:trPr>
        <w:tc>
          <w:tcPr>
            <w:tcW w:w="9577" w:type="dxa"/>
            <w:gridSpan w:val="5"/>
            <w:tcBorders>
              <w:top w:val="nil"/>
            </w:tcBorders>
          </w:tcPr>
          <w:p w:rsidR="005843C3" w14:paraId="556DBEFF" w14:textId="77777777">
            <w:pPr>
              <w:pStyle w:val="TableParagraph"/>
              <w:spacing w:before="30"/>
              <w:ind w:left="13" w:right="9"/>
              <w:jc w:val="center"/>
              <w:rPr>
                <w:b/>
                <w:sz w:val="20"/>
              </w:rPr>
            </w:pPr>
            <w:r>
              <w:rPr>
                <w:b/>
                <w:sz w:val="20"/>
              </w:rPr>
              <w:t>Part</w:t>
            </w:r>
            <w:r>
              <w:rPr>
                <w:b/>
                <w:spacing w:val="-5"/>
                <w:sz w:val="20"/>
              </w:rPr>
              <w:t xml:space="preserve"> </w:t>
            </w:r>
            <w:r>
              <w:rPr>
                <w:b/>
                <w:sz w:val="20"/>
              </w:rPr>
              <w:t>II</w:t>
            </w:r>
            <w:r>
              <w:rPr>
                <w:b/>
                <w:spacing w:val="-5"/>
                <w:sz w:val="20"/>
              </w:rPr>
              <w:t xml:space="preserve"> </w:t>
            </w:r>
            <w:r>
              <w:rPr>
                <w:b/>
                <w:sz w:val="20"/>
              </w:rPr>
              <w:t>-</w:t>
            </w:r>
            <w:r>
              <w:rPr>
                <w:b/>
                <w:spacing w:val="-4"/>
                <w:sz w:val="20"/>
              </w:rPr>
              <w:t xml:space="preserve"> </w:t>
            </w:r>
            <w:r>
              <w:rPr>
                <w:b/>
                <w:sz w:val="20"/>
              </w:rPr>
              <w:t>Process</w:t>
            </w:r>
            <w:r>
              <w:rPr>
                <w:b/>
                <w:spacing w:val="-5"/>
                <w:sz w:val="20"/>
              </w:rPr>
              <w:t xml:space="preserve"> </w:t>
            </w:r>
            <w:r>
              <w:rPr>
                <w:b/>
                <w:sz w:val="20"/>
              </w:rPr>
              <w:t>and</w:t>
            </w:r>
            <w:r>
              <w:rPr>
                <w:b/>
                <w:spacing w:val="-2"/>
                <w:sz w:val="20"/>
              </w:rPr>
              <w:t xml:space="preserve"> </w:t>
            </w:r>
            <w:r>
              <w:rPr>
                <w:b/>
                <w:sz w:val="20"/>
              </w:rPr>
              <w:t>Release</w:t>
            </w:r>
            <w:r>
              <w:rPr>
                <w:b/>
                <w:spacing w:val="-3"/>
                <w:sz w:val="20"/>
              </w:rPr>
              <w:t xml:space="preserve"> </w:t>
            </w:r>
            <w:r>
              <w:rPr>
                <w:b/>
                <w:spacing w:val="-2"/>
                <w:sz w:val="20"/>
              </w:rPr>
              <w:t>Information</w:t>
            </w:r>
          </w:p>
        </w:tc>
      </w:tr>
      <w:tr w14:paraId="556DBF03" w14:textId="77777777">
        <w:tblPrEx>
          <w:tblW w:w="0" w:type="auto"/>
          <w:tblInd w:w="117" w:type="dxa"/>
          <w:tblLayout w:type="fixed"/>
          <w:tblCellMar>
            <w:left w:w="0" w:type="dxa"/>
            <w:right w:w="0" w:type="dxa"/>
          </w:tblCellMar>
          <w:tblLook w:val="01E0"/>
        </w:tblPrEx>
        <w:trPr>
          <w:trHeight w:val="299"/>
        </w:trPr>
        <w:tc>
          <w:tcPr>
            <w:tcW w:w="8843" w:type="dxa"/>
            <w:gridSpan w:val="4"/>
          </w:tcPr>
          <w:p w:rsidR="005843C3" w14:paraId="556DBF01" w14:textId="77777777">
            <w:pPr>
              <w:pStyle w:val="TableParagraph"/>
              <w:spacing w:before="39"/>
              <w:ind w:left="108"/>
              <w:rPr>
                <w:b/>
                <w:sz w:val="18"/>
              </w:rPr>
            </w:pPr>
            <w:r>
              <w:rPr>
                <w:b/>
                <w:sz w:val="18"/>
              </w:rPr>
              <w:t>Section</w:t>
            </w:r>
            <w:r>
              <w:rPr>
                <w:b/>
                <w:spacing w:val="-1"/>
                <w:sz w:val="18"/>
              </w:rPr>
              <w:t xml:space="preserve"> </w:t>
            </w:r>
            <w:r>
              <w:rPr>
                <w:b/>
                <w:sz w:val="18"/>
              </w:rPr>
              <w:t>A</w:t>
            </w:r>
            <w:r>
              <w:rPr>
                <w:b/>
                <w:spacing w:val="-2"/>
                <w:sz w:val="18"/>
              </w:rPr>
              <w:t xml:space="preserve"> </w:t>
            </w:r>
            <w:r>
              <w:rPr>
                <w:b/>
                <w:sz w:val="18"/>
              </w:rPr>
              <w:t>-</w:t>
            </w:r>
            <w:r>
              <w:rPr>
                <w:b/>
                <w:spacing w:val="-1"/>
                <w:sz w:val="18"/>
              </w:rPr>
              <w:t xml:space="preserve"> </w:t>
            </w:r>
            <w:r>
              <w:rPr>
                <w:b/>
                <w:sz w:val="18"/>
              </w:rPr>
              <w:t>Flow</w:t>
            </w:r>
            <w:r>
              <w:rPr>
                <w:b/>
                <w:spacing w:val="1"/>
                <w:sz w:val="18"/>
              </w:rPr>
              <w:t xml:space="preserve"> </w:t>
            </w:r>
            <w:r>
              <w:rPr>
                <w:b/>
                <w:spacing w:val="-2"/>
                <w:sz w:val="18"/>
              </w:rPr>
              <w:t>Diagram</w:t>
            </w:r>
          </w:p>
        </w:tc>
        <w:tc>
          <w:tcPr>
            <w:tcW w:w="734" w:type="dxa"/>
          </w:tcPr>
          <w:p w:rsidR="005843C3" w14:paraId="556DBF02" w14:textId="77777777">
            <w:pPr>
              <w:pStyle w:val="TableParagraph"/>
              <w:rPr>
                <w:rFonts w:ascii="Times New Roman"/>
                <w:sz w:val="16"/>
              </w:rPr>
            </w:pPr>
          </w:p>
        </w:tc>
      </w:tr>
      <w:tr w14:paraId="556DBF05" w14:textId="77777777">
        <w:tblPrEx>
          <w:tblW w:w="0" w:type="auto"/>
          <w:tblInd w:w="117" w:type="dxa"/>
          <w:tblLayout w:type="fixed"/>
          <w:tblCellMar>
            <w:left w:w="0" w:type="dxa"/>
            <w:right w:w="0" w:type="dxa"/>
          </w:tblCellMar>
          <w:tblLook w:val="01E0"/>
        </w:tblPrEx>
        <w:trPr>
          <w:trHeight w:val="299"/>
        </w:trPr>
        <w:tc>
          <w:tcPr>
            <w:tcW w:w="9577" w:type="dxa"/>
            <w:gridSpan w:val="5"/>
          </w:tcPr>
          <w:p w:rsidR="005843C3" w14:paraId="556DBF04" w14:textId="77777777">
            <w:pPr>
              <w:pStyle w:val="TableParagraph"/>
              <w:spacing w:before="53"/>
              <w:ind w:left="108"/>
              <w:rPr>
                <w:b/>
                <w:i/>
                <w:sz w:val="16"/>
              </w:rPr>
            </w:pPr>
            <w:r>
              <w:rPr>
                <w:b/>
                <w:i/>
                <w:sz w:val="16"/>
              </w:rPr>
              <w:t>Mark</w:t>
            </w:r>
            <w:r>
              <w:rPr>
                <w:b/>
                <w:i/>
                <w:spacing w:val="-6"/>
                <w:sz w:val="16"/>
              </w:rPr>
              <w:t xml:space="preserve"> </w:t>
            </w:r>
            <w:r>
              <w:rPr>
                <w:b/>
                <w:i/>
                <w:sz w:val="16"/>
              </w:rPr>
              <w:t>(X)</w:t>
            </w:r>
            <w:r>
              <w:rPr>
                <w:b/>
                <w:i/>
                <w:spacing w:val="-3"/>
                <w:sz w:val="16"/>
              </w:rPr>
              <w:t xml:space="preserve"> </w:t>
            </w:r>
            <w:r>
              <w:rPr>
                <w:b/>
                <w:i/>
                <w:sz w:val="16"/>
              </w:rPr>
              <w:t>the</w:t>
            </w:r>
            <w:r>
              <w:rPr>
                <w:b/>
                <w:i/>
                <w:spacing w:val="-4"/>
                <w:sz w:val="16"/>
              </w:rPr>
              <w:t xml:space="preserve"> </w:t>
            </w:r>
            <w:r>
              <w:rPr>
                <w:b/>
                <w:i/>
                <w:sz w:val="16"/>
              </w:rPr>
              <w:t>"Confidential"</w:t>
            </w:r>
            <w:r>
              <w:rPr>
                <w:b/>
                <w:i/>
                <w:spacing w:val="-3"/>
                <w:sz w:val="16"/>
              </w:rPr>
              <w:t xml:space="preserve"> </w:t>
            </w:r>
            <w:r>
              <w:rPr>
                <w:b/>
                <w:i/>
                <w:sz w:val="16"/>
              </w:rPr>
              <w:t>box</w:t>
            </w:r>
            <w:r>
              <w:rPr>
                <w:b/>
                <w:i/>
                <w:spacing w:val="-5"/>
                <w:sz w:val="16"/>
              </w:rPr>
              <w:t xml:space="preserve"> </w:t>
            </w:r>
            <w:r>
              <w:rPr>
                <w:b/>
                <w:i/>
                <w:sz w:val="16"/>
              </w:rPr>
              <w:t>next</w:t>
            </w:r>
            <w:r>
              <w:rPr>
                <w:b/>
                <w:i/>
                <w:spacing w:val="-3"/>
                <w:sz w:val="16"/>
              </w:rPr>
              <w:t xml:space="preserve"> </w:t>
            </w:r>
            <w:r>
              <w:rPr>
                <w:b/>
                <w:i/>
                <w:sz w:val="16"/>
              </w:rPr>
              <w:t>to</w:t>
            </w:r>
            <w:r>
              <w:rPr>
                <w:b/>
                <w:i/>
                <w:spacing w:val="-3"/>
                <w:sz w:val="16"/>
              </w:rPr>
              <w:t xml:space="preserve"> </w:t>
            </w:r>
            <w:r>
              <w:rPr>
                <w:b/>
                <w:i/>
                <w:sz w:val="16"/>
              </w:rPr>
              <w:t>any</w:t>
            </w:r>
            <w:r>
              <w:rPr>
                <w:b/>
                <w:i/>
                <w:spacing w:val="-5"/>
                <w:sz w:val="16"/>
              </w:rPr>
              <w:t xml:space="preserve"> </w:t>
            </w:r>
            <w:r>
              <w:rPr>
                <w:b/>
                <w:i/>
                <w:sz w:val="16"/>
              </w:rPr>
              <w:t>subsection</w:t>
            </w:r>
            <w:r>
              <w:rPr>
                <w:b/>
                <w:i/>
                <w:spacing w:val="-3"/>
                <w:sz w:val="16"/>
              </w:rPr>
              <w:t xml:space="preserve"> </w:t>
            </w:r>
            <w:r>
              <w:rPr>
                <w:b/>
                <w:i/>
                <w:sz w:val="16"/>
              </w:rPr>
              <w:t>you</w:t>
            </w:r>
            <w:r>
              <w:rPr>
                <w:b/>
                <w:i/>
                <w:spacing w:val="-2"/>
                <w:sz w:val="16"/>
              </w:rPr>
              <w:t xml:space="preserve"> </w:t>
            </w:r>
            <w:r>
              <w:rPr>
                <w:b/>
                <w:i/>
                <w:sz w:val="16"/>
              </w:rPr>
              <w:t>claim</w:t>
            </w:r>
            <w:r>
              <w:rPr>
                <w:b/>
                <w:i/>
                <w:spacing w:val="-2"/>
                <w:sz w:val="16"/>
              </w:rPr>
              <w:t xml:space="preserve"> </w:t>
            </w:r>
            <w:r>
              <w:rPr>
                <w:b/>
                <w:i/>
                <w:sz w:val="16"/>
              </w:rPr>
              <w:t>as</w:t>
            </w:r>
            <w:r>
              <w:rPr>
                <w:b/>
                <w:i/>
                <w:spacing w:val="-5"/>
                <w:sz w:val="16"/>
              </w:rPr>
              <w:t xml:space="preserve"> </w:t>
            </w:r>
            <w:r>
              <w:rPr>
                <w:b/>
                <w:i/>
                <w:spacing w:val="-2"/>
                <w:sz w:val="16"/>
              </w:rPr>
              <w:t>confidential</w:t>
            </w:r>
          </w:p>
        </w:tc>
      </w:tr>
      <w:tr w14:paraId="556DBF10" w14:textId="77777777">
        <w:tblPrEx>
          <w:tblW w:w="0" w:type="auto"/>
          <w:tblInd w:w="117" w:type="dxa"/>
          <w:tblLayout w:type="fixed"/>
          <w:tblCellMar>
            <w:left w:w="0" w:type="dxa"/>
            <w:right w:w="0" w:type="dxa"/>
          </w:tblCellMar>
          <w:tblLook w:val="01E0"/>
        </w:tblPrEx>
        <w:trPr>
          <w:trHeight w:val="270"/>
        </w:trPr>
        <w:tc>
          <w:tcPr>
            <w:tcW w:w="8843" w:type="dxa"/>
            <w:gridSpan w:val="4"/>
            <w:vMerge w:val="restart"/>
          </w:tcPr>
          <w:p w:rsidR="005843C3" w14:paraId="556DBF06" w14:textId="77777777">
            <w:pPr>
              <w:pStyle w:val="TableParagraph"/>
              <w:ind w:left="108" w:right="100"/>
              <w:jc w:val="both"/>
              <w:rPr>
                <w:b/>
                <w:i/>
                <w:sz w:val="16"/>
              </w:rPr>
            </w:pPr>
            <w:r>
              <w:rPr>
                <w:b/>
                <w:sz w:val="16"/>
              </w:rPr>
              <w:t xml:space="preserve">Complete this section for each unit process. Provide a general process block flow diagram that identifies major </w:t>
            </w:r>
            <w:r>
              <w:rPr>
                <w:b/>
                <w:sz w:val="16"/>
              </w:rPr>
              <w:t xml:space="preserve">unit operations and treatment processes and indicate the types and points of release of byproducts and residuals. </w:t>
            </w:r>
            <w:r>
              <w:rPr>
                <w:b/>
                <w:i/>
                <w:sz w:val="16"/>
              </w:rPr>
              <w:t>(See example 1 attached.)</w:t>
            </w:r>
          </w:p>
          <w:p w:rsidR="005843C3" w14:paraId="556DBF07" w14:textId="77777777">
            <w:pPr>
              <w:pStyle w:val="TableParagraph"/>
              <w:numPr>
                <w:ilvl w:val="0"/>
                <w:numId w:val="9"/>
              </w:numPr>
              <w:tabs>
                <w:tab w:val="left" w:pos="392"/>
              </w:tabs>
              <w:ind w:left="392" w:hanging="284"/>
              <w:rPr>
                <w:b/>
                <w:sz w:val="16"/>
              </w:rPr>
            </w:pPr>
            <w:r>
              <w:rPr>
                <w:b/>
                <w:sz w:val="16"/>
              </w:rPr>
              <w:t>Include</w:t>
            </w:r>
            <w:r>
              <w:rPr>
                <w:b/>
                <w:spacing w:val="-6"/>
                <w:sz w:val="16"/>
              </w:rPr>
              <w:t xml:space="preserve"> </w:t>
            </w:r>
            <w:r>
              <w:rPr>
                <w:b/>
                <w:sz w:val="16"/>
              </w:rPr>
              <w:t>intermediates,</w:t>
            </w:r>
            <w:r>
              <w:rPr>
                <w:b/>
                <w:spacing w:val="-4"/>
                <w:sz w:val="16"/>
              </w:rPr>
              <w:t xml:space="preserve"> </w:t>
            </w:r>
            <w:r>
              <w:rPr>
                <w:b/>
                <w:sz w:val="16"/>
              </w:rPr>
              <w:t>co-products</w:t>
            </w:r>
            <w:r>
              <w:rPr>
                <w:b/>
                <w:spacing w:val="-4"/>
                <w:sz w:val="16"/>
              </w:rPr>
              <w:t xml:space="preserve"> </w:t>
            </w:r>
            <w:r>
              <w:rPr>
                <w:b/>
                <w:sz w:val="16"/>
              </w:rPr>
              <w:t>and</w:t>
            </w:r>
            <w:r>
              <w:rPr>
                <w:b/>
                <w:spacing w:val="-6"/>
                <w:sz w:val="16"/>
              </w:rPr>
              <w:t xml:space="preserve"> </w:t>
            </w:r>
            <w:r>
              <w:rPr>
                <w:b/>
                <w:sz w:val="16"/>
              </w:rPr>
              <w:t>byproducts</w:t>
            </w:r>
            <w:r>
              <w:rPr>
                <w:b/>
                <w:spacing w:val="-4"/>
                <w:sz w:val="16"/>
              </w:rPr>
              <w:t xml:space="preserve"> </w:t>
            </w:r>
            <w:r>
              <w:rPr>
                <w:b/>
                <w:sz w:val="16"/>
              </w:rPr>
              <w:t>produced</w:t>
            </w:r>
            <w:r>
              <w:rPr>
                <w:b/>
                <w:spacing w:val="-3"/>
                <w:sz w:val="16"/>
              </w:rPr>
              <w:t xml:space="preserve"> </w:t>
            </w:r>
            <w:r>
              <w:rPr>
                <w:b/>
                <w:sz w:val="16"/>
              </w:rPr>
              <w:t>by</w:t>
            </w:r>
            <w:r>
              <w:rPr>
                <w:b/>
                <w:spacing w:val="-10"/>
                <w:sz w:val="16"/>
              </w:rPr>
              <w:t xml:space="preserve"> </w:t>
            </w:r>
            <w:r>
              <w:rPr>
                <w:b/>
                <w:sz w:val="16"/>
              </w:rPr>
              <w:t>the</w:t>
            </w:r>
            <w:r>
              <w:rPr>
                <w:b/>
                <w:spacing w:val="-4"/>
                <w:sz w:val="16"/>
              </w:rPr>
              <w:t xml:space="preserve"> </w:t>
            </w:r>
            <w:r>
              <w:rPr>
                <w:b/>
                <w:spacing w:val="-2"/>
                <w:sz w:val="16"/>
              </w:rPr>
              <w:t>process.</w:t>
            </w:r>
          </w:p>
          <w:p w:rsidR="005843C3" w14:paraId="556DBF08" w14:textId="77777777">
            <w:pPr>
              <w:pStyle w:val="TableParagraph"/>
              <w:numPr>
                <w:ilvl w:val="0"/>
                <w:numId w:val="9"/>
              </w:numPr>
              <w:tabs>
                <w:tab w:val="left" w:pos="415"/>
              </w:tabs>
              <w:ind w:left="108" w:right="95" w:firstLine="0"/>
              <w:rPr>
                <w:b/>
                <w:sz w:val="16"/>
              </w:rPr>
            </w:pPr>
            <w:r>
              <w:rPr>
                <w:b/>
                <w:sz w:val="16"/>
              </w:rPr>
              <w:t xml:space="preserve">Provide a block for each major unit operation </w:t>
            </w:r>
            <w:r>
              <w:rPr>
                <w:b/>
                <w:i/>
                <w:sz w:val="16"/>
              </w:rPr>
              <w:t xml:space="preserve">(e.g., reactor, washer, filtration, air emission control, aeration lagoon, etc.) </w:t>
            </w:r>
            <w:r>
              <w:rPr>
                <w:b/>
                <w:sz w:val="16"/>
              </w:rPr>
              <w:t>in the production process and in the residuals management process.</w:t>
            </w:r>
          </w:p>
          <w:p w:rsidR="005843C3" w14:paraId="556DBF09" w14:textId="77777777">
            <w:pPr>
              <w:pStyle w:val="TableParagraph"/>
              <w:numPr>
                <w:ilvl w:val="0"/>
                <w:numId w:val="9"/>
              </w:numPr>
              <w:tabs>
                <w:tab w:val="left" w:pos="401"/>
              </w:tabs>
              <w:ind w:left="108" w:right="95" w:firstLine="0"/>
              <w:rPr>
                <w:b/>
                <w:sz w:val="16"/>
              </w:rPr>
            </w:pPr>
            <w:r>
              <w:rPr>
                <w:b/>
                <w:sz w:val="16"/>
              </w:rPr>
              <w:t>Identify</w:t>
            </w:r>
            <w:r>
              <w:rPr>
                <w:b/>
                <w:spacing w:val="-4"/>
                <w:sz w:val="16"/>
              </w:rPr>
              <w:t xml:space="preserve"> </w:t>
            </w:r>
            <w:r>
              <w:rPr>
                <w:b/>
                <w:sz w:val="16"/>
              </w:rPr>
              <w:t>process input such as raw materials, reagents, and solvents by</w:t>
            </w:r>
            <w:r>
              <w:rPr>
                <w:b/>
                <w:spacing w:val="-4"/>
                <w:sz w:val="16"/>
              </w:rPr>
              <w:t xml:space="preserve"> </w:t>
            </w:r>
            <w:r>
              <w:rPr>
                <w:b/>
                <w:sz w:val="16"/>
              </w:rPr>
              <w:t>chemical or common name and CAS number, and indicate the point of introduction with arrows.</w:t>
            </w:r>
          </w:p>
          <w:p w:rsidR="005843C3" w14:paraId="556DBF0A" w14:textId="77777777">
            <w:pPr>
              <w:pStyle w:val="TableParagraph"/>
              <w:numPr>
                <w:ilvl w:val="0"/>
                <w:numId w:val="9"/>
              </w:numPr>
              <w:tabs>
                <w:tab w:val="left" w:pos="397"/>
              </w:tabs>
              <w:ind w:left="108" w:right="97" w:firstLine="0"/>
              <w:rPr>
                <w:b/>
                <w:sz w:val="16"/>
              </w:rPr>
            </w:pPr>
            <w:r>
              <w:rPr>
                <w:b/>
                <w:sz w:val="16"/>
              </w:rPr>
              <w:t>For each unit operation in which the</w:t>
            </w:r>
            <w:r>
              <w:rPr>
                <w:b/>
                <w:spacing w:val="-1"/>
                <w:sz w:val="16"/>
              </w:rPr>
              <w:t xml:space="preserve"> </w:t>
            </w:r>
            <w:r>
              <w:rPr>
                <w:b/>
                <w:sz w:val="16"/>
              </w:rPr>
              <w:t>temperature</w:t>
            </w:r>
            <w:r>
              <w:rPr>
                <w:b/>
                <w:spacing w:val="-1"/>
                <w:sz w:val="16"/>
              </w:rPr>
              <w:t xml:space="preserve"> </w:t>
            </w:r>
            <w:r>
              <w:rPr>
                <w:b/>
                <w:sz w:val="16"/>
              </w:rPr>
              <w:t>is</w:t>
            </w:r>
            <w:r>
              <w:rPr>
                <w:b/>
                <w:spacing w:val="-1"/>
                <w:sz w:val="16"/>
              </w:rPr>
              <w:t xml:space="preserve"> </w:t>
            </w:r>
            <w:r>
              <w:rPr>
                <w:b/>
                <w:sz w:val="16"/>
              </w:rPr>
              <w:t>not ambient, specify</w:t>
            </w:r>
            <w:r>
              <w:rPr>
                <w:b/>
                <w:spacing w:val="-6"/>
                <w:sz w:val="16"/>
              </w:rPr>
              <w:t xml:space="preserve"> </w:t>
            </w:r>
            <w:r>
              <w:rPr>
                <w:b/>
                <w:sz w:val="16"/>
              </w:rPr>
              <w:t>temperature or temperature range</w:t>
            </w:r>
            <w:r>
              <w:rPr>
                <w:b/>
                <w:spacing w:val="-1"/>
                <w:sz w:val="16"/>
              </w:rPr>
              <w:t xml:space="preserve"> </w:t>
            </w:r>
            <w:r>
              <w:rPr>
                <w:b/>
                <w:sz w:val="16"/>
              </w:rPr>
              <w:t>in each block of the flow diagram.</w:t>
            </w:r>
          </w:p>
          <w:p w:rsidR="005843C3" w14:paraId="556DBF0B" w14:textId="77777777">
            <w:pPr>
              <w:pStyle w:val="TableParagraph"/>
              <w:numPr>
                <w:ilvl w:val="0"/>
                <w:numId w:val="9"/>
              </w:numPr>
              <w:tabs>
                <w:tab w:val="left" w:pos="425"/>
              </w:tabs>
              <w:ind w:left="108" w:right="96" w:firstLine="0"/>
              <w:rPr>
                <w:b/>
                <w:sz w:val="16"/>
              </w:rPr>
            </w:pPr>
            <w:r>
              <w:rPr>
                <w:b/>
                <w:sz w:val="16"/>
              </w:rPr>
              <w:t>Specify operating</w:t>
            </w:r>
            <w:r>
              <w:rPr>
                <w:b/>
                <w:spacing w:val="17"/>
                <w:sz w:val="16"/>
              </w:rPr>
              <w:t xml:space="preserve"> </w:t>
            </w:r>
            <w:r>
              <w:rPr>
                <w:b/>
                <w:sz w:val="16"/>
              </w:rPr>
              <w:t>pressure or</w:t>
            </w:r>
            <w:r>
              <w:rPr>
                <w:b/>
                <w:spacing w:val="16"/>
                <w:sz w:val="16"/>
              </w:rPr>
              <w:t xml:space="preserve"> </w:t>
            </w:r>
            <w:r>
              <w:rPr>
                <w:b/>
                <w:sz w:val="16"/>
              </w:rPr>
              <w:t>pressure</w:t>
            </w:r>
            <w:r>
              <w:rPr>
                <w:b/>
                <w:spacing w:val="16"/>
                <w:sz w:val="16"/>
              </w:rPr>
              <w:t xml:space="preserve"> </w:t>
            </w:r>
            <w:r>
              <w:rPr>
                <w:b/>
                <w:sz w:val="16"/>
              </w:rPr>
              <w:t>range</w:t>
            </w:r>
            <w:r>
              <w:rPr>
                <w:b/>
                <w:spacing w:val="16"/>
                <w:sz w:val="16"/>
              </w:rPr>
              <w:t xml:space="preserve"> </w:t>
            </w:r>
            <w:r>
              <w:rPr>
                <w:b/>
                <w:sz w:val="16"/>
              </w:rPr>
              <w:t>in</w:t>
            </w:r>
            <w:r>
              <w:rPr>
                <w:b/>
                <w:spacing w:val="16"/>
                <w:sz w:val="16"/>
              </w:rPr>
              <w:t xml:space="preserve"> </w:t>
            </w:r>
            <w:r>
              <w:rPr>
                <w:b/>
                <w:sz w:val="16"/>
              </w:rPr>
              <w:t>each</w:t>
            </w:r>
            <w:r>
              <w:rPr>
                <w:b/>
                <w:spacing w:val="16"/>
                <w:sz w:val="16"/>
              </w:rPr>
              <w:t xml:space="preserve"> </w:t>
            </w:r>
            <w:r>
              <w:rPr>
                <w:b/>
                <w:sz w:val="16"/>
              </w:rPr>
              <w:t>block</w:t>
            </w:r>
            <w:r>
              <w:rPr>
                <w:b/>
                <w:spacing w:val="16"/>
                <w:sz w:val="16"/>
              </w:rPr>
              <w:t xml:space="preserve"> </w:t>
            </w:r>
            <w:r>
              <w:rPr>
                <w:b/>
                <w:sz w:val="16"/>
              </w:rPr>
              <w:t>of</w:t>
            </w:r>
            <w:r>
              <w:rPr>
                <w:b/>
                <w:spacing w:val="16"/>
                <w:sz w:val="16"/>
              </w:rPr>
              <w:t xml:space="preserve"> </w:t>
            </w:r>
            <w:r>
              <w:rPr>
                <w:b/>
                <w:sz w:val="16"/>
              </w:rPr>
              <w:t>the</w:t>
            </w:r>
            <w:r>
              <w:rPr>
                <w:b/>
                <w:spacing w:val="16"/>
                <w:sz w:val="16"/>
              </w:rPr>
              <w:t xml:space="preserve"> </w:t>
            </w:r>
            <w:r>
              <w:rPr>
                <w:b/>
                <w:sz w:val="16"/>
              </w:rPr>
              <w:t>flow</w:t>
            </w:r>
            <w:r>
              <w:rPr>
                <w:b/>
                <w:spacing w:val="18"/>
                <w:sz w:val="16"/>
              </w:rPr>
              <w:t xml:space="preserve"> </w:t>
            </w:r>
            <w:r>
              <w:rPr>
                <w:b/>
                <w:sz w:val="16"/>
              </w:rPr>
              <w:t>diagram</w:t>
            </w:r>
            <w:r>
              <w:rPr>
                <w:b/>
                <w:spacing w:val="17"/>
                <w:sz w:val="16"/>
              </w:rPr>
              <w:t xml:space="preserve"> </w:t>
            </w:r>
            <w:r>
              <w:rPr>
                <w:b/>
                <w:sz w:val="16"/>
              </w:rPr>
              <w:t>for</w:t>
            </w:r>
            <w:r>
              <w:rPr>
                <w:b/>
                <w:spacing w:val="16"/>
                <w:sz w:val="16"/>
              </w:rPr>
              <w:t xml:space="preserve"> </w:t>
            </w:r>
            <w:r>
              <w:rPr>
                <w:b/>
                <w:sz w:val="16"/>
              </w:rPr>
              <w:t>each</w:t>
            </w:r>
            <w:r>
              <w:rPr>
                <w:b/>
                <w:spacing w:val="16"/>
                <w:sz w:val="16"/>
              </w:rPr>
              <w:t xml:space="preserve"> </w:t>
            </w:r>
            <w:r>
              <w:rPr>
                <w:b/>
                <w:sz w:val="16"/>
              </w:rPr>
              <w:t>unit</w:t>
            </w:r>
            <w:r>
              <w:rPr>
                <w:b/>
                <w:spacing w:val="15"/>
                <w:sz w:val="16"/>
              </w:rPr>
              <w:t xml:space="preserve"> </w:t>
            </w:r>
            <w:r>
              <w:rPr>
                <w:b/>
                <w:sz w:val="16"/>
              </w:rPr>
              <w:t>operation in which the pressure is not atmospheric.</w:t>
            </w:r>
          </w:p>
          <w:p w:rsidR="005843C3" w14:paraId="556DBF0C" w14:textId="77777777">
            <w:pPr>
              <w:pStyle w:val="TableParagraph"/>
              <w:numPr>
                <w:ilvl w:val="0"/>
                <w:numId w:val="9"/>
              </w:numPr>
              <w:tabs>
                <w:tab w:val="left" w:pos="392"/>
              </w:tabs>
              <w:spacing w:line="183" w:lineRule="exact"/>
              <w:ind w:left="392" w:hanging="284"/>
              <w:rPr>
                <w:b/>
                <w:i/>
                <w:sz w:val="16"/>
              </w:rPr>
            </w:pPr>
            <w:r>
              <w:rPr>
                <w:b/>
                <w:sz w:val="16"/>
              </w:rPr>
              <w:t>Identify</w:t>
            </w:r>
            <w:r>
              <w:rPr>
                <w:b/>
                <w:spacing w:val="-13"/>
                <w:sz w:val="16"/>
              </w:rPr>
              <w:t xml:space="preserve"> </w:t>
            </w:r>
            <w:r>
              <w:rPr>
                <w:b/>
                <w:sz w:val="16"/>
              </w:rPr>
              <w:t>the</w:t>
            </w:r>
            <w:r>
              <w:rPr>
                <w:b/>
                <w:spacing w:val="-4"/>
                <w:sz w:val="16"/>
              </w:rPr>
              <w:t xml:space="preserve"> </w:t>
            </w:r>
            <w:r>
              <w:rPr>
                <w:b/>
                <w:sz w:val="16"/>
              </w:rPr>
              <w:t>composition</w:t>
            </w:r>
            <w:r>
              <w:rPr>
                <w:b/>
                <w:spacing w:val="-6"/>
                <w:sz w:val="16"/>
              </w:rPr>
              <w:t xml:space="preserve"> </w:t>
            </w:r>
            <w:r>
              <w:rPr>
                <w:b/>
                <w:sz w:val="16"/>
              </w:rPr>
              <w:t>of</w:t>
            </w:r>
            <w:r>
              <w:rPr>
                <w:b/>
                <w:spacing w:val="-4"/>
                <w:sz w:val="16"/>
              </w:rPr>
              <w:t xml:space="preserve"> </w:t>
            </w:r>
            <w:r>
              <w:rPr>
                <w:b/>
                <w:sz w:val="16"/>
              </w:rPr>
              <w:t>the</w:t>
            </w:r>
            <w:r>
              <w:rPr>
                <w:b/>
                <w:spacing w:val="-5"/>
                <w:sz w:val="16"/>
              </w:rPr>
              <w:t xml:space="preserve"> </w:t>
            </w:r>
            <w:r>
              <w:rPr>
                <w:b/>
                <w:sz w:val="16"/>
              </w:rPr>
              <w:t>reaction</w:t>
            </w:r>
            <w:r>
              <w:rPr>
                <w:b/>
                <w:spacing w:val="-6"/>
                <w:sz w:val="16"/>
              </w:rPr>
              <w:t xml:space="preserve"> </w:t>
            </w:r>
            <w:r>
              <w:rPr>
                <w:b/>
                <w:sz w:val="16"/>
              </w:rPr>
              <w:t>vessel</w:t>
            </w:r>
            <w:r>
              <w:rPr>
                <w:b/>
                <w:spacing w:val="-5"/>
                <w:sz w:val="16"/>
              </w:rPr>
              <w:t xml:space="preserve"> </w:t>
            </w:r>
            <w:r>
              <w:rPr>
                <w:b/>
                <w:sz w:val="16"/>
              </w:rPr>
              <w:t>wherever</w:t>
            </w:r>
            <w:r>
              <w:rPr>
                <w:b/>
                <w:spacing w:val="-4"/>
                <w:sz w:val="16"/>
              </w:rPr>
              <w:t xml:space="preserve"> </w:t>
            </w:r>
            <w:r>
              <w:rPr>
                <w:b/>
                <w:sz w:val="16"/>
              </w:rPr>
              <w:t>one</w:t>
            </w:r>
            <w:r>
              <w:rPr>
                <w:b/>
                <w:spacing w:val="-4"/>
                <w:sz w:val="16"/>
              </w:rPr>
              <w:t xml:space="preserve"> </w:t>
            </w:r>
            <w:r>
              <w:rPr>
                <w:b/>
                <w:sz w:val="16"/>
              </w:rPr>
              <w:t>is</w:t>
            </w:r>
            <w:r>
              <w:rPr>
                <w:b/>
                <w:spacing w:val="-6"/>
                <w:sz w:val="16"/>
              </w:rPr>
              <w:t xml:space="preserve"> </w:t>
            </w:r>
            <w:r>
              <w:rPr>
                <w:b/>
                <w:sz w:val="16"/>
              </w:rPr>
              <w:t>used</w:t>
            </w:r>
            <w:r>
              <w:rPr>
                <w:b/>
                <w:spacing w:val="-1"/>
                <w:sz w:val="16"/>
              </w:rPr>
              <w:t xml:space="preserve"> </w:t>
            </w:r>
            <w:r>
              <w:rPr>
                <w:b/>
                <w:i/>
                <w:sz w:val="16"/>
              </w:rPr>
              <w:t>(e.g.,</w:t>
            </w:r>
            <w:r>
              <w:rPr>
                <w:b/>
                <w:i/>
                <w:spacing w:val="-3"/>
                <w:sz w:val="16"/>
              </w:rPr>
              <w:t xml:space="preserve"> </w:t>
            </w:r>
            <w:r>
              <w:rPr>
                <w:b/>
                <w:i/>
                <w:sz w:val="16"/>
              </w:rPr>
              <w:t>stainless</w:t>
            </w:r>
            <w:r>
              <w:rPr>
                <w:b/>
                <w:i/>
                <w:spacing w:val="-4"/>
                <w:sz w:val="16"/>
              </w:rPr>
              <w:t xml:space="preserve"> </w:t>
            </w:r>
            <w:r>
              <w:rPr>
                <w:b/>
                <w:i/>
                <w:sz w:val="16"/>
              </w:rPr>
              <w:t>steel,</w:t>
            </w:r>
            <w:r>
              <w:rPr>
                <w:b/>
                <w:i/>
                <w:spacing w:val="-3"/>
                <w:sz w:val="16"/>
              </w:rPr>
              <w:t xml:space="preserve"> </w:t>
            </w:r>
            <w:r>
              <w:rPr>
                <w:b/>
                <w:i/>
                <w:sz w:val="16"/>
              </w:rPr>
              <w:t>glass-</w:t>
            </w:r>
            <w:r>
              <w:rPr>
                <w:b/>
                <w:i/>
                <w:spacing w:val="-2"/>
                <w:sz w:val="16"/>
              </w:rPr>
              <w:t>lined)</w:t>
            </w:r>
          </w:p>
          <w:p w:rsidR="005843C3" w14:paraId="556DBF0D" w14:textId="77777777">
            <w:pPr>
              <w:pStyle w:val="TableParagraph"/>
              <w:numPr>
                <w:ilvl w:val="0"/>
                <w:numId w:val="9"/>
              </w:numPr>
              <w:tabs>
                <w:tab w:val="left" w:pos="488"/>
              </w:tabs>
              <w:ind w:left="108" w:right="96" w:firstLine="0"/>
              <w:rPr>
                <w:b/>
                <w:i/>
                <w:sz w:val="16"/>
              </w:rPr>
            </w:pPr>
            <w:r>
              <w:rPr>
                <w:b/>
                <w:sz w:val="16"/>
              </w:rPr>
              <w:t>Number</w:t>
            </w:r>
            <w:r>
              <w:rPr>
                <w:b/>
                <w:spacing w:val="40"/>
                <w:sz w:val="16"/>
              </w:rPr>
              <w:t xml:space="preserve"> </w:t>
            </w:r>
            <w:r>
              <w:rPr>
                <w:b/>
                <w:sz w:val="16"/>
              </w:rPr>
              <w:t>all</w:t>
            </w:r>
            <w:r>
              <w:rPr>
                <w:b/>
                <w:spacing w:val="40"/>
                <w:sz w:val="16"/>
              </w:rPr>
              <w:t xml:space="preserve"> </w:t>
            </w:r>
            <w:r>
              <w:rPr>
                <w:b/>
                <w:sz w:val="16"/>
              </w:rPr>
              <w:t>points</w:t>
            </w:r>
            <w:r>
              <w:rPr>
                <w:b/>
                <w:spacing w:val="40"/>
                <w:sz w:val="16"/>
              </w:rPr>
              <w:t xml:space="preserve"> </w:t>
            </w:r>
            <w:r>
              <w:rPr>
                <w:b/>
                <w:sz w:val="16"/>
              </w:rPr>
              <w:t>in</w:t>
            </w:r>
            <w:r>
              <w:rPr>
                <w:b/>
                <w:spacing w:val="40"/>
                <w:sz w:val="16"/>
              </w:rPr>
              <w:t xml:space="preserve"> </w:t>
            </w:r>
            <w:r>
              <w:rPr>
                <w:b/>
                <w:sz w:val="16"/>
              </w:rPr>
              <w:t>the</w:t>
            </w:r>
            <w:r>
              <w:rPr>
                <w:b/>
                <w:spacing w:val="40"/>
                <w:sz w:val="16"/>
              </w:rPr>
              <w:t xml:space="preserve"> </w:t>
            </w:r>
            <w:r>
              <w:rPr>
                <w:b/>
                <w:sz w:val="16"/>
              </w:rPr>
              <w:t>flow</w:t>
            </w:r>
            <w:r>
              <w:rPr>
                <w:b/>
                <w:spacing w:val="40"/>
                <w:sz w:val="16"/>
              </w:rPr>
              <w:t xml:space="preserve"> </w:t>
            </w:r>
            <w:r>
              <w:rPr>
                <w:b/>
                <w:sz w:val="16"/>
              </w:rPr>
              <w:t>diagram</w:t>
            </w:r>
            <w:r>
              <w:rPr>
                <w:b/>
                <w:spacing w:val="40"/>
                <w:sz w:val="16"/>
              </w:rPr>
              <w:t xml:space="preserve"> </w:t>
            </w:r>
            <w:r>
              <w:rPr>
                <w:b/>
                <w:sz w:val="16"/>
              </w:rPr>
              <w:t>from</w:t>
            </w:r>
            <w:r>
              <w:rPr>
                <w:b/>
                <w:spacing w:val="40"/>
                <w:sz w:val="16"/>
              </w:rPr>
              <w:t xml:space="preserve"> </w:t>
            </w:r>
            <w:r>
              <w:rPr>
                <w:b/>
                <w:sz w:val="16"/>
              </w:rPr>
              <w:t>which</w:t>
            </w:r>
            <w:r>
              <w:rPr>
                <w:b/>
                <w:spacing w:val="40"/>
                <w:sz w:val="16"/>
              </w:rPr>
              <w:t xml:space="preserve"> </w:t>
            </w:r>
            <w:r>
              <w:rPr>
                <w:b/>
                <w:sz w:val="16"/>
              </w:rPr>
              <w:t>the</w:t>
            </w:r>
            <w:r>
              <w:rPr>
                <w:b/>
                <w:spacing w:val="40"/>
                <w:sz w:val="16"/>
              </w:rPr>
              <w:t xml:space="preserve"> </w:t>
            </w:r>
            <w:r>
              <w:rPr>
                <w:b/>
                <w:sz w:val="16"/>
              </w:rPr>
              <w:t>chemical</w:t>
            </w:r>
            <w:r>
              <w:rPr>
                <w:b/>
                <w:spacing w:val="40"/>
                <w:sz w:val="16"/>
              </w:rPr>
              <w:t xml:space="preserve"> </w:t>
            </w:r>
            <w:r>
              <w:rPr>
                <w:b/>
                <w:sz w:val="16"/>
              </w:rPr>
              <w:t>substance</w:t>
            </w:r>
            <w:r>
              <w:rPr>
                <w:b/>
                <w:spacing w:val="40"/>
                <w:sz w:val="16"/>
              </w:rPr>
              <w:t xml:space="preserve"> </w:t>
            </w:r>
            <w:r>
              <w:rPr>
                <w:b/>
                <w:sz w:val="16"/>
              </w:rPr>
              <w:t>will</w:t>
            </w:r>
            <w:r>
              <w:rPr>
                <w:b/>
                <w:spacing w:val="40"/>
                <w:sz w:val="16"/>
              </w:rPr>
              <w:t xml:space="preserve"> </w:t>
            </w:r>
            <w:r>
              <w:rPr>
                <w:b/>
                <w:sz w:val="16"/>
              </w:rPr>
              <w:t>be</w:t>
            </w:r>
            <w:r>
              <w:rPr>
                <w:b/>
                <w:spacing w:val="40"/>
                <w:sz w:val="16"/>
              </w:rPr>
              <w:t xml:space="preserve"> </w:t>
            </w:r>
            <w:r>
              <w:rPr>
                <w:b/>
                <w:sz w:val="16"/>
              </w:rPr>
              <w:t>released</w:t>
            </w:r>
            <w:r>
              <w:rPr>
                <w:b/>
                <w:spacing w:val="40"/>
                <w:sz w:val="16"/>
              </w:rPr>
              <w:t xml:space="preserve"> </w:t>
            </w:r>
            <w:r>
              <w:rPr>
                <w:b/>
                <w:sz w:val="16"/>
              </w:rPr>
              <w:t>into</w:t>
            </w:r>
            <w:r>
              <w:rPr>
                <w:b/>
                <w:spacing w:val="40"/>
                <w:sz w:val="16"/>
              </w:rPr>
              <w:t xml:space="preserve"> </w:t>
            </w:r>
            <w:r>
              <w:rPr>
                <w:b/>
                <w:sz w:val="16"/>
              </w:rPr>
              <w:t xml:space="preserve">the environment. </w:t>
            </w:r>
            <w:r>
              <w:rPr>
                <w:b/>
                <w:i/>
                <w:sz w:val="16"/>
              </w:rPr>
              <w:t>(See example 1.)</w:t>
            </w:r>
          </w:p>
          <w:p w:rsidR="005843C3" w14:paraId="0705D5E0" w14:textId="77777777">
            <w:pPr>
              <w:pStyle w:val="TableParagraph"/>
              <w:ind w:left="108"/>
              <w:jc w:val="both"/>
              <w:rPr>
                <w:b/>
                <w:sz w:val="16"/>
              </w:rPr>
            </w:pPr>
            <w:r>
              <w:rPr>
                <w:b/>
                <w:sz w:val="28"/>
              </w:rPr>
              <w:t>□</w:t>
            </w:r>
            <w:r>
              <w:rPr>
                <w:b/>
                <w:spacing w:val="-36"/>
                <w:sz w:val="28"/>
              </w:rPr>
              <w:t xml:space="preserve"> </w:t>
            </w:r>
            <w:r>
              <w:rPr>
                <w:b/>
                <w:sz w:val="16"/>
              </w:rPr>
              <w:t>Mark</w:t>
            </w:r>
            <w:r>
              <w:rPr>
                <w:b/>
                <w:spacing w:val="-8"/>
                <w:sz w:val="16"/>
              </w:rPr>
              <w:t xml:space="preserve"> </w:t>
            </w:r>
            <w:r>
              <w:rPr>
                <w:b/>
                <w:sz w:val="16"/>
              </w:rPr>
              <w:t>(x)</w:t>
            </w:r>
            <w:r>
              <w:rPr>
                <w:b/>
                <w:spacing w:val="-3"/>
                <w:sz w:val="16"/>
              </w:rPr>
              <w:t xml:space="preserve"> </w:t>
            </w:r>
            <w:r>
              <w:rPr>
                <w:b/>
                <w:sz w:val="16"/>
              </w:rPr>
              <w:t>this</w:t>
            </w:r>
            <w:r>
              <w:rPr>
                <w:b/>
                <w:spacing w:val="-4"/>
                <w:sz w:val="16"/>
              </w:rPr>
              <w:t xml:space="preserve"> </w:t>
            </w:r>
            <w:r>
              <w:rPr>
                <w:b/>
                <w:sz w:val="16"/>
              </w:rPr>
              <w:t>box</w:t>
            </w:r>
            <w:r>
              <w:rPr>
                <w:b/>
                <w:spacing w:val="-4"/>
                <w:sz w:val="16"/>
              </w:rPr>
              <w:t xml:space="preserve"> </w:t>
            </w:r>
            <w:r>
              <w:rPr>
                <w:b/>
                <w:sz w:val="16"/>
              </w:rPr>
              <w:t>if</w:t>
            </w:r>
            <w:r>
              <w:rPr>
                <w:b/>
                <w:spacing w:val="-1"/>
                <w:sz w:val="16"/>
              </w:rPr>
              <w:t xml:space="preserve"> </w:t>
            </w:r>
            <w:r>
              <w:rPr>
                <w:b/>
                <w:sz w:val="16"/>
              </w:rPr>
              <w:t>you</w:t>
            </w:r>
            <w:r>
              <w:rPr>
                <w:b/>
                <w:spacing w:val="-1"/>
                <w:sz w:val="16"/>
              </w:rPr>
              <w:t xml:space="preserve"> </w:t>
            </w:r>
            <w:r>
              <w:rPr>
                <w:b/>
                <w:sz w:val="16"/>
              </w:rPr>
              <w:t>attach</w:t>
            </w:r>
            <w:r>
              <w:rPr>
                <w:b/>
                <w:spacing w:val="-2"/>
                <w:sz w:val="16"/>
              </w:rPr>
              <w:t xml:space="preserve"> </w:t>
            </w:r>
            <w:r>
              <w:rPr>
                <w:b/>
                <w:sz w:val="16"/>
              </w:rPr>
              <w:t>a</w:t>
            </w:r>
            <w:r>
              <w:rPr>
                <w:b/>
                <w:spacing w:val="-2"/>
                <w:sz w:val="16"/>
              </w:rPr>
              <w:t xml:space="preserve"> </w:t>
            </w:r>
            <w:r>
              <w:rPr>
                <w:b/>
                <w:sz w:val="16"/>
              </w:rPr>
              <w:t>continuation</w:t>
            </w:r>
            <w:r>
              <w:rPr>
                <w:b/>
                <w:spacing w:val="-4"/>
                <w:sz w:val="16"/>
              </w:rPr>
              <w:t xml:space="preserve"> sheet</w:t>
            </w:r>
          </w:p>
          <w:p w:rsidR="006F2734" w:rsidP="006F2734" w14:paraId="0876D173" w14:textId="77777777">
            <w:pPr>
              <w:tabs>
                <w:tab w:val="left" w:pos="2987"/>
              </w:tabs>
            </w:pPr>
            <w:r>
              <w:tab/>
            </w:r>
          </w:p>
          <w:p w:rsidR="006F2734" w:rsidRPr="006F2734" w:rsidP="006F2734" w14:paraId="556DBF0E" w14:textId="514DCF24">
            <w:pPr>
              <w:tabs>
                <w:tab w:val="left" w:pos="1472"/>
              </w:tabs>
            </w:pPr>
            <w:r>
              <w:tab/>
            </w:r>
          </w:p>
        </w:tc>
        <w:tc>
          <w:tcPr>
            <w:tcW w:w="734" w:type="dxa"/>
            <w:tcBorders>
              <w:bottom w:val="nil"/>
            </w:tcBorders>
          </w:tcPr>
          <w:p w:rsidR="005843C3" w14:paraId="556DBF0F" w14:textId="77777777">
            <w:pPr>
              <w:pStyle w:val="TableParagraph"/>
              <w:rPr>
                <w:rFonts w:ascii="Times New Roman"/>
                <w:sz w:val="16"/>
              </w:rPr>
            </w:pPr>
          </w:p>
        </w:tc>
      </w:tr>
      <w:tr w14:paraId="556DBF13" w14:textId="77777777">
        <w:tblPrEx>
          <w:tblW w:w="0" w:type="auto"/>
          <w:tblInd w:w="117" w:type="dxa"/>
          <w:tblLayout w:type="fixed"/>
          <w:tblCellMar>
            <w:left w:w="0" w:type="dxa"/>
            <w:right w:w="0" w:type="dxa"/>
          </w:tblCellMar>
          <w:tblLook w:val="01E0"/>
        </w:tblPrEx>
        <w:trPr>
          <w:trHeight w:val="3000"/>
        </w:trPr>
        <w:tc>
          <w:tcPr>
            <w:tcW w:w="8843" w:type="dxa"/>
            <w:gridSpan w:val="4"/>
            <w:vMerge/>
            <w:tcBorders>
              <w:top w:val="nil"/>
            </w:tcBorders>
          </w:tcPr>
          <w:p w:rsidR="005843C3" w14:paraId="556DBF11" w14:textId="77777777">
            <w:pPr>
              <w:rPr>
                <w:sz w:val="2"/>
                <w:szCs w:val="2"/>
              </w:rPr>
            </w:pPr>
          </w:p>
        </w:tc>
        <w:tc>
          <w:tcPr>
            <w:tcW w:w="734" w:type="dxa"/>
            <w:tcBorders>
              <w:top w:val="nil"/>
              <w:bottom w:val="nil"/>
            </w:tcBorders>
            <w:shd w:val="clear" w:color="auto" w:fill="000000"/>
          </w:tcPr>
          <w:p w:rsidR="005843C3" w14:paraId="556DBF12" w14:textId="77777777">
            <w:pPr>
              <w:pStyle w:val="TableParagraph"/>
              <w:rPr>
                <w:rFonts w:ascii="Times New Roman"/>
                <w:sz w:val="16"/>
              </w:rPr>
            </w:pPr>
          </w:p>
        </w:tc>
      </w:tr>
    </w:tbl>
    <w:p w:rsidR="005843C3" w14:paraId="556DBF14" w14:textId="77777777">
      <w:pPr>
        <w:rPr>
          <w:rFonts w:ascii="Times New Roman"/>
          <w:sz w:val="16"/>
        </w:rPr>
        <w:sectPr>
          <w:headerReference w:type="default" r:id="rId9"/>
          <w:footerReference w:type="default" r:id="rId10"/>
          <w:type w:val="continuous"/>
          <w:pgSz w:w="12240" w:h="15840"/>
          <w:pgMar w:top="1740" w:right="1220" w:bottom="1920" w:left="1220" w:header="1545" w:footer="1734"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2364"/>
        <w:gridCol w:w="787"/>
        <w:gridCol w:w="1260"/>
        <w:gridCol w:w="2609"/>
        <w:gridCol w:w="900"/>
        <w:gridCol w:w="811"/>
      </w:tblGrid>
      <w:tr w14:paraId="556DBF16"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9559" w:type="dxa"/>
            <w:gridSpan w:val="7"/>
          </w:tcPr>
          <w:p w:rsidR="005843C3" w14:paraId="556DBF15" w14:textId="77777777">
            <w:pPr>
              <w:pStyle w:val="TableParagraph"/>
              <w:spacing w:before="35"/>
              <w:ind w:left="8"/>
              <w:jc w:val="center"/>
              <w:rPr>
                <w:b/>
                <w:sz w:val="18"/>
              </w:rPr>
            </w:pPr>
            <w:r>
              <w:rPr>
                <w:b/>
                <w:sz w:val="18"/>
              </w:rPr>
              <w:t>Section</w:t>
            </w:r>
            <w:r>
              <w:rPr>
                <w:b/>
                <w:spacing w:val="-2"/>
                <w:sz w:val="18"/>
              </w:rPr>
              <w:t xml:space="preserve"> </w:t>
            </w:r>
            <w:r>
              <w:rPr>
                <w:b/>
                <w:sz w:val="18"/>
              </w:rPr>
              <w:t>B -</w:t>
            </w:r>
            <w:r>
              <w:rPr>
                <w:b/>
                <w:spacing w:val="-1"/>
                <w:sz w:val="18"/>
              </w:rPr>
              <w:t xml:space="preserve"> </w:t>
            </w:r>
            <w:r>
              <w:rPr>
                <w:b/>
                <w:sz w:val="18"/>
              </w:rPr>
              <w:t>Environmental</w:t>
            </w:r>
            <w:r>
              <w:rPr>
                <w:b/>
                <w:spacing w:val="-3"/>
                <w:sz w:val="18"/>
              </w:rPr>
              <w:t xml:space="preserve"> </w:t>
            </w:r>
            <w:r>
              <w:rPr>
                <w:b/>
                <w:sz w:val="18"/>
              </w:rPr>
              <w:t>Release</w:t>
            </w:r>
            <w:r>
              <w:rPr>
                <w:b/>
                <w:spacing w:val="-1"/>
                <w:sz w:val="18"/>
              </w:rPr>
              <w:t xml:space="preserve"> </w:t>
            </w:r>
            <w:r>
              <w:rPr>
                <w:b/>
                <w:sz w:val="18"/>
              </w:rPr>
              <w:t>and</w:t>
            </w:r>
            <w:r>
              <w:rPr>
                <w:b/>
                <w:spacing w:val="-2"/>
                <w:sz w:val="18"/>
              </w:rPr>
              <w:t xml:space="preserve"> Disposal</w:t>
            </w:r>
          </w:p>
        </w:tc>
      </w:tr>
      <w:tr w14:paraId="556DBF20" w14:textId="77777777">
        <w:tblPrEx>
          <w:tblW w:w="0" w:type="auto"/>
          <w:tblInd w:w="117" w:type="dxa"/>
          <w:tblLayout w:type="fixed"/>
          <w:tblCellMar>
            <w:left w:w="0" w:type="dxa"/>
            <w:right w:w="0" w:type="dxa"/>
          </w:tblCellMar>
          <w:tblLook w:val="01E0"/>
        </w:tblPrEx>
        <w:trPr>
          <w:trHeight w:val="2447"/>
        </w:trPr>
        <w:tc>
          <w:tcPr>
            <w:tcW w:w="9559" w:type="dxa"/>
            <w:gridSpan w:val="7"/>
          </w:tcPr>
          <w:p w:rsidR="005843C3" w14:paraId="556DBF17" w14:textId="77777777">
            <w:pPr>
              <w:pStyle w:val="TableParagraph"/>
              <w:spacing w:before="113"/>
              <w:ind w:left="108"/>
              <w:rPr>
                <w:b/>
                <w:sz w:val="16"/>
              </w:rPr>
            </w:pPr>
            <w:r>
              <w:rPr>
                <w:b/>
                <w:sz w:val="16"/>
              </w:rPr>
              <w:t>You</w:t>
            </w:r>
            <w:r>
              <w:rPr>
                <w:b/>
                <w:spacing w:val="24"/>
                <w:sz w:val="16"/>
              </w:rPr>
              <w:t xml:space="preserve"> </w:t>
            </w:r>
            <w:r>
              <w:rPr>
                <w:b/>
                <w:sz w:val="16"/>
              </w:rPr>
              <w:t>must</w:t>
            </w:r>
            <w:r>
              <w:rPr>
                <w:b/>
                <w:spacing w:val="23"/>
                <w:sz w:val="16"/>
              </w:rPr>
              <w:t xml:space="preserve"> </w:t>
            </w:r>
            <w:r>
              <w:rPr>
                <w:b/>
                <w:sz w:val="16"/>
              </w:rPr>
              <w:t>make</w:t>
            </w:r>
            <w:r>
              <w:rPr>
                <w:b/>
                <w:spacing w:val="23"/>
                <w:sz w:val="16"/>
              </w:rPr>
              <w:t xml:space="preserve"> </w:t>
            </w:r>
            <w:r>
              <w:rPr>
                <w:b/>
                <w:sz w:val="16"/>
              </w:rPr>
              <w:t>separate</w:t>
            </w:r>
            <w:r>
              <w:rPr>
                <w:b/>
                <w:spacing w:val="23"/>
                <w:sz w:val="16"/>
              </w:rPr>
              <w:t xml:space="preserve"> </w:t>
            </w:r>
            <w:r>
              <w:rPr>
                <w:b/>
                <w:sz w:val="16"/>
              </w:rPr>
              <w:t>confidentiality</w:t>
            </w:r>
            <w:r>
              <w:rPr>
                <w:b/>
                <w:spacing w:val="19"/>
                <w:sz w:val="16"/>
              </w:rPr>
              <w:t xml:space="preserve"> </w:t>
            </w:r>
            <w:r>
              <w:rPr>
                <w:b/>
                <w:sz w:val="16"/>
              </w:rPr>
              <w:t>claims</w:t>
            </w:r>
            <w:r>
              <w:rPr>
                <w:b/>
                <w:spacing w:val="23"/>
                <w:sz w:val="16"/>
              </w:rPr>
              <w:t xml:space="preserve"> </w:t>
            </w:r>
            <w:r>
              <w:rPr>
                <w:b/>
                <w:sz w:val="16"/>
              </w:rPr>
              <w:t>for</w:t>
            </w:r>
            <w:r>
              <w:rPr>
                <w:b/>
                <w:spacing w:val="24"/>
                <w:sz w:val="16"/>
              </w:rPr>
              <w:t xml:space="preserve"> </w:t>
            </w:r>
            <w:r>
              <w:rPr>
                <w:b/>
                <w:sz w:val="16"/>
              </w:rPr>
              <w:t>the</w:t>
            </w:r>
            <w:r>
              <w:rPr>
                <w:b/>
                <w:spacing w:val="24"/>
                <w:sz w:val="16"/>
              </w:rPr>
              <w:t xml:space="preserve"> </w:t>
            </w:r>
            <w:r>
              <w:rPr>
                <w:b/>
                <w:sz w:val="16"/>
              </w:rPr>
              <w:t>release</w:t>
            </w:r>
            <w:r>
              <w:rPr>
                <w:b/>
                <w:spacing w:val="23"/>
                <w:sz w:val="16"/>
              </w:rPr>
              <w:t xml:space="preserve"> </w:t>
            </w:r>
            <w:r>
              <w:rPr>
                <w:b/>
                <w:sz w:val="16"/>
              </w:rPr>
              <w:t>number</w:t>
            </w:r>
            <w:r>
              <w:rPr>
                <w:b/>
                <w:spacing w:val="23"/>
                <w:sz w:val="16"/>
              </w:rPr>
              <w:t xml:space="preserve"> </w:t>
            </w:r>
            <w:r>
              <w:rPr>
                <w:b/>
                <w:sz w:val="16"/>
              </w:rPr>
              <w:t>and</w:t>
            </w:r>
            <w:r>
              <w:rPr>
                <w:b/>
                <w:spacing w:val="24"/>
                <w:sz w:val="16"/>
              </w:rPr>
              <w:t xml:space="preserve"> </w:t>
            </w:r>
            <w:r>
              <w:rPr>
                <w:b/>
                <w:sz w:val="16"/>
              </w:rPr>
              <w:t>the</w:t>
            </w:r>
            <w:r>
              <w:rPr>
                <w:b/>
                <w:spacing w:val="24"/>
                <w:sz w:val="16"/>
              </w:rPr>
              <w:t xml:space="preserve"> </w:t>
            </w:r>
            <w:r>
              <w:rPr>
                <w:b/>
                <w:sz w:val="16"/>
              </w:rPr>
              <w:t>amount</w:t>
            </w:r>
            <w:r>
              <w:rPr>
                <w:b/>
                <w:spacing w:val="24"/>
                <w:sz w:val="16"/>
              </w:rPr>
              <w:t xml:space="preserve"> </w:t>
            </w:r>
            <w:r>
              <w:rPr>
                <w:b/>
                <w:sz w:val="16"/>
              </w:rPr>
              <w:t>of</w:t>
            </w:r>
            <w:r>
              <w:rPr>
                <w:b/>
                <w:spacing w:val="23"/>
                <w:sz w:val="16"/>
              </w:rPr>
              <w:t xml:space="preserve"> </w:t>
            </w:r>
            <w:r>
              <w:rPr>
                <w:b/>
                <w:sz w:val="16"/>
              </w:rPr>
              <w:t>the</w:t>
            </w:r>
            <w:r>
              <w:rPr>
                <w:b/>
                <w:spacing w:val="24"/>
                <w:sz w:val="16"/>
              </w:rPr>
              <w:t xml:space="preserve"> </w:t>
            </w:r>
            <w:r>
              <w:rPr>
                <w:b/>
                <w:sz w:val="16"/>
              </w:rPr>
              <w:t>substance</w:t>
            </w:r>
            <w:r>
              <w:rPr>
                <w:b/>
                <w:spacing w:val="23"/>
                <w:sz w:val="16"/>
              </w:rPr>
              <w:t xml:space="preserve"> </w:t>
            </w:r>
            <w:r>
              <w:rPr>
                <w:b/>
                <w:sz w:val="16"/>
              </w:rPr>
              <w:t>released</w:t>
            </w:r>
            <w:r>
              <w:rPr>
                <w:b/>
                <w:spacing w:val="31"/>
                <w:sz w:val="16"/>
              </w:rPr>
              <w:t xml:space="preserve"> </w:t>
            </w:r>
            <w:r>
              <w:rPr>
                <w:b/>
                <w:sz w:val="16"/>
              </w:rPr>
              <w:t>and other release and disposal information. Mark (x) in the "Confidential" box next to each item you claim as confidential.</w:t>
            </w:r>
          </w:p>
          <w:p w:rsidR="005843C3" w14:paraId="556DBF18" w14:textId="77777777">
            <w:pPr>
              <w:pStyle w:val="TableParagraph"/>
              <w:rPr>
                <w:rFonts w:ascii="Times New Roman"/>
                <w:sz w:val="16"/>
              </w:rPr>
            </w:pPr>
          </w:p>
          <w:p w:rsidR="005843C3" w14:paraId="556DBF19" w14:textId="77777777">
            <w:pPr>
              <w:pStyle w:val="TableParagraph"/>
              <w:numPr>
                <w:ilvl w:val="0"/>
                <w:numId w:val="8"/>
              </w:numPr>
              <w:tabs>
                <w:tab w:val="left" w:pos="392"/>
              </w:tabs>
              <w:ind w:left="392" w:hanging="284"/>
              <w:rPr>
                <w:b/>
                <w:sz w:val="16"/>
              </w:rPr>
            </w:pPr>
            <w:r>
              <w:rPr>
                <w:b/>
                <w:sz w:val="16"/>
              </w:rPr>
              <w:t>Enter</w:t>
            </w:r>
            <w:r>
              <w:rPr>
                <w:b/>
                <w:spacing w:val="-7"/>
                <w:sz w:val="16"/>
              </w:rPr>
              <w:t xml:space="preserve"> </w:t>
            </w:r>
            <w:r>
              <w:rPr>
                <w:b/>
                <w:sz w:val="16"/>
              </w:rPr>
              <w:t>the</w:t>
            </w:r>
            <w:r>
              <w:rPr>
                <w:b/>
                <w:spacing w:val="-3"/>
                <w:sz w:val="16"/>
              </w:rPr>
              <w:t xml:space="preserve"> </w:t>
            </w:r>
            <w:r>
              <w:rPr>
                <w:b/>
                <w:sz w:val="16"/>
              </w:rPr>
              <w:t>number</w:t>
            </w:r>
            <w:r>
              <w:rPr>
                <w:b/>
                <w:spacing w:val="-4"/>
                <w:sz w:val="16"/>
              </w:rPr>
              <w:t xml:space="preserve"> </w:t>
            </w:r>
            <w:r>
              <w:rPr>
                <w:b/>
                <w:sz w:val="16"/>
              </w:rPr>
              <w:t>of</w:t>
            </w:r>
            <w:r>
              <w:rPr>
                <w:b/>
                <w:spacing w:val="-4"/>
                <w:sz w:val="16"/>
              </w:rPr>
              <w:t xml:space="preserve"> </w:t>
            </w:r>
            <w:r>
              <w:rPr>
                <w:b/>
                <w:sz w:val="16"/>
              </w:rPr>
              <w:t>each</w:t>
            </w:r>
            <w:r>
              <w:rPr>
                <w:b/>
                <w:spacing w:val="-3"/>
                <w:sz w:val="16"/>
              </w:rPr>
              <w:t xml:space="preserve"> </w:t>
            </w:r>
            <w:r>
              <w:rPr>
                <w:b/>
                <w:sz w:val="16"/>
              </w:rPr>
              <w:t>release</w:t>
            </w:r>
            <w:r>
              <w:rPr>
                <w:b/>
                <w:spacing w:val="-3"/>
                <w:sz w:val="16"/>
              </w:rPr>
              <w:t xml:space="preserve"> </w:t>
            </w:r>
            <w:r>
              <w:rPr>
                <w:b/>
                <w:sz w:val="16"/>
              </w:rPr>
              <w:t>point</w:t>
            </w:r>
            <w:r>
              <w:rPr>
                <w:b/>
                <w:spacing w:val="-5"/>
                <w:sz w:val="16"/>
              </w:rPr>
              <w:t xml:space="preserve"> </w:t>
            </w:r>
            <w:r>
              <w:rPr>
                <w:b/>
                <w:sz w:val="16"/>
              </w:rPr>
              <w:t>identified</w:t>
            </w:r>
            <w:r>
              <w:rPr>
                <w:b/>
                <w:spacing w:val="-5"/>
                <w:sz w:val="16"/>
              </w:rPr>
              <w:t xml:space="preserve"> </w:t>
            </w:r>
            <w:r>
              <w:rPr>
                <w:b/>
                <w:sz w:val="16"/>
              </w:rPr>
              <w:t>in</w:t>
            </w:r>
            <w:r>
              <w:rPr>
                <w:b/>
                <w:spacing w:val="-2"/>
                <w:sz w:val="16"/>
              </w:rPr>
              <w:t xml:space="preserve"> </w:t>
            </w:r>
            <w:r>
              <w:rPr>
                <w:b/>
                <w:sz w:val="16"/>
              </w:rPr>
              <w:t>the</w:t>
            </w:r>
            <w:r>
              <w:rPr>
                <w:b/>
                <w:spacing w:val="-5"/>
                <w:sz w:val="16"/>
              </w:rPr>
              <w:t xml:space="preserve"> </w:t>
            </w:r>
            <w:r>
              <w:rPr>
                <w:b/>
                <w:sz w:val="16"/>
              </w:rPr>
              <w:t>process</w:t>
            </w:r>
            <w:r>
              <w:rPr>
                <w:b/>
                <w:spacing w:val="-3"/>
                <w:sz w:val="16"/>
              </w:rPr>
              <w:t xml:space="preserve"> </w:t>
            </w:r>
            <w:r>
              <w:rPr>
                <w:b/>
                <w:sz w:val="16"/>
              </w:rPr>
              <w:t>description,</w:t>
            </w:r>
            <w:r>
              <w:rPr>
                <w:b/>
                <w:spacing w:val="-4"/>
                <w:sz w:val="16"/>
              </w:rPr>
              <w:t xml:space="preserve"> </w:t>
            </w:r>
            <w:r>
              <w:rPr>
                <w:b/>
                <w:sz w:val="16"/>
              </w:rPr>
              <w:t>Part</w:t>
            </w:r>
            <w:r>
              <w:rPr>
                <w:b/>
                <w:spacing w:val="-6"/>
                <w:sz w:val="16"/>
              </w:rPr>
              <w:t xml:space="preserve"> </w:t>
            </w:r>
            <w:r>
              <w:rPr>
                <w:b/>
                <w:sz w:val="16"/>
              </w:rPr>
              <w:t>II,</w:t>
            </w:r>
            <w:r>
              <w:rPr>
                <w:b/>
                <w:spacing w:val="-4"/>
                <w:sz w:val="16"/>
              </w:rPr>
              <w:t xml:space="preserve"> </w:t>
            </w:r>
            <w:r>
              <w:rPr>
                <w:b/>
                <w:sz w:val="16"/>
              </w:rPr>
              <w:t>Section</w:t>
            </w:r>
            <w:r>
              <w:rPr>
                <w:b/>
                <w:spacing w:val="-4"/>
                <w:sz w:val="16"/>
              </w:rPr>
              <w:t xml:space="preserve"> </w:t>
            </w:r>
            <w:r>
              <w:rPr>
                <w:b/>
                <w:spacing w:val="-5"/>
                <w:sz w:val="16"/>
              </w:rPr>
              <w:t>A.</w:t>
            </w:r>
          </w:p>
          <w:p w:rsidR="005843C3" w14:paraId="556DBF1A" w14:textId="77777777">
            <w:pPr>
              <w:pStyle w:val="TableParagraph"/>
              <w:numPr>
                <w:ilvl w:val="0"/>
                <w:numId w:val="8"/>
              </w:numPr>
              <w:tabs>
                <w:tab w:val="left" w:pos="430"/>
              </w:tabs>
              <w:spacing w:before="1"/>
              <w:ind w:left="108" w:right="94" w:firstLine="0"/>
              <w:rPr>
                <w:b/>
                <w:i/>
                <w:sz w:val="16"/>
              </w:rPr>
            </w:pPr>
            <w:r>
              <w:rPr>
                <w:b/>
                <w:sz w:val="16"/>
              </w:rPr>
              <w:t>Estimate</w:t>
            </w:r>
            <w:r>
              <w:rPr>
                <w:b/>
                <w:spacing w:val="19"/>
                <w:sz w:val="16"/>
              </w:rPr>
              <w:t xml:space="preserve"> </w:t>
            </w:r>
            <w:r>
              <w:rPr>
                <w:b/>
                <w:sz w:val="16"/>
              </w:rPr>
              <w:t>the</w:t>
            </w:r>
            <w:r>
              <w:rPr>
                <w:b/>
                <w:spacing w:val="19"/>
                <w:sz w:val="16"/>
              </w:rPr>
              <w:t xml:space="preserve"> </w:t>
            </w:r>
            <w:r>
              <w:rPr>
                <w:b/>
                <w:sz w:val="16"/>
              </w:rPr>
              <w:t>amount</w:t>
            </w:r>
            <w:r>
              <w:rPr>
                <w:b/>
                <w:spacing w:val="19"/>
                <w:sz w:val="16"/>
              </w:rPr>
              <w:t xml:space="preserve"> </w:t>
            </w:r>
            <w:r>
              <w:rPr>
                <w:b/>
                <w:sz w:val="16"/>
              </w:rPr>
              <w:t>of</w:t>
            </w:r>
            <w:r>
              <w:rPr>
                <w:b/>
                <w:spacing w:val="21"/>
                <w:sz w:val="16"/>
              </w:rPr>
              <w:t xml:space="preserve"> </w:t>
            </w:r>
            <w:r>
              <w:rPr>
                <w:b/>
                <w:sz w:val="16"/>
              </w:rPr>
              <w:t>the</w:t>
            </w:r>
            <w:r>
              <w:rPr>
                <w:b/>
                <w:spacing w:val="19"/>
                <w:sz w:val="16"/>
              </w:rPr>
              <w:t xml:space="preserve"> </w:t>
            </w:r>
            <w:r>
              <w:rPr>
                <w:b/>
                <w:sz w:val="16"/>
              </w:rPr>
              <w:t>chemical</w:t>
            </w:r>
            <w:r>
              <w:rPr>
                <w:b/>
                <w:spacing w:val="21"/>
                <w:sz w:val="16"/>
              </w:rPr>
              <w:t xml:space="preserve"> </w:t>
            </w:r>
            <w:r>
              <w:rPr>
                <w:b/>
                <w:sz w:val="16"/>
              </w:rPr>
              <w:t>substance</w:t>
            </w:r>
            <w:r>
              <w:rPr>
                <w:b/>
                <w:spacing w:val="19"/>
                <w:sz w:val="16"/>
              </w:rPr>
              <w:t xml:space="preserve"> </w:t>
            </w:r>
            <w:r>
              <w:rPr>
                <w:b/>
                <w:sz w:val="16"/>
              </w:rPr>
              <w:t>released</w:t>
            </w:r>
            <w:r>
              <w:rPr>
                <w:b/>
                <w:spacing w:val="17"/>
                <w:sz w:val="16"/>
              </w:rPr>
              <w:t xml:space="preserve"> </w:t>
            </w:r>
            <w:r>
              <w:rPr>
                <w:b/>
                <w:sz w:val="16"/>
              </w:rPr>
              <w:t>directly to</w:t>
            </w:r>
            <w:r>
              <w:rPr>
                <w:b/>
                <w:spacing w:val="20"/>
                <w:sz w:val="16"/>
              </w:rPr>
              <w:t xml:space="preserve"> </w:t>
            </w:r>
            <w:r>
              <w:rPr>
                <w:b/>
                <w:sz w:val="16"/>
              </w:rPr>
              <w:t>the</w:t>
            </w:r>
            <w:r>
              <w:rPr>
                <w:b/>
                <w:spacing w:val="19"/>
                <w:sz w:val="16"/>
              </w:rPr>
              <w:t xml:space="preserve"> </w:t>
            </w:r>
            <w:r>
              <w:rPr>
                <w:b/>
                <w:sz w:val="16"/>
              </w:rPr>
              <w:t>environment</w:t>
            </w:r>
            <w:r>
              <w:rPr>
                <w:b/>
                <w:spacing w:val="19"/>
                <w:sz w:val="16"/>
              </w:rPr>
              <w:t xml:space="preserve"> </w:t>
            </w:r>
            <w:r>
              <w:rPr>
                <w:b/>
                <w:sz w:val="16"/>
              </w:rPr>
              <w:t>or</w:t>
            </w:r>
            <w:r>
              <w:rPr>
                <w:b/>
                <w:spacing w:val="20"/>
                <w:sz w:val="16"/>
              </w:rPr>
              <w:t xml:space="preserve"> </w:t>
            </w:r>
            <w:r>
              <w:rPr>
                <w:b/>
                <w:sz w:val="16"/>
              </w:rPr>
              <w:t>into</w:t>
            </w:r>
            <w:r>
              <w:rPr>
                <w:b/>
                <w:spacing w:val="20"/>
                <w:sz w:val="16"/>
              </w:rPr>
              <w:t xml:space="preserve"> </w:t>
            </w:r>
            <w:r>
              <w:rPr>
                <w:b/>
                <w:sz w:val="16"/>
              </w:rPr>
              <w:t>control</w:t>
            </w:r>
            <w:r>
              <w:rPr>
                <w:b/>
                <w:spacing w:val="21"/>
                <w:sz w:val="16"/>
              </w:rPr>
              <w:t xml:space="preserve"> </w:t>
            </w:r>
            <w:r>
              <w:rPr>
                <w:b/>
                <w:sz w:val="16"/>
              </w:rPr>
              <w:t>technology</w:t>
            </w:r>
            <w:r>
              <w:rPr>
                <w:b/>
                <w:spacing w:val="18"/>
                <w:sz w:val="16"/>
              </w:rPr>
              <w:t xml:space="preserve"> </w:t>
            </w:r>
            <w:r>
              <w:rPr>
                <w:b/>
                <w:i/>
                <w:sz w:val="16"/>
              </w:rPr>
              <w:t>(in kg/day or kg/batch).</w:t>
            </w:r>
          </w:p>
          <w:p w:rsidR="005843C3" w14:paraId="556DBF1B" w14:textId="77777777">
            <w:pPr>
              <w:pStyle w:val="TableParagraph"/>
              <w:numPr>
                <w:ilvl w:val="0"/>
                <w:numId w:val="8"/>
              </w:numPr>
              <w:tabs>
                <w:tab w:val="left" w:pos="390"/>
              </w:tabs>
              <w:spacing w:line="183" w:lineRule="exact"/>
              <w:ind w:left="390" w:hanging="282"/>
              <w:rPr>
                <w:b/>
                <w:sz w:val="16"/>
              </w:rPr>
            </w:pPr>
            <w:r>
              <w:rPr>
                <w:b/>
                <w:sz w:val="16"/>
              </w:rPr>
              <w:t>Mark</w:t>
            </w:r>
            <w:r>
              <w:rPr>
                <w:b/>
                <w:spacing w:val="-3"/>
                <w:sz w:val="16"/>
              </w:rPr>
              <w:t xml:space="preserve"> </w:t>
            </w:r>
            <w:r>
              <w:rPr>
                <w:b/>
                <w:sz w:val="16"/>
              </w:rPr>
              <w:t>(x)</w:t>
            </w:r>
            <w:r>
              <w:rPr>
                <w:b/>
                <w:spacing w:val="-3"/>
                <w:sz w:val="16"/>
              </w:rPr>
              <w:t xml:space="preserve"> </w:t>
            </w:r>
            <w:r>
              <w:rPr>
                <w:b/>
                <w:sz w:val="16"/>
              </w:rPr>
              <w:t>this</w:t>
            </w:r>
            <w:r>
              <w:rPr>
                <w:b/>
                <w:spacing w:val="-3"/>
                <w:sz w:val="16"/>
              </w:rPr>
              <w:t xml:space="preserve"> </w:t>
            </w:r>
            <w:r>
              <w:rPr>
                <w:b/>
                <w:sz w:val="16"/>
              </w:rPr>
              <w:t>column</w:t>
            </w:r>
            <w:r>
              <w:rPr>
                <w:b/>
                <w:spacing w:val="-5"/>
                <w:sz w:val="16"/>
              </w:rPr>
              <w:t xml:space="preserve"> </w:t>
            </w:r>
            <w:r>
              <w:rPr>
                <w:b/>
                <w:sz w:val="16"/>
              </w:rPr>
              <w:t>if</w:t>
            </w:r>
            <w:r>
              <w:rPr>
                <w:b/>
                <w:spacing w:val="-2"/>
                <w:sz w:val="16"/>
              </w:rPr>
              <w:t xml:space="preserve"> </w:t>
            </w:r>
            <w:r>
              <w:rPr>
                <w:b/>
                <w:sz w:val="16"/>
              </w:rPr>
              <w:t>entries</w:t>
            </w:r>
            <w:r>
              <w:rPr>
                <w:b/>
                <w:spacing w:val="-3"/>
                <w:sz w:val="16"/>
              </w:rPr>
              <w:t xml:space="preserve"> </w:t>
            </w:r>
            <w:r>
              <w:rPr>
                <w:b/>
                <w:sz w:val="16"/>
              </w:rPr>
              <w:t>in</w:t>
            </w:r>
            <w:r>
              <w:rPr>
                <w:b/>
                <w:spacing w:val="-5"/>
                <w:sz w:val="16"/>
              </w:rPr>
              <w:t xml:space="preserve"> </w:t>
            </w:r>
            <w:r>
              <w:rPr>
                <w:b/>
                <w:sz w:val="16"/>
              </w:rPr>
              <w:t>columns</w:t>
            </w:r>
            <w:r>
              <w:rPr>
                <w:b/>
                <w:spacing w:val="-5"/>
                <w:sz w:val="16"/>
              </w:rPr>
              <w:t xml:space="preserve"> </w:t>
            </w:r>
            <w:r>
              <w:rPr>
                <w:b/>
                <w:sz w:val="16"/>
              </w:rPr>
              <w:t>(1)</w:t>
            </w:r>
            <w:r>
              <w:rPr>
                <w:b/>
                <w:spacing w:val="-2"/>
                <w:sz w:val="16"/>
              </w:rPr>
              <w:t xml:space="preserve"> </w:t>
            </w:r>
            <w:r>
              <w:rPr>
                <w:b/>
                <w:sz w:val="16"/>
              </w:rPr>
              <w:t>and/or</w:t>
            </w:r>
            <w:r>
              <w:rPr>
                <w:b/>
                <w:spacing w:val="-5"/>
                <w:sz w:val="16"/>
              </w:rPr>
              <w:t xml:space="preserve"> </w:t>
            </w:r>
            <w:r>
              <w:rPr>
                <w:b/>
                <w:sz w:val="16"/>
              </w:rPr>
              <w:t>(2)</w:t>
            </w:r>
            <w:r>
              <w:rPr>
                <w:b/>
                <w:spacing w:val="-3"/>
                <w:sz w:val="16"/>
              </w:rPr>
              <w:t xml:space="preserve"> </w:t>
            </w:r>
            <w:r>
              <w:rPr>
                <w:b/>
                <w:sz w:val="16"/>
              </w:rPr>
              <w:t>are</w:t>
            </w:r>
            <w:r>
              <w:rPr>
                <w:b/>
                <w:spacing w:val="-4"/>
                <w:sz w:val="16"/>
              </w:rPr>
              <w:t xml:space="preserve"> </w:t>
            </w:r>
            <w:r>
              <w:rPr>
                <w:b/>
                <w:spacing w:val="-2"/>
                <w:sz w:val="16"/>
              </w:rPr>
              <w:t>confidential.</w:t>
            </w:r>
          </w:p>
          <w:p w:rsidR="005843C3" w14:paraId="556DBF1C" w14:textId="77777777">
            <w:pPr>
              <w:pStyle w:val="TableParagraph"/>
              <w:numPr>
                <w:ilvl w:val="0"/>
                <w:numId w:val="8"/>
              </w:numPr>
              <w:tabs>
                <w:tab w:val="left" w:pos="392"/>
              </w:tabs>
              <w:spacing w:before="1" w:line="183" w:lineRule="exact"/>
              <w:ind w:left="392" w:hanging="284"/>
              <w:rPr>
                <w:b/>
                <w:sz w:val="16"/>
              </w:rPr>
            </w:pPr>
            <w:r>
              <w:rPr>
                <w:b/>
                <w:sz w:val="16"/>
              </w:rPr>
              <w:t>Identify</w:t>
            </w:r>
            <w:r>
              <w:rPr>
                <w:b/>
                <w:spacing w:val="-12"/>
                <w:sz w:val="16"/>
              </w:rPr>
              <w:t xml:space="preserve"> </w:t>
            </w:r>
            <w:r>
              <w:rPr>
                <w:b/>
                <w:sz w:val="16"/>
              </w:rPr>
              <w:t>the</w:t>
            </w:r>
            <w:r>
              <w:rPr>
                <w:b/>
                <w:spacing w:val="-3"/>
                <w:sz w:val="16"/>
              </w:rPr>
              <w:t xml:space="preserve"> </w:t>
            </w:r>
            <w:r>
              <w:rPr>
                <w:b/>
                <w:sz w:val="16"/>
              </w:rPr>
              <w:t>media</w:t>
            </w:r>
            <w:r>
              <w:rPr>
                <w:b/>
                <w:spacing w:val="-2"/>
                <w:sz w:val="16"/>
              </w:rPr>
              <w:t xml:space="preserve"> </w:t>
            </w:r>
            <w:r>
              <w:rPr>
                <w:b/>
                <w:i/>
                <w:sz w:val="16"/>
              </w:rPr>
              <w:t>(air,</w:t>
            </w:r>
            <w:r>
              <w:rPr>
                <w:b/>
                <w:i/>
                <w:spacing w:val="-2"/>
                <w:sz w:val="16"/>
              </w:rPr>
              <w:t xml:space="preserve"> </w:t>
            </w:r>
            <w:r>
              <w:rPr>
                <w:b/>
                <w:i/>
                <w:sz w:val="16"/>
              </w:rPr>
              <w:t>land</w:t>
            </w:r>
            <w:r>
              <w:rPr>
                <w:b/>
                <w:i/>
                <w:spacing w:val="-6"/>
                <w:sz w:val="16"/>
              </w:rPr>
              <w:t xml:space="preserve"> </w:t>
            </w:r>
            <w:r>
              <w:rPr>
                <w:b/>
                <w:i/>
                <w:sz w:val="16"/>
              </w:rPr>
              <w:t>or</w:t>
            </w:r>
            <w:r>
              <w:rPr>
                <w:b/>
                <w:i/>
                <w:spacing w:val="-2"/>
                <w:sz w:val="16"/>
              </w:rPr>
              <w:t xml:space="preserve"> </w:t>
            </w:r>
            <w:r>
              <w:rPr>
                <w:b/>
                <w:i/>
                <w:sz w:val="16"/>
              </w:rPr>
              <w:t>water)</w:t>
            </w:r>
            <w:r>
              <w:rPr>
                <w:b/>
                <w:i/>
                <w:spacing w:val="-2"/>
                <w:sz w:val="16"/>
              </w:rPr>
              <w:t xml:space="preserve"> </w:t>
            </w:r>
            <w:r>
              <w:rPr>
                <w:b/>
                <w:sz w:val="16"/>
              </w:rPr>
              <w:t>to</w:t>
            </w:r>
            <w:r>
              <w:rPr>
                <w:b/>
                <w:spacing w:val="-5"/>
                <w:sz w:val="16"/>
              </w:rPr>
              <w:t xml:space="preserve"> </w:t>
            </w:r>
            <w:r>
              <w:rPr>
                <w:b/>
                <w:sz w:val="16"/>
              </w:rPr>
              <w:t>which</w:t>
            </w:r>
            <w:r>
              <w:rPr>
                <w:b/>
                <w:spacing w:val="-2"/>
                <w:sz w:val="16"/>
              </w:rPr>
              <w:t xml:space="preserve"> </w:t>
            </w:r>
            <w:r>
              <w:rPr>
                <w:b/>
                <w:sz w:val="16"/>
              </w:rPr>
              <w:t>the</w:t>
            </w:r>
            <w:r>
              <w:rPr>
                <w:b/>
                <w:spacing w:val="-3"/>
                <w:sz w:val="16"/>
              </w:rPr>
              <w:t xml:space="preserve"> </w:t>
            </w:r>
            <w:r>
              <w:rPr>
                <w:b/>
                <w:sz w:val="16"/>
              </w:rPr>
              <w:t>substances</w:t>
            </w:r>
            <w:r>
              <w:rPr>
                <w:b/>
                <w:spacing w:val="-2"/>
                <w:sz w:val="16"/>
              </w:rPr>
              <w:t xml:space="preserve"> </w:t>
            </w:r>
            <w:r>
              <w:rPr>
                <w:b/>
                <w:sz w:val="16"/>
              </w:rPr>
              <w:t>will</w:t>
            </w:r>
            <w:r>
              <w:rPr>
                <w:b/>
                <w:spacing w:val="-4"/>
                <w:sz w:val="16"/>
              </w:rPr>
              <w:t xml:space="preserve"> </w:t>
            </w:r>
            <w:r>
              <w:rPr>
                <w:b/>
                <w:sz w:val="16"/>
              </w:rPr>
              <w:t>be</w:t>
            </w:r>
            <w:r>
              <w:rPr>
                <w:b/>
                <w:spacing w:val="-3"/>
                <w:sz w:val="16"/>
              </w:rPr>
              <w:t xml:space="preserve"> </w:t>
            </w:r>
            <w:r>
              <w:rPr>
                <w:b/>
                <w:sz w:val="16"/>
              </w:rPr>
              <w:t>released</w:t>
            </w:r>
            <w:r>
              <w:rPr>
                <w:b/>
                <w:spacing w:val="-5"/>
                <w:sz w:val="16"/>
              </w:rPr>
              <w:t xml:space="preserve"> </w:t>
            </w:r>
            <w:r>
              <w:rPr>
                <w:b/>
                <w:sz w:val="16"/>
              </w:rPr>
              <w:t>from</w:t>
            </w:r>
            <w:r>
              <w:rPr>
                <w:b/>
                <w:spacing w:val="-1"/>
                <w:sz w:val="16"/>
              </w:rPr>
              <w:t xml:space="preserve"> </w:t>
            </w:r>
            <w:r>
              <w:rPr>
                <w:b/>
                <w:sz w:val="16"/>
              </w:rPr>
              <w:t>the</w:t>
            </w:r>
            <w:r>
              <w:rPr>
                <w:b/>
                <w:spacing w:val="-5"/>
                <w:sz w:val="16"/>
              </w:rPr>
              <w:t xml:space="preserve"> </w:t>
            </w:r>
            <w:r>
              <w:rPr>
                <w:b/>
                <w:sz w:val="16"/>
              </w:rPr>
              <w:t>release</w:t>
            </w:r>
            <w:r>
              <w:rPr>
                <w:b/>
                <w:spacing w:val="-2"/>
                <w:sz w:val="16"/>
              </w:rPr>
              <w:t xml:space="preserve"> point.</w:t>
            </w:r>
          </w:p>
          <w:p w:rsidR="005843C3" w14:paraId="556DBF1D" w14:textId="77777777">
            <w:pPr>
              <w:pStyle w:val="TableParagraph"/>
              <w:numPr>
                <w:ilvl w:val="0"/>
                <w:numId w:val="8"/>
              </w:numPr>
              <w:tabs>
                <w:tab w:val="left" w:pos="406"/>
              </w:tabs>
              <w:ind w:left="108" w:right="100" w:firstLine="0"/>
              <w:rPr>
                <w:b/>
                <w:sz w:val="16"/>
              </w:rPr>
            </w:pPr>
            <w:r>
              <w:rPr>
                <w:b/>
                <w:sz w:val="16"/>
              </w:rPr>
              <w:t>Describe the control technology, if any, that will be used to limit the release of the substance to the environment. For releases disposed of on land, characterize the disposal method.</w:t>
            </w:r>
          </w:p>
          <w:p w:rsidR="005843C3" w14:paraId="556DBF1E" w14:textId="77777777">
            <w:pPr>
              <w:pStyle w:val="TableParagraph"/>
              <w:numPr>
                <w:ilvl w:val="0"/>
                <w:numId w:val="8"/>
              </w:numPr>
              <w:tabs>
                <w:tab w:val="left" w:pos="390"/>
              </w:tabs>
              <w:spacing w:before="1" w:line="183" w:lineRule="exact"/>
              <w:ind w:left="390" w:hanging="282"/>
              <w:rPr>
                <w:b/>
                <w:sz w:val="16"/>
              </w:rPr>
            </w:pPr>
            <w:r>
              <w:rPr>
                <w:b/>
                <w:sz w:val="16"/>
              </w:rPr>
              <w:t>Mark</w:t>
            </w:r>
            <w:r>
              <w:rPr>
                <w:b/>
                <w:spacing w:val="-3"/>
                <w:sz w:val="16"/>
              </w:rPr>
              <w:t xml:space="preserve"> </w:t>
            </w:r>
            <w:r>
              <w:rPr>
                <w:b/>
                <w:sz w:val="16"/>
              </w:rPr>
              <w:t>(x)</w:t>
            </w:r>
            <w:r>
              <w:rPr>
                <w:b/>
                <w:spacing w:val="-3"/>
                <w:sz w:val="16"/>
              </w:rPr>
              <w:t xml:space="preserve"> </w:t>
            </w:r>
            <w:r>
              <w:rPr>
                <w:b/>
                <w:sz w:val="16"/>
              </w:rPr>
              <w:t>this</w:t>
            </w:r>
            <w:r>
              <w:rPr>
                <w:b/>
                <w:spacing w:val="-2"/>
                <w:sz w:val="16"/>
              </w:rPr>
              <w:t xml:space="preserve"> </w:t>
            </w:r>
            <w:r>
              <w:rPr>
                <w:b/>
                <w:sz w:val="16"/>
              </w:rPr>
              <w:t>column</w:t>
            </w:r>
            <w:r>
              <w:rPr>
                <w:b/>
                <w:spacing w:val="-5"/>
                <w:sz w:val="16"/>
              </w:rPr>
              <w:t xml:space="preserve"> </w:t>
            </w:r>
            <w:r>
              <w:rPr>
                <w:b/>
                <w:sz w:val="16"/>
              </w:rPr>
              <w:t>if</w:t>
            </w:r>
            <w:r>
              <w:rPr>
                <w:b/>
                <w:spacing w:val="-2"/>
                <w:sz w:val="16"/>
              </w:rPr>
              <w:t xml:space="preserve"> </w:t>
            </w:r>
            <w:r>
              <w:rPr>
                <w:b/>
                <w:sz w:val="16"/>
              </w:rPr>
              <w:t>entries</w:t>
            </w:r>
            <w:r>
              <w:rPr>
                <w:b/>
                <w:spacing w:val="-3"/>
                <w:sz w:val="16"/>
              </w:rPr>
              <w:t xml:space="preserve"> </w:t>
            </w:r>
            <w:r>
              <w:rPr>
                <w:b/>
                <w:sz w:val="16"/>
              </w:rPr>
              <w:t>in</w:t>
            </w:r>
            <w:r>
              <w:rPr>
                <w:b/>
                <w:spacing w:val="-5"/>
                <w:sz w:val="16"/>
              </w:rPr>
              <w:t xml:space="preserve"> </w:t>
            </w:r>
            <w:r>
              <w:rPr>
                <w:b/>
                <w:sz w:val="16"/>
              </w:rPr>
              <w:t>columns</w:t>
            </w:r>
            <w:r>
              <w:rPr>
                <w:b/>
                <w:spacing w:val="-5"/>
                <w:sz w:val="16"/>
              </w:rPr>
              <w:t xml:space="preserve"> </w:t>
            </w:r>
            <w:r>
              <w:rPr>
                <w:b/>
                <w:sz w:val="16"/>
              </w:rPr>
              <w:t>(4)</w:t>
            </w:r>
            <w:r>
              <w:rPr>
                <w:b/>
                <w:spacing w:val="-2"/>
                <w:sz w:val="16"/>
              </w:rPr>
              <w:t xml:space="preserve"> </w:t>
            </w:r>
            <w:r>
              <w:rPr>
                <w:b/>
                <w:sz w:val="16"/>
              </w:rPr>
              <w:t>and/or</w:t>
            </w:r>
            <w:r>
              <w:rPr>
                <w:b/>
                <w:spacing w:val="-5"/>
                <w:sz w:val="16"/>
              </w:rPr>
              <w:t xml:space="preserve"> </w:t>
            </w:r>
            <w:r>
              <w:rPr>
                <w:b/>
                <w:sz w:val="16"/>
              </w:rPr>
              <w:t>(5)</w:t>
            </w:r>
            <w:r>
              <w:rPr>
                <w:b/>
                <w:spacing w:val="-3"/>
                <w:sz w:val="16"/>
              </w:rPr>
              <w:t xml:space="preserve"> </w:t>
            </w:r>
            <w:r>
              <w:rPr>
                <w:b/>
                <w:sz w:val="16"/>
              </w:rPr>
              <w:t>are</w:t>
            </w:r>
            <w:r>
              <w:rPr>
                <w:b/>
                <w:spacing w:val="-4"/>
                <w:sz w:val="16"/>
              </w:rPr>
              <w:t xml:space="preserve"> </w:t>
            </w:r>
            <w:r>
              <w:rPr>
                <w:b/>
                <w:spacing w:val="-2"/>
                <w:sz w:val="16"/>
              </w:rPr>
              <w:t>confidential.</w:t>
            </w:r>
          </w:p>
          <w:p w:rsidR="005843C3" w14:paraId="556DBF1F" w14:textId="77777777">
            <w:pPr>
              <w:pStyle w:val="TableParagraph"/>
              <w:numPr>
                <w:ilvl w:val="0"/>
                <w:numId w:val="8"/>
              </w:numPr>
              <w:tabs>
                <w:tab w:val="left" w:pos="346"/>
              </w:tabs>
              <w:spacing w:line="183" w:lineRule="exact"/>
              <w:ind w:left="346" w:hanging="238"/>
              <w:rPr>
                <w:b/>
                <w:sz w:val="16"/>
              </w:rPr>
            </w:pPr>
            <w:r>
              <w:rPr>
                <w:b/>
                <w:sz w:val="16"/>
              </w:rPr>
              <w:t>Identify</w:t>
            </w:r>
            <w:r>
              <w:rPr>
                <w:b/>
                <w:spacing w:val="-10"/>
                <w:sz w:val="16"/>
              </w:rPr>
              <w:t xml:space="preserve"> </w:t>
            </w:r>
            <w:r>
              <w:rPr>
                <w:b/>
                <w:sz w:val="16"/>
              </w:rPr>
              <w:t>the</w:t>
            </w:r>
            <w:r>
              <w:rPr>
                <w:b/>
                <w:spacing w:val="-2"/>
                <w:sz w:val="16"/>
              </w:rPr>
              <w:t xml:space="preserve"> </w:t>
            </w:r>
            <w:r>
              <w:rPr>
                <w:b/>
                <w:sz w:val="16"/>
              </w:rPr>
              <w:t>destination(s)</w:t>
            </w:r>
            <w:r>
              <w:rPr>
                <w:b/>
                <w:spacing w:val="-5"/>
                <w:sz w:val="16"/>
              </w:rPr>
              <w:t xml:space="preserve"> </w:t>
            </w:r>
            <w:r>
              <w:rPr>
                <w:b/>
                <w:sz w:val="16"/>
              </w:rPr>
              <w:t>of</w:t>
            </w:r>
            <w:r>
              <w:rPr>
                <w:b/>
                <w:spacing w:val="-4"/>
                <w:sz w:val="16"/>
              </w:rPr>
              <w:t xml:space="preserve"> </w:t>
            </w:r>
            <w:r>
              <w:rPr>
                <w:b/>
                <w:sz w:val="16"/>
              </w:rPr>
              <w:t>releases</w:t>
            </w:r>
            <w:r>
              <w:rPr>
                <w:b/>
                <w:spacing w:val="-3"/>
                <w:sz w:val="16"/>
              </w:rPr>
              <w:t xml:space="preserve"> </w:t>
            </w:r>
            <w:r>
              <w:rPr>
                <w:b/>
                <w:sz w:val="16"/>
              </w:rPr>
              <w:t>to</w:t>
            </w:r>
            <w:r>
              <w:rPr>
                <w:b/>
                <w:spacing w:val="-4"/>
                <w:sz w:val="16"/>
              </w:rPr>
              <w:t xml:space="preserve"> </w:t>
            </w:r>
            <w:r>
              <w:rPr>
                <w:b/>
                <w:spacing w:val="-2"/>
                <w:sz w:val="16"/>
              </w:rPr>
              <w:t>water.</w:t>
            </w:r>
          </w:p>
        </w:tc>
      </w:tr>
      <w:tr w14:paraId="556DBF29" w14:textId="77777777">
        <w:tblPrEx>
          <w:tblW w:w="0" w:type="auto"/>
          <w:tblInd w:w="117" w:type="dxa"/>
          <w:tblLayout w:type="fixed"/>
          <w:tblCellMar>
            <w:left w:w="0" w:type="dxa"/>
            <w:right w:w="0" w:type="dxa"/>
          </w:tblCellMar>
          <w:tblLook w:val="01E0"/>
        </w:tblPrEx>
        <w:trPr>
          <w:trHeight w:val="605"/>
        </w:trPr>
        <w:tc>
          <w:tcPr>
            <w:tcW w:w="828" w:type="dxa"/>
          </w:tcPr>
          <w:p w:rsidR="005843C3" w14:paraId="556DBF21" w14:textId="77777777">
            <w:pPr>
              <w:pStyle w:val="TableParagraph"/>
              <w:spacing w:before="20"/>
              <w:ind w:left="110" w:right="100"/>
              <w:jc w:val="center"/>
              <w:rPr>
                <w:b/>
                <w:i/>
                <w:sz w:val="16"/>
              </w:rPr>
            </w:pPr>
            <w:r>
              <w:rPr>
                <w:b/>
                <w:spacing w:val="-2"/>
                <w:sz w:val="16"/>
              </w:rPr>
              <w:t xml:space="preserve">Release number </w:t>
            </w:r>
            <w:r>
              <w:rPr>
                <w:b/>
                <w:i/>
                <w:spacing w:val="-4"/>
                <w:sz w:val="16"/>
              </w:rPr>
              <w:t>(1)</w:t>
            </w:r>
          </w:p>
        </w:tc>
        <w:tc>
          <w:tcPr>
            <w:tcW w:w="2364" w:type="dxa"/>
          </w:tcPr>
          <w:p w:rsidR="005843C3" w14:paraId="556DBF22" w14:textId="77777777">
            <w:pPr>
              <w:pStyle w:val="TableParagraph"/>
              <w:spacing w:before="20"/>
              <w:ind w:left="79" w:right="68"/>
              <w:jc w:val="center"/>
              <w:rPr>
                <w:b/>
                <w:sz w:val="16"/>
              </w:rPr>
            </w:pPr>
            <w:r>
              <w:rPr>
                <w:b/>
                <w:sz w:val="16"/>
              </w:rPr>
              <w:t>Amount</w:t>
            </w:r>
            <w:r>
              <w:rPr>
                <w:b/>
                <w:spacing w:val="-12"/>
                <w:sz w:val="16"/>
              </w:rPr>
              <w:t xml:space="preserve"> </w:t>
            </w:r>
            <w:r>
              <w:rPr>
                <w:b/>
                <w:sz w:val="16"/>
              </w:rPr>
              <w:t>of</w:t>
            </w:r>
            <w:r>
              <w:rPr>
                <w:b/>
                <w:spacing w:val="-11"/>
                <w:sz w:val="16"/>
              </w:rPr>
              <w:t xml:space="preserve"> </w:t>
            </w:r>
            <w:r>
              <w:rPr>
                <w:b/>
                <w:sz w:val="16"/>
              </w:rPr>
              <w:t xml:space="preserve">substance </w:t>
            </w:r>
            <w:r>
              <w:rPr>
                <w:b/>
                <w:spacing w:val="-2"/>
                <w:sz w:val="16"/>
              </w:rPr>
              <w:t>released</w:t>
            </w:r>
          </w:p>
          <w:p w:rsidR="005843C3" w14:paraId="556DBF23" w14:textId="77777777">
            <w:pPr>
              <w:pStyle w:val="TableParagraph"/>
              <w:spacing w:before="2"/>
              <w:ind w:left="79" w:right="69"/>
              <w:jc w:val="center"/>
              <w:rPr>
                <w:b/>
                <w:i/>
                <w:sz w:val="16"/>
              </w:rPr>
            </w:pPr>
            <w:r>
              <w:rPr>
                <w:b/>
                <w:i/>
                <w:spacing w:val="-5"/>
                <w:sz w:val="16"/>
              </w:rPr>
              <w:t>(2)</w:t>
            </w:r>
          </w:p>
        </w:tc>
        <w:tc>
          <w:tcPr>
            <w:tcW w:w="787" w:type="dxa"/>
          </w:tcPr>
          <w:p w:rsidR="005843C3" w14:paraId="556DBF24" w14:textId="77777777">
            <w:pPr>
              <w:pStyle w:val="TableParagraph"/>
              <w:spacing w:before="20"/>
              <w:ind w:left="135" w:right="122" w:hanging="1"/>
              <w:jc w:val="center"/>
              <w:rPr>
                <w:b/>
                <w:i/>
                <w:sz w:val="16"/>
              </w:rPr>
            </w:pPr>
            <w:r>
              <w:rPr>
                <w:b/>
                <w:spacing w:val="-2"/>
                <w:sz w:val="16"/>
              </w:rPr>
              <w:t xml:space="preserve">Confi- dential </w:t>
            </w:r>
            <w:r>
              <w:rPr>
                <w:b/>
                <w:i/>
                <w:spacing w:val="-4"/>
                <w:sz w:val="16"/>
              </w:rPr>
              <w:t>(3)</w:t>
            </w:r>
          </w:p>
        </w:tc>
        <w:tc>
          <w:tcPr>
            <w:tcW w:w="1260" w:type="dxa"/>
          </w:tcPr>
          <w:p w:rsidR="005843C3" w14:paraId="556DBF25" w14:textId="77777777">
            <w:pPr>
              <w:pStyle w:val="TableParagraph"/>
              <w:spacing w:before="20"/>
              <w:ind w:left="303" w:right="294"/>
              <w:jc w:val="center"/>
              <w:rPr>
                <w:b/>
                <w:i/>
                <w:sz w:val="16"/>
              </w:rPr>
            </w:pPr>
            <w:r>
              <w:rPr>
                <w:b/>
                <w:sz w:val="16"/>
              </w:rPr>
              <w:t>Media</w:t>
            </w:r>
            <w:r>
              <w:rPr>
                <w:b/>
                <w:spacing w:val="-12"/>
                <w:sz w:val="16"/>
              </w:rPr>
              <w:t xml:space="preserve"> </w:t>
            </w:r>
            <w:r>
              <w:rPr>
                <w:b/>
                <w:sz w:val="16"/>
              </w:rPr>
              <w:t xml:space="preserve">of </w:t>
            </w:r>
            <w:r>
              <w:rPr>
                <w:b/>
                <w:spacing w:val="-2"/>
                <w:sz w:val="16"/>
              </w:rPr>
              <w:t xml:space="preserve">release </w:t>
            </w:r>
            <w:r>
              <w:rPr>
                <w:b/>
                <w:i/>
                <w:spacing w:val="-4"/>
                <w:sz w:val="16"/>
              </w:rPr>
              <w:t>(4)</w:t>
            </w:r>
          </w:p>
        </w:tc>
        <w:tc>
          <w:tcPr>
            <w:tcW w:w="3509" w:type="dxa"/>
            <w:gridSpan w:val="2"/>
          </w:tcPr>
          <w:p w:rsidR="005843C3" w14:paraId="556DBF26" w14:textId="77777777">
            <w:pPr>
              <w:pStyle w:val="TableParagraph"/>
              <w:spacing w:before="113"/>
              <w:ind w:left="10"/>
              <w:jc w:val="center"/>
              <w:rPr>
                <w:b/>
                <w:sz w:val="16"/>
              </w:rPr>
            </w:pPr>
            <w:r>
              <w:rPr>
                <w:b/>
                <w:sz w:val="16"/>
              </w:rPr>
              <w:t xml:space="preserve">Control </w:t>
            </w:r>
            <w:r>
              <w:rPr>
                <w:b/>
                <w:spacing w:val="-2"/>
                <w:sz w:val="16"/>
              </w:rPr>
              <w:t>technology</w:t>
            </w:r>
          </w:p>
          <w:p w:rsidR="005843C3" w14:paraId="556DBF27" w14:textId="77777777">
            <w:pPr>
              <w:pStyle w:val="TableParagraph"/>
              <w:spacing w:before="1"/>
              <w:ind w:left="10" w:right="5"/>
              <w:jc w:val="center"/>
              <w:rPr>
                <w:b/>
                <w:i/>
                <w:sz w:val="16"/>
              </w:rPr>
            </w:pPr>
            <w:r>
              <w:rPr>
                <w:b/>
                <w:i/>
                <w:spacing w:val="-5"/>
                <w:sz w:val="16"/>
              </w:rPr>
              <w:t>(5)</w:t>
            </w:r>
          </w:p>
        </w:tc>
        <w:tc>
          <w:tcPr>
            <w:tcW w:w="811" w:type="dxa"/>
          </w:tcPr>
          <w:p w:rsidR="005843C3" w14:paraId="556DBF28" w14:textId="77777777">
            <w:pPr>
              <w:pStyle w:val="TableParagraph"/>
              <w:spacing w:before="20"/>
              <w:ind w:left="148" w:right="133" w:hanging="1"/>
              <w:jc w:val="center"/>
              <w:rPr>
                <w:b/>
                <w:i/>
                <w:sz w:val="16"/>
              </w:rPr>
            </w:pPr>
            <w:r>
              <w:rPr>
                <w:b/>
                <w:spacing w:val="-2"/>
                <w:sz w:val="16"/>
              </w:rPr>
              <w:t xml:space="preserve">Confi- dential </w:t>
            </w:r>
            <w:r>
              <w:rPr>
                <w:b/>
                <w:i/>
                <w:spacing w:val="-4"/>
                <w:sz w:val="16"/>
              </w:rPr>
              <w:t>(6)</w:t>
            </w:r>
          </w:p>
        </w:tc>
      </w:tr>
      <w:tr w14:paraId="556DBF30"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2A" w14:textId="77777777">
            <w:pPr>
              <w:pStyle w:val="TableParagraph"/>
              <w:rPr>
                <w:rFonts w:ascii="Times New Roman"/>
                <w:sz w:val="16"/>
              </w:rPr>
            </w:pPr>
          </w:p>
        </w:tc>
        <w:tc>
          <w:tcPr>
            <w:tcW w:w="2364" w:type="dxa"/>
          </w:tcPr>
          <w:p w:rsidR="005843C3" w14:paraId="556DBF2B" w14:textId="77777777">
            <w:pPr>
              <w:pStyle w:val="TableParagraph"/>
              <w:rPr>
                <w:rFonts w:ascii="Times New Roman"/>
                <w:sz w:val="16"/>
              </w:rPr>
            </w:pPr>
          </w:p>
        </w:tc>
        <w:tc>
          <w:tcPr>
            <w:tcW w:w="787" w:type="dxa"/>
          </w:tcPr>
          <w:p w:rsidR="005843C3" w14:paraId="556DBF2C" w14:textId="77777777">
            <w:pPr>
              <w:pStyle w:val="TableParagraph"/>
              <w:rPr>
                <w:rFonts w:ascii="Times New Roman"/>
                <w:sz w:val="16"/>
              </w:rPr>
            </w:pPr>
          </w:p>
        </w:tc>
        <w:tc>
          <w:tcPr>
            <w:tcW w:w="1260" w:type="dxa"/>
          </w:tcPr>
          <w:p w:rsidR="005843C3" w14:paraId="556DBF2D" w14:textId="77777777">
            <w:pPr>
              <w:pStyle w:val="TableParagraph"/>
              <w:rPr>
                <w:rFonts w:ascii="Times New Roman"/>
                <w:sz w:val="16"/>
              </w:rPr>
            </w:pPr>
          </w:p>
        </w:tc>
        <w:tc>
          <w:tcPr>
            <w:tcW w:w="3509" w:type="dxa"/>
            <w:gridSpan w:val="2"/>
          </w:tcPr>
          <w:p w:rsidR="005843C3" w14:paraId="556DBF2E" w14:textId="77777777">
            <w:pPr>
              <w:pStyle w:val="TableParagraph"/>
              <w:rPr>
                <w:rFonts w:ascii="Times New Roman"/>
                <w:sz w:val="16"/>
              </w:rPr>
            </w:pPr>
          </w:p>
        </w:tc>
        <w:tc>
          <w:tcPr>
            <w:tcW w:w="811" w:type="dxa"/>
          </w:tcPr>
          <w:p w:rsidR="005843C3" w14:paraId="556DBF2F" w14:textId="77777777">
            <w:pPr>
              <w:pStyle w:val="TableParagraph"/>
              <w:rPr>
                <w:rFonts w:ascii="Times New Roman"/>
                <w:sz w:val="16"/>
              </w:rPr>
            </w:pPr>
          </w:p>
        </w:tc>
      </w:tr>
      <w:tr w14:paraId="556DBF37" w14:textId="77777777">
        <w:tblPrEx>
          <w:tblW w:w="0" w:type="auto"/>
          <w:tblInd w:w="117" w:type="dxa"/>
          <w:tblLayout w:type="fixed"/>
          <w:tblCellMar>
            <w:left w:w="0" w:type="dxa"/>
            <w:right w:w="0" w:type="dxa"/>
          </w:tblCellMar>
          <w:tblLook w:val="01E0"/>
        </w:tblPrEx>
        <w:trPr>
          <w:trHeight w:val="506"/>
        </w:trPr>
        <w:tc>
          <w:tcPr>
            <w:tcW w:w="828" w:type="dxa"/>
          </w:tcPr>
          <w:p w:rsidR="005843C3" w14:paraId="556DBF31" w14:textId="77777777">
            <w:pPr>
              <w:pStyle w:val="TableParagraph"/>
              <w:rPr>
                <w:rFonts w:ascii="Times New Roman"/>
                <w:sz w:val="16"/>
              </w:rPr>
            </w:pPr>
          </w:p>
        </w:tc>
        <w:tc>
          <w:tcPr>
            <w:tcW w:w="2364" w:type="dxa"/>
          </w:tcPr>
          <w:p w:rsidR="005843C3" w14:paraId="556DBF32" w14:textId="77777777">
            <w:pPr>
              <w:pStyle w:val="TableParagraph"/>
              <w:rPr>
                <w:rFonts w:ascii="Times New Roman"/>
                <w:sz w:val="16"/>
              </w:rPr>
            </w:pPr>
          </w:p>
        </w:tc>
        <w:tc>
          <w:tcPr>
            <w:tcW w:w="787" w:type="dxa"/>
          </w:tcPr>
          <w:p w:rsidR="005843C3" w14:paraId="556DBF33" w14:textId="77777777">
            <w:pPr>
              <w:pStyle w:val="TableParagraph"/>
              <w:rPr>
                <w:rFonts w:ascii="Times New Roman"/>
                <w:sz w:val="16"/>
              </w:rPr>
            </w:pPr>
          </w:p>
        </w:tc>
        <w:tc>
          <w:tcPr>
            <w:tcW w:w="1260" w:type="dxa"/>
          </w:tcPr>
          <w:p w:rsidR="005843C3" w14:paraId="556DBF34" w14:textId="77777777">
            <w:pPr>
              <w:pStyle w:val="TableParagraph"/>
              <w:rPr>
                <w:rFonts w:ascii="Times New Roman"/>
                <w:sz w:val="16"/>
              </w:rPr>
            </w:pPr>
          </w:p>
        </w:tc>
        <w:tc>
          <w:tcPr>
            <w:tcW w:w="3509" w:type="dxa"/>
            <w:gridSpan w:val="2"/>
          </w:tcPr>
          <w:p w:rsidR="005843C3" w14:paraId="556DBF35" w14:textId="77777777">
            <w:pPr>
              <w:pStyle w:val="TableParagraph"/>
              <w:rPr>
                <w:rFonts w:ascii="Times New Roman"/>
                <w:sz w:val="16"/>
              </w:rPr>
            </w:pPr>
          </w:p>
        </w:tc>
        <w:tc>
          <w:tcPr>
            <w:tcW w:w="811" w:type="dxa"/>
          </w:tcPr>
          <w:p w:rsidR="005843C3" w14:paraId="556DBF36" w14:textId="77777777">
            <w:pPr>
              <w:pStyle w:val="TableParagraph"/>
              <w:rPr>
                <w:rFonts w:ascii="Times New Roman"/>
                <w:sz w:val="16"/>
              </w:rPr>
            </w:pPr>
          </w:p>
        </w:tc>
      </w:tr>
      <w:tr w14:paraId="556DBF3E"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38" w14:textId="77777777">
            <w:pPr>
              <w:pStyle w:val="TableParagraph"/>
              <w:rPr>
                <w:rFonts w:ascii="Times New Roman"/>
                <w:sz w:val="16"/>
              </w:rPr>
            </w:pPr>
          </w:p>
        </w:tc>
        <w:tc>
          <w:tcPr>
            <w:tcW w:w="2364" w:type="dxa"/>
          </w:tcPr>
          <w:p w:rsidR="005843C3" w14:paraId="556DBF39" w14:textId="77777777">
            <w:pPr>
              <w:pStyle w:val="TableParagraph"/>
              <w:rPr>
                <w:rFonts w:ascii="Times New Roman"/>
                <w:sz w:val="16"/>
              </w:rPr>
            </w:pPr>
          </w:p>
        </w:tc>
        <w:tc>
          <w:tcPr>
            <w:tcW w:w="787" w:type="dxa"/>
          </w:tcPr>
          <w:p w:rsidR="005843C3" w14:paraId="556DBF3A" w14:textId="77777777">
            <w:pPr>
              <w:pStyle w:val="TableParagraph"/>
              <w:rPr>
                <w:rFonts w:ascii="Times New Roman"/>
                <w:sz w:val="16"/>
              </w:rPr>
            </w:pPr>
          </w:p>
        </w:tc>
        <w:tc>
          <w:tcPr>
            <w:tcW w:w="1260" w:type="dxa"/>
          </w:tcPr>
          <w:p w:rsidR="005843C3" w14:paraId="556DBF3B" w14:textId="77777777">
            <w:pPr>
              <w:pStyle w:val="TableParagraph"/>
              <w:rPr>
                <w:rFonts w:ascii="Times New Roman"/>
                <w:sz w:val="16"/>
              </w:rPr>
            </w:pPr>
          </w:p>
        </w:tc>
        <w:tc>
          <w:tcPr>
            <w:tcW w:w="3509" w:type="dxa"/>
            <w:gridSpan w:val="2"/>
          </w:tcPr>
          <w:p w:rsidR="005843C3" w14:paraId="556DBF3C" w14:textId="77777777">
            <w:pPr>
              <w:pStyle w:val="TableParagraph"/>
              <w:rPr>
                <w:rFonts w:ascii="Times New Roman"/>
                <w:sz w:val="16"/>
              </w:rPr>
            </w:pPr>
          </w:p>
        </w:tc>
        <w:tc>
          <w:tcPr>
            <w:tcW w:w="811" w:type="dxa"/>
          </w:tcPr>
          <w:p w:rsidR="005843C3" w14:paraId="556DBF3D" w14:textId="77777777">
            <w:pPr>
              <w:pStyle w:val="TableParagraph"/>
              <w:rPr>
                <w:rFonts w:ascii="Times New Roman"/>
                <w:sz w:val="16"/>
              </w:rPr>
            </w:pPr>
          </w:p>
        </w:tc>
      </w:tr>
      <w:tr w14:paraId="556DBF45"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3F" w14:textId="77777777">
            <w:pPr>
              <w:pStyle w:val="TableParagraph"/>
              <w:rPr>
                <w:rFonts w:ascii="Times New Roman"/>
                <w:sz w:val="16"/>
              </w:rPr>
            </w:pPr>
          </w:p>
        </w:tc>
        <w:tc>
          <w:tcPr>
            <w:tcW w:w="2364" w:type="dxa"/>
          </w:tcPr>
          <w:p w:rsidR="005843C3" w14:paraId="556DBF40" w14:textId="77777777">
            <w:pPr>
              <w:pStyle w:val="TableParagraph"/>
              <w:rPr>
                <w:rFonts w:ascii="Times New Roman"/>
                <w:sz w:val="16"/>
              </w:rPr>
            </w:pPr>
          </w:p>
        </w:tc>
        <w:tc>
          <w:tcPr>
            <w:tcW w:w="787" w:type="dxa"/>
          </w:tcPr>
          <w:p w:rsidR="005843C3" w14:paraId="556DBF41" w14:textId="77777777">
            <w:pPr>
              <w:pStyle w:val="TableParagraph"/>
              <w:rPr>
                <w:rFonts w:ascii="Times New Roman"/>
                <w:sz w:val="16"/>
              </w:rPr>
            </w:pPr>
          </w:p>
        </w:tc>
        <w:tc>
          <w:tcPr>
            <w:tcW w:w="1260" w:type="dxa"/>
          </w:tcPr>
          <w:p w:rsidR="005843C3" w14:paraId="556DBF42" w14:textId="77777777">
            <w:pPr>
              <w:pStyle w:val="TableParagraph"/>
              <w:rPr>
                <w:rFonts w:ascii="Times New Roman"/>
                <w:sz w:val="16"/>
              </w:rPr>
            </w:pPr>
          </w:p>
        </w:tc>
        <w:tc>
          <w:tcPr>
            <w:tcW w:w="3509" w:type="dxa"/>
            <w:gridSpan w:val="2"/>
          </w:tcPr>
          <w:p w:rsidR="005843C3" w14:paraId="556DBF43" w14:textId="77777777">
            <w:pPr>
              <w:pStyle w:val="TableParagraph"/>
              <w:rPr>
                <w:rFonts w:ascii="Times New Roman"/>
                <w:sz w:val="16"/>
              </w:rPr>
            </w:pPr>
          </w:p>
        </w:tc>
        <w:tc>
          <w:tcPr>
            <w:tcW w:w="811" w:type="dxa"/>
          </w:tcPr>
          <w:p w:rsidR="005843C3" w14:paraId="556DBF44" w14:textId="77777777">
            <w:pPr>
              <w:pStyle w:val="TableParagraph"/>
              <w:rPr>
                <w:rFonts w:ascii="Times New Roman"/>
                <w:sz w:val="16"/>
              </w:rPr>
            </w:pPr>
          </w:p>
        </w:tc>
      </w:tr>
      <w:tr w14:paraId="556DBF4C"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46" w14:textId="77777777">
            <w:pPr>
              <w:pStyle w:val="TableParagraph"/>
              <w:rPr>
                <w:rFonts w:ascii="Times New Roman"/>
                <w:sz w:val="16"/>
              </w:rPr>
            </w:pPr>
          </w:p>
        </w:tc>
        <w:tc>
          <w:tcPr>
            <w:tcW w:w="2364" w:type="dxa"/>
          </w:tcPr>
          <w:p w:rsidR="005843C3" w14:paraId="556DBF47" w14:textId="77777777">
            <w:pPr>
              <w:pStyle w:val="TableParagraph"/>
              <w:rPr>
                <w:rFonts w:ascii="Times New Roman"/>
                <w:sz w:val="16"/>
              </w:rPr>
            </w:pPr>
          </w:p>
        </w:tc>
        <w:tc>
          <w:tcPr>
            <w:tcW w:w="787" w:type="dxa"/>
          </w:tcPr>
          <w:p w:rsidR="005843C3" w14:paraId="556DBF48" w14:textId="77777777">
            <w:pPr>
              <w:pStyle w:val="TableParagraph"/>
              <w:rPr>
                <w:rFonts w:ascii="Times New Roman"/>
                <w:sz w:val="16"/>
              </w:rPr>
            </w:pPr>
          </w:p>
        </w:tc>
        <w:tc>
          <w:tcPr>
            <w:tcW w:w="1260" w:type="dxa"/>
          </w:tcPr>
          <w:p w:rsidR="005843C3" w14:paraId="556DBF49" w14:textId="77777777">
            <w:pPr>
              <w:pStyle w:val="TableParagraph"/>
              <w:rPr>
                <w:rFonts w:ascii="Times New Roman"/>
                <w:sz w:val="16"/>
              </w:rPr>
            </w:pPr>
          </w:p>
        </w:tc>
        <w:tc>
          <w:tcPr>
            <w:tcW w:w="3509" w:type="dxa"/>
            <w:gridSpan w:val="2"/>
          </w:tcPr>
          <w:p w:rsidR="005843C3" w14:paraId="556DBF4A" w14:textId="77777777">
            <w:pPr>
              <w:pStyle w:val="TableParagraph"/>
              <w:rPr>
                <w:rFonts w:ascii="Times New Roman"/>
                <w:sz w:val="16"/>
              </w:rPr>
            </w:pPr>
          </w:p>
        </w:tc>
        <w:tc>
          <w:tcPr>
            <w:tcW w:w="811" w:type="dxa"/>
          </w:tcPr>
          <w:p w:rsidR="005843C3" w14:paraId="556DBF4B" w14:textId="77777777">
            <w:pPr>
              <w:pStyle w:val="TableParagraph"/>
              <w:rPr>
                <w:rFonts w:ascii="Times New Roman"/>
                <w:sz w:val="16"/>
              </w:rPr>
            </w:pPr>
          </w:p>
        </w:tc>
      </w:tr>
      <w:tr w14:paraId="556DBF53"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4D" w14:textId="77777777">
            <w:pPr>
              <w:pStyle w:val="TableParagraph"/>
              <w:rPr>
                <w:rFonts w:ascii="Times New Roman"/>
                <w:sz w:val="16"/>
              </w:rPr>
            </w:pPr>
          </w:p>
        </w:tc>
        <w:tc>
          <w:tcPr>
            <w:tcW w:w="2364" w:type="dxa"/>
          </w:tcPr>
          <w:p w:rsidR="005843C3" w14:paraId="556DBF4E" w14:textId="77777777">
            <w:pPr>
              <w:pStyle w:val="TableParagraph"/>
              <w:rPr>
                <w:rFonts w:ascii="Times New Roman"/>
                <w:sz w:val="16"/>
              </w:rPr>
            </w:pPr>
          </w:p>
        </w:tc>
        <w:tc>
          <w:tcPr>
            <w:tcW w:w="787" w:type="dxa"/>
          </w:tcPr>
          <w:p w:rsidR="005843C3" w14:paraId="556DBF4F" w14:textId="77777777">
            <w:pPr>
              <w:pStyle w:val="TableParagraph"/>
              <w:rPr>
                <w:rFonts w:ascii="Times New Roman"/>
                <w:sz w:val="16"/>
              </w:rPr>
            </w:pPr>
          </w:p>
        </w:tc>
        <w:tc>
          <w:tcPr>
            <w:tcW w:w="1260" w:type="dxa"/>
          </w:tcPr>
          <w:p w:rsidR="005843C3" w14:paraId="556DBF50" w14:textId="77777777">
            <w:pPr>
              <w:pStyle w:val="TableParagraph"/>
              <w:rPr>
                <w:rFonts w:ascii="Times New Roman"/>
                <w:sz w:val="16"/>
              </w:rPr>
            </w:pPr>
          </w:p>
        </w:tc>
        <w:tc>
          <w:tcPr>
            <w:tcW w:w="3509" w:type="dxa"/>
            <w:gridSpan w:val="2"/>
          </w:tcPr>
          <w:p w:rsidR="005843C3" w14:paraId="556DBF51" w14:textId="77777777">
            <w:pPr>
              <w:pStyle w:val="TableParagraph"/>
              <w:rPr>
                <w:rFonts w:ascii="Times New Roman"/>
                <w:sz w:val="16"/>
              </w:rPr>
            </w:pPr>
          </w:p>
        </w:tc>
        <w:tc>
          <w:tcPr>
            <w:tcW w:w="811" w:type="dxa"/>
          </w:tcPr>
          <w:p w:rsidR="005843C3" w14:paraId="556DBF52" w14:textId="77777777">
            <w:pPr>
              <w:pStyle w:val="TableParagraph"/>
              <w:rPr>
                <w:rFonts w:ascii="Times New Roman"/>
                <w:sz w:val="16"/>
              </w:rPr>
            </w:pPr>
          </w:p>
        </w:tc>
      </w:tr>
      <w:tr w14:paraId="556DBF5A"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54" w14:textId="77777777">
            <w:pPr>
              <w:pStyle w:val="TableParagraph"/>
              <w:rPr>
                <w:rFonts w:ascii="Times New Roman"/>
                <w:sz w:val="16"/>
              </w:rPr>
            </w:pPr>
          </w:p>
        </w:tc>
        <w:tc>
          <w:tcPr>
            <w:tcW w:w="2364" w:type="dxa"/>
          </w:tcPr>
          <w:p w:rsidR="005843C3" w14:paraId="556DBF55" w14:textId="77777777">
            <w:pPr>
              <w:pStyle w:val="TableParagraph"/>
              <w:rPr>
                <w:rFonts w:ascii="Times New Roman"/>
                <w:sz w:val="16"/>
              </w:rPr>
            </w:pPr>
          </w:p>
        </w:tc>
        <w:tc>
          <w:tcPr>
            <w:tcW w:w="787" w:type="dxa"/>
          </w:tcPr>
          <w:p w:rsidR="005843C3" w14:paraId="556DBF56" w14:textId="77777777">
            <w:pPr>
              <w:pStyle w:val="TableParagraph"/>
              <w:rPr>
                <w:rFonts w:ascii="Times New Roman"/>
                <w:sz w:val="16"/>
              </w:rPr>
            </w:pPr>
          </w:p>
        </w:tc>
        <w:tc>
          <w:tcPr>
            <w:tcW w:w="1260" w:type="dxa"/>
          </w:tcPr>
          <w:p w:rsidR="005843C3" w14:paraId="556DBF57" w14:textId="77777777">
            <w:pPr>
              <w:pStyle w:val="TableParagraph"/>
              <w:rPr>
                <w:rFonts w:ascii="Times New Roman"/>
                <w:sz w:val="16"/>
              </w:rPr>
            </w:pPr>
          </w:p>
        </w:tc>
        <w:tc>
          <w:tcPr>
            <w:tcW w:w="3509" w:type="dxa"/>
            <w:gridSpan w:val="2"/>
          </w:tcPr>
          <w:p w:rsidR="005843C3" w14:paraId="556DBF58" w14:textId="77777777">
            <w:pPr>
              <w:pStyle w:val="TableParagraph"/>
              <w:rPr>
                <w:rFonts w:ascii="Times New Roman"/>
                <w:sz w:val="16"/>
              </w:rPr>
            </w:pPr>
          </w:p>
        </w:tc>
        <w:tc>
          <w:tcPr>
            <w:tcW w:w="811" w:type="dxa"/>
          </w:tcPr>
          <w:p w:rsidR="005843C3" w14:paraId="556DBF59" w14:textId="77777777">
            <w:pPr>
              <w:pStyle w:val="TableParagraph"/>
              <w:rPr>
                <w:rFonts w:ascii="Times New Roman"/>
                <w:sz w:val="16"/>
              </w:rPr>
            </w:pPr>
          </w:p>
        </w:tc>
      </w:tr>
      <w:tr w14:paraId="556DBF61" w14:textId="77777777">
        <w:tblPrEx>
          <w:tblW w:w="0" w:type="auto"/>
          <w:tblInd w:w="117" w:type="dxa"/>
          <w:tblLayout w:type="fixed"/>
          <w:tblCellMar>
            <w:left w:w="0" w:type="dxa"/>
            <w:right w:w="0" w:type="dxa"/>
          </w:tblCellMar>
          <w:tblLook w:val="01E0"/>
        </w:tblPrEx>
        <w:trPr>
          <w:trHeight w:val="506"/>
        </w:trPr>
        <w:tc>
          <w:tcPr>
            <w:tcW w:w="828" w:type="dxa"/>
          </w:tcPr>
          <w:p w:rsidR="005843C3" w14:paraId="556DBF5B" w14:textId="77777777">
            <w:pPr>
              <w:pStyle w:val="TableParagraph"/>
              <w:rPr>
                <w:rFonts w:ascii="Times New Roman"/>
                <w:sz w:val="16"/>
              </w:rPr>
            </w:pPr>
          </w:p>
        </w:tc>
        <w:tc>
          <w:tcPr>
            <w:tcW w:w="2364" w:type="dxa"/>
          </w:tcPr>
          <w:p w:rsidR="005843C3" w14:paraId="556DBF5C" w14:textId="77777777">
            <w:pPr>
              <w:pStyle w:val="TableParagraph"/>
              <w:rPr>
                <w:rFonts w:ascii="Times New Roman"/>
                <w:sz w:val="16"/>
              </w:rPr>
            </w:pPr>
          </w:p>
        </w:tc>
        <w:tc>
          <w:tcPr>
            <w:tcW w:w="787" w:type="dxa"/>
          </w:tcPr>
          <w:p w:rsidR="005843C3" w14:paraId="556DBF5D" w14:textId="77777777">
            <w:pPr>
              <w:pStyle w:val="TableParagraph"/>
              <w:rPr>
                <w:rFonts w:ascii="Times New Roman"/>
                <w:sz w:val="16"/>
              </w:rPr>
            </w:pPr>
          </w:p>
        </w:tc>
        <w:tc>
          <w:tcPr>
            <w:tcW w:w="1260" w:type="dxa"/>
          </w:tcPr>
          <w:p w:rsidR="005843C3" w14:paraId="556DBF5E" w14:textId="77777777">
            <w:pPr>
              <w:pStyle w:val="TableParagraph"/>
              <w:rPr>
                <w:rFonts w:ascii="Times New Roman"/>
                <w:sz w:val="16"/>
              </w:rPr>
            </w:pPr>
          </w:p>
        </w:tc>
        <w:tc>
          <w:tcPr>
            <w:tcW w:w="3509" w:type="dxa"/>
            <w:gridSpan w:val="2"/>
          </w:tcPr>
          <w:p w:rsidR="005843C3" w14:paraId="556DBF5F" w14:textId="77777777">
            <w:pPr>
              <w:pStyle w:val="TableParagraph"/>
              <w:rPr>
                <w:rFonts w:ascii="Times New Roman"/>
                <w:sz w:val="16"/>
              </w:rPr>
            </w:pPr>
          </w:p>
        </w:tc>
        <w:tc>
          <w:tcPr>
            <w:tcW w:w="811" w:type="dxa"/>
          </w:tcPr>
          <w:p w:rsidR="005843C3" w14:paraId="556DBF60" w14:textId="77777777">
            <w:pPr>
              <w:pStyle w:val="TableParagraph"/>
              <w:rPr>
                <w:rFonts w:ascii="Times New Roman"/>
                <w:sz w:val="16"/>
              </w:rPr>
            </w:pPr>
          </w:p>
        </w:tc>
      </w:tr>
      <w:tr w14:paraId="556DBF68"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62" w14:textId="77777777">
            <w:pPr>
              <w:pStyle w:val="TableParagraph"/>
              <w:rPr>
                <w:rFonts w:ascii="Times New Roman"/>
                <w:sz w:val="16"/>
              </w:rPr>
            </w:pPr>
          </w:p>
        </w:tc>
        <w:tc>
          <w:tcPr>
            <w:tcW w:w="2364" w:type="dxa"/>
          </w:tcPr>
          <w:p w:rsidR="005843C3" w14:paraId="556DBF63" w14:textId="77777777">
            <w:pPr>
              <w:pStyle w:val="TableParagraph"/>
              <w:rPr>
                <w:rFonts w:ascii="Times New Roman"/>
                <w:sz w:val="16"/>
              </w:rPr>
            </w:pPr>
          </w:p>
        </w:tc>
        <w:tc>
          <w:tcPr>
            <w:tcW w:w="787" w:type="dxa"/>
          </w:tcPr>
          <w:p w:rsidR="005843C3" w14:paraId="556DBF64" w14:textId="77777777">
            <w:pPr>
              <w:pStyle w:val="TableParagraph"/>
              <w:rPr>
                <w:rFonts w:ascii="Times New Roman"/>
                <w:sz w:val="16"/>
              </w:rPr>
            </w:pPr>
          </w:p>
        </w:tc>
        <w:tc>
          <w:tcPr>
            <w:tcW w:w="1260" w:type="dxa"/>
          </w:tcPr>
          <w:p w:rsidR="005843C3" w14:paraId="556DBF65" w14:textId="77777777">
            <w:pPr>
              <w:pStyle w:val="TableParagraph"/>
              <w:rPr>
                <w:rFonts w:ascii="Times New Roman"/>
                <w:sz w:val="16"/>
              </w:rPr>
            </w:pPr>
          </w:p>
        </w:tc>
        <w:tc>
          <w:tcPr>
            <w:tcW w:w="3509" w:type="dxa"/>
            <w:gridSpan w:val="2"/>
          </w:tcPr>
          <w:p w:rsidR="005843C3" w14:paraId="556DBF66" w14:textId="77777777">
            <w:pPr>
              <w:pStyle w:val="TableParagraph"/>
              <w:rPr>
                <w:rFonts w:ascii="Times New Roman"/>
                <w:sz w:val="16"/>
              </w:rPr>
            </w:pPr>
          </w:p>
        </w:tc>
        <w:tc>
          <w:tcPr>
            <w:tcW w:w="811" w:type="dxa"/>
          </w:tcPr>
          <w:p w:rsidR="005843C3" w14:paraId="556DBF67" w14:textId="77777777">
            <w:pPr>
              <w:pStyle w:val="TableParagraph"/>
              <w:rPr>
                <w:rFonts w:ascii="Times New Roman"/>
                <w:sz w:val="16"/>
              </w:rPr>
            </w:pPr>
          </w:p>
        </w:tc>
      </w:tr>
      <w:tr w14:paraId="556DBF6F"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69" w14:textId="77777777">
            <w:pPr>
              <w:pStyle w:val="TableParagraph"/>
              <w:rPr>
                <w:rFonts w:ascii="Times New Roman"/>
                <w:sz w:val="16"/>
              </w:rPr>
            </w:pPr>
          </w:p>
        </w:tc>
        <w:tc>
          <w:tcPr>
            <w:tcW w:w="2364" w:type="dxa"/>
          </w:tcPr>
          <w:p w:rsidR="005843C3" w14:paraId="556DBF6A" w14:textId="77777777">
            <w:pPr>
              <w:pStyle w:val="TableParagraph"/>
              <w:rPr>
                <w:rFonts w:ascii="Times New Roman"/>
                <w:sz w:val="16"/>
              </w:rPr>
            </w:pPr>
          </w:p>
        </w:tc>
        <w:tc>
          <w:tcPr>
            <w:tcW w:w="787" w:type="dxa"/>
          </w:tcPr>
          <w:p w:rsidR="005843C3" w14:paraId="556DBF6B" w14:textId="77777777">
            <w:pPr>
              <w:pStyle w:val="TableParagraph"/>
              <w:rPr>
                <w:rFonts w:ascii="Times New Roman"/>
                <w:sz w:val="16"/>
              </w:rPr>
            </w:pPr>
          </w:p>
        </w:tc>
        <w:tc>
          <w:tcPr>
            <w:tcW w:w="1260" w:type="dxa"/>
          </w:tcPr>
          <w:p w:rsidR="005843C3" w14:paraId="556DBF6C" w14:textId="77777777">
            <w:pPr>
              <w:pStyle w:val="TableParagraph"/>
              <w:rPr>
                <w:rFonts w:ascii="Times New Roman"/>
                <w:sz w:val="16"/>
              </w:rPr>
            </w:pPr>
          </w:p>
        </w:tc>
        <w:tc>
          <w:tcPr>
            <w:tcW w:w="3509" w:type="dxa"/>
            <w:gridSpan w:val="2"/>
          </w:tcPr>
          <w:p w:rsidR="005843C3" w14:paraId="556DBF6D" w14:textId="77777777">
            <w:pPr>
              <w:pStyle w:val="TableParagraph"/>
              <w:rPr>
                <w:rFonts w:ascii="Times New Roman"/>
                <w:sz w:val="16"/>
              </w:rPr>
            </w:pPr>
          </w:p>
        </w:tc>
        <w:tc>
          <w:tcPr>
            <w:tcW w:w="811" w:type="dxa"/>
          </w:tcPr>
          <w:p w:rsidR="005843C3" w14:paraId="556DBF6E" w14:textId="77777777">
            <w:pPr>
              <w:pStyle w:val="TableParagraph"/>
              <w:rPr>
                <w:rFonts w:ascii="Times New Roman"/>
                <w:sz w:val="16"/>
              </w:rPr>
            </w:pPr>
          </w:p>
        </w:tc>
      </w:tr>
      <w:tr w14:paraId="556DBF76"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70" w14:textId="77777777">
            <w:pPr>
              <w:pStyle w:val="TableParagraph"/>
              <w:rPr>
                <w:rFonts w:ascii="Times New Roman"/>
                <w:sz w:val="16"/>
              </w:rPr>
            </w:pPr>
          </w:p>
        </w:tc>
        <w:tc>
          <w:tcPr>
            <w:tcW w:w="2364" w:type="dxa"/>
          </w:tcPr>
          <w:p w:rsidR="005843C3" w14:paraId="556DBF71" w14:textId="77777777">
            <w:pPr>
              <w:pStyle w:val="TableParagraph"/>
              <w:rPr>
                <w:rFonts w:ascii="Times New Roman"/>
                <w:sz w:val="16"/>
              </w:rPr>
            </w:pPr>
          </w:p>
        </w:tc>
        <w:tc>
          <w:tcPr>
            <w:tcW w:w="787" w:type="dxa"/>
          </w:tcPr>
          <w:p w:rsidR="005843C3" w14:paraId="556DBF72" w14:textId="77777777">
            <w:pPr>
              <w:pStyle w:val="TableParagraph"/>
              <w:rPr>
                <w:rFonts w:ascii="Times New Roman"/>
                <w:sz w:val="16"/>
              </w:rPr>
            </w:pPr>
          </w:p>
        </w:tc>
        <w:tc>
          <w:tcPr>
            <w:tcW w:w="1260" w:type="dxa"/>
          </w:tcPr>
          <w:p w:rsidR="005843C3" w14:paraId="556DBF73" w14:textId="77777777">
            <w:pPr>
              <w:pStyle w:val="TableParagraph"/>
              <w:rPr>
                <w:rFonts w:ascii="Times New Roman"/>
                <w:sz w:val="16"/>
              </w:rPr>
            </w:pPr>
          </w:p>
        </w:tc>
        <w:tc>
          <w:tcPr>
            <w:tcW w:w="3509" w:type="dxa"/>
            <w:gridSpan w:val="2"/>
          </w:tcPr>
          <w:p w:rsidR="005843C3" w14:paraId="556DBF74" w14:textId="77777777">
            <w:pPr>
              <w:pStyle w:val="TableParagraph"/>
              <w:rPr>
                <w:rFonts w:ascii="Times New Roman"/>
                <w:sz w:val="16"/>
              </w:rPr>
            </w:pPr>
          </w:p>
        </w:tc>
        <w:tc>
          <w:tcPr>
            <w:tcW w:w="811" w:type="dxa"/>
          </w:tcPr>
          <w:p w:rsidR="005843C3" w14:paraId="556DBF75" w14:textId="77777777">
            <w:pPr>
              <w:pStyle w:val="TableParagraph"/>
              <w:rPr>
                <w:rFonts w:ascii="Times New Roman"/>
                <w:sz w:val="16"/>
              </w:rPr>
            </w:pPr>
          </w:p>
        </w:tc>
      </w:tr>
      <w:tr w14:paraId="556DBF7D"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77" w14:textId="77777777">
            <w:pPr>
              <w:pStyle w:val="TableParagraph"/>
              <w:rPr>
                <w:rFonts w:ascii="Times New Roman"/>
                <w:sz w:val="16"/>
              </w:rPr>
            </w:pPr>
          </w:p>
        </w:tc>
        <w:tc>
          <w:tcPr>
            <w:tcW w:w="2364" w:type="dxa"/>
          </w:tcPr>
          <w:p w:rsidR="005843C3" w14:paraId="556DBF78" w14:textId="77777777">
            <w:pPr>
              <w:pStyle w:val="TableParagraph"/>
              <w:rPr>
                <w:rFonts w:ascii="Times New Roman"/>
                <w:sz w:val="16"/>
              </w:rPr>
            </w:pPr>
          </w:p>
        </w:tc>
        <w:tc>
          <w:tcPr>
            <w:tcW w:w="787" w:type="dxa"/>
          </w:tcPr>
          <w:p w:rsidR="005843C3" w14:paraId="556DBF79" w14:textId="77777777">
            <w:pPr>
              <w:pStyle w:val="TableParagraph"/>
              <w:rPr>
                <w:rFonts w:ascii="Times New Roman"/>
                <w:sz w:val="16"/>
              </w:rPr>
            </w:pPr>
          </w:p>
        </w:tc>
        <w:tc>
          <w:tcPr>
            <w:tcW w:w="1260" w:type="dxa"/>
          </w:tcPr>
          <w:p w:rsidR="005843C3" w14:paraId="556DBF7A" w14:textId="77777777">
            <w:pPr>
              <w:pStyle w:val="TableParagraph"/>
              <w:rPr>
                <w:rFonts w:ascii="Times New Roman"/>
                <w:sz w:val="16"/>
              </w:rPr>
            </w:pPr>
          </w:p>
        </w:tc>
        <w:tc>
          <w:tcPr>
            <w:tcW w:w="3509" w:type="dxa"/>
            <w:gridSpan w:val="2"/>
          </w:tcPr>
          <w:p w:rsidR="005843C3" w14:paraId="556DBF7B" w14:textId="77777777">
            <w:pPr>
              <w:pStyle w:val="TableParagraph"/>
              <w:rPr>
                <w:rFonts w:ascii="Times New Roman"/>
                <w:sz w:val="16"/>
              </w:rPr>
            </w:pPr>
          </w:p>
        </w:tc>
        <w:tc>
          <w:tcPr>
            <w:tcW w:w="811" w:type="dxa"/>
          </w:tcPr>
          <w:p w:rsidR="005843C3" w14:paraId="556DBF7C" w14:textId="77777777">
            <w:pPr>
              <w:pStyle w:val="TableParagraph"/>
              <w:rPr>
                <w:rFonts w:ascii="Times New Roman"/>
                <w:sz w:val="16"/>
              </w:rPr>
            </w:pPr>
          </w:p>
        </w:tc>
      </w:tr>
      <w:tr w14:paraId="556DBF84"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7E" w14:textId="77777777">
            <w:pPr>
              <w:pStyle w:val="TableParagraph"/>
              <w:rPr>
                <w:rFonts w:ascii="Times New Roman"/>
                <w:sz w:val="16"/>
              </w:rPr>
            </w:pPr>
          </w:p>
        </w:tc>
        <w:tc>
          <w:tcPr>
            <w:tcW w:w="2364" w:type="dxa"/>
          </w:tcPr>
          <w:p w:rsidR="005843C3" w14:paraId="556DBF7F" w14:textId="77777777">
            <w:pPr>
              <w:pStyle w:val="TableParagraph"/>
              <w:rPr>
                <w:rFonts w:ascii="Times New Roman"/>
                <w:sz w:val="16"/>
              </w:rPr>
            </w:pPr>
          </w:p>
        </w:tc>
        <w:tc>
          <w:tcPr>
            <w:tcW w:w="787" w:type="dxa"/>
          </w:tcPr>
          <w:p w:rsidR="005843C3" w14:paraId="556DBF80" w14:textId="77777777">
            <w:pPr>
              <w:pStyle w:val="TableParagraph"/>
              <w:rPr>
                <w:rFonts w:ascii="Times New Roman"/>
                <w:sz w:val="16"/>
              </w:rPr>
            </w:pPr>
          </w:p>
        </w:tc>
        <w:tc>
          <w:tcPr>
            <w:tcW w:w="1260" w:type="dxa"/>
          </w:tcPr>
          <w:p w:rsidR="005843C3" w14:paraId="556DBF81" w14:textId="77777777">
            <w:pPr>
              <w:pStyle w:val="TableParagraph"/>
              <w:rPr>
                <w:rFonts w:ascii="Times New Roman"/>
                <w:sz w:val="16"/>
              </w:rPr>
            </w:pPr>
          </w:p>
        </w:tc>
        <w:tc>
          <w:tcPr>
            <w:tcW w:w="3509" w:type="dxa"/>
            <w:gridSpan w:val="2"/>
          </w:tcPr>
          <w:p w:rsidR="005843C3" w14:paraId="556DBF82" w14:textId="77777777">
            <w:pPr>
              <w:pStyle w:val="TableParagraph"/>
              <w:rPr>
                <w:rFonts w:ascii="Times New Roman"/>
                <w:sz w:val="16"/>
              </w:rPr>
            </w:pPr>
          </w:p>
        </w:tc>
        <w:tc>
          <w:tcPr>
            <w:tcW w:w="811" w:type="dxa"/>
          </w:tcPr>
          <w:p w:rsidR="005843C3" w14:paraId="556DBF83" w14:textId="77777777">
            <w:pPr>
              <w:pStyle w:val="TableParagraph"/>
              <w:rPr>
                <w:rFonts w:ascii="Times New Roman"/>
                <w:sz w:val="16"/>
              </w:rPr>
            </w:pPr>
          </w:p>
        </w:tc>
      </w:tr>
      <w:tr w14:paraId="556DBF8B" w14:textId="77777777">
        <w:tblPrEx>
          <w:tblW w:w="0" w:type="auto"/>
          <w:tblInd w:w="117" w:type="dxa"/>
          <w:tblLayout w:type="fixed"/>
          <w:tblCellMar>
            <w:left w:w="0" w:type="dxa"/>
            <w:right w:w="0" w:type="dxa"/>
          </w:tblCellMar>
          <w:tblLook w:val="01E0"/>
        </w:tblPrEx>
        <w:trPr>
          <w:trHeight w:val="506"/>
        </w:trPr>
        <w:tc>
          <w:tcPr>
            <w:tcW w:w="828" w:type="dxa"/>
          </w:tcPr>
          <w:p w:rsidR="005843C3" w14:paraId="556DBF85" w14:textId="77777777">
            <w:pPr>
              <w:pStyle w:val="TableParagraph"/>
              <w:rPr>
                <w:rFonts w:ascii="Times New Roman"/>
                <w:sz w:val="16"/>
              </w:rPr>
            </w:pPr>
          </w:p>
        </w:tc>
        <w:tc>
          <w:tcPr>
            <w:tcW w:w="2364" w:type="dxa"/>
          </w:tcPr>
          <w:p w:rsidR="005843C3" w14:paraId="556DBF86" w14:textId="77777777">
            <w:pPr>
              <w:pStyle w:val="TableParagraph"/>
              <w:rPr>
                <w:rFonts w:ascii="Times New Roman"/>
                <w:sz w:val="16"/>
              </w:rPr>
            </w:pPr>
          </w:p>
        </w:tc>
        <w:tc>
          <w:tcPr>
            <w:tcW w:w="787" w:type="dxa"/>
          </w:tcPr>
          <w:p w:rsidR="005843C3" w14:paraId="556DBF87" w14:textId="77777777">
            <w:pPr>
              <w:pStyle w:val="TableParagraph"/>
              <w:rPr>
                <w:rFonts w:ascii="Times New Roman"/>
                <w:sz w:val="16"/>
              </w:rPr>
            </w:pPr>
          </w:p>
        </w:tc>
        <w:tc>
          <w:tcPr>
            <w:tcW w:w="1260" w:type="dxa"/>
          </w:tcPr>
          <w:p w:rsidR="005843C3" w14:paraId="556DBF88" w14:textId="77777777">
            <w:pPr>
              <w:pStyle w:val="TableParagraph"/>
              <w:rPr>
                <w:rFonts w:ascii="Times New Roman"/>
                <w:sz w:val="16"/>
              </w:rPr>
            </w:pPr>
          </w:p>
        </w:tc>
        <w:tc>
          <w:tcPr>
            <w:tcW w:w="3509" w:type="dxa"/>
            <w:gridSpan w:val="2"/>
          </w:tcPr>
          <w:p w:rsidR="005843C3" w14:paraId="556DBF89" w14:textId="77777777">
            <w:pPr>
              <w:pStyle w:val="TableParagraph"/>
              <w:rPr>
                <w:rFonts w:ascii="Times New Roman"/>
                <w:sz w:val="16"/>
              </w:rPr>
            </w:pPr>
          </w:p>
        </w:tc>
        <w:tc>
          <w:tcPr>
            <w:tcW w:w="811" w:type="dxa"/>
          </w:tcPr>
          <w:p w:rsidR="005843C3" w14:paraId="556DBF8A" w14:textId="77777777">
            <w:pPr>
              <w:pStyle w:val="TableParagraph"/>
              <w:rPr>
                <w:rFonts w:ascii="Times New Roman"/>
                <w:sz w:val="16"/>
              </w:rPr>
            </w:pPr>
          </w:p>
        </w:tc>
      </w:tr>
      <w:tr w14:paraId="556DBF92" w14:textId="77777777">
        <w:tblPrEx>
          <w:tblW w:w="0" w:type="auto"/>
          <w:tblInd w:w="117" w:type="dxa"/>
          <w:tblLayout w:type="fixed"/>
          <w:tblCellMar>
            <w:left w:w="0" w:type="dxa"/>
            <w:right w:w="0" w:type="dxa"/>
          </w:tblCellMar>
          <w:tblLook w:val="01E0"/>
        </w:tblPrEx>
        <w:trPr>
          <w:trHeight w:val="503"/>
        </w:trPr>
        <w:tc>
          <w:tcPr>
            <w:tcW w:w="828" w:type="dxa"/>
          </w:tcPr>
          <w:p w:rsidR="005843C3" w14:paraId="556DBF8C" w14:textId="77777777">
            <w:pPr>
              <w:pStyle w:val="TableParagraph"/>
              <w:rPr>
                <w:rFonts w:ascii="Times New Roman"/>
                <w:sz w:val="16"/>
              </w:rPr>
            </w:pPr>
          </w:p>
        </w:tc>
        <w:tc>
          <w:tcPr>
            <w:tcW w:w="2364" w:type="dxa"/>
          </w:tcPr>
          <w:p w:rsidR="005843C3" w14:paraId="556DBF8D" w14:textId="77777777">
            <w:pPr>
              <w:pStyle w:val="TableParagraph"/>
              <w:rPr>
                <w:rFonts w:ascii="Times New Roman"/>
                <w:sz w:val="16"/>
              </w:rPr>
            </w:pPr>
          </w:p>
        </w:tc>
        <w:tc>
          <w:tcPr>
            <w:tcW w:w="787" w:type="dxa"/>
          </w:tcPr>
          <w:p w:rsidR="005843C3" w14:paraId="556DBF8E" w14:textId="77777777">
            <w:pPr>
              <w:pStyle w:val="TableParagraph"/>
              <w:rPr>
                <w:rFonts w:ascii="Times New Roman"/>
                <w:sz w:val="16"/>
              </w:rPr>
            </w:pPr>
          </w:p>
        </w:tc>
        <w:tc>
          <w:tcPr>
            <w:tcW w:w="1260" w:type="dxa"/>
          </w:tcPr>
          <w:p w:rsidR="005843C3" w14:paraId="556DBF8F" w14:textId="77777777">
            <w:pPr>
              <w:pStyle w:val="TableParagraph"/>
              <w:rPr>
                <w:rFonts w:ascii="Times New Roman"/>
                <w:sz w:val="16"/>
              </w:rPr>
            </w:pPr>
          </w:p>
        </w:tc>
        <w:tc>
          <w:tcPr>
            <w:tcW w:w="3509" w:type="dxa"/>
            <w:gridSpan w:val="2"/>
          </w:tcPr>
          <w:p w:rsidR="005843C3" w14:paraId="556DBF90" w14:textId="77777777">
            <w:pPr>
              <w:pStyle w:val="TableParagraph"/>
              <w:rPr>
                <w:rFonts w:ascii="Times New Roman"/>
                <w:sz w:val="16"/>
              </w:rPr>
            </w:pPr>
          </w:p>
        </w:tc>
        <w:tc>
          <w:tcPr>
            <w:tcW w:w="811" w:type="dxa"/>
          </w:tcPr>
          <w:p w:rsidR="005843C3" w14:paraId="556DBF91" w14:textId="77777777">
            <w:pPr>
              <w:pStyle w:val="TableParagraph"/>
              <w:rPr>
                <w:rFonts w:ascii="Times New Roman"/>
                <w:sz w:val="16"/>
              </w:rPr>
            </w:pPr>
          </w:p>
        </w:tc>
      </w:tr>
      <w:tr w14:paraId="556DBF97" w14:textId="77777777">
        <w:tblPrEx>
          <w:tblW w:w="0" w:type="auto"/>
          <w:tblInd w:w="117" w:type="dxa"/>
          <w:tblLayout w:type="fixed"/>
          <w:tblCellMar>
            <w:left w:w="0" w:type="dxa"/>
            <w:right w:w="0" w:type="dxa"/>
          </w:tblCellMar>
          <w:tblLook w:val="01E0"/>
        </w:tblPrEx>
        <w:trPr>
          <w:trHeight w:val="827"/>
        </w:trPr>
        <w:tc>
          <w:tcPr>
            <w:tcW w:w="7848" w:type="dxa"/>
            <w:gridSpan w:val="5"/>
          </w:tcPr>
          <w:p w:rsidR="005843C3" w14:paraId="556DBF93" w14:textId="77777777">
            <w:pPr>
              <w:pStyle w:val="TableParagraph"/>
              <w:tabs>
                <w:tab w:val="left" w:pos="2606"/>
                <w:tab w:val="left" w:pos="5081"/>
                <w:tab w:val="left" w:pos="6567"/>
              </w:tabs>
              <w:spacing w:line="456" w:lineRule="exact"/>
              <w:ind w:left="108"/>
              <w:rPr>
                <w:b/>
                <w:sz w:val="16"/>
              </w:rPr>
            </w:pPr>
            <w:r>
              <w:rPr>
                <w:b/>
                <w:sz w:val="16"/>
              </w:rPr>
              <w:t>(7)</w:t>
            </w:r>
            <w:r>
              <w:rPr>
                <w:b/>
                <w:spacing w:val="-2"/>
                <w:sz w:val="16"/>
              </w:rPr>
              <w:t xml:space="preserve"> </w:t>
            </w:r>
            <w:r>
              <w:rPr>
                <w:b/>
                <w:sz w:val="16"/>
              </w:rPr>
              <w:t>Mark</w:t>
            </w:r>
            <w:r>
              <w:rPr>
                <w:b/>
                <w:spacing w:val="-3"/>
                <w:sz w:val="16"/>
              </w:rPr>
              <w:t xml:space="preserve"> </w:t>
            </w:r>
            <w:r>
              <w:rPr>
                <w:b/>
                <w:sz w:val="16"/>
              </w:rPr>
              <w:t>(x)</w:t>
            </w:r>
            <w:r>
              <w:rPr>
                <w:b/>
                <w:spacing w:val="-2"/>
                <w:sz w:val="16"/>
              </w:rPr>
              <w:t xml:space="preserve"> </w:t>
            </w:r>
            <w:r>
              <w:rPr>
                <w:b/>
                <w:sz w:val="16"/>
              </w:rPr>
              <w:t>the</w:t>
            </w:r>
            <w:r>
              <w:rPr>
                <w:b/>
                <w:spacing w:val="-2"/>
                <w:sz w:val="16"/>
              </w:rPr>
              <w:t xml:space="preserve"> destination(s)</w:t>
            </w:r>
            <w:r>
              <w:rPr>
                <w:b/>
                <w:sz w:val="16"/>
              </w:rPr>
              <w:tab/>
            </w:r>
            <w:r>
              <w:rPr>
                <w:b/>
                <w:sz w:val="40"/>
              </w:rPr>
              <w:t>□</w:t>
            </w:r>
            <w:r>
              <w:rPr>
                <w:b/>
                <w:sz w:val="16"/>
              </w:rPr>
              <w:t>POTW</w:t>
            </w:r>
            <w:r>
              <w:rPr>
                <w:b/>
                <w:spacing w:val="16"/>
                <w:sz w:val="16"/>
              </w:rPr>
              <w:t xml:space="preserve"> </w:t>
            </w:r>
            <w:r>
              <w:rPr>
                <w:b/>
                <w:i/>
                <w:sz w:val="16"/>
              </w:rPr>
              <w:t>(Publicly</w:t>
            </w:r>
            <w:r>
              <w:rPr>
                <w:b/>
                <w:i/>
                <w:spacing w:val="15"/>
                <w:sz w:val="16"/>
              </w:rPr>
              <w:t xml:space="preserve"> </w:t>
            </w:r>
            <w:r>
              <w:rPr>
                <w:b/>
                <w:i/>
                <w:spacing w:val="-2"/>
                <w:sz w:val="16"/>
              </w:rPr>
              <w:t>owned</w:t>
            </w:r>
            <w:r>
              <w:rPr>
                <w:b/>
                <w:i/>
                <w:sz w:val="16"/>
              </w:rPr>
              <w:tab/>
            </w:r>
            <w:r>
              <w:rPr>
                <w:b/>
                <w:spacing w:val="-2"/>
                <w:sz w:val="40"/>
              </w:rPr>
              <w:t>□</w:t>
            </w:r>
            <w:r>
              <w:rPr>
                <w:b/>
                <w:spacing w:val="-2"/>
                <w:sz w:val="16"/>
              </w:rPr>
              <w:t>Navigable</w:t>
            </w:r>
            <w:r>
              <w:rPr>
                <w:b/>
                <w:sz w:val="16"/>
              </w:rPr>
              <w:tab/>
            </w:r>
            <w:r>
              <w:rPr>
                <w:b/>
                <w:sz w:val="40"/>
              </w:rPr>
              <w:t>□</w:t>
            </w:r>
            <w:r>
              <w:rPr>
                <w:b/>
                <w:spacing w:val="-68"/>
                <w:sz w:val="40"/>
              </w:rPr>
              <w:t xml:space="preserve"> </w:t>
            </w:r>
            <w:r>
              <w:rPr>
                <w:b/>
                <w:spacing w:val="-2"/>
                <w:sz w:val="16"/>
              </w:rPr>
              <w:t>Other</w:t>
            </w:r>
          </w:p>
          <w:p w:rsidR="005843C3" w14:paraId="556DBF94" w14:textId="77777777">
            <w:pPr>
              <w:pStyle w:val="TableParagraph"/>
              <w:tabs>
                <w:tab w:val="left" w:pos="2940"/>
                <w:tab w:val="left" w:pos="5382"/>
                <w:tab w:val="left" w:pos="6869"/>
              </w:tabs>
              <w:spacing w:line="183" w:lineRule="exact"/>
              <w:ind w:left="331"/>
              <w:rPr>
                <w:b/>
                <w:i/>
                <w:sz w:val="16"/>
              </w:rPr>
            </w:pPr>
            <w:r>
              <w:rPr>
                <w:b/>
                <w:sz w:val="16"/>
              </w:rPr>
              <w:t>of</w:t>
            </w:r>
            <w:r>
              <w:rPr>
                <w:b/>
                <w:spacing w:val="-4"/>
                <w:sz w:val="16"/>
              </w:rPr>
              <w:t xml:space="preserve"> </w:t>
            </w:r>
            <w:r>
              <w:rPr>
                <w:b/>
                <w:sz w:val="16"/>
              </w:rPr>
              <w:t>releases</w:t>
            </w:r>
            <w:r>
              <w:rPr>
                <w:b/>
                <w:spacing w:val="-3"/>
                <w:sz w:val="16"/>
              </w:rPr>
              <w:t xml:space="preserve"> </w:t>
            </w:r>
            <w:r>
              <w:rPr>
                <w:b/>
                <w:sz w:val="16"/>
              </w:rPr>
              <w:t>to</w:t>
            </w:r>
            <w:r>
              <w:rPr>
                <w:b/>
                <w:spacing w:val="-4"/>
                <w:sz w:val="16"/>
              </w:rPr>
              <w:t xml:space="preserve"> </w:t>
            </w:r>
            <w:r>
              <w:rPr>
                <w:b/>
                <w:spacing w:val="-2"/>
                <w:sz w:val="16"/>
              </w:rPr>
              <w:t>water</w:t>
            </w:r>
            <w:r>
              <w:rPr>
                <w:b/>
                <w:sz w:val="16"/>
              </w:rPr>
              <w:tab/>
              <w:t>treatment</w:t>
            </w:r>
            <w:r>
              <w:rPr>
                <w:b/>
                <w:spacing w:val="-10"/>
                <w:sz w:val="16"/>
              </w:rPr>
              <w:t xml:space="preserve"> </w:t>
            </w:r>
            <w:r>
              <w:rPr>
                <w:b/>
                <w:spacing w:val="-2"/>
                <w:sz w:val="16"/>
              </w:rPr>
              <w:t>works)</w:t>
            </w:r>
            <w:r>
              <w:rPr>
                <w:b/>
                <w:sz w:val="16"/>
              </w:rPr>
              <w:tab/>
            </w:r>
            <w:r>
              <w:rPr>
                <w:b/>
                <w:spacing w:val="-2"/>
                <w:sz w:val="16"/>
              </w:rPr>
              <w:t>water</w:t>
            </w:r>
            <w:r>
              <w:rPr>
                <w:b/>
                <w:sz w:val="16"/>
              </w:rPr>
              <w:tab/>
            </w:r>
            <w:r>
              <w:rPr>
                <w:b/>
                <w:i/>
                <w:spacing w:val="-2"/>
                <w:sz w:val="16"/>
              </w:rPr>
              <w:t>(Specify)</w:t>
            </w:r>
          </w:p>
        </w:tc>
        <w:tc>
          <w:tcPr>
            <w:tcW w:w="1711" w:type="dxa"/>
            <w:gridSpan w:val="2"/>
          </w:tcPr>
          <w:p w:rsidR="005843C3" w14:paraId="556DBF95" w14:textId="77777777">
            <w:pPr>
              <w:pStyle w:val="TableParagraph"/>
              <w:spacing w:line="456" w:lineRule="exact"/>
              <w:ind w:left="109"/>
              <w:rPr>
                <w:b/>
                <w:sz w:val="16"/>
              </w:rPr>
            </w:pPr>
            <w:r>
              <w:rPr>
                <w:b/>
                <w:sz w:val="40"/>
              </w:rPr>
              <w:t>□</w:t>
            </w:r>
            <w:r>
              <w:rPr>
                <w:b/>
                <w:spacing w:val="-24"/>
                <w:sz w:val="40"/>
              </w:rPr>
              <w:t xml:space="preserve"> </w:t>
            </w:r>
            <w:r>
              <w:rPr>
                <w:b/>
                <w:sz w:val="16"/>
              </w:rPr>
              <w:t>Mark</w:t>
            </w:r>
            <w:r>
              <w:rPr>
                <w:b/>
                <w:spacing w:val="-1"/>
                <w:sz w:val="16"/>
              </w:rPr>
              <w:t xml:space="preserve"> </w:t>
            </w:r>
            <w:r>
              <w:rPr>
                <w:b/>
                <w:sz w:val="16"/>
              </w:rPr>
              <w:t xml:space="preserve">(x) </w:t>
            </w:r>
            <w:r>
              <w:rPr>
                <w:b/>
                <w:spacing w:val="-4"/>
                <w:sz w:val="16"/>
              </w:rPr>
              <w:t>this</w:t>
            </w:r>
          </w:p>
          <w:p w:rsidR="005843C3" w14:paraId="556DBF96" w14:textId="77777777">
            <w:pPr>
              <w:pStyle w:val="TableParagraph"/>
              <w:spacing w:line="182" w:lineRule="exact"/>
              <w:ind w:left="109"/>
              <w:rPr>
                <w:b/>
                <w:sz w:val="16"/>
              </w:rPr>
            </w:pPr>
            <w:r>
              <w:rPr>
                <w:b/>
                <w:sz w:val="16"/>
              </w:rPr>
              <w:t>box</w:t>
            </w:r>
            <w:r>
              <w:rPr>
                <w:b/>
                <w:spacing w:val="-5"/>
                <w:sz w:val="16"/>
              </w:rPr>
              <w:t xml:space="preserve"> </w:t>
            </w:r>
            <w:r>
              <w:rPr>
                <w:b/>
                <w:sz w:val="16"/>
              </w:rPr>
              <w:t>if</w:t>
            </w:r>
            <w:r>
              <w:rPr>
                <w:b/>
                <w:spacing w:val="-5"/>
                <w:sz w:val="16"/>
              </w:rPr>
              <w:t xml:space="preserve"> </w:t>
            </w:r>
            <w:r>
              <w:rPr>
                <w:b/>
                <w:sz w:val="16"/>
              </w:rPr>
              <w:t>you</w:t>
            </w:r>
            <w:r>
              <w:rPr>
                <w:b/>
                <w:spacing w:val="-5"/>
                <w:sz w:val="16"/>
              </w:rPr>
              <w:t xml:space="preserve"> </w:t>
            </w:r>
            <w:r>
              <w:rPr>
                <w:b/>
                <w:sz w:val="16"/>
              </w:rPr>
              <w:t>attach</w:t>
            </w:r>
            <w:r>
              <w:rPr>
                <w:b/>
                <w:spacing w:val="-5"/>
                <w:sz w:val="16"/>
              </w:rPr>
              <w:t xml:space="preserve"> </w:t>
            </w:r>
            <w:r>
              <w:rPr>
                <w:b/>
                <w:sz w:val="16"/>
              </w:rPr>
              <w:t>a continuation</w:t>
            </w:r>
            <w:r>
              <w:rPr>
                <w:b/>
                <w:spacing w:val="-6"/>
                <w:sz w:val="16"/>
              </w:rPr>
              <w:t xml:space="preserve"> </w:t>
            </w:r>
            <w:r>
              <w:rPr>
                <w:b/>
                <w:spacing w:val="-2"/>
                <w:sz w:val="16"/>
              </w:rPr>
              <w:t>sheet</w:t>
            </w:r>
          </w:p>
        </w:tc>
      </w:tr>
    </w:tbl>
    <w:p w:rsidR="005843C3" w14:paraId="556DBF98" w14:textId="77777777">
      <w:pPr>
        <w:spacing w:line="182" w:lineRule="exact"/>
        <w:rPr>
          <w:sz w:val="16"/>
        </w:rPr>
        <w:sectPr>
          <w:headerReference w:type="default" r:id="rId11"/>
          <w:footerReference w:type="default" r:id="rId12"/>
          <w:pgSz w:w="12240" w:h="15840"/>
          <w:pgMar w:top="1920" w:right="1220" w:bottom="1880" w:left="1220" w:header="1730" w:footer="1698" w:gutter="0"/>
          <w:pgNumType w:start="3"/>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20"/>
        <w:gridCol w:w="992"/>
        <w:gridCol w:w="720"/>
        <w:gridCol w:w="571"/>
        <w:gridCol w:w="509"/>
        <w:gridCol w:w="723"/>
        <w:gridCol w:w="718"/>
        <w:gridCol w:w="720"/>
        <w:gridCol w:w="720"/>
        <w:gridCol w:w="719"/>
        <w:gridCol w:w="738"/>
      </w:tblGrid>
      <w:tr w14:paraId="556DBF9A"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9578" w:type="dxa"/>
            <w:gridSpan w:val="12"/>
          </w:tcPr>
          <w:p w:rsidR="005843C3" w14:paraId="556DBF99" w14:textId="77777777">
            <w:pPr>
              <w:pStyle w:val="TableParagraph"/>
              <w:spacing w:before="23"/>
              <w:ind w:left="6" w:right="5"/>
              <w:jc w:val="center"/>
              <w:rPr>
                <w:b/>
                <w:sz w:val="20"/>
              </w:rPr>
            </w:pPr>
            <w:r>
              <w:rPr>
                <w:b/>
                <w:sz w:val="20"/>
              </w:rPr>
              <w:t>Part</w:t>
            </w:r>
            <w:r>
              <w:rPr>
                <w:b/>
                <w:spacing w:val="-5"/>
                <w:sz w:val="20"/>
              </w:rPr>
              <w:t xml:space="preserve"> </w:t>
            </w:r>
            <w:r>
              <w:rPr>
                <w:b/>
                <w:sz w:val="20"/>
              </w:rPr>
              <w:t>III</w:t>
            </w:r>
            <w:r>
              <w:rPr>
                <w:b/>
                <w:spacing w:val="-5"/>
                <w:sz w:val="20"/>
              </w:rPr>
              <w:t xml:space="preserve"> </w:t>
            </w:r>
            <w:r>
              <w:rPr>
                <w:b/>
                <w:sz w:val="20"/>
              </w:rPr>
              <w:t>-</w:t>
            </w:r>
            <w:r>
              <w:rPr>
                <w:b/>
                <w:spacing w:val="-4"/>
                <w:sz w:val="20"/>
              </w:rPr>
              <w:t xml:space="preserve"> </w:t>
            </w:r>
            <w:r>
              <w:rPr>
                <w:b/>
                <w:sz w:val="20"/>
              </w:rPr>
              <w:t>Production,</w:t>
            </w:r>
            <w:r>
              <w:rPr>
                <w:b/>
                <w:spacing w:val="-5"/>
                <w:sz w:val="20"/>
              </w:rPr>
              <w:t xml:space="preserve"> </w:t>
            </w:r>
            <w:r>
              <w:rPr>
                <w:b/>
                <w:sz w:val="20"/>
              </w:rPr>
              <w:t>Import,</w:t>
            </w:r>
            <w:r>
              <w:rPr>
                <w:b/>
                <w:spacing w:val="-6"/>
                <w:sz w:val="20"/>
              </w:rPr>
              <w:t xml:space="preserve"> </w:t>
            </w:r>
            <w:r>
              <w:rPr>
                <w:b/>
                <w:sz w:val="20"/>
              </w:rPr>
              <w:t>and</w:t>
            </w:r>
            <w:r>
              <w:rPr>
                <w:b/>
                <w:spacing w:val="-4"/>
                <w:sz w:val="20"/>
              </w:rPr>
              <w:t xml:space="preserve"> </w:t>
            </w:r>
            <w:r>
              <w:rPr>
                <w:b/>
                <w:sz w:val="20"/>
              </w:rPr>
              <w:t>Use</w:t>
            </w:r>
            <w:r>
              <w:rPr>
                <w:b/>
                <w:spacing w:val="-6"/>
                <w:sz w:val="20"/>
              </w:rPr>
              <w:t xml:space="preserve"> </w:t>
            </w:r>
            <w:r>
              <w:rPr>
                <w:b/>
                <w:spacing w:val="-2"/>
                <w:sz w:val="20"/>
              </w:rPr>
              <w:t>Information</w:t>
            </w:r>
          </w:p>
        </w:tc>
      </w:tr>
      <w:tr w14:paraId="556DBF9C" w14:textId="77777777">
        <w:tblPrEx>
          <w:tblW w:w="0" w:type="auto"/>
          <w:tblInd w:w="117" w:type="dxa"/>
          <w:tblLayout w:type="fixed"/>
          <w:tblCellMar>
            <w:left w:w="0" w:type="dxa"/>
            <w:right w:w="0" w:type="dxa"/>
          </w:tblCellMar>
          <w:tblLook w:val="01E0"/>
        </w:tblPrEx>
        <w:trPr>
          <w:trHeight w:val="287"/>
        </w:trPr>
        <w:tc>
          <w:tcPr>
            <w:tcW w:w="9578" w:type="dxa"/>
            <w:gridSpan w:val="12"/>
          </w:tcPr>
          <w:p w:rsidR="005843C3" w14:paraId="556DBF9B" w14:textId="77777777">
            <w:pPr>
              <w:pStyle w:val="TableParagraph"/>
              <w:spacing w:before="46"/>
              <w:ind w:left="6"/>
              <w:jc w:val="center"/>
              <w:rPr>
                <w:b/>
                <w:sz w:val="16"/>
              </w:rPr>
            </w:pPr>
            <w:r>
              <w:rPr>
                <w:b/>
                <w:sz w:val="16"/>
              </w:rPr>
              <w:t>Mark</w:t>
            </w:r>
            <w:r>
              <w:rPr>
                <w:b/>
                <w:spacing w:val="-8"/>
                <w:sz w:val="16"/>
              </w:rPr>
              <w:t xml:space="preserve"> </w:t>
            </w:r>
            <w:r>
              <w:rPr>
                <w:b/>
                <w:sz w:val="16"/>
              </w:rPr>
              <w:t>(X)</w:t>
            </w:r>
            <w:r>
              <w:rPr>
                <w:b/>
                <w:spacing w:val="-2"/>
                <w:sz w:val="16"/>
              </w:rPr>
              <w:t xml:space="preserve"> </w:t>
            </w:r>
            <w:r>
              <w:rPr>
                <w:b/>
                <w:sz w:val="16"/>
              </w:rPr>
              <w:t>the</w:t>
            </w:r>
            <w:r>
              <w:rPr>
                <w:b/>
                <w:spacing w:val="-3"/>
                <w:sz w:val="16"/>
              </w:rPr>
              <w:t xml:space="preserve"> </w:t>
            </w:r>
            <w:r>
              <w:rPr>
                <w:b/>
                <w:sz w:val="16"/>
              </w:rPr>
              <w:t>"Confidential"</w:t>
            </w:r>
            <w:r>
              <w:rPr>
                <w:b/>
                <w:spacing w:val="-3"/>
                <w:sz w:val="16"/>
              </w:rPr>
              <w:t xml:space="preserve"> </w:t>
            </w:r>
            <w:r>
              <w:rPr>
                <w:b/>
                <w:sz w:val="16"/>
              </w:rPr>
              <w:t>box</w:t>
            </w:r>
            <w:r>
              <w:rPr>
                <w:b/>
                <w:spacing w:val="-5"/>
                <w:sz w:val="16"/>
              </w:rPr>
              <w:t xml:space="preserve"> </w:t>
            </w:r>
            <w:r>
              <w:rPr>
                <w:b/>
                <w:sz w:val="16"/>
              </w:rPr>
              <w:t>next</w:t>
            </w:r>
            <w:r>
              <w:rPr>
                <w:b/>
                <w:spacing w:val="-2"/>
                <w:sz w:val="16"/>
              </w:rPr>
              <w:t xml:space="preserve"> </w:t>
            </w:r>
            <w:r>
              <w:rPr>
                <w:b/>
                <w:sz w:val="16"/>
              </w:rPr>
              <w:t>to</w:t>
            </w:r>
            <w:r>
              <w:rPr>
                <w:b/>
                <w:spacing w:val="-2"/>
                <w:sz w:val="16"/>
              </w:rPr>
              <w:t xml:space="preserve"> </w:t>
            </w:r>
            <w:r>
              <w:rPr>
                <w:b/>
                <w:sz w:val="16"/>
              </w:rPr>
              <w:t>any</w:t>
            </w:r>
            <w:r>
              <w:rPr>
                <w:b/>
                <w:spacing w:val="-9"/>
                <w:sz w:val="16"/>
              </w:rPr>
              <w:t xml:space="preserve"> </w:t>
            </w:r>
            <w:r>
              <w:rPr>
                <w:b/>
                <w:sz w:val="16"/>
              </w:rPr>
              <w:t>item</w:t>
            </w:r>
            <w:r>
              <w:rPr>
                <w:b/>
                <w:spacing w:val="1"/>
                <w:sz w:val="16"/>
              </w:rPr>
              <w:t xml:space="preserve"> </w:t>
            </w:r>
            <w:r>
              <w:rPr>
                <w:b/>
                <w:sz w:val="16"/>
              </w:rPr>
              <w:t>you</w:t>
            </w:r>
            <w:r>
              <w:rPr>
                <w:b/>
                <w:spacing w:val="-1"/>
                <w:sz w:val="16"/>
              </w:rPr>
              <w:t xml:space="preserve"> </w:t>
            </w:r>
            <w:r>
              <w:rPr>
                <w:b/>
                <w:sz w:val="16"/>
              </w:rPr>
              <w:t>claim</w:t>
            </w:r>
            <w:r>
              <w:rPr>
                <w:b/>
                <w:spacing w:val="-4"/>
                <w:sz w:val="16"/>
              </w:rPr>
              <w:t xml:space="preserve"> </w:t>
            </w:r>
            <w:r>
              <w:rPr>
                <w:b/>
                <w:sz w:val="16"/>
              </w:rPr>
              <w:t>as</w:t>
            </w:r>
            <w:r>
              <w:rPr>
                <w:b/>
                <w:spacing w:val="-2"/>
                <w:sz w:val="16"/>
              </w:rPr>
              <w:t xml:space="preserve"> confidential</w:t>
            </w:r>
          </w:p>
        </w:tc>
      </w:tr>
      <w:tr w14:paraId="556DBF9F" w14:textId="77777777">
        <w:tblPrEx>
          <w:tblW w:w="0" w:type="auto"/>
          <w:tblInd w:w="117" w:type="dxa"/>
          <w:tblLayout w:type="fixed"/>
          <w:tblCellMar>
            <w:left w:w="0" w:type="dxa"/>
            <w:right w:w="0" w:type="dxa"/>
          </w:tblCellMar>
          <w:tblLook w:val="01E0"/>
        </w:tblPrEx>
        <w:trPr>
          <w:trHeight w:val="431"/>
        </w:trPr>
        <w:tc>
          <w:tcPr>
            <w:tcW w:w="8840" w:type="dxa"/>
            <w:gridSpan w:val="11"/>
          </w:tcPr>
          <w:p w:rsidR="005843C3" w14:paraId="556DBF9D" w14:textId="77777777">
            <w:pPr>
              <w:pStyle w:val="TableParagraph"/>
              <w:spacing w:before="25"/>
              <w:ind w:left="108" w:right="276"/>
              <w:rPr>
                <w:b/>
                <w:sz w:val="16"/>
              </w:rPr>
            </w:pPr>
            <w:r>
              <w:rPr>
                <w:b/>
                <w:sz w:val="16"/>
              </w:rPr>
              <w:t>1.</w:t>
            </w:r>
            <w:r>
              <w:rPr>
                <w:b/>
                <w:spacing w:val="40"/>
                <w:sz w:val="16"/>
              </w:rPr>
              <w:t xml:space="preserve"> </w:t>
            </w:r>
            <w:r>
              <w:rPr>
                <w:b/>
                <w:sz w:val="16"/>
              </w:rPr>
              <w:t>Production</w:t>
            </w:r>
            <w:r>
              <w:rPr>
                <w:b/>
                <w:spacing w:val="-4"/>
                <w:sz w:val="16"/>
              </w:rPr>
              <w:t xml:space="preserve"> </w:t>
            </w:r>
            <w:r>
              <w:rPr>
                <w:b/>
                <w:sz w:val="16"/>
              </w:rPr>
              <w:t>volume</w:t>
            </w:r>
            <w:r>
              <w:rPr>
                <w:b/>
                <w:spacing w:val="-2"/>
                <w:sz w:val="16"/>
              </w:rPr>
              <w:t xml:space="preserve"> </w:t>
            </w:r>
            <w:r>
              <w:rPr>
                <w:b/>
                <w:sz w:val="16"/>
              </w:rPr>
              <w:t>-</w:t>
            </w:r>
            <w:r>
              <w:rPr>
                <w:b/>
                <w:spacing w:val="-2"/>
                <w:sz w:val="16"/>
              </w:rPr>
              <w:t xml:space="preserve"> </w:t>
            </w:r>
            <w:r>
              <w:rPr>
                <w:b/>
                <w:sz w:val="16"/>
              </w:rPr>
              <w:t>Report</w:t>
            </w:r>
            <w:r>
              <w:rPr>
                <w:b/>
                <w:spacing w:val="-2"/>
                <w:sz w:val="16"/>
              </w:rPr>
              <w:t xml:space="preserve"> </w:t>
            </w:r>
            <w:r>
              <w:rPr>
                <w:b/>
                <w:sz w:val="16"/>
              </w:rPr>
              <w:t>the</w:t>
            </w:r>
            <w:r>
              <w:rPr>
                <w:b/>
                <w:spacing w:val="-2"/>
                <w:sz w:val="16"/>
              </w:rPr>
              <w:t xml:space="preserve"> </w:t>
            </w:r>
            <w:r>
              <w:rPr>
                <w:b/>
                <w:sz w:val="16"/>
              </w:rPr>
              <w:t>production</w:t>
            </w:r>
            <w:r>
              <w:rPr>
                <w:b/>
                <w:spacing w:val="-1"/>
                <w:sz w:val="16"/>
              </w:rPr>
              <w:t xml:space="preserve"> </w:t>
            </w:r>
            <w:r>
              <w:rPr>
                <w:b/>
                <w:sz w:val="16"/>
              </w:rPr>
              <w:t>volume</w:t>
            </w:r>
            <w:r>
              <w:rPr>
                <w:b/>
                <w:spacing w:val="-2"/>
                <w:sz w:val="16"/>
              </w:rPr>
              <w:t xml:space="preserve"> </w:t>
            </w:r>
            <w:r>
              <w:rPr>
                <w:b/>
                <w:sz w:val="16"/>
              </w:rPr>
              <w:t>during</w:t>
            </w:r>
            <w:r>
              <w:rPr>
                <w:b/>
                <w:spacing w:val="-1"/>
                <w:sz w:val="16"/>
              </w:rPr>
              <w:t xml:space="preserve"> </w:t>
            </w:r>
            <w:r>
              <w:rPr>
                <w:b/>
                <w:sz w:val="16"/>
              </w:rPr>
              <w:t>the</w:t>
            </w:r>
            <w:r>
              <w:rPr>
                <w:b/>
                <w:spacing w:val="-2"/>
                <w:sz w:val="16"/>
              </w:rPr>
              <w:t xml:space="preserve"> </w:t>
            </w:r>
            <w:r>
              <w:rPr>
                <w:b/>
                <w:sz w:val="16"/>
              </w:rPr>
              <w:t>past</w:t>
            </w:r>
            <w:r>
              <w:rPr>
                <w:b/>
                <w:spacing w:val="-2"/>
                <w:sz w:val="16"/>
              </w:rPr>
              <w:t xml:space="preserve"> </w:t>
            </w:r>
            <w:r>
              <w:rPr>
                <w:b/>
                <w:sz w:val="16"/>
              </w:rPr>
              <w:t>12</w:t>
            </w:r>
            <w:r>
              <w:rPr>
                <w:b/>
                <w:spacing w:val="-4"/>
                <w:sz w:val="16"/>
              </w:rPr>
              <w:t xml:space="preserve"> </w:t>
            </w:r>
            <w:r>
              <w:rPr>
                <w:b/>
                <w:sz w:val="16"/>
              </w:rPr>
              <w:t>months</w:t>
            </w:r>
            <w:r>
              <w:rPr>
                <w:b/>
                <w:spacing w:val="-5"/>
                <w:sz w:val="16"/>
              </w:rPr>
              <w:t xml:space="preserve"> </w:t>
            </w:r>
            <w:r>
              <w:rPr>
                <w:b/>
                <w:sz w:val="16"/>
              </w:rPr>
              <w:t>of</w:t>
            </w:r>
            <w:r>
              <w:rPr>
                <w:b/>
                <w:spacing w:val="-4"/>
                <w:sz w:val="16"/>
              </w:rPr>
              <w:t xml:space="preserve"> </w:t>
            </w:r>
            <w:r>
              <w:rPr>
                <w:b/>
                <w:sz w:val="16"/>
              </w:rPr>
              <w:t>production.</w:t>
            </w:r>
            <w:r>
              <w:rPr>
                <w:b/>
                <w:spacing w:val="-1"/>
                <w:sz w:val="16"/>
              </w:rPr>
              <w:t xml:space="preserve"> </w:t>
            </w:r>
            <w:r>
              <w:rPr>
                <w:b/>
                <w:sz w:val="16"/>
              </w:rPr>
              <w:t>Also</w:t>
            </w:r>
            <w:r>
              <w:rPr>
                <w:b/>
                <w:spacing w:val="-1"/>
                <w:sz w:val="16"/>
              </w:rPr>
              <w:t xml:space="preserve"> </w:t>
            </w:r>
            <w:r>
              <w:rPr>
                <w:b/>
                <w:sz w:val="16"/>
              </w:rPr>
              <w:t>report</w:t>
            </w:r>
            <w:r>
              <w:rPr>
                <w:b/>
                <w:spacing w:val="-2"/>
                <w:sz w:val="16"/>
              </w:rPr>
              <w:t xml:space="preserve"> </w:t>
            </w:r>
            <w:r>
              <w:rPr>
                <w:b/>
                <w:sz w:val="16"/>
              </w:rPr>
              <w:t>the maximum production volume for any consecutive 12-month period during the past 3 years of production.</w:t>
            </w:r>
          </w:p>
        </w:tc>
        <w:tc>
          <w:tcPr>
            <w:tcW w:w="738" w:type="dxa"/>
            <w:vMerge w:val="restart"/>
          </w:tcPr>
          <w:p w:rsidR="005843C3" w14:paraId="556DBF9E" w14:textId="77777777">
            <w:pPr>
              <w:pStyle w:val="TableParagraph"/>
              <w:ind w:left="111" w:right="95" w:firstLine="26"/>
              <w:rPr>
                <w:b/>
                <w:sz w:val="16"/>
              </w:rPr>
            </w:pPr>
            <w:r>
              <w:rPr>
                <w:b/>
                <w:spacing w:val="-2"/>
                <w:sz w:val="16"/>
              </w:rPr>
              <w:t>Confi- dential</w:t>
            </w:r>
          </w:p>
        </w:tc>
      </w:tr>
      <w:tr w14:paraId="556DBFA3" w14:textId="77777777">
        <w:tblPrEx>
          <w:tblW w:w="0" w:type="auto"/>
          <w:tblInd w:w="117" w:type="dxa"/>
          <w:tblLayout w:type="fixed"/>
          <w:tblCellMar>
            <w:left w:w="0" w:type="dxa"/>
            <w:right w:w="0" w:type="dxa"/>
          </w:tblCellMar>
          <w:tblLook w:val="01E0"/>
        </w:tblPrEx>
        <w:trPr>
          <w:trHeight w:val="287"/>
        </w:trPr>
        <w:tc>
          <w:tcPr>
            <w:tcW w:w="4731" w:type="dxa"/>
            <w:gridSpan w:val="5"/>
          </w:tcPr>
          <w:p w:rsidR="005843C3" w14:paraId="556DBFA0" w14:textId="77777777">
            <w:pPr>
              <w:pStyle w:val="TableParagraph"/>
              <w:spacing w:before="46"/>
              <w:ind w:left="1017"/>
              <w:rPr>
                <w:b/>
                <w:i/>
                <w:sz w:val="16"/>
              </w:rPr>
            </w:pPr>
            <w:r>
              <w:rPr>
                <w:b/>
                <w:sz w:val="16"/>
              </w:rPr>
              <w:t>Past</w:t>
            </w:r>
            <w:r>
              <w:rPr>
                <w:b/>
                <w:spacing w:val="-5"/>
                <w:sz w:val="16"/>
              </w:rPr>
              <w:t xml:space="preserve"> </w:t>
            </w:r>
            <w:r>
              <w:rPr>
                <w:b/>
                <w:sz w:val="16"/>
              </w:rPr>
              <w:t>12-month</w:t>
            </w:r>
            <w:r>
              <w:rPr>
                <w:b/>
                <w:spacing w:val="-4"/>
                <w:sz w:val="16"/>
              </w:rPr>
              <w:t xml:space="preserve"> </w:t>
            </w:r>
            <w:r>
              <w:rPr>
                <w:b/>
                <w:sz w:val="16"/>
              </w:rPr>
              <w:t>production</w:t>
            </w:r>
            <w:r>
              <w:rPr>
                <w:b/>
                <w:spacing w:val="-3"/>
                <w:sz w:val="16"/>
              </w:rPr>
              <w:t xml:space="preserve"> </w:t>
            </w:r>
            <w:r>
              <w:rPr>
                <w:b/>
                <w:i/>
                <w:spacing w:val="-2"/>
                <w:sz w:val="16"/>
              </w:rPr>
              <w:t>(kg/year)</w:t>
            </w:r>
          </w:p>
        </w:tc>
        <w:tc>
          <w:tcPr>
            <w:tcW w:w="4109" w:type="dxa"/>
            <w:gridSpan w:val="6"/>
          </w:tcPr>
          <w:p w:rsidR="005843C3" w14:paraId="556DBFA1" w14:textId="77777777">
            <w:pPr>
              <w:pStyle w:val="TableParagraph"/>
              <w:spacing w:before="46"/>
              <w:ind w:left="509"/>
              <w:rPr>
                <w:b/>
                <w:i/>
                <w:sz w:val="16"/>
              </w:rPr>
            </w:pPr>
            <w:r>
              <w:rPr>
                <w:b/>
                <w:sz w:val="16"/>
              </w:rPr>
              <w:t>Maximum</w:t>
            </w:r>
            <w:r>
              <w:rPr>
                <w:b/>
                <w:spacing w:val="-6"/>
                <w:sz w:val="16"/>
              </w:rPr>
              <w:t xml:space="preserve"> </w:t>
            </w:r>
            <w:r>
              <w:rPr>
                <w:b/>
                <w:sz w:val="16"/>
              </w:rPr>
              <w:t>12-month</w:t>
            </w:r>
            <w:r>
              <w:rPr>
                <w:b/>
                <w:spacing w:val="-7"/>
                <w:sz w:val="16"/>
              </w:rPr>
              <w:t xml:space="preserve"> </w:t>
            </w:r>
            <w:r>
              <w:rPr>
                <w:b/>
                <w:sz w:val="16"/>
              </w:rPr>
              <w:t>production</w:t>
            </w:r>
            <w:r>
              <w:rPr>
                <w:b/>
                <w:spacing w:val="-8"/>
                <w:sz w:val="16"/>
              </w:rPr>
              <w:t xml:space="preserve"> </w:t>
            </w:r>
            <w:r>
              <w:rPr>
                <w:b/>
                <w:i/>
                <w:spacing w:val="-2"/>
                <w:sz w:val="16"/>
              </w:rPr>
              <w:t>(kg/year)</w:t>
            </w:r>
          </w:p>
        </w:tc>
        <w:tc>
          <w:tcPr>
            <w:tcW w:w="738" w:type="dxa"/>
            <w:vMerge/>
            <w:tcBorders>
              <w:top w:val="nil"/>
            </w:tcBorders>
          </w:tcPr>
          <w:p w:rsidR="005843C3" w14:paraId="556DBFA2" w14:textId="77777777">
            <w:pPr>
              <w:rPr>
                <w:sz w:val="2"/>
                <w:szCs w:val="2"/>
              </w:rPr>
            </w:pPr>
          </w:p>
        </w:tc>
      </w:tr>
      <w:tr w14:paraId="556DBFA7" w14:textId="77777777">
        <w:tblPrEx>
          <w:tblW w:w="0" w:type="auto"/>
          <w:tblInd w:w="117" w:type="dxa"/>
          <w:tblLayout w:type="fixed"/>
          <w:tblCellMar>
            <w:left w:w="0" w:type="dxa"/>
            <w:right w:w="0" w:type="dxa"/>
          </w:tblCellMar>
          <w:tblLook w:val="01E0"/>
        </w:tblPrEx>
        <w:trPr>
          <w:trHeight w:val="369"/>
        </w:trPr>
        <w:tc>
          <w:tcPr>
            <w:tcW w:w="4731" w:type="dxa"/>
            <w:gridSpan w:val="5"/>
          </w:tcPr>
          <w:p w:rsidR="005843C3" w14:paraId="556DBFA4" w14:textId="77777777">
            <w:pPr>
              <w:pStyle w:val="TableParagraph"/>
              <w:rPr>
                <w:rFonts w:ascii="Times New Roman"/>
                <w:sz w:val="14"/>
              </w:rPr>
            </w:pPr>
          </w:p>
        </w:tc>
        <w:tc>
          <w:tcPr>
            <w:tcW w:w="4109" w:type="dxa"/>
            <w:gridSpan w:val="6"/>
          </w:tcPr>
          <w:p w:rsidR="005843C3" w14:paraId="556DBFA5" w14:textId="77777777">
            <w:pPr>
              <w:pStyle w:val="TableParagraph"/>
              <w:rPr>
                <w:rFonts w:ascii="Times New Roman"/>
                <w:sz w:val="14"/>
              </w:rPr>
            </w:pPr>
          </w:p>
        </w:tc>
        <w:tc>
          <w:tcPr>
            <w:tcW w:w="738" w:type="dxa"/>
          </w:tcPr>
          <w:p w:rsidR="005843C3" w14:paraId="556DBFA6" w14:textId="77777777">
            <w:pPr>
              <w:pStyle w:val="TableParagraph"/>
              <w:rPr>
                <w:rFonts w:ascii="Times New Roman"/>
                <w:sz w:val="14"/>
              </w:rPr>
            </w:pPr>
          </w:p>
        </w:tc>
      </w:tr>
      <w:tr w14:paraId="556DBFB2" w14:textId="77777777">
        <w:tblPrEx>
          <w:tblW w:w="0" w:type="auto"/>
          <w:tblInd w:w="117" w:type="dxa"/>
          <w:tblLayout w:type="fixed"/>
          <w:tblCellMar>
            <w:left w:w="0" w:type="dxa"/>
            <w:right w:w="0" w:type="dxa"/>
          </w:tblCellMar>
          <w:tblLook w:val="01E0"/>
        </w:tblPrEx>
        <w:trPr>
          <w:trHeight w:val="2760"/>
        </w:trPr>
        <w:tc>
          <w:tcPr>
            <w:tcW w:w="9578" w:type="dxa"/>
            <w:gridSpan w:val="12"/>
          </w:tcPr>
          <w:p w:rsidR="005843C3" w14:paraId="556DBFA8" w14:textId="77777777">
            <w:pPr>
              <w:pStyle w:val="TableParagraph"/>
              <w:ind w:left="108" w:right="98"/>
              <w:jc w:val="both"/>
              <w:rPr>
                <w:b/>
                <w:sz w:val="16"/>
              </w:rPr>
            </w:pPr>
            <w:r>
              <w:rPr>
                <w:b/>
                <w:sz w:val="16"/>
              </w:rPr>
              <w:t>2. Use information - You must make separate confidentiality claims for the description of the category of use, the percent</w:t>
            </w:r>
            <w:r>
              <w:rPr>
                <w:b/>
                <w:spacing w:val="40"/>
                <w:sz w:val="16"/>
              </w:rPr>
              <w:t xml:space="preserve"> </w:t>
            </w:r>
            <w:r>
              <w:rPr>
                <w:b/>
                <w:sz w:val="16"/>
              </w:rPr>
              <w:t>of production volume devoted to each category, the formulation of the substance, and other use information. Mark (x) the "Confidential" box next to any item you claim as confidential.</w:t>
            </w:r>
          </w:p>
          <w:p w:rsidR="005843C3" w14:paraId="556DBFA9" w14:textId="77777777">
            <w:pPr>
              <w:pStyle w:val="TableParagraph"/>
              <w:spacing w:before="178" w:line="183" w:lineRule="exact"/>
              <w:ind w:left="108"/>
              <w:rPr>
                <w:b/>
                <w:sz w:val="16"/>
              </w:rPr>
            </w:pPr>
            <w:r>
              <w:rPr>
                <w:b/>
                <w:sz w:val="16"/>
              </w:rPr>
              <w:t>(1)</w:t>
            </w:r>
            <w:r>
              <w:rPr>
                <w:b/>
                <w:spacing w:val="-5"/>
                <w:sz w:val="16"/>
              </w:rPr>
              <w:t xml:space="preserve"> </w:t>
            </w:r>
            <w:r>
              <w:rPr>
                <w:b/>
                <w:sz w:val="16"/>
              </w:rPr>
              <w:t>Describe</w:t>
            </w:r>
            <w:r>
              <w:rPr>
                <w:b/>
                <w:spacing w:val="-3"/>
                <w:sz w:val="16"/>
              </w:rPr>
              <w:t xml:space="preserve"> </w:t>
            </w:r>
            <w:r>
              <w:rPr>
                <w:b/>
                <w:sz w:val="16"/>
              </w:rPr>
              <w:t>each</w:t>
            </w:r>
            <w:r>
              <w:rPr>
                <w:b/>
                <w:spacing w:val="-2"/>
                <w:sz w:val="16"/>
              </w:rPr>
              <w:t xml:space="preserve"> </w:t>
            </w:r>
            <w:r>
              <w:rPr>
                <w:b/>
                <w:sz w:val="16"/>
              </w:rPr>
              <w:t>category</w:t>
            </w:r>
            <w:r>
              <w:rPr>
                <w:b/>
                <w:spacing w:val="-10"/>
                <w:sz w:val="16"/>
              </w:rPr>
              <w:t xml:space="preserve"> </w:t>
            </w:r>
            <w:r>
              <w:rPr>
                <w:b/>
                <w:sz w:val="16"/>
              </w:rPr>
              <w:t>of</w:t>
            </w:r>
            <w:r>
              <w:rPr>
                <w:b/>
                <w:spacing w:val="-3"/>
                <w:sz w:val="16"/>
              </w:rPr>
              <w:t xml:space="preserve"> </w:t>
            </w:r>
            <w:r>
              <w:rPr>
                <w:b/>
                <w:sz w:val="16"/>
              </w:rPr>
              <w:t>use</w:t>
            </w:r>
            <w:r>
              <w:rPr>
                <w:b/>
                <w:spacing w:val="-2"/>
                <w:sz w:val="16"/>
              </w:rPr>
              <w:t xml:space="preserve"> </w:t>
            </w:r>
            <w:r>
              <w:rPr>
                <w:b/>
                <w:sz w:val="16"/>
              </w:rPr>
              <w:t>of</w:t>
            </w:r>
            <w:r>
              <w:rPr>
                <w:b/>
                <w:spacing w:val="-3"/>
                <w:sz w:val="16"/>
              </w:rPr>
              <w:t xml:space="preserve"> </w:t>
            </w:r>
            <w:r>
              <w:rPr>
                <w:b/>
                <w:sz w:val="16"/>
              </w:rPr>
              <w:t>the</w:t>
            </w:r>
            <w:r>
              <w:rPr>
                <w:b/>
                <w:spacing w:val="-3"/>
                <w:sz w:val="16"/>
              </w:rPr>
              <w:t xml:space="preserve"> </w:t>
            </w:r>
            <w:r>
              <w:rPr>
                <w:b/>
                <w:sz w:val="16"/>
              </w:rPr>
              <w:t>chemical</w:t>
            </w:r>
            <w:r>
              <w:rPr>
                <w:b/>
                <w:spacing w:val="-2"/>
                <w:sz w:val="16"/>
              </w:rPr>
              <w:t xml:space="preserve"> </w:t>
            </w:r>
            <w:r>
              <w:rPr>
                <w:b/>
                <w:sz w:val="16"/>
              </w:rPr>
              <w:t>substance</w:t>
            </w:r>
            <w:r>
              <w:rPr>
                <w:b/>
                <w:spacing w:val="-4"/>
                <w:sz w:val="16"/>
              </w:rPr>
              <w:t xml:space="preserve"> </w:t>
            </w:r>
            <w:r>
              <w:rPr>
                <w:b/>
                <w:sz w:val="16"/>
              </w:rPr>
              <w:t>by</w:t>
            </w:r>
            <w:r>
              <w:rPr>
                <w:b/>
                <w:spacing w:val="-8"/>
                <w:sz w:val="16"/>
              </w:rPr>
              <w:t xml:space="preserve"> </w:t>
            </w:r>
            <w:r>
              <w:rPr>
                <w:b/>
                <w:sz w:val="16"/>
              </w:rPr>
              <w:t>function</w:t>
            </w:r>
            <w:r>
              <w:rPr>
                <w:b/>
                <w:spacing w:val="-2"/>
                <w:sz w:val="16"/>
              </w:rPr>
              <w:t xml:space="preserve"> </w:t>
            </w:r>
            <w:r>
              <w:rPr>
                <w:b/>
                <w:sz w:val="16"/>
              </w:rPr>
              <w:t>and</w:t>
            </w:r>
            <w:r>
              <w:rPr>
                <w:b/>
                <w:spacing w:val="-1"/>
                <w:sz w:val="16"/>
              </w:rPr>
              <w:t xml:space="preserve"> </w:t>
            </w:r>
            <w:r>
              <w:rPr>
                <w:b/>
                <w:spacing w:val="-2"/>
                <w:sz w:val="16"/>
              </w:rPr>
              <w:t>application.</w:t>
            </w:r>
          </w:p>
          <w:p w:rsidR="005843C3" w14:paraId="556DBFAA" w14:textId="77777777">
            <w:pPr>
              <w:pStyle w:val="TableParagraph"/>
              <w:spacing w:line="183" w:lineRule="exact"/>
              <w:ind w:left="108"/>
              <w:rPr>
                <w:b/>
                <w:sz w:val="16"/>
              </w:rPr>
            </w:pPr>
            <w:r>
              <w:rPr>
                <w:b/>
                <w:sz w:val="16"/>
              </w:rPr>
              <w:t>(2)</w:t>
            </w:r>
            <w:r>
              <w:rPr>
                <w:b/>
                <w:spacing w:val="-2"/>
                <w:sz w:val="16"/>
              </w:rPr>
              <w:t xml:space="preserve"> </w:t>
            </w:r>
            <w:r>
              <w:rPr>
                <w:b/>
                <w:sz w:val="16"/>
              </w:rPr>
              <w:t>Mark</w:t>
            </w:r>
            <w:r>
              <w:rPr>
                <w:b/>
                <w:spacing w:val="-5"/>
                <w:sz w:val="16"/>
              </w:rPr>
              <w:t xml:space="preserve"> </w:t>
            </w:r>
            <w:r>
              <w:rPr>
                <w:b/>
                <w:sz w:val="16"/>
              </w:rPr>
              <w:t>(x)</w:t>
            </w:r>
            <w:r>
              <w:rPr>
                <w:b/>
                <w:spacing w:val="-1"/>
                <w:sz w:val="16"/>
              </w:rPr>
              <w:t xml:space="preserve"> </w:t>
            </w:r>
            <w:r>
              <w:rPr>
                <w:b/>
                <w:sz w:val="16"/>
              </w:rPr>
              <w:t>this</w:t>
            </w:r>
            <w:r>
              <w:rPr>
                <w:b/>
                <w:spacing w:val="-4"/>
                <w:sz w:val="16"/>
              </w:rPr>
              <w:t xml:space="preserve"> </w:t>
            </w:r>
            <w:r>
              <w:rPr>
                <w:b/>
                <w:sz w:val="16"/>
              </w:rPr>
              <w:t>column</w:t>
            </w:r>
            <w:r>
              <w:rPr>
                <w:b/>
                <w:spacing w:val="-3"/>
                <w:sz w:val="16"/>
              </w:rPr>
              <w:t xml:space="preserve"> </w:t>
            </w:r>
            <w:r>
              <w:rPr>
                <w:b/>
                <w:sz w:val="16"/>
              </w:rPr>
              <w:t>if</w:t>
            </w:r>
            <w:r>
              <w:rPr>
                <w:b/>
                <w:spacing w:val="-2"/>
                <w:sz w:val="16"/>
              </w:rPr>
              <w:t xml:space="preserve"> </w:t>
            </w:r>
            <w:r>
              <w:rPr>
                <w:b/>
                <w:sz w:val="16"/>
              </w:rPr>
              <w:t>entry</w:t>
            </w:r>
            <w:r>
              <w:rPr>
                <w:b/>
                <w:spacing w:val="-6"/>
                <w:sz w:val="16"/>
              </w:rPr>
              <w:t xml:space="preserve"> </w:t>
            </w:r>
            <w:r>
              <w:rPr>
                <w:b/>
                <w:sz w:val="16"/>
              </w:rPr>
              <w:t>in</w:t>
            </w:r>
            <w:r>
              <w:rPr>
                <w:b/>
                <w:spacing w:val="-1"/>
                <w:sz w:val="16"/>
              </w:rPr>
              <w:t xml:space="preserve"> </w:t>
            </w:r>
            <w:r>
              <w:rPr>
                <w:b/>
                <w:sz w:val="16"/>
              </w:rPr>
              <w:t>column</w:t>
            </w:r>
            <w:r>
              <w:rPr>
                <w:b/>
                <w:spacing w:val="-3"/>
                <w:sz w:val="16"/>
              </w:rPr>
              <w:t xml:space="preserve"> </w:t>
            </w:r>
            <w:r>
              <w:rPr>
                <w:b/>
                <w:sz w:val="16"/>
              </w:rPr>
              <w:t>(3)</w:t>
            </w:r>
            <w:r>
              <w:rPr>
                <w:b/>
                <w:spacing w:val="-2"/>
                <w:sz w:val="16"/>
              </w:rPr>
              <w:t xml:space="preserve"> </w:t>
            </w:r>
            <w:r>
              <w:rPr>
                <w:b/>
                <w:sz w:val="16"/>
              </w:rPr>
              <w:t>is</w:t>
            </w:r>
            <w:r>
              <w:rPr>
                <w:b/>
                <w:spacing w:val="-3"/>
                <w:sz w:val="16"/>
              </w:rPr>
              <w:t xml:space="preserve"> </w:t>
            </w:r>
            <w:r>
              <w:rPr>
                <w:b/>
                <w:spacing w:val="-2"/>
                <w:sz w:val="16"/>
              </w:rPr>
              <w:t>confidential.</w:t>
            </w:r>
          </w:p>
          <w:p w:rsidR="005843C3" w14:paraId="556DBFAB" w14:textId="77777777">
            <w:pPr>
              <w:pStyle w:val="TableParagraph"/>
              <w:numPr>
                <w:ilvl w:val="0"/>
                <w:numId w:val="7"/>
              </w:numPr>
              <w:tabs>
                <w:tab w:val="left" w:pos="346"/>
              </w:tabs>
              <w:spacing w:before="1"/>
              <w:ind w:left="346" w:hanging="238"/>
              <w:rPr>
                <w:b/>
                <w:sz w:val="16"/>
              </w:rPr>
            </w:pPr>
            <w:r>
              <w:rPr>
                <w:b/>
                <w:sz w:val="16"/>
              </w:rPr>
              <w:t>Estimate</w:t>
            </w:r>
            <w:r>
              <w:rPr>
                <w:b/>
                <w:spacing w:val="-5"/>
                <w:sz w:val="16"/>
              </w:rPr>
              <w:t xml:space="preserve"> </w:t>
            </w:r>
            <w:r>
              <w:rPr>
                <w:b/>
                <w:sz w:val="16"/>
              </w:rPr>
              <w:t>the</w:t>
            </w:r>
            <w:r>
              <w:rPr>
                <w:b/>
                <w:spacing w:val="-2"/>
                <w:sz w:val="16"/>
              </w:rPr>
              <w:t xml:space="preserve"> </w:t>
            </w:r>
            <w:r>
              <w:rPr>
                <w:b/>
                <w:sz w:val="16"/>
              </w:rPr>
              <w:t>percent</w:t>
            </w:r>
            <w:r>
              <w:rPr>
                <w:b/>
                <w:spacing w:val="-4"/>
                <w:sz w:val="16"/>
              </w:rPr>
              <w:t xml:space="preserve"> </w:t>
            </w:r>
            <w:r>
              <w:rPr>
                <w:b/>
                <w:sz w:val="16"/>
              </w:rPr>
              <w:t>of</w:t>
            </w:r>
            <w:r>
              <w:rPr>
                <w:b/>
                <w:spacing w:val="-2"/>
                <w:sz w:val="16"/>
              </w:rPr>
              <w:t xml:space="preserve"> </w:t>
            </w:r>
            <w:r>
              <w:rPr>
                <w:b/>
                <w:sz w:val="16"/>
              </w:rPr>
              <w:t>total</w:t>
            </w:r>
            <w:r>
              <w:rPr>
                <w:b/>
                <w:spacing w:val="-6"/>
                <w:sz w:val="16"/>
              </w:rPr>
              <w:t xml:space="preserve"> </w:t>
            </w:r>
            <w:r>
              <w:rPr>
                <w:b/>
                <w:sz w:val="16"/>
              </w:rPr>
              <w:t>production</w:t>
            </w:r>
            <w:r>
              <w:rPr>
                <w:b/>
                <w:spacing w:val="-1"/>
                <w:sz w:val="16"/>
              </w:rPr>
              <w:t xml:space="preserve"> </w:t>
            </w:r>
            <w:r>
              <w:rPr>
                <w:b/>
                <w:sz w:val="16"/>
              </w:rPr>
              <w:t>for</w:t>
            </w:r>
            <w:r>
              <w:rPr>
                <w:b/>
                <w:spacing w:val="-4"/>
                <w:sz w:val="16"/>
              </w:rPr>
              <w:t xml:space="preserve"> </w:t>
            </w:r>
            <w:r>
              <w:rPr>
                <w:b/>
                <w:sz w:val="16"/>
              </w:rPr>
              <w:t>the</w:t>
            </w:r>
            <w:r>
              <w:rPr>
                <w:b/>
                <w:spacing w:val="-4"/>
                <w:sz w:val="16"/>
              </w:rPr>
              <w:t xml:space="preserve"> </w:t>
            </w:r>
            <w:r>
              <w:rPr>
                <w:b/>
                <w:sz w:val="16"/>
              </w:rPr>
              <w:t>past</w:t>
            </w:r>
            <w:r>
              <w:rPr>
                <w:b/>
                <w:spacing w:val="-3"/>
                <w:sz w:val="16"/>
              </w:rPr>
              <w:t xml:space="preserve"> </w:t>
            </w:r>
            <w:r>
              <w:rPr>
                <w:b/>
                <w:sz w:val="16"/>
              </w:rPr>
              <w:t>3 years</w:t>
            </w:r>
            <w:r>
              <w:rPr>
                <w:b/>
                <w:spacing w:val="-2"/>
                <w:sz w:val="16"/>
              </w:rPr>
              <w:t xml:space="preserve"> </w:t>
            </w:r>
            <w:r>
              <w:rPr>
                <w:b/>
                <w:sz w:val="16"/>
              </w:rPr>
              <w:t>is</w:t>
            </w:r>
            <w:r>
              <w:rPr>
                <w:b/>
                <w:spacing w:val="-2"/>
                <w:sz w:val="16"/>
              </w:rPr>
              <w:t xml:space="preserve"> </w:t>
            </w:r>
            <w:r>
              <w:rPr>
                <w:b/>
                <w:sz w:val="16"/>
              </w:rPr>
              <w:t>devoted</w:t>
            </w:r>
            <w:r>
              <w:rPr>
                <w:b/>
                <w:spacing w:val="-2"/>
                <w:sz w:val="16"/>
              </w:rPr>
              <w:t xml:space="preserve"> </w:t>
            </w:r>
            <w:r>
              <w:rPr>
                <w:b/>
                <w:sz w:val="16"/>
              </w:rPr>
              <w:t>to</w:t>
            </w:r>
            <w:r>
              <w:rPr>
                <w:b/>
                <w:spacing w:val="-4"/>
                <w:sz w:val="16"/>
              </w:rPr>
              <w:t xml:space="preserve"> </w:t>
            </w:r>
            <w:r>
              <w:rPr>
                <w:b/>
                <w:sz w:val="16"/>
              </w:rPr>
              <w:t>each</w:t>
            </w:r>
            <w:r>
              <w:rPr>
                <w:b/>
                <w:spacing w:val="-1"/>
                <w:sz w:val="16"/>
              </w:rPr>
              <w:t xml:space="preserve"> </w:t>
            </w:r>
            <w:r>
              <w:rPr>
                <w:b/>
                <w:sz w:val="16"/>
              </w:rPr>
              <w:t>category</w:t>
            </w:r>
            <w:r>
              <w:rPr>
                <w:b/>
                <w:spacing w:val="-9"/>
                <w:sz w:val="16"/>
              </w:rPr>
              <w:t xml:space="preserve"> </w:t>
            </w:r>
            <w:r>
              <w:rPr>
                <w:b/>
                <w:sz w:val="16"/>
              </w:rPr>
              <w:t>of</w:t>
            </w:r>
            <w:r>
              <w:rPr>
                <w:b/>
                <w:spacing w:val="-2"/>
                <w:sz w:val="16"/>
              </w:rPr>
              <w:t xml:space="preserve"> </w:t>
            </w:r>
            <w:r>
              <w:rPr>
                <w:b/>
                <w:spacing w:val="-4"/>
                <w:sz w:val="16"/>
              </w:rPr>
              <w:t>use.</w:t>
            </w:r>
          </w:p>
          <w:p w:rsidR="005843C3" w14:paraId="556DBFAC" w14:textId="77777777">
            <w:pPr>
              <w:pStyle w:val="TableParagraph"/>
              <w:numPr>
                <w:ilvl w:val="0"/>
                <w:numId w:val="7"/>
              </w:numPr>
              <w:tabs>
                <w:tab w:val="left" w:pos="346"/>
              </w:tabs>
              <w:spacing w:before="1" w:line="183" w:lineRule="exact"/>
              <w:ind w:left="346" w:hanging="238"/>
              <w:rPr>
                <w:b/>
                <w:sz w:val="16"/>
              </w:rPr>
            </w:pPr>
            <w:r>
              <w:rPr>
                <w:b/>
                <w:sz w:val="16"/>
              </w:rPr>
              <w:t>Mark</w:t>
            </w:r>
            <w:r>
              <w:rPr>
                <w:b/>
                <w:spacing w:val="-5"/>
                <w:sz w:val="16"/>
              </w:rPr>
              <w:t xml:space="preserve"> </w:t>
            </w:r>
            <w:r>
              <w:rPr>
                <w:b/>
                <w:sz w:val="16"/>
              </w:rPr>
              <w:t>(x)</w:t>
            </w:r>
            <w:r>
              <w:rPr>
                <w:b/>
                <w:spacing w:val="-2"/>
                <w:sz w:val="16"/>
              </w:rPr>
              <w:t xml:space="preserve"> </w:t>
            </w:r>
            <w:r>
              <w:rPr>
                <w:b/>
                <w:sz w:val="16"/>
              </w:rPr>
              <w:t>this</w:t>
            </w:r>
            <w:r>
              <w:rPr>
                <w:b/>
                <w:spacing w:val="-3"/>
                <w:sz w:val="16"/>
              </w:rPr>
              <w:t xml:space="preserve"> </w:t>
            </w:r>
            <w:r>
              <w:rPr>
                <w:b/>
                <w:sz w:val="16"/>
              </w:rPr>
              <w:t>column</w:t>
            </w:r>
            <w:r>
              <w:rPr>
                <w:b/>
                <w:spacing w:val="-4"/>
                <w:sz w:val="16"/>
              </w:rPr>
              <w:t xml:space="preserve"> </w:t>
            </w:r>
            <w:r>
              <w:rPr>
                <w:b/>
                <w:sz w:val="16"/>
              </w:rPr>
              <w:t>if</w:t>
            </w:r>
            <w:r>
              <w:rPr>
                <w:b/>
                <w:spacing w:val="-2"/>
                <w:sz w:val="16"/>
              </w:rPr>
              <w:t xml:space="preserve"> </w:t>
            </w:r>
            <w:r>
              <w:rPr>
                <w:b/>
                <w:sz w:val="16"/>
              </w:rPr>
              <w:t>entry</w:t>
            </w:r>
            <w:r>
              <w:rPr>
                <w:b/>
                <w:spacing w:val="-6"/>
                <w:sz w:val="16"/>
              </w:rPr>
              <w:t xml:space="preserve"> </w:t>
            </w:r>
            <w:r>
              <w:rPr>
                <w:b/>
                <w:sz w:val="16"/>
              </w:rPr>
              <w:t>in</w:t>
            </w:r>
            <w:r>
              <w:rPr>
                <w:b/>
                <w:spacing w:val="-1"/>
                <w:sz w:val="16"/>
              </w:rPr>
              <w:t xml:space="preserve"> </w:t>
            </w:r>
            <w:r>
              <w:rPr>
                <w:b/>
                <w:sz w:val="16"/>
              </w:rPr>
              <w:t>column</w:t>
            </w:r>
            <w:r>
              <w:rPr>
                <w:b/>
                <w:spacing w:val="-3"/>
                <w:sz w:val="16"/>
              </w:rPr>
              <w:t xml:space="preserve"> </w:t>
            </w:r>
            <w:r>
              <w:rPr>
                <w:b/>
                <w:sz w:val="16"/>
              </w:rPr>
              <w:t>(3)</w:t>
            </w:r>
            <w:r>
              <w:rPr>
                <w:b/>
                <w:spacing w:val="-2"/>
                <w:sz w:val="16"/>
              </w:rPr>
              <w:t xml:space="preserve"> </w:t>
            </w:r>
            <w:r>
              <w:rPr>
                <w:b/>
                <w:sz w:val="16"/>
              </w:rPr>
              <w:t>is</w:t>
            </w:r>
            <w:r>
              <w:rPr>
                <w:b/>
                <w:spacing w:val="-3"/>
                <w:sz w:val="16"/>
              </w:rPr>
              <w:t xml:space="preserve"> </w:t>
            </w:r>
            <w:r>
              <w:rPr>
                <w:b/>
                <w:spacing w:val="-2"/>
                <w:sz w:val="16"/>
              </w:rPr>
              <w:t>confidential.</w:t>
            </w:r>
          </w:p>
          <w:p w:rsidR="005843C3" w14:paraId="556DBFAD" w14:textId="77777777">
            <w:pPr>
              <w:pStyle w:val="TableParagraph"/>
              <w:numPr>
                <w:ilvl w:val="0"/>
                <w:numId w:val="7"/>
              </w:numPr>
              <w:tabs>
                <w:tab w:val="left" w:pos="387"/>
              </w:tabs>
              <w:ind w:left="108" w:right="98" w:firstLine="0"/>
              <w:rPr>
                <w:b/>
                <w:sz w:val="16"/>
              </w:rPr>
            </w:pPr>
            <w:r>
              <w:rPr>
                <w:b/>
                <w:sz w:val="16"/>
              </w:rPr>
              <w:t>Estimate</w:t>
            </w:r>
            <w:r>
              <w:rPr>
                <w:b/>
                <w:spacing w:val="38"/>
                <w:sz w:val="16"/>
              </w:rPr>
              <w:t xml:space="preserve"> </w:t>
            </w:r>
            <w:r>
              <w:rPr>
                <w:b/>
                <w:sz w:val="16"/>
              </w:rPr>
              <w:t>the</w:t>
            </w:r>
            <w:r>
              <w:rPr>
                <w:b/>
                <w:spacing w:val="36"/>
                <w:sz w:val="16"/>
              </w:rPr>
              <w:t xml:space="preserve"> </w:t>
            </w:r>
            <w:r>
              <w:rPr>
                <w:b/>
                <w:sz w:val="16"/>
              </w:rPr>
              <w:t>percent</w:t>
            </w:r>
            <w:r>
              <w:rPr>
                <w:b/>
                <w:spacing w:val="36"/>
                <w:sz w:val="16"/>
              </w:rPr>
              <w:t xml:space="preserve"> </w:t>
            </w:r>
            <w:r>
              <w:rPr>
                <w:b/>
                <w:sz w:val="16"/>
              </w:rPr>
              <w:t>of</w:t>
            </w:r>
            <w:r>
              <w:rPr>
                <w:b/>
                <w:spacing w:val="38"/>
                <w:sz w:val="16"/>
              </w:rPr>
              <w:t xml:space="preserve"> </w:t>
            </w:r>
            <w:r>
              <w:rPr>
                <w:b/>
                <w:sz w:val="16"/>
              </w:rPr>
              <w:t>the</w:t>
            </w:r>
            <w:r>
              <w:rPr>
                <w:b/>
                <w:spacing w:val="38"/>
                <w:sz w:val="16"/>
              </w:rPr>
              <w:t xml:space="preserve"> </w:t>
            </w:r>
            <w:r>
              <w:rPr>
                <w:b/>
                <w:sz w:val="16"/>
              </w:rPr>
              <w:t>substance</w:t>
            </w:r>
            <w:r>
              <w:rPr>
                <w:b/>
                <w:spacing w:val="38"/>
                <w:sz w:val="16"/>
              </w:rPr>
              <w:t xml:space="preserve"> </w:t>
            </w:r>
            <w:r>
              <w:rPr>
                <w:b/>
                <w:sz w:val="16"/>
              </w:rPr>
              <w:t>as</w:t>
            </w:r>
            <w:r>
              <w:rPr>
                <w:b/>
                <w:spacing w:val="40"/>
                <w:sz w:val="16"/>
              </w:rPr>
              <w:t xml:space="preserve"> </w:t>
            </w:r>
            <w:r>
              <w:rPr>
                <w:b/>
                <w:sz w:val="16"/>
              </w:rPr>
              <w:t>formulated</w:t>
            </w:r>
            <w:r>
              <w:rPr>
                <w:b/>
                <w:spacing w:val="37"/>
                <w:sz w:val="16"/>
              </w:rPr>
              <w:t xml:space="preserve"> </w:t>
            </w:r>
            <w:r>
              <w:rPr>
                <w:b/>
                <w:sz w:val="16"/>
              </w:rPr>
              <w:t>in</w:t>
            </w:r>
            <w:r>
              <w:rPr>
                <w:b/>
                <w:spacing w:val="37"/>
                <w:sz w:val="16"/>
              </w:rPr>
              <w:t xml:space="preserve"> </w:t>
            </w:r>
            <w:r>
              <w:rPr>
                <w:b/>
                <w:sz w:val="16"/>
              </w:rPr>
              <w:t>mixtures,</w:t>
            </w:r>
            <w:r>
              <w:rPr>
                <w:b/>
                <w:spacing w:val="40"/>
                <w:sz w:val="16"/>
              </w:rPr>
              <w:t xml:space="preserve"> </w:t>
            </w:r>
            <w:r>
              <w:rPr>
                <w:b/>
                <w:sz w:val="16"/>
              </w:rPr>
              <w:t>suspensions,</w:t>
            </w:r>
            <w:r>
              <w:rPr>
                <w:b/>
                <w:spacing w:val="40"/>
                <w:sz w:val="16"/>
              </w:rPr>
              <w:t xml:space="preserve"> </w:t>
            </w:r>
            <w:r>
              <w:rPr>
                <w:b/>
                <w:sz w:val="16"/>
              </w:rPr>
              <w:t>emulsions,</w:t>
            </w:r>
            <w:r>
              <w:rPr>
                <w:b/>
                <w:spacing w:val="39"/>
                <w:sz w:val="16"/>
              </w:rPr>
              <w:t xml:space="preserve"> </w:t>
            </w:r>
            <w:r>
              <w:rPr>
                <w:b/>
                <w:sz w:val="16"/>
              </w:rPr>
              <w:t>solutions,</w:t>
            </w:r>
            <w:r>
              <w:rPr>
                <w:b/>
                <w:spacing w:val="40"/>
                <w:sz w:val="16"/>
              </w:rPr>
              <w:t xml:space="preserve"> </w:t>
            </w:r>
            <w:r>
              <w:rPr>
                <w:b/>
                <w:sz w:val="16"/>
              </w:rPr>
              <w:t>or</w:t>
            </w:r>
            <w:r>
              <w:rPr>
                <w:b/>
                <w:spacing w:val="36"/>
                <w:sz w:val="16"/>
              </w:rPr>
              <w:t xml:space="preserve"> </w:t>
            </w:r>
            <w:r>
              <w:rPr>
                <w:b/>
                <w:sz w:val="16"/>
              </w:rPr>
              <w:t>gels</w:t>
            </w:r>
            <w:r>
              <w:rPr>
                <w:b/>
                <w:spacing w:val="36"/>
                <w:sz w:val="16"/>
              </w:rPr>
              <w:t xml:space="preserve"> </w:t>
            </w:r>
            <w:r>
              <w:rPr>
                <w:b/>
                <w:sz w:val="16"/>
              </w:rPr>
              <w:t>as manufactured for commercial purposes at sites under your control associated with each category of use.</w:t>
            </w:r>
          </w:p>
          <w:p w:rsidR="005843C3" w14:paraId="556DBFAE" w14:textId="77777777">
            <w:pPr>
              <w:pStyle w:val="TableParagraph"/>
              <w:numPr>
                <w:ilvl w:val="0"/>
                <w:numId w:val="7"/>
              </w:numPr>
              <w:tabs>
                <w:tab w:val="left" w:pos="346"/>
              </w:tabs>
              <w:spacing w:before="1" w:line="183" w:lineRule="exact"/>
              <w:ind w:left="346" w:hanging="238"/>
              <w:rPr>
                <w:b/>
                <w:sz w:val="16"/>
              </w:rPr>
            </w:pPr>
            <w:r>
              <w:rPr>
                <w:b/>
                <w:sz w:val="16"/>
              </w:rPr>
              <w:t>Mark</w:t>
            </w:r>
            <w:r>
              <w:rPr>
                <w:b/>
                <w:spacing w:val="-5"/>
                <w:sz w:val="16"/>
              </w:rPr>
              <w:t xml:space="preserve"> </w:t>
            </w:r>
            <w:r>
              <w:rPr>
                <w:b/>
                <w:sz w:val="16"/>
              </w:rPr>
              <w:t>(x)</w:t>
            </w:r>
            <w:r>
              <w:rPr>
                <w:b/>
                <w:spacing w:val="-2"/>
                <w:sz w:val="16"/>
              </w:rPr>
              <w:t xml:space="preserve"> </w:t>
            </w:r>
            <w:r>
              <w:rPr>
                <w:b/>
                <w:sz w:val="16"/>
              </w:rPr>
              <w:t>this</w:t>
            </w:r>
            <w:r>
              <w:rPr>
                <w:b/>
                <w:spacing w:val="-3"/>
                <w:sz w:val="16"/>
              </w:rPr>
              <w:t xml:space="preserve"> </w:t>
            </w:r>
            <w:r>
              <w:rPr>
                <w:b/>
                <w:sz w:val="16"/>
              </w:rPr>
              <w:t>column</w:t>
            </w:r>
            <w:r>
              <w:rPr>
                <w:b/>
                <w:spacing w:val="-4"/>
                <w:sz w:val="16"/>
              </w:rPr>
              <w:t xml:space="preserve"> </w:t>
            </w:r>
            <w:r>
              <w:rPr>
                <w:b/>
                <w:sz w:val="16"/>
              </w:rPr>
              <w:t>if</w:t>
            </w:r>
            <w:r>
              <w:rPr>
                <w:b/>
                <w:spacing w:val="-2"/>
                <w:sz w:val="16"/>
              </w:rPr>
              <w:t xml:space="preserve"> </w:t>
            </w:r>
            <w:r>
              <w:rPr>
                <w:b/>
                <w:sz w:val="16"/>
              </w:rPr>
              <w:t>entry</w:t>
            </w:r>
            <w:r>
              <w:rPr>
                <w:b/>
                <w:spacing w:val="-6"/>
                <w:sz w:val="16"/>
              </w:rPr>
              <w:t xml:space="preserve"> </w:t>
            </w:r>
            <w:r>
              <w:rPr>
                <w:b/>
                <w:sz w:val="16"/>
              </w:rPr>
              <w:t>in</w:t>
            </w:r>
            <w:r>
              <w:rPr>
                <w:b/>
                <w:spacing w:val="-1"/>
                <w:sz w:val="16"/>
              </w:rPr>
              <w:t xml:space="preserve"> </w:t>
            </w:r>
            <w:r>
              <w:rPr>
                <w:b/>
                <w:sz w:val="16"/>
              </w:rPr>
              <w:t>column</w:t>
            </w:r>
            <w:r>
              <w:rPr>
                <w:b/>
                <w:spacing w:val="-3"/>
                <w:sz w:val="16"/>
              </w:rPr>
              <w:t xml:space="preserve"> </w:t>
            </w:r>
            <w:r>
              <w:rPr>
                <w:b/>
                <w:sz w:val="16"/>
              </w:rPr>
              <w:t>(5)</w:t>
            </w:r>
            <w:r>
              <w:rPr>
                <w:b/>
                <w:spacing w:val="-2"/>
                <w:sz w:val="16"/>
              </w:rPr>
              <w:t xml:space="preserve"> </w:t>
            </w:r>
            <w:r>
              <w:rPr>
                <w:b/>
                <w:sz w:val="16"/>
              </w:rPr>
              <w:t>is</w:t>
            </w:r>
            <w:r>
              <w:rPr>
                <w:b/>
                <w:spacing w:val="-3"/>
                <w:sz w:val="16"/>
              </w:rPr>
              <w:t xml:space="preserve"> </w:t>
            </w:r>
            <w:r>
              <w:rPr>
                <w:b/>
                <w:spacing w:val="-2"/>
                <w:sz w:val="16"/>
              </w:rPr>
              <w:t>confidential.</w:t>
            </w:r>
          </w:p>
          <w:p w:rsidR="005843C3" w14:paraId="556DBFAF" w14:textId="77777777">
            <w:pPr>
              <w:pStyle w:val="TableParagraph"/>
              <w:numPr>
                <w:ilvl w:val="0"/>
                <w:numId w:val="7"/>
              </w:numPr>
              <w:tabs>
                <w:tab w:val="left" w:pos="346"/>
              </w:tabs>
              <w:spacing w:line="183" w:lineRule="exact"/>
              <w:ind w:left="346" w:hanging="238"/>
              <w:rPr>
                <w:b/>
                <w:sz w:val="16"/>
              </w:rPr>
            </w:pPr>
            <w:r>
              <w:rPr>
                <w:b/>
                <w:sz w:val="16"/>
              </w:rPr>
              <w:t>Mark</w:t>
            </w:r>
            <w:r>
              <w:rPr>
                <w:b/>
                <w:spacing w:val="-9"/>
                <w:sz w:val="16"/>
              </w:rPr>
              <w:t xml:space="preserve"> </w:t>
            </w:r>
            <w:r>
              <w:rPr>
                <w:b/>
                <w:sz w:val="16"/>
              </w:rPr>
              <w:t>(x)</w:t>
            </w:r>
            <w:r>
              <w:rPr>
                <w:b/>
                <w:spacing w:val="-5"/>
                <w:sz w:val="16"/>
              </w:rPr>
              <w:t xml:space="preserve"> </w:t>
            </w:r>
            <w:r>
              <w:rPr>
                <w:b/>
                <w:sz w:val="16"/>
              </w:rPr>
              <w:t>whether</w:t>
            </w:r>
            <w:r>
              <w:rPr>
                <w:b/>
                <w:spacing w:val="-5"/>
                <w:sz w:val="16"/>
              </w:rPr>
              <w:t xml:space="preserve"> </w:t>
            </w:r>
            <w:r>
              <w:rPr>
                <w:b/>
                <w:sz w:val="16"/>
              </w:rPr>
              <w:t>the</w:t>
            </w:r>
            <w:r>
              <w:rPr>
                <w:b/>
                <w:spacing w:val="-3"/>
                <w:sz w:val="16"/>
              </w:rPr>
              <w:t xml:space="preserve"> </w:t>
            </w:r>
            <w:r>
              <w:rPr>
                <w:b/>
                <w:sz w:val="16"/>
              </w:rPr>
              <w:t>use</w:t>
            </w:r>
            <w:r>
              <w:rPr>
                <w:b/>
                <w:spacing w:val="-5"/>
                <w:sz w:val="16"/>
              </w:rPr>
              <w:t xml:space="preserve"> </w:t>
            </w:r>
            <w:r>
              <w:rPr>
                <w:b/>
                <w:sz w:val="16"/>
              </w:rPr>
              <w:t>is</w:t>
            </w:r>
            <w:r>
              <w:rPr>
                <w:b/>
                <w:spacing w:val="-5"/>
                <w:sz w:val="16"/>
              </w:rPr>
              <w:t xml:space="preserve"> </w:t>
            </w:r>
            <w:r>
              <w:rPr>
                <w:b/>
                <w:sz w:val="16"/>
              </w:rPr>
              <w:t>site-limited,</w:t>
            </w:r>
            <w:r>
              <w:rPr>
                <w:b/>
                <w:spacing w:val="-5"/>
                <w:sz w:val="16"/>
              </w:rPr>
              <w:t xml:space="preserve"> </w:t>
            </w:r>
            <w:r>
              <w:rPr>
                <w:b/>
                <w:sz w:val="16"/>
              </w:rPr>
              <w:t>industrial,</w:t>
            </w:r>
            <w:r>
              <w:rPr>
                <w:b/>
                <w:spacing w:val="-2"/>
                <w:sz w:val="16"/>
              </w:rPr>
              <w:t xml:space="preserve"> </w:t>
            </w:r>
            <w:r>
              <w:rPr>
                <w:b/>
                <w:sz w:val="16"/>
              </w:rPr>
              <w:t>commercial</w:t>
            </w:r>
            <w:r>
              <w:rPr>
                <w:b/>
                <w:spacing w:val="-2"/>
                <w:sz w:val="16"/>
              </w:rPr>
              <w:t xml:space="preserve"> </w:t>
            </w:r>
            <w:r>
              <w:rPr>
                <w:b/>
                <w:sz w:val="16"/>
              </w:rPr>
              <w:t>or</w:t>
            </w:r>
            <w:r>
              <w:rPr>
                <w:b/>
                <w:spacing w:val="-5"/>
                <w:sz w:val="16"/>
              </w:rPr>
              <w:t xml:space="preserve"> </w:t>
            </w:r>
            <w:r>
              <w:rPr>
                <w:b/>
                <w:sz w:val="16"/>
              </w:rPr>
              <w:t>consumer.</w:t>
            </w:r>
            <w:r>
              <w:rPr>
                <w:b/>
                <w:spacing w:val="-5"/>
                <w:sz w:val="16"/>
              </w:rPr>
              <w:t xml:space="preserve"> </w:t>
            </w:r>
            <w:r>
              <w:rPr>
                <w:b/>
                <w:sz w:val="16"/>
              </w:rPr>
              <w:t>Mark</w:t>
            </w:r>
            <w:r>
              <w:rPr>
                <w:b/>
                <w:spacing w:val="-8"/>
                <w:sz w:val="16"/>
              </w:rPr>
              <w:t xml:space="preserve"> </w:t>
            </w:r>
            <w:r>
              <w:rPr>
                <w:b/>
                <w:sz w:val="16"/>
              </w:rPr>
              <w:t>more</w:t>
            </w:r>
            <w:r>
              <w:rPr>
                <w:b/>
                <w:spacing w:val="-3"/>
                <w:sz w:val="16"/>
              </w:rPr>
              <w:t xml:space="preserve"> </w:t>
            </w:r>
            <w:r>
              <w:rPr>
                <w:b/>
                <w:sz w:val="16"/>
              </w:rPr>
              <w:t>than</w:t>
            </w:r>
            <w:r>
              <w:rPr>
                <w:b/>
                <w:spacing w:val="-5"/>
                <w:sz w:val="16"/>
              </w:rPr>
              <w:t xml:space="preserve"> </w:t>
            </w:r>
            <w:r>
              <w:rPr>
                <w:b/>
                <w:sz w:val="16"/>
              </w:rPr>
              <w:t>one</w:t>
            </w:r>
            <w:r>
              <w:rPr>
                <w:b/>
                <w:spacing w:val="-3"/>
                <w:sz w:val="16"/>
              </w:rPr>
              <w:t xml:space="preserve"> </w:t>
            </w:r>
            <w:r>
              <w:rPr>
                <w:b/>
                <w:sz w:val="16"/>
              </w:rPr>
              <w:t>column</w:t>
            </w:r>
            <w:r>
              <w:rPr>
                <w:b/>
                <w:spacing w:val="-5"/>
                <w:sz w:val="16"/>
              </w:rPr>
              <w:t xml:space="preserve"> </w:t>
            </w:r>
            <w:r>
              <w:rPr>
                <w:b/>
                <w:sz w:val="16"/>
              </w:rPr>
              <w:t>if</w:t>
            </w:r>
            <w:r>
              <w:rPr>
                <w:b/>
                <w:spacing w:val="-6"/>
                <w:sz w:val="16"/>
              </w:rPr>
              <w:t xml:space="preserve"> </w:t>
            </w:r>
            <w:r>
              <w:rPr>
                <w:b/>
                <w:spacing w:val="-2"/>
                <w:sz w:val="16"/>
              </w:rPr>
              <w:t>appropriate.</w:t>
            </w:r>
          </w:p>
          <w:p w:rsidR="005843C3" w14:paraId="556DBFB0" w14:textId="77777777">
            <w:pPr>
              <w:pStyle w:val="TableParagraph"/>
              <w:numPr>
                <w:ilvl w:val="0"/>
                <w:numId w:val="7"/>
              </w:numPr>
              <w:tabs>
                <w:tab w:val="left" w:pos="346"/>
              </w:tabs>
              <w:spacing w:before="1"/>
              <w:ind w:left="346" w:hanging="238"/>
              <w:rPr>
                <w:b/>
                <w:sz w:val="16"/>
              </w:rPr>
            </w:pPr>
            <w:r>
              <w:rPr>
                <w:b/>
                <w:sz w:val="16"/>
              </w:rPr>
              <w:t>Mark</w:t>
            </w:r>
            <w:r>
              <w:rPr>
                <w:b/>
                <w:spacing w:val="-5"/>
                <w:sz w:val="16"/>
              </w:rPr>
              <w:t xml:space="preserve"> </w:t>
            </w:r>
            <w:r>
              <w:rPr>
                <w:b/>
                <w:sz w:val="16"/>
              </w:rPr>
              <w:t>(x)</w:t>
            </w:r>
            <w:r>
              <w:rPr>
                <w:b/>
                <w:spacing w:val="-3"/>
                <w:sz w:val="16"/>
              </w:rPr>
              <w:t xml:space="preserve"> </w:t>
            </w:r>
            <w:r>
              <w:rPr>
                <w:b/>
                <w:sz w:val="16"/>
              </w:rPr>
              <w:t>this</w:t>
            </w:r>
            <w:r>
              <w:rPr>
                <w:b/>
                <w:spacing w:val="-4"/>
                <w:sz w:val="16"/>
              </w:rPr>
              <w:t xml:space="preserve"> </w:t>
            </w:r>
            <w:r>
              <w:rPr>
                <w:b/>
                <w:sz w:val="16"/>
              </w:rPr>
              <w:t>column</w:t>
            </w:r>
            <w:r>
              <w:rPr>
                <w:b/>
                <w:spacing w:val="-4"/>
                <w:sz w:val="16"/>
              </w:rPr>
              <w:t xml:space="preserve"> </w:t>
            </w:r>
            <w:r>
              <w:rPr>
                <w:b/>
                <w:sz w:val="16"/>
              </w:rPr>
              <w:t>if</w:t>
            </w:r>
            <w:r>
              <w:rPr>
                <w:b/>
                <w:spacing w:val="-2"/>
                <w:sz w:val="16"/>
              </w:rPr>
              <w:t xml:space="preserve"> </w:t>
            </w:r>
            <w:r>
              <w:rPr>
                <w:b/>
                <w:sz w:val="16"/>
              </w:rPr>
              <w:t>entries</w:t>
            </w:r>
            <w:r>
              <w:rPr>
                <w:b/>
                <w:spacing w:val="-2"/>
                <w:sz w:val="16"/>
              </w:rPr>
              <w:t xml:space="preserve"> </w:t>
            </w:r>
            <w:r>
              <w:rPr>
                <w:b/>
                <w:sz w:val="16"/>
              </w:rPr>
              <w:t>in</w:t>
            </w:r>
            <w:r>
              <w:rPr>
                <w:b/>
                <w:spacing w:val="-4"/>
                <w:sz w:val="16"/>
              </w:rPr>
              <w:t xml:space="preserve"> </w:t>
            </w:r>
            <w:r>
              <w:rPr>
                <w:b/>
                <w:sz w:val="16"/>
              </w:rPr>
              <w:t>column</w:t>
            </w:r>
            <w:r>
              <w:rPr>
                <w:b/>
                <w:spacing w:val="-1"/>
                <w:sz w:val="16"/>
              </w:rPr>
              <w:t xml:space="preserve"> </w:t>
            </w:r>
            <w:r>
              <w:rPr>
                <w:b/>
                <w:sz w:val="16"/>
              </w:rPr>
              <w:t>(7)</w:t>
            </w:r>
            <w:r>
              <w:rPr>
                <w:b/>
                <w:spacing w:val="-2"/>
                <w:sz w:val="16"/>
              </w:rPr>
              <w:t xml:space="preserve"> </w:t>
            </w:r>
            <w:r>
              <w:rPr>
                <w:b/>
                <w:sz w:val="16"/>
              </w:rPr>
              <w:t>are</w:t>
            </w:r>
            <w:r>
              <w:rPr>
                <w:b/>
                <w:spacing w:val="-2"/>
                <w:sz w:val="16"/>
              </w:rPr>
              <w:t xml:space="preserve"> confidential.</w:t>
            </w:r>
          </w:p>
          <w:p w:rsidR="005843C3" w14:paraId="556DBFB1" w14:textId="77777777">
            <w:pPr>
              <w:pStyle w:val="TableParagraph"/>
              <w:spacing w:before="183" w:line="171" w:lineRule="exact"/>
              <w:ind w:left="108"/>
              <w:rPr>
                <w:b/>
                <w:sz w:val="16"/>
              </w:rPr>
            </w:pPr>
            <w:r>
              <w:rPr>
                <w:b/>
                <w:sz w:val="16"/>
              </w:rPr>
              <w:t>Read</w:t>
            </w:r>
            <w:r>
              <w:rPr>
                <w:b/>
                <w:spacing w:val="-2"/>
                <w:sz w:val="16"/>
              </w:rPr>
              <w:t xml:space="preserve"> </w:t>
            </w:r>
            <w:r>
              <w:rPr>
                <w:b/>
                <w:sz w:val="16"/>
              </w:rPr>
              <w:t>the</w:t>
            </w:r>
            <w:r>
              <w:rPr>
                <w:b/>
                <w:spacing w:val="-3"/>
                <w:sz w:val="16"/>
              </w:rPr>
              <w:t xml:space="preserve"> </w:t>
            </w:r>
            <w:r>
              <w:rPr>
                <w:b/>
                <w:sz w:val="16"/>
              </w:rPr>
              <w:t>Instructions</w:t>
            </w:r>
            <w:r>
              <w:rPr>
                <w:b/>
                <w:spacing w:val="-5"/>
                <w:sz w:val="16"/>
              </w:rPr>
              <w:t xml:space="preserve"> </w:t>
            </w:r>
            <w:r>
              <w:rPr>
                <w:b/>
                <w:sz w:val="16"/>
              </w:rPr>
              <w:t>for</w:t>
            </w:r>
            <w:r>
              <w:rPr>
                <w:b/>
                <w:spacing w:val="-1"/>
                <w:sz w:val="16"/>
              </w:rPr>
              <w:t xml:space="preserve"> </w:t>
            </w:r>
            <w:r>
              <w:rPr>
                <w:b/>
                <w:spacing w:val="-2"/>
                <w:sz w:val="16"/>
              </w:rPr>
              <w:t>examples.</w:t>
            </w:r>
          </w:p>
        </w:tc>
      </w:tr>
      <w:tr w14:paraId="556DBFC4" w14:textId="77777777">
        <w:tblPrEx>
          <w:tblW w:w="0" w:type="auto"/>
          <w:tblInd w:w="117" w:type="dxa"/>
          <w:tblLayout w:type="fixed"/>
          <w:tblCellMar>
            <w:left w:w="0" w:type="dxa"/>
            <w:right w:w="0" w:type="dxa"/>
          </w:tblCellMar>
          <w:tblLook w:val="01E0"/>
        </w:tblPrEx>
        <w:trPr>
          <w:trHeight w:val="575"/>
        </w:trPr>
        <w:tc>
          <w:tcPr>
            <w:tcW w:w="1728" w:type="dxa"/>
            <w:vMerge w:val="restart"/>
          </w:tcPr>
          <w:p w:rsidR="005843C3" w14:paraId="556DBFB3" w14:textId="77777777">
            <w:pPr>
              <w:pStyle w:val="TableParagraph"/>
              <w:spacing w:before="127"/>
              <w:rPr>
                <w:rFonts w:ascii="Times New Roman"/>
                <w:sz w:val="14"/>
              </w:rPr>
            </w:pPr>
          </w:p>
          <w:p w:rsidR="005843C3" w14:paraId="556DBFB4" w14:textId="77777777">
            <w:pPr>
              <w:pStyle w:val="TableParagraph"/>
              <w:ind w:left="5"/>
              <w:jc w:val="center"/>
              <w:rPr>
                <w:b/>
                <w:sz w:val="14"/>
              </w:rPr>
            </w:pPr>
            <w:r>
              <w:rPr>
                <w:b/>
                <w:sz w:val="14"/>
              </w:rPr>
              <w:t>Category</w:t>
            </w:r>
            <w:r>
              <w:rPr>
                <w:b/>
                <w:spacing w:val="-7"/>
                <w:sz w:val="14"/>
              </w:rPr>
              <w:t xml:space="preserve"> </w:t>
            </w:r>
            <w:r>
              <w:rPr>
                <w:b/>
                <w:sz w:val="14"/>
              </w:rPr>
              <w:t>of</w:t>
            </w:r>
            <w:r>
              <w:rPr>
                <w:b/>
                <w:spacing w:val="-3"/>
                <w:sz w:val="14"/>
              </w:rPr>
              <w:t xml:space="preserve"> </w:t>
            </w:r>
            <w:r>
              <w:rPr>
                <w:b/>
                <w:spacing w:val="-5"/>
                <w:sz w:val="14"/>
              </w:rPr>
              <w:t>use</w:t>
            </w:r>
          </w:p>
          <w:p w:rsidR="005843C3" w14:paraId="556DBFB5" w14:textId="77777777">
            <w:pPr>
              <w:pStyle w:val="TableParagraph"/>
              <w:spacing w:before="2"/>
              <w:ind w:left="5"/>
              <w:jc w:val="center"/>
              <w:rPr>
                <w:b/>
                <w:i/>
                <w:sz w:val="14"/>
              </w:rPr>
            </w:pPr>
            <w:r>
              <w:rPr>
                <w:b/>
                <w:i/>
                <w:spacing w:val="-5"/>
                <w:sz w:val="14"/>
              </w:rPr>
              <w:t>(1)</w:t>
            </w:r>
          </w:p>
        </w:tc>
        <w:tc>
          <w:tcPr>
            <w:tcW w:w="720" w:type="dxa"/>
            <w:vMerge w:val="restart"/>
          </w:tcPr>
          <w:p w:rsidR="005843C3" w14:paraId="556DBFB6" w14:textId="77777777">
            <w:pPr>
              <w:pStyle w:val="TableParagraph"/>
              <w:spacing w:before="48"/>
              <w:rPr>
                <w:rFonts w:ascii="Times New Roman"/>
                <w:sz w:val="14"/>
              </w:rPr>
            </w:pPr>
          </w:p>
          <w:p w:rsidR="005843C3" w14:paraId="556DBFB7" w14:textId="77777777">
            <w:pPr>
              <w:pStyle w:val="TableParagraph"/>
              <w:spacing w:line="242" w:lineRule="auto"/>
              <w:ind w:left="84" w:right="74"/>
              <w:jc w:val="center"/>
              <w:rPr>
                <w:b/>
                <w:i/>
                <w:sz w:val="14"/>
              </w:rPr>
            </w:pPr>
            <w:r>
              <w:rPr>
                <w:b/>
                <w:spacing w:val="-2"/>
                <w:sz w:val="14"/>
              </w:rPr>
              <w:t>Confi-</w:t>
            </w:r>
            <w:r>
              <w:rPr>
                <w:b/>
                <w:spacing w:val="40"/>
                <w:sz w:val="14"/>
              </w:rPr>
              <w:t xml:space="preserve"> </w:t>
            </w:r>
            <w:r>
              <w:rPr>
                <w:b/>
                <w:spacing w:val="-2"/>
                <w:sz w:val="14"/>
              </w:rPr>
              <w:t>dential</w:t>
            </w:r>
            <w:r>
              <w:rPr>
                <w:b/>
                <w:spacing w:val="40"/>
                <w:sz w:val="14"/>
              </w:rPr>
              <w:t xml:space="preserve"> </w:t>
            </w:r>
            <w:r>
              <w:rPr>
                <w:b/>
                <w:i/>
                <w:spacing w:val="-4"/>
                <w:sz w:val="14"/>
              </w:rPr>
              <w:t>(2)</w:t>
            </w:r>
          </w:p>
        </w:tc>
        <w:tc>
          <w:tcPr>
            <w:tcW w:w="992" w:type="dxa"/>
            <w:vMerge w:val="restart"/>
          </w:tcPr>
          <w:p w:rsidR="005843C3" w14:paraId="556DBFB8" w14:textId="77777777">
            <w:pPr>
              <w:pStyle w:val="TableParagraph"/>
              <w:spacing w:before="48"/>
              <w:rPr>
                <w:rFonts w:ascii="Times New Roman"/>
                <w:sz w:val="14"/>
              </w:rPr>
            </w:pPr>
          </w:p>
          <w:p w:rsidR="005843C3" w14:paraId="556DBFB9" w14:textId="77777777">
            <w:pPr>
              <w:pStyle w:val="TableParagraph"/>
              <w:spacing w:line="242" w:lineRule="auto"/>
              <w:ind w:left="125" w:right="116"/>
              <w:jc w:val="center"/>
              <w:rPr>
                <w:b/>
                <w:i/>
                <w:sz w:val="14"/>
              </w:rPr>
            </w:pPr>
            <w:r>
              <w:rPr>
                <w:b/>
                <w:spacing w:val="-2"/>
                <w:sz w:val="14"/>
              </w:rPr>
              <w:t>Production</w:t>
            </w:r>
            <w:r>
              <w:rPr>
                <w:b/>
                <w:spacing w:val="40"/>
                <w:sz w:val="14"/>
              </w:rPr>
              <w:t xml:space="preserve"> </w:t>
            </w:r>
            <w:r>
              <w:rPr>
                <w:b/>
                <w:spacing w:val="-2"/>
                <w:sz w:val="14"/>
              </w:rPr>
              <w:t>(percent)</w:t>
            </w:r>
            <w:r>
              <w:rPr>
                <w:b/>
                <w:spacing w:val="40"/>
                <w:sz w:val="14"/>
              </w:rPr>
              <w:t xml:space="preserve"> </w:t>
            </w:r>
            <w:r>
              <w:rPr>
                <w:b/>
                <w:i/>
                <w:spacing w:val="-4"/>
                <w:sz w:val="14"/>
              </w:rPr>
              <w:t>(3)</w:t>
            </w:r>
          </w:p>
        </w:tc>
        <w:tc>
          <w:tcPr>
            <w:tcW w:w="720" w:type="dxa"/>
            <w:vMerge w:val="restart"/>
          </w:tcPr>
          <w:p w:rsidR="005843C3" w14:paraId="556DBFBA" w14:textId="77777777">
            <w:pPr>
              <w:pStyle w:val="TableParagraph"/>
              <w:spacing w:before="48"/>
              <w:rPr>
                <w:rFonts w:ascii="Times New Roman"/>
                <w:sz w:val="14"/>
              </w:rPr>
            </w:pPr>
          </w:p>
          <w:p w:rsidR="005843C3" w14:paraId="556DBFBB" w14:textId="77777777">
            <w:pPr>
              <w:pStyle w:val="TableParagraph"/>
              <w:spacing w:line="242" w:lineRule="auto"/>
              <w:ind w:left="81" w:right="76"/>
              <w:jc w:val="center"/>
              <w:rPr>
                <w:b/>
                <w:i/>
                <w:sz w:val="14"/>
              </w:rPr>
            </w:pPr>
            <w:r>
              <w:rPr>
                <w:b/>
                <w:spacing w:val="-2"/>
                <w:sz w:val="14"/>
              </w:rPr>
              <w:t>Confi-</w:t>
            </w:r>
            <w:r>
              <w:rPr>
                <w:b/>
                <w:spacing w:val="40"/>
                <w:sz w:val="14"/>
              </w:rPr>
              <w:t xml:space="preserve"> </w:t>
            </w:r>
            <w:r>
              <w:rPr>
                <w:b/>
                <w:spacing w:val="-2"/>
                <w:sz w:val="14"/>
              </w:rPr>
              <w:t>dential</w:t>
            </w:r>
            <w:r>
              <w:rPr>
                <w:b/>
                <w:spacing w:val="40"/>
                <w:sz w:val="14"/>
              </w:rPr>
              <w:t xml:space="preserve"> </w:t>
            </w:r>
            <w:r>
              <w:rPr>
                <w:b/>
                <w:i/>
                <w:spacing w:val="-4"/>
                <w:sz w:val="14"/>
              </w:rPr>
              <w:t>(4)</w:t>
            </w:r>
          </w:p>
        </w:tc>
        <w:tc>
          <w:tcPr>
            <w:tcW w:w="1080" w:type="dxa"/>
            <w:gridSpan w:val="2"/>
            <w:vMerge w:val="restart"/>
          </w:tcPr>
          <w:p w:rsidR="005843C3" w14:paraId="556DBFBC" w14:textId="77777777">
            <w:pPr>
              <w:pStyle w:val="TableParagraph"/>
              <w:spacing w:before="48"/>
              <w:rPr>
                <w:rFonts w:ascii="Times New Roman"/>
                <w:sz w:val="14"/>
              </w:rPr>
            </w:pPr>
          </w:p>
          <w:p w:rsidR="005843C3" w14:paraId="556DBFBD" w14:textId="77777777">
            <w:pPr>
              <w:pStyle w:val="TableParagraph"/>
              <w:jc w:val="center"/>
              <w:rPr>
                <w:b/>
                <w:sz w:val="14"/>
              </w:rPr>
            </w:pPr>
            <w:r>
              <w:rPr>
                <w:b/>
                <w:spacing w:val="-2"/>
                <w:sz w:val="14"/>
              </w:rPr>
              <w:t>Formulation</w:t>
            </w:r>
          </w:p>
          <w:p w:rsidR="005843C3" w14:paraId="556DBFBE" w14:textId="77777777">
            <w:pPr>
              <w:pStyle w:val="TableParagraph"/>
              <w:spacing w:before="2"/>
              <w:ind w:left="186" w:right="183"/>
              <w:jc w:val="center"/>
              <w:rPr>
                <w:b/>
                <w:i/>
                <w:sz w:val="14"/>
              </w:rPr>
            </w:pPr>
            <w:r>
              <w:rPr>
                <w:b/>
                <w:i/>
                <w:spacing w:val="-2"/>
                <w:sz w:val="14"/>
              </w:rPr>
              <w:t>(percent)</w:t>
            </w:r>
            <w:r>
              <w:rPr>
                <w:b/>
                <w:i/>
                <w:spacing w:val="40"/>
                <w:sz w:val="14"/>
              </w:rPr>
              <w:t xml:space="preserve"> </w:t>
            </w:r>
            <w:r>
              <w:rPr>
                <w:b/>
                <w:i/>
                <w:spacing w:val="-4"/>
                <w:sz w:val="14"/>
              </w:rPr>
              <w:t>(5)</w:t>
            </w:r>
          </w:p>
        </w:tc>
        <w:tc>
          <w:tcPr>
            <w:tcW w:w="723" w:type="dxa"/>
            <w:vMerge w:val="restart"/>
          </w:tcPr>
          <w:p w:rsidR="005843C3" w14:paraId="556DBFBF" w14:textId="77777777">
            <w:pPr>
              <w:pStyle w:val="TableParagraph"/>
              <w:spacing w:before="48"/>
              <w:rPr>
                <w:rFonts w:ascii="Times New Roman"/>
                <w:sz w:val="14"/>
              </w:rPr>
            </w:pPr>
          </w:p>
          <w:p w:rsidR="005843C3" w14:paraId="556DBFC0" w14:textId="77777777">
            <w:pPr>
              <w:pStyle w:val="TableParagraph"/>
              <w:spacing w:line="242" w:lineRule="auto"/>
              <w:ind w:left="132" w:right="130" w:firstLine="1"/>
              <w:jc w:val="center"/>
              <w:rPr>
                <w:b/>
                <w:i/>
                <w:sz w:val="14"/>
              </w:rPr>
            </w:pPr>
            <w:r>
              <w:rPr>
                <w:b/>
                <w:spacing w:val="-2"/>
                <w:sz w:val="14"/>
              </w:rPr>
              <w:t>Confi-</w:t>
            </w:r>
            <w:r>
              <w:rPr>
                <w:b/>
                <w:spacing w:val="40"/>
                <w:sz w:val="14"/>
              </w:rPr>
              <w:t xml:space="preserve"> </w:t>
            </w:r>
            <w:r>
              <w:rPr>
                <w:b/>
                <w:spacing w:val="-2"/>
                <w:sz w:val="14"/>
              </w:rPr>
              <w:t>dential</w:t>
            </w:r>
            <w:r>
              <w:rPr>
                <w:b/>
                <w:spacing w:val="40"/>
                <w:sz w:val="14"/>
              </w:rPr>
              <w:t xml:space="preserve"> </w:t>
            </w:r>
            <w:r>
              <w:rPr>
                <w:b/>
                <w:i/>
                <w:spacing w:val="-4"/>
                <w:sz w:val="14"/>
              </w:rPr>
              <w:t>(6)</w:t>
            </w:r>
          </w:p>
        </w:tc>
        <w:tc>
          <w:tcPr>
            <w:tcW w:w="2877" w:type="dxa"/>
            <w:gridSpan w:val="4"/>
          </w:tcPr>
          <w:p w:rsidR="005843C3" w14:paraId="556DBFC1" w14:textId="77777777">
            <w:pPr>
              <w:pStyle w:val="TableParagraph"/>
              <w:spacing w:before="123"/>
              <w:ind w:left="2" w:right="2"/>
              <w:jc w:val="center"/>
              <w:rPr>
                <w:b/>
                <w:sz w:val="14"/>
              </w:rPr>
            </w:pPr>
            <w:r>
              <w:rPr>
                <w:b/>
                <w:sz w:val="14"/>
              </w:rPr>
              <w:t>Mark</w:t>
            </w:r>
            <w:r>
              <w:rPr>
                <w:b/>
                <w:spacing w:val="-6"/>
                <w:sz w:val="14"/>
              </w:rPr>
              <w:t xml:space="preserve"> </w:t>
            </w:r>
            <w:r>
              <w:rPr>
                <w:b/>
                <w:sz w:val="14"/>
              </w:rPr>
              <w:t>(x)</w:t>
            </w:r>
            <w:r>
              <w:rPr>
                <w:b/>
                <w:spacing w:val="-6"/>
                <w:sz w:val="14"/>
              </w:rPr>
              <w:t xml:space="preserve"> </w:t>
            </w:r>
            <w:r>
              <w:rPr>
                <w:b/>
                <w:sz w:val="14"/>
              </w:rPr>
              <w:t>appropriate</w:t>
            </w:r>
            <w:r>
              <w:rPr>
                <w:b/>
                <w:spacing w:val="-6"/>
                <w:sz w:val="14"/>
              </w:rPr>
              <w:t xml:space="preserve"> </w:t>
            </w:r>
            <w:r>
              <w:rPr>
                <w:b/>
                <w:spacing w:val="-2"/>
                <w:sz w:val="14"/>
              </w:rPr>
              <w:t>column(s)</w:t>
            </w:r>
          </w:p>
          <w:p w:rsidR="005843C3" w14:paraId="556DBFC2" w14:textId="77777777">
            <w:pPr>
              <w:pStyle w:val="TableParagraph"/>
              <w:spacing w:before="2"/>
              <w:ind w:left="2"/>
              <w:jc w:val="center"/>
              <w:rPr>
                <w:b/>
                <w:i/>
                <w:sz w:val="14"/>
              </w:rPr>
            </w:pPr>
            <w:r>
              <w:rPr>
                <w:b/>
                <w:i/>
                <w:spacing w:val="-5"/>
                <w:sz w:val="14"/>
              </w:rPr>
              <w:t>(7)</w:t>
            </w:r>
          </w:p>
        </w:tc>
        <w:tc>
          <w:tcPr>
            <w:tcW w:w="738" w:type="dxa"/>
            <w:vMerge w:val="restart"/>
          </w:tcPr>
          <w:p w:rsidR="005843C3" w14:paraId="556DBFC3" w14:textId="77777777">
            <w:pPr>
              <w:pStyle w:val="TableParagraph"/>
              <w:spacing w:before="108"/>
              <w:ind w:left="92" w:right="79"/>
              <w:jc w:val="center"/>
              <w:rPr>
                <w:b/>
                <w:sz w:val="14"/>
              </w:rPr>
            </w:pPr>
            <w:r>
              <w:rPr>
                <w:b/>
                <w:spacing w:val="-2"/>
                <w:sz w:val="14"/>
              </w:rPr>
              <w:t>Confi-</w:t>
            </w:r>
            <w:r>
              <w:rPr>
                <w:b/>
                <w:spacing w:val="40"/>
                <w:sz w:val="14"/>
              </w:rPr>
              <w:t xml:space="preserve"> </w:t>
            </w:r>
            <w:r>
              <w:rPr>
                <w:b/>
                <w:spacing w:val="-2"/>
                <w:sz w:val="14"/>
              </w:rPr>
              <w:t>dential</w:t>
            </w:r>
            <w:r>
              <w:rPr>
                <w:b/>
                <w:spacing w:val="40"/>
                <w:sz w:val="14"/>
              </w:rPr>
              <w:t xml:space="preserve"> </w:t>
            </w:r>
            <w:r>
              <w:rPr>
                <w:b/>
                <w:spacing w:val="-4"/>
                <w:sz w:val="14"/>
              </w:rPr>
              <w:t>(8)</w:t>
            </w:r>
          </w:p>
        </w:tc>
      </w:tr>
      <w:tr w14:paraId="556DBFD4" w14:textId="77777777">
        <w:tblPrEx>
          <w:tblW w:w="0" w:type="auto"/>
          <w:tblInd w:w="117" w:type="dxa"/>
          <w:tblLayout w:type="fixed"/>
          <w:tblCellMar>
            <w:left w:w="0" w:type="dxa"/>
            <w:right w:w="0" w:type="dxa"/>
          </w:tblCellMar>
          <w:tblLook w:val="01E0"/>
        </w:tblPrEx>
        <w:trPr>
          <w:trHeight w:val="321"/>
        </w:trPr>
        <w:tc>
          <w:tcPr>
            <w:tcW w:w="1728" w:type="dxa"/>
            <w:vMerge/>
            <w:tcBorders>
              <w:top w:val="nil"/>
            </w:tcBorders>
          </w:tcPr>
          <w:p w:rsidR="005843C3" w14:paraId="556DBFC5" w14:textId="77777777">
            <w:pPr>
              <w:rPr>
                <w:sz w:val="2"/>
                <w:szCs w:val="2"/>
              </w:rPr>
            </w:pPr>
          </w:p>
        </w:tc>
        <w:tc>
          <w:tcPr>
            <w:tcW w:w="720" w:type="dxa"/>
            <w:vMerge/>
            <w:tcBorders>
              <w:top w:val="nil"/>
            </w:tcBorders>
          </w:tcPr>
          <w:p w:rsidR="005843C3" w14:paraId="556DBFC6" w14:textId="77777777">
            <w:pPr>
              <w:rPr>
                <w:sz w:val="2"/>
                <w:szCs w:val="2"/>
              </w:rPr>
            </w:pPr>
          </w:p>
        </w:tc>
        <w:tc>
          <w:tcPr>
            <w:tcW w:w="992" w:type="dxa"/>
            <w:vMerge/>
            <w:tcBorders>
              <w:top w:val="nil"/>
            </w:tcBorders>
          </w:tcPr>
          <w:p w:rsidR="005843C3" w14:paraId="556DBFC7" w14:textId="77777777">
            <w:pPr>
              <w:rPr>
                <w:sz w:val="2"/>
                <w:szCs w:val="2"/>
              </w:rPr>
            </w:pPr>
          </w:p>
        </w:tc>
        <w:tc>
          <w:tcPr>
            <w:tcW w:w="720" w:type="dxa"/>
            <w:vMerge/>
            <w:tcBorders>
              <w:top w:val="nil"/>
            </w:tcBorders>
          </w:tcPr>
          <w:p w:rsidR="005843C3" w14:paraId="556DBFC8" w14:textId="77777777">
            <w:pPr>
              <w:rPr>
                <w:sz w:val="2"/>
                <w:szCs w:val="2"/>
              </w:rPr>
            </w:pPr>
          </w:p>
        </w:tc>
        <w:tc>
          <w:tcPr>
            <w:tcW w:w="1080" w:type="dxa"/>
            <w:gridSpan w:val="2"/>
            <w:vMerge/>
            <w:tcBorders>
              <w:top w:val="nil"/>
            </w:tcBorders>
          </w:tcPr>
          <w:p w:rsidR="005843C3" w14:paraId="556DBFC9" w14:textId="77777777">
            <w:pPr>
              <w:rPr>
                <w:sz w:val="2"/>
                <w:szCs w:val="2"/>
              </w:rPr>
            </w:pPr>
          </w:p>
        </w:tc>
        <w:tc>
          <w:tcPr>
            <w:tcW w:w="723" w:type="dxa"/>
            <w:vMerge/>
            <w:tcBorders>
              <w:top w:val="nil"/>
            </w:tcBorders>
          </w:tcPr>
          <w:p w:rsidR="005843C3" w14:paraId="556DBFCA" w14:textId="77777777">
            <w:pPr>
              <w:rPr>
                <w:sz w:val="2"/>
                <w:szCs w:val="2"/>
              </w:rPr>
            </w:pPr>
          </w:p>
        </w:tc>
        <w:tc>
          <w:tcPr>
            <w:tcW w:w="718" w:type="dxa"/>
          </w:tcPr>
          <w:p w:rsidR="005843C3" w14:paraId="556DBFCB" w14:textId="77777777">
            <w:pPr>
              <w:pStyle w:val="TableParagraph"/>
              <w:spacing w:line="157" w:lineRule="exact"/>
              <w:ind w:left="203"/>
              <w:rPr>
                <w:b/>
                <w:sz w:val="14"/>
              </w:rPr>
            </w:pPr>
            <w:r>
              <w:rPr>
                <w:b/>
                <w:spacing w:val="-4"/>
                <w:sz w:val="14"/>
              </w:rPr>
              <w:t>Site-</w:t>
            </w:r>
          </w:p>
          <w:p w:rsidR="005843C3" w14:paraId="556DBFCC" w14:textId="77777777">
            <w:pPr>
              <w:pStyle w:val="TableParagraph"/>
              <w:spacing w:line="145" w:lineRule="exact"/>
              <w:ind w:left="129"/>
              <w:rPr>
                <w:b/>
                <w:sz w:val="14"/>
              </w:rPr>
            </w:pPr>
            <w:r>
              <w:rPr>
                <w:b/>
                <w:spacing w:val="-2"/>
                <w:sz w:val="14"/>
              </w:rPr>
              <w:t>limited</w:t>
            </w:r>
          </w:p>
        </w:tc>
        <w:tc>
          <w:tcPr>
            <w:tcW w:w="720" w:type="dxa"/>
          </w:tcPr>
          <w:p w:rsidR="005843C3" w14:paraId="556DBFCD" w14:textId="77777777">
            <w:pPr>
              <w:pStyle w:val="TableParagraph"/>
              <w:spacing w:line="157" w:lineRule="exact"/>
              <w:ind w:left="145"/>
              <w:rPr>
                <w:b/>
                <w:sz w:val="14"/>
              </w:rPr>
            </w:pPr>
            <w:r>
              <w:rPr>
                <w:b/>
                <w:spacing w:val="-2"/>
                <w:sz w:val="14"/>
              </w:rPr>
              <w:t>Indus-</w:t>
            </w:r>
          </w:p>
          <w:p w:rsidR="005843C3" w14:paraId="556DBFCE" w14:textId="77777777">
            <w:pPr>
              <w:pStyle w:val="TableParagraph"/>
              <w:spacing w:line="145" w:lineRule="exact"/>
              <w:ind w:left="227"/>
              <w:rPr>
                <w:b/>
                <w:sz w:val="14"/>
              </w:rPr>
            </w:pPr>
            <w:r>
              <w:rPr>
                <w:b/>
                <w:spacing w:val="-2"/>
                <w:sz w:val="14"/>
              </w:rPr>
              <w:t>trial</w:t>
            </w:r>
          </w:p>
        </w:tc>
        <w:tc>
          <w:tcPr>
            <w:tcW w:w="720" w:type="dxa"/>
          </w:tcPr>
          <w:p w:rsidR="005843C3" w14:paraId="556DBFCF" w14:textId="77777777">
            <w:pPr>
              <w:pStyle w:val="TableParagraph"/>
              <w:spacing w:line="157" w:lineRule="exact"/>
              <w:ind w:left="177"/>
              <w:rPr>
                <w:b/>
                <w:sz w:val="14"/>
              </w:rPr>
            </w:pPr>
            <w:r>
              <w:rPr>
                <w:b/>
                <w:spacing w:val="-4"/>
                <w:sz w:val="14"/>
              </w:rPr>
              <w:t>Com-</w:t>
            </w:r>
          </w:p>
          <w:p w:rsidR="005843C3" w14:paraId="556DBFD0" w14:textId="77777777">
            <w:pPr>
              <w:pStyle w:val="TableParagraph"/>
              <w:spacing w:line="145" w:lineRule="exact"/>
              <w:ind w:left="112"/>
              <w:rPr>
                <w:b/>
                <w:sz w:val="14"/>
              </w:rPr>
            </w:pPr>
            <w:r>
              <w:rPr>
                <w:b/>
                <w:spacing w:val="-2"/>
                <w:sz w:val="14"/>
              </w:rPr>
              <w:t>mercial</w:t>
            </w:r>
          </w:p>
        </w:tc>
        <w:tc>
          <w:tcPr>
            <w:tcW w:w="719" w:type="dxa"/>
          </w:tcPr>
          <w:p w:rsidR="005843C3" w14:paraId="556DBFD1" w14:textId="77777777">
            <w:pPr>
              <w:pStyle w:val="TableParagraph"/>
              <w:spacing w:line="157" w:lineRule="exact"/>
              <w:ind w:left="198"/>
              <w:rPr>
                <w:b/>
                <w:sz w:val="14"/>
              </w:rPr>
            </w:pPr>
            <w:r>
              <w:rPr>
                <w:b/>
                <w:spacing w:val="-4"/>
                <w:sz w:val="14"/>
              </w:rPr>
              <w:t>Con-</w:t>
            </w:r>
          </w:p>
          <w:p w:rsidR="005843C3" w14:paraId="556DBFD2" w14:textId="77777777">
            <w:pPr>
              <w:pStyle w:val="TableParagraph"/>
              <w:spacing w:line="145" w:lineRule="exact"/>
              <w:ind w:left="148"/>
              <w:rPr>
                <w:b/>
                <w:sz w:val="14"/>
              </w:rPr>
            </w:pPr>
            <w:r>
              <w:rPr>
                <w:b/>
                <w:spacing w:val="-2"/>
                <w:sz w:val="14"/>
              </w:rPr>
              <w:t>sumer</w:t>
            </w:r>
          </w:p>
        </w:tc>
        <w:tc>
          <w:tcPr>
            <w:tcW w:w="738" w:type="dxa"/>
            <w:vMerge/>
            <w:tcBorders>
              <w:top w:val="nil"/>
            </w:tcBorders>
          </w:tcPr>
          <w:p w:rsidR="005843C3" w14:paraId="556DBFD3" w14:textId="77777777">
            <w:pPr>
              <w:rPr>
                <w:sz w:val="2"/>
                <w:szCs w:val="2"/>
              </w:rPr>
            </w:pPr>
          </w:p>
        </w:tc>
      </w:tr>
      <w:tr w14:paraId="556DBFE0" w14:textId="77777777">
        <w:tblPrEx>
          <w:tblW w:w="0" w:type="auto"/>
          <w:tblInd w:w="117" w:type="dxa"/>
          <w:tblLayout w:type="fixed"/>
          <w:tblCellMar>
            <w:left w:w="0" w:type="dxa"/>
            <w:right w:w="0" w:type="dxa"/>
          </w:tblCellMar>
          <w:tblLook w:val="01E0"/>
        </w:tblPrEx>
        <w:trPr>
          <w:trHeight w:val="434"/>
        </w:trPr>
        <w:tc>
          <w:tcPr>
            <w:tcW w:w="1728" w:type="dxa"/>
          </w:tcPr>
          <w:p w:rsidR="005843C3" w14:paraId="556DBFD5" w14:textId="77777777">
            <w:pPr>
              <w:pStyle w:val="TableParagraph"/>
              <w:rPr>
                <w:rFonts w:ascii="Times New Roman"/>
                <w:sz w:val="14"/>
              </w:rPr>
            </w:pPr>
          </w:p>
        </w:tc>
        <w:tc>
          <w:tcPr>
            <w:tcW w:w="720" w:type="dxa"/>
          </w:tcPr>
          <w:p w:rsidR="005843C3" w14:paraId="556DBFD6" w14:textId="77777777">
            <w:pPr>
              <w:pStyle w:val="TableParagraph"/>
              <w:rPr>
                <w:rFonts w:ascii="Times New Roman"/>
                <w:sz w:val="14"/>
              </w:rPr>
            </w:pPr>
          </w:p>
        </w:tc>
        <w:tc>
          <w:tcPr>
            <w:tcW w:w="992" w:type="dxa"/>
          </w:tcPr>
          <w:p w:rsidR="005843C3" w14:paraId="556DBFD7" w14:textId="77777777">
            <w:pPr>
              <w:pStyle w:val="TableParagraph"/>
              <w:rPr>
                <w:rFonts w:ascii="Times New Roman"/>
                <w:sz w:val="14"/>
              </w:rPr>
            </w:pPr>
          </w:p>
        </w:tc>
        <w:tc>
          <w:tcPr>
            <w:tcW w:w="720" w:type="dxa"/>
          </w:tcPr>
          <w:p w:rsidR="005843C3" w14:paraId="556DBFD8" w14:textId="77777777">
            <w:pPr>
              <w:pStyle w:val="TableParagraph"/>
              <w:rPr>
                <w:rFonts w:ascii="Times New Roman"/>
                <w:sz w:val="14"/>
              </w:rPr>
            </w:pPr>
          </w:p>
        </w:tc>
        <w:tc>
          <w:tcPr>
            <w:tcW w:w="1080" w:type="dxa"/>
            <w:gridSpan w:val="2"/>
          </w:tcPr>
          <w:p w:rsidR="005843C3" w14:paraId="556DBFD9" w14:textId="77777777">
            <w:pPr>
              <w:pStyle w:val="TableParagraph"/>
              <w:rPr>
                <w:rFonts w:ascii="Times New Roman"/>
                <w:sz w:val="14"/>
              </w:rPr>
            </w:pPr>
          </w:p>
        </w:tc>
        <w:tc>
          <w:tcPr>
            <w:tcW w:w="723" w:type="dxa"/>
          </w:tcPr>
          <w:p w:rsidR="005843C3" w14:paraId="556DBFDA" w14:textId="77777777">
            <w:pPr>
              <w:pStyle w:val="TableParagraph"/>
              <w:rPr>
                <w:rFonts w:ascii="Times New Roman"/>
                <w:sz w:val="14"/>
              </w:rPr>
            </w:pPr>
          </w:p>
        </w:tc>
        <w:tc>
          <w:tcPr>
            <w:tcW w:w="718" w:type="dxa"/>
          </w:tcPr>
          <w:p w:rsidR="005843C3" w14:paraId="556DBFDB" w14:textId="77777777">
            <w:pPr>
              <w:pStyle w:val="TableParagraph"/>
              <w:rPr>
                <w:rFonts w:ascii="Times New Roman"/>
                <w:sz w:val="14"/>
              </w:rPr>
            </w:pPr>
          </w:p>
        </w:tc>
        <w:tc>
          <w:tcPr>
            <w:tcW w:w="720" w:type="dxa"/>
          </w:tcPr>
          <w:p w:rsidR="005843C3" w14:paraId="556DBFDC" w14:textId="77777777">
            <w:pPr>
              <w:pStyle w:val="TableParagraph"/>
              <w:rPr>
                <w:rFonts w:ascii="Times New Roman"/>
                <w:sz w:val="14"/>
              </w:rPr>
            </w:pPr>
          </w:p>
        </w:tc>
        <w:tc>
          <w:tcPr>
            <w:tcW w:w="720" w:type="dxa"/>
          </w:tcPr>
          <w:p w:rsidR="005843C3" w14:paraId="556DBFDD" w14:textId="77777777">
            <w:pPr>
              <w:pStyle w:val="TableParagraph"/>
              <w:rPr>
                <w:rFonts w:ascii="Times New Roman"/>
                <w:sz w:val="14"/>
              </w:rPr>
            </w:pPr>
          </w:p>
        </w:tc>
        <w:tc>
          <w:tcPr>
            <w:tcW w:w="719" w:type="dxa"/>
          </w:tcPr>
          <w:p w:rsidR="005843C3" w14:paraId="556DBFDE" w14:textId="77777777">
            <w:pPr>
              <w:pStyle w:val="TableParagraph"/>
              <w:rPr>
                <w:rFonts w:ascii="Times New Roman"/>
                <w:sz w:val="14"/>
              </w:rPr>
            </w:pPr>
          </w:p>
        </w:tc>
        <w:tc>
          <w:tcPr>
            <w:tcW w:w="738" w:type="dxa"/>
          </w:tcPr>
          <w:p w:rsidR="005843C3" w14:paraId="556DBFDF" w14:textId="77777777">
            <w:pPr>
              <w:pStyle w:val="TableParagraph"/>
              <w:rPr>
                <w:rFonts w:ascii="Times New Roman"/>
                <w:sz w:val="14"/>
              </w:rPr>
            </w:pPr>
          </w:p>
        </w:tc>
      </w:tr>
      <w:tr w14:paraId="556DBFEC"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BFE1" w14:textId="77777777">
            <w:pPr>
              <w:pStyle w:val="TableParagraph"/>
              <w:rPr>
                <w:rFonts w:ascii="Times New Roman"/>
                <w:sz w:val="14"/>
              </w:rPr>
            </w:pPr>
          </w:p>
        </w:tc>
        <w:tc>
          <w:tcPr>
            <w:tcW w:w="720" w:type="dxa"/>
          </w:tcPr>
          <w:p w:rsidR="005843C3" w14:paraId="556DBFE2" w14:textId="77777777">
            <w:pPr>
              <w:pStyle w:val="TableParagraph"/>
              <w:rPr>
                <w:rFonts w:ascii="Times New Roman"/>
                <w:sz w:val="14"/>
              </w:rPr>
            </w:pPr>
          </w:p>
        </w:tc>
        <w:tc>
          <w:tcPr>
            <w:tcW w:w="992" w:type="dxa"/>
          </w:tcPr>
          <w:p w:rsidR="005843C3" w14:paraId="556DBFE3" w14:textId="77777777">
            <w:pPr>
              <w:pStyle w:val="TableParagraph"/>
              <w:rPr>
                <w:rFonts w:ascii="Times New Roman"/>
                <w:sz w:val="14"/>
              </w:rPr>
            </w:pPr>
          </w:p>
        </w:tc>
        <w:tc>
          <w:tcPr>
            <w:tcW w:w="720" w:type="dxa"/>
          </w:tcPr>
          <w:p w:rsidR="005843C3" w14:paraId="556DBFE4" w14:textId="77777777">
            <w:pPr>
              <w:pStyle w:val="TableParagraph"/>
              <w:rPr>
                <w:rFonts w:ascii="Times New Roman"/>
                <w:sz w:val="14"/>
              </w:rPr>
            </w:pPr>
          </w:p>
        </w:tc>
        <w:tc>
          <w:tcPr>
            <w:tcW w:w="1080" w:type="dxa"/>
            <w:gridSpan w:val="2"/>
          </w:tcPr>
          <w:p w:rsidR="005843C3" w14:paraId="556DBFE5" w14:textId="77777777">
            <w:pPr>
              <w:pStyle w:val="TableParagraph"/>
              <w:rPr>
                <w:rFonts w:ascii="Times New Roman"/>
                <w:sz w:val="14"/>
              </w:rPr>
            </w:pPr>
          </w:p>
        </w:tc>
        <w:tc>
          <w:tcPr>
            <w:tcW w:w="723" w:type="dxa"/>
          </w:tcPr>
          <w:p w:rsidR="005843C3" w14:paraId="556DBFE6" w14:textId="77777777">
            <w:pPr>
              <w:pStyle w:val="TableParagraph"/>
              <w:rPr>
                <w:rFonts w:ascii="Times New Roman"/>
                <w:sz w:val="14"/>
              </w:rPr>
            </w:pPr>
          </w:p>
        </w:tc>
        <w:tc>
          <w:tcPr>
            <w:tcW w:w="718" w:type="dxa"/>
          </w:tcPr>
          <w:p w:rsidR="005843C3" w14:paraId="556DBFE7" w14:textId="77777777">
            <w:pPr>
              <w:pStyle w:val="TableParagraph"/>
              <w:rPr>
                <w:rFonts w:ascii="Times New Roman"/>
                <w:sz w:val="14"/>
              </w:rPr>
            </w:pPr>
          </w:p>
        </w:tc>
        <w:tc>
          <w:tcPr>
            <w:tcW w:w="720" w:type="dxa"/>
          </w:tcPr>
          <w:p w:rsidR="005843C3" w14:paraId="556DBFE8" w14:textId="77777777">
            <w:pPr>
              <w:pStyle w:val="TableParagraph"/>
              <w:rPr>
                <w:rFonts w:ascii="Times New Roman"/>
                <w:sz w:val="14"/>
              </w:rPr>
            </w:pPr>
          </w:p>
        </w:tc>
        <w:tc>
          <w:tcPr>
            <w:tcW w:w="720" w:type="dxa"/>
          </w:tcPr>
          <w:p w:rsidR="005843C3" w14:paraId="556DBFE9" w14:textId="77777777">
            <w:pPr>
              <w:pStyle w:val="TableParagraph"/>
              <w:rPr>
                <w:rFonts w:ascii="Times New Roman"/>
                <w:sz w:val="14"/>
              </w:rPr>
            </w:pPr>
          </w:p>
        </w:tc>
        <w:tc>
          <w:tcPr>
            <w:tcW w:w="719" w:type="dxa"/>
          </w:tcPr>
          <w:p w:rsidR="005843C3" w14:paraId="556DBFEA" w14:textId="77777777">
            <w:pPr>
              <w:pStyle w:val="TableParagraph"/>
              <w:rPr>
                <w:rFonts w:ascii="Times New Roman"/>
                <w:sz w:val="14"/>
              </w:rPr>
            </w:pPr>
          </w:p>
        </w:tc>
        <w:tc>
          <w:tcPr>
            <w:tcW w:w="738" w:type="dxa"/>
          </w:tcPr>
          <w:p w:rsidR="005843C3" w14:paraId="556DBFEB" w14:textId="77777777">
            <w:pPr>
              <w:pStyle w:val="TableParagraph"/>
              <w:rPr>
                <w:rFonts w:ascii="Times New Roman"/>
                <w:sz w:val="14"/>
              </w:rPr>
            </w:pPr>
          </w:p>
        </w:tc>
      </w:tr>
      <w:tr w14:paraId="556DBFF8" w14:textId="77777777">
        <w:tblPrEx>
          <w:tblW w:w="0" w:type="auto"/>
          <w:tblInd w:w="117" w:type="dxa"/>
          <w:tblLayout w:type="fixed"/>
          <w:tblCellMar>
            <w:left w:w="0" w:type="dxa"/>
            <w:right w:w="0" w:type="dxa"/>
          </w:tblCellMar>
          <w:tblLook w:val="01E0"/>
        </w:tblPrEx>
        <w:trPr>
          <w:trHeight w:val="432"/>
        </w:trPr>
        <w:tc>
          <w:tcPr>
            <w:tcW w:w="1728" w:type="dxa"/>
          </w:tcPr>
          <w:p w:rsidR="005843C3" w14:paraId="556DBFED" w14:textId="77777777">
            <w:pPr>
              <w:pStyle w:val="TableParagraph"/>
              <w:rPr>
                <w:rFonts w:ascii="Times New Roman"/>
                <w:sz w:val="14"/>
              </w:rPr>
            </w:pPr>
          </w:p>
        </w:tc>
        <w:tc>
          <w:tcPr>
            <w:tcW w:w="720" w:type="dxa"/>
          </w:tcPr>
          <w:p w:rsidR="005843C3" w14:paraId="556DBFEE" w14:textId="77777777">
            <w:pPr>
              <w:pStyle w:val="TableParagraph"/>
              <w:rPr>
                <w:rFonts w:ascii="Times New Roman"/>
                <w:sz w:val="14"/>
              </w:rPr>
            </w:pPr>
          </w:p>
        </w:tc>
        <w:tc>
          <w:tcPr>
            <w:tcW w:w="992" w:type="dxa"/>
          </w:tcPr>
          <w:p w:rsidR="005843C3" w14:paraId="556DBFEF" w14:textId="77777777">
            <w:pPr>
              <w:pStyle w:val="TableParagraph"/>
              <w:rPr>
                <w:rFonts w:ascii="Times New Roman"/>
                <w:sz w:val="14"/>
              </w:rPr>
            </w:pPr>
          </w:p>
        </w:tc>
        <w:tc>
          <w:tcPr>
            <w:tcW w:w="720" w:type="dxa"/>
          </w:tcPr>
          <w:p w:rsidR="005843C3" w14:paraId="556DBFF0" w14:textId="77777777">
            <w:pPr>
              <w:pStyle w:val="TableParagraph"/>
              <w:rPr>
                <w:rFonts w:ascii="Times New Roman"/>
                <w:sz w:val="14"/>
              </w:rPr>
            </w:pPr>
          </w:p>
        </w:tc>
        <w:tc>
          <w:tcPr>
            <w:tcW w:w="1080" w:type="dxa"/>
            <w:gridSpan w:val="2"/>
          </w:tcPr>
          <w:p w:rsidR="005843C3" w14:paraId="556DBFF1" w14:textId="77777777">
            <w:pPr>
              <w:pStyle w:val="TableParagraph"/>
              <w:rPr>
                <w:rFonts w:ascii="Times New Roman"/>
                <w:sz w:val="14"/>
              </w:rPr>
            </w:pPr>
          </w:p>
        </w:tc>
        <w:tc>
          <w:tcPr>
            <w:tcW w:w="723" w:type="dxa"/>
          </w:tcPr>
          <w:p w:rsidR="005843C3" w14:paraId="556DBFF2" w14:textId="77777777">
            <w:pPr>
              <w:pStyle w:val="TableParagraph"/>
              <w:rPr>
                <w:rFonts w:ascii="Times New Roman"/>
                <w:sz w:val="14"/>
              </w:rPr>
            </w:pPr>
          </w:p>
        </w:tc>
        <w:tc>
          <w:tcPr>
            <w:tcW w:w="718" w:type="dxa"/>
          </w:tcPr>
          <w:p w:rsidR="005843C3" w14:paraId="556DBFF3" w14:textId="77777777">
            <w:pPr>
              <w:pStyle w:val="TableParagraph"/>
              <w:rPr>
                <w:rFonts w:ascii="Times New Roman"/>
                <w:sz w:val="14"/>
              </w:rPr>
            </w:pPr>
          </w:p>
        </w:tc>
        <w:tc>
          <w:tcPr>
            <w:tcW w:w="720" w:type="dxa"/>
          </w:tcPr>
          <w:p w:rsidR="005843C3" w14:paraId="556DBFF4" w14:textId="77777777">
            <w:pPr>
              <w:pStyle w:val="TableParagraph"/>
              <w:rPr>
                <w:rFonts w:ascii="Times New Roman"/>
                <w:sz w:val="14"/>
              </w:rPr>
            </w:pPr>
          </w:p>
        </w:tc>
        <w:tc>
          <w:tcPr>
            <w:tcW w:w="720" w:type="dxa"/>
          </w:tcPr>
          <w:p w:rsidR="005843C3" w14:paraId="556DBFF5" w14:textId="77777777">
            <w:pPr>
              <w:pStyle w:val="TableParagraph"/>
              <w:rPr>
                <w:rFonts w:ascii="Times New Roman"/>
                <w:sz w:val="14"/>
              </w:rPr>
            </w:pPr>
          </w:p>
        </w:tc>
        <w:tc>
          <w:tcPr>
            <w:tcW w:w="719" w:type="dxa"/>
          </w:tcPr>
          <w:p w:rsidR="005843C3" w14:paraId="556DBFF6" w14:textId="77777777">
            <w:pPr>
              <w:pStyle w:val="TableParagraph"/>
              <w:rPr>
                <w:rFonts w:ascii="Times New Roman"/>
                <w:sz w:val="14"/>
              </w:rPr>
            </w:pPr>
          </w:p>
        </w:tc>
        <w:tc>
          <w:tcPr>
            <w:tcW w:w="738" w:type="dxa"/>
          </w:tcPr>
          <w:p w:rsidR="005843C3" w14:paraId="556DBFF7" w14:textId="77777777">
            <w:pPr>
              <w:pStyle w:val="TableParagraph"/>
              <w:rPr>
                <w:rFonts w:ascii="Times New Roman"/>
                <w:sz w:val="14"/>
              </w:rPr>
            </w:pPr>
          </w:p>
        </w:tc>
      </w:tr>
      <w:tr w14:paraId="556DC004"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BFF9" w14:textId="77777777">
            <w:pPr>
              <w:pStyle w:val="TableParagraph"/>
              <w:rPr>
                <w:rFonts w:ascii="Times New Roman"/>
                <w:sz w:val="14"/>
              </w:rPr>
            </w:pPr>
          </w:p>
        </w:tc>
        <w:tc>
          <w:tcPr>
            <w:tcW w:w="720" w:type="dxa"/>
          </w:tcPr>
          <w:p w:rsidR="005843C3" w14:paraId="556DBFFA" w14:textId="77777777">
            <w:pPr>
              <w:pStyle w:val="TableParagraph"/>
              <w:rPr>
                <w:rFonts w:ascii="Times New Roman"/>
                <w:sz w:val="14"/>
              </w:rPr>
            </w:pPr>
          </w:p>
        </w:tc>
        <w:tc>
          <w:tcPr>
            <w:tcW w:w="992" w:type="dxa"/>
          </w:tcPr>
          <w:p w:rsidR="005843C3" w14:paraId="556DBFFB" w14:textId="77777777">
            <w:pPr>
              <w:pStyle w:val="TableParagraph"/>
              <w:rPr>
                <w:rFonts w:ascii="Times New Roman"/>
                <w:sz w:val="14"/>
              </w:rPr>
            </w:pPr>
          </w:p>
        </w:tc>
        <w:tc>
          <w:tcPr>
            <w:tcW w:w="720" w:type="dxa"/>
          </w:tcPr>
          <w:p w:rsidR="005843C3" w14:paraId="556DBFFC" w14:textId="77777777">
            <w:pPr>
              <w:pStyle w:val="TableParagraph"/>
              <w:rPr>
                <w:rFonts w:ascii="Times New Roman"/>
                <w:sz w:val="14"/>
              </w:rPr>
            </w:pPr>
          </w:p>
        </w:tc>
        <w:tc>
          <w:tcPr>
            <w:tcW w:w="1080" w:type="dxa"/>
            <w:gridSpan w:val="2"/>
          </w:tcPr>
          <w:p w:rsidR="005843C3" w14:paraId="556DBFFD" w14:textId="77777777">
            <w:pPr>
              <w:pStyle w:val="TableParagraph"/>
              <w:rPr>
                <w:rFonts w:ascii="Times New Roman"/>
                <w:sz w:val="14"/>
              </w:rPr>
            </w:pPr>
          </w:p>
        </w:tc>
        <w:tc>
          <w:tcPr>
            <w:tcW w:w="723" w:type="dxa"/>
          </w:tcPr>
          <w:p w:rsidR="005843C3" w14:paraId="556DBFFE" w14:textId="77777777">
            <w:pPr>
              <w:pStyle w:val="TableParagraph"/>
              <w:rPr>
                <w:rFonts w:ascii="Times New Roman"/>
                <w:sz w:val="14"/>
              </w:rPr>
            </w:pPr>
          </w:p>
        </w:tc>
        <w:tc>
          <w:tcPr>
            <w:tcW w:w="718" w:type="dxa"/>
          </w:tcPr>
          <w:p w:rsidR="005843C3" w14:paraId="556DBFFF" w14:textId="77777777">
            <w:pPr>
              <w:pStyle w:val="TableParagraph"/>
              <w:rPr>
                <w:rFonts w:ascii="Times New Roman"/>
                <w:sz w:val="14"/>
              </w:rPr>
            </w:pPr>
          </w:p>
        </w:tc>
        <w:tc>
          <w:tcPr>
            <w:tcW w:w="720" w:type="dxa"/>
          </w:tcPr>
          <w:p w:rsidR="005843C3" w14:paraId="556DC000" w14:textId="77777777">
            <w:pPr>
              <w:pStyle w:val="TableParagraph"/>
              <w:rPr>
                <w:rFonts w:ascii="Times New Roman"/>
                <w:sz w:val="14"/>
              </w:rPr>
            </w:pPr>
          </w:p>
        </w:tc>
        <w:tc>
          <w:tcPr>
            <w:tcW w:w="720" w:type="dxa"/>
          </w:tcPr>
          <w:p w:rsidR="005843C3" w14:paraId="556DC001" w14:textId="77777777">
            <w:pPr>
              <w:pStyle w:val="TableParagraph"/>
              <w:rPr>
                <w:rFonts w:ascii="Times New Roman"/>
                <w:sz w:val="14"/>
              </w:rPr>
            </w:pPr>
          </w:p>
        </w:tc>
        <w:tc>
          <w:tcPr>
            <w:tcW w:w="719" w:type="dxa"/>
          </w:tcPr>
          <w:p w:rsidR="005843C3" w14:paraId="556DC002" w14:textId="77777777">
            <w:pPr>
              <w:pStyle w:val="TableParagraph"/>
              <w:rPr>
                <w:rFonts w:ascii="Times New Roman"/>
                <w:sz w:val="14"/>
              </w:rPr>
            </w:pPr>
          </w:p>
        </w:tc>
        <w:tc>
          <w:tcPr>
            <w:tcW w:w="738" w:type="dxa"/>
          </w:tcPr>
          <w:p w:rsidR="005843C3" w14:paraId="556DC003" w14:textId="77777777">
            <w:pPr>
              <w:pStyle w:val="TableParagraph"/>
              <w:rPr>
                <w:rFonts w:ascii="Times New Roman"/>
                <w:sz w:val="14"/>
              </w:rPr>
            </w:pPr>
          </w:p>
        </w:tc>
      </w:tr>
      <w:tr w14:paraId="556DC010"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C005" w14:textId="77777777">
            <w:pPr>
              <w:pStyle w:val="TableParagraph"/>
              <w:rPr>
                <w:rFonts w:ascii="Times New Roman"/>
                <w:sz w:val="14"/>
              </w:rPr>
            </w:pPr>
          </w:p>
        </w:tc>
        <w:tc>
          <w:tcPr>
            <w:tcW w:w="720" w:type="dxa"/>
          </w:tcPr>
          <w:p w:rsidR="005843C3" w14:paraId="556DC006" w14:textId="77777777">
            <w:pPr>
              <w:pStyle w:val="TableParagraph"/>
              <w:rPr>
                <w:rFonts w:ascii="Times New Roman"/>
                <w:sz w:val="14"/>
              </w:rPr>
            </w:pPr>
          </w:p>
        </w:tc>
        <w:tc>
          <w:tcPr>
            <w:tcW w:w="992" w:type="dxa"/>
          </w:tcPr>
          <w:p w:rsidR="005843C3" w14:paraId="556DC007" w14:textId="77777777">
            <w:pPr>
              <w:pStyle w:val="TableParagraph"/>
              <w:rPr>
                <w:rFonts w:ascii="Times New Roman"/>
                <w:sz w:val="14"/>
              </w:rPr>
            </w:pPr>
          </w:p>
        </w:tc>
        <w:tc>
          <w:tcPr>
            <w:tcW w:w="720" w:type="dxa"/>
          </w:tcPr>
          <w:p w:rsidR="005843C3" w14:paraId="556DC008" w14:textId="77777777">
            <w:pPr>
              <w:pStyle w:val="TableParagraph"/>
              <w:rPr>
                <w:rFonts w:ascii="Times New Roman"/>
                <w:sz w:val="14"/>
              </w:rPr>
            </w:pPr>
          </w:p>
        </w:tc>
        <w:tc>
          <w:tcPr>
            <w:tcW w:w="1080" w:type="dxa"/>
            <w:gridSpan w:val="2"/>
          </w:tcPr>
          <w:p w:rsidR="005843C3" w14:paraId="556DC009" w14:textId="77777777">
            <w:pPr>
              <w:pStyle w:val="TableParagraph"/>
              <w:rPr>
                <w:rFonts w:ascii="Times New Roman"/>
                <w:sz w:val="14"/>
              </w:rPr>
            </w:pPr>
          </w:p>
        </w:tc>
        <w:tc>
          <w:tcPr>
            <w:tcW w:w="723" w:type="dxa"/>
          </w:tcPr>
          <w:p w:rsidR="005843C3" w14:paraId="556DC00A" w14:textId="77777777">
            <w:pPr>
              <w:pStyle w:val="TableParagraph"/>
              <w:rPr>
                <w:rFonts w:ascii="Times New Roman"/>
                <w:sz w:val="14"/>
              </w:rPr>
            </w:pPr>
          </w:p>
        </w:tc>
        <w:tc>
          <w:tcPr>
            <w:tcW w:w="718" w:type="dxa"/>
          </w:tcPr>
          <w:p w:rsidR="005843C3" w14:paraId="556DC00B" w14:textId="77777777">
            <w:pPr>
              <w:pStyle w:val="TableParagraph"/>
              <w:rPr>
                <w:rFonts w:ascii="Times New Roman"/>
                <w:sz w:val="14"/>
              </w:rPr>
            </w:pPr>
          </w:p>
        </w:tc>
        <w:tc>
          <w:tcPr>
            <w:tcW w:w="720" w:type="dxa"/>
          </w:tcPr>
          <w:p w:rsidR="005843C3" w14:paraId="556DC00C" w14:textId="77777777">
            <w:pPr>
              <w:pStyle w:val="TableParagraph"/>
              <w:rPr>
                <w:rFonts w:ascii="Times New Roman"/>
                <w:sz w:val="14"/>
              </w:rPr>
            </w:pPr>
          </w:p>
        </w:tc>
        <w:tc>
          <w:tcPr>
            <w:tcW w:w="720" w:type="dxa"/>
          </w:tcPr>
          <w:p w:rsidR="005843C3" w14:paraId="556DC00D" w14:textId="77777777">
            <w:pPr>
              <w:pStyle w:val="TableParagraph"/>
              <w:rPr>
                <w:rFonts w:ascii="Times New Roman"/>
                <w:sz w:val="14"/>
              </w:rPr>
            </w:pPr>
          </w:p>
        </w:tc>
        <w:tc>
          <w:tcPr>
            <w:tcW w:w="719" w:type="dxa"/>
          </w:tcPr>
          <w:p w:rsidR="005843C3" w14:paraId="556DC00E" w14:textId="77777777">
            <w:pPr>
              <w:pStyle w:val="TableParagraph"/>
              <w:rPr>
                <w:rFonts w:ascii="Times New Roman"/>
                <w:sz w:val="14"/>
              </w:rPr>
            </w:pPr>
          </w:p>
        </w:tc>
        <w:tc>
          <w:tcPr>
            <w:tcW w:w="738" w:type="dxa"/>
          </w:tcPr>
          <w:p w:rsidR="005843C3" w14:paraId="556DC00F" w14:textId="77777777">
            <w:pPr>
              <w:pStyle w:val="TableParagraph"/>
              <w:rPr>
                <w:rFonts w:ascii="Times New Roman"/>
                <w:sz w:val="14"/>
              </w:rPr>
            </w:pPr>
          </w:p>
        </w:tc>
      </w:tr>
      <w:tr w14:paraId="556DC01C"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C011" w14:textId="77777777">
            <w:pPr>
              <w:pStyle w:val="TableParagraph"/>
              <w:rPr>
                <w:rFonts w:ascii="Times New Roman"/>
                <w:sz w:val="14"/>
              </w:rPr>
            </w:pPr>
          </w:p>
        </w:tc>
        <w:tc>
          <w:tcPr>
            <w:tcW w:w="720" w:type="dxa"/>
          </w:tcPr>
          <w:p w:rsidR="005843C3" w14:paraId="556DC012" w14:textId="77777777">
            <w:pPr>
              <w:pStyle w:val="TableParagraph"/>
              <w:rPr>
                <w:rFonts w:ascii="Times New Roman"/>
                <w:sz w:val="14"/>
              </w:rPr>
            </w:pPr>
          </w:p>
        </w:tc>
        <w:tc>
          <w:tcPr>
            <w:tcW w:w="992" w:type="dxa"/>
          </w:tcPr>
          <w:p w:rsidR="005843C3" w14:paraId="556DC013" w14:textId="77777777">
            <w:pPr>
              <w:pStyle w:val="TableParagraph"/>
              <w:rPr>
                <w:rFonts w:ascii="Times New Roman"/>
                <w:sz w:val="14"/>
              </w:rPr>
            </w:pPr>
          </w:p>
        </w:tc>
        <w:tc>
          <w:tcPr>
            <w:tcW w:w="720" w:type="dxa"/>
          </w:tcPr>
          <w:p w:rsidR="005843C3" w14:paraId="556DC014" w14:textId="77777777">
            <w:pPr>
              <w:pStyle w:val="TableParagraph"/>
              <w:rPr>
                <w:rFonts w:ascii="Times New Roman"/>
                <w:sz w:val="14"/>
              </w:rPr>
            </w:pPr>
          </w:p>
        </w:tc>
        <w:tc>
          <w:tcPr>
            <w:tcW w:w="1080" w:type="dxa"/>
            <w:gridSpan w:val="2"/>
          </w:tcPr>
          <w:p w:rsidR="005843C3" w14:paraId="556DC015" w14:textId="77777777">
            <w:pPr>
              <w:pStyle w:val="TableParagraph"/>
              <w:rPr>
                <w:rFonts w:ascii="Times New Roman"/>
                <w:sz w:val="14"/>
              </w:rPr>
            </w:pPr>
          </w:p>
        </w:tc>
        <w:tc>
          <w:tcPr>
            <w:tcW w:w="723" w:type="dxa"/>
          </w:tcPr>
          <w:p w:rsidR="005843C3" w14:paraId="556DC016" w14:textId="77777777">
            <w:pPr>
              <w:pStyle w:val="TableParagraph"/>
              <w:rPr>
                <w:rFonts w:ascii="Times New Roman"/>
                <w:sz w:val="14"/>
              </w:rPr>
            </w:pPr>
          </w:p>
        </w:tc>
        <w:tc>
          <w:tcPr>
            <w:tcW w:w="718" w:type="dxa"/>
          </w:tcPr>
          <w:p w:rsidR="005843C3" w14:paraId="556DC017" w14:textId="77777777">
            <w:pPr>
              <w:pStyle w:val="TableParagraph"/>
              <w:rPr>
                <w:rFonts w:ascii="Times New Roman"/>
                <w:sz w:val="14"/>
              </w:rPr>
            </w:pPr>
          </w:p>
        </w:tc>
        <w:tc>
          <w:tcPr>
            <w:tcW w:w="720" w:type="dxa"/>
          </w:tcPr>
          <w:p w:rsidR="005843C3" w14:paraId="556DC018" w14:textId="77777777">
            <w:pPr>
              <w:pStyle w:val="TableParagraph"/>
              <w:rPr>
                <w:rFonts w:ascii="Times New Roman"/>
                <w:sz w:val="14"/>
              </w:rPr>
            </w:pPr>
          </w:p>
        </w:tc>
        <w:tc>
          <w:tcPr>
            <w:tcW w:w="720" w:type="dxa"/>
          </w:tcPr>
          <w:p w:rsidR="005843C3" w14:paraId="556DC019" w14:textId="77777777">
            <w:pPr>
              <w:pStyle w:val="TableParagraph"/>
              <w:rPr>
                <w:rFonts w:ascii="Times New Roman"/>
                <w:sz w:val="14"/>
              </w:rPr>
            </w:pPr>
          </w:p>
        </w:tc>
        <w:tc>
          <w:tcPr>
            <w:tcW w:w="719" w:type="dxa"/>
          </w:tcPr>
          <w:p w:rsidR="005843C3" w14:paraId="556DC01A" w14:textId="77777777">
            <w:pPr>
              <w:pStyle w:val="TableParagraph"/>
              <w:rPr>
                <w:rFonts w:ascii="Times New Roman"/>
                <w:sz w:val="14"/>
              </w:rPr>
            </w:pPr>
          </w:p>
        </w:tc>
        <w:tc>
          <w:tcPr>
            <w:tcW w:w="738" w:type="dxa"/>
          </w:tcPr>
          <w:p w:rsidR="005843C3" w14:paraId="556DC01B" w14:textId="77777777">
            <w:pPr>
              <w:pStyle w:val="TableParagraph"/>
              <w:rPr>
                <w:rFonts w:ascii="Times New Roman"/>
                <w:sz w:val="14"/>
              </w:rPr>
            </w:pPr>
          </w:p>
        </w:tc>
      </w:tr>
      <w:tr w14:paraId="556DC028" w14:textId="77777777">
        <w:tblPrEx>
          <w:tblW w:w="0" w:type="auto"/>
          <w:tblInd w:w="117" w:type="dxa"/>
          <w:tblLayout w:type="fixed"/>
          <w:tblCellMar>
            <w:left w:w="0" w:type="dxa"/>
            <w:right w:w="0" w:type="dxa"/>
          </w:tblCellMar>
          <w:tblLook w:val="01E0"/>
        </w:tblPrEx>
        <w:trPr>
          <w:trHeight w:val="433"/>
        </w:trPr>
        <w:tc>
          <w:tcPr>
            <w:tcW w:w="1728" w:type="dxa"/>
          </w:tcPr>
          <w:p w:rsidR="005843C3" w14:paraId="556DC01D" w14:textId="77777777">
            <w:pPr>
              <w:pStyle w:val="TableParagraph"/>
              <w:rPr>
                <w:rFonts w:ascii="Times New Roman"/>
                <w:sz w:val="14"/>
              </w:rPr>
            </w:pPr>
          </w:p>
        </w:tc>
        <w:tc>
          <w:tcPr>
            <w:tcW w:w="720" w:type="dxa"/>
          </w:tcPr>
          <w:p w:rsidR="005843C3" w14:paraId="556DC01E" w14:textId="77777777">
            <w:pPr>
              <w:pStyle w:val="TableParagraph"/>
              <w:rPr>
                <w:rFonts w:ascii="Times New Roman"/>
                <w:sz w:val="14"/>
              </w:rPr>
            </w:pPr>
          </w:p>
        </w:tc>
        <w:tc>
          <w:tcPr>
            <w:tcW w:w="992" w:type="dxa"/>
          </w:tcPr>
          <w:p w:rsidR="005843C3" w14:paraId="556DC01F" w14:textId="77777777">
            <w:pPr>
              <w:pStyle w:val="TableParagraph"/>
              <w:rPr>
                <w:rFonts w:ascii="Times New Roman"/>
                <w:sz w:val="14"/>
              </w:rPr>
            </w:pPr>
          </w:p>
        </w:tc>
        <w:tc>
          <w:tcPr>
            <w:tcW w:w="720" w:type="dxa"/>
          </w:tcPr>
          <w:p w:rsidR="005843C3" w14:paraId="556DC020" w14:textId="77777777">
            <w:pPr>
              <w:pStyle w:val="TableParagraph"/>
              <w:rPr>
                <w:rFonts w:ascii="Times New Roman"/>
                <w:sz w:val="14"/>
              </w:rPr>
            </w:pPr>
          </w:p>
        </w:tc>
        <w:tc>
          <w:tcPr>
            <w:tcW w:w="1080" w:type="dxa"/>
            <w:gridSpan w:val="2"/>
          </w:tcPr>
          <w:p w:rsidR="005843C3" w14:paraId="556DC021" w14:textId="77777777">
            <w:pPr>
              <w:pStyle w:val="TableParagraph"/>
              <w:rPr>
                <w:rFonts w:ascii="Times New Roman"/>
                <w:sz w:val="14"/>
              </w:rPr>
            </w:pPr>
          </w:p>
        </w:tc>
        <w:tc>
          <w:tcPr>
            <w:tcW w:w="723" w:type="dxa"/>
          </w:tcPr>
          <w:p w:rsidR="005843C3" w14:paraId="556DC022" w14:textId="77777777">
            <w:pPr>
              <w:pStyle w:val="TableParagraph"/>
              <w:rPr>
                <w:rFonts w:ascii="Times New Roman"/>
                <w:sz w:val="14"/>
              </w:rPr>
            </w:pPr>
          </w:p>
        </w:tc>
        <w:tc>
          <w:tcPr>
            <w:tcW w:w="718" w:type="dxa"/>
          </w:tcPr>
          <w:p w:rsidR="005843C3" w14:paraId="556DC023" w14:textId="77777777">
            <w:pPr>
              <w:pStyle w:val="TableParagraph"/>
              <w:rPr>
                <w:rFonts w:ascii="Times New Roman"/>
                <w:sz w:val="14"/>
              </w:rPr>
            </w:pPr>
          </w:p>
        </w:tc>
        <w:tc>
          <w:tcPr>
            <w:tcW w:w="720" w:type="dxa"/>
          </w:tcPr>
          <w:p w:rsidR="005843C3" w14:paraId="556DC024" w14:textId="77777777">
            <w:pPr>
              <w:pStyle w:val="TableParagraph"/>
              <w:rPr>
                <w:rFonts w:ascii="Times New Roman"/>
                <w:sz w:val="14"/>
              </w:rPr>
            </w:pPr>
          </w:p>
        </w:tc>
        <w:tc>
          <w:tcPr>
            <w:tcW w:w="720" w:type="dxa"/>
          </w:tcPr>
          <w:p w:rsidR="005843C3" w14:paraId="556DC025" w14:textId="77777777">
            <w:pPr>
              <w:pStyle w:val="TableParagraph"/>
              <w:rPr>
                <w:rFonts w:ascii="Times New Roman"/>
                <w:sz w:val="14"/>
              </w:rPr>
            </w:pPr>
          </w:p>
        </w:tc>
        <w:tc>
          <w:tcPr>
            <w:tcW w:w="719" w:type="dxa"/>
          </w:tcPr>
          <w:p w:rsidR="005843C3" w14:paraId="556DC026" w14:textId="77777777">
            <w:pPr>
              <w:pStyle w:val="TableParagraph"/>
              <w:rPr>
                <w:rFonts w:ascii="Times New Roman"/>
                <w:sz w:val="14"/>
              </w:rPr>
            </w:pPr>
          </w:p>
        </w:tc>
        <w:tc>
          <w:tcPr>
            <w:tcW w:w="738" w:type="dxa"/>
          </w:tcPr>
          <w:p w:rsidR="005843C3" w14:paraId="556DC027" w14:textId="77777777">
            <w:pPr>
              <w:pStyle w:val="TableParagraph"/>
              <w:rPr>
                <w:rFonts w:ascii="Times New Roman"/>
                <w:sz w:val="14"/>
              </w:rPr>
            </w:pPr>
          </w:p>
        </w:tc>
      </w:tr>
      <w:tr w14:paraId="556DC034"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C029" w14:textId="77777777">
            <w:pPr>
              <w:pStyle w:val="TableParagraph"/>
              <w:rPr>
                <w:rFonts w:ascii="Times New Roman"/>
                <w:sz w:val="14"/>
              </w:rPr>
            </w:pPr>
          </w:p>
        </w:tc>
        <w:tc>
          <w:tcPr>
            <w:tcW w:w="720" w:type="dxa"/>
          </w:tcPr>
          <w:p w:rsidR="005843C3" w14:paraId="556DC02A" w14:textId="77777777">
            <w:pPr>
              <w:pStyle w:val="TableParagraph"/>
              <w:rPr>
                <w:rFonts w:ascii="Times New Roman"/>
                <w:sz w:val="14"/>
              </w:rPr>
            </w:pPr>
          </w:p>
        </w:tc>
        <w:tc>
          <w:tcPr>
            <w:tcW w:w="992" w:type="dxa"/>
          </w:tcPr>
          <w:p w:rsidR="005843C3" w14:paraId="556DC02B" w14:textId="77777777">
            <w:pPr>
              <w:pStyle w:val="TableParagraph"/>
              <w:rPr>
                <w:rFonts w:ascii="Times New Roman"/>
                <w:sz w:val="14"/>
              </w:rPr>
            </w:pPr>
          </w:p>
        </w:tc>
        <w:tc>
          <w:tcPr>
            <w:tcW w:w="720" w:type="dxa"/>
          </w:tcPr>
          <w:p w:rsidR="005843C3" w14:paraId="556DC02C" w14:textId="77777777">
            <w:pPr>
              <w:pStyle w:val="TableParagraph"/>
              <w:rPr>
                <w:rFonts w:ascii="Times New Roman"/>
                <w:sz w:val="14"/>
              </w:rPr>
            </w:pPr>
          </w:p>
        </w:tc>
        <w:tc>
          <w:tcPr>
            <w:tcW w:w="1080" w:type="dxa"/>
            <w:gridSpan w:val="2"/>
          </w:tcPr>
          <w:p w:rsidR="005843C3" w14:paraId="556DC02D" w14:textId="77777777">
            <w:pPr>
              <w:pStyle w:val="TableParagraph"/>
              <w:rPr>
                <w:rFonts w:ascii="Times New Roman"/>
                <w:sz w:val="14"/>
              </w:rPr>
            </w:pPr>
          </w:p>
        </w:tc>
        <w:tc>
          <w:tcPr>
            <w:tcW w:w="723" w:type="dxa"/>
          </w:tcPr>
          <w:p w:rsidR="005843C3" w14:paraId="556DC02E" w14:textId="77777777">
            <w:pPr>
              <w:pStyle w:val="TableParagraph"/>
              <w:rPr>
                <w:rFonts w:ascii="Times New Roman"/>
                <w:sz w:val="14"/>
              </w:rPr>
            </w:pPr>
          </w:p>
        </w:tc>
        <w:tc>
          <w:tcPr>
            <w:tcW w:w="718" w:type="dxa"/>
          </w:tcPr>
          <w:p w:rsidR="005843C3" w14:paraId="556DC02F" w14:textId="77777777">
            <w:pPr>
              <w:pStyle w:val="TableParagraph"/>
              <w:rPr>
                <w:rFonts w:ascii="Times New Roman"/>
                <w:sz w:val="14"/>
              </w:rPr>
            </w:pPr>
          </w:p>
        </w:tc>
        <w:tc>
          <w:tcPr>
            <w:tcW w:w="720" w:type="dxa"/>
          </w:tcPr>
          <w:p w:rsidR="005843C3" w14:paraId="556DC030" w14:textId="77777777">
            <w:pPr>
              <w:pStyle w:val="TableParagraph"/>
              <w:rPr>
                <w:rFonts w:ascii="Times New Roman"/>
                <w:sz w:val="14"/>
              </w:rPr>
            </w:pPr>
          </w:p>
        </w:tc>
        <w:tc>
          <w:tcPr>
            <w:tcW w:w="720" w:type="dxa"/>
          </w:tcPr>
          <w:p w:rsidR="005843C3" w14:paraId="556DC031" w14:textId="77777777">
            <w:pPr>
              <w:pStyle w:val="TableParagraph"/>
              <w:rPr>
                <w:rFonts w:ascii="Times New Roman"/>
                <w:sz w:val="14"/>
              </w:rPr>
            </w:pPr>
          </w:p>
        </w:tc>
        <w:tc>
          <w:tcPr>
            <w:tcW w:w="719" w:type="dxa"/>
          </w:tcPr>
          <w:p w:rsidR="005843C3" w14:paraId="556DC032" w14:textId="77777777">
            <w:pPr>
              <w:pStyle w:val="TableParagraph"/>
              <w:rPr>
                <w:rFonts w:ascii="Times New Roman"/>
                <w:sz w:val="14"/>
              </w:rPr>
            </w:pPr>
          </w:p>
        </w:tc>
        <w:tc>
          <w:tcPr>
            <w:tcW w:w="738" w:type="dxa"/>
          </w:tcPr>
          <w:p w:rsidR="005843C3" w14:paraId="556DC033" w14:textId="77777777">
            <w:pPr>
              <w:pStyle w:val="TableParagraph"/>
              <w:rPr>
                <w:rFonts w:ascii="Times New Roman"/>
                <w:sz w:val="14"/>
              </w:rPr>
            </w:pPr>
          </w:p>
        </w:tc>
      </w:tr>
      <w:tr w14:paraId="556DC040"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C035" w14:textId="77777777">
            <w:pPr>
              <w:pStyle w:val="TableParagraph"/>
              <w:rPr>
                <w:rFonts w:ascii="Times New Roman"/>
                <w:sz w:val="14"/>
              </w:rPr>
            </w:pPr>
          </w:p>
        </w:tc>
        <w:tc>
          <w:tcPr>
            <w:tcW w:w="720" w:type="dxa"/>
          </w:tcPr>
          <w:p w:rsidR="005843C3" w14:paraId="556DC036" w14:textId="77777777">
            <w:pPr>
              <w:pStyle w:val="TableParagraph"/>
              <w:rPr>
                <w:rFonts w:ascii="Times New Roman"/>
                <w:sz w:val="14"/>
              </w:rPr>
            </w:pPr>
          </w:p>
        </w:tc>
        <w:tc>
          <w:tcPr>
            <w:tcW w:w="992" w:type="dxa"/>
          </w:tcPr>
          <w:p w:rsidR="005843C3" w14:paraId="556DC037" w14:textId="77777777">
            <w:pPr>
              <w:pStyle w:val="TableParagraph"/>
              <w:rPr>
                <w:rFonts w:ascii="Times New Roman"/>
                <w:sz w:val="14"/>
              </w:rPr>
            </w:pPr>
          </w:p>
        </w:tc>
        <w:tc>
          <w:tcPr>
            <w:tcW w:w="720" w:type="dxa"/>
          </w:tcPr>
          <w:p w:rsidR="005843C3" w14:paraId="556DC038" w14:textId="77777777">
            <w:pPr>
              <w:pStyle w:val="TableParagraph"/>
              <w:rPr>
                <w:rFonts w:ascii="Times New Roman"/>
                <w:sz w:val="14"/>
              </w:rPr>
            </w:pPr>
          </w:p>
        </w:tc>
        <w:tc>
          <w:tcPr>
            <w:tcW w:w="1080" w:type="dxa"/>
            <w:gridSpan w:val="2"/>
          </w:tcPr>
          <w:p w:rsidR="005843C3" w14:paraId="556DC039" w14:textId="77777777">
            <w:pPr>
              <w:pStyle w:val="TableParagraph"/>
              <w:rPr>
                <w:rFonts w:ascii="Times New Roman"/>
                <w:sz w:val="14"/>
              </w:rPr>
            </w:pPr>
          </w:p>
        </w:tc>
        <w:tc>
          <w:tcPr>
            <w:tcW w:w="723" w:type="dxa"/>
          </w:tcPr>
          <w:p w:rsidR="005843C3" w14:paraId="556DC03A" w14:textId="77777777">
            <w:pPr>
              <w:pStyle w:val="TableParagraph"/>
              <w:rPr>
                <w:rFonts w:ascii="Times New Roman"/>
                <w:sz w:val="14"/>
              </w:rPr>
            </w:pPr>
          </w:p>
        </w:tc>
        <w:tc>
          <w:tcPr>
            <w:tcW w:w="718" w:type="dxa"/>
          </w:tcPr>
          <w:p w:rsidR="005843C3" w14:paraId="556DC03B" w14:textId="77777777">
            <w:pPr>
              <w:pStyle w:val="TableParagraph"/>
              <w:rPr>
                <w:rFonts w:ascii="Times New Roman"/>
                <w:sz w:val="14"/>
              </w:rPr>
            </w:pPr>
          </w:p>
        </w:tc>
        <w:tc>
          <w:tcPr>
            <w:tcW w:w="720" w:type="dxa"/>
          </w:tcPr>
          <w:p w:rsidR="005843C3" w14:paraId="556DC03C" w14:textId="77777777">
            <w:pPr>
              <w:pStyle w:val="TableParagraph"/>
              <w:rPr>
                <w:rFonts w:ascii="Times New Roman"/>
                <w:sz w:val="14"/>
              </w:rPr>
            </w:pPr>
          </w:p>
        </w:tc>
        <w:tc>
          <w:tcPr>
            <w:tcW w:w="720" w:type="dxa"/>
          </w:tcPr>
          <w:p w:rsidR="005843C3" w14:paraId="556DC03D" w14:textId="77777777">
            <w:pPr>
              <w:pStyle w:val="TableParagraph"/>
              <w:rPr>
                <w:rFonts w:ascii="Times New Roman"/>
                <w:sz w:val="14"/>
              </w:rPr>
            </w:pPr>
          </w:p>
        </w:tc>
        <w:tc>
          <w:tcPr>
            <w:tcW w:w="719" w:type="dxa"/>
          </w:tcPr>
          <w:p w:rsidR="005843C3" w14:paraId="556DC03E" w14:textId="77777777">
            <w:pPr>
              <w:pStyle w:val="TableParagraph"/>
              <w:rPr>
                <w:rFonts w:ascii="Times New Roman"/>
                <w:sz w:val="14"/>
              </w:rPr>
            </w:pPr>
          </w:p>
        </w:tc>
        <w:tc>
          <w:tcPr>
            <w:tcW w:w="738" w:type="dxa"/>
          </w:tcPr>
          <w:p w:rsidR="005843C3" w14:paraId="556DC03F" w14:textId="77777777">
            <w:pPr>
              <w:pStyle w:val="TableParagraph"/>
              <w:rPr>
                <w:rFonts w:ascii="Times New Roman"/>
                <w:sz w:val="14"/>
              </w:rPr>
            </w:pPr>
          </w:p>
        </w:tc>
      </w:tr>
      <w:tr w14:paraId="556DC04C" w14:textId="77777777">
        <w:tblPrEx>
          <w:tblW w:w="0" w:type="auto"/>
          <w:tblInd w:w="117" w:type="dxa"/>
          <w:tblLayout w:type="fixed"/>
          <w:tblCellMar>
            <w:left w:w="0" w:type="dxa"/>
            <w:right w:w="0" w:type="dxa"/>
          </w:tblCellMar>
          <w:tblLook w:val="01E0"/>
        </w:tblPrEx>
        <w:trPr>
          <w:trHeight w:val="431"/>
        </w:trPr>
        <w:tc>
          <w:tcPr>
            <w:tcW w:w="1728" w:type="dxa"/>
          </w:tcPr>
          <w:p w:rsidR="005843C3" w14:paraId="556DC041" w14:textId="77777777">
            <w:pPr>
              <w:pStyle w:val="TableParagraph"/>
              <w:rPr>
                <w:rFonts w:ascii="Times New Roman"/>
                <w:sz w:val="14"/>
              </w:rPr>
            </w:pPr>
          </w:p>
        </w:tc>
        <w:tc>
          <w:tcPr>
            <w:tcW w:w="720" w:type="dxa"/>
          </w:tcPr>
          <w:p w:rsidR="005843C3" w14:paraId="556DC042" w14:textId="77777777">
            <w:pPr>
              <w:pStyle w:val="TableParagraph"/>
              <w:rPr>
                <w:rFonts w:ascii="Times New Roman"/>
                <w:sz w:val="14"/>
              </w:rPr>
            </w:pPr>
          </w:p>
        </w:tc>
        <w:tc>
          <w:tcPr>
            <w:tcW w:w="992" w:type="dxa"/>
          </w:tcPr>
          <w:p w:rsidR="005843C3" w14:paraId="556DC043" w14:textId="77777777">
            <w:pPr>
              <w:pStyle w:val="TableParagraph"/>
              <w:rPr>
                <w:rFonts w:ascii="Times New Roman"/>
                <w:sz w:val="14"/>
              </w:rPr>
            </w:pPr>
          </w:p>
        </w:tc>
        <w:tc>
          <w:tcPr>
            <w:tcW w:w="720" w:type="dxa"/>
          </w:tcPr>
          <w:p w:rsidR="005843C3" w14:paraId="556DC044" w14:textId="77777777">
            <w:pPr>
              <w:pStyle w:val="TableParagraph"/>
              <w:rPr>
                <w:rFonts w:ascii="Times New Roman"/>
                <w:sz w:val="14"/>
              </w:rPr>
            </w:pPr>
          </w:p>
        </w:tc>
        <w:tc>
          <w:tcPr>
            <w:tcW w:w="1080" w:type="dxa"/>
            <w:gridSpan w:val="2"/>
          </w:tcPr>
          <w:p w:rsidR="005843C3" w14:paraId="556DC045" w14:textId="77777777">
            <w:pPr>
              <w:pStyle w:val="TableParagraph"/>
              <w:rPr>
                <w:rFonts w:ascii="Times New Roman"/>
                <w:sz w:val="14"/>
              </w:rPr>
            </w:pPr>
          </w:p>
        </w:tc>
        <w:tc>
          <w:tcPr>
            <w:tcW w:w="723" w:type="dxa"/>
          </w:tcPr>
          <w:p w:rsidR="005843C3" w14:paraId="556DC046" w14:textId="77777777">
            <w:pPr>
              <w:pStyle w:val="TableParagraph"/>
              <w:rPr>
                <w:rFonts w:ascii="Times New Roman"/>
                <w:sz w:val="14"/>
              </w:rPr>
            </w:pPr>
          </w:p>
        </w:tc>
        <w:tc>
          <w:tcPr>
            <w:tcW w:w="718" w:type="dxa"/>
          </w:tcPr>
          <w:p w:rsidR="005843C3" w14:paraId="556DC047" w14:textId="77777777">
            <w:pPr>
              <w:pStyle w:val="TableParagraph"/>
              <w:rPr>
                <w:rFonts w:ascii="Times New Roman"/>
                <w:sz w:val="14"/>
              </w:rPr>
            </w:pPr>
          </w:p>
        </w:tc>
        <w:tc>
          <w:tcPr>
            <w:tcW w:w="720" w:type="dxa"/>
          </w:tcPr>
          <w:p w:rsidR="005843C3" w14:paraId="556DC048" w14:textId="77777777">
            <w:pPr>
              <w:pStyle w:val="TableParagraph"/>
              <w:rPr>
                <w:rFonts w:ascii="Times New Roman"/>
                <w:sz w:val="14"/>
              </w:rPr>
            </w:pPr>
          </w:p>
        </w:tc>
        <w:tc>
          <w:tcPr>
            <w:tcW w:w="720" w:type="dxa"/>
          </w:tcPr>
          <w:p w:rsidR="005843C3" w14:paraId="556DC049" w14:textId="77777777">
            <w:pPr>
              <w:pStyle w:val="TableParagraph"/>
              <w:rPr>
                <w:rFonts w:ascii="Times New Roman"/>
                <w:sz w:val="14"/>
              </w:rPr>
            </w:pPr>
          </w:p>
        </w:tc>
        <w:tc>
          <w:tcPr>
            <w:tcW w:w="719" w:type="dxa"/>
          </w:tcPr>
          <w:p w:rsidR="005843C3" w14:paraId="556DC04A" w14:textId="77777777">
            <w:pPr>
              <w:pStyle w:val="TableParagraph"/>
              <w:rPr>
                <w:rFonts w:ascii="Times New Roman"/>
                <w:sz w:val="14"/>
              </w:rPr>
            </w:pPr>
          </w:p>
        </w:tc>
        <w:tc>
          <w:tcPr>
            <w:tcW w:w="738" w:type="dxa"/>
          </w:tcPr>
          <w:p w:rsidR="005843C3" w14:paraId="556DC04B" w14:textId="77777777">
            <w:pPr>
              <w:pStyle w:val="TableParagraph"/>
              <w:rPr>
                <w:rFonts w:ascii="Times New Roman"/>
                <w:sz w:val="14"/>
              </w:rPr>
            </w:pPr>
          </w:p>
        </w:tc>
      </w:tr>
      <w:tr w14:paraId="556DC058" w14:textId="77777777">
        <w:tblPrEx>
          <w:tblW w:w="0" w:type="auto"/>
          <w:tblInd w:w="117" w:type="dxa"/>
          <w:tblLayout w:type="fixed"/>
          <w:tblCellMar>
            <w:left w:w="0" w:type="dxa"/>
            <w:right w:w="0" w:type="dxa"/>
          </w:tblCellMar>
          <w:tblLook w:val="01E0"/>
        </w:tblPrEx>
        <w:trPr>
          <w:trHeight w:val="432"/>
        </w:trPr>
        <w:tc>
          <w:tcPr>
            <w:tcW w:w="1728" w:type="dxa"/>
          </w:tcPr>
          <w:p w:rsidR="005843C3" w14:paraId="556DC04D" w14:textId="77777777">
            <w:pPr>
              <w:pStyle w:val="TableParagraph"/>
              <w:rPr>
                <w:rFonts w:ascii="Times New Roman"/>
                <w:sz w:val="14"/>
              </w:rPr>
            </w:pPr>
          </w:p>
        </w:tc>
        <w:tc>
          <w:tcPr>
            <w:tcW w:w="720" w:type="dxa"/>
          </w:tcPr>
          <w:p w:rsidR="005843C3" w14:paraId="556DC04E" w14:textId="77777777">
            <w:pPr>
              <w:pStyle w:val="TableParagraph"/>
              <w:rPr>
                <w:rFonts w:ascii="Times New Roman"/>
                <w:sz w:val="14"/>
              </w:rPr>
            </w:pPr>
          </w:p>
        </w:tc>
        <w:tc>
          <w:tcPr>
            <w:tcW w:w="992" w:type="dxa"/>
          </w:tcPr>
          <w:p w:rsidR="005843C3" w14:paraId="556DC04F" w14:textId="77777777">
            <w:pPr>
              <w:pStyle w:val="TableParagraph"/>
              <w:rPr>
                <w:rFonts w:ascii="Times New Roman"/>
                <w:sz w:val="14"/>
              </w:rPr>
            </w:pPr>
          </w:p>
        </w:tc>
        <w:tc>
          <w:tcPr>
            <w:tcW w:w="720" w:type="dxa"/>
          </w:tcPr>
          <w:p w:rsidR="005843C3" w14:paraId="556DC050" w14:textId="77777777">
            <w:pPr>
              <w:pStyle w:val="TableParagraph"/>
              <w:rPr>
                <w:rFonts w:ascii="Times New Roman"/>
                <w:sz w:val="14"/>
              </w:rPr>
            </w:pPr>
          </w:p>
        </w:tc>
        <w:tc>
          <w:tcPr>
            <w:tcW w:w="1080" w:type="dxa"/>
            <w:gridSpan w:val="2"/>
          </w:tcPr>
          <w:p w:rsidR="005843C3" w14:paraId="556DC051" w14:textId="77777777">
            <w:pPr>
              <w:pStyle w:val="TableParagraph"/>
              <w:rPr>
                <w:rFonts w:ascii="Times New Roman"/>
                <w:sz w:val="14"/>
              </w:rPr>
            </w:pPr>
          </w:p>
        </w:tc>
        <w:tc>
          <w:tcPr>
            <w:tcW w:w="723" w:type="dxa"/>
          </w:tcPr>
          <w:p w:rsidR="005843C3" w14:paraId="556DC052" w14:textId="77777777">
            <w:pPr>
              <w:pStyle w:val="TableParagraph"/>
              <w:rPr>
                <w:rFonts w:ascii="Times New Roman"/>
                <w:sz w:val="14"/>
              </w:rPr>
            </w:pPr>
          </w:p>
        </w:tc>
        <w:tc>
          <w:tcPr>
            <w:tcW w:w="718" w:type="dxa"/>
          </w:tcPr>
          <w:p w:rsidR="005843C3" w14:paraId="556DC053" w14:textId="77777777">
            <w:pPr>
              <w:pStyle w:val="TableParagraph"/>
              <w:rPr>
                <w:rFonts w:ascii="Times New Roman"/>
                <w:sz w:val="14"/>
              </w:rPr>
            </w:pPr>
          </w:p>
        </w:tc>
        <w:tc>
          <w:tcPr>
            <w:tcW w:w="720" w:type="dxa"/>
          </w:tcPr>
          <w:p w:rsidR="005843C3" w14:paraId="556DC054" w14:textId="77777777">
            <w:pPr>
              <w:pStyle w:val="TableParagraph"/>
              <w:rPr>
                <w:rFonts w:ascii="Times New Roman"/>
                <w:sz w:val="14"/>
              </w:rPr>
            </w:pPr>
          </w:p>
        </w:tc>
        <w:tc>
          <w:tcPr>
            <w:tcW w:w="720" w:type="dxa"/>
          </w:tcPr>
          <w:p w:rsidR="005843C3" w14:paraId="556DC055" w14:textId="77777777">
            <w:pPr>
              <w:pStyle w:val="TableParagraph"/>
              <w:rPr>
                <w:rFonts w:ascii="Times New Roman"/>
                <w:sz w:val="14"/>
              </w:rPr>
            </w:pPr>
          </w:p>
        </w:tc>
        <w:tc>
          <w:tcPr>
            <w:tcW w:w="719" w:type="dxa"/>
          </w:tcPr>
          <w:p w:rsidR="005843C3" w14:paraId="556DC056" w14:textId="77777777">
            <w:pPr>
              <w:pStyle w:val="TableParagraph"/>
              <w:rPr>
                <w:rFonts w:ascii="Times New Roman"/>
                <w:sz w:val="14"/>
              </w:rPr>
            </w:pPr>
          </w:p>
        </w:tc>
        <w:tc>
          <w:tcPr>
            <w:tcW w:w="738" w:type="dxa"/>
          </w:tcPr>
          <w:p w:rsidR="005843C3" w14:paraId="556DC057" w14:textId="77777777">
            <w:pPr>
              <w:pStyle w:val="TableParagraph"/>
              <w:rPr>
                <w:rFonts w:ascii="Times New Roman"/>
                <w:sz w:val="14"/>
              </w:rPr>
            </w:pPr>
          </w:p>
        </w:tc>
      </w:tr>
      <w:tr w14:paraId="556DC05A" w14:textId="77777777">
        <w:tblPrEx>
          <w:tblW w:w="0" w:type="auto"/>
          <w:tblInd w:w="117" w:type="dxa"/>
          <w:tblLayout w:type="fixed"/>
          <w:tblCellMar>
            <w:left w:w="0" w:type="dxa"/>
            <w:right w:w="0" w:type="dxa"/>
          </w:tblCellMar>
          <w:tblLook w:val="01E0"/>
        </w:tblPrEx>
        <w:trPr>
          <w:trHeight w:val="460"/>
        </w:trPr>
        <w:tc>
          <w:tcPr>
            <w:tcW w:w="9578" w:type="dxa"/>
            <w:gridSpan w:val="12"/>
          </w:tcPr>
          <w:p w:rsidR="005843C3" w14:paraId="556DC059" w14:textId="77777777">
            <w:pPr>
              <w:pStyle w:val="TableParagraph"/>
              <w:spacing w:line="440" w:lineRule="exact"/>
              <w:ind w:left="108"/>
              <w:rPr>
                <w:b/>
                <w:sz w:val="16"/>
              </w:rPr>
            </w:pPr>
            <w:r>
              <w:rPr>
                <w:b/>
                <w:sz w:val="40"/>
              </w:rPr>
              <w:t>□</w:t>
            </w:r>
            <w:r>
              <w:rPr>
                <w:b/>
                <w:spacing w:val="-30"/>
                <w:sz w:val="40"/>
              </w:rPr>
              <w:t xml:space="preserve"> </w:t>
            </w:r>
            <w:r>
              <w:rPr>
                <w:b/>
                <w:sz w:val="16"/>
              </w:rPr>
              <w:t>Mark</w:t>
            </w:r>
            <w:r>
              <w:rPr>
                <w:b/>
                <w:spacing w:val="-3"/>
                <w:sz w:val="16"/>
              </w:rPr>
              <w:t xml:space="preserve"> </w:t>
            </w:r>
            <w:r>
              <w:rPr>
                <w:b/>
                <w:sz w:val="16"/>
              </w:rPr>
              <w:t>(x)</w:t>
            </w:r>
            <w:r>
              <w:rPr>
                <w:b/>
                <w:spacing w:val="-3"/>
                <w:sz w:val="16"/>
              </w:rPr>
              <w:t xml:space="preserve"> </w:t>
            </w:r>
            <w:r>
              <w:rPr>
                <w:b/>
                <w:sz w:val="16"/>
              </w:rPr>
              <w:t>this</w:t>
            </w:r>
            <w:r>
              <w:rPr>
                <w:b/>
                <w:spacing w:val="-2"/>
                <w:sz w:val="16"/>
              </w:rPr>
              <w:t xml:space="preserve"> </w:t>
            </w:r>
            <w:r>
              <w:rPr>
                <w:b/>
                <w:sz w:val="16"/>
              </w:rPr>
              <w:t>box</w:t>
            </w:r>
            <w:r>
              <w:rPr>
                <w:b/>
                <w:spacing w:val="-3"/>
                <w:sz w:val="16"/>
              </w:rPr>
              <w:t xml:space="preserve"> </w:t>
            </w:r>
            <w:r>
              <w:rPr>
                <w:b/>
                <w:sz w:val="16"/>
              </w:rPr>
              <w:t>if</w:t>
            </w:r>
            <w:r>
              <w:rPr>
                <w:b/>
                <w:spacing w:val="-2"/>
                <w:sz w:val="16"/>
              </w:rPr>
              <w:t xml:space="preserve"> </w:t>
            </w:r>
            <w:r>
              <w:rPr>
                <w:b/>
                <w:sz w:val="16"/>
              </w:rPr>
              <w:t>you</w:t>
            </w:r>
            <w:r>
              <w:rPr>
                <w:b/>
                <w:spacing w:val="-2"/>
                <w:sz w:val="16"/>
              </w:rPr>
              <w:t xml:space="preserve"> </w:t>
            </w:r>
            <w:r>
              <w:rPr>
                <w:b/>
                <w:sz w:val="16"/>
              </w:rPr>
              <w:t>attach</w:t>
            </w:r>
            <w:r>
              <w:rPr>
                <w:b/>
                <w:spacing w:val="-2"/>
                <w:sz w:val="16"/>
              </w:rPr>
              <w:t xml:space="preserve"> </w:t>
            </w:r>
            <w:r>
              <w:rPr>
                <w:b/>
                <w:sz w:val="16"/>
              </w:rPr>
              <w:t>a</w:t>
            </w:r>
            <w:r>
              <w:rPr>
                <w:b/>
                <w:spacing w:val="-2"/>
                <w:sz w:val="16"/>
              </w:rPr>
              <w:t xml:space="preserve"> </w:t>
            </w:r>
            <w:r>
              <w:rPr>
                <w:b/>
                <w:sz w:val="16"/>
              </w:rPr>
              <w:t>continuation</w:t>
            </w:r>
            <w:r>
              <w:rPr>
                <w:b/>
                <w:spacing w:val="-4"/>
                <w:sz w:val="16"/>
              </w:rPr>
              <w:t xml:space="preserve"> sheet</w:t>
            </w:r>
          </w:p>
        </w:tc>
      </w:tr>
      <w:tr w14:paraId="556DC05D" w14:textId="77777777">
        <w:tblPrEx>
          <w:tblW w:w="0" w:type="auto"/>
          <w:tblInd w:w="117" w:type="dxa"/>
          <w:tblLayout w:type="fixed"/>
          <w:tblCellMar>
            <w:left w:w="0" w:type="dxa"/>
            <w:right w:w="0" w:type="dxa"/>
          </w:tblCellMar>
          <w:tblLook w:val="01E0"/>
        </w:tblPrEx>
        <w:trPr>
          <w:trHeight w:val="1295"/>
        </w:trPr>
        <w:tc>
          <w:tcPr>
            <w:tcW w:w="9578" w:type="dxa"/>
            <w:gridSpan w:val="12"/>
          </w:tcPr>
          <w:p w:rsidR="005843C3" w14:paraId="556DC05B" w14:textId="77777777">
            <w:pPr>
              <w:pStyle w:val="TableParagraph"/>
              <w:spacing w:before="44"/>
              <w:ind w:left="108" w:right="95"/>
              <w:jc w:val="both"/>
              <w:rPr>
                <w:b/>
                <w:sz w:val="16"/>
              </w:rPr>
            </w:pPr>
            <w:r>
              <w:rPr>
                <w:b/>
                <w:sz w:val="16"/>
              </w:rPr>
              <w:t>3. Hazard Information - Include in the notice a copy or reasonable facsimile of any hazard warning statement, label,</w:t>
            </w:r>
            <w:r>
              <w:rPr>
                <w:b/>
                <w:spacing w:val="40"/>
                <w:sz w:val="16"/>
              </w:rPr>
              <w:t xml:space="preserve"> </w:t>
            </w:r>
            <w:r>
              <w:rPr>
                <w:b/>
                <w:sz w:val="16"/>
              </w:rPr>
              <w:t>material safety data sheet, or other information that will be provided to any person regarding protective equipment or practices for the safe handling, transport, use, or disposal of the new chemical substances. List in Part IV any hazard information you include.</w:t>
            </w:r>
          </w:p>
          <w:p w:rsidR="005843C3" w14:paraId="556DC05C" w14:textId="77777777">
            <w:pPr>
              <w:pStyle w:val="TableParagraph"/>
              <w:spacing w:before="3"/>
              <w:ind w:left="108"/>
              <w:rPr>
                <w:b/>
                <w:sz w:val="16"/>
              </w:rPr>
            </w:pPr>
            <w:r>
              <w:rPr>
                <w:b/>
                <w:sz w:val="40"/>
              </w:rPr>
              <w:t>□</w:t>
            </w:r>
            <w:r>
              <w:rPr>
                <w:b/>
                <w:spacing w:val="-28"/>
                <w:sz w:val="40"/>
              </w:rPr>
              <w:t xml:space="preserve"> </w:t>
            </w:r>
            <w:r>
              <w:rPr>
                <w:b/>
                <w:sz w:val="16"/>
              </w:rPr>
              <w:t>Mark</w:t>
            </w:r>
            <w:r>
              <w:rPr>
                <w:b/>
                <w:spacing w:val="-3"/>
                <w:sz w:val="16"/>
              </w:rPr>
              <w:t xml:space="preserve"> </w:t>
            </w:r>
            <w:r>
              <w:rPr>
                <w:b/>
                <w:sz w:val="16"/>
              </w:rPr>
              <w:t>(x)</w:t>
            </w:r>
            <w:r>
              <w:rPr>
                <w:b/>
                <w:spacing w:val="-2"/>
                <w:sz w:val="16"/>
              </w:rPr>
              <w:t xml:space="preserve"> </w:t>
            </w:r>
            <w:r>
              <w:rPr>
                <w:b/>
                <w:sz w:val="16"/>
              </w:rPr>
              <w:t>this</w:t>
            </w:r>
            <w:r>
              <w:rPr>
                <w:b/>
                <w:spacing w:val="-2"/>
                <w:sz w:val="16"/>
              </w:rPr>
              <w:t xml:space="preserve"> </w:t>
            </w:r>
            <w:r>
              <w:rPr>
                <w:b/>
                <w:sz w:val="16"/>
              </w:rPr>
              <w:t>box</w:t>
            </w:r>
            <w:r>
              <w:rPr>
                <w:b/>
                <w:spacing w:val="-3"/>
                <w:sz w:val="16"/>
              </w:rPr>
              <w:t xml:space="preserve"> </w:t>
            </w:r>
            <w:r>
              <w:rPr>
                <w:b/>
                <w:sz w:val="16"/>
              </w:rPr>
              <w:t>if</w:t>
            </w:r>
            <w:r>
              <w:rPr>
                <w:b/>
                <w:spacing w:val="-2"/>
                <w:sz w:val="16"/>
              </w:rPr>
              <w:t xml:space="preserve"> </w:t>
            </w:r>
            <w:r>
              <w:rPr>
                <w:b/>
                <w:sz w:val="16"/>
              </w:rPr>
              <w:t>you</w:t>
            </w:r>
            <w:r>
              <w:rPr>
                <w:b/>
                <w:spacing w:val="-2"/>
                <w:sz w:val="16"/>
              </w:rPr>
              <w:t xml:space="preserve"> </w:t>
            </w:r>
            <w:r>
              <w:rPr>
                <w:b/>
                <w:sz w:val="16"/>
              </w:rPr>
              <w:t>attach</w:t>
            </w:r>
            <w:r>
              <w:rPr>
                <w:b/>
                <w:spacing w:val="-1"/>
                <w:sz w:val="16"/>
              </w:rPr>
              <w:t xml:space="preserve"> </w:t>
            </w:r>
            <w:r>
              <w:rPr>
                <w:b/>
                <w:sz w:val="16"/>
              </w:rPr>
              <w:t>hazard</w:t>
            </w:r>
            <w:r>
              <w:rPr>
                <w:b/>
                <w:spacing w:val="-4"/>
                <w:sz w:val="16"/>
              </w:rPr>
              <w:t xml:space="preserve"> </w:t>
            </w:r>
            <w:r>
              <w:rPr>
                <w:b/>
                <w:spacing w:val="-2"/>
                <w:sz w:val="16"/>
              </w:rPr>
              <w:t>information.</w:t>
            </w:r>
          </w:p>
        </w:tc>
      </w:tr>
    </w:tbl>
    <w:p w:rsidR="005843C3" w14:paraId="556DC05E" w14:textId="77777777">
      <w:pPr>
        <w:rPr>
          <w:sz w:val="16"/>
        </w:rPr>
        <w:sectPr>
          <w:headerReference w:type="default" r:id="rId13"/>
          <w:footerReference w:type="default" r:id="rId14"/>
          <w:pgSz w:w="12240" w:h="15840"/>
          <w:pgMar w:top="1920" w:right="1220" w:bottom="1760" w:left="1220" w:header="1730" w:footer="1578" w:gutter="0"/>
          <w:cols w:space="720"/>
        </w:sectPr>
      </w:pPr>
    </w:p>
    <w:p w:rsidR="005843C3" w14:paraId="556DC05F" w14:textId="77777777">
      <w:pPr>
        <w:pStyle w:val="BodyText"/>
        <w:spacing w:before="10"/>
        <w:rPr>
          <w:rFonts w:ascii="Times New Roman"/>
          <w:b w:val="0"/>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0"/>
        <w:gridCol w:w="810"/>
        <w:gridCol w:w="901"/>
        <w:gridCol w:w="356"/>
        <w:gridCol w:w="457"/>
        <w:gridCol w:w="990"/>
        <w:gridCol w:w="814"/>
        <w:gridCol w:w="898"/>
        <w:gridCol w:w="899"/>
        <w:gridCol w:w="740"/>
      </w:tblGrid>
      <w:tr w14:paraId="556DC061"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0"/>
        </w:trPr>
        <w:tc>
          <w:tcPr>
            <w:tcW w:w="9585" w:type="dxa"/>
            <w:gridSpan w:val="10"/>
            <w:tcBorders>
              <w:bottom w:val="nil"/>
            </w:tcBorders>
          </w:tcPr>
          <w:p w:rsidR="005843C3" w14:paraId="556DC060" w14:textId="77777777">
            <w:pPr>
              <w:pStyle w:val="TableParagraph"/>
              <w:spacing w:line="242" w:lineRule="auto"/>
              <w:ind w:left="108" w:right="100"/>
              <w:jc w:val="both"/>
              <w:rPr>
                <w:b/>
                <w:sz w:val="16"/>
              </w:rPr>
            </w:pPr>
            <w:r>
              <w:rPr>
                <w:b/>
                <w:sz w:val="16"/>
              </w:rPr>
              <w:t>4. Occupational Exposures - You must make separate confidentiality</w:t>
            </w:r>
            <w:r>
              <w:rPr>
                <w:b/>
                <w:spacing w:val="-4"/>
                <w:sz w:val="16"/>
              </w:rPr>
              <w:t xml:space="preserve"> </w:t>
            </w:r>
            <w:r>
              <w:rPr>
                <w:b/>
                <w:sz w:val="16"/>
              </w:rPr>
              <w:t>claims for the description of worker activity, physical forms of the substances, number of workers exposed, and the duration of activity. Mark (x) in the "Confidential" box next</w:t>
            </w:r>
            <w:r>
              <w:rPr>
                <w:b/>
                <w:spacing w:val="40"/>
                <w:sz w:val="16"/>
              </w:rPr>
              <w:t xml:space="preserve"> </w:t>
            </w:r>
            <w:r>
              <w:rPr>
                <w:b/>
                <w:sz w:val="16"/>
              </w:rPr>
              <w:t>to any item you claim as confidential.</w:t>
            </w:r>
          </w:p>
        </w:tc>
      </w:tr>
      <w:tr w14:paraId="556DC06A" w14:textId="77777777">
        <w:tblPrEx>
          <w:tblW w:w="0" w:type="auto"/>
          <w:tblInd w:w="117" w:type="dxa"/>
          <w:tblLayout w:type="fixed"/>
          <w:tblCellMar>
            <w:left w:w="0" w:type="dxa"/>
            <w:right w:w="0" w:type="dxa"/>
          </w:tblCellMar>
          <w:tblLook w:val="01E0"/>
        </w:tblPrEx>
        <w:trPr>
          <w:trHeight w:val="1958"/>
        </w:trPr>
        <w:tc>
          <w:tcPr>
            <w:tcW w:w="4787" w:type="dxa"/>
            <w:gridSpan w:val="4"/>
            <w:tcBorders>
              <w:top w:val="nil"/>
              <w:right w:val="nil"/>
            </w:tcBorders>
          </w:tcPr>
          <w:p w:rsidR="005843C3" w14:paraId="556DC062" w14:textId="77777777">
            <w:pPr>
              <w:pStyle w:val="TableParagraph"/>
              <w:numPr>
                <w:ilvl w:val="0"/>
                <w:numId w:val="6"/>
              </w:numPr>
              <w:tabs>
                <w:tab w:val="left" w:pos="346"/>
              </w:tabs>
              <w:spacing w:before="97"/>
              <w:ind w:right="108" w:firstLine="0"/>
              <w:rPr>
                <w:b/>
                <w:sz w:val="16"/>
              </w:rPr>
            </w:pPr>
            <w:r>
              <w:rPr>
                <w:b/>
                <w:sz w:val="16"/>
              </w:rPr>
              <w:t>Describe</w:t>
            </w:r>
            <w:r>
              <w:rPr>
                <w:b/>
                <w:spacing w:val="-3"/>
                <w:sz w:val="16"/>
              </w:rPr>
              <w:t xml:space="preserve"> </w:t>
            </w:r>
            <w:r>
              <w:rPr>
                <w:b/>
                <w:sz w:val="16"/>
              </w:rPr>
              <w:t>the</w:t>
            </w:r>
            <w:r>
              <w:rPr>
                <w:b/>
                <w:spacing w:val="-3"/>
                <w:sz w:val="16"/>
              </w:rPr>
              <w:t xml:space="preserve"> </w:t>
            </w:r>
            <w:r>
              <w:rPr>
                <w:b/>
                <w:sz w:val="16"/>
              </w:rPr>
              <w:t>activities</w:t>
            </w:r>
            <w:r>
              <w:rPr>
                <w:b/>
                <w:spacing w:val="-5"/>
                <w:sz w:val="16"/>
              </w:rPr>
              <w:t xml:space="preserve"> </w:t>
            </w:r>
            <w:r>
              <w:rPr>
                <w:b/>
                <w:sz w:val="16"/>
              </w:rPr>
              <w:t>in</w:t>
            </w:r>
            <w:r>
              <w:rPr>
                <w:b/>
                <w:spacing w:val="-7"/>
                <w:sz w:val="16"/>
              </w:rPr>
              <w:t xml:space="preserve"> </w:t>
            </w:r>
            <w:r>
              <w:rPr>
                <w:b/>
                <w:sz w:val="16"/>
              </w:rPr>
              <w:t>which</w:t>
            </w:r>
            <w:r>
              <w:rPr>
                <w:b/>
                <w:spacing w:val="-5"/>
                <w:sz w:val="16"/>
              </w:rPr>
              <w:t xml:space="preserve"> </w:t>
            </w:r>
            <w:r>
              <w:rPr>
                <w:b/>
                <w:sz w:val="16"/>
              </w:rPr>
              <w:t>workers</w:t>
            </w:r>
            <w:r>
              <w:rPr>
                <w:b/>
                <w:spacing w:val="-5"/>
                <w:sz w:val="16"/>
              </w:rPr>
              <w:t xml:space="preserve"> </w:t>
            </w:r>
            <w:r>
              <w:rPr>
                <w:b/>
                <w:sz w:val="16"/>
              </w:rPr>
              <w:t>may</w:t>
            </w:r>
            <w:r>
              <w:rPr>
                <w:b/>
                <w:spacing w:val="-9"/>
                <w:sz w:val="16"/>
              </w:rPr>
              <w:t xml:space="preserve"> </w:t>
            </w:r>
            <w:r>
              <w:rPr>
                <w:b/>
                <w:sz w:val="16"/>
              </w:rPr>
              <w:t>be</w:t>
            </w:r>
            <w:r>
              <w:rPr>
                <w:b/>
                <w:spacing w:val="-3"/>
                <w:sz w:val="16"/>
              </w:rPr>
              <w:t xml:space="preserve"> </w:t>
            </w:r>
            <w:r>
              <w:rPr>
                <w:b/>
                <w:sz w:val="16"/>
              </w:rPr>
              <w:t>exposed to the chemical substance. Include activities in which workers wear protective equipment.</w:t>
            </w:r>
          </w:p>
          <w:p w:rsidR="005843C3" w14:paraId="556DC063" w14:textId="77777777">
            <w:pPr>
              <w:pStyle w:val="TableParagraph"/>
              <w:numPr>
                <w:ilvl w:val="0"/>
                <w:numId w:val="6"/>
              </w:numPr>
              <w:tabs>
                <w:tab w:val="left" w:pos="346"/>
              </w:tabs>
              <w:ind w:right="892" w:firstLine="0"/>
              <w:rPr>
                <w:b/>
                <w:sz w:val="16"/>
              </w:rPr>
            </w:pPr>
            <w:r>
              <w:rPr>
                <w:b/>
                <w:sz w:val="16"/>
              </w:rPr>
              <w:t>Mark</w:t>
            </w:r>
            <w:r>
              <w:rPr>
                <w:b/>
                <w:spacing w:val="-6"/>
                <w:sz w:val="16"/>
              </w:rPr>
              <w:t xml:space="preserve"> </w:t>
            </w:r>
            <w:r>
              <w:rPr>
                <w:b/>
                <w:sz w:val="16"/>
              </w:rPr>
              <w:t>(x)</w:t>
            </w:r>
            <w:r>
              <w:rPr>
                <w:b/>
                <w:spacing w:val="-3"/>
                <w:sz w:val="16"/>
              </w:rPr>
              <w:t xml:space="preserve"> </w:t>
            </w:r>
            <w:r>
              <w:rPr>
                <w:b/>
                <w:sz w:val="16"/>
              </w:rPr>
              <w:t>in</w:t>
            </w:r>
            <w:r>
              <w:rPr>
                <w:b/>
                <w:spacing w:val="-2"/>
                <w:sz w:val="16"/>
              </w:rPr>
              <w:t xml:space="preserve"> </w:t>
            </w:r>
            <w:r>
              <w:rPr>
                <w:b/>
                <w:sz w:val="16"/>
              </w:rPr>
              <w:t>this</w:t>
            </w:r>
            <w:r>
              <w:rPr>
                <w:b/>
                <w:spacing w:val="-3"/>
                <w:sz w:val="16"/>
              </w:rPr>
              <w:t xml:space="preserve"> </w:t>
            </w:r>
            <w:r>
              <w:rPr>
                <w:b/>
                <w:sz w:val="16"/>
              </w:rPr>
              <w:t>column</w:t>
            </w:r>
            <w:r>
              <w:rPr>
                <w:b/>
                <w:spacing w:val="-5"/>
                <w:sz w:val="16"/>
              </w:rPr>
              <w:t xml:space="preserve"> </w:t>
            </w:r>
            <w:r>
              <w:rPr>
                <w:b/>
                <w:sz w:val="16"/>
              </w:rPr>
              <w:t>if</w:t>
            </w:r>
            <w:r>
              <w:rPr>
                <w:b/>
                <w:spacing w:val="-3"/>
                <w:sz w:val="16"/>
              </w:rPr>
              <w:t xml:space="preserve"> </w:t>
            </w:r>
            <w:r>
              <w:rPr>
                <w:b/>
                <w:sz w:val="16"/>
              </w:rPr>
              <w:t>entry</w:t>
            </w:r>
            <w:r>
              <w:rPr>
                <w:b/>
                <w:spacing w:val="-8"/>
                <w:sz w:val="16"/>
              </w:rPr>
              <w:t xml:space="preserve"> </w:t>
            </w:r>
            <w:r>
              <w:rPr>
                <w:b/>
                <w:sz w:val="16"/>
              </w:rPr>
              <w:t>in</w:t>
            </w:r>
            <w:r>
              <w:rPr>
                <w:b/>
                <w:spacing w:val="-2"/>
                <w:sz w:val="16"/>
              </w:rPr>
              <w:t xml:space="preserve"> </w:t>
            </w:r>
            <w:r>
              <w:rPr>
                <w:b/>
                <w:sz w:val="16"/>
              </w:rPr>
              <w:t>column</w:t>
            </w:r>
            <w:r>
              <w:rPr>
                <w:b/>
                <w:spacing w:val="-2"/>
                <w:sz w:val="16"/>
              </w:rPr>
              <w:t xml:space="preserve"> </w:t>
            </w:r>
            <w:r>
              <w:rPr>
                <w:b/>
                <w:sz w:val="16"/>
              </w:rPr>
              <w:t>(1)</w:t>
            </w:r>
            <w:r>
              <w:rPr>
                <w:b/>
                <w:spacing w:val="-5"/>
                <w:sz w:val="16"/>
              </w:rPr>
              <w:t xml:space="preserve"> </w:t>
            </w:r>
            <w:r>
              <w:rPr>
                <w:b/>
                <w:sz w:val="16"/>
              </w:rPr>
              <w:t xml:space="preserve">is </w:t>
            </w:r>
            <w:r>
              <w:rPr>
                <w:b/>
                <w:spacing w:val="-2"/>
                <w:sz w:val="16"/>
              </w:rPr>
              <w:t>confidential.</w:t>
            </w:r>
          </w:p>
          <w:p w:rsidR="005843C3" w14:paraId="556DC064" w14:textId="77777777">
            <w:pPr>
              <w:pStyle w:val="TableParagraph"/>
              <w:numPr>
                <w:ilvl w:val="0"/>
                <w:numId w:val="6"/>
              </w:numPr>
              <w:tabs>
                <w:tab w:val="left" w:pos="346"/>
              </w:tabs>
              <w:ind w:right="216" w:firstLine="0"/>
              <w:rPr>
                <w:b/>
                <w:sz w:val="16"/>
              </w:rPr>
            </w:pPr>
            <w:r>
              <w:rPr>
                <w:b/>
                <w:sz w:val="16"/>
              </w:rPr>
              <w:t>Indicate</w:t>
            </w:r>
            <w:r>
              <w:rPr>
                <w:b/>
                <w:spacing w:val="-7"/>
                <w:sz w:val="16"/>
              </w:rPr>
              <w:t xml:space="preserve"> </w:t>
            </w:r>
            <w:r>
              <w:rPr>
                <w:b/>
                <w:sz w:val="16"/>
              </w:rPr>
              <w:t>the</w:t>
            </w:r>
            <w:r>
              <w:rPr>
                <w:b/>
                <w:spacing w:val="-5"/>
                <w:sz w:val="16"/>
              </w:rPr>
              <w:t xml:space="preserve"> </w:t>
            </w:r>
            <w:r>
              <w:rPr>
                <w:b/>
                <w:sz w:val="16"/>
              </w:rPr>
              <w:t>physical</w:t>
            </w:r>
            <w:r>
              <w:rPr>
                <w:b/>
                <w:spacing w:val="-4"/>
                <w:sz w:val="16"/>
              </w:rPr>
              <w:t xml:space="preserve"> </w:t>
            </w:r>
            <w:r>
              <w:rPr>
                <w:b/>
                <w:sz w:val="16"/>
              </w:rPr>
              <w:t>form(s)</w:t>
            </w:r>
            <w:r>
              <w:rPr>
                <w:b/>
                <w:spacing w:val="-7"/>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chemical</w:t>
            </w:r>
            <w:r>
              <w:rPr>
                <w:b/>
                <w:spacing w:val="-4"/>
                <w:sz w:val="16"/>
              </w:rPr>
              <w:t xml:space="preserve"> </w:t>
            </w:r>
            <w:r>
              <w:rPr>
                <w:b/>
                <w:sz w:val="16"/>
              </w:rPr>
              <w:t>substance at the time of exposure.</w:t>
            </w:r>
          </w:p>
          <w:p w:rsidR="005843C3" w14:paraId="556DC065" w14:textId="77777777">
            <w:pPr>
              <w:pStyle w:val="TableParagraph"/>
              <w:numPr>
                <w:ilvl w:val="0"/>
                <w:numId w:val="6"/>
              </w:numPr>
              <w:tabs>
                <w:tab w:val="left" w:pos="346"/>
              </w:tabs>
              <w:ind w:right="893" w:firstLine="0"/>
              <w:rPr>
                <w:b/>
                <w:sz w:val="16"/>
              </w:rPr>
            </w:pPr>
            <w:r>
              <w:rPr>
                <w:b/>
                <w:sz w:val="16"/>
              </w:rPr>
              <w:t>Mark</w:t>
            </w:r>
            <w:r>
              <w:rPr>
                <w:b/>
                <w:spacing w:val="-6"/>
                <w:sz w:val="16"/>
              </w:rPr>
              <w:t xml:space="preserve"> </w:t>
            </w:r>
            <w:r>
              <w:rPr>
                <w:b/>
                <w:sz w:val="16"/>
              </w:rPr>
              <w:t>(x)</w:t>
            </w:r>
            <w:r>
              <w:rPr>
                <w:b/>
                <w:spacing w:val="-3"/>
                <w:sz w:val="16"/>
              </w:rPr>
              <w:t xml:space="preserve"> </w:t>
            </w:r>
            <w:r>
              <w:rPr>
                <w:b/>
                <w:sz w:val="16"/>
              </w:rPr>
              <w:t>in</w:t>
            </w:r>
            <w:r>
              <w:rPr>
                <w:b/>
                <w:spacing w:val="-2"/>
                <w:sz w:val="16"/>
              </w:rPr>
              <w:t xml:space="preserve"> </w:t>
            </w:r>
            <w:r>
              <w:rPr>
                <w:b/>
                <w:sz w:val="16"/>
              </w:rPr>
              <w:t>this</w:t>
            </w:r>
            <w:r>
              <w:rPr>
                <w:b/>
                <w:spacing w:val="-3"/>
                <w:sz w:val="16"/>
              </w:rPr>
              <w:t xml:space="preserve"> </w:t>
            </w:r>
            <w:r>
              <w:rPr>
                <w:b/>
                <w:sz w:val="16"/>
              </w:rPr>
              <w:t>column</w:t>
            </w:r>
            <w:r>
              <w:rPr>
                <w:b/>
                <w:spacing w:val="-5"/>
                <w:sz w:val="16"/>
              </w:rPr>
              <w:t xml:space="preserve"> </w:t>
            </w:r>
            <w:r>
              <w:rPr>
                <w:b/>
                <w:sz w:val="16"/>
              </w:rPr>
              <w:t>if</w:t>
            </w:r>
            <w:r>
              <w:rPr>
                <w:b/>
                <w:spacing w:val="-3"/>
                <w:sz w:val="16"/>
              </w:rPr>
              <w:t xml:space="preserve"> </w:t>
            </w:r>
            <w:r>
              <w:rPr>
                <w:b/>
                <w:sz w:val="16"/>
              </w:rPr>
              <w:t>entry</w:t>
            </w:r>
            <w:r>
              <w:rPr>
                <w:b/>
                <w:spacing w:val="-8"/>
                <w:sz w:val="16"/>
              </w:rPr>
              <w:t xml:space="preserve"> </w:t>
            </w:r>
            <w:r>
              <w:rPr>
                <w:b/>
                <w:sz w:val="16"/>
              </w:rPr>
              <w:t>in</w:t>
            </w:r>
            <w:r>
              <w:rPr>
                <w:b/>
                <w:spacing w:val="-2"/>
                <w:sz w:val="16"/>
              </w:rPr>
              <w:t xml:space="preserve"> </w:t>
            </w:r>
            <w:r>
              <w:rPr>
                <w:b/>
                <w:sz w:val="16"/>
              </w:rPr>
              <w:t>column</w:t>
            </w:r>
            <w:r>
              <w:rPr>
                <w:b/>
                <w:spacing w:val="-2"/>
                <w:sz w:val="16"/>
              </w:rPr>
              <w:t xml:space="preserve"> </w:t>
            </w:r>
            <w:r>
              <w:rPr>
                <w:b/>
                <w:sz w:val="16"/>
              </w:rPr>
              <w:t>(3)</w:t>
            </w:r>
            <w:r>
              <w:rPr>
                <w:b/>
                <w:spacing w:val="-5"/>
                <w:sz w:val="16"/>
              </w:rPr>
              <w:t xml:space="preserve"> </w:t>
            </w:r>
            <w:r>
              <w:rPr>
                <w:b/>
                <w:sz w:val="16"/>
              </w:rPr>
              <w:t xml:space="preserve">is </w:t>
            </w:r>
            <w:r>
              <w:rPr>
                <w:b/>
                <w:spacing w:val="-2"/>
                <w:sz w:val="16"/>
              </w:rPr>
              <w:t>confidential.</w:t>
            </w:r>
          </w:p>
        </w:tc>
        <w:tc>
          <w:tcPr>
            <w:tcW w:w="4798" w:type="dxa"/>
            <w:gridSpan w:val="6"/>
            <w:tcBorders>
              <w:top w:val="nil"/>
              <w:left w:val="nil"/>
            </w:tcBorders>
          </w:tcPr>
          <w:p w:rsidR="005843C3" w14:paraId="556DC066" w14:textId="77777777">
            <w:pPr>
              <w:pStyle w:val="TableParagraph"/>
              <w:numPr>
                <w:ilvl w:val="0"/>
                <w:numId w:val="5"/>
              </w:numPr>
              <w:tabs>
                <w:tab w:val="left" w:pos="352"/>
              </w:tabs>
              <w:spacing w:before="97"/>
              <w:ind w:right="381" w:firstLine="0"/>
              <w:rPr>
                <w:b/>
                <w:sz w:val="16"/>
              </w:rPr>
            </w:pPr>
            <w:r>
              <w:rPr>
                <w:b/>
                <w:sz w:val="16"/>
              </w:rPr>
              <w:t>Estimate</w:t>
            </w:r>
            <w:r>
              <w:rPr>
                <w:b/>
                <w:spacing w:val="-6"/>
                <w:sz w:val="16"/>
              </w:rPr>
              <w:t xml:space="preserve"> </w:t>
            </w:r>
            <w:r>
              <w:rPr>
                <w:b/>
                <w:sz w:val="16"/>
              </w:rPr>
              <w:t>the</w:t>
            </w:r>
            <w:r>
              <w:rPr>
                <w:b/>
                <w:spacing w:val="-6"/>
                <w:sz w:val="16"/>
              </w:rPr>
              <w:t xml:space="preserve"> </w:t>
            </w:r>
            <w:r>
              <w:rPr>
                <w:b/>
                <w:sz w:val="16"/>
              </w:rPr>
              <w:t>maximum</w:t>
            </w:r>
            <w:r>
              <w:rPr>
                <w:b/>
                <w:spacing w:val="-5"/>
                <w:sz w:val="16"/>
              </w:rPr>
              <w:t xml:space="preserve"> </w:t>
            </w:r>
            <w:r>
              <w:rPr>
                <w:b/>
                <w:sz w:val="16"/>
              </w:rPr>
              <w:t>number</w:t>
            </w:r>
            <w:r>
              <w:rPr>
                <w:b/>
                <w:spacing w:val="-4"/>
                <w:sz w:val="16"/>
              </w:rPr>
              <w:t xml:space="preserve"> </w:t>
            </w:r>
            <w:r>
              <w:rPr>
                <w:b/>
                <w:sz w:val="16"/>
              </w:rPr>
              <w:t>of</w:t>
            </w:r>
            <w:r>
              <w:rPr>
                <w:b/>
                <w:spacing w:val="-6"/>
                <w:sz w:val="16"/>
              </w:rPr>
              <w:t xml:space="preserve"> </w:t>
            </w:r>
            <w:r>
              <w:rPr>
                <w:b/>
                <w:sz w:val="16"/>
              </w:rPr>
              <w:t>worked</w:t>
            </w:r>
            <w:r>
              <w:rPr>
                <w:b/>
                <w:spacing w:val="-6"/>
                <w:sz w:val="16"/>
              </w:rPr>
              <w:t xml:space="preserve"> </w:t>
            </w:r>
            <w:r>
              <w:rPr>
                <w:b/>
                <w:sz w:val="16"/>
              </w:rPr>
              <w:t>involved</w:t>
            </w:r>
            <w:r>
              <w:rPr>
                <w:b/>
                <w:spacing w:val="-6"/>
                <w:sz w:val="16"/>
              </w:rPr>
              <w:t xml:space="preserve"> </w:t>
            </w:r>
            <w:r>
              <w:rPr>
                <w:b/>
                <w:sz w:val="16"/>
              </w:rPr>
              <w:t>in each activity.</w:t>
            </w:r>
          </w:p>
          <w:p w:rsidR="005843C3" w14:paraId="556DC067" w14:textId="77777777">
            <w:pPr>
              <w:pStyle w:val="TableParagraph"/>
              <w:numPr>
                <w:ilvl w:val="0"/>
                <w:numId w:val="5"/>
              </w:numPr>
              <w:tabs>
                <w:tab w:val="left" w:pos="352"/>
              </w:tabs>
              <w:ind w:right="895" w:firstLine="0"/>
              <w:rPr>
                <w:b/>
                <w:sz w:val="16"/>
              </w:rPr>
            </w:pPr>
            <w:r>
              <w:rPr>
                <w:b/>
                <w:sz w:val="16"/>
              </w:rPr>
              <w:t>Mark</w:t>
            </w:r>
            <w:r>
              <w:rPr>
                <w:b/>
                <w:spacing w:val="-6"/>
                <w:sz w:val="16"/>
              </w:rPr>
              <w:t xml:space="preserve"> </w:t>
            </w:r>
            <w:r>
              <w:rPr>
                <w:b/>
                <w:sz w:val="16"/>
              </w:rPr>
              <w:t>(x)</w:t>
            </w:r>
            <w:r>
              <w:rPr>
                <w:b/>
                <w:spacing w:val="-3"/>
                <w:sz w:val="16"/>
              </w:rPr>
              <w:t xml:space="preserve"> </w:t>
            </w:r>
            <w:r>
              <w:rPr>
                <w:b/>
                <w:sz w:val="16"/>
              </w:rPr>
              <w:t>in</w:t>
            </w:r>
            <w:r>
              <w:rPr>
                <w:b/>
                <w:spacing w:val="-2"/>
                <w:sz w:val="16"/>
              </w:rPr>
              <w:t xml:space="preserve"> </w:t>
            </w:r>
            <w:r>
              <w:rPr>
                <w:b/>
                <w:sz w:val="16"/>
              </w:rPr>
              <w:t>this</w:t>
            </w:r>
            <w:r>
              <w:rPr>
                <w:b/>
                <w:spacing w:val="-3"/>
                <w:sz w:val="16"/>
              </w:rPr>
              <w:t xml:space="preserve"> </w:t>
            </w:r>
            <w:r>
              <w:rPr>
                <w:b/>
                <w:sz w:val="16"/>
              </w:rPr>
              <w:t>column</w:t>
            </w:r>
            <w:r>
              <w:rPr>
                <w:b/>
                <w:spacing w:val="-5"/>
                <w:sz w:val="16"/>
              </w:rPr>
              <w:t xml:space="preserve"> </w:t>
            </w:r>
            <w:r>
              <w:rPr>
                <w:b/>
                <w:sz w:val="16"/>
              </w:rPr>
              <w:t>if</w:t>
            </w:r>
            <w:r>
              <w:rPr>
                <w:b/>
                <w:spacing w:val="-3"/>
                <w:sz w:val="16"/>
              </w:rPr>
              <w:t xml:space="preserve"> </w:t>
            </w:r>
            <w:r>
              <w:rPr>
                <w:b/>
                <w:sz w:val="16"/>
              </w:rPr>
              <w:t>entry</w:t>
            </w:r>
            <w:r>
              <w:rPr>
                <w:b/>
                <w:spacing w:val="-8"/>
                <w:sz w:val="16"/>
              </w:rPr>
              <w:t xml:space="preserve"> </w:t>
            </w:r>
            <w:r>
              <w:rPr>
                <w:b/>
                <w:sz w:val="16"/>
              </w:rPr>
              <w:t>in</w:t>
            </w:r>
            <w:r>
              <w:rPr>
                <w:b/>
                <w:spacing w:val="-2"/>
                <w:sz w:val="16"/>
              </w:rPr>
              <w:t xml:space="preserve"> </w:t>
            </w:r>
            <w:r>
              <w:rPr>
                <w:b/>
                <w:sz w:val="16"/>
              </w:rPr>
              <w:t>column</w:t>
            </w:r>
            <w:r>
              <w:rPr>
                <w:b/>
                <w:spacing w:val="-2"/>
                <w:sz w:val="16"/>
              </w:rPr>
              <w:t xml:space="preserve"> </w:t>
            </w:r>
            <w:r>
              <w:rPr>
                <w:b/>
                <w:sz w:val="16"/>
              </w:rPr>
              <w:t>(5)</w:t>
            </w:r>
            <w:r>
              <w:rPr>
                <w:b/>
                <w:spacing w:val="-5"/>
                <w:sz w:val="16"/>
              </w:rPr>
              <w:t xml:space="preserve"> </w:t>
            </w:r>
            <w:r>
              <w:rPr>
                <w:b/>
                <w:sz w:val="16"/>
              </w:rPr>
              <w:t xml:space="preserve">is </w:t>
            </w:r>
            <w:r>
              <w:rPr>
                <w:b/>
                <w:spacing w:val="-2"/>
                <w:sz w:val="16"/>
              </w:rPr>
              <w:t>confidential.</w:t>
            </w:r>
          </w:p>
          <w:p w:rsidR="005843C3" w14:paraId="556DC068" w14:textId="77777777">
            <w:pPr>
              <w:pStyle w:val="TableParagraph"/>
              <w:numPr>
                <w:ilvl w:val="0"/>
                <w:numId w:val="5"/>
              </w:numPr>
              <w:tabs>
                <w:tab w:val="left" w:pos="352"/>
              </w:tabs>
              <w:ind w:right="111" w:firstLine="0"/>
              <w:rPr>
                <w:b/>
                <w:sz w:val="16"/>
              </w:rPr>
            </w:pPr>
            <w:r>
              <w:rPr>
                <w:b/>
                <w:sz w:val="16"/>
              </w:rPr>
              <w:t>and</w:t>
            </w:r>
            <w:r>
              <w:rPr>
                <w:b/>
                <w:spacing w:val="-3"/>
                <w:sz w:val="16"/>
              </w:rPr>
              <w:t xml:space="preserve"> </w:t>
            </w:r>
            <w:r>
              <w:rPr>
                <w:b/>
                <w:sz w:val="16"/>
              </w:rPr>
              <w:t>(8)</w:t>
            </w:r>
            <w:r>
              <w:rPr>
                <w:b/>
                <w:spacing w:val="-4"/>
                <w:sz w:val="16"/>
              </w:rPr>
              <w:t xml:space="preserve"> </w:t>
            </w:r>
            <w:r>
              <w:rPr>
                <w:b/>
                <w:sz w:val="16"/>
              </w:rPr>
              <w:t>Estimate</w:t>
            </w:r>
            <w:r>
              <w:rPr>
                <w:b/>
                <w:spacing w:val="-4"/>
                <w:sz w:val="16"/>
              </w:rPr>
              <w:t xml:space="preserve"> </w:t>
            </w:r>
            <w:r>
              <w:rPr>
                <w:b/>
                <w:sz w:val="16"/>
              </w:rPr>
              <w:t>the</w:t>
            </w:r>
            <w:r>
              <w:rPr>
                <w:b/>
                <w:spacing w:val="-6"/>
                <w:sz w:val="16"/>
              </w:rPr>
              <w:t xml:space="preserve"> </w:t>
            </w:r>
            <w:r>
              <w:rPr>
                <w:b/>
                <w:sz w:val="16"/>
              </w:rPr>
              <w:t>maximum</w:t>
            </w:r>
            <w:r>
              <w:rPr>
                <w:b/>
                <w:spacing w:val="-2"/>
                <w:sz w:val="16"/>
              </w:rPr>
              <w:t xml:space="preserve"> </w:t>
            </w:r>
            <w:r>
              <w:rPr>
                <w:b/>
                <w:sz w:val="16"/>
              </w:rPr>
              <w:t>duration</w:t>
            </w:r>
            <w:r>
              <w:rPr>
                <w:b/>
                <w:spacing w:val="-3"/>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activity</w:t>
            </w:r>
            <w:r>
              <w:rPr>
                <w:b/>
                <w:spacing w:val="-11"/>
                <w:sz w:val="16"/>
              </w:rPr>
              <w:t xml:space="preserve"> </w:t>
            </w:r>
            <w:r>
              <w:rPr>
                <w:b/>
                <w:sz w:val="16"/>
              </w:rPr>
              <w:t>for any worker in hours per day</w:t>
            </w:r>
            <w:r>
              <w:rPr>
                <w:b/>
                <w:spacing w:val="40"/>
                <w:sz w:val="16"/>
              </w:rPr>
              <w:t xml:space="preserve"> </w:t>
            </w:r>
            <w:r>
              <w:rPr>
                <w:b/>
                <w:sz w:val="16"/>
              </w:rPr>
              <w:t>and days per year.</w:t>
            </w:r>
          </w:p>
          <w:p w:rsidR="005843C3" w14:paraId="556DC069" w14:textId="77777777">
            <w:pPr>
              <w:pStyle w:val="TableParagraph"/>
              <w:ind w:left="114" w:right="850"/>
              <w:rPr>
                <w:b/>
                <w:sz w:val="16"/>
              </w:rPr>
            </w:pPr>
            <w:r>
              <w:rPr>
                <w:b/>
                <w:sz w:val="16"/>
              </w:rPr>
              <w:t>(9)</w:t>
            </w:r>
            <w:r>
              <w:rPr>
                <w:b/>
                <w:spacing w:val="-4"/>
                <w:sz w:val="16"/>
              </w:rPr>
              <w:t xml:space="preserve"> </w:t>
            </w:r>
            <w:r>
              <w:rPr>
                <w:b/>
                <w:sz w:val="16"/>
              </w:rPr>
              <w:t>Mark</w:t>
            </w:r>
            <w:r>
              <w:rPr>
                <w:b/>
                <w:spacing w:val="-6"/>
                <w:sz w:val="16"/>
              </w:rPr>
              <w:t xml:space="preserve"> </w:t>
            </w:r>
            <w:r>
              <w:rPr>
                <w:b/>
                <w:sz w:val="16"/>
              </w:rPr>
              <w:t>(x)</w:t>
            </w:r>
            <w:r>
              <w:rPr>
                <w:b/>
                <w:spacing w:val="-4"/>
                <w:sz w:val="16"/>
              </w:rPr>
              <w:t xml:space="preserve"> </w:t>
            </w:r>
            <w:r>
              <w:rPr>
                <w:b/>
                <w:sz w:val="16"/>
              </w:rPr>
              <w:t>in</w:t>
            </w:r>
            <w:r>
              <w:rPr>
                <w:b/>
                <w:spacing w:val="-3"/>
                <w:sz w:val="16"/>
              </w:rPr>
              <w:t xml:space="preserve"> </w:t>
            </w:r>
            <w:r>
              <w:rPr>
                <w:b/>
                <w:sz w:val="16"/>
              </w:rPr>
              <w:t>this</w:t>
            </w:r>
            <w:r>
              <w:rPr>
                <w:b/>
                <w:spacing w:val="-4"/>
                <w:sz w:val="16"/>
              </w:rPr>
              <w:t xml:space="preserve"> </w:t>
            </w:r>
            <w:r>
              <w:rPr>
                <w:b/>
                <w:sz w:val="16"/>
              </w:rPr>
              <w:t>column</w:t>
            </w:r>
            <w:r>
              <w:rPr>
                <w:b/>
                <w:spacing w:val="-5"/>
                <w:sz w:val="16"/>
              </w:rPr>
              <w:t xml:space="preserve"> </w:t>
            </w:r>
            <w:r>
              <w:rPr>
                <w:b/>
                <w:sz w:val="16"/>
              </w:rPr>
              <w:t>if</w:t>
            </w:r>
            <w:r>
              <w:rPr>
                <w:b/>
                <w:spacing w:val="-4"/>
                <w:sz w:val="16"/>
              </w:rPr>
              <w:t xml:space="preserve"> </w:t>
            </w:r>
            <w:r>
              <w:rPr>
                <w:b/>
                <w:sz w:val="16"/>
              </w:rPr>
              <w:t>entries</w:t>
            </w:r>
            <w:r>
              <w:rPr>
                <w:b/>
                <w:spacing w:val="-4"/>
                <w:sz w:val="16"/>
              </w:rPr>
              <w:t xml:space="preserve"> </w:t>
            </w:r>
            <w:r>
              <w:rPr>
                <w:b/>
                <w:sz w:val="16"/>
              </w:rPr>
              <w:t>in</w:t>
            </w:r>
            <w:r>
              <w:rPr>
                <w:b/>
                <w:spacing w:val="-3"/>
                <w:sz w:val="16"/>
              </w:rPr>
              <w:t xml:space="preserve"> </w:t>
            </w:r>
            <w:r>
              <w:rPr>
                <w:b/>
                <w:sz w:val="16"/>
              </w:rPr>
              <w:t>columns</w:t>
            </w:r>
            <w:r>
              <w:rPr>
                <w:b/>
                <w:spacing w:val="-4"/>
                <w:sz w:val="16"/>
              </w:rPr>
              <w:t xml:space="preserve"> </w:t>
            </w:r>
            <w:r>
              <w:rPr>
                <w:b/>
                <w:sz w:val="16"/>
              </w:rPr>
              <w:t>(7) and/or (8) are confidential.</w:t>
            </w:r>
          </w:p>
        </w:tc>
      </w:tr>
      <w:tr w14:paraId="556DC074" w14:textId="77777777">
        <w:tblPrEx>
          <w:tblW w:w="0" w:type="auto"/>
          <w:tblInd w:w="117" w:type="dxa"/>
          <w:tblLayout w:type="fixed"/>
          <w:tblCellMar>
            <w:left w:w="0" w:type="dxa"/>
            <w:right w:w="0" w:type="dxa"/>
          </w:tblCellMar>
          <w:tblLook w:val="01E0"/>
        </w:tblPrEx>
        <w:trPr>
          <w:trHeight w:val="383"/>
        </w:trPr>
        <w:tc>
          <w:tcPr>
            <w:tcW w:w="2720" w:type="dxa"/>
            <w:vMerge w:val="restart"/>
          </w:tcPr>
          <w:p w:rsidR="005843C3" w14:paraId="556DC06B" w14:textId="77777777">
            <w:pPr>
              <w:pStyle w:val="TableParagraph"/>
              <w:spacing w:before="6"/>
              <w:rPr>
                <w:rFonts w:ascii="Times New Roman"/>
                <w:sz w:val="16"/>
              </w:rPr>
            </w:pPr>
          </w:p>
          <w:p w:rsidR="005843C3" w14:paraId="556DC06C" w14:textId="77777777">
            <w:pPr>
              <w:pStyle w:val="TableParagraph"/>
              <w:ind w:left="1262" w:right="759" w:hanging="490"/>
              <w:rPr>
                <w:b/>
                <w:sz w:val="16"/>
              </w:rPr>
            </w:pPr>
            <w:r>
              <w:rPr>
                <w:b/>
                <w:sz w:val="16"/>
              </w:rPr>
              <w:t>Worker</w:t>
            </w:r>
            <w:r>
              <w:rPr>
                <w:b/>
                <w:spacing w:val="-12"/>
                <w:sz w:val="16"/>
              </w:rPr>
              <w:t xml:space="preserve"> </w:t>
            </w:r>
            <w:r>
              <w:rPr>
                <w:b/>
                <w:sz w:val="16"/>
              </w:rPr>
              <w:t xml:space="preserve">Activity </w:t>
            </w:r>
            <w:r>
              <w:rPr>
                <w:b/>
                <w:spacing w:val="-4"/>
                <w:sz w:val="16"/>
              </w:rPr>
              <w:t>(1)</w:t>
            </w:r>
          </w:p>
        </w:tc>
        <w:tc>
          <w:tcPr>
            <w:tcW w:w="810" w:type="dxa"/>
            <w:vMerge w:val="restart"/>
          </w:tcPr>
          <w:p w:rsidR="005843C3" w14:paraId="556DC06D" w14:textId="77777777">
            <w:pPr>
              <w:pStyle w:val="TableParagraph"/>
              <w:spacing w:before="99"/>
              <w:ind w:left="144" w:right="136" w:hanging="1"/>
              <w:jc w:val="center"/>
              <w:rPr>
                <w:b/>
                <w:sz w:val="16"/>
              </w:rPr>
            </w:pPr>
            <w:r>
              <w:rPr>
                <w:b/>
                <w:spacing w:val="-2"/>
                <w:sz w:val="16"/>
              </w:rPr>
              <w:t xml:space="preserve">Confi- dential </w:t>
            </w:r>
            <w:r>
              <w:rPr>
                <w:b/>
                <w:spacing w:val="-4"/>
                <w:sz w:val="16"/>
              </w:rPr>
              <w:t>(2)</w:t>
            </w:r>
          </w:p>
        </w:tc>
        <w:tc>
          <w:tcPr>
            <w:tcW w:w="901" w:type="dxa"/>
            <w:vMerge w:val="restart"/>
          </w:tcPr>
          <w:p w:rsidR="005843C3" w14:paraId="556DC06E" w14:textId="77777777">
            <w:pPr>
              <w:pStyle w:val="TableParagraph"/>
              <w:spacing w:before="99"/>
              <w:ind w:left="123" w:right="118"/>
              <w:jc w:val="center"/>
              <w:rPr>
                <w:b/>
                <w:sz w:val="16"/>
              </w:rPr>
            </w:pPr>
            <w:r>
              <w:rPr>
                <w:b/>
                <w:spacing w:val="-2"/>
                <w:sz w:val="16"/>
              </w:rPr>
              <w:t xml:space="preserve">Physical Forms </w:t>
            </w:r>
            <w:r>
              <w:rPr>
                <w:b/>
                <w:spacing w:val="-4"/>
                <w:sz w:val="16"/>
              </w:rPr>
              <w:t>(3)</w:t>
            </w:r>
          </w:p>
        </w:tc>
        <w:tc>
          <w:tcPr>
            <w:tcW w:w="813" w:type="dxa"/>
            <w:gridSpan w:val="2"/>
            <w:vMerge w:val="restart"/>
          </w:tcPr>
          <w:p w:rsidR="005843C3" w14:paraId="556DC06F" w14:textId="77777777">
            <w:pPr>
              <w:pStyle w:val="TableParagraph"/>
              <w:spacing w:before="99"/>
              <w:ind w:left="144" w:right="139" w:hanging="1"/>
              <w:jc w:val="center"/>
              <w:rPr>
                <w:b/>
                <w:sz w:val="16"/>
              </w:rPr>
            </w:pPr>
            <w:r>
              <w:rPr>
                <w:b/>
                <w:spacing w:val="-2"/>
                <w:sz w:val="16"/>
              </w:rPr>
              <w:t xml:space="preserve">Confi- dential </w:t>
            </w:r>
            <w:r>
              <w:rPr>
                <w:b/>
                <w:spacing w:val="-4"/>
                <w:sz w:val="16"/>
              </w:rPr>
              <w:t>(4)</w:t>
            </w:r>
          </w:p>
        </w:tc>
        <w:tc>
          <w:tcPr>
            <w:tcW w:w="990" w:type="dxa"/>
            <w:vMerge w:val="restart"/>
          </w:tcPr>
          <w:p w:rsidR="005843C3" w14:paraId="556DC070" w14:textId="77777777">
            <w:pPr>
              <w:pStyle w:val="TableParagraph"/>
              <w:spacing w:before="99"/>
              <w:ind w:left="118" w:right="119"/>
              <w:jc w:val="center"/>
              <w:rPr>
                <w:b/>
                <w:sz w:val="16"/>
              </w:rPr>
            </w:pPr>
            <w:r>
              <w:rPr>
                <w:b/>
                <w:spacing w:val="-2"/>
                <w:sz w:val="16"/>
              </w:rPr>
              <w:t xml:space="preserve">Maximum Number </w:t>
            </w:r>
            <w:r>
              <w:rPr>
                <w:b/>
                <w:spacing w:val="-4"/>
                <w:sz w:val="16"/>
              </w:rPr>
              <w:t>(5)</w:t>
            </w:r>
          </w:p>
        </w:tc>
        <w:tc>
          <w:tcPr>
            <w:tcW w:w="814" w:type="dxa"/>
            <w:vMerge w:val="restart"/>
          </w:tcPr>
          <w:p w:rsidR="005843C3" w14:paraId="556DC071" w14:textId="77777777">
            <w:pPr>
              <w:pStyle w:val="TableParagraph"/>
              <w:spacing w:before="99"/>
              <w:ind w:left="141" w:right="143" w:hanging="1"/>
              <w:jc w:val="center"/>
              <w:rPr>
                <w:b/>
                <w:sz w:val="16"/>
              </w:rPr>
            </w:pPr>
            <w:r>
              <w:rPr>
                <w:b/>
                <w:spacing w:val="-2"/>
                <w:sz w:val="16"/>
              </w:rPr>
              <w:t xml:space="preserve">Confi- dential </w:t>
            </w:r>
            <w:r>
              <w:rPr>
                <w:b/>
                <w:spacing w:val="-4"/>
                <w:sz w:val="16"/>
              </w:rPr>
              <w:t>(6)</w:t>
            </w:r>
          </w:p>
        </w:tc>
        <w:tc>
          <w:tcPr>
            <w:tcW w:w="1797" w:type="dxa"/>
            <w:gridSpan w:val="2"/>
          </w:tcPr>
          <w:p w:rsidR="005843C3" w14:paraId="556DC072" w14:textId="77777777">
            <w:pPr>
              <w:pStyle w:val="TableParagraph"/>
              <w:spacing w:line="178" w:lineRule="exact"/>
              <w:ind w:left="170"/>
              <w:rPr>
                <w:b/>
                <w:sz w:val="16"/>
              </w:rPr>
            </w:pPr>
            <w:r>
              <w:rPr>
                <w:b/>
                <w:sz w:val="16"/>
              </w:rPr>
              <w:t>Maximum</w:t>
            </w:r>
            <w:r>
              <w:rPr>
                <w:b/>
                <w:spacing w:val="-6"/>
                <w:sz w:val="16"/>
              </w:rPr>
              <w:t xml:space="preserve"> </w:t>
            </w:r>
            <w:r>
              <w:rPr>
                <w:b/>
                <w:spacing w:val="-2"/>
                <w:sz w:val="16"/>
              </w:rPr>
              <w:t>Duration</w:t>
            </w:r>
          </w:p>
        </w:tc>
        <w:tc>
          <w:tcPr>
            <w:tcW w:w="740" w:type="dxa"/>
            <w:vMerge w:val="restart"/>
          </w:tcPr>
          <w:p w:rsidR="005843C3" w14:paraId="556DC073" w14:textId="77777777">
            <w:pPr>
              <w:pStyle w:val="TableParagraph"/>
              <w:spacing w:before="99"/>
              <w:ind w:left="104" w:right="106" w:hanging="1"/>
              <w:jc w:val="center"/>
              <w:rPr>
                <w:b/>
                <w:sz w:val="16"/>
              </w:rPr>
            </w:pPr>
            <w:r>
              <w:rPr>
                <w:b/>
                <w:spacing w:val="-2"/>
                <w:sz w:val="16"/>
              </w:rPr>
              <w:t xml:space="preserve">Confi- dential </w:t>
            </w:r>
            <w:r>
              <w:rPr>
                <w:b/>
                <w:spacing w:val="-4"/>
                <w:sz w:val="16"/>
              </w:rPr>
              <w:t>(9)</w:t>
            </w:r>
          </w:p>
        </w:tc>
      </w:tr>
      <w:tr w14:paraId="556DC07E" w14:textId="77777777">
        <w:tblPrEx>
          <w:tblW w:w="0" w:type="auto"/>
          <w:tblInd w:w="117" w:type="dxa"/>
          <w:tblLayout w:type="fixed"/>
          <w:tblCellMar>
            <w:left w:w="0" w:type="dxa"/>
            <w:right w:w="0" w:type="dxa"/>
          </w:tblCellMar>
          <w:tblLook w:val="01E0"/>
        </w:tblPrEx>
        <w:trPr>
          <w:trHeight w:val="568"/>
        </w:trPr>
        <w:tc>
          <w:tcPr>
            <w:tcW w:w="2720" w:type="dxa"/>
            <w:vMerge/>
            <w:tcBorders>
              <w:top w:val="nil"/>
            </w:tcBorders>
          </w:tcPr>
          <w:p w:rsidR="005843C3" w14:paraId="556DC075" w14:textId="77777777">
            <w:pPr>
              <w:rPr>
                <w:sz w:val="2"/>
                <w:szCs w:val="2"/>
              </w:rPr>
            </w:pPr>
          </w:p>
        </w:tc>
        <w:tc>
          <w:tcPr>
            <w:tcW w:w="810" w:type="dxa"/>
            <w:vMerge/>
            <w:tcBorders>
              <w:top w:val="nil"/>
            </w:tcBorders>
          </w:tcPr>
          <w:p w:rsidR="005843C3" w14:paraId="556DC076" w14:textId="77777777">
            <w:pPr>
              <w:rPr>
                <w:sz w:val="2"/>
                <w:szCs w:val="2"/>
              </w:rPr>
            </w:pPr>
          </w:p>
        </w:tc>
        <w:tc>
          <w:tcPr>
            <w:tcW w:w="901" w:type="dxa"/>
            <w:vMerge/>
            <w:tcBorders>
              <w:top w:val="nil"/>
            </w:tcBorders>
          </w:tcPr>
          <w:p w:rsidR="005843C3" w14:paraId="556DC077" w14:textId="77777777">
            <w:pPr>
              <w:rPr>
                <w:sz w:val="2"/>
                <w:szCs w:val="2"/>
              </w:rPr>
            </w:pPr>
          </w:p>
        </w:tc>
        <w:tc>
          <w:tcPr>
            <w:tcW w:w="813" w:type="dxa"/>
            <w:gridSpan w:val="2"/>
            <w:vMerge/>
            <w:tcBorders>
              <w:top w:val="nil"/>
            </w:tcBorders>
          </w:tcPr>
          <w:p w:rsidR="005843C3" w14:paraId="556DC078" w14:textId="77777777">
            <w:pPr>
              <w:rPr>
                <w:sz w:val="2"/>
                <w:szCs w:val="2"/>
              </w:rPr>
            </w:pPr>
          </w:p>
        </w:tc>
        <w:tc>
          <w:tcPr>
            <w:tcW w:w="990" w:type="dxa"/>
            <w:vMerge/>
            <w:tcBorders>
              <w:top w:val="nil"/>
            </w:tcBorders>
          </w:tcPr>
          <w:p w:rsidR="005843C3" w14:paraId="556DC079" w14:textId="77777777">
            <w:pPr>
              <w:rPr>
                <w:sz w:val="2"/>
                <w:szCs w:val="2"/>
              </w:rPr>
            </w:pPr>
          </w:p>
        </w:tc>
        <w:tc>
          <w:tcPr>
            <w:tcW w:w="814" w:type="dxa"/>
            <w:vMerge/>
            <w:tcBorders>
              <w:top w:val="nil"/>
            </w:tcBorders>
          </w:tcPr>
          <w:p w:rsidR="005843C3" w14:paraId="556DC07A" w14:textId="77777777">
            <w:pPr>
              <w:rPr>
                <w:sz w:val="2"/>
                <w:szCs w:val="2"/>
              </w:rPr>
            </w:pPr>
          </w:p>
        </w:tc>
        <w:tc>
          <w:tcPr>
            <w:tcW w:w="898" w:type="dxa"/>
          </w:tcPr>
          <w:p w:rsidR="005843C3" w14:paraId="556DC07B" w14:textId="77777777">
            <w:pPr>
              <w:pStyle w:val="TableParagraph"/>
              <w:ind w:left="342" w:right="139" w:hanging="204"/>
              <w:rPr>
                <w:b/>
                <w:sz w:val="16"/>
              </w:rPr>
            </w:pPr>
            <w:r>
              <w:rPr>
                <w:b/>
                <w:spacing w:val="-2"/>
                <w:sz w:val="16"/>
              </w:rPr>
              <w:t xml:space="preserve">Hrs/Day </w:t>
            </w:r>
            <w:r>
              <w:rPr>
                <w:b/>
                <w:spacing w:val="-4"/>
                <w:sz w:val="16"/>
              </w:rPr>
              <w:t>(7)</w:t>
            </w:r>
          </w:p>
        </w:tc>
        <w:tc>
          <w:tcPr>
            <w:tcW w:w="899" w:type="dxa"/>
          </w:tcPr>
          <w:p w:rsidR="005843C3" w14:paraId="556DC07C" w14:textId="77777777">
            <w:pPr>
              <w:pStyle w:val="TableParagraph"/>
              <w:ind w:left="344" w:right="148" w:hanging="200"/>
              <w:rPr>
                <w:b/>
                <w:sz w:val="16"/>
              </w:rPr>
            </w:pPr>
            <w:r>
              <w:rPr>
                <w:b/>
                <w:spacing w:val="-2"/>
                <w:sz w:val="16"/>
              </w:rPr>
              <w:t xml:space="preserve">Days/Yr </w:t>
            </w:r>
            <w:r>
              <w:rPr>
                <w:b/>
                <w:spacing w:val="-4"/>
                <w:sz w:val="16"/>
              </w:rPr>
              <w:t>(8)</w:t>
            </w:r>
          </w:p>
        </w:tc>
        <w:tc>
          <w:tcPr>
            <w:tcW w:w="740" w:type="dxa"/>
            <w:vMerge/>
            <w:tcBorders>
              <w:top w:val="nil"/>
            </w:tcBorders>
          </w:tcPr>
          <w:p w:rsidR="005843C3" w14:paraId="556DC07D" w14:textId="77777777">
            <w:pPr>
              <w:rPr>
                <w:sz w:val="2"/>
                <w:szCs w:val="2"/>
              </w:rPr>
            </w:pPr>
          </w:p>
        </w:tc>
      </w:tr>
      <w:tr w14:paraId="556DC088"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7F" w14:textId="77777777">
            <w:pPr>
              <w:pStyle w:val="TableParagraph"/>
              <w:rPr>
                <w:rFonts w:ascii="Times New Roman"/>
                <w:sz w:val="16"/>
              </w:rPr>
            </w:pPr>
          </w:p>
        </w:tc>
        <w:tc>
          <w:tcPr>
            <w:tcW w:w="810" w:type="dxa"/>
          </w:tcPr>
          <w:p w:rsidR="005843C3" w14:paraId="556DC080" w14:textId="77777777">
            <w:pPr>
              <w:pStyle w:val="TableParagraph"/>
              <w:rPr>
                <w:rFonts w:ascii="Times New Roman"/>
                <w:sz w:val="16"/>
              </w:rPr>
            </w:pPr>
          </w:p>
        </w:tc>
        <w:tc>
          <w:tcPr>
            <w:tcW w:w="901" w:type="dxa"/>
          </w:tcPr>
          <w:p w:rsidR="005843C3" w14:paraId="556DC081" w14:textId="77777777">
            <w:pPr>
              <w:pStyle w:val="TableParagraph"/>
              <w:rPr>
                <w:rFonts w:ascii="Times New Roman"/>
                <w:sz w:val="16"/>
              </w:rPr>
            </w:pPr>
          </w:p>
        </w:tc>
        <w:tc>
          <w:tcPr>
            <w:tcW w:w="813" w:type="dxa"/>
            <w:gridSpan w:val="2"/>
          </w:tcPr>
          <w:p w:rsidR="005843C3" w14:paraId="556DC082" w14:textId="77777777">
            <w:pPr>
              <w:pStyle w:val="TableParagraph"/>
              <w:rPr>
                <w:rFonts w:ascii="Times New Roman"/>
                <w:sz w:val="16"/>
              </w:rPr>
            </w:pPr>
          </w:p>
        </w:tc>
        <w:tc>
          <w:tcPr>
            <w:tcW w:w="990" w:type="dxa"/>
          </w:tcPr>
          <w:p w:rsidR="005843C3" w14:paraId="556DC083" w14:textId="77777777">
            <w:pPr>
              <w:pStyle w:val="TableParagraph"/>
              <w:rPr>
                <w:rFonts w:ascii="Times New Roman"/>
                <w:sz w:val="16"/>
              </w:rPr>
            </w:pPr>
          </w:p>
        </w:tc>
        <w:tc>
          <w:tcPr>
            <w:tcW w:w="814" w:type="dxa"/>
          </w:tcPr>
          <w:p w:rsidR="005843C3" w14:paraId="556DC084" w14:textId="77777777">
            <w:pPr>
              <w:pStyle w:val="TableParagraph"/>
              <w:rPr>
                <w:rFonts w:ascii="Times New Roman"/>
                <w:sz w:val="16"/>
              </w:rPr>
            </w:pPr>
          </w:p>
        </w:tc>
        <w:tc>
          <w:tcPr>
            <w:tcW w:w="898" w:type="dxa"/>
          </w:tcPr>
          <w:p w:rsidR="005843C3" w14:paraId="556DC085" w14:textId="77777777">
            <w:pPr>
              <w:pStyle w:val="TableParagraph"/>
              <w:rPr>
                <w:rFonts w:ascii="Times New Roman"/>
                <w:sz w:val="16"/>
              </w:rPr>
            </w:pPr>
          </w:p>
        </w:tc>
        <w:tc>
          <w:tcPr>
            <w:tcW w:w="899" w:type="dxa"/>
          </w:tcPr>
          <w:p w:rsidR="005843C3" w14:paraId="556DC086" w14:textId="77777777">
            <w:pPr>
              <w:pStyle w:val="TableParagraph"/>
              <w:rPr>
                <w:rFonts w:ascii="Times New Roman"/>
                <w:sz w:val="16"/>
              </w:rPr>
            </w:pPr>
          </w:p>
        </w:tc>
        <w:tc>
          <w:tcPr>
            <w:tcW w:w="740" w:type="dxa"/>
          </w:tcPr>
          <w:p w:rsidR="005843C3" w14:paraId="556DC087" w14:textId="77777777">
            <w:pPr>
              <w:pStyle w:val="TableParagraph"/>
              <w:rPr>
                <w:rFonts w:ascii="Times New Roman"/>
                <w:sz w:val="16"/>
              </w:rPr>
            </w:pPr>
          </w:p>
        </w:tc>
      </w:tr>
      <w:tr w14:paraId="556DC092" w14:textId="77777777">
        <w:tblPrEx>
          <w:tblW w:w="0" w:type="auto"/>
          <w:tblInd w:w="117" w:type="dxa"/>
          <w:tblLayout w:type="fixed"/>
          <w:tblCellMar>
            <w:left w:w="0" w:type="dxa"/>
            <w:right w:w="0" w:type="dxa"/>
          </w:tblCellMar>
          <w:tblLook w:val="01E0"/>
        </w:tblPrEx>
        <w:trPr>
          <w:trHeight w:val="462"/>
        </w:trPr>
        <w:tc>
          <w:tcPr>
            <w:tcW w:w="2720" w:type="dxa"/>
          </w:tcPr>
          <w:p w:rsidR="005843C3" w14:paraId="556DC089" w14:textId="77777777">
            <w:pPr>
              <w:pStyle w:val="TableParagraph"/>
              <w:rPr>
                <w:rFonts w:ascii="Times New Roman"/>
                <w:sz w:val="16"/>
              </w:rPr>
            </w:pPr>
          </w:p>
        </w:tc>
        <w:tc>
          <w:tcPr>
            <w:tcW w:w="810" w:type="dxa"/>
          </w:tcPr>
          <w:p w:rsidR="005843C3" w14:paraId="556DC08A" w14:textId="77777777">
            <w:pPr>
              <w:pStyle w:val="TableParagraph"/>
              <w:rPr>
                <w:rFonts w:ascii="Times New Roman"/>
                <w:sz w:val="16"/>
              </w:rPr>
            </w:pPr>
          </w:p>
        </w:tc>
        <w:tc>
          <w:tcPr>
            <w:tcW w:w="901" w:type="dxa"/>
          </w:tcPr>
          <w:p w:rsidR="005843C3" w14:paraId="556DC08B" w14:textId="77777777">
            <w:pPr>
              <w:pStyle w:val="TableParagraph"/>
              <w:rPr>
                <w:rFonts w:ascii="Times New Roman"/>
                <w:sz w:val="16"/>
              </w:rPr>
            </w:pPr>
          </w:p>
        </w:tc>
        <w:tc>
          <w:tcPr>
            <w:tcW w:w="813" w:type="dxa"/>
            <w:gridSpan w:val="2"/>
          </w:tcPr>
          <w:p w:rsidR="005843C3" w14:paraId="556DC08C" w14:textId="77777777">
            <w:pPr>
              <w:pStyle w:val="TableParagraph"/>
              <w:rPr>
                <w:rFonts w:ascii="Times New Roman"/>
                <w:sz w:val="16"/>
              </w:rPr>
            </w:pPr>
          </w:p>
        </w:tc>
        <w:tc>
          <w:tcPr>
            <w:tcW w:w="990" w:type="dxa"/>
          </w:tcPr>
          <w:p w:rsidR="005843C3" w14:paraId="556DC08D" w14:textId="77777777">
            <w:pPr>
              <w:pStyle w:val="TableParagraph"/>
              <w:rPr>
                <w:rFonts w:ascii="Times New Roman"/>
                <w:sz w:val="16"/>
              </w:rPr>
            </w:pPr>
          </w:p>
        </w:tc>
        <w:tc>
          <w:tcPr>
            <w:tcW w:w="814" w:type="dxa"/>
          </w:tcPr>
          <w:p w:rsidR="005843C3" w14:paraId="556DC08E" w14:textId="77777777">
            <w:pPr>
              <w:pStyle w:val="TableParagraph"/>
              <w:rPr>
                <w:rFonts w:ascii="Times New Roman"/>
                <w:sz w:val="16"/>
              </w:rPr>
            </w:pPr>
          </w:p>
        </w:tc>
        <w:tc>
          <w:tcPr>
            <w:tcW w:w="898" w:type="dxa"/>
          </w:tcPr>
          <w:p w:rsidR="005843C3" w14:paraId="556DC08F" w14:textId="77777777">
            <w:pPr>
              <w:pStyle w:val="TableParagraph"/>
              <w:rPr>
                <w:rFonts w:ascii="Times New Roman"/>
                <w:sz w:val="16"/>
              </w:rPr>
            </w:pPr>
          </w:p>
        </w:tc>
        <w:tc>
          <w:tcPr>
            <w:tcW w:w="899" w:type="dxa"/>
          </w:tcPr>
          <w:p w:rsidR="005843C3" w14:paraId="556DC090" w14:textId="77777777">
            <w:pPr>
              <w:pStyle w:val="TableParagraph"/>
              <w:rPr>
                <w:rFonts w:ascii="Times New Roman"/>
                <w:sz w:val="16"/>
              </w:rPr>
            </w:pPr>
          </w:p>
        </w:tc>
        <w:tc>
          <w:tcPr>
            <w:tcW w:w="740" w:type="dxa"/>
          </w:tcPr>
          <w:p w:rsidR="005843C3" w14:paraId="556DC091" w14:textId="77777777">
            <w:pPr>
              <w:pStyle w:val="TableParagraph"/>
              <w:rPr>
                <w:rFonts w:ascii="Times New Roman"/>
                <w:sz w:val="16"/>
              </w:rPr>
            </w:pPr>
          </w:p>
        </w:tc>
      </w:tr>
      <w:tr w14:paraId="556DC09C"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93" w14:textId="77777777">
            <w:pPr>
              <w:pStyle w:val="TableParagraph"/>
              <w:rPr>
                <w:rFonts w:ascii="Times New Roman"/>
                <w:sz w:val="16"/>
              </w:rPr>
            </w:pPr>
          </w:p>
        </w:tc>
        <w:tc>
          <w:tcPr>
            <w:tcW w:w="810" w:type="dxa"/>
          </w:tcPr>
          <w:p w:rsidR="005843C3" w14:paraId="556DC094" w14:textId="77777777">
            <w:pPr>
              <w:pStyle w:val="TableParagraph"/>
              <w:rPr>
                <w:rFonts w:ascii="Times New Roman"/>
                <w:sz w:val="16"/>
              </w:rPr>
            </w:pPr>
          </w:p>
        </w:tc>
        <w:tc>
          <w:tcPr>
            <w:tcW w:w="901" w:type="dxa"/>
          </w:tcPr>
          <w:p w:rsidR="005843C3" w14:paraId="556DC095" w14:textId="77777777">
            <w:pPr>
              <w:pStyle w:val="TableParagraph"/>
              <w:rPr>
                <w:rFonts w:ascii="Times New Roman"/>
                <w:sz w:val="16"/>
              </w:rPr>
            </w:pPr>
          </w:p>
        </w:tc>
        <w:tc>
          <w:tcPr>
            <w:tcW w:w="813" w:type="dxa"/>
            <w:gridSpan w:val="2"/>
          </w:tcPr>
          <w:p w:rsidR="005843C3" w14:paraId="556DC096" w14:textId="77777777">
            <w:pPr>
              <w:pStyle w:val="TableParagraph"/>
              <w:rPr>
                <w:rFonts w:ascii="Times New Roman"/>
                <w:sz w:val="16"/>
              </w:rPr>
            </w:pPr>
          </w:p>
        </w:tc>
        <w:tc>
          <w:tcPr>
            <w:tcW w:w="990" w:type="dxa"/>
          </w:tcPr>
          <w:p w:rsidR="005843C3" w14:paraId="556DC097" w14:textId="77777777">
            <w:pPr>
              <w:pStyle w:val="TableParagraph"/>
              <w:rPr>
                <w:rFonts w:ascii="Times New Roman"/>
                <w:sz w:val="16"/>
              </w:rPr>
            </w:pPr>
          </w:p>
        </w:tc>
        <w:tc>
          <w:tcPr>
            <w:tcW w:w="814" w:type="dxa"/>
          </w:tcPr>
          <w:p w:rsidR="005843C3" w14:paraId="556DC098" w14:textId="77777777">
            <w:pPr>
              <w:pStyle w:val="TableParagraph"/>
              <w:rPr>
                <w:rFonts w:ascii="Times New Roman"/>
                <w:sz w:val="16"/>
              </w:rPr>
            </w:pPr>
          </w:p>
        </w:tc>
        <w:tc>
          <w:tcPr>
            <w:tcW w:w="898" w:type="dxa"/>
          </w:tcPr>
          <w:p w:rsidR="005843C3" w14:paraId="556DC099" w14:textId="77777777">
            <w:pPr>
              <w:pStyle w:val="TableParagraph"/>
              <w:rPr>
                <w:rFonts w:ascii="Times New Roman"/>
                <w:sz w:val="16"/>
              </w:rPr>
            </w:pPr>
          </w:p>
        </w:tc>
        <w:tc>
          <w:tcPr>
            <w:tcW w:w="899" w:type="dxa"/>
          </w:tcPr>
          <w:p w:rsidR="005843C3" w14:paraId="556DC09A" w14:textId="77777777">
            <w:pPr>
              <w:pStyle w:val="TableParagraph"/>
              <w:rPr>
                <w:rFonts w:ascii="Times New Roman"/>
                <w:sz w:val="16"/>
              </w:rPr>
            </w:pPr>
          </w:p>
        </w:tc>
        <w:tc>
          <w:tcPr>
            <w:tcW w:w="740" w:type="dxa"/>
          </w:tcPr>
          <w:p w:rsidR="005843C3" w14:paraId="556DC09B" w14:textId="77777777">
            <w:pPr>
              <w:pStyle w:val="TableParagraph"/>
              <w:rPr>
                <w:rFonts w:ascii="Times New Roman"/>
                <w:sz w:val="16"/>
              </w:rPr>
            </w:pPr>
          </w:p>
        </w:tc>
      </w:tr>
      <w:tr w14:paraId="556DC0A6"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9D" w14:textId="77777777">
            <w:pPr>
              <w:pStyle w:val="TableParagraph"/>
              <w:rPr>
                <w:rFonts w:ascii="Times New Roman"/>
                <w:sz w:val="16"/>
              </w:rPr>
            </w:pPr>
          </w:p>
        </w:tc>
        <w:tc>
          <w:tcPr>
            <w:tcW w:w="810" w:type="dxa"/>
          </w:tcPr>
          <w:p w:rsidR="005843C3" w14:paraId="556DC09E" w14:textId="77777777">
            <w:pPr>
              <w:pStyle w:val="TableParagraph"/>
              <w:rPr>
                <w:rFonts w:ascii="Times New Roman"/>
                <w:sz w:val="16"/>
              </w:rPr>
            </w:pPr>
          </w:p>
        </w:tc>
        <w:tc>
          <w:tcPr>
            <w:tcW w:w="901" w:type="dxa"/>
          </w:tcPr>
          <w:p w:rsidR="005843C3" w14:paraId="556DC09F" w14:textId="77777777">
            <w:pPr>
              <w:pStyle w:val="TableParagraph"/>
              <w:rPr>
                <w:rFonts w:ascii="Times New Roman"/>
                <w:sz w:val="16"/>
              </w:rPr>
            </w:pPr>
          </w:p>
        </w:tc>
        <w:tc>
          <w:tcPr>
            <w:tcW w:w="813" w:type="dxa"/>
            <w:gridSpan w:val="2"/>
          </w:tcPr>
          <w:p w:rsidR="005843C3" w14:paraId="556DC0A0" w14:textId="77777777">
            <w:pPr>
              <w:pStyle w:val="TableParagraph"/>
              <w:rPr>
                <w:rFonts w:ascii="Times New Roman"/>
                <w:sz w:val="16"/>
              </w:rPr>
            </w:pPr>
          </w:p>
        </w:tc>
        <w:tc>
          <w:tcPr>
            <w:tcW w:w="990" w:type="dxa"/>
          </w:tcPr>
          <w:p w:rsidR="005843C3" w14:paraId="556DC0A1" w14:textId="77777777">
            <w:pPr>
              <w:pStyle w:val="TableParagraph"/>
              <w:rPr>
                <w:rFonts w:ascii="Times New Roman"/>
                <w:sz w:val="16"/>
              </w:rPr>
            </w:pPr>
          </w:p>
        </w:tc>
        <w:tc>
          <w:tcPr>
            <w:tcW w:w="814" w:type="dxa"/>
          </w:tcPr>
          <w:p w:rsidR="005843C3" w14:paraId="556DC0A2" w14:textId="77777777">
            <w:pPr>
              <w:pStyle w:val="TableParagraph"/>
              <w:rPr>
                <w:rFonts w:ascii="Times New Roman"/>
                <w:sz w:val="16"/>
              </w:rPr>
            </w:pPr>
          </w:p>
        </w:tc>
        <w:tc>
          <w:tcPr>
            <w:tcW w:w="898" w:type="dxa"/>
          </w:tcPr>
          <w:p w:rsidR="005843C3" w14:paraId="556DC0A3" w14:textId="77777777">
            <w:pPr>
              <w:pStyle w:val="TableParagraph"/>
              <w:rPr>
                <w:rFonts w:ascii="Times New Roman"/>
                <w:sz w:val="16"/>
              </w:rPr>
            </w:pPr>
          </w:p>
        </w:tc>
        <w:tc>
          <w:tcPr>
            <w:tcW w:w="899" w:type="dxa"/>
          </w:tcPr>
          <w:p w:rsidR="005843C3" w14:paraId="556DC0A4" w14:textId="77777777">
            <w:pPr>
              <w:pStyle w:val="TableParagraph"/>
              <w:rPr>
                <w:rFonts w:ascii="Times New Roman"/>
                <w:sz w:val="16"/>
              </w:rPr>
            </w:pPr>
          </w:p>
        </w:tc>
        <w:tc>
          <w:tcPr>
            <w:tcW w:w="740" w:type="dxa"/>
          </w:tcPr>
          <w:p w:rsidR="005843C3" w14:paraId="556DC0A5" w14:textId="77777777">
            <w:pPr>
              <w:pStyle w:val="TableParagraph"/>
              <w:rPr>
                <w:rFonts w:ascii="Times New Roman"/>
                <w:sz w:val="16"/>
              </w:rPr>
            </w:pPr>
          </w:p>
        </w:tc>
      </w:tr>
      <w:tr w14:paraId="556DC0B0"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A7" w14:textId="77777777">
            <w:pPr>
              <w:pStyle w:val="TableParagraph"/>
              <w:rPr>
                <w:rFonts w:ascii="Times New Roman"/>
                <w:sz w:val="16"/>
              </w:rPr>
            </w:pPr>
          </w:p>
        </w:tc>
        <w:tc>
          <w:tcPr>
            <w:tcW w:w="810" w:type="dxa"/>
          </w:tcPr>
          <w:p w:rsidR="005843C3" w14:paraId="556DC0A8" w14:textId="77777777">
            <w:pPr>
              <w:pStyle w:val="TableParagraph"/>
              <w:rPr>
                <w:rFonts w:ascii="Times New Roman"/>
                <w:sz w:val="16"/>
              </w:rPr>
            </w:pPr>
          </w:p>
        </w:tc>
        <w:tc>
          <w:tcPr>
            <w:tcW w:w="901" w:type="dxa"/>
          </w:tcPr>
          <w:p w:rsidR="005843C3" w14:paraId="556DC0A9" w14:textId="77777777">
            <w:pPr>
              <w:pStyle w:val="TableParagraph"/>
              <w:rPr>
                <w:rFonts w:ascii="Times New Roman"/>
                <w:sz w:val="16"/>
              </w:rPr>
            </w:pPr>
          </w:p>
        </w:tc>
        <w:tc>
          <w:tcPr>
            <w:tcW w:w="813" w:type="dxa"/>
            <w:gridSpan w:val="2"/>
          </w:tcPr>
          <w:p w:rsidR="005843C3" w14:paraId="556DC0AA" w14:textId="77777777">
            <w:pPr>
              <w:pStyle w:val="TableParagraph"/>
              <w:rPr>
                <w:rFonts w:ascii="Times New Roman"/>
                <w:sz w:val="16"/>
              </w:rPr>
            </w:pPr>
          </w:p>
        </w:tc>
        <w:tc>
          <w:tcPr>
            <w:tcW w:w="990" w:type="dxa"/>
          </w:tcPr>
          <w:p w:rsidR="005843C3" w14:paraId="556DC0AB" w14:textId="77777777">
            <w:pPr>
              <w:pStyle w:val="TableParagraph"/>
              <w:rPr>
                <w:rFonts w:ascii="Times New Roman"/>
                <w:sz w:val="16"/>
              </w:rPr>
            </w:pPr>
          </w:p>
        </w:tc>
        <w:tc>
          <w:tcPr>
            <w:tcW w:w="814" w:type="dxa"/>
          </w:tcPr>
          <w:p w:rsidR="005843C3" w14:paraId="556DC0AC" w14:textId="77777777">
            <w:pPr>
              <w:pStyle w:val="TableParagraph"/>
              <w:rPr>
                <w:rFonts w:ascii="Times New Roman"/>
                <w:sz w:val="16"/>
              </w:rPr>
            </w:pPr>
          </w:p>
        </w:tc>
        <w:tc>
          <w:tcPr>
            <w:tcW w:w="898" w:type="dxa"/>
          </w:tcPr>
          <w:p w:rsidR="005843C3" w14:paraId="556DC0AD" w14:textId="77777777">
            <w:pPr>
              <w:pStyle w:val="TableParagraph"/>
              <w:rPr>
                <w:rFonts w:ascii="Times New Roman"/>
                <w:sz w:val="16"/>
              </w:rPr>
            </w:pPr>
          </w:p>
        </w:tc>
        <w:tc>
          <w:tcPr>
            <w:tcW w:w="899" w:type="dxa"/>
          </w:tcPr>
          <w:p w:rsidR="005843C3" w14:paraId="556DC0AE" w14:textId="77777777">
            <w:pPr>
              <w:pStyle w:val="TableParagraph"/>
              <w:rPr>
                <w:rFonts w:ascii="Times New Roman"/>
                <w:sz w:val="16"/>
              </w:rPr>
            </w:pPr>
          </w:p>
        </w:tc>
        <w:tc>
          <w:tcPr>
            <w:tcW w:w="740" w:type="dxa"/>
          </w:tcPr>
          <w:p w:rsidR="005843C3" w14:paraId="556DC0AF" w14:textId="77777777">
            <w:pPr>
              <w:pStyle w:val="TableParagraph"/>
              <w:rPr>
                <w:rFonts w:ascii="Times New Roman"/>
                <w:sz w:val="16"/>
              </w:rPr>
            </w:pPr>
          </w:p>
        </w:tc>
      </w:tr>
      <w:tr w14:paraId="556DC0BA" w14:textId="77777777">
        <w:tblPrEx>
          <w:tblW w:w="0" w:type="auto"/>
          <w:tblInd w:w="117" w:type="dxa"/>
          <w:tblLayout w:type="fixed"/>
          <w:tblCellMar>
            <w:left w:w="0" w:type="dxa"/>
            <w:right w:w="0" w:type="dxa"/>
          </w:tblCellMar>
          <w:tblLook w:val="01E0"/>
        </w:tblPrEx>
        <w:trPr>
          <w:trHeight w:val="462"/>
        </w:trPr>
        <w:tc>
          <w:tcPr>
            <w:tcW w:w="2720" w:type="dxa"/>
          </w:tcPr>
          <w:p w:rsidR="005843C3" w14:paraId="556DC0B1" w14:textId="77777777">
            <w:pPr>
              <w:pStyle w:val="TableParagraph"/>
              <w:rPr>
                <w:rFonts w:ascii="Times New Roman"/>
                <w:sz w:val="16"/>
              </w:rPr>
            </w:pPr>
          </w:p>
        </w:tc>
        <w:tc>
          <w:tcPr>
            <w:tcW w:w="810" w:type="dxa"/>
          </w:tcPr>
          <w:p w:rsidR="005843C3" w14:paraId="556DC0B2" w14:textId="77777777">
            <w:pPr>
              <w:pStyle w:val="TableParagraph"/>
              <w:rPr>
                <w:rFonts w:ascii="Times New Roman"/>
                <w:sz w:val="16"/>
              </w:rPr>
            </w:pPr>
          </w:p>
        </w:tc>
        <w:tc>
          <w:tcPr>
            <w:tcW w:w="901" w:type="dxa"/>
          </w:tcPr>
          <w:p w:rsidR="005843C3" w14:paraId="556DC0B3" w14:textId="77777777">
            <w:pPr>
              <w:pStyle w:val="TableParagraph"/>
              <w:rPr>
                <w:rFonts w:ascii="Times New Roman"/>
                <w:sz w:val="16"/>
              </w:rPr>
            </w:pPr>
          </w:p>
        </w:tc>
        <w:tc>
          <w:tcPr>
            <w:tcW w:w="813" w:type="dxa"/>
            <w:gridSpan w:val="2"/>
          </w:tcPr>
          <w:p w:rsidR="005843C3" w14:paraId="556DC0B4" w14:textId="77777777">
            <w:pPr>
              <w:pStyle w:val="TableParagraph"/>
              <w:rPr>
                <w:rFonts w:ascii="Times New Roman"/>
                <w:sz w:val="16"/>
              </w:rPr>
            </w:pPr>
          </w:p>
        </w:tc>
        <w:tc>
          <w:tcPr>
            <w:tcW w:w="990" w:type="dxa"/>
          </w:tcPr>
          <w:p w:rsidR="005843C3" w14:paraId="556DC0B5" w14:textId="77777777">
            <w:pPr>
              <w:pStyle w:val="TableParagraph"/>
              <w:rPr>
                <w:rFonts w:ascii="Times New Roman"/>
                <w:sz w:val="16"/>
              </w:rPr>
            </w:pPr>
          </w:p>
        </w:tc>
        <w:tc>
          <w:tcPr>
            <w:tcW w:w="814" w:type="dxa"/>
          </w:tcPr>
          <w:p w:rsidR="005843C3" w14:paraId="556DC0B6" w14:textId="77777777">
            <w:pPr>
              <w:pStyle w:val="TableParagraph"/>
              <w:rPr>
                <w:rFonts w:ascii="Times New Roman"/>
                <w:sz w:val="16"/>
              </w:rPr>
            </w:pPr>
          </w:p>
        </w:tc>
        <w:tc>
          <w:tcPr>
            <w:tcW w:w="898" w:type="dxa"/>
          </w:tcPr>
          <w:p w:rsidR="005843C3" w14:paraId="556DC0B7" w14:textId="77777777">
            <w:pPr>
              <w:pStyle w:val="TableParagraph"/>
              <w:rPr>
                <w:rFonts w:ascii="Times New Roman"/>
                <w:sz w:val="16"/>
              </w:rPr>
            </w:pPr>
          </w:p>
        </w:tc>
        <w:tc>
          <w:tcPr>
            <w:tcW w:w="899" w:type="dxa"/>
          </w:tcPr>
          <w:p w:rsidR="005843C3" w14:paraId="556DC0B8" w14:textId="77777777">
            <w:pPr>
              <w:pStyle w:val="TableParagraph"/>
              <w:rPr>
                <w:rFonts w:ascii="Times New Roman"/>
                <w:sz w:val="16"/>
              </w:rPr>
            </w:pPr>
          </w:p>
        </w:tc>
        <w:tc>
          <w:tcPr>
            <w:tcW w:w="740" w:type="dxa"/>
          </w:tcPr>
          <w:p w:rsidR="005843C3" w14:paraId="556DC0B9" w14:textId="77777777">
            <w:pPr>
              <w:pStyle w:val="TableParagraph"/>
              <w:rPr>
                <w:rFonts w:ascii="Times New Roman"/>
                <w:sz w:val="16"/>
              </w:rPr>
            </w:pPr>
          </w:p>
        </w:tc>
      </w:tr>
      <w:tr w14:paraId="556DC0C4"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BB" w14:textId="77777777">
            <w:pPr>
              <w:pStyle w:val="TableParagraph"/>
              <w:rPr>
                <w:rFonts w:ascii="Times New Roman"/>
                <w:sz w:val="16"/>
              </w:rPr>
            </w:pPr>
          </w:p>
        </w:tc>
        <w:tc>
          <w:tcPr>
            <w:tcW w:w="810" w:type="dxa"/>
          </w:tcPr>
          <w:p w:rsidR="005843C3" w14:paraId="556DC0BC" w14:textId="77777777">
            <w:pPr>
              <w:pStyle w:val="TableParagraph"/>
              <w:rPr>
                <w:rFonts w:ascii="Times New Roman"/>
                <w:sz w:val="16"/>
              </w:rPr>
            </w:pPr>
          </w:p>
        </w:tc>
        <w:tc>
          <w:tcPr>
            <w:tcW w:w="901" w:type="dxa"/>
          </w:tcPr>
          <w:p w:rsidR="005843C3" w14:paraId="556DC0BD" w14:textId="77777777">
            <w:pPr>
              <w:pStyle w:val="TableParagraph"/>
              <w:rPr>
                <w:rFonts w:ascii="Times New Roman"/>
                <w:sz w:val="16"/>
              </w:rPr>
            </w:pPr>
          </w:p>
        </w:tc>
        <w:tc>
          <w:tcPr>
            <w:tcW w:w="813" w:type="dxa"/>
            <w:gridSpan w:val="2"/>
          </w:tcPr>
          <w:p w:rsidR="005843C3" w14:paraId="556DC0BE" w14:textId="77777777">
            <w:pPr>
              <w:pStyle w:val="TableParagraph"/>
              <w:rPr>
                <w:rFonts w:ascii="Times New Roman"/>
                <w:sz w:val="16"/>
              </w:rPr>
            </w:pPr>
          </w:p>
        </w:tc>
        <w:tc>
          <w:tcPr>
            <w:tcW w:w="990" w:type="dxa"/>
          </w:tcPr>
          <w:p w:rsidR="005843C3" w14:paraId="556DC0BF" w14:textId="77777777">
            <w:pPr>
              <w:pStyle w:val="TableParagraph"/>
              <w:rPr>
                <w:rFonts w:ascii="Times New Roman"/>
                <w:sz w:val="16"/>
              </w:rPr>
            </w:pPr>
          </w:p>
        </w:tc>
        <w:tc>
          <w:tcPr>
            <w:tcW w:w="814" w:type="dxa"/>
          </w:tcPr>
          <w:p w:rsidR="005843C3" w14:paraId="556DC0C0" w14:textId="77777777">
            <w:pPr>
              <w:pStyle w:val="TableParagraph"/>
              <w:rPr>
                <w:rFonts w:ascii="Times New Roman"/>
                <w:sz w:val="16"/>
              </w:rPr>
            </w:pPr>
          </w:p>
        </w:tc>
        <w:tc>
          <w:tcPr>
            <w:tcW w:w="898" w:type="dxa"/>
          </w:tcPr>
          <w:p w:rsidR="005843C3" w14:paraId="556DC0C1" w14:textId="77777777">
            <w:pPr>
              <w:pStyle w:val="TableParagraph"/>
              <w:rPr>
                <w:rFonts w:ascii="Times New Roman"/>
                <w:sz w:val="16"/>
              </w:rPr>
            </w:pPr>
          </w:p>
        </w:tc>
        <w:tc>
          <w:tcPr>
            <w:tcW w:w="899" w:type="dxa"/>
          </w:tcPr>
          <w:p w:rsidR="005843C3" w14:paraId="556DC0C2" w14:textId="77777777">
            <w:pPr>
              <w:pStyle w:val="TableParagraph"/>
              <w:rPr>
                <w:rFonts w:ascii="Times New Roman"/>
                <w:sz w:val="16"/>
              </w:rPr>
            </w:pPr>
          </w:p>
        </w:tc>
        <w:tc>
          <w:tcPr>
            <w:tcW w:w="740" w:type="dxa"/>
          </w:tcPr>
          <w:p w:rsidR="005843C3" w14:paraId="556DC0C3" w14:textId="77777777">
            <w:pPr>
              <w:pStyle w:val="TableParagraph"/>
              <w:rPr>
                <w:rFonts w:ascii="Times New Roman"/>
                <w:sz w:val="16"/>
              </w:rPr>
            </w:pPr>
          </w:p>
        </w:tc>
      </w:tr>
      <w:tr w14:paraId="556DC0CE"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C5" w14:textId="77777777">
            <w:pPr>
              <w:pStyle w:val="TableParagraph"/>
              <w:rPr>
                <w:rFonts w:ascii="Times New Roman"/>
                <w:sz w:val="16"/>
              </w:rPr>
            </w:pPr>
          </w:p>
        </w:tc>
        <w:tc>
          <w:tcPr>
            <w:tcW w:w="810" w:type="dxa"/>
          </w:tcPr>
          <w:p w:rsidR="005843C3" w14:paraId="556DC0C6" w14:textId="77777777">
            <w:pPr>
              <w:pStyle w:val="TableParagraph"/>
              <w:rPr>
                <w:rFonts w:ascii="Times New Roman"/>
                <w:sz w:val="16"/>
              </w:rPr>
            </w:pPr>
          </w:p>
        </w:tc>
        <w:tc>
          <w:tcPr>
            <w:tcW w:w="901" w:type="dxa"/>
          </w:tcPr>
          <w:p w:rsidR="005843C3" w14:paraId="556DC0C7" w14:textId="77777777">
            <w:pPr>
              <w:pStyle w:val="TableParagraph"/>
              <w:rPr>
                <w:rFonts w:ascii="Times New Roman"/>
                <w:sz w:val="16"/>
              </w:rPr>
            </w:pPr>
          </w:p>
        </w:tc>
        <w:tc>
          <w:tcPr>
            <w:tcW w:w="813" w:type="dxa"/>
            <w:gridSpan w:val="2"/>
          </w:tcPr>
          <w:p w:rsidR="005843C3" w14:paraId="556DC0C8" w14:textId="77777777">
            <w:pPr>
              <w:pStyle w:val="TableParagraph"/>
              <w:rPr>
                <w:rFonts w:ascii="Times New Roman"/>
                <w:sz w:val="16"/>
              </w:rPr>
            </w:pPr>
          </w:p>
        </w:tc>
        <w:tc>
          <w:tcPr>
            <w:tcW w:w="990" w:type="dxa"/>
          </w:tcPr>
          <w:p w:rsidR="005843C3" w14:paraId="556DC0C9" w14:textId="77777777">
            <w:pPr>
              <w:pStyle w:val="TableParagraph"/>
              <w:rPr>
                <w:rFonts w:ascii="Times New Roman"/>
                <w:sz w:val="16"/>
              </w:rPr>
            </w:pPr>
          </w:p>
        </w:tc>
        <w:tc>
          <w:tcPr>
            <w:tcW w:w="814" w:type="dxa"/>
          </w:tcPr>
          <w:p w:rsidR="005843C3" w14:paraId="556DC0CA" w14:textId="77777777">
            <w:pPr>
              <w:pStyle w:val="TableParagraph"/>
              <w:rPr>
                <w:rFonts w:ascii="Times New Roman"/>
                <w:sz w:val="16"/>
              </w:rPr>
            </w:pPr>
          </w:p>
        </w:tc>
        <w:tc>
          <w:tcPr>
            <w:tcW w:w="898" w:type="dxa"/>
          </w:tcPr>
          <w:p w:rsidR="005843C3" w14:paraId="556DC0CB" w14:textId="77777777">
            <w:pPr>
              <w:pStyle w:val="TableParagraph"/>
              <w:rPr>
                <w:rFonts w:ascii="Times New Roman"/>
                <w:sz w:val="16"/>
              </w:rPr>
            </w:pPr>
          </w:p>
        </w:tc>
        <w:tc>
          <w:tcPr>
            <w:tcW w:w="899" w:type="dxa"/>
          </w:tcPr>
          <w:p w:rsidR="005843C3" w14:paraId="556DC0CC" w14:textId="77777777">
            <w:pPr>
              <w:pStyle w:val="TableParagraph"/>
              <w:rPr>
                <w:rFonts w:ascii="Times New Roman"/>
                <w:sz w:val="16"/>
              </w:rPr>
            </w:pPr>
          </w:p>
        </w:tc>
        <w:tc>
          <w:tcPr>
            <w:tcW w:w="740" w:type="dxa"/>
          </w:tcPr>
          <w:p w:rsidR="005843C3" w14:paraId="556DC0CD" w14:textId="77777777">
            <w:pPr>
              <w:pStyle w:val="TableParagraph"/>
              <w:rPr>
                <w:rFonts w:ascii="Times New Roman"/>
                <w:sz w:val="16"/>
              </w:rPr>
            </w:pPr>
          </w:p>
        </w:tc>
      </w:tr>
      <w:tr w14:paraId="556DC0D8"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CF" w14:textId="77777777">
            <w:pPr>
              <w:pStyle w:val="TableParagraph"/>
              <w:rPr>
                <w:rFonts w:ascii="Times New Roman"/>
                <w:sz w:val="16"/>
              </w:rPr>
            </w:pPr>
          </w:p>
        </w:tc>
        <w:tc>
          <w:tcPr>
            <w:tcW w:w="810" w:type="dxa"/>
          </w:tcPr>
          <w:p w:rsidR="005843C3" w14:paraId="556DC0D0" w14:textId="77777777">
            <w:pPr>
              <w:pStyle w:val="TableParagraph"/>
              <w:rPr>
                <w:rFonts w:ascii="Times New Roman"/>
                <w:sz w:val="16"/>
              </w:rPr>
            </w:pPr>
          </w:p>
        </w:tc>
        <w:tc>
          <w:tcPr>
            <w:tcW w:w="901" w:type="dxa"/>
          </w:tcPr>
          <w:p w:rsidR="005843C3" w14:paraId="556DC0D1" w14:textId="77777777">
            <w:pPr>
              <w:pStyle w:val="TableParagraph"/>
              <w:rPr>
                <w:rFonts w:ascii="Times New Roman"/>
                <w:sz w:val="16"/>
              </w:rPr>
            </w:pPr>
          </w:p>
        </w:tc>
        <w:tc>
          <w:tcPr>
            <w:tcW w:w="813" w:type="dxa"/>
            <w:gridSpan w:val="2"/>
          </w:tcPr>
          <w:p w:rsidR="005843C3" w14:paraId="556DC0D2" w14:textId="77777777">
            <w:pPr>
              <w:pStyle w:val="TableParagraph"/>
              <w:rPr>
                <w:rFonts w:ascii="Times New Roman"/>
                <w:sz w:val="16"/>
              </w:rPr>
            </w:pPr>
          </w:p>
        </w:tc>
        <w:tc>
          <w:tcPr>
            <w:tcW w:w="990" w:type="dxa"/>
          </w:tcPr>
          <w:p w:rsidR="005843C3" w14:paraId="556DC0D3" w14:textId="77777777">
            <w:pPr>
              <w:pStyle w:val="TableParagraph"/>
              <w:rPr>
                <w:rFonts w:ascii="Times New Roman"/>
                <w:sz w:val="16"/>
              </w:rPr>
            </w:pPr>
          </w:p>
        </w:tc>
        <w:tc>
          <w:tcPr>
            <w:tcW w:w="814" w:type="dxa"/>
          </w:tcPr>
          <w:p w:rsidR="005843C3" w14:paraId="556DC0D4" w14:textId="77777777">
            <w:pPr>
              <w:pStyle w:val="TableParagraph"/>
              <w:rPr>
                <w:rFonts w:ascii="Times New Roman"/>
                <w:sz w:val="16"/>
              </w:rPr>
            </w:pPr>
          </w:p>
        </w:tc>
        <w:tc>
          <w:tcPr>
            <w:tcW w:w="898" w:type="dxa"/>
          </w:tcPr>
          <w:p w:rsidR="005843C3" w14:paraId="556DC0D5" w14:textId="77777777">
            <w:pPr>
              <w:pStyle w:val="TableParagraph"/>
              <w:rPr>
                <w:rFonts w:ascii="Times New Roman"/>
                <w:sz w:val="16"/>
              </w:rPr>
            </w:pPr>
          </w:p>
        </w:tc>
        <w:tc>
          <w:tcPr>
            <w:tcW w:w="899" w:type="dxa"/>
          </w:tcPr>
          <w:p w:rsidR="005843C3" w14:paraId="556DC0D6" w14:textId="77777777">
            <w:pPr>
              <w:pStyle w:val="TableParagraph"/>
              <w:rPr>
                <w:rFonts w:ascii="Times New Roman"/>
                <w:sz w:val="16"/>
              </w:rPr>
            </w:pPr>
          </w:p>
        </w:tc>
        <w:tc>
          <w:tcPr>
            <w:tcW w:w="740" w:type="dxa"/>
          </w:tcPr>
          <w:p w:rsidR="005843C3" w14:paraId="556DC0D7" w14:textId="77777777">
            <w:pPr>
              <w:pStyle w:val="TableParagraph"/>
              <w:rPr>
                <w:rFonts w:ascii="Times New Roman"/>
                <w:sz w:val="16"/>
              </w:rPr>
            </w:pPr>
          </w:p>
        </w:tc>
      </w:tr>
      <w:tr w14:paraId="556DC0E2" w14:textId="77777777">
        <w:tblPrEx>
          <w:tblW w:w="0" w:type="auto"/>
          <w:tblInd w:w="117" w:type="dxa"/>
          <w:tblLayout w:type="fixed"/>
          <w:tblCellMar>
            <w:left w:w="0" w:type="dxa"/>
            <w:right w:w="0" w:type="dxa"/>
          </w:tblCellMar>
          <w:tblLook w:val="01E0"/>
        </w:tblPrEx>
        <w:trPr>
          <w:trHeight w:val="462"/>
        </w:trPr>
        <w:tc>
          <w:tcPr>
            <w:tcW w:w="2720" w:type="dxa"/>
          </w:tcPr>
          <w:p w:rsidR="005843C3" w14:paraId="556DC0D9" w14:textId="77777777">
            <w:pPr>
              <w:pStyle w:val="TableParagraph"/>
              <w:rPr>
                <w:rFonts w:ascii="Times New Roman"/>
                <w:sz w:val="16"/>
              </w:rPr>
            </w:pPr>
          </w:p>
        </w:tc>
        <w:tc>
          <w:tcPr>
            <w:tcW w:w="810" w:type="dxa"/>
          </w:tcPr>
          <w:p w:rsidR="005843C3" w14:paraId="556DC0DA" w14:textId="77777777">
            <w:pPr>
              <w:pStyle w:val="TableParagraph"/>
              <w:rPr>
                <w:rFonts w:ascii="Times New Roman"/>
                <w:sz w:val="16"/>
              </w:rPr>
            </w:pPr>
          </w:p>
        </w:tc>
        <w:tc>
          <w:tcPr>
            <w:tcW w:w="901" w:type="dxa"/>
          </w:tcPr>
          <w:p w:rsidR="005843C3" w14:paraId="556DC0DB" w14:textId="77777777">
            <w:pPr>
              <w:pStyle w:val="TableParagraph"/>
              <w:rPr>
                <w:rFonts w:ascii="Times New Roman"/>
                <w:sz w:val="16"/>
              </w:rPr>
            </w:pPr>
          </w:p>
        </w:tc>
        <w:tc>
          <w:tcPr>
            <w:tcW w:w="813" w:type="dxa"/>
            <w:gridSpan w:val="2"/>
          </w:tcPr>
          <w:p w:rsidR="005843C3" w14:paraId="556DC0DC" w14:textId="77777777">
            <w:pPr>
              <w:pStyle w:val="TableParagraph"/>
              <w:rPr>
                <w:rFonts w:ascii="Times New Roman"/>
                <w:sz w:val="16"/>
              </w:rPr>
            </w:pPr>
          </w:p>
        </w:tc>
        <w:tc>
          <w:tcPr>
            <w:tcW w:w="990" w:type="dxa"/>
          </w:tcPr>
          <w:p w:rsidR="005843C3" w14:paraId="556DC0DD" w14:textId="77777777">
            <w:pPr>
              <w:pStyle w:val="TableParagraph"/>
              <w:rPr>
                <w:rFonts w:ascii="Times New Roman"/>
                <w:sz w:val="16"/>
              </w:rPr>
            </w:pPr>
          </w:p>
        </w:tc>
        <w:tc>
          <w:tcPr>
            <w:tcW w:w="814" w:type="dxa"/>
          </w:tcPr>
          <w:p w:rsidR="005843C3" w14:paraId="556DC0DE" w14:textId="77777777">
            <w:pPr>
              <w:pStyle w:val="TableParagraph"/>
              <w:rPr>
                <w:rFonts w:ascii="Times New Roman"/>
                <w:sz w:val="16"/>
              </w:rPr>
            </w:pPr>
          </w:p>
        </w:tc>
        <w:tc>
          <w:tcPr>
            <w:tcW w:w="898" w:type="dxa"/>
          </w:tcPr>
          <w:p w:rsidR="005843C3" w14:paraId="556DC0DF" w14:textId="77777777">
            <w:pPr>
              <w:pStyle w:val="TableParagraph"/>
              <w:rPr>
                <w:rFonts w:ascii="Times New Roman"/>
                <w:sz w:val="16"/>
              </w:rPr>
            </w:pPr>
          </w:p>
        </w:tc>
        <w:tc>
          <w:tcPr>
            <w:tcW w:w="899" w:type="dxa"/>
          </w:tcPr>
          <w:p w:rsidR="005843C3" w14:paraId="556DC0E0" w14:textId="77777777">
            <w:pPr>
              <w:pStyle w:val="TableParagraph"/>
              <w:rPr>
                <w:rFonts w:ascii="Times New Roman"/>
                <w:sz w:val="16"/>
              </w:rPr>
            </w:pPr>
          </w:p>
        </w:tc>
        <w:tc>
          <w:tcPr>
            <w:tcW w:w="740" w:type="dxa"/>
          </w:tcPr>
          <w:p w:rsidR="005843C3" w14:paraId="556DC0E1" w14:textId="77777777">
            <w:pPr>
              <w:pStyle w:val="TableParagraph"/>
              <w:rPr>
                <w:rFonts w:ascii="Times New Roman"/>
                <w:sz w:val="16"/>
              </w:rPr>
            </w:pPr>
          </w:p>
        </w:tc>
      </w:tr>
      <w:tr w14:paraId="556DC0EC"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E3" w14:textId="77777777">
            <w:pPr>
              <w:pStyle w:val="TableParagraph"/>
              <w:rPr>
                <w:rFonts w:ascii="Times New Roman"/>
                <w:sz w:val="16"/>
              </w:rPr>
            </w:pPr>
          </w:p>
        </w:tc>
        <w:tc>
          <w:tcPr>
            <w:tcW w:w="810" w:type="dxa"/>
          </w:tcPr>
          <w:p w:rsidR="005843C3" w14:paraId="556DC0E4" w14:textId="77777777">
            <w:pPr>
              <w:pStyle w:val="TableParagraph"/>
              <w:rPr>
                <w:rFonts w:ascii="Times New Roman"/>
                <w:sz w:val="16"/>
              </w:rPr>
            </w:pPr>
          </w:p>
        </w:tc>
        <w:tc>
          <w:tcPr>
            <w:tcW w:w="901" w:type="dxa"/>
          </w:tcPr>
          <w:p w:rsidR="005843C3" w14:paraId="556DC0E5" w14:textId="77777777">
            <w:pPr>
              <w:pStyle w:val="TableParagraph"/>
              <w:rPr>
                <w:rFonts w:ascii="Times New Roman"/>
                <w:sz w:val="16"/>
              </w:rPr>
            </w:pPr>
          </w:p>
        </w:tc>
        <w:tc>
          <w:tcPr>
            <w:tcW w:w="813" w:type="dxa"/>
            <w:gridSpan w:val="2"/>
          </w:tcPr>
          <w:p w:rsidR="005843C3" w14:paraId="556DC0E6" w14:textId="77777777">
            <w:pPr>
              <w:pStyle w:val="TableParagraph"/>
              <w:rPr>
                <w:rFonts w:ascii="Times New Roman"/>
                <w:sz w:val="16"/>
              </w:rPr>
            </w:pPr>
          </w:p>
        </w:tc>
        <w:tc>
          <w:tcPr>
            <w:tcW w:w="990" w:type="dxa"/>
          </w:tcPr>
          <w:p w:rsidR="005843C3" w14:paraId="556DC0E7" w14:textId="77777777">
            <w:pPr>
              <w:pStyle w:val="TableParagraph"/>
              <w:rPr>
                <w:rFonts w:ascii="Times New Roman"/>
                <w:sz w:val="16"/>
              </w:rPr>
            </w:pPr>
          </w:p>
        </w:tc>
        <w:tc>
          <w:tcPr>
            <w:tcW w:w="814" w:type="dxa"/>
          </w:tcPr>
          <w:p w:rsidR="005843C3" w14:paraId="556DC0E8" w14:textId="77777777">
            <w:pPr>
              <w:pStyle w:val="TableParagraph"/>
              <w:rPr>
                <w:rFonts w:ascii="Times New Roman"/>
                <w:sz w:val="16"/>
              </w:rPr>
            </w:pPr>
          </w:p>
        </w:tc>
        <w:tc>
          <w:tcPr>
            <w:tcW w:w="898" w:type="dxa"/>
          </w:tcPr>
          <w:p w:rsidR="005843C3" w14:paraId="556DC0E9" w14:textId="77777777">
            <w:pPr>
              <w:pStyle w:val="TableParagraph"/>
              <w:rPr>
                <w:rFonts w:ascii="Times New Roman"/>
                <w:sz w:val="16"/>
              </w:rPr>
            </w:pPr>
          </w:p>
        </w:tc>
        <w:tc>
          <w:tcPr>
            <w:tcW w:w="899" w:type="dxa"/>
          </w:tcPr>
          <w:p w:rsidR="005843C3" w14:paraId="556DC0EA" w14:textId="77777777">
            <w:pPr>
              <w:pStyle w:val="TableParagraph"/>
              <w:rPr>
                <w:rFonts w:ascii="Times New Roman"/>
                <w:sz w:val="16"/>
              </w:rPr>
            </w:pPr>
          </w:p>
        </w:tc>
        <w:tc>
          <w:tcPr>
            <w:tcW w:w="740" w:type="dxa"/>
          </w:tcPr>
          <w:p w:rsidR="005843C3" w14:paraId="556DC0EB" w14:textId="77777777">
            <w:pPr>
              <w:pStyle w:val="TableParagraph"/>
              <w:rPr>
                <w:rFonts w:ascii="Times New Roman"/>
                <w:sz w:val="16"/>
              </w:rPr>
            </w:pPr>
          </w:p>
        </w:tc>
      </w:tr>
      <w:tr w14:paraId="556DC0F6"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ED" w14:textId="77777777">
            <w:pPr>
              <w:pStyle w:val="TableParagraph"/>
              <w:rPr>
                <w:rFonts w:ascii="Times New Roman"/>
                <w:sz w:val="16"/>
              </w:rPr>
            </w:pPr>
          </w:p>
        </w:tc>
        <w:tc>
          <w:tcPr>
            <w:tcW w:w="810" w:type="dxa"/>
          </w:tcPr>
          <w:p w:rsidR="005843C3" w14:paraId="556DC0EE" w14:textId="77777777">
            <w:pPr>
              <w:pStyle w:val="TableParagraph"/>
              <w:rPr>
                <w:rFonts w:ascii="Times New Roman"/>
                <w:sz w:val="16"/>
              </w:rPr>
            </w:pPr>
          </w:p>
        </w:tc>
        <w:tc>
          <w:tcPr>
            <w:tcW w:w="901" w:type="dxa"/>
          </w:tcPr>
          <w:p w:rsidR="005843C3" w14:paraId="556DC0EF" w14:textId="77777777">
            <w:pPr>
              <w:pStyle w:val="TableParagraph"/>
              <w:rPr>
                <w:rFonts w:ascii="Times New Roman"/>
                <w:sz w:val="16"/>
              </w:rPr>
            </w:pPr>
          </w:p>
        </w:tc>
        <w:tc>
          <w:tcPr>
            <w:tcW w:w="813" w:type="dxa"/>
            <w:gridSpan w:val="2"/>
          </w:tcPr>
          <w:p w:rsidR="005843C3" w14:paraId="556DC0F0" w14:textId="77777777">
            <w:pPr>
              <w:pStyle w:val="TableParagraph"/>
              <w:rPr>
                <w:rFonts w:ascii="Times New Roman"/>
                <w:sz w:val="16"/>
              </w:rPr>
            </w:pPr>
          </w:p>
        </w:tc>
        <w:tc>
          <w:tcPr>
            <w:tcW w:w="990" w:type="dxa"/>
          </w:tcPr>
          <w:p w:rsidR="005843C3" w14:paraId="556DC0F1" w14:textId="77777777">
            <w:pPr>
              <w:pStyle w:val="TableParagraph"/>
              <w:rPr>
                <w:rFonts w:ascii="Times New Roman"/>
                <w:sz w:val="16"/>
              </w:rPr>
            </w:pPr>
          </w:p>
        </w:tc>
        <w:tc>
          <w:tcPr>
            <w:tcW w:w="814" w:type="dxa"/>
          </w:tcPr>
          <w:p w:rsidR="005843C3" w14:paraId="556DC0F2" w14:textId="77777777">
            <w:pPr>
              <w:pStyle w:val="TableParagraph"/>
              <w:rPr>
                <w:rFonts w:ascii="Times New Roman"/>
                <w:sz w:val="16"/>
              </w:rPr>
            </w:pPr>
          </w:p>
        </w:tc>
        <w:tc>
          <w:tcPr>
            <w:tcW w:w="898" w:type="dxa"/>
          </w:tcPr>
          <w:p w:rsidR="005843C3" w14:paraId="556DC0F3" w14:textId="77777777">
            <w:pPr>
              <w:pStyle w:val="TableParagraph"/>
              <w:rPr>
                <w:rFonts w:ascii="Times New Roman"/>
                <w:sz w:val="16"/>
              </w:rPr>
            </w:pPr>
          </w:p>
        </w:tc>
        <w:tc>
          <w:tcPr>
            <w:tcW w:w="899" w:type="dxa"/>
          </w:tcPr>
          <w:p w:rsidR="005843C3" w14:paraId="556DC0F4" w14:textId="77777777">
            <w:pPr>
              <w:pStyle w:val="TableParagraph"/>
              <w:rPr>
                <w:rFonts w:ascii="Times New Roman"/>
                <w:sz w:val="16"/>
              </w:rPr>
            </w:pPr>
          </w:p>
        </w:tc>
        <w:tc>
          <w:tcPr>
            <w:tcW w:w="740" w:type="dxa"/>
          </w:tcPr>
          <w:p w:rsidR="005843C3" w14:paraId="556DC0F5" w14:textId="77777777">
            <w:pPr>
              <w:pStyle w:val="TableParagraph"/>
              <w:rPr>
                <w:rFonts w:ascii="Times New Roman"/>
                <w:sz w:val="16"/>
              </w:rPr>
            </w:pPr>
          </w:p>
        </w:tc>
      </w:tr>
      <w:tr w14:paraId="556DC100"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0F7" w14:textId="77777777">
            <w:pPr>
              <w:pStyle w:val="TableParagraph"/>
              <w:rPr>
                <w:rFonts w:ascii="Times New Roman"/>
                <w:sz w:val="16"/>
              </w:rPr>
            </w:pPr>
          </w:p>
        </w:tc>
        <w:tc>
          <w:tcPr>
            <w:tcW w:w="810" w:type="dxa"/>
          </w:tcPr>
          <w:p w:rsidR="005843C3" w14:paraId="556DC0F8" w14:textId="77777777">
            <w:pPr>
              <w:pStyle w:val="TableParagraph"/>
              <w:rPr>
                <w:rFonts w:ascii="Times New Roman"/>
                <w:sz w:val="16"/>
              </w:rPr>
            </w:pPr>
          </w:p>
        </w:tc>
        <w:tc>
          <w:tcPr>
            <w:tcW w:w="901" w:type="dxa"/>
          </w:tcPr>
          <w:p w:rsidR="005843C3" w14:paraId="556DC0F9" w14:textId="77777777">
            <w:pPr>
              <w:pStyle w:val="TableParagraph"/>
              <w:rPr>
                <w:rFonts w:ascii="Times New Roman"/>
                <w:sz w:val="16"/>
              </w:rPr>
            </w:pPr>
          </w:p>
        </w:tc>
        <w:tc>
          <w:tcPr>
            <w:tcW w:w="813" w:type="dxa"/>
            <w:gridSpan w:val="2"/>
          </w:tcPr>
          <w:p w:rsidR="005843C3" w14:paraId="556DC0FA" w14:textId="77777777">
            <w:pPr>
              <w:pStyle w:val="TableParagraph"/>
              <w:rPr>
                <w:rFonts w:ascii="Times New Roman"/>
                <w:sz w:val="16"/>
              </w:rPr>
            </w:pPr>
          </w:p>
        </w:tc>
        <w:tc>
          <w:tcPr>
            <w:tcW w:w="990" w:type="dxa"/>
          </w:tcPr>
          <w:p w:rsidR="005843C3" w14:paraId="556DC0FB" w14:textId="77777777">
            <w:pPr>
              <w:pStyle w:val="TableParagraph"/>
              <w:rPr>
                <w:rFonts w:ascii="Times New Roman"/>
                <w:sz w:val="16"/>
              </w:rPr>
            </w:pPr>
          </w:p>
        </w:tc>
        <w:tc>
          <w:tcPr>
            <w:tcW w:w="814" w:type="dxa"/>
          </w:tcPr>
          <w:p w:rsidR="005843C3" w14:paraId="556DC0FC" w14:textId="77777777">
            <w:pPr>
              <w:pStyle w:val="TableParagraph"/>
              <w:rPr>
                <w:rFonts w:ascii="Times New Roman"/>
                <w:sz w:val="16"/>
              </w:rPr>
            </w:pPr>
          </w:p>
        </w:tc>
        <w:tc>
          <w:tcPr>
            <w:tcW w:w="898" w:type="dxa"/>
          </w:tcPr>
          <w:p w:rsidR="005843C3" w14:paraId="556DC0FD" w14:textId="77777777">
            <w:pPr>
              <w:pStyle w:val="TableParagraph"/>
              <w:rPr>
                <w:rFonts w:ascii="Times New Roman"/>
                <w:sz w:val="16"/>
              </w:rPr>
            </w:pPr>
          </w:p>
        </w:tc>
        <w:tc>
          <w:tcPr>
            <w:tcW w:w="899" w:type="dxa"/>
          </w:tcPr>
          <w:p w:rsidR="005843C3" w14:paraId="556DC0FE" w14:textId="77777777">
            <w:pPr>
              <w:pStyle w:val="TableParagraph"/>
              <w:rPr>
                <w:rFonts w:ascii="Times New Roman"/>
                <w:sz w:val="16"/>
              </w:rPr>
            </w:pPr>
          </w:p>
        </w:tc>
        <w:tc>
          <w:tcPr>
            <w:tcW w:w="740" w:type="dxa"/>
          </w:tcPr>
          <w:p w:rsidR="005843C3" w14:paraId="556DC0FF" w14:textId="77777777">
            <w:pPr>
              <w:pStyle w:val="TableParagraph"/>
              <w:rPr>
                <w:rFonts w:ascii="Times New Roman"/>
                <w:sz w:val="16"/>
              </w:rPr>
            </w:pPr>
          </w:p>
        </w:tc>
      </w:tr>
      <w:tr w14:paraId="556DC10A" w14:textId="77777777">
        <w:tblPrEx>
          <w:tblW w:w="0" w:type="auto"/>
          <w:tblInd w:w="117" w:type="dxa"/>
          <w:tblLayout w:type="fixed"/>
          <w:tblCellMar>
            <w:left w:w="0" w:type="dxa"/>
            <w:right w:w="0" w:type="dxa"/>
          </w:tblCellMar>
          <w:tblLook w:val="01E0"/>
        </w:tblPrEx>
        <w:trPr>
          <w:trHeight w:val="462"/>
        </w:trPr>
        <w:tc>
          <w:tcPr>
            <w:tcW w:w="2720" w:type="dxa"/>
          </w:tcPr>
          <w:p w:rsidR="005843C3" w14:paraId="556DC101" w14:textId="77777777">
            <w:pPr>
              <w:pStyle w:val="TableParagraph"/>
              <w:rPr>
                <w:rFonts w:ascii="Times New Roman"/>
                <w:sz w:val="16"/>
              </w:rPr>
            </w:pPr>
          </w:p>
        </w:tc>
        <w:tc>
          <w:tcPr>
            <w:tcW w:w="810" w:type="dxa"/>
          </w:tcPr>
          <w:p w:rsidR="005843C3" w14:paraId="556DC102" w14:textId="77777777">
            <w:pPr>
              <w:pStyle w:val="TableParagraph"/>
              <w:rPr>
                <w:rFonts w:ascii="Times New Roman"/>
                <w:sz w:val="16"/>
              </w:rPr>
            </w:pPr>
          </w:p>
        </w:tc>
        <w:tc>
          <w:tcPr>
            <w:tcW w:w="901" w:type="dxa"/>
          </w:tcPr>
          <w:p w:rsidR="005843C3" w14:paraId="556DC103" w14:textId="77777777">
            <w:pPr>
              <w:pStyle w:val="TableParagraph"/>
              <w:rPr>
                <w:rFonts w:ascii="Times New Roman"/>
                <w:sz w:val="16"/>
              </w:rPr>
            </w:pPr>
          </w:p>
        </w:tc>
        <w:tc>
          <w:tcPr>
            <w:tcW w:w="813" w:type="dxa"/>
            <w:gridSpan w:val="2"/>
          </w:tcPr>
          <w:p w:rsidR="005843C3" w14:paraId="556DC104" w14:textId="77777777">
            <w:pPr>
              <w:pStyle w:val="TableParagraph"/>
              <w:rPr>
                <w:rFonts w:ascii="Times New Roman"/>
                <w:sz w:val="16"/>
              </w:rPr>
            </w:pPr>
          </w:p>
        </w:tc>
        <w:tc>
          <w:tcPr>
            <w:tcW w:w="990" w:type="dxa"/>
          </w:tcPr>
          <w:p w:rsidR="005843C3" w14:paraId="556DC105" w14:textId="77777777">
            <w:pPr>
              <w:pStyle w:val="TableParagraph"/>
              <w:rPr>
                <w:rFonts w:ascii="Times New Roman"/>
                <w:sz w:val="16"/>
              </w:rPr>
            </w:pPr>
          </w:p>
        </w:tc>
        <w:tc>
          <w:tcPr>
            <w:tcW w:w="814" w:type="dxa"/>
          </w:tcPr>
          <w:p w:rsidR="005843C3" w14:paraId="556DC106" w14:textId="77777777">
            <w:pPr>
              <w:pStyle w:val="TableParagraph"/>
              <w:rPr>
                <w:rFonts w:ascii="Times New Roman"/>
                <w:sz w:val="16"/>
              </w:rPr>
            </w:pPr>
          </w:p>
        </w:tc>
        <w:tc>
          <w:tcPr>
            <w:tcW w:w="898" w:type="dxa"/>
          </w:tcPr>
          <w:p w:rsidR="005843C3" w14:paraId="556DC107" w14:textId="77777777">
            <w:pPr>
              <w:pStyle w:val="TableParagraph"/>
              <w:rPr>
                <w:rFonts w:ascii="Times New Roman"/>
                <w:sz w:val="16"/>
              </w:rPr>
            </w:pPr>
          </w:p>
        </w:tc>
        <w:tc>
          <w:tcPr>
            <w:tcW w:w="899" w:type="dxa"/>
          </w:tcPr>
          <w:p w:rsidR="005843C3" w14:paraId="556DC108" w14:textId="77777777">
            <w:pPr>
              <w:pStyle w:val="TableParagraph"/>
              <w:rPr>
                <w:rFonts w:ascii="Times New Roman"/>
                <w:sz w:val="16"/>
              </w:rPr>
            </w:pPr>
          </w:p>
        </w:tc>
        <w:tc>
          <w:tcPr>
            <w:tcW w:w="740" w:type="dxa"/>
          </w:tcPr>
          <w:p w:rsidR="005843C3" w14:paraId="556DC109" w14:textId="77777777">
            <w:pPr>
              <w:pStyle w:val="TableParagraph"/>
              <w:rPr>
                <w:rFonts w:ascii="Times New Roman"/>
                <w:sz w:val="16"/>
              </w:rPr>
            </w:pPr>
          </w:p>
        </w:tc>
      </w:tr>
      <w:tr w14:paraId="556DC114"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10B" w14:textId="77777777">
            <w:pPr>
              <w:pStyle w:val="TableParagraph"/>
              <w:rPr>
                <w:rFonts w:ascii="Times New Roman"/>
                <w:sz w:val="16"/>
              </w:rPr>
            </w:pPr>
          </w:p>
        </w:tc>
        <w:tc>
          <w:tcPr>
            <w:tcW w:w="810" w:type="dxa"/>
          </w:tcPr>
          <w:p w:rsidR="005843C3" w14:paraId="556DC10C" w14:textId="77777777">
            <w:pPr>
              <w:pStyle w:val="TableParagraph"/>
              <w:rPr>
                <w:rFonts w:ascii="Times New Roman"/>
                <w:sz w:val="16"/>
              </w:rPr>
            </w:pPr>
          </w:p>
        </w:tc>
        <w:tc>
          <w:tcPr>
            <w:tcW w:w="901" w:type="dxa"/>
          </w:tcPr>
          <w:p w:rsidR="005843C3" w14:paraId="556DC10D" w14:textId="77777777">
            <w:pPr>
              <w:pStyle w:val="TableParagraph"/>
              <w:rPr>
                <w:rFonts w:ascii="Times New Roman"/>
                <w:sz w:val="16"/>
              </w:rPr>
            </w:pPr>
          </w:p>
        </w:tc>
        <w:tc>
          <w:tcPr>
            <w:tcW w:w="813" w:type="dxa"/>
            <w:gridSpan w:val="2"/>
          </w:tcPr>
          <w:p w:rsidR="005843C3" w14:paraId="556DC10E" w14:textId="77777777">
            <w:pPr>
              <w:pStyle w:val="TableParagraph"/>
              <w:rPr>
                <w:rFonts w:ascii="Times New Roman"/>
                <w:sz w:val="16"/>
              </w:rPr>
            </w:pPr>
          </w:p>
        </w:tc>
        <w:tc>
          <w:tcPr>
            <w:tcW w:w="990" w:type="dxa"/>
          </w:tcPr>
          <w:p w:rsidR="005843C3" w14:paraId="556DC10F" w14:textId="77777777">
            <w:pPr>
              <w:pStyle w:val="TableParagraph"/>
              <w:rPr>
                <w:rFonts w:ascii="Times New Roman"/>
                <w:sz w:val="16"/>
              </w:rPr>
            </w:pPr>
          </w:p>
        </w:tc>
        <w:tc>
          <w:tcPr>
            <w:tcW w:w="814" w:type="dxa"/>
          </w:tcPr>
          <w:p w:rsidR="005843C3" w14:paraId="556DC110" w14:textId="77777777">
            <w:pPr>
              <w:pStyle w:val="TableParagraph"/>
              <w:rPr>
                <w:rFonts w:ascii="Times New Roman"/>
                <w:sz w:val="16"/>
              </w:rPr>
            </w:pPr>
          </w:p>
        </w:tc>
        <w:tc>
          <w:tcPr>
            <w:tcW w:w="898" w:type="dxa"/>
          </w:tcPr>
          <w:p w:rsidR="005843C3" w14:paraId="556DC111" w14:textId="77777777">
            <w:pPr>
              <w:pStyle w:val="TableParagraph"/>
              <w:rPr>
                <w:rFonts w:ascii="Times New Roman"/>
                <w:sz w:val="16"/>
              </w:rPr>
            </w:pPr>
          </w:p>
        </w:tc>
        <w:tc>
          <w:tcPr>
            <w:tcW w:w="899" w:type="dxa"/>
          </w:tcPr>
          <w:p w:rsidR="005843C3" w14:paraId="556DC112" w14:textId="77777777">
            <w:pPr>
              <w:pStyle w:val="TableParagraph"/>
              <w:rPr>
                <w:rFonts w:ascii="Times New Roman"/>
                <w:sz w:val="16"/>
              </w:rPr>
            </w:pPr>
          </w:p>
        </w:tc>
        <w:tc>
          <w:tcPr>
            <w:tcW w:w="740" w:type="dxa"/>
          </w:tcPr>
          <w:p w:rsidR="005843C3" w14:paraId="556DC113" w14:textId="77777777">
            <w:pPr>
              <w:pStyle w:val="TableParagraph"/>
              <w:rPr>
                <w:rFonts w:ascii="Times New Roman"/>
                <w:sz w:val="16"/>
              </w:rPr>
            </w:pPr>
          </w:p>
        </w:tc>
      </w:tr>
      <w:tr w14:paraId="556DC11E" w14:textId="77777777">
        <w:tblPrEx>
          <w:tblW w:w="0" w:type="auto"/>
          <w:tblInd w:w="117" w:type="dxa"/>
          <w:tblLayout w:type="fixed"/>
          <w:tblCellMar>
            <w:left w:w="0" w:type="dxa"/>
            <w:right w:w="0" w:type="dxa"/>
          </w:tblCellMar>
          <w:tblLook w:val="01E0"/>
        </w:tblPrEx>
        <w:trPr>
          <w:trHeight w:val="460"/>
        </w:trPr>
        <w:tc>
          <w:tcPr>
            <w:tcW w:w="2720" w:type="dxa"/>
          </w:tcPr>
          <w:p w:rsidR="005843C3" w14:paraId="556DC115" w14:textId="77777777">
            <w:pPr>
              <w:pStyle w:val="TableParagraph"/>
              <w:rPr>
                <w:rFonts w:ascii="Times New Roman"/>
                <w:sz w:val="16"/>
              </w:rPr>
            </w:pPr>
          </w:p>
        </w:tc>
        <w:tc>
          <w:tcPr>
            <w:tcW w:w="810" w:type="dxa"/>
          </w:tcPr>
          <w:p w:rsidR="005843C3" w14:paraId="556DC116" w14:textId="77777777">
            <w:pPr>
              <w:pStyle w:val="TableParagraph"/>
              <w:rPr>
                <w:rFonts w:ascii="Times New Roman"/>
                <w:sz w:val="16"/>
              </w:rPr>
            </w:pPr>
          </w:p>
        </w:tc>
        <w:tc>
          <w:tcPr>
            <w:tcW w:w="901" w:type="dxa"/>
          </w:tcPr>
          <w:p w:rsidR="005843C3" w14:paraId="556DC117" w14:textId="77777777">
            <w:pPr>
              <w:pStyle w:val="TableParagraph"/>
              <w:rPr>
                <w:rFonts w:ascii="Times New Roman"/>
                <w:sz w:val="16"/>
              </w:rPr>
            </w:pPr>
          </w:p>
        </w:tc>
        <w:tc>
          <w:tcPr>
            <w:tcW w:w="813" w:type="dxa"/>
            <w:gridSpan w:val="2"/>
          </w:tcPr>
          <w:p w:rsidR="005843C3" w14:paraId="556DC118" w14:textId="77777777">
            <w:pPr>
              <w:pStyle w:val="TableParagraph"/>
              <w:rPr>
                <w:rFonts w:ascii="Times New Roman"/>
                <w:sz w:val="16"/>
              </w:rPr>
            </w:pPr>
          </w:p>
        </w:tc>
        <w:tc>
          <w:tcPr>
            <w:tcW w:w="990" w:type="dxa"/>
          </w:tcPr>
          <w:p w:rsidR="005843C3" w14:paraId="556DC119" w14:textId="77777777">
            <w:pPr>
              <w:pStyle w:val="TableParagraph"/>
              <w:rPr>
                <w:rFonts w:ascii="Times New Roman"/>
                <w:sz w:val="16"/>
              </w:rPr>
            </w:pPr>
          </w:p>
        </w:tc>
        <w:tc>
          <w:tcPr>
            <w:tcW w:w="814" w:type="dxa"/>
          </w:tcPr>
          <w:p w:rsidR="005843C3" w14:paraId="556DC11A" w14:textId="77777777">
            <w:pPr>
              <w:pStyle w:val="TableParagraph"/>
              <w:rPr>
                <w:rFonts w:ascii="Times New Roman"/>
                <w:sz w:val="16"/>
              </w:rPr>
            </w:pPr>
          </w:p>
        </w:tc>
        <w:tc>
          <w:tcPr>
            <w:tcW w:w="898" w:type="dxa"/>
          </w:tcPr>
          <w:p w:rsidR="005843C3" w14:paraId="556DC11B" w14:textId="77777777">
            <w:pPr>
              <w:pStyle w:val="TableParagraph"/>
              <w:rPr>
                <w:rFonts w:ascii="Times New Roman"/>
                <w:sz w:val="16"/>
              </w:rPr>
            </w:pPr>
          </w:p>
        </w:tc>
        <w:tc>
          <w:tcPr>
            <w:tcW w:w="899" w:type="dxa"/>
          </w:tcPr>
          <w:p w:rsidR="005843C3" w14:paraId="556DC11C" w14:textId="77777777">
            <w:pPr>
              <w:pStyle w:val="TableParagraph"/>
              <w:rPr>
                <w:rFonts w:ascii="Times New Roman"/>
                <w:sz w:val="16"/>
              </w:rPr>
            </w:pPr>
          </w:p>
        </w:tc>
        <w:tc>
          <w:tcPr>
            <w:tcW w:w="740" w:type="dxa"/>
          </w:tcPr>
          <w:p w:rsidR="005843C3" w14:paraId="556DC11D" w14:textId="77777777">
            <w:pPr>
              <w:pStyle w:val="TableParagraph"/>
              <w:rPr>
                <w:rFonts w:ascii="Times New Roman"/>
                <w:sz w:val="16"/>
              </w:rPr>
            </w:pPr>
          </w:p>
        </w:tc>
      </w:tr>
      <w:tr w14:paraId="556DC120" w14:textId="77777777">
        <w:tblPrEx>
          <w:tblW w:w="0" w:type="auto"/>
          <w:tblInd w:w="117" w:type="dxa"/>
          <w:tblLayout w:type="fixed"/>
          <w:tblCellMar>
            <w:left w:w="0" w:type="dxa"/>
            <w:right w:w="0" w:type="dxa"/>
          </w:tblCellMar>
          <w:tblLook w:val="01E0"/>
        </w:tblPrEx>
        <w:trPr>
          <w:trHeight w:val="659"/>
        </w:trPr>
        <w:tc>
          <w:tcPr>
            <w:tcW w:w="9585" w:type="dxa"/>
            <w:gridSpan w:val="10"/>
          </w:tcPr>
          <w:p w:rsidR="005843C3" w14:paraId="556DC11F" w14:textId="77777777">
            <w:pPr>
              <w:pStyle w:val="TableParagraph"/>
              <w:spacing w:line="457" w:lineRule="exact"/>
              <w:ind w:left="108"/>
              <w:rPr>
                <w:b/>
                <w:sz w:val="16"/>
              </w:rPr>
            </w:pPr>
            <w:r>
              <w:rPr>
                <w:b/>
                <w:sz w:val="40"/>
              </w:rPr>
              <w:t>□</w:t>
            </w:r>
            <w:r>
              <w:rPr>
                <w:b/>
                <w:spacing w:val="-28"/>
                <w:sz w:val="40"/>
              </w:rPr>
              <w:t xml:space="preserve"> </w:t>
            </w:r>
            <w:r>
              <w:rPr>
                <w:b/>
                <w:sz w:val="16"/>
              </w:rPr>
              <w:t>Mark</w:t>
            </w:r>
            <w:r>
              <w:rPr>
                <w:b/>
                <w:spacing w:val="-3"/>
                <w:sz w:val="16"/>
              </w:rPr>
              <w:t xml:space="preserve"> </w:t>
            </w:r>
            <w:r>
              <w:rPr>
                <w:b/>
                <w:sz w:val="16"/>
              </w:rPr>
              <w:t>(x)</w:t>
            </w:r>
            <w:r>
              <w:rPr>
                <w:b/>
                <w:spacing w:val="-2"/>
                <w:sz w:val="16"/>
              </w:rPr>
              <w:t xml:space="preserve"> </w:t>
            </w:r>
            <w:r>
              <w:rPr>
                <w:b/>
                <w:sz w:val="16"/>
              </w:rPr>
              <w:t>this</w:t>
            </w:r>
            <w:r>
              <w:rPr>
                <w:b/>
                <w:spacing w:val="-3"/>
                <w:sz w:val="16"/>
              </w:rPr>
              <w:t xml:space="preserve"> </w:t>
            </w:r>
            <w:r>
              <w:rPr>
                <w:b/>
                <w:sz w:val="16"/>
              </w:rPr>
              <w:t>box</w:t>
            </w:r>
            <w:r>
              <w:rPr>
                <w:b/>
                <w:spacing w:val="-2"/>
                <w:sz w:val="16"/>
              </w:rPr>
              <w:t xml:space="preserve"> </w:t>
            </w:r>
            <w:r>
              <w:rPr>
                <w:b/>
                <w:sz w:val="16"/>
              </w:rPr>
              <w:t>if</w:t>
            </w:r>
            <w:r>
              <w:rPr>
                <w:b/>
                <w:spacing w:val="-3"/>
                <w:sz w:val="16"/>
              </w:rPr>
              <w:t xml:space="preserve"> </w:t>
            </w:r>
            <w:r>
              <w:rPr>
                <w:b/>
                <w:sz w:val="16"/>
              </w:rPr>
              <w:t>you</w:t>
            </w:r>
            <w:r>
              <w:rPr>
                <w:b/>
                <w:spacing w:val="-1"/>
                <w:sz w:val="16"/>
              </w:rPr>
              <w:t xml:space="preserve"> </w:t>
            </w:r>
            <w:r>
              <w:rPr>
                <w:b/>
                <w:sz w:val="16"/>
              </w:rPr>
              <w:t>attach</w:t>
            </w:r>
            <w:r>
              <w:rPr>
                <w:b/>
                <w:spacing w:val="-2"/>
                <w:sz w:val="16"/>
              </w:rPr>
              <w:t xml:space="preserve"> </w:t>
            </w:r>
            <w:r>
              <w:rPr>
                <w:b/>
                <w:sz w:val="16"/>
              </w:rPr>
              <w:t>a</w:t>
            </w:r>
            <w:r>
              <w:rPr>
                <w:b/>
                <w:spacing w:val="-2"/>
                <w:sz w:val="16"/>
              </w:rPr>
              <w:t xml:space="preserve"> </w:t>
            </w:r>
            <w:r>
              <w:rPr>
                <w:b/>
                <w:sz w:val="16"/>
              </w:rPr>
              <w:t>continuation</w:t>
            </w:r>
            <w:r>
              <w:rPr>
                <w:b/>
                <w:spacing w:val="-4"/>
                <w:sz w:val="16"/>
              </w:rPr>
              <w:t xml:space="preserve"> sheet</w:t>
            </w:r>
          </w:p>
        </w:tc>
      </w:tr>
    </w:tbl>
    <w:p w:rsidR="005843C3" w14:paraId="556DC121" w14:textId="77777777">
      <w:pPr>
        <w:spacing w:line="457" w:lineRule="exact"/>
        <w:rPr>
          <w:sz w:val="16"/>
        </w:rPr>
        <w:sectPr>
          <w:headerReference w:type="default" r:id="rId15"/>
          <w:footerReference w:type="default" r:id="rId16"/>
          <w:pgSz w:w="12240" w:h="15840"/>
          <w:pgMar w:top="1180" w:right="1220" w:bottom="2540" w:left="1220" w:header="993" w:footer="2358" w:gutter="0"/>
          <w:cols w:space="720"/>
        </w:sectPr>
      </w:pPr>
    </w:p>
    <w:p w:rsidR="005843C3" w14:paraId="556DC122" w14:textId="77777777">
      <w:pPr>
        <w:pStyle w:val="BodyText"/>
        <w:spacing w:before="10"/>
        <w:rPr>
          <w:rFonts w:ascii="Times New Roman"/>
          <w:b w:val="0"/>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5"/>
        <w:gridCol w:w="2484"/>
        <w:gridCol w:w="1351"/>
        <w:gridCol w:w="736"/>
      </w:tblGrid>
      <w:tr w14:paraId="556DC124"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9576" w:type="dxa"/>
            <w:gridSpan w:val="4"/>
          </w:tcPr>
          <w:p w:rsidR="005843C3" w14:paraId="556DC123" w14:textId="77777777">
            <w:pPr>
              <w:pStyle w:val="TableParagraph"/>
              <w:spacing w:line="227" w:lineRule="exact"/>
              <w:ind w:left="10" w:right="1"/>
              <w:jc w:val="center"/>
              <w:rPr>
                <w:b/>
                <w:sz w:val="20"/>
              </w:rPr>
            </w:pPr>
            <w:r>
              <w:rPr>
                <w:b/>
                <w:sz w:val="20"/>
              </w:rPr>
              <w:t>Part</w:t>
            </w:r>
            <w:r>
              <w:rPr>
                <w:b/>
                <w:spacing w:val="-3"/>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List</w:t>
            </w:r>
            <w:r>
              <w:rPr>
                <w:b/>
                <w:spacing w:val="-4"/>
                <w:sz w:val="20"/>
              </w:rPr>
              <w:t xml:space="preserve"> </w:t>
            </w:r>
            <w:r>
              <w:rPr>
                <w:b/>
                <w:sz w:val="20"/>
              </w:rPr>
              <w:t>of</w:t>
            </w:r>
            <w:r>
              <w:rPr>
                <w:b/>
                <w:spacing w:val="2"/>
                <w:sz w:val="20"/>
              </w:rPr>
              <w:t xml:space="preserve"> </w:t>
            </w:r>
            <w:r>
              <w:rPr>
                <w:b/>
                <w:spacing w:val="-2"/>
                <w:sz w:val="20"/>
              </w:rPr>
              <w:t>Attachments</w:t>
            </w:r>
          </w:p>
        </w:tc>
      </w:tr>
      <w:tr w14:paraId="556DC128" w14:textId="77777777">
        <w:tblPrEx>
          <w:tblW w:w="0" w:type="auto"/>
          <w:tblInd w:w="117" w:type="dxa"/>
          <w:tblLayout w:type="fixed"/>
          <w:tblCellMar>
            <w:left w:w="0" w:type="dxa"/>
            <w:right w:w="0" w:type="dxa"/>
          </w:tblCellMar>
          <w:tblLook w:val="01E0"/>
        </w:tblPrEx>
        <w:trPr>
          <w:trHeight w:val="1319"/>
        </w:trPr>
        <w:tc>
          <w:tcPr>
            <w:tcW w:w="9576" w:type="dxa"/>
            <w:gridSpan w:val="4"/>
          </w:tcPr>
          <w:p w:rsidR="005843C3" w14:paraId="556DC125" w14:textId="77777777">
            <w:pPr>
              <w:pStyle w:val="TableParagraph"/>
              <w:ind w:left="108" w:right="98"/>
              <w:jc w:val="both"/>
              <w:rPr>
                <w:b/>
                <w:sz w:val="16"/>
              </w:rPr>
            </w:pPr>
            <w:r>
              <w:rPr>
                <w:b/>
                <w:sz w:val="16"/>
              </w:rPr>
              <w:t>Attach continuation sheets for sections of the form and optional information after this page. Clearly identify the</w:t>
            </w:r>
            <w:r>
              <w:rPr>
                <w:b/>
                <w:spacing w:val="40"/>
                <w:sz w:val="16"/>
              </w:rPr>
              <w:t xml:space="preserve"> </w:t>
            </w:r>
            <w:r>
              <w:rPr>
                <w:b/>
                <w:sz w:val="16"/>
              </w:rPr>
              <w:t>attachment and the section of the form to which it relates, if appropriate. Number consecutively the pages of the attachments. In column (2) below, enter the inclusive page numbers of each attachment.</w:t>
            </w:r>
          </w:p>
          <w:p w:rsidR="005843C3" w14:paraId="556DC126" w14:textId="77777777">
            <w:pPr>
              <w:pStyle w:val="TableParagraph"/>
              <w:spacing w:before="8"/>
              <w:rPr>
                <w:rFonts w:ascii="Times New Roman"/>
                <w:sz w:val="16"/>
              </w:rPr>
            </w:pPr>
          </w:p>
          <w:p w:rsidR="005843C3" w14:paraId="556DC127" w14:textId="77777777">
            <w:pPr>
              <w:pStyle w:val="TableParagraph"/>
              <w:spacing w:before="1"/>
              <w:ind w:left="108" w:right="92" w:firstLine="43"/>
              <w:jc w:val="both"/>
              <w:rPr>
                <w:b/>
                <w:sz w:val="16"/>
              </w:rPr>
            </w:pPr>
            <w:r>
              <w:rPr>
                <w:b/>
                <w:sz w:val="16"/>
              </w:rPr>
              <w:t>Mark (x) in the "Confidential" box next to any attachment name you claim as confidential. Read the Instructions for guidance on how to claim any information in an attachment confidential.</w:t>
            </w:r>
          </w:p>
        </w:tc>
      </w:tr>
      <w:tr w14:paraId="556DC12C" w14:textId="77777777">
        <w:tblPrEx>
          <w:tblW w:w="0" w:type="auto"/>
          <w:tblInd w:w="117" w:type="dxa"/>
          <w:tblLayout w:type="fixed"/>
          <w:tblCellMar>
            <w:left w:w="0" w:type="dxa"/>
            <w:right w:w="0" w:type="dxa"/>
          </w:tblCellMar>
          <w:tblLook w:val="01E0"/>
        </w:tblPrEx>
        <w:trPr>
          <w:trHeight w:val="750"/>
        </w:trPr>
        <w:tc>
          <w:tcPr>
            <w:tcW w:w="7489" w:type="dxa"/>
            <w:gridSpan w:val="2"/>
          </w:tcPr>
          <w:p w:rsidR="005843C3" w14:paraId="556DC129" w14:textId="77777777">
            <w:pPr>
              <w:pStyle w:val="TableParagraph"/>
              <w:spacing w:before="85"/>
              <w:ind w:left="3072" w:right="3060"/>
              <w:jc w:val="center"/>
              <w:rPr>
                <w:b/>
                <w:sz w:val="16"/>
              </w:rPr>
            </w:pPr>
            <w:r>
              <w:rPr>
                <w:b/>
                <w:sz w:val="16"/>
              </w:rPr>
              <w:t>Attachment</w:t>
            </w:r>
            <w:r>
              <w:rPr>
                <w:b/>
                <w:spacing w:val="-12"/>
                <w:sz w:val="16"/>
              </w:rPr>
              <w:t xml:space="preserve"> </w:t>
            </w:r>
            <w:r>
              <w:rPr>
                <w:b/>
                <w:sz w:val="16"/>
              </w:rPr>
              <w:t xml:space="preserve">name </w:t>
            </w:r>
            <w:r>
              <w:rPr>
                <w:b/>
                <w:spacing w:val="-4"/>
                <w:sz w:val="16"/>
              </w:rPr>
              <w:t>(1)</w:t>
            </w:r>
          </w:p>
        </w:tc>
        <w:tc>
          <w:tcPr>
            <w:tcW w:w="1351" w:type="dxa"/>
          </w:tcPr>
          <w:p w:rsidR="005843C3" w14:paraId="556DC12A" w14:textId="77777777">
            <w:pPr>
              <w:pStyle w:val="TableParagraph"/>
              <w:ind w:left="127" w:right="114" w:hanging="6"/>
              <w:jc w:val="center"/>
              <w:rPr>
                <w:b/>
                <w:sz w:val="16"/>
              </w:rPr>
            </w:pPr>
            <w:r>
              <w:rPr>
                <w:b/>
                <w:spacing w:val="-2"/>
                <w:sz w:val="16"/>
              </w:rPr>
              <w:t xml:space="preserve">Attachment </w:t>
            </w:r>
            <w:r>
              <w:rPr>
                <w:b/>
                <w:sz w:val="16"/>
              </w:rPr>
              <w:t>page</w:t>
            </w:r>
            <w:r>
              <w:rPr>
                <w:b/>
                <w:spacing w:val="-12"/>
                <w:sz w:val="16"/>
              </w:rPr>
              <w:t xml:space="preserve"> </w:t>
            </w:r>
            <w:r>
              <w:rPr>
                <w:b/>
                <w:sz w:val="16"/>
              </w:rPr>
              <w:t xml:space="preserve">numbers </w:t>
            </w:r>
            <w:r>
              <w:rPr>
                <w:b/>
                <w:spacing w:val="-4"/>
                <w:sz w:val="16"/>
              </w:rPr>
              <w:t>(2)</w:t>
            </w:r>
          </w:p>
        </w:tc>
        <w:tc>
          <w:tcPr>
            <w:tcW w:w="736" w:type="dxa"/>
          </w:tcPr>
          <w:p w:rsidR="005843C3" w14:paraId="556DC12B" w14:textId="77777777">
            <w:pPr>
              <w:pStyle w:val="TableParagraph"/>
              <w:ind w:left="111" w:right="95" w:hanging="1"/>
              <w:jc w:val="center"/>
              <w:rPr>
                <w:b/>
                <w:sz w:val="16"/>
              </w:rPr>
            </w:pPr>
            <w:r>
              <w:rPr>
                <w:b/>
                <w:spacing w:val="-2"/>
                <w:sz w:val="16"/>
              </w:rPr>
              <w:t xml:space="preserve">Confi- dential </w:t>
            </w:r>
            <w:r>
              <w:rPr>
                <w:b/>
                <w:spacing w:val="-4"/>
                <w:sz w:val="16"/>
              </w:rPr>
              <w:t>(3)</w:t>
            </w:r>
          </w:p>
        </w:tc>
      </w:tr>
      <w:tr w14:paraId="556DC130"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2D" w14:textId="77777777">
            <w:pPr>
              <w:pStyle w:val="TableParagraph"/>
              <w:rPr>
                <w:rFonts w:ascii="Times New Roman"/>
                <w:sz w:val="16"/>
              </w:rPr>
            </w:pPr>
          </w:p>
        </w:tc>
        <w:tc>
          <w:tcPr>
            <w:tcW w:w="1351" w:type="dxa"/>
          </w:tcPr>
          <w:p w:rsidR="005843C3" w14:paraId="556DC12E" w14:textId="77777777">
            <w:pPr>
              <w:pStyle w:val="TableParagraph"/>
              <w:rPr>
                <w:rFonts w:ascii="Times New Roman"/>
                <w:sz w:val="16"/>
              </w:rPr>
            </w:pPr>
          </w:p>
        </w:tc>
        <w:tc>
          <w:tcPr>
            <w:tcW w:w="736" w:type="dxa"/>
          </w:tcPr>
          <w:p w:rsidR="005843C3" w14:paraId="556DC12F" w14:textId="77777777">
            <w:pPr>
              <w:pStyle w:val="TableParagraph"/>
              <w:rPr>
                <w:rFonts w:ascii="Times New Roman"/>
                <w:sz w:val="16"/>
              </w:rPr>
            </w:pPr>
          </w:p>
        </w:tc>
      </w:tr>
      <w:tr w14:paraId="556DC134" w14:textId="77777777">
        <w:tblPrEx>
          <w:tblW w:w="0" w:type="auto"/>
          <w:tblInd w:w="117" w:type="dxa"/>
          <w:tblLayout w:type="fixed"/>
          <w:tblCellMar>
            <w:left w:w="0" w:type="dxa"/>
            <w:right w:w="0" w:type="dxa"/>
          </w:tblCellMar>
          <w:tblLook w:val="01E0"/>
        </w:tblPrEx>
        <w:trPr>
          <w:trHeight w:val="386"/>
        </w:trPr>
        <w:tc>
          <w:tcPr>
            <w:tcW w:w="7489" w:type="dxa"/>
            <w:gridSpan w:val="2"/>
          </w:tcPr>
          <w:p w:rsidR="005843C3" w14:paraId="556DC131" w14:textId="77777777">
            <w:pPr>
              <w:pStyle w:val="TableParagraph"/>
              <w:rPr>
                <w:rFonts w:ascii="Times New Roman"/>
                <w:sz w:val="16"/>
              </w:rPr>
            </w:pPr>
          </w:p>
        </w:tc>
        <w:tc>
          <w:tcPr>
            <w:tcW w:w="1351" w:type="dxa"/>
          </w:tcPr>
          <w:p w:rsidR="005843C3" w14:paraId="556DC132" w14:textId="77777777">
            <w:pPr>
              <w:pStyle w:val="TableParagraph"/>
              <w:rPr>
                <w:rFonts w:ascii="Times New Roman"/>
                <w:sz w:val="16"/>
              </w:rPr>
            </w:pPr>
          </w:p>
        </w:tc>
        <w:tc>
          <w:tcPr>
            <w:tcW w:w="736" w:type="dxa"/>
          </w:tcPr>
          <w:p w:rsidR="005843C3" w14:paraId="556DC133" w14:textId="77777777">
            <w:pPr>
              <w:pStyle w:val="TableParagraph"/>
              <w:rPr>
                <w:rFonts w:ascii="Times New Roman"/>
                <w:sz w:val="16"/>
              </w:rPr>
            </w:pPr>
          </w:p>
        </w:tc>
      </w:tr>
      <w:tr w14:paraId="556DC138"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35" w14:textId="77777777">
            <w:pPr>
              <w:pStyle w:val="TableParagraph"/>
              <w:rPr>
                <w:rFonts w:ascii="Times New Roman"/>
                <w:sz w:val="16"/>
              </w:rPr>
            </w:pPr>
          </w:p>
        </w:tc>
        <w:tc>
          <w:tcPr>
            <w:tcW w:w="1351" w:type="dxa"/>
          </w:tcPr>
          <w:p w:rsidR="005843C3" w14:paraId="556DC136" w14:textId="77777777">
            <w:pPr>
              <w:pStyle w:val="TableParagraph"/>
              <w:rPr>
                <w:rFonts w:ascii="Times New Roman"/>
                <w:sz w:val="16"/>
              </w:rPr>
            </w:pPr>
          </w:p>
        </w:tc>
        <w:tc>
          <w:tcPr>
            <w:tcW w:w="736" w:type="dxa"/>
          </w:tcPr>
          <w:p w:rsidR="005843C3" w14:paraId="556DC137" w14:textId="77777777">
            <w:pPr>
              <w:pStyle w:val="TableParagraph"/>
              <w:rPr>
                <w:rFonts w:ascii="Times New Roman"/>
                <w:sz w:val="16"/>
              </w:rPr>
            </w:pPr>
          </w:p>
        </w:tc>
      </w:tr>
      <w:tr w14:paraId="556DC13C"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39" w14:textId="77777777">
            <w:pPr>
              <w:pStyle w:val="TableParagraph"/>
              <w:rPr>
                <w:rFonts w:ascii="Times New Roman"/>
                <w:sz w:val="16"/>
              </w:rPr>
            </w:pPr>
          </w:p>
        </w:tc>
        <w:tc>
          <w:tcPr>
            <w:tcW w:w="1351" w:type="dxa"/>
          </w:tcPr>
          <w:p w:rsidR="005843C3" w14:paraId="556DC13A" w14:textId="77777777">
            <w:pPr>
              <w:pStyle w:val="TableParagraph"/>
              <w:rPr>
                <w:rFonts w:ascii="Times New Roman"/>
                <w:sz w:val="16"/>
              </w:rPr>
            </w:pPr>
          </w:p>
        </w:tc>
        <w:tc>
          <w:tcPr>
            <w:tcW w:w="736" w:type="dxa"/>
          </w:tcPr>
          <w:p w:rsidR="005843C3" w14:paraId="556DC13B" w14:textId="77777777">
            <w:pPr>
              <w:pStyle w:val="TableParagraph"/>
              <w:rPr>
                <w:rFonts w:ascii="Times New Roman"/>
                <w:sz w:val="16"/>
              </w:rPr>
            </w:pPr>
          </w:p>
        </w:tc>
      </w:tr>
      <w:tr w14:paraId="556DC140"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3D" w14:textId="77777777">
            <w:pPr>
              <w:pStyle w:val="TableParagraph"/>
              <w:rPr>
                <w:rFonts w:ascii="Times New Roman"/>
                <w:sz w:val="16"/>
              </w:rPr>
            </w:pPr>
          </w:p>
        </w:tc>
        <w:tc>
          <w:tcPr>
            <w:tcW w:w="1351" w:type="dxa"/>
          </w:tcPr>
          <w:p w:rsidR="005843C3" w14:paraId="556DC13E" w14:textId="77777777">
            <w:pPr>
              <w:pStyle w:val="TableParagraph"/>
              <w:rPr>
                <w:rFonts w:ascii="Times New Roman"/>
                <w:sz w:val="16"/>
              </w:rPr>
            </w:pPr>
          </w:p>
        </w:tc>
        <w:tc>
          <w:tcPr>
            <w:tcW w:w="736" w:type="dxa"/>
          </w:tcPr>
          <w:p w:rsidR="005843C3" w14:paraId="556DC13F" w14:textId="77777777">
            <w:pPr>
              <w:pStyle w:val="TableParagraph"/>
              <w:rPr>
                <w:rFonts w:ascii="Times New Roman"/>
                <w:sz w:val="16"/>
              </w:rPr>
            </w:pPr>
          </w:p>
        </w:tc>
      </w:tr>
      <w:tr w14:paraId="556DC144"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41" w14:textId="77777777">
            <w:pPr>
              <w:pStyle w:val="TableParagraph"/>
              <w:rPr>
                <w:rFonts w:ascii="Times New Roman"/>
                <w:sz w:val="16"/>
              </w:rPr>
            </w:pPr>
          </w:p>
        </w:tc>
        <w:tc>
          <w:tcPr>
            <w:tcW w:w="1351" w:type="dxa"/>
          </w:tcPr>
          <w:p w:rsidR="005843C3" w14:paraId="556DC142" w14:textId="77777777">
            <w:pPr>
              <w:pStyle w:val="TableParagraph"/>
              <w:rPr>
                <w:rFonts w:ascii="Times New Roman"/>
                <w:sz w:val="16"/>
              </w:rPr>
            </w:pPr>
          </w:p>
        </w:tc>
        <w:tc>
          <w:tcPr>
            <w:tcW w:w="736" w:type="dxa"/>
          </w:tcPr>
          <w:p w:rsidR="005843C3" w14:paraId="556DC143" w14:textId="77777777">
            <w:pPr>
              <w:pStyle w:val="TableParagraph"/>
              <w:rPr>
                <w:rFonts w:ascii="Times New Roman"/>
                <w:sz w:val="16"/>
              </w:rPr>
            </w:pPr>
          </w:p>
        </w:tc>
      </w:tr>
      <w:tr w14:paraId="556DC148"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45" w14:textId="77777777">
            <w:pPr>
              <w:pStyle w:val="TableParagraph"/>
              <w:rPr>
                <w:rFonts w:ascii="Times New Roman"/>
                <w:sz w:val="16"/>
              </w:rPr>
            </w:pPr>
          </w:p>
        </w:tc>
        <w:tc>
          <w:tcPr>
            <w:tcW w:w="1351" w:type="dxa"/>
          </w:tcPr>
          <w:p w:rsidR="005843C3" w14:paraId="556DC146" w14:textId="77777777">
            <w:pPr>
              <w:pStyle w:val="TableParagraph"/>
              <w:rPr>
                <w:rFonts w:ascii="Times New Roman"/>
                <w:sz w:val="16"/>
              </w:rPr>
            </w:pPr>
          </w:p>
        </w:tc>
        <w:tc>
          <w:tcPr>
            <w:tcW w:w="736" w:type="dxa"/>
          </w:tcPr>
          <w:p w:rsidR="005843C3" w14:paraId="556DC147" w14:textId="77777777">
            <w:pPr>
              <w:pStyle w:val="TableParagraph"/>
              <w:rPr>
                <w:rFonts w:ascii="Times New Roman"/>
                <w:sz w:val="16"/>
              </w:rPr>
            </w:pPr>
          </w:p>
        </w:tc>
      </w:tr>
      <w:tr w14:paraId="556DC14C" w14:textId="77777777">
        <w:tblPrEx>
          <w:tblW w:w="0" w:type="auto"/>
          <w:tblInd w:w="117" w:type="dxa"/>
          <w:tblLayout w:type="fixed"/>
          <w:tblCellMar>
            <w:left w:w="0" w:type="dxa"/>
            <w:right w:w="0" w:type="dxa"/>
          </w:tblCellMar>
          <w:tblLook w:val="01E0"/>
        </w:tblPrEx>
        <w:trPr>
          <w:trHeight w:val="386"/>
        </w:trPr>
        <w:tc>
          <w:tcPr>
            <w:tcW w:w="7489" w:type="dxa"/>
            <w:gridSpan w:val="2"/>
          </w:tcPr>
          <w:p w:rsidR="005843C3" w14:paraId="556DC149" w14:textId="77777777">
            <w:pPr>
              <w:pStyle w:val="TableParagraph"/>
              <w:rPr>
                <w:rFonts w:ascii="Times New Roman"/>
                <w:sz w:val="16"/>
              </w:rPr>
            </w:pPr>
          </w:p>
        </w:tc>
        <w:tc>
          <w:tcPr>
            <w:tcW w:w="1351" w:type="dxa"/>
          </w:tcPr>
          <w:p w:rsidR="005843C3" w14:paraId="556DC14A" w14:textId="77777777">
            <w:pPr>
              <w:pStyle w:val="TableParagraph"/>
              <w:rPr>
                <w:rFonts w:ascii="Times New Roman"/>
                <w:sz w:val="16"/>
              </w:rPr>
            </w:pPr>
          </w:p>
        </w:tc>
        <w:tc>
          <w:tcPr>
            <w:tcW w:w="736" w:type="dxa"/>
          </w:tcPr>
          <w:p w:rsidR="005843C3" w14:paraId="556DC14B" w14:textId="77777777">
            <w:pPr>
              <w:pStyle w:val="TableParagraph"/>
              <w:rPr>
                <w:rFonts w:ascii="Times New Roman"/>
                <w:sz w:val="16"/>
              </w:rPr>
            </w:pPr>
          </w:p>
        </w:tc>
      </w:tr>
      <w:tr w14:paraId="556DC150"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4D" w14:textId="77777777">
            <w:pPr>
              <w:pStyle w:val="TableParagraph"/>
              <w:rPr>
                <w:rFonts w:ascii="Times New Roman"/>
                <w:sz w:val="16"/>
              </w:rPr>
            </w:pPr>
          </w:p>
        </w:tc>
        <w:tc>
          <w:tcPr>
            <w:tcW w:w="1351" w:type="dxa"/>
          </w:tcPr>
          <w:p w:rsidR="005843C3" w14:paraId="556DC14E" w14:textId="77777777">
            <w:pPr>
              <w:pStyle w:val="TableParagraph"/>
              <w:rPr>
                <w:rFonts w:ascii="Times New Roman"/>
                <w:sz w:val="16"/>
              </w:rPr>
            </w:pPr>
          </w:p>
        </w:tc>
        <w:tc>
          <w:tcPr>
            <w:tcW w:w="736" w:type="dxa"/>
          </w:tcPr>
          <w:p w:rsidR="005843C3" w14:paraId="556DC14F" w14:textId="77777777">
            <w:pPr>
              <w:pStyle w:val="TableParagraph"/>
              <w:rPr>
                <w:rFonts w:ascii="Times New Roman"/>
                <w:sz w:val="16"/>
              </w:rPr>
            </w:pPr>
          </w:p>
        </w:tc>
      </w:tr>
      <w:tr w14:paraId="556DC154"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51" w14:textId="77777777">
            <w:pPr>
              <w:pStyle w:val="TableParagraph"/>
              <w:rPr>
                <w:rFonts w:ascii="Times New Roman"/>
                <w:sz w:val="16"/>
              </w:rPr>
            </w:pPr>
          </w:p>
        </w:tc>
        <w:tc>
          <w:tcPr>
            <w:tcW w:w="1351" w:type="dxa"/>
          </w:tcPr>
          <w:p w:rsidR="005843C3" w14:paraId="556DC152" w14:textId="77777777">
            <w:pPr>
              <w:pStyle w:val="TableParagraph"/>
              <w:rPr>
                <w:rFonts w:ascii="Times New Roman"/>
                <w:sz w:val="16"/>
              </w:rPr>
            </w:pPr>
          </w:p>
        </w:tc>
        <w:tc>
          <w:tcPr>
            <w:tcW w:w="736" w:type="dxa"/>
          </w:tcPr>
          <w:p w:rsidR="005843C3" w14:paraId="556DC153" w14:textId="77777777">
            <w:pPr>
              <w:pStyle w:val="TableParagraph"/>
              <w:rPr>
                <w:rFonts w:ascii="Times New Roman"/>
                <w:sz w:val="16"/>
              </w:rPr>
            </w:pPr>
          </w:p>
        </w:tc>
      </w:tr>
      <w:tr w14:paraId="556DC158" w14:textId="77777777">
        <w:tblPrEx>
          <w:tblW w:w="0" w:type="auto"/>
          <w:tblInd w:w="117" w:type="dxa"/>
          <w:tblLayout w:type="fixed"/>
          <w:tblCellMar>
            <w:left w:w="0" w:type="dxa"/>
            <w:right w:w="0" w:type="dxa"/>
          </w:tblCellMar>
          <w:tblLook w:val="01E0"/>
        </w:tblPrEx>
        <w:trPr>
          <w:trHeight w:val="384"/>
        </w:trPr>
        <w:tc>
          <w:tcPr>
            <w:tcW w:w="7489" w:type="dxa"/>
            <w:gridSpan w:val="2"/>
          </w:tcPr>
          <w:p w:rsidR="005843C3" w14:paraId="556DC155" w14:textId="77777777">
            <w:pPr>
              <w:pStyle w:val="TableParagraph"/>
              <w:rPr>
                <w:rFonts w:ascii="Times New Roman"/>
                <w:sz w:val="16"/>
              </w:rPr>
            </w:pPr>
          </w:p>
        </w:tc>
        <w:tc>
          <w:tcPr>
            <w:tcW w:w="1351" w:type="dxa"/>
          </w:tcPr>
          <w:p w:rsidR="005843C3" w14:paraId="556DC156" w14:textId="77777777">
            <w:pPr>
              <w:pStyle w:val="TableParagraph"/>
              <w:rPr>
                <w:rFonts w:ascii="Times New Roman"/>
                <w:sz w:val="16"/>
              </w:rPr>
            </w:pPr>
          </w:p>
        </w:tc>
        <w:tc>
          <w:tcPr>
            <w:tcW w:w="736" w:type="dxa"/>
          </w:tcPr>
          <w:p w:rsidR="005843C3" w14:paraId="556DC157" w14:textId="77777777">
            <w:pPr>
              <w:pStyle w:val="TableParagraph"/>
              <w:rPr>
                <w:rFonts w:ascii="Times New Roman"/>
                <w:sz w:val="16"/>
              </w:rPr>
            </w:pPr>
          </w:p>
        </w:tc>
      </w:tr>
      <w:tr w14:paraId="556DC15C"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59" w14:textId="77777777">
            <w:pPr>
              <w:pStyle w:val="TableParagraph"/>
              <w:rPr>
                <w:rFonts w:ascii="Times New Roman"/>
                <w:sz w:val="16"/>
              </w:rPr>
            </w:pPr>
          </w:p>
        </w:tc>
        <w:tc>
          <w:tcPr>
            <w:tcW w:w="1351" w:type="dxa"/>
          </w:tcPr>
          <w:p w:rsidR="005843C3" w14:paraId="556DC15A" w14:textId="77777777">
            <w:pPr>
              <w:pStyle w:val="TableParagraph"/>
              <w:rPr>
                <w:rFonts w:ascii="Times New Roman"/>
                <w:sz w:val="16"/>
              </w:rPr>
            </w:pPr>
          </w:p>
        </w:tc>
        <w:tc>
          <w:tcPr>
            <w:tcW w:w="736" w:type="dxa"/>
          </w:tcPr>
          <w:p w:rsidR="005843C3" w14:paraId="556DC15B" w14:textId="77777777">
            <w:pPr>
              <w:pStyle w:val="TableParagraph"/>
              <w:rPr>
                <w:rFonts w:ascii="Times New Roman"/>
                <w:sz w:val="16"/>
              </w:rPr>
            </w:pPr>
          </w:p>
        </w:tc>
      </w:tr>
      <w:tr w14:paraId="556DC160"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5D" w14:textId="77777777">
            <w:pPr>
              <w:pStyle w:val="TableParagraph"/>
              <w:rPr>
                <w:rFonts w:ascii="Times New Roman"/>
                <w:sz w:val="16"/>
              </w:rPr>
            </w:pPr>
          </w:p>
        </w:tc>
        <w:tc>
          <w:tcPr>
            <w:tcW w:w="1351" w:type="dxa"/>
          </w:tcPr>
          <w:p w:rsidR="005843C3" w14:paraId="556DC15E" w14:textId="77777777">
            <w:pPr>
              <w:pStyle w:val="TableParagraph"/>
              <w:rPr>
                <w:rFonts w:ascii="Times New Roman"/>
                <w:sz w:val="16"/>
              </w:rPr>
            </w:pPr>
          </w:p>
        </w:tc>
        <w:tc>
          <w:tcPr>
            <w:tcW w:w="736" w:type="dxa"/>
          </w:tcPr>
          <w:p w:rsidR="005843C3" w14:paraId="556DC15F" w14:textId="77777777">
            <w:pPr>
              <w:pStyle w:val="TableParagraph"/>
              <w:rPr>
                <w:rFonts w:ascii="Times New Roman"/>
                <w:sz w:val="16"/>
              </w:rPr>
            </w:pPr>
          </w:p>
        </w:tc>
      </w:tr>
      <w:tr w14:paraId="556DC164" w14:textId="77777777">
        <w:tblPrEx>
          <w:tblW w:w="0" w:type="auto"/>
          <w:tblInd w:w="117" w:type="dxa"/>
          <w:tblLayout w:type="fixed"/>
          <w:tblCellMar>
            <w:left w:w="0" w:type="dxa"/>
            <w:right w:w="0" w:type="dxa"/>
          </w:tblCellMar>
          <w:tblLook w:val="01E0"/>
        </w:tblPrEx>
        <w:trPr>
          <w:trHeight w:val="383"/>
        </w:trPr>
        <w:tc>
          <w:tcPr>
            <w:tcW w:w="7489" w:type="dxa"/>
            <w:gridSpan w:val="2"/>
          </w:tcPr>
          <w:p w:rsidR="005843C3" w14:paraId="556DC161" w14:textId="77777777">
            <w:pPr>
              <w:pStyle w:val="TableParagraph"/>
              <w:rPr>
                <w:rFonts w:ascii="Times New Roman"/>
                <w:sz w:val="16"/>
              </w:rPr>
            </w:pPr>
          </w:p>
        </w:tc>
        <w:tc>
          <w:tcPr>
            <w:tcW w:w="1351" w:type="dxa"/>
          </w:tcPr>
          <w:p w:rsidR="005843C3" w14:paraId="556DC162" w14:textId="77777777">
            <w:pPr>
              <w:pStyle w:val="TableParagraph"/>
              <w:rPr>
                <w:rFonts w:ascii="Times New Roman"/>
                <w:sz w:val="16"/>
              </w:rPr>
            </w:pPr>
          </w:p>
        </w:tc>
        <w:tc>
          <w:tcPr>
            <w:tcW w:w="736" w:type="dxa"/>
          </w:tcPr>
          <w:p w:rsidR="005843C3" w14:paraId="556DC163" w14:textId="77777777">
            <w:pPr>
              <w:pStyle w:val="TableParagraph"/>
              <w:rPr>
                <w:rFonts w:ascii="Times New Roman"/>
                <w:sz w:val="16"/>
              </w:rPr>
            </w:pPr>
          </w:p>
        </w:tc>
      </w:tr>
      <w:tr w14:paraId="556DC168" w14:textId="77777777">
        <w:tblPrEx>
          <w:tblW w:w="0" w:type="auto"/>
          <w:tblInd w:w="117" w:type="dxa"/>
          <w:tblLayout w:type="fixed"/>
          <w:tblCellMar>
            <w:left w:w="0" w:type="dxa"/>
            <w:right w:w="0" w:type="dxa"/>
          </w:tblCellMar>
          <w:tblLook w:val="01E0"/>
        </w:tblPrEx>
        <w:trPr>
          <w:trHeight w:val="385"/>
        </w:trPr>
        <w:tc>
          <w:tcPr>
            <w:tcW w:w="7489" w:type="dxa"/>
            <w:gridSpan w:val="2"/>
          </w:tcPr>
          <w:p w:rsidR="005843C3" w14:paraId="556DC165" w14:textId="77777777">
            <w:pPr>
              <w:pStyle w:val="TableParagraph"/>
              <w:rPr>
                <w:rFonts w:ascii="Times New Roman"/>
                <w:sz w:val="16"/>
              </w:rPr>
            </w:pPr>
          </w:p>
        </w:tc>
        <w:tc>
          <w:tcPr>
            <w:tcW w:w="1351" w:type="dxa"/>
          </w:tcPr>
          <w:p w:rsidR="005843C3" w14:paraId="556DC166" w14:textId="77777777">
            <w:pPr>
              <w:pStyle w:val="TableParagraph"/>
              <w:rPr>
                <w:rFonts w:ascii="Times New Roman"/>
                <w:sz w:val="16"/>
              </w:rPr>
            </w:pPr>
          </w:p>
        </w:tc>
        <w:tc>
          <w:tcPr>
            <w:tcW w:w="736" w:type="dxa"/>
          </w:tcPr>
          <w:p w:rsidR="005843C3" w14:paraId="556DC167" w14:textId="77777777">
            <w:pPr>
              <w:pStyle w:val="TableParagraph"/>
              <w:rPr>
                <w:rFonts w:ascii="Times New Roman"/>
                <w:sz w:val="16"/>
              </w:rPr>
            </w:pPr>
          </w:p>
        </w:tc>
      </w:tr>
      <w:tr w14:paraId="556DC16A" w14:textId="77777777">
        <w:tblPrEx>
          <w:tblW w:w="0" w:type="auto"/>
          <w:tblInd w:w="117" w:type="dxa"/>
          <w:tblLayout w:type="fixed"/>
          <w:tblCellMar>
            <w:left w:w="0" w:type="dxa"/>
            <w:right w:w="0" w:type="dxa"/>
          </w:tblCellMar>
          <w:tblLook w:val="01E0"/>
        </w:tblPrEx>
        <w:trPr>
          <w:trHeight w:val="659"/>
        </w:trPr>
        <w:tc>
          <w:tcPr>
            <w:tcW w:w="9576" w:type="dxa"/>
            <w:gridSpan w:val="4"/>
          </w:tcPr>
          <w:p w:rsidR="005843C3" w14:paraId="556DC169" w14:textId="77777777">
            <w:pPr>
              <w:pStyle w:val="TableParagraph"/>
              <w:spacing w:line="457" w:lineRule="exact"/>
              <w:ind w:left="108"/>
              <w:rPr>
                <w:b/>
                <w:sz w:val="16"/>
              </w:rPr>
            </w:pPr>
            <w:r>
              <w:rPr>
                <w:b/>
                <w:sz w:val="40"/>
              </w:rPr>
              <w:t>□</w:t>
            </w:r>
            <w:r>
              <w:rPr>
                <w:b/>
                <w:spacing w:val="-30"/>
                <w:sz w:val="40"/>
              </w:rPr>
              <w:t xml:space="preserve"> </w:t>
            </w:r>
            <w:r>
              <w:rPr>
                <w:b/>
                <w:sz w:val="16"/>
              </w:rPr>
              <w:t>Mark</w:t>
            </w:r>
            <w:r>
              <w:rPr>
                <w:b/>
                <w:spacing w:val="-3"/>
                <w:sz w:val="16"/>
              </w:rPr>
              <w:t xml:space="preserve"> </w:t>
            </w:r>
            <w:r>
              <w:rPr>
                <w:b/>
                <w:sz w:val="16"/>
              </w:rPr>
              <w:t>(x)</w:t>
            </w:r>
            <w:r>
              <w:rPr>
                <w:b/>
                <w:spacing w:val="-2"/>
                <w:sz w:val="16"/>
              </w:rPr>
              <w:t xml:space="preserve"> </w:t>
            </w:r>
            <w:r>
              <w:rPr>
                <w:b/>
                <w:sz w:val="16"/>
              </w:rPr>
              <w:t>this</w:t>
            </w:r>
            <w:r>
              <w:rPr>
                <w:b/>
                <w:spacing w:val="-3"/>
                <w:sz w:val="16"/>
              </w:rPr>
              <w:t xml:space="preserve"> </w:t>
            </w:r>
            <w:r>
              <w:rPr>
                <w:b/>
                <w:sz w:val="16"/>
              </w:rPr>
              <w:t>box</w:t>
            </w:r>
            <w:r>
              <w:rPr>
                <w:b/>
                <w:spacing w:val="-2"/>
                <w:sz w:val="16"/>
              </w:rPr>
              <w:t xml:space="preserve"> </w:t>
            </w:r>
            <w:r>
              <w:rPr>
                <w:b/>
                <w:sz w:val="16"/>
              </w:rPr>
              <w:t>if</w:t>
            </w:r>
            <w:r>
              <w:rPr>
                <w:b/>
                <w:spacing w:val="-3"/>
                <w:sz w:val="16"/>
              </w:rPr>
              <w:t xml:space="preserve"> </w:t>
            </w:r>
            <w:r>
              <w:rPr>
                <w:b/>
                <w:sz w:val="16"/>
              </w:rPr>
              <w:t>you</w:t>
            </w:r>
            <w:r>
              <w:rPr>
                <w:b/>
                <w:spacing w:val="-1"/>
                <w:sz w:val="16"/>
              </w:rPr>
              <w:t xml:space="preserve"> </w:t>
            </w:r>
            <w:r>
              <w:rPr>
                <w:b/>
                <w:sz w:val="16"/>
              </w:rPr>
              <w:t>attach</w:t>
            </w:r>
            <w:r>
              <w:rPr>
                <w:b/>
                <w:spacing w:val="-1"/>
                <w:sz w:val="16"/>
              </w:rPr>
              <w:t xml:space="preserve"> </w:t>
            </w:r>
            <w:r>
              <w:rPr>
                <w:b/>
                <w:sz w:val="16"/>
              </w:rPr>
              <w:t>a</w:t>
            </w:r>
            <w:r>
              <w:rPr>
                <w:b/>
                <w:spacing w:val="-3"/>
                <w:sz w:val="16"/>
              </w:rPr>
              <w:t xml:space="preserve"> </w:t>
            </w:r>
            <w:r>
              <w:rPr>
                <w:b/>
                <w:sz w:val="16"/>
              </w:rPr>
              <w:t>continuation</w:t>
            </w:r>
            <w:r>
              <w:rPr>
                <w:b/>
                <w:spacing w:val="-4"/>
                <w:sz w:val="16"/>
              </w:rPr>
              <w:t xml:space="preserve"> </w:t>
            </w:r>
            <w:r>
              <w:rPr>
                <w:b/>
                <w:sz w:val="16"/>
              </w:rPr>
              <w:t>sheet.</w:t>
            </w:r>
            <w:r>
              <w:rPr>
                <w:b/>
                <w:spacing w:val="-4"/>
                <w:sz w:val="16"/>
              </w:rPr>
              <w:t xml:space="preserve"> </w:t>
            </w:r>
            <w:r>
              <w:rPr>
                <w:b/>
                <w:sz w:val="16"/>
              </w:rPr>
              <w:t>Enter</w:t>
            </w:r>
            <w:r>
              <w:rPr>
                <w:b/>
                <w:spacing w:val="-2"/>
                <w:sz w:val="16"/>
              </w:rPr>
              <w:t xml:space="preserve"> </w:t>
            </w:r>
            <w:r>
              <w:rPr>
                <w:b/>
                <w:sz w:val="16"/>
              </w:rPr>
              <w:t>the</w:t>
            </w:r>
            <w:r>
              <w:rPr>
                <w:b/>
                <w:spacing w:val="-3"/>
                <w:sz w:val="16"/>
              </w:rPr>
              <w:t xml:space="preserve"> </w:t>
            </w:r>
            <w:r>
              <w:rPr>
                <w:b/>
                <w:sz w:val="16"/>
              </w:rPr>
              <w:t>attachment</w:t>
            </w:r>
            <w:r>
              <w:rPr>
                <w:b/>
                <w:spacing w:val="-4"/>
                <w:sz w:val="16"/>
              </w:rPr>
              <w:t xml:space="preserve"> </w:t>
            </w:r>
            <w:r>
              <w:rPr>
                <w:b/>
                <w:sz w:val="16"/>
              </w:rPr>
              <w:t>name</w:t>
            </w:r>
            <w:r>
              <w:rPr>
                <w:b/>
                <w:spacing w:val="-4"/>
                <w:sz w:val="16"/>
              </w:rPr>
              <w:t xml:space="preserve"> </w:t>
            </w:r>
            <w:r>
              <w:rPr>
                <w:b/>
                <w:sz w:val="16"/>
              </w:rPr>
              <w:t>and</w:t>
            </w:r>
            <w:r>
              <w:rPr>
                <w:b/>
                <w:spacing w:val="-4"/>
                <w:sz w:val="16"/>
              </w:rPr>
              <w:t xml:space="preserve"> </w:t>
            </w:r>
            <w:r>
              <w:rPr>
                <w:b/>
                <w:spacing w:val="-2"/>
                <w:sz w:val="16"/>
              </w:rPr>
              <w:t>number.</w:t>
            </w:r>
          </w:p>
        </w:tc>
      </w:tr>
      <w:tr w14:paraId="556DC170" w14:textId="77777777">
        <w:tblPrEx>
          <w:tblW w:w="0" w:type="auto"/>
          <w:tblInd w:w="117" w:type="dxa"/>
          <w:tblLayout w:type="fixed"/>
          <w:tblCellMar>
            <w:left w:w="0" w:type="dxa"/>
            <w:right w:w="0" w:type="dxa"/>
          </w:tblCellMar>
          <w:tblLook w:val="01E0"/>
        </w:tblPrEx>
        <w:trPr>
          <w:trHeight w:val="1320"/>
        </w:trPr>
        <w:tc>
          <w:tcPr>
            <w:tcW w:w="9576" w:type="dxa"/>
            <w:gridSpan w:val="4"/>
          </w:tcPr>
          <w:p w:rsidR="005843C3" w14:paraId="556DC16B" w14:textId="77777777">
            <w:pPr>
              <w:pStyle w:val="TableParagraph"/>
              <w:spacing w:line="178" w:lineRule="exact"/>
              <w:ind w:left="10"/>
              <w:jc w:val="center"/>
              <w:rPr>
                <w:b/>
                <w:sz w:val="16"/>
              </w:rPr>
            </w:pPr>
            <w:r>
              <w:rPr>
                <w:b/>
                <w:spacing w:val="-2"/>
                <w:sz w:val="16"/>
              </w:rPr>
              <w:t>Certification</w:t>
            </w:r>
          </w:p>
          <w:p w:rsidR="005843C3" w14:paraId="556DC16C" w14:textId="77777777">
            <w:pPr>
              <w:pStyle w:val="TableParagraph"/>
              <w:spacing w:before="16"/>
              <w:rPr>
                <w:rFonts w:ascii="Times New Roman"/>
                <w:sz w:val="16"/>
              </w:rPr>
            </w:pPr>
          </w:p>
          <w:p w:rsidR="005843C3" w14:paraId="556DC16D" w14:textId="77777777">
            <w:pPr>
              <w:pStyle w:val="TableParagraph"/>
              <w:ind w:left="108"/>
              <w:rPr>
                <w:b/>
                <w:sz w:val="16"/>
              </w:rPr>
            </w:pPr>
            <w:r>
              <w:rPr>
                <w:b/>
                <w:sz w:val="16"/>
              </w:rPr>
              <w:t>I</w:t>
            </w:r>
            <w:r>
              <w:rPr>
                <w:b/>
                <w:spacing w:val="-1"/>
                <w:sz w:val="16"/>
              </w:rPr>
              <w:t xml:space="preserve"> </w:t>
            </w:r>
            <w:r>
              <w:rPr>
                <w:b/>
                <w:sz w:val="16"/>
              </w:rPr>
              <w:t>certify</w:t>
            </w:r>
            <w:r>
              <w:rPr>
                <w:b/>
                <w:spacing w:val="-8"/>
                <w:sz w:val="16"/>
              </w:rPr>
              <w:t xml:space="preserve"> </w:t>
            </w:r>
            <w:r>
              <w:rPr>
                <w:b/>
                <w:sz w:val="16"/>
              </w:rPr>
              <w:t>that</w:t>
            </w:r>
            <w:r>
              <w:rPr>
                <w:b/>
                <w:spacing w:val="-2"/>
                <w:sz w:val="16"/>
              </w:rPr>
              <w:t xml:space="preserve"> </w:t>
            </w:r>
            <w:r>
              <w:rPr>
                <w:b/>
                <w:sz w:val="16"/>
              </w:rPr>
              <w:t>to the</w:t>
            </w:r>
            <w:r>
              <w:rPr>
                <w:b/>
                <w:spacing w:val="-1"/>
                <w:sz w:val="16"/>
              </w:rPr>
              <w:t xml:space="preserve"> </w:t>
            </w:r>
            <w:r>
              <w:rPr>
                <w:b/>
                <w:sz w:val="16"/>
              </w:rPr>
              <w:t>best</w:t>
            </w:r>
            <w:r>
              <w:rPr>
                <w:b/>
                <w:spacing w:val="-1"/>
                <w:sz w:val="16"/>
              </w:rPr>
              <w:t xml:space="preserve"> </w:t>
            </w:r>
            <w:r>
              <w:rPr>
                <w:b/>
                <w:sz w:val="16"/>
              </w:rPr>
              <w:t>of</w:t>
            </w:r>
            <w:r>
              <w:rPr>
                <w:b/>
                <w:spacing w:val="-3"/>
                <w:sz w:val="16"/>
              </w:rPr>
              <w:t xml:space="preserve"> </w:t>
            </w:r>
            <w:r>
              <w:rPr>
                <w:b/>
                <w:sz w:val="16"/>
              </w:rPr>
              <w:t>my</w:t>
            </w:r>
            <w:r>
              <w:rPr>
                <w:b/>
                <w:spacing w:val="-8"/>
                <w:sz w:val="16"/>
              </w:rPr>
              <w:t xml:space="preserve"> </w:t>
            </w:r>
            <w:r>
              <w:rPr>
                <w:b/>
                <w:sz w:val="16"/>
              </w:rPr>
              <w:t>knowledge</w:t>
            </w:r>
            <w:r>
              <w:rPr>
                <w:b/>
                <w:spacing w:val="-1"/>
                <w:sz w:val="16"/>
              </w:rPr>
              <w:t xml:space="preserve"> </w:t>
            </w:r>
            <w:r>
              <w:rPr>
                <w:b/>
                <w:sz w:val="16"/>
              </w:rPr>
              <w:t>and</w:t>
            </w:r>
            <w:r>
              <w:rPr>
                <w:b/>
                <w:spacing w:val="-3"/>
                <w:sz w:val="16"/>
              </w:rPr>
              <w:t xml:space="preserve"> </w:t>
            </w:r>
            <w:r>
              <w:rPr>
                <w:b/>
                <w:spacing w:val="-2"/>
                <w:sz w:val="16"/>
              </w:rPr>
              <w:t>belief:</w:t>
            </w:r>
          </w:p>
          <w:p w:rsidR="005843C3" w14:paraId="556DC16E" w14:textId="77777777">
            <w:pPr>
              <w:pStyle w:val="TableParagraph"/>
              <w:numPr>
                <w:ilvl w:val="0"/>
                <w:numId w:val="4"/>
              </w:numPr>
              <w:tabs>
                <w:tab w:val="left" w:pos="286"/>
              </w:tabs>
              <w:spacing w:before="1"/>
              <w:ind w:right="831" w:firstLine="0"/>
              <w:rPr>
                <w:b/>
                <w:sz w:val="16"/>
              </w:rPr>
            </w:pPr>
            <w:r>
              <w:rPr>
                <w:b/>
                <w:sz w:val="16"/>
              </w:rPr>
              <w:t>The</w:t>
            </w:r>
            <w:r>
              <w:rPr>
                <w:b/>
                <w:spacing w:val="-2"/>
                <w:sz w:val="16"/>
              </w:rPr>
              <w:t xml:space="preserve"> </w:t>
            </w:r>
            <w:r>
              <w:rPr>
                <w:b/>
                <w:sz w:val="16"/>
              </w:rPr>
              <w:t>company</w:t>
            </w:r>
            <w:r>
              <w:rPr>
                <w:b/>
                <w:spacing w:val="-9"/>
                <w:sz w:val="16"/>
              </w:rPr>
              <w:t xml:space="preserve"> </w:t>
            </w:r>
            <w:r>
              <w:rPr>
                <w:b/>
                <w:sz w:val="16"/>
              </w:rPr>
              <w:t>named</w:t>
            </w:r>
            <w:r>
              <w:rPr>
                <w:b/>
                <w:spacing w:val="-3"/>
                <w:sz w:val="16"/>
              </w:rPr>
              <w:t xml:space="preserve"> </w:t>
            </w:r>
            <w:r>
              <w:rPr>
                <w:b/>
                <w:sz w:val="16"/>
              </w:rPr>
              <w:t>in</w:t>
            </w:r>
            <w:r>
              <w:rPr>
                <w:b/>
                <w:spacing w:val="-4"/>
                <w:sz w:val="16"/>
              </w:rPr>
              <w:t xml:space="preserve"> </w:t>
            </w:r>
            <w:r>
              <w:rPr>
                <w:b/>
                <w:sz w:val="16"/>
              </w:rPr>
              <w:t>Part</w:t>
            </w:r>
            <w:r>
              <w:rPr>
                <w:b/>
                <w:spacing w:val="-5"/>
                <w:sz w:val="16"/>
              </w:rPr>
              <w:t xml:space="preserve"> </w:t>
            </w:r>
            <w:r>
              <w:rPr>
                <w:b/>
                <w:sz w:val="16"/>
              </w:rPr>
              <w:t>I,</w:t>
            </w:r>
            <w:r>
              <w:rPr>
                <w:b/>
                <w:spacing w:val="-3"/>
                <w:sz w:val="16"/>
              </w:rPr>
              <w:t xml:space="preserve"> </w:t>
            </w:r>
            <w:r>
              <w:rPr>
                <w:b/>
                <w:sz w:val="16"/>
              </w:rPr>
              <w:t>Section</w:t>
            </w:r>
            <w:r>
              <w:rPr>
                <w:b/>
                <w:spacing w:val="-1"/>
                <w:sz w:val="16"/>
              </w:rPr>
              <w:t xml:space="preserve"> </w:t>
            </w:r>
            <w:r>
              <w:rPr>
                <w:b/>
                <w:sz w:val="16"/>
              </w:rPr>
              <w:t>1a.</w:t>
            </w:r>
            <w:r>
              <w:rPr>
                <w:b/>
                <w:spacing w:val="-3"/>
                <w:sz w:val="16"/>
              </w:rPr>
              <w:t xml:space="preserve"> </w:t>
            </w:r>
            <w:r>
              <w:rPr>
                <w:b/>
                <w:sz w:val="16"/>
              </w:rPr>
              <w:t>of</w:t>
            </w:r>
            <w:r>
              <w:rPr>
                <w:b/>
                <w:spacing w:val="-2"/>
                <w:sz w:val="16"/>
              </w:rPr>
              <w:t xml:space="preserve"> </w:t>
            </w:r>
            <w:r>
              <w:rPr>
                <w:b/>
                <w:sz w:val="16"/>
              </w:rPr>
              <w:t>this</w:t>
            </w:r>
            <w:r>
              <w:rPr>
                <w:b/>
                <w:spacing w:val="-2"/>
                <w:sz w:val="16"/>
              </w:rPr>
              <w:t xml:space="preserve"> </w:t>
            </w:r>
            <w:r>
              <w:rPr>
                <w:b/>
                <w:sz w:val="16"/>
              </w:rPr>
              <w:t>form</w:t>
            </w:r>
            <w:r>
              <w:rPr>
                <w:b/>
                <w:spacing w:val="-3"/>
                <w:sz w:val="16"/>
              </w:rPr>
              <w:t xml:space="preserve"> </w:t>
            </w:r>
            <w:r>
              <w:rPr>
                <w:b/>
                <w:sz w:val="16"/>
              </w:rPr>
              <w:t>manufactures,</w:t>
            </w:r>
            <w:r>
              <w:rPr>
                <w:b/>
                <w:spacing w:val="-1"/>
                <w:sz w:val="16"/>
              </w:rPr>
              <w:t xml:space="preserve"> </w:t>
            </w:r>
            <w:r>
              <w:rPr>
                <w:b/>
                <w:sz w:val="16"/>
              </w:rPr>
              <w:t>imports,</w:t>
            </w:r>
            <w:r>
              <w:rPr>
                <w:b/>
                <w:spacing w:val="-3"/>
                <w:sz w:val="16"/>
              </w:rPr>
              <w:t xml:space="preserve"> </w:t>
            </w:r>
            <w:r>
              <w:rPr>
                <w:b/>
                <w:sz w:val="16"/>
              </w:rPr>
              <w:t>or</w:t>
            </w:r>
            <w:r>
              <w:rPr>
                <w:b/>
                <w:spacing w:val="-1"/>
                <w:sz w:val="16"/>
              </w:rPr>
              <w:t xml:space="preserve"> </w:t>
            </w:r>
            <w:r>
              <w:rPr>
                <w:b/>
                <w:sz w:val="16"/>
              </w:rPr>
              <w:t>processes,</w:t>
            </w:r>
            <w:r>
              <w:rPr>
                <w:b/>
                <w:spacing w:val="-1"/>
                <w:sz w:val="16"/>
              </w:rPr>
              <w:t xml:space="preserve"> </w:t>
            </w:r>
            <w:r>
              <w:rPr>
                <w:b/>
                <w:sz w:val="16"/>
              </w:rPr>
              <w:t>other</w:t>
            </w:r>
            <w:r>
              <w:rPr>
                <w:b/>
                <w:spacing w:val="-2"/>
                <w:sz w:val="16"/>
              </w:rPr>
              <w:t xml:space="preserve"> </w:t>
            </w:r>
            <w:r>
              <w:rPr>
                <w:b/>
                <w:sz w:val="16"/>
              </w:rPr>
              <w:t>than</w:t>
            </w:r>
            <w:r>
              <w:rPr>
                <w:b/>
                <w:spacing w:val="-4"/>
                <w:sz w:val="16"/>
              </w:rPr>
              <w:t xml:space="preserve"> </w:t>
            </w:r>
            <w:r>
              <w:rPr>
                <w:b/>
                <w:sz w:val="16"/>
              </w:rPr>
              <w:t>in</w:t>
            </w:r>
            <w:r>
              <w:rPr>
                <w:b/>
                <w:spacing w:val="-1"/>
                <w:sz w:val="16"/>
              </w:rPr>
              <w:t xml:space="preserve"> </w:t>
            </w:r>
            <w:r>
              <w:rPr>
                <w:b/>
                <w:sz w:val="16"/>
              </w:rPr>
              <w:t>small quantities for research purposes, the substance identified in Part I, Section B.</w:t>
            </w:r>
          </w:p>
          <w:p w:rsidR="005843C3" w14:paraId="556DC16F" w14:textId="77777777">
            <w:pPr>
              <w:pStyle w:val="TableParagraph"/>
              <w:numPr>
                <w:ilvl w:val="0"/>
                <w:numId w:val="4"/>
              </w:numPr>
              <w:tabs>
                <w:tab w:val="left" w:pos="289"/>
              </w:tabs>
              <w:ind w:left="289" w:hanging="181"/>
              <w:rPr>
                <w:b/>
                <w:sz w:val="16"/>
              </w:rPr>
            </w:pPr>
            <w:r>
              <w:rPr>
                <w:b/>
                <w:sz w:val="16"/>
              </w:rPr>
              <w:t>All</w:t>
            </w:r>
            <w:r>
              <w:rPr>
                <w:b/>
                <w:spacing w:val="-5"/>
                <w:sz w:val="16"/>
              </w:rPr>
              <w:t xml:space="preserve"> </w:t>
            </w:r>
            <w:r>
              <w:rPr>
                <w:b/>
                <w:sz w:val="16"/>
              </w:rPr>
              <w:t>information</w:t>
            </w:r>
            <w:r>
              <w:rPr>
                <w:b/>
                <w:spacing w:val="-5"/>
                <w:sz w:val="16"/>
              </w:rPr>
              <w:t xml:space="preserve"> </w:t>
            </w:r>
            <w:r>
              <w:rPr>
                <w:b/>
                <w:sz w:val="16"/>
              </w:rPr>
              <w:t>provided</w:t>
            </w:r>
            <w:r>
              <w:rPr>
                <w:b/>
                <w:spacing w:val="-5"/>
                <w:sz w:val="16"/>
              </w:rPr>
              <w:t xml:space="preserve"> </w:t>
            </w:r>
            <w:r>
              <w:rPr>
                <w:b/>
                <w:sz w:val="16"/>
              </w:rPr>
              <w:t>in</w:t>
            </w:r>
            <w:r>
              <w:rPr>
                <w:b/>
                <w:spacing w:val="-3"/>
                <w:sz w:val="16"/>
              </w:rPr>
              <w:t xml:space="preserve"> </w:t>
            </w:r>
            <w:r>
              <w:rPr>
                <w:b/>
                <w:sz w:val="16"/>
              </w:rPr>
              <w:t>this</w:t>
            </w:r>
            <w:r>
              <w:rPr>
                <w:b/>
                <w:spacing w:val="-3"/>
                <w:sz w:val="16"/>
              </w:rPr>
              <w:t xml:space="preserve"> </w:t>
            </w:r>
            <w:r>
              <w:rPr>
                <w:b/>
                <w:sz w:val="16"/>
              </w:rPr>
              <w:t>notice</w:t>
            </w:r>
            <w:r>
              <w:rPr>
                <w:b/>
                <w:spacing w:val="-6"/>
                <w:sz w:val="16"/>
              </w:rPr>
              <w:t xml:space="preserve"> </w:t>
            </w:r>
            <w:r>
              <w:rPr>
                <w:b/>
                <w:sz w:val="16"/>
              </w:rPr>
              <w:t>is</w:t>
            </w:r>
            <w:r>
              <w:rPr>
                <w:b/>
                <w:spacing w:val="-3"/>
                <w:sz w:val="16"/>
              </w:rPr>
              <w:t xml:space="preserve"> </w:t>
            </w:r>
            <w:r>
              <w:rPr>
                <w:b/>
                <w:sz w:val="16"/>
              </w:rPr>
              <w:t>complete</w:t>
            </w:r>
            <w:r>
              <w:rPr>
                <w:b/>
                <w:spacing w:val="-4"/>
                <w:sz w:val="16"/>
              </w:rPr>
              <w:t xml:space="preserve"> </w:t>
            </w:r>
            <w:r>
              <w:rPr>
                <w:b/>
                <w:sz w:val="16"/>
              </w:rPr>
              <w:t>and</w:t>
            </w:r>
            <w:r>
              <w:rPr>
                <w:b/>
                <w:spacing w:val="-2"/>
                <w:sz w:val="16"/>
              </w:rPr>
              <w:t xml:space="preserve"> </w:t>
            </w:r>
            <w:r>
              <w:rPr>
                <w:b/>
                <w:sz w:val="16"/>
              </w:rPr>
              <w:t>truthful</w:t>
            </w:r>
            <w:r>
              <w:rPr>
                <w:b/>
                <w:spacing w:val="-2"/>
                <w:sz w:val="16"/>
              </w:rPr>
              <w:t xml:space="preserve"> </w:t>
            </w:r>
            <w:r>
              <w:rPr>
                <w:b/>
                <w:sz w:val="16"/>
              </w:rPr>
              <w:t>as</w:t>
            </w:r>
            <w:r>
              <w:rPr>
                <w:b/>
                <w:spacing w:val="-5"/>
                <w:sz w:val="16"/>
              </w:rPr>
              <w:t xml:space="preserve"> </w:t>
            </w:r>
            <w:r>
              <w:rPr>
                <w:b/>
                <w:sz w:val="16"/>
              </w:rPr>
              <w:t>of</w:t>
            </w:r>
            <w:r>
              <w:rPr>
                <w:b/>
                <w:spacing w:val="-4"/>
                <w:sz w:val="16"/>
              </w:rPr>
              <w:t xml:space="preserve"> </w:t>
            </w:r>
            <w:r>
              <w:rPr>
                <w:b/>
                <w:sz w:val="16"/>
              </w:rPr>
              <w:t>the</w:t>
            </w:r>
            <w:r>
              <w:rPr>
                <w:b/>
                <w:spacing w:val="-5"/>
                <w:sz w:val="16"/>
              </w:rPr>
              <w:t xml:space="preserve"> </w:t>
            </w:r>
            <w:r>
              <w:rPr>
                <w:b/>
                <w:sz w:val="16"/>
              </w:rPr>
              <w:t>date</w:t>
            </w:r>
            <w:r>
              <w:rPr>
                <w:b/>
                <w:spacing w:val="-3"/>
                <w:sz w:val="16"/>
              </w:rPr>
              <w:t xml:space="preserve"> </w:t>
            </w:r>
            <w:r>
              <w:rPr>
                <w:b/>
                <w:sz w:val="16"/>
              </w:rPr>
              <w:t>of</w:t>
            </w:r>
            <w:r>
              <w:rPr>
                <w:b/>
                <w:spacing w:val="-3"/>
                <w:sz w:val="16"/>
              </w:rPr>
              <w:t xml:space="preserve"> </w:t>
            </w:r>
            <w:r>
              <w:rPr>
                <w:b/>
                <w:spacing w:val="-2"/>
                <w:sz w:val="16"/>
              </w:rPr>
              <w:t>submission.</w:t>
            </w:r>
          </w:p>
        </w:tc>
      </w:tr>
      <w:tr w14:paraId="556DC174" w14:textId="77777777">
        <w:tblPrEx>
          <w:tblW w:w="0" w:type="auto"/>
          <w:tblInd w:w="117" w:type="dxa"/>
          <w:tblLayout w:type="fixed"/>
          <w:tblCellMar>
            <w:left w:w="0" w:type="dxa"/>
            <w:right w:w="0" w:type="dxa"/>
          </w:tblCellMar>
          <w:tblLook w:val="01E0"/>
        </w:tblPrEx>
        <w:trPr>
          <w:trHeight w:val="568"/>
        </w:trPr>
        <w:tc>
          <w:tcPr>
            <w:tcW w:w="5005" w:type="dxa"/>
          </w:tcPr>
          <w:p w:rsidR="005843C3" w14:paraId="556DC171" w14:textId="77777777">
            <w:pPr>
              <w:pStyle w:val="TableParagraph"/>
              <w:spacing w:line="178" w:lineRule="exact"/>
              <w:ind w:left="108"/>
              <w:rPr>
                <w:b/>
                <w:sz w:val="16"/>
              </w:rPr>
            </w:pPr>
            <w:r>
              <w:rPr>
                <w:b/>
                <w:sz w:val="16"/>
              </w:rPr>
              <w:t>Signature</w:t>
            </w:r>
            <w:r>
              <w:rPr>
                <w:b/>
                <w:spacing w:val="-4"/>
                <w:sz w:val="16"/>
              </w:rPr>
              <w:t xml:space="preserve"> </w:t>
            </w:r>
            <w:r>
              <w:rPr>
                <w:b/>
                <w:sz w:val="16"/>
              </w:rPr>
              <w:t>of</w:t>
            </w:r>
            <w:r>
              <w:rPr>
                <w:b/>
                <w:spacing w:val="-6"/>
                <w:sz w:val="16"/>
              </w:rPr>
              <w:t xml:space="preserve"> </w:t>
            </w:r>
            <w:r>
              <w:rPr>
                <w:b/>
                <w:sz w:val="16"/>
              </w:rPr>
              <w:t>authorized</w:t>
            </w:r>
            <w:r>
              <w:rPr>
                <w:b/>
                <w:spacing w:val="-5"/>
                <w:sz w:val="16"/>
              </w:rPr>
              <w:t xml:space="preserve"> </w:t>
            </w:r>
            <w:r>
              <w:rPr>
                <w:b/>
                <w:spacing w:val="-2"/>
                <w:sz w:val="16"/>
              </w:rPr>
              <w:t>official</w:t>
            </w:r>
          </w:p>
        </w:tc>
        <w:tc>
          <w:tcPr>
            <w:tcW w:w="3835" w:type="dxa"/>
            <w:gridSpan w:val="2"/>
          </w:tcPr>
          <w:p w:rsidR="005843C3" w14:paraId="556DC172" w14:textId="77777777">
            <w:pPr>
              <w:pStyle w:val="TableParagraph"/>
              <w:spacing w:line="178" w:lineRule="exact"/>
              <w:ind w:left="107"/>
              <w:rPr>
                <w:b/>
                <w:sz w:val="16"/>
              </w:rPr>
            </w:pPr>
            <w:r>
              <w:rPr>
                <w:b/>
                <w:spacing w:val="-4"/>
                <w:sz w:val="16"/>
              </w:rPr>
              <w:t>Date</w:t>
            </w:r>
          </w:p>
        </w:tc>
        <w:tc>
          <w:tcPr>
            <w:tcW w:w="736" w:type="dxa"/>
          </w:tcPr>
          <w:p w:rsidR="005843C3" w14:paraId="556DC173" w14:textId="77777777">
            <w:pPr>
              <w:pStyle w:val="TableParagraph"/>
              <w:ind w:left="111" w:right="93" w:firstLine="26"/>
              <w:rPr>
                <w:b/>
                <w:sz w:val="16"/>
              </w:rPr>
            </w:pPr>
            <w:r>
              <w:rPr>
                <w:b/>
                <w:spacing w:val="-2"/>
                <w:sz w:val="16"/>
              </w:rPr>
              <w:t>Confi- dential</w:t>
            </w:r>
          </w:p>
        </w:tc>
      </w:tr>
      <w:tr w14:paraId="556DC178" w14:textId="77777777">
        <w:tblPrEx>
          <w:tblW w:w="0" w:type="auto"/>
          <w:tblInd w:w="117" w:type="dxa"/>
          <w:tblLayout w:type="fixed"/>
          <w:tblCellMar>
            <w:left w:w="0" w:type="dxa"/>
            <w:right w:w="0" w:type="dxa"/>
          </w:tblCellMar>
          <w:tblLook w:val="01E0"/>
        </w:tblPrEx>
        <w:trPr>
          <w:trHeight w:val="568"/>
        </w:trPr>
        <w:tc>
          <w:tcPr>
            <w:tcW w:w="5005" w:type="dxa"/>
          </w:tcPr>
          <w:p w:rsidR="005843C3" w14:paraId="556DC175" w14:textId="77777777">
            <w:pPr>
              <w:pStyle w:val="TableParagraph"/>
              <w:spacing w:line="178" w:lineRule="exact"/>
              <w:ind w:left="108"/>
              <w:rPr>
                <w:b/>
                <w:i/>
                <w:sz w:val="16"/>
              </w:rPr>
            </w:pPr>
            <w:r>
              <w:rPr>
                <w:b/>
                <w:sz w:val="16"/>
              </w:rPr>
              <w:t>Signature</w:t>
            </w:r>
            <w:r>
              <w:rPr>
                <w:b/>
                <w:spacing w:val="-2"/>
                <w:sz w:val="16"/>
              </w:rPr>
              <w:t xml:space="preserve"> </w:t>
            </w:r>
            <w:r>
              <w:rPr>
                <w:b/>
                <w:sz w:val="16"/>
              </w:rPr>
              <w:t>of</w:t>
            </w:r>
            <w:r>
              <w:rPr>
                <w:b/>
                <w:spacing w:val="-4"/>
                <w:sz w:val="16"/>
              </w:rPr>
              <w:t xml:space="preserve"> </w:t>
            </w:r>
            <w:r>
              <w:rPr>
                <w:b/>
                <w:sz w:val="16"/>
              </w:rPr>
              <w:t>agent</w:t>
            </w:r>
            <w:r>
              <w:rPr>
                <w:b/>
                <w:spacing w:val="-2"/>
                <w:sz w:val="16"/>
              </w:rPr>
              <w:t xml:space="preserve"> </w:t>
            </w:r>
            <w:r>
              <w:rPr>
                <w:b/>
                <w:i/>
                <w:sz w:val="16"/>
              </w:rPr>
              <w:t>(if</w:t>
            </w:r>
            <w:r>
              <w:rPr>
                <w:b/>
                <w:i/>
                <w:spacing w:val="-4"/>
                <w:sz w:val="16"/>
              </w:rPr>
              <w:t xml:space="preserve"> </w:t>
            </w:r>
            <w:r>
              <w:rPr>
                <w:b/>
                <w:i/>
                <w:spacing w:val="-2"/>
                <w:sz w:val="16"/>
              </w:rPr>
              <w:t>applicable)</w:t>
            </w:r>
          </w:p>
        </w:tc>
        <w:tc>
          <w:tcPr>
            <w:tcW w:w="3835" w:type="dxa"/>
            <w:gridSpan w:val="2"/>
          </w:tcPr>
          <w:p w:rsidR="005843C3" w14:paraId="556DC176" w14:textId="77777777">
            <w:pPr>
              <w:pStyle w:val="TableParagraph"/>
              <w:spacing w:line="178" w:lineRule="exact"/>
              <w:ind w:left="107"/>
              <w:rPr>
                <w:b/>
                <w:sz w:val="16"/>
              </w:rPr>
            </w:pPr>
            <w:r>
              <w:rPr>
                <w:b/>
                <w:spacing w:val="-4"/>
                <w:sz w:val="16"/>
              </w:rPr>
              <w:t>Date</w:t>
            </w:r>
          </w:p>
        </w:tc>
        <w:tc>
          <w:tcPr>
            <w:tcW w:w="736" w:type="dxa"/>
          </w:tcPr>
          <w:p w:rsidR="005843C3" w14:paraId="556DC177" w14:textId="77777777">
            <w:pPr>
              <w:pStyle w:val="TableParagraph"/>
              <w:ind w:left="109" w:right="95"/>
              <w:rPr>
                <w:b/>
                <w:sz w:val="16"/>
              </w:rPr>
            </w:pPr>
            <w:r>
              <w:rPr>
                <w:b/>
                <w:spacing w:val="-2"/>
                <w:sz w:val="16"/>
              </w:rPr>
              <w:t>Confi- dential</w:t>
            </w:r>
          </w:p>
        </w:tc>
      </w:tr>
    </w:tbl>
    <w:p w:rsidR="005843C3" w14:paraId="556DC179" w14:textId="77777777">
      <w:pPr>
        <w:rPr>
          <w:sz w:val="16"/>
        </w:rPr>
        <w:sectPr>
          <w:headerReference w:type="default" r:id="rId17"/>
          <w:footerReference w:type="default" r:id="rId18"/>
          <w:pgSz w:w="12240" w:h="15840"/>
          <w:pgMar w:top="1960" w:right="1220" w:bottom="1980" w:left="1220" w:header="1762" w:footer="1787" w:gutter="0"/>
          <w:cols w:space="720"/>
        </w:sectPr>
      </w:pPr>
    </w:p>
    <w:p w:rsidR="005843C3" w14:paraId="556DC17A" w14:textId="77777777">
      <w:pPr>
        <w:spacing w:before="77"/>
        <w:ind w:right="1"/>
        <w:jc w:val="center"/>
        <w:rPr>
          <w:b/>
          <w:sz w:val="20"/>
        </w:rPr>
      </w:pPr>
      <w:r>
        <w:rPr>
          <w:b/>
          <w:spacing w:val="-2"/>
          <w:sz w:val="20"/>
        </w:rPr>
        <w:t>Instructions</w:t>
      </w:r>
    </w:p>
    <w:p w:rsidR="005843C3" w14:paraId="556DC17B" w14:textId="77777777">
      <w:pPr>
        <w:spacing w:before="200"/>
        <w:ind w:right="1"/>
        <w:jc w:val="center"/>
        <w:rPr>
          <w:b/>
          <w:sz w:val="20"/>
        </w:rPr>
      </w:pPr>
      <w:r>
        <w:rPr>
          <w:b/>
          <w:sz w:val="20"/>
        </w:rPr>
        <w:t>EPA</w:t>
      </w:r>
      <w:r>
        <w:rPr>
          <w:b/>
          <w:spacing w:val="-8"/>
          <w:sz w:val="20"/>
        </w:rPr>
        <w:t xml:space="preserve"> </w:t>
      </w:r>
      <w:r>
        <w:rPr>
          <w:b/>
          <w:sz w:val="20"/>
        </w:rPr>
        <w:t>Form</w:t>
      </w:r>
      <w:r>
        <w:rPr>
          <w:b/>
          <w:spacing w:val="-4"/>
          <w:sz w:val="20"/>
        </w:rPr>
        <w:t xml:space="preserve"> </w:t>
      </w:r>
      <w:r>
        <w:rPr>
          <w:b/>
          <w:sz w:val="20"/>
        </w:rPr>
        <w:t>7710-41,</w:t>
      </w:r>
      <w:r>
        <w:rPr>
          <w:b/>
          <w:spacing w:val="-5"/>
          <w:sz w:val="20"/>
        </w:rPr>
        <w:t xml:space="preserve"> </w:t>
      </w:r>
      <w:r>
        <w:rPr>
          <w:b/>
          <w:sz w:val="20"/>
        </w:rPr>
        <w:t>Dioxins</w:t>
      </w:r>
      <w:r>
        <w:rPr>
          <w:b/>
          <w:spacing w:val="-4"/>
          <w:sz w:val="20"/>
        </w:rPr>
        <w:t xml:space="preserve"> </w:t>
      </w:r>
      <w:r>
        <w:rPr>
          <w:b/>
          <w:sz w:val="20"/>
        </w:rPr>
        <w:t>/</w:t>
      </w:r>
      <w:r>
        <w:rPr>
          <w:b/>
          <w:spacing w:val="-4"/>
          <w:sz w:val="20"/>
        </w:rPr>
        <w:t xml:space="preserve"> </w:t>
      </w:r>
      <w:r>
        <w:rPr>
          <w:b/>
          <w:sz w:val="20"/>
        </w:rPr>
        <w:t>Furans</w:t>
      </w:r>
      <w:r>
        <w:rPr>
          <w:b/>
          <w:spacing w:val="-4"/>
          <w:sz w:val="20"/>
        </w:rPr>
        <w:t xml:space="preserve"> </w:t>
      </w:r>
      <w:r>
        <w:rPr>
          <w:b/>
          <w:spacing w:val="-2"/>
          <w:sz w:val="20"/>
        </w:rPr>
        <w:t>Report</w:t>
      </w:r>
    </w:p>
    <w:p w:rsidR="005843C3" w14:paraId="556DC17C" w14:textId="77777777">
      <w:pPr>
        <w:pStyle w:val="BodyText"/>
        <w:spacing w:before="8"/>
        <w:rPr>
          <w:sz w:val="8"/>
        </w:rPr>
      </w:pPr>
    </w:p>
    <w:p w:rsidR="005843C3" w14:paraId="556DC17D" w14:textId="77777777">
      <w:pPr>
        <w:rPr>
          <w:sz w:val="8"/>
        </w:rPr>
        <w:sectPr>
          <w:headerReference w:type="default" r:id="rId19"/>
          <w:footerReference w:type="default" r:id="rId20"/>
          <w:pgSz w:w="12240" w:h="15840"/>
          <w:pgMar w:top="460" w:right="1220" w:bottom="1740" w:left="1220" w:header="0" w:footer="1544" w:gutter="0"/>
          <w:cols w:space="720"/>
        </w:sectPr>
      </w:pPr>
    </w:p>
    <w:p w:rsidR="005843C3" w14:paraId="556DC17E" w14:textId="77777777">
      <w:pPr>
        <w:pStyle w:val="BodyText"/>
        <w:spacing w:before="96"/>
        <w:ind w:left="220" w:right="4"/>
        <w:jc w:val="both"/>
      </w:pPr>
      <w:r>
        <w:t>You must provide all information requested in this form to the extent that it is known to or reasonably ascertainable</w:t>
      </w:r>
      <w:r>
        <w:rPr>
          <w:spacing w:val="40"/>
        </w:rPr>
        <w:t xml:space="preserve"> </w:t>
      </w:r>
      <w:r>
        <w:t>to you.</w:t>
      </w:r>
    </w:p>
    <w:p w:rsidR="005843C3" w14:paraId="556DC17F" w14:textId="77777777">
      <w:pPr>
        <w:pStyle w:val="BodyText"/>
        <w:spacing w:before="1"/>
      </w:pPr>
    </w:p>
    <w:p w:rsidR="005843C3" w14:paraId="556DC180" w14:textId="77777777">
      <w:pPr>
        <w:pStyle w:val="BodyText"/>
        <w:ind w:left="220"/>
        <w:jc w:val="both"/>
      </w:pPr>
      <w:r>
        <w:t>Part</w:t>
      </w:r>
      <w:r>
        <w:rPr>
          <w:spacing w:val="-2"/>
        </w:rPr>
        <w:t xml:space="preserve"> </w:t>
      </w:r>
      <w:r>
        <w:t>1</w:t>
      </w:r>
      <w:r>
        <w:rPr>
          <w:spacing w:val="-1"/>
        </w:rPr>
        <w:t xml:space="preserve"> </w:t>
      </w:r>
      <w:r>
        <w:t>-</w:t>
      </w:r>
      <w:r>
        <w:rPr>
          <w:spacing w:val="-3"/>
        </w:rPr>
        <w:t xml:space="preserve"> </w:t>
      </w:r>
      <w:r>
        <w:t>General</w:t>
      </w:r>
      <w:r>
        <w:rPr>
          <w:spacing w:val="-2"/>
        </w:rPr>
        <w:t xml:space="preserve"> Information</w:t>
      </w:r>
    </w:p>
    <w:p w:rsidR="005843C3" w14:paraId="556DC181" w14:textId="77777777">
      <w:pPr>
        <w:pStyle w:val="BodyText"/>
        <w:spacing w:before="183"/>
        <w:ind w:left="220" w:right="3"/>
        <w:jc w:val="both"/>
      </w:pPr>
      <w:r>
        <w:t xml:space="preserve">You must provide the chemical identity of the chemical substances reported on, even if you claim the identity as </w:t>
      </w:r>
      <w:r>
        <w:rPr>
          <w:spacing w:val="-2"/>
        </w:rPr>
        <w:t>confidential.</w:t>
      </w:r>
    </w:p>
    <w:p w:rsidR="005843C3" w14:paraId="556DC182" w14:textId="77777777">
      <w:pPr>
        <w:pStyle w:val="BodyText"/>
        <w:spacing w:before="1"/>
      </w:pPr>
    </w:p>
    <w:p w:rsidR="005843C3" w14:paraId="556DC183" w14:textId="77777777">
      <w:pPr>
        <w:pStyle w:val="BodyText"/>
        <w:ind w:left="220"/>
        <w:jc w:val="both"/>
      </w:pPr>
      <w:r>
        <w:t>Part</w:t>
      </w:r>
      <w:r>
        <w:rPr>
          <w:spacing w:val="-3"/>
        </w:rPr>
        <w:t xml:space="preserve"> </w:t>
      </w:r>
      <w:r>
        <w:t>II</w:t>
      </w:r>
      <w:r>
        <w:rPr>
          <w:spacing w:val="-2"/>
        </w:rPr>
        <w:t xml:space="preserve"> </w:t>
      </w:r>
      <w:r>
        <w:t>-</w:t>
      </w:r>
      <w:r>
        <w:rPr>
          <w:spacing w:val="-5"/>
        </w:rPr>
        <w:t xml:space="preserve"> </w:t>
      </w:r>
      <w:r>
        <w:t>Process</w:t>
      </w:r>
      <w:r>
        <w:rPr>
          <w:spacing w:val="-3"/>
        </w:rPr>
        <w:t xml:space="preserve"> </w:t>
      </w:r>
      <w:r>
        <w:t>and</w:t>
      </w:r>
      <w:r>
        <w:rPr>
          <w:spacing w:val="-2"/>
        </w:rPr>
        <w:t xml:space="preserve"> </w:t>
      </w:r>
      <w:r>
        <w:t>Release</w:t>
      </w:r>
      <w:r>
        <w:rPr>
          <w:spacing w:val="-3"/>
        </w:rPr>
        <w:t xml:space="preserve"> </w:t>
      </w:r>
      <w:r>
        <w:rPr>
          <w:spacing w:val="-2"/>
        </w:rPr>
        <w:t>Information</w:t>
      </w:r>
    </w:p>
    <w:p w:rsidR="005843C3" w14:paraId="556DC184" w14:textId="77777777">
      <w:pPr>
        <w:pStyle w:val="BodyText"/>
        <w:spacing w:before="183"/>
        <w:ind w:left="220" w:right="3"/>
        <w:jc w:val="both"/>
      </w:pPr>
      <w:r>
        <w:t>You may need additional copies of Part II, Sections A and B if there are several manufacturing operations that you will describe in the form. You should reproduce these sections as needed.</w:t>
      </w:r>
    </w:p>
    <w:p w:rsidR="005843C3" w14:paraId="556DC185" w14:textId="77777777">
      <w:pPr>
        <w:pStyle w:val="BodyText"/>
        <w:spacing w:before="2"/>
      </w:pPr>
    </w:p>
    <w:p w:rsidR="005843C3" w14:paraId="556DC186" w14:textId="77777777">
      <w:pPr>
        <w:pStyle w:val="BodyText"/>
        <w:ind w:left="220"/>
        <w:jc w:val="both"/>
      </w:pPr>
      <w:r>
        <w:t>Part</w:t>
      </w:r>
      <w:r>
        <w:rPr>
          <w:spacing w:val="-3"/>
        </w:rPr>
        <w:t xml:space="preserve"> </w:t>
      </w:r>
      <w:r>
        <w:t>III</w:t>
      </w:r>
      <w:r>
        <w:rPr>
          <w:spacing w:val="-3"/>
        </w:rPr>
        <w:t xml:space="preserve"> </w:t>
      </w:r>
      <w:r>
        <w:t>-</w:t>
      </w:r>
      <w:r>
        <w:rPr>
          <w:spacing w:val="-2"/>
        </w:rPr>
        <w:t xml:space="preserve"> </w:t>
      </w:r>
      <w:r>
        <w:t>Production,</w:t>
      </w:r>
      <w:r>
        <w:rPr>
          <w:spacing w:val="-4"/>
        </w:rPr>
        <w:t xml:space="preserve"> </w:t>
      </w:r>
      <w:r>
        <w:t>Import,</w:t>
      </w:r>
      <w:r>
        <w:rPr>
          <w:spacing w:val="-3"/>
        </w:rPr>
        <w:t xml:space="preserve"> </w:t>
      </w:r>
      <w:r>
        <w:t>and</w:t>
      </w:r>
      <w:r>
        <w:rPr>
          <w:spacing w:val="-5"/>
        </w:rPr>
        <w:t xml:space="preserve"> </w:t>
      </w:r>
      <w:r>
        <w:t>Use</w:t>
      </w:r>
      <w:r>
        <w:rPr>
          <w:spacing w:val="-2"/>
        </w:rPr>
        <w:t xml:space="preserve"> Information</w:t>
      </w:r>
    </w:p>
    <w:p w:rsidR="005843C3" w14:paraId="556DC187" w14:textId="77777777">
      <w:pPr>
        <w:pStyle w:val="BodyText"/>
        <w:spacing w:before="183"/>
        <w:ind w:left="220"/>
        <w:jc w:val="both"/>
      </w:pPr>
      <w:r>
        <w:t>You must provide production volume, percent of produc- tion used for each use category, and whether use is industrial, commercial, or consumer. Also included is a copy of any hazard warning and a report of occupational exposure. Copies may be made of any part of the form if additional space is needed.</w:t>
      </w:r>
    </w:p>
    <w:p w:rsidR="005843C3" w14:paraId="556DC188" w14:textId="77777777">
      <w:pPr>
        <w:pStyle w:val="BodyText"/>
        <w:spacing w:before="183"/>
        <w:ind w:left="220"/>
        <w:jc w:val="both"/>
      </w:pPr>
      <w:r>
        <w:t>Part</w:t>
      </w:r>
      <w:r>
        <w:rPr>
          <w:spacing w:val="-1"/>
        </w:rPr>
        <w:t xml:space="preserve"> </w:t>
      </w:r>
      <w:r>
        <w:t>IV</w:t>
      </w:r>
      <w:r>
        <w:rPr>
          <w:spacing w:val="1"/>
        </w:rPr>
        <w:t xml:space="preserve"> </w:t>
      </w:r>
      <w:r>
        <w:t>-</w:t>
      </w:r>
      <w:r>
        <w:rPr>
          <w:spacing w:val="-4"/>
        </w:rPr>
        <w:t xml:space="preserve"> </w:t>
      </w:r>
      <w:r>
        <w:t>List</w:t>
      </w:r>
      <w:r>
        <w:rPr>
          <w:spacing w:val="-3"/>
        </w:rPr>
        <w:t xml:space="preserve"> </w:t>
      </w:r>
      <w:r>
        <w:t>of</w:t>
      </w:r>
      <w:r>
        <w:rPr>
          <w:spacing w:val="2"/>
        </w:rPr>
        <w:t xml:space="preserve"> </w:t>
      </w:r>
      <w:r>
        <w:rPr>
          <w:spacing w:val="-2"/>
        </w:rPr>
        <w:t>Attachments</w:t>
      </w:r>
    </w:p>
    <w:p w:rsidR="005843C3" w14:paraId="556DC189" w14:textId="77777777">
      <w:pPr>
        <w:pStyle w:val="BodyText"/>
        <w:spacing w:before="2"/>
      </w:pPr>
    </w:p>
    <w:p w:rsidR="005843C3" w14:paraId="556DC18A" w14:textId="77777777">
      <w:pPr>
        <w:pStyle w:val="BodyText"/>
        <w:ind w:left="220" w:right="1"/>
        <w:jc w:val="both"/>
      </w:pPr>
      <w:r>
        <w:t>You should attach additional sheets if you do not have enough space on the form to answer a question fully. In Part IV, list all attachments you include with the form.</w:t>
      </w:r>
    </w:p>
    <w:p w:rsidR="005843C3" w14:paraId="556DC18B" w14:textId="77777777">
      <w:pPr>
        <w:pStyle w:val="BodyText"/>
        <w:spacing w:before="182"/>
        <w:ind w:left="220"/>
        <w:jc w:val="both"/>
      </w:pPr>
      <w:r>
        <w:t>Optional</w:t>
      </w:r>
      <w:r>
        <w:rPr>
          <w:spacing w:val="-7"/>
        </w:rPr>
        <w:t xml:space="preserve"> </w:t>
      </w:r>
      <w:r>
        <w:rPr>
          <w:spacing w:val="-2"/>
        </w:rPr>
        <w:t>Information</w:t>
      </w:r>
    </w:p>
    <w:p w:rsidR="005843C3" w14:paraId="556DC18C" w14:textId="77777777">
      <w:pPr>
        <w:pStyle w:val="BodyText"/>
        <w:spacing w:before="2"/>
      </w:pPr>
    </w:p>
    <w:p w:rsidR="005843C3" w14:paraId="556DC18D" w14:textId="77777777">
      <w:pPr>
        <w:pStyle w:val="BodyText"/>
        <w:ind w:left="220" w:right="7"/>
        <w:jc w:val="both"/>
      </w:pPr>
      <w:r>
        <w:t>You may include with the form any information that you want EPA to consider in evaluating the substance.</w:t>
      </w:r>
    </w:p>
    <w:p w:rsidR="005843C3" w14:paraId="556DC18E" w14:textId="77777777">
      <w:pPr>
        <w:pStyle w:val="BodyText"/>
      </w:pPr>
    </w:p>
    <w:p w:rsidR="005843C3" w14:paraId="556DC18F" w14:textId="77777777">
      <w:pPr>
        <w:pStyle w:val="BodyText"/>
        <w:ind w:left="220"/>
        <w:jc w:val="both"/>
      </w:pPr>
      <w:r>
        <w:rPr>
          <w:spacing w:val="-2"/>
        </w:rPr>
        <w:t>Confidentiality</w:t>
      </w:r>
      <w:r>
        <w:rPr>
          <w:spacing w:val="18"/>
        </w:rPr>
        <w:t xml:space="preserve"> </w:t>
      </w:r>
      <w:r>
        <w:rPr>
          <w:spacing w:val="-2"/>
        </w:rPr>
        <w:t>Claims</w:t>
      </w:r>
    </w:p>
    <w:p w:rsidR="005843C3" w14:paraId="556DC190" w14:textId="77777777">
      <w:pPr>
        <w:pStyle w:val="BodyText"/>
      </w:pPr>
    </w:p>
    <w:p w:rsidR="005843C3" w14:paraId="556DC191" w14:textId="77777777">
      <w:pPr>
        <w:pStyle w:val="BodyText"/>
        <w:ind w:left="220"/>
        <w:jc w:val="both"/>
      </w:pPr>
      <w:r>
        <w:t>You may claim any information in this form as confiden- tial. To assert a claim on the form, mark (x) the "Confidential" box next to the information that you claim</w:t>
      </w:r>
      <w:r>
        <w:rPr>
          <w:spacing w:val="40"/>
        </w:rPr>
        <w:t xml:space="preserve"> </w:t>
      </w:r>
      <w:r>
        <w:t>as confidential. To assert a claim in an attachment, circle or bracket the information you claim as confidential.</w:t>
      </w:r>
    </w:p>
    <w:p w:rsidR="005843C3" w14:paraId="556DC192" w14:textId="77777777">
      <w:pPr>
        <w:pStyle w:val="BodyText"/>
      </w:pPr>
    </w:p>
    <w:p w:rsidR="005843C3" w14:paraId="556DC193" w14:textId="77777777">
      <w:pPr>
        <w:pStyle w:val="ListParagraph"/>
        <w:numPr>
          <w:ilvl w:val="0"/>
          <w:numId w:val="3"/>
        </w:numPr>
        <w:tabs>
          <w:tab w:val="left" w:pos="420"/>
        </w:tabs>
        <w:ind w:left="420" w:hanging="200"/>
        <w:rPr>
          <w:b/>
          <w:sz w:val="16"/>
        </w:rPr>
      </w:pPr>
      <w:r>
        <w:rPr>
          <w:b/>
          <w:sz w:val="16"/>
        </w:rPr>
        <w:t>General</w:t>
      </w:r>
      <w:r>
        <w:rPr>
          <w:b/>
          <w:spacing w:val="-2"/>
          <w:sz w:val="16"/>
        </w:rPr>
        <w:t xml:space="preserve"> Instructions</w:t>
      </w:r>
    </w:p>
    <w:p w:rsidR="005843C3" w14:paraId="556DC194" w14:textId="77777777">
      <w:pPr>
        <w:pStyle w:val="BodyText"/>
        <w:spacing w:before="183"/>
        <w:ind w:left="220"/>
        <w:jc w:val="both"/>
      </w:pPr>
      <w:r>
        <w:t>Complete the form using a typewriter or by printing legi- bly in black ink. All information must be in English.</w:t>
      </w:r>
      <w:r>
        <w:rPr>
          <w:spacing w:val="40"/>
        </w:rPr>
        <w:t xml:space="preserve"> </w:t>
      </w:r>
      <w:r>
        <w:t>Provide</w:t>
      </w:r>
      <w:r>
        <w:rPr>
          <w:spacing w:val="-3"/>
        </w:rPr>
        <w:t xml:space="preserve"> </w:t>
      </w:r>
      <w:r>
        <w:t>all</w:t>
      </w:r>
      <w:r>
        <w:rPr>
          <w:spacing w:val="-2"/>
        </w:rPr>
        <w:t xml:space="preserve"> </w:t>
      </w:r>
      <w:r>
        <w:t>information</w:t>
      </w:r>
      <w:r>
        <w:rPr>
          <w:spacing w:val="-2"/>
        </w:rPr>
        <w:t xml:space="preserve"> </w:t>
      </w:r>
      <w:r>
        <w:t>requested</w:t>
      </w:r>
      <w:r>
        <w:rPr>
          <w:spacing w:val="-2"/>
        </w:rPr>
        <w:t xml:space="preserve"> </w:t>
      </w:r>
      <w:r>
        <w:t>on</w:t>
      </w:r>
      <w:r>
        <w:rPr>
          <w:spacing w:val="-2"/>
        </w:rPr>
        <w:t xml:space="preserve"> </w:t>
      </w:r>
      <w:r>
        <w:t>the</w:t>
      </w:r>
      <w:r>
        <w:rPr>
          <w:spacing w:val="-3"/>
        </w:rPr>
        <w:t xml:space="preserve"> </w:t>
      </w:r>
      <w:r>
        <w:t>form</w:t>
      </w:r>
      <w:r>
        <w:rPr>
          <w:spacing w:val="-2"/>
        </w:rPr>
        <w:t xml:space="preserve"> </w:t>
      </w:r>
      <w:r>
        <w:t>to</w:t>
      </w:r>
      <w:r>
        <w:rPr>
          <w:spacing w:val="-2"/>
        </w:rPr>
        <w:t xml:space="preserve"> </w:t>
      </w:r>
      <w:r>
        <w:t>the</w:t>
      </w:r>
      <w:r>
        <w:rPr>
          <w:spacing w:val="-3"/>
        </w:rPr>
        <w:t xml:space="preserve"> </w:t>
      </w:r>
      <w:r>
        <w:t>extent that you know or can reasonably ascertain it. You may attach continuation sheets to any subsection or item on the form. Mark (x) the appropriate box on the form if you attach continuation sheets.</w:t>
      </w:r>
    </w:p>
    <w:p w:rsidR="005843C3" w14:paraId="556DC195" w14:textId="77777777">
      <w:pPr>
        <w:pStyle w:val="BodyText"/>
        <w:spacing w:before="2"/>
      </w:pPr>
    </w:p>
    <w:p w:rsidR="005843C3" w14:paraId="556DC196" w14:textId="77777777">
      <w:pPr>
        <w:pStyle w:val="BodyText"/>
        <w:ind w:left="220"/>
        <w:jc w:val="both"/>
      </w:pPr>
      <w:r>
        <w:t>The use of the term "manufacture" in this form includes both manufacture and import. Manufacturers and</w:t>
      </w:r>
      <w:r>
        <w:rPr>
          <w:spacing w:val="40"/>
        </w:rPr>
        <w:t xml:space="preserve"> </w:t>
      </w:r>
      <w:r>
        <w:t>importers must fully comply with the information require- ments</w:t>
      </w:r>
      <w:r>
        <w:rPr>
          <w:spacing w:val="-4"/>
        </w:rPr>
        <w:t xml:space="preserve"> </w:t>
      </w:r>
      <w:r>
        <w:t>set</w:t>
      </w:r>
      <w:r>
        <w:rPr>
          <w:spacing w:val="-4"/>
        </w:rPr>
        <w:t xml:space="preserve"> </w:t>
      </w:r>
      <w:r>
        <w:t>forth</w:t>
      </w:r>
      <w:r>
        <w:rPr>
          <w:spacing w:val="-3"/>
        </w:rPr>
        <w:t xml:space="preserve"> </w:t>
      </w:r>
      <w:r>
        <w:t>in</w:t>
      </w:r>
      <w:r>
        <w:rPr>
          <w:spacing w:val="-3"/>
        </w:rPr>
        <w:t xml:space="preserve"> </w:t>
      </w:r>
      <w:r>
        <w:t>the</w:t>
      </w:r>
      <w:r>
        <w:rPr>
          <w:spacing w:val="-4"/>
        </w:rPr>
        <w:t xml:space="preserve"> </w:t>
      </w:r>
      <w:r>
        <w:t>Polyhalogenated</w:t>
      </w:r>
      <w:r>
        <w:rPr>
          <w:spacing w:val="-3"/>
        </w:rPr>
        <w:t xml:space="preserve"> </w:t>
      </w:r>
      <w:r>
        <w:t>Dibenzo-p-dioxins</w:t>
      </w:r>
      <w:r>
        <w:rPr>
          <w:spacing w:val="-4"/>
        </w:rPr>
        <w:t xml:space="preserve"> </w:t>
      </w:r>
      <w:r>
        <w:t>/ Dibenzofurans Testing and Reporting Requirements Rule. However, importers are not required to submit any data under section 8(a) of the Toxic Substances Control Act (TSCA) that relates solely to exposure of humans or the environment outside of the United States.</w:t>
      </w:r>
    </w:p>
    <w:p w:rsidR="005843C3" w14:paraId="556DC197" w14:textId="77777777">
      <w:pPr>
        <w:pStyle w:val="BodyText"/>
        <w:spacing w:before="183"/>
        <w:ind w:left="220"/>
        <w:jc w:val="both"/>
      </w:pPr>
      <w:r>
        <w:t>Any manufacturer or importer using this form may photo- copy the form, sections of the form, or these instructions as frequently as needed.</w:t>
      </w:r>
    </w:p>
    <w:p w:rsidR="005843C3" w14:paraId="556DC198" w14:textId="77777777">
      <w:pPr>
        <w:pStyle w:val="ListParagraph"/>
        <w:numPr>
          <w:ilvl w:val="0"/>
          <w:numId w:val="3"/>
        </w:numPr>
        <w:tabs>
          <w:tab w:val="left" w:pos="375"/>
        </w:tabs>
        <w:spacing w:before="96"/>
        <w:ind w:left="375" w:hanging="205"/>
        <w:rPr>
          <w:b/>
          <w:sz w:val="16"/>
        </w:rPr>
      </w:pPr>
      <w:r>
        <w:br w:type="column"/>
      </w:r>
      <w:r>
        <w:rPr>
          <w:b/>
          <w:spacing w:val="-2"/>
          <w:sz w:val="16"/>
        </w:rPr>
        <w:t>Certification</w:t>
      </w:r>
    </w:p>
    <w:p w:rsidR="005843C3" w14:paraId="556DC199" w14:textId="77777777">
      <w:pPr>
        <w:pStyle w:val="BodyText"/>
        <w:spacing w:before="2"/>
      </w:pPr>
    </w:p>
    <w:p w:rsidR="005843C3" w14:paraId="556DC19A" w14:textId="77777777">
      <w:pPr>
        <w:pStyle w:val="BodyText"/>
        <w:ind w:left="170" w:right="219"/>
        <w:jc w:val="both"/>
      </w:pPr>
      <w:r>
        <w:t>The official named in Part I, Section A of the form, as the person submitting the notice, must sign the certification on page 6 of the form. This official is responsible for the truth and accuracy of each statement in the certification.</w:t>
      </w:r>
    </w:p>
    <w:p w:rsidR="005843C3" w14:paraId="556DC19B" w14:textId="77777777">
      <w:pPr>
        <w:pStyle w:val="ListParagraph"/>
        <w:numPr>
          <w:ilvl w:val="0"/>
          <w:numId w:val="3"/>
        </w:numPr>
        <w:tabs>
          <w:tab w:val="left" w:pos="378"/>
        </w:tabs>
        <w:spacing w:before="183"/>
        <w:ind w:left="378" w:hanging="208"/>
        <w:rPr>
          <w:b/>
          <w:sz w:val="16"/>
        </w:rPr>
      </w:pPr>
      <w:r>
        <w:rPr>
          <w:b/>
          <w:spacing w:val="-2"/>
          <w:sz w:val="16"/>
        </w:rPr>
        <w:t>Asserting</w:t>
      </w:r>
      <w:r>
        <w:rPr>
          <w:b/>
          <w:spacing w:val="16"/>
          <w:sz w:val="16"/>
        </w:rPr>
        <w:t xml:space="preserve"> </w:t>
      </w:r>
      <w:r>
        <w:rPr>
          <w:b/>
          <w:spacing w:val="-2"/>
          <w:sz w:val="16"/>
        </w:rPr>
        <w:t>Confidentiality</w:t>
      </w:r>
      <w:r>
        <w:rPr>
          <w:b/>
          <w:spacing w:val="7"/>
          <w:sz w:val="16"/>
        </w:rPr>
        <w:t xml:space="preserve"> </w:t>
      </w:r>
      <w:r>
        <w:rPr>
          <w:b/>
          <w:spacing w:val="-2"/>
          <w:sz w:val="16"/>
        </w:rPr>
        <w:t>Claims</w:t>
      </w:r>
    </w:p>
    <w:p w:rsidR="005843C3" w14:paraId="556DC19C" w14:textId="77777777">
      <w:pPr>
        <w:pStyle w:val="BodyText"/>
        <w:spacing w:before="183"/>
        <w:ind w:left="170" w:right="215"/>
        <w:jc w:val="both"/>
      </w:pPr>
      <w:r>
        <w:t>A manufacturer or importer may assert a claim of confiden- tiality for any information submitted to EPA on this form. To assert confidentiality claims for specific information on the form (e.g., submitter identity, process data, or use informa- tion), mark (x) in the "Confidential" box on the form located</w:t>
      </w:r>
      <w:r>
        <w:rPr>
          <w:spacing w:val="40"/>
        </w:rPr>
        <w:t xml:space="preserve"> </w:t>
      </w:r>
      <w:r>
        <w:t>to the right of the information. Marking these boxes will provide a quick reference for EPA to determine what information is confidential, thus aiding proper treatment of confidential business information.</w:t>
      </w:r>
    </w:p>
    <w:p w:rsidR="005843C3" w14:paraId="556DC19D" w14:textId="77777777">
      <w:pPr>
        <w:pStyle w:val="BodyText"/>
        <w:spacing w:before="1"/>
      </w:pPr>
    </w:p>
    <w:p w:rsidR="005843C3" w14:paraId="556DC19E" w14:textId="77777777">
      <w:pPr>
        <w:pStyle w:val="BodyText"/>
        <w:spacing w:line="480" w:lineRule="auto"/>
        <w:ind w:left="170" w:right="2221"/>
      </w:pPr>
      <w:r>
        <w:t>Part I - General Information</w:t>
      </w:r>
      <w:r>
        <w:rPr>
          <w:spacing w:val="40"/>
        </w:rPr>
        <w:t xml:space="preserve"> </w:t>
      </w:r>
      <w:r>
        <w:t>Section</w:t>
      </w:r>
      <w:r>
        <w:rPr>
          <w:spacing w:val="-10"/>
        </w:rPr>
        <w:t xml:space="preserve"> </w:t>
      </w:r>
      <w:r>
        <w:t>A</w:t>
      </w:r>
      <w:r>
        <w:rPr>
          <w:spacing w:val="-11"/>
        </w:rPr>
        <w:t xml:space="preserve"> </w:t>
      </w:r>
      <w:r>
        <w:t>-</w:t>
      </w:r>
      <w:r>
        <w:rPr>
          <w:spacing w:val="-8"/>
        </w:rPr>
        <w:t xml:space="preserve"> </w:t>
      </w:r>
      <w:r>
        <w:t>Submitter</w:t>
      </w:r>
      <w:r>
        <w:rPr>
          <w:spacing w:val="-9"/>
        </w:rPr>
        <w:t xml:space="preserve"> </w:t>
      </w:r>
      <w:r>
        <w:t>Identification</w:t>
      </w:r>
    </w:p>
    <w:p w:rsidR="005843C3" w14:paraId="556DC19F" w14:textId="77777777">
      <w:pPr>
        <w:spacing w:before="2"/>
        <w:ind w:left="170" w:right="101"/>
        <w:rPr>
          <w:b/>
          <w:sz w:val="16"/>
        </w:rPr>
      </w:pPr>
      <w:r>
        <w:rPr>
          <w:b/>
          <w:i/>
          <w:sz w:val="16"/>
        </w:rPr>
        <w:t xml:space="preserve">Person submitting notice </w:t>
      </w:r>
      <w:r>
        <w:rPr>
          <w:b/>
          <w:sz w:val="16"/>
        </w:rPr>
        <w:t>- Enter information on the official who signs the general Certification on page 6.</w:t>
      </w:r>
    </w:p>
    <w:p w:rsidR="005843C3" w14:paraId="556DC1A0" w14:textId="77777777">
      <w:pPr>
        <w:pStyle w:val="BodyText"/>
        <w:spacing w:before="181"/>
        <w:ind w:left="170"/>
      </w:pPr>
      <w:r>
        <w:t>Section</w:t>
      </w:r>
      <w:r>
        <w:rPr>
          <w:spacing w:val="-5"/>
        </w:rPr>
        <w:t xml:space="preserve"> </w:t>
      </w:r>
      <w:r>
        <w:t>B</w:t>
      </w:r>
      <w:r>
        <w:rPr>
          <w:spacing w:val="-2"/>
        </w:rPr>
        <w:t xml:space="preserve"> </w:t>
      </w:r>
      <w:r>
        <w:t>-</w:t>
      </w:r>
      <w:r>
        <w:rPr>
          <w:spacing w:val="-3"/>
        </w:rPr>
        <w:t xml:space="preserve"> </w:t>
      </w:r>
      <w:r>
        <w:t>Chemical</w:t>
      </w:r>
      <w:r>
        <w:rPr>
          <w:spacing w:val="-4"/>
        </w:rPr>
        <w:t xml:space="preserve"> </w:t>
      </w:r>
      <w:r>
        <w:t>Identity</w:t>
      </w:r>
      <w:r>
        <w:rPr>
          <w:spacing w:val="-9"/>
        </w:rPr>
        <w:t xml:space="preserve"> </w:t>
      </w:r>
      <w:r>
        <w:rPr>
          <w:spacing w:val="-2"/>
        </w:rPr>
        <w:t>Information</w:t>
      </w:r>
    </w:p>
    <w:p w:rsidR="005843C3" w14:paraId="556DC1A1" w14:textId="77777777">
      <w:pPr>
        <w:pStyle w:val="BodyText"/>
        <w:spacing w:before="2"/>
      </w:pPr>
    </w:p>
    <w:p w:rsidR="005843C3" w14:paraId="556DC1A2" w14:textId="77777777">
      <w:pPr>
        <w:pStyle w:val="BodyText"/>
        <w:ind w:left="170" w:right="215"/>
        <w:jc w:val="both"/>
      </w:pPr>
      <w:r>
        <w:t>Chemical name and CAS registry number - List the common name and Chemical Abstracts Service registry number, if available, for the chemical on which you are reporting.</w:t>
      </w:r>
    </w:p>
    <w:p w:rsidR="005843C3" w14:paraId="556DC1A3" w14:textId="77777777">
      <w:pPr>
        <w:pStyle w:val="BodyText"/>
        <w:spacing w:before="183" w:line="482" w:lineRule="auto"/>
        <w:ind w:left="170" w:right="1252"/>
      </w:pPr>
      <w:r>
        <w:t>Part</w:t>
      </w:r>
      <w:r>
        <w:rPr>
          <w:spacing w:val="-7"/>
        </w:rPr>
        <w:t xml:space="preserve"> </w:t>
      </w:r>
      <w:r>
        <w:t>II</w:t>
      </w:r>
      <w:r>
        <w:rPr>
          <w:spacing w:val="-5"/>
        </w:rPr>
        <w:t xml:space="preserve"> </w:t>
      </w:r>
      <w:r>
        <w:t>-</w:t>
      </w:r>
      <w:r>
        <w:rPr>
          <w:spacing w:val="-8"/>
        </w:rPr>
        <w:t xml:space="preserve"> </w:t>
      </w:r>
      <w:r>
        <w:t>Process</w:t>
      </w:r>
      <w:r>
        <w:rPr>
          <w:spacing w:val="-7"/>
        </w:rPr>
        <w:t xml:space="preserve"> </w:t>
      </w:r>
      <w:r>
        <w:t>and</w:t>
      </w:r>
      <w:r>
        <w:rPr>
          <w:spacing w:val="-6"/>
        </w:rPr>
        <w:t xml:space="preserve"> </w:t>
      </w:r>
      <w:r>
        <w:t>Release</w:t>
      </w:r>
      <w:r>
        <w:rPr>
          <w:spacing w:val="-7"/>
        </w:rPr>
        <w:t xml:space="preserve"> </w:t>
      </w:r>
      <w:r>
        <w:t>Information Section A - Flow Diagram</w:t>
      </w:r>
    </w:p>
    <w:p w:rsidR="005843C3" w14:paraId="556DC1A4" w14:textId="77777777">
      <w:pPr>
        <w:pStyle w:val="BodyText"/>
        <w:ind w:left="170" w:right="215"/>
        <w:jc w:val="both"/>
      </w:pPr>
      <w:r>
        <w:rPr>
          <w:i/>
        </w:rPr>
        <w:t xml:space="preserve">Flow diagram </w:t>
      </w:r>
      <w:r>
        <w:t>- Submit a block flow diagram for each major unit operation and treatment process involved in the manu- facture of the chemical on which you are reporting. Include the following information:</w:t>
      </w:r>
    </w:p>
    <w:p w:rsidR="005843C3" w14:paraId="556DC1A5" w14:textId="77777777">
      <w:pPr>
        <w:pStyle w:val="ListParagraph"/>
        <w:numPr>
          <w:ilvl w:val="0"/>
          <w:numId w:val="2"/>
        </w:numPr>
        <w:tabs>
          <w:tab w:val="left" w:pos="417"/>
        </w:tabs>
        <w:spacing w:before="180"/>
        <w:ind w:right="219" w:firstLine="0"/>
        <w:rPr>
          <w:b/>
          <w:sz w:val="16"/>
        </w:rPr>
      </w:pPr>
      <w:r>
        <w:rPr>
          <w:b/>
          <w:sz w:val="16"/>
        </w:rPr>
        <w:t>Identify the product process and chemical intermediates, co-products, and byproducts produced by the process;</w:t>
      </w:r>
    </w:p>
    <w:p w:rsidR="005843C3" w14:paraId="556DC1A6" w14:textId="77777777">
      <w:pPr>
        <w:pStyle w:val="BodyText"/>
      </w:pPr>
    </w:p>
    <w:p w:rsidR="005843C3" w14:paraId="556DC1A7" w14:textId="77777777">
      <w:pPr>
        <w:pStyle w:val="ListParagraph"/>
        <w:numPr>
          <w:ilvl w:val="0"/>
          <w:numId w:val="2"/>
        </w:numPr>
        <w:tabs>
          <w:tab w:val="left" w:pos="471"/>
        </w:tabs>
        <w:ind w:right="213" w:firstLine="0"/>
        <w:jc w:val="both"/>
        <w:rPr>
          <w:b/>
          <w:sz w:val="16"/>
        </w:rPr>
      </w:pPr>
      <w:r>
        <w:rPr>
          <w:b/>
          <w:sz w:val="16"/>
        </w:rPr>
        <w:t>Provide a block for each major unit operation (e.g., reactor, washer, filtration, air emission control, aeration lagoon, etc.) in the production process and in the residuals management process;</w:t>
      </w:r>
    </w:p>
    <w:p w:rsidR="005843C3" w14:paraId="556DC1A8" w14:textId="77777777">
      <w:pPr>
        <w:pStyle w:val="BodyText"/>
        <w:spacing w:before="2"/>
      </w:pPr>
    </w:p>
    <w:p w:rsidR="005843C3" w14:paraId="556DC1A9" w14:textId="77777777">
      <w:pPr>
        <w:pStyle w:val="ListParagraph"/>
        <w:numPr>
          <w:ilvl w:val="0"/>
          <w:numId w:val="2"/>
        </w:numPr>
        <w:tabs>
          <w:tab w:val="left" w:pos="494"/>
        </w:tabs>
        <w:ind w:right="218" w:firstLine="0"/>
        <w:jc w:val="both"/>
        <w:rPr>
          <w:b/>
          <w:sz w:val="16"/>
        </w:rPr>
      </w:pPr>
      <w:r>
        <w:rPr>
          <w:b/>
          <w:sz w:val="16"/>
        </w:rPr>
        <w:t xml:space="preserve">Identify all process inputs such as raw materials, reagents, solvents, etc. by the chemical or common name and CAS number, and indicate the point of introduction with </w:t>
      </w:r>
      <w:r>
        <w:rPr>
          <w:b/>
          <w:spacing w:val="-2"/>
          <w:sz w:val="16"/>
        </w:rPr>
        <w:t>arrows.</w:t>
      </w:r>
    </w:p>
    <w:p w:rsidR="005843C3" w14:paraId="556DC1AA" w14:textId="77777777">
      <w:pPr>
        <w:pStyle w:val="ListParagraph"/>
        <w:numPr>
          <w:ilvl w:val="0"/>
          <w:numId w:val="2"/>
        </w:numPr>
        <w:tabs>
          <w:tab w:val="left" w:pos="429"/>
        </w:tabs>
        <w:spacing w:before="183"/>
        <w:ind w:right="214" w:firstLine="0"/>
        <w:jc w:val="both"/>
        <w:rPr>
          <w:b/>
          <w:sz w:val="16"/>
        </w:rPr>
      </w:pPr>
      <w:r>
        <w:rPr>
          <w:b/>
          <w:sz w:val="16"/>
        </w:rPr>
        <w:t>For each unit operation in which the temperature is not ambient, specify temperature or temperature range in each block of the flow diagram.</w:t>
      </w:r>
    </w:p>
    <w:p w:rsidR="005843C3" w14:paraId="556DC1AB" w14:textId="77777777">
      <w:pPr>
        <w:pStyle w:val="BodyText"/>
        <w:spacing w:before="2"/>
      </w:pPr>
    </w:p>
    <w:p w:rsidR="005843C3" w14:paraId="556DC1AC" w14:textId="77777777">
      <w:pPr>
        <w:pStyle w:val="ListParagraph"/>
        <w:numPr>
          <w:ilvl w:val="0"/>
          <w:numId w:val="2"/>
        </w:numPr>
        <w:tabs>
          <w:tab w:val="left" w:pos="427"/>
        </w:tabs>
        <w:ind w:right="217" w:firstLine="0"/>
        <w:jc w:val="both"/>
        <w:rPr>
          <w:b/>
          <w:sz w:val="16"/>
        </w:rPr>
      </w:pPr>
      <w:r>
        <w:rPr>
          <w:b/>
          <w:sz w:val="16"/>
        </w:rPr>
        <w:t>For each unit operation in which the operating pressure</w:t>
      </w:r>
      <w:r>
        <w:rPr>
          <w:b/>
          <w:spacing w:val="40"/>
          <w:sz w:val="16"/>
        </w:rPr>
        <w:t xml:space="preserve"> </w:t>
      </w:r>
      <w:r>
        <w:rPr>
          <w:b/>
          <w:sz w:val="16"/>
        </w:rPr>
        <w:t>is not atmospheric, specify pressure or pressure range in each block of the flow diagram.</w:t>
      </w:r>
    </w:p>
    <w:p w:rsidR="005843C3" w14:paraId="556DC1AD" w14:textId="77777777">
      <w:pPr>
        <w:pStyle w:val="ListParagraph"/>
        <w:numPr>
          <w:ilvl w:val="0"/>
          <w:numId w:val="2"/>
        </w:numPr>
        <w:tabs>
          <w:tab w:val="left" w:pos="424"/>
        </w:tabs>
        <w:spacing w:before="182"/>
        <w:ind w:right="220" w:firstLine="0"/>
        <w:jc w:val="both"/>
        <w:rPr>
          <w:b/>
          <w:sz w:val="16"/>
        </w:rPr>
      </w:pPr>
      <w:r>
        <w:rPr>
          <w:b/>
          <w:sz w:val="16"/>
        </w:rPr>
        <w:t>Identify the composition of the reaction vessel wherever one is used.</w:t>
      </w:r>
    </w:p>
    <w:p w:rsidR="005843C3" w14:paraId="556DC1AE" w14:textId="77777777">
      <w:pPr>
        <w:pStyle w:val="BodyText"/>
      </w:pPr>
    </w:p>
    <w:p w:rsidR="005843C3" w14:paraId="556DC1AF" w14:textId="77777777">
      <w:pPr>
        <w:pStyle w:val="ListParagraph"/>
        <w:numPr>
          <w:ilvl w:val="0"/>
          <w:numId w:val="2"/>
        </w:numPr>
        <w:tabs>
          <w:tab w:val="left" w:pos="447"/>
        </w:tabs>
        <w:ind w:right="219" w:firstLine="0"/>
        <w:jc w:val="both"/>
        <w:rPr>
          <w:b/>
          <w:sz w:val="16"/>
        </w:rPr>
      </w:pPr>
      <w:r>
        <w:rPr>
          <w:b/>
          <w:sz w:val="16"/>
        </w:rPr>
        <w:t>Number all points in the flow diagram from which the chemical substance will be released into the environment. See the example provided.</w:t>
      </w:r>
    </w:p>
    <w:p w:rsidR="005843C3" w14:paraId="556DC1B0" w14:textId="77777777">
      <w:pPr>
        <w:jc w:val="both"/>
        <w:rPr>
          <w:sz w:val="16"/>
        </w:rPr>
        <w:sectPr>
          <w:type w:val="continuous"/>
          <w:pgSz w:w="12240" w:h="15840"/>
          <w:pgMar w:top="1740" w:right="1220" w:bottom="1920" w:left="1220" w:header="0" w:footer="1544" w:gutter="0"/>
          <w:cols w:num="2" w:space="720" w:equalWidth="0">
            <w:col w:w="4708" w:space="40"/>
            <w:col w:w="5052"/>
          </w:cols>
        </w:sectPr>
      </w:pPr>
    </w:p>
    <w:p w:rsidR="005843C3" w14:paraId="556DC1B1" w14:textId="77777777">
      <w:pPr>
        <w:pStyle w:val="BodyText"/>
        <w:spacing w:before="74"/>
        <w:ind w:left="220"/>
        <w:jc w:val="both"/>
      </w:pPr>
      <w:r>
        <w:t>Section</w:t>
      </w:r>
      <w:r>
        <w:rPr>
          <w:spacing w:val="-6"/>
        </w:rPr>
        <w:t xml:space="preserve"> </w:t>
      </w:r>
      <w:r>
        <w:t>B</w:t>
      </w:r>
      <w:r>
        <w:rPr>
          <w:spacing w:val="-3"/>
        </w:rPr>
        <w:t xml:space="preserve"> </w:t>
      </w:r>
      <w:r>
        <w:t>-</w:t>
      </w:r>
      <w:r>
        <w:rPr>
          <w:spacing w:val="-5"/>
        </w:rPr>
        <w:t xml:space="preserve"> </w:t>
      </w:r>
      <w:r>
        <w:t>Environmental</w:t>
      </w:r>
      <w:r>
        <w:rPr>
          <w:spacing w:val="-5"/>
        </w:rPr>
        <w:t xml:space="preserve"> </w:t>
      </w:r>
      <w:r>
        <w:t>Release</w:t>
      </w:r>
      <w:r>
        <w:rPr>
          <w:spacing w:val="-3"/>
        </w:rPr>
        <w:t xml:space="preserve"> </w:t>
      </w:r>
      <w:r>
        <w:t>and</w:t>
      </w:r>
      <w:r>
        <w:rPr>
          <w:spacing w:val="-2"/>
        </w:rPr>
        <w:t xml:space="preserve"> Disposal</w:t>
      </w:r>
    </w:p>
    <w:p w:rsidR="005843C3" w14:paraId="556DC1B2" w14:textId="77777777">
      <w:pPr>
        <w:pStyle w:val="BodyText"/>
        <w:spacing w:before="183"/>
        <w:ind w:left="220" w:right="2"/>
        <w:jc w:val="both"/>
      </w:pPr>
      <w:r>
        <w:rPr>
          <w:i/>
        </w:rPr>
        <w:t xml:space="preserve">Column (1) </w:t>
      </w:r>
      <w:r>
        <w:t xml:space="preserve">- For each release point indicated in the flow diagram (Part I, Section A), enter the corresponding </w:t>
      </w:r>
      <w:r>
        <w:rPr>
          <w:spacing w:val="-2"/>
        </w:rPr>
        <w:t>number.</w:t>
      </w:r>
    </w:p>
    <w:p w:rsidR="005843C3" w14:paraId="556DC1B3" w14:textId="77777777">
      <w:pPr>
        <w:pStyle w:val="BodyText"/>
        <w:spacing w:before="1"/>
      </w:pPr>
    </w:p>
    <w:p w:rsidR="005843C3" w14:paraId="556DC1B4" w14:textId="77777777">
      <w:pPr>
        <w:pStyle w:val="BodyText"/>
        <w:ind w:left="220" w:right="1"/>
        <w:jc w:val="both"/>
      </w:pPr>
      <w:r>
        <w:rPr>
          <w:i/>
        </w:rPr>
        <w:t xml:space="preserve">Column (2) </w:t>
      </w:r>
      <w:r>
        <w:t>- Estimate the amount of the chemical (in kg/day for continuous operations or kg/batch for batch operations) that will be released from the release point before</w:t>
      </w:r>
      <w:r>
        <w:rPr>
          <w:spacing w:val="-1"/>
        </w:rPr>
        <w:t xml:space="preserve"> </w:t>
      </w:r>
      <w:r>
        <w:t>entering</w:t>
      </w:r>
      <w:r>
        <w:rPr>
          <w:spacing w:val="-1"/>
        </w:rPr>
        <w:t xml:space="preserve"> </w:t>
      </w:r>
      <w:r>
        <w:t>control technology. Base your</w:t>
      </w:r>
      <w:r>
        <w:rPr>
          <w:spacing w:val="-1"/>
        </w:rPr>
        <w:t xml:space="preserve"> </w:t>
      </w:r>
      <w:r>
        <w:t>estimate</w:t>
      </w:r>
      <w:r>
        <w:rPr>
          <w:spacing w:val="-1"/>
        </w:rPr>
        <w:t xml:space="preserve"> </w:t>
      </w:r>
      <w:r>
        <w:t>on your maximum 12-month production volume.</w:t>
      </w:r>
    </w:p>
    <w:p w:rsidR="005843C3" w14:paraId="556DC1B5" w14:textId="77777777">
      <w:pPr>
        <w:pStyle w:val="BodyText"/>
      </w:pPr>
    </w:p>
    <w:p w:rsidR="005843C3" w14:paraId="556DC1B6" w14:textId="77777777">
      <w:pPr>
        <w:pStyle w:val="BodyText"/>
        <w:ind w:left="220" w:right="2"/>
        <w:jc w:val="both"/>
      </w:pPr>
      <w:r>
        <w:rPr>
          <w:i/>
        </w:rPr>
        <w:t xml:space="preserve">Column (4) </w:t>
      </w:r>
      <w:r>
        <w:t>- Enter the medium (air,</w:t>
      </w:r>
      <w:r>
        <w:rPr>
          <w:spacing w:val="-1"/>
        </w:rPr>
        <w:t xml:space="preserve"> </w:t>
      </w:r>
      <w:r>
        <w:t>water, land) into</w:t>
      </w:r>
      <w:r>
        <w:rPr>
          <w:spacing w:val="-1"/>
        </w:rPr>
        <w:t xml:space="preserve"> </w:t>
      </w:r>
      <w:r>
        <w:t>which the release stream discharges (whether or not control technology is used).</w:t>
      </w:r>
    </w:p>
    <w:p w:rsidR="005843C3" w14:paraId="556DC1B7" w14:textId="77777777">
      <w:pPr>
        <w:pStyle w:val="BodyText"/>
        <w:spacing w:before="1"/>
      </w:pPr>
    </w:p>
    <w:p w:rsidR="005843C3" w14:paraId="556DC1B8" w14:textId="77777777">
      <w:pPr>
        <w:pStyle w:val="BodyText"/>
        <w:ind w:left="220"/>
        <w:jc w:val="both"/>
      </w:pPr>
      <w:r>
        <w:rPr>
          <w:i/>
        </w:rPr>
        <w:t>Column</w:t>
      </w:r>
      <w:r>
        <w:rPr>
          <w:i/>
          <w:spacing w:val="-1"/>
        </w:rPr>
        <w:t xml:space="preserve"> </w:t>
      </w:r>
      <w:r>
        <w:rPr>
          <w:i/>
        </w:rPr>
        <w:t>(5)</w:t>
      </w:r>
      <w:r>
        <w:rPr>
          <w:i/>
          <w:spacing w:val="-2"/>
        </w:rPr>
        <w:t xml:space="preserve"> </w:t>
      </w:r>
      <w:r>
        <w:t>-</w:t>
      </w:r>
      <w:r>
        <w:rPr>
          <w:spacing w:val="-2"/>
        </w:rPr>
        <w:t xml:space="preserve"> </w:t>
      </w:r>
      <w:r>
        <w:t>For</w:t>
      </w:r>
      <w:r>
        <w:rPr>
          <w:spacing w:val="-1"/>
        </w:rPr>
        <w:t xml:space="preserve"> </w:t>
      </w:r>
      <w:r>
        <w:t>releases</w:t>
      </w:r>
      <w:r>
        <w:rPr>
          <w:spacing w:val="-2"/>
        </w:rPr>
        <w:t xml:space="preserve"> </w:t>
      </w:r>
      <w:r>
        <w:t>to</w:t>
      </w:r>
      <w:r>
        <w:rPr>
          <w:spacing w:val="-1"/>
        </w:rPr>
        <w:t xml:space="preserve"> </w:t>
      </w:r>
      <w:r>
        <w:t>the</w:t>
      </w:r>
      <w:r>
        <w:rPr>
          <w:spacing w:val="-2"/>
        </w:rPr>
        <w:t xml:space="preserve"> </w:t>
      </w:r>
      <w:r>
        <w:t>air</w:t>
      </w:r>
      <w:r>
        <w:rPr>
          <w:spacing w:val="-2"/>
        </w:rPr>
        <w:t xml:space="preserve"> </w:t>
      </w:r>
      <w:r>
        <w:t>and</w:t>
      </w:r>
      <w:r>
        <w:rPr>
          <w:spacing w:val="-1"/>
        </w:rPr>
        <w:t xml:space="preserve"> </w:t>
      </w:r>
      <w:r>
        <w:t>water,</w:t>
      </w:r>
      <w:r>
        <w:rPr>
          <w:spacing w:val="-1"/>
        </w:rPr>
        <w:t xml:space="preserve"> </w:t>
      </w:r>
      <w:r>
        <w:t>describe</w:t>
      </w:r>
      <w:r>
        <w:rPr>
          <w:spacing w:val="-2"/>
        </w:rPr>
        <w:t xml:space="preserve"> </w:t>
      </w:r>
      <w:r>
        <w:t>the type of technology used to control the release of the chemical. Examples of control technologies include car- bon filter, scrubber, and biological treatment (primary, secondary, etc.). Give as complete a description as possi- ble. Enter "none" if no control technology is used and the substance is released directly to the environment. For disposal on land, describe the landfill site construction (including liners) and handling procedures. Describe landfill containers.</w:t>
      </w:r>
    </w:p>
    <w:p w:rsidR="005843C3" w14:paraId="556DC1B9" w14:textId="77777777">
      <w:pPr>
        <w:pStyle w:val="BodyText"/>
      </w:pPr>
    </w:p>
    <w:p w:rsidR="005843C3" w14:paraId="556DC1BA" w14:textId="77777777">
      <w:pPr>
        <w:pStyle w:val="BodyText"/>
        <w:ind w:left="220"/>
        <w:jc w:val="both"/>
      </w:pPr>
      <w:r>
        <w:rPr>
          <w:i/>
        </w:rPr>
        <w:t xml:space="preserve">Column (7) </w:t>
      </w:r>
      <w:r>
        <w:t>- Mark (x) the appropriate box and/or specify other destinations of water releases.</w:t>
      </w:r>
    </w:p>
    <w:p w:rsidR="005843C3" w14:paraId="556DC1BB" w14:textId="77777777">
      <w:pPr>
        <w:pStyle w:val="BodyText"/>
      </w:pPr>
    </w:p>
    <w:p w:rsidR="005843C3" w14:paraId="556DC1BC" w14:textId="77777777">
      <w:pPr>
        <w:pStyle w:val="BodyText"/>
        <w:ind w:left="220" w:right="1"/>
        <w:jc w:val="both"/>
      </w:pPr>
      <w:r>
        <w:rPr>
          <w:i/>
        </w:rPr>
        <w:t xml:space="preserve">Columns (3) and (6) </w:t>
      </w:r>
      <w:r>
        <w:t>- Note that you must make separate confidentiality claims for the release number and amount of chemical substance released and other release and disposal information.</w:t>
      </w:r>
    </w:p>
    <w:p w:rsidR="005843C3" w14:paraId="556DC1BD" w14:textId="77777777">
      <w:pPr>
        <w:pStyle w:val="BodyText"/>
        <w:spacing w:before="183" w:line="480" w:lineRule="auto"/>
        <w:ind w:left="220" w:right="785"/>
        <w:jc w:val="both"/>
      </w:pPr>
      <w:r>
        <w:t>Part</w:t>
      </w:r>
      <w:r>
        <w:rPr>
          <w:spacing w:val="-5"/>
        </w:rPr>
        <w:t xml:space="preserve"> </w:t>
      </w:r>
      <w:r>
        <w:t>III</w:t>
      </w:r>
      <w:r>
        <w:rPr>
          <w:spacing w:val="-5"/>
        </w:rPr>
        <w:t xml:space="preserve"> </w:t>
      </w:r>
      <w:r>
        <w:t>-</w:t>
      </w:r>
      <w:r>
        <w:rPr>
          <w:spacing w:val="-5"/>
        </w:rPr>
        <w:t xml:space="preserve"> </w:t>
      </w:r>
      <w:r>
        <w:t>Production,</w:t>
      </w:r>
      <w:r>
        <w:rPr>
          <w:spacing w:val="-6"/>
        </w:rPr>
        <w:t xml:space="preserve"> </w:t>
      </w:r>
      <w:r>
        <w:t>Import,</w:t>
      </w:r>
      <w:r>
        <w:rPr>
          <w:spacing w:val="-6"/>
        </w:rPr>
        <w:t xml:space="preserve"> </w:t>
      </w:r>
      <w:r>
        <w:t>and</w:t>
      </w:r>
      <w:r>
        <w:rPr>
          <w:spacing w:val="-7"/>
        </w:rPr>
        <w:t xml:space="preserve"> </w:t>
      </w:r>
      <w:r>
        <w:t>Use</w:t>
      </w:r>
      <w:r>
        <w:rPr>
          <w:spacing w:val="-5"/>
        </w:rPr>
        <w:t xml:space="preserve"> </w:t>
      </w:r>
      <w:r>
        <w:t>Information Production Information</w:t>
      </w:r>
    </w:p>
    <w:p w:rsidR="005843C3" w14:paraId="556DC1BE" w14:textId="77777777">
      <w:pPr>
        <w:pStyle w:val="BodyText"/>
        <w:spacing w:before="1"/>
        <w:ind w:left="220"/>
        <w:jc w:val="both"/>
      </w:pPr>
      <w:r>
        <w:rPr>
          <w:i/>
        </w:rPr>
        <w:t xml:space="preserve">Production volume </w:t>
      </w:r>
      <w:r>
        <w:t>- Report the production volume for the past 12 months of production. Also report the maximum production</w:t>
      </w:r>
      <w:r>
        <w:rPr>
          <w:spacing w:val="-4"/>
        </w:rPr>
        <w:t xml:space="preserve"> </w:t>
      </w:r>
      <w:r>
        <w:t>volume</w:t>
      </w:r>
      <w:r>
        <w:rPr>
          <w:spacing w:val="-6"/>
        </w:rPr>
        <w:t xml:space="preserve"> </w:t>
      </w:r>
      <w:r>
        <w:t>during</w:t>
      </w:r>
      <w:r>
        <w:rPr>
          <w:spacing w:val="-4"/>
        </w:rPr>
        <w:t xml:space="preserve"> </w:t>
      </w:r>
      <w:r>
        <w:t>the</w:t>
      </w:r>
      <w:r>
        <w:rPr>
          <w:spacing w:val="-6"/>
        </w:rPr>
        <w:t xml:space="preserve"> </w:t>
      </w:r>
      <w:r>
        <w:t>past</w:t>
      </w:r>
      <w:r>
        <w:rPr>
          <w:spacing w:val="-5"/>
        </w:rPr>
        <w:t xml:space="preserve"> </w:t>
      </w:r>
      <w:r>
        <w:t>3</w:t>
      </w:r>
      <w:r>
        <w:rPr>
          <w:spacing w:val="-3"/>
        </w:rPr>
        <w:t xml:space="preserve"> </w:t>
      </w:r>
      <w:r>
        <w:t>years</w:t>
      </w:r>
      <w:r>
        <w:rPr>
          <w:spacing w:val="-5"/>
        </w:rPr>
        <w:t xml:space="preserve"> </w:t>
      </w:r>
      <w:r>
        <w:t>of</w:t>
      </w:r>
      <w:r>
        <w:rPr>
          <w:spacing w:val="-5"/>
        </w:rPr>
        <w:t xml:space="preserve"> </w:t>
      </w:r>
      <w:r>
        <w:t>manufacture. Provide this information in kilograms. Include in your report the amounts produced by persons under contract</w:t>
      </w:r>
      <w:r>
        <w:rPr>
          <w:spacing w:val="40"/>
        </w:rPr>
        <w:t xml:space="preserve"> </w:t>
      </w:r>
      <w:r>
        <w:t>to you. If part of the amount manufactured is for export, include this amount in your reports.</w:t>
      </w:r>
    </w:p>
    <w:p w:rsidR="005843C3" w14:paraId="556DC1BF" w14:textId="77777777">
      <w:pPr>
        <w:pStyle w:val="BodyText"/>
      </w:pPr>
    </w:p>
    <w:p w:rsidR="005843C3" w14:paraId="556DC1C0" w14:textId="77777777">
      <w:pPr>
        <w:pStyle w:val="BodyText"/>
        <w:ind w:left="220"/>
        <w:jc w:val="both"/>
      </w:pPr>
      <w:r>
        <w:t>Use</w:t>
      </w:r>
      <w:r>
        <w:rPr>
          <w:spacing w:val="-2"/>
        </w:rPr>
        <w:t xml:space="preserve"> Information</w:t>
      </w:r>
    </w:p>
    <w:p w:rsidR="005843C3" w14:paraId="556DC1C1" w14:textId="77777777">
      <w:pPr>
        <w:pStyle w:val="BodyText"/>
        <w:spacing w:before="183"/>
        <w:ind w:left="220"/>
        <w:jc w:val="both"/>
      </w:pPr>
      <w:r>
        <w:rPr>
          <w:i/>
        </w:rPr>
        <w:t xml:space="preserve">Column (1) </w:t>
      </w:r>
      <w:r>
        <w:t>- Identify each possible category of use of the chemical substance by describing its function and appli- cation. "Function" is related to the inherent physical and chemical properties of the substance, (e.g., degreaser, catalyst, plasticizer, ultraviolet absorber). "Application" refers to the use of the substance in particular processes or products (e.g., a degreaser may</w:t>
      </w:r>
      <w:r>
        <w:rPr>
          <w:spacing w:val="-3"/>
        </w:rPr>
        <w:t xml:space="preserve"> </w:t>
      </w:r>
      <w:r>
        <w:t>be used for cleaning of fabricated metal parts). Following are some examples of how you should describe categories of use:</w:t>
      </w:r>
    </w:p>
    <w:p w:rsidR="005843C3" w14:paraId="556DC1C2" w14:textId="77777777">
      <w:pPr>
        <w:pStyle w:val="BodyText"/>
        <w:spacing w:before="1"/>
      </w:pPr>
    </w:p>
    <w:p w:rsidR="005843C3" w14:paraId="556DC1C3" w14:textId="77777777">
      <w:pPr>
        <w:pStyle w:val="ListParagraph"/>
        <w:numPr>
          <w:ilvl w:val="0"/>
          <w:numId w:val="1"/>
        </w:numPr>
        <w:tabs>
          <w:tab w:val="left" w:pos="318"/>
        </w:tabs>
        <w:ind w:left="318" w:hanging="98"/>
        <w:rPr>
          <w:b/>
          <w:sz w:val="16"/>
        </w:rPr>
      </w:pPr>
      <w:r>
        <w:rPr>
          <w:b/>
          <w:sz w:val="16"/>
        </w:rPr>
        <w:t>a</w:t>
      </w:r>
      <w:r>
        <w:rPr>
          <w:b/>
          <w:spacing w:val="-5"/>
          <w:sz w:val="16"/>
        </w:rPr>
        <w:t xml:space="preserve"> </w:t>
      </w:r>
      <w:r>
        <w:rPr>
          <w:b/>
          <w:sz w:val="16"/>
        </w:rPr>
        <w:t>disperse</w:t>
      </w:r>
      <w:r>
        <w:rPr>
          <w:b/>
          <w:spacing w:val="-5"/>
          <w:sz w:val="16"/>
        </w:rPr>
        <w:t xml:space="preserve"> </w:t>
      </w:r>
      <w:r>
        <w:rPr>
          <w:b/>
          <w:sz w:val="16"/>
        </w:rPr>
        <w:t>dye</w:t>
      </w:r>
      <w:r>
        <w:rPr>
          <w:b/>
          <w:spacing w:val="-5"/>
          <w:sz w:val="16"/>
        </w:rPr>
        <w:t xml:space="preserve"> </w:t>
      </w:r>
      <w:r>
        <w:rPr>
          <w:b/>
          <w:sz w:val="16"/>
        </w:rPr>
        <w:t>carrier</w:t>
      </w:r>
      <w:r>
        <w:rPr>
          <w:b/>
          <w:spacing w:val="-4"/>
          <w:sz w:val="16"/>
        </w:rPr>
        <w:t xml:space="preserve"> </w:t>
      </w:r>
      <w:r>
        <w:rPr>
          <w:b/>
          <w:sz w:val="16"/>
        </w:rPr>
        <w:t>for</w:t>
      </w:r>
      <w:r>
        <w:rPr>
          <w:b/>
          <w:spacing w:val="-4"/>
          <w:sz w:val="16"/>
        </w:rPr>
        <w:t xml:space="preserve"> </w:t>
      </w:r>
      <w:r>
        <w:rPr>
          <w:b/>
          <w:sz w:val="16"/>
        </w:rPr>
        <w:t>finishing</w:t>
      </w:r>
      <w:r>
        <w:rPr>
          <w:b/>
          <w:spacing w:val="-7"/>
          <w:sz w:val="16"/>
        </w:rPr>
        <w:t xml:space="preserve"> </w:t>
      </w:r>
      <w:r>
        <w:rPr>
          <w:b/>
          <w:sz w:val="16"/>
        </w:rPr>
        <w:t>polyester</w:t>
      </w:r>
      <w:r>
        <w:rPr>
          <w:b/>
          <w:spacing w:val="-4"/>
          <w:sz w:val="16"/>
        </w:rPr>
        <w:t xml:space="preserve"> </w:t>
      </w:r>
      <w:r>
        <w:rPr>
          <w:b/>
          <w:spacing w:val="-2"/>
          <w:sz w:val="16"/>
        </w:rPr>
        <w:t>fibers</w:t>
      </w:r>
    </w:p>
    <w:p w:rsidR="005843C3" w14:paraId="556DC1C4" w14:textId="77777777">
      <w:pPr>
        <w:pStyle w:val="ListParagraph"/>
        <w:numPr>
          <w:ilvl w:val="0"/>
          <w:numId w:val="1"/>
        </w:numPr>
        <w:tabs>
          <w:tab w:val="left" w:pos="351"/>
        </w:tabs>
        <w:spacing w:before="1"/>
        <w:ind w:right="3" w:firstLine="0"/>
        <w:rPr>
          <w:b/>
          <w:sz w:val="16"/>
        </w:rPr>
      </w:pPr>
      <w:r>
        <w:rPr>
          <w:b/>
          <w:sz w:val="16"/>
        </w:rPr>
        <w:t xml:space="preserve">a cross-linking agent for epoxy-like coatings for metal </w:t>
      </w:r>
      <w:r>
        <w:rPr>
          <w:b/>
          <w:spacing w:val="-2"/>
          <w:sz w:val="16"/>
        </w:rPr>
        <w:t>surfaces</w:t>
      </w:r>
    </w:p>
    <w:p w:rsidR="005843C3" w14:paraId="556DC1C5" w14:textId="77777777">
      <w:pPr>
        <w:pStyle w:val="ListParagraph"/>
        <w:numPr>
          <w:ilvl w:val="0"/>
          <w:numId w:val="1"/>
        </w:numPr>
        <w:tabs>
          <w:tab w:val="left" w:pos="387"/>
        </w:tabs>
        <w:ind w:right="4" w:firstLine="0"/>
        <w:rPr>
          <w:b/>
          <w:sz w:val="16"/>
        </w:rPr>
      </w:pPr>
      <w:r>
        <w:rPr>
          <w:b/>
          <w:sz w:val="16"/>
        </w:rPr>
        <w:t xml:space="preserve">a flame retardant for surface application on cotton apparel, textile home furnishing, and exterior canvas </w:t>
      </w:r>
      <w:r>
        <w:rPr>
          <w:b/>
          <w:spacing w:val="-2"/>
          <w:sz w:val="16"/>
        </w:rPr>
        <w:t>products</w:t>
      </w:r>
    </w:p>
    <w:p w:rsidR="005843C3" w14:paraId="556DC1C6" w14:textId="77777777">
      <w:pPr>
        <w:pStyle w:val="ListParagraph"/>
        <w:numPr>
          <w:ilvl w:val="0"/>
          <w:numId w:val="1"/>
        </w:numPr>
        <w:tabs>
          <w:tab w:val="left" w:pos="318"/>
        </w:tabs>
        <w:ind w:left="318" w:hanging="98"/>
        <w:rPr>
          <w:b/>
          <w:sz w:val="16"/>
        </w:rPr>
      </w:pPr>
      <w:r>
        <w:rPr>
          <w:b/>
          <w:sz w:val="16"/>
        </w:rPr>
        <w:t>a</w:t>
      </w:r>
      <w:r>
        <w:rPr>
          <w:b/>
          <w:spacing w:val="-5"/>
          <w:sz w:val="16"/>
        </w:rPr>
        <w:t xml:space="preserve"> </w:t>
      </w:r>
      <w:r>
        <w:rPr>
          <w:b/>
          <w:sz w:val="16"/>
        </w:rPr>
        <w:t>surfactant</w:t>
      </w:r>
      <w:r>
        <w:rPr>
          <w:b/>
          <w:spacing w:val="-4"/>
          <w:sz w:val="16"/>
        </w:rPr>
        <w:t xml:space="preserve"> </w:t>
      </w:r>
      <w:r>
        <w:rPr>
          <w:b/>
          <w:sz w:val="16"/>
        </w:rPr>
        <w:t>in</w:t>
      </w:r>
      <w:r>
        <w:rPr>
          <w:b/>
          <w:spacing w:val="-3"/>
          <w:sz w:val="16"/>
        </w:rPr>
        <w:t xml:space="preserve"> </w:t>
      </w:r>
      <w:r>
        <w:rPr>
          <w:b/>
          <w:sz w:val="16"/>
        </w:rPr>
        <w:t>automobile</w:t>
      </w:r>
      <w:r>
        <w:rPr>
          <w:b/>
          <w:spacing w:val="-5"/>
          <w:sz w:val="16"/>
        </w:rPr>
        <w:t xml:space="preserve"> </w:t>
      </w:r>
      <w:r>
        <w:rPr>
          <w:b/>
          <w:sz w:val="16"/>
        </w:rPr>
        <w:t>spray</w:t>
      </w:r>
      <w:r>
        <w:rPr>
          <w:b/>
          <w:spacing w:val="-8"/>
          <w:sz w:val="16"/>
        </w:rPr>
        <w:t xml:space="preserve"> </w:t>
      </w:r>
      <w:r>
        <w:rPr>
          <w:b/>
          <w:spacing w:val="-5"/>
          <w:sz w:val="16"/>
        </w:rPr>
        <w:t>wax</w:t>
      </w:r>
    </w:p>
    <w:p w:rsidR="005843C3" w14:paraId="556DC1C7" w14:textId="77777777">
      <w:pPr>
        <w:pStyle w:val="ListParagraph"/>
        <w:numPr>
          <w:ilvl w:val="0"/>
          <w:numId w:val="1"/>
        </w:numPr>
        <w:tabs>
          <w:tab w:val="left" w:pos="318"/>
        </w:tabs>
        <w:spacing w:before="1"/>
        <w:ind w:left="318" w:hanging="98"/>
        <w:rPr>
          <w:b/>
          <w:sz w:val="16"/>
        </w:rPr>
      </w:pPr>
      <w:r>
        <w:rPr>
          <w:b/>
          <w:sz w:val="16"/>
        </w:rPr>
        <w:t>a</w:t>
      </w:r>
      <w:r>
        <w:rPr>
          <w:b/>
          <w:spacing w:val="-2"/>
          <w:sz w:val="16"/>
        </w:rPr>
        <w:t xml:space="preserve"> </w:t>
      </w:r>
      <w:r>
        <w:rPr>
          <w:b/>
          <w:sz w:val="16"/>
        </w:rPr>
        <w:t>colorant</w:t>
      </w:r>
      <w:r>
        <w:rPr>
          <w:b/>
          <w:spacing w:val="-1"/>
          <w:sz w:val="16"/>
        </w:rPr>
        <w:t xml:space="preserve"> </w:t>
      </w:r>
      <w:r>
        <w:rPr>
          <w:b/>
          <w:sz w:val="16"/>
        </w:rPr>
        <w:t>for</w:t>
      </w:r>
      <w:r>
        <w:rPr>
          <w:b/>
          <w:spacing w:val="-4"/>
          <w:sz w:val="16"/>
        </w:rPr>
        <w:t xml:space="preserve"> </w:t>
      </w:r>
      <w:r>
        <w:rPr>
          <w:b/>
          <w:sz w:val="16"/>
        </w:rPr>
        <w:t>paper</w:t>
      </w:r>
      <w:r>
        <w:rPr>
          <w:b/>
          <w:spacing w:val="-3"/>
          <w:sz w:val="16"/>
        </w:rPr>
        <w:t xml:space="preserve"> </w:t>
      </w:r>
      <w:r>
        <w:rPr>
          <w:b/>
          <w:sz w:val="16"/>
        </w:rPr>
        <w:t>and</w:t>
      </w:r>
      <w:r>
        <w:rPr>
          <w:b/>
          <w:spacing w:val="-3"/>
          <w:sz w:val="16"/>
        </w:rPr>
        <w:t xml:space="preserve"> </w:t>
      </w:r>
      <w:r>
        <w:rPr>
          <w:b/>
          <w:sz w:val="16"/>
        </w:rPr>
        <w:t>other</w:t>
      </w:r>
      <w:r>
        <w:rPr>
          <w:b/>
          <w:spacing w:val="-3"/>
          <w:sz w:val="16"/>
        </w:rPr>
        <w:t xml:space="preserve"> </w:t>
      </w:r>
      <w:r>
        <w:rPr>
          <w:b/>
          <w:spacing w:val="-2"/>
          <w:sz w:val="16"/>
        </w:rPr>
        <w:t>cellulosics</w:t>
      </w:r>
    </w:p>
    <w:p w:rsidR="005843C3" w14:paraId="556DC1C8" w14:textId="77777777">
      <w:pPr>
        <w:pStyle w:val="BodyText"/>
        <w:spacing w:before="183"/>
        <w:ind w:left="220" w:right="1"/>
        <w:jc w:val="both"/>
      </w:pPr>
      <w:r>
        <w:rPr>
          <w:i/>
        </w:rPr>
        <w:t xml:space="preserve">Column (3) </w:t>
      </w:r>
      <w:r>
        <w:t>- Report the percent of the total production volume during the past 12 months manufactured for each category of use.</w:t>
      </w:r>
    </w:p>
    <w:p w:rsidR="005843C3" w14:paraId="556DC1C9" w14:textId="77777777">
      <w:pPr>
        <w:pStyle w:val="BodyText"/>
        <w:spacing w:before="74"/>
        <w:ind w:left="170" w:right="215"/>
        <w:jc w:val="both"/>
      </w:pPr>
      <w:r>
        <w:rPr>
          <w:b w:val="0"/>
        </w:rPr>
        <w:br w:type="column"/>
      </w:r>
      <w:r>
        <w:rPr>
          <w:i/>
        </w:rPr>
        <w:t xml:space="preserve">Column (5) </w:t>
      </w:r>
      <w:r>
        <w:t>- Estimate the weight percent of the chemical substance contained in any</w:t>
      </w:r>
      <w:r>
        <w:rPr>
          <w:spacing w:val="-4"/>
        </w:rPr>
        <w:t xml:space="preserve"> </w:t>
      </w:r>
      <w:r>
        <w:t>formulated mixture, suspension, emulsion, solution, or gel associated with each category of use</w:t>
      </w:r>
      <w:r>
        <w:rPr>
          <w:spacing w:val="-2"/>
        </w:rPr>
        <w:t xml:space="preserve"> </w:t>
      </w:r>
      <w:r>
        <w:t>as</w:t>
      </w:r>
      <w:r>
        <w:rPr>
          <w:spacing w:val="-2"/>
        </w:rPr>
        <w:t xml:space="preserve"> </w:t>
      </w:r>
      <w:r>
        <w:t>manufactured</w:t>
      </w:r>
      <w:r>
        <w:rPr>
          <w:spacing w:val="-1"/>
        </w:rPr>
        <w:t xml:space="preserve"> </w:t>
      </w:r>
      <w:r>
        <w:t>for</w:t>
      </w:r>
      <w:r>
        <w:rPr>
          <w:spacing w:val="-3"/>
        </w:rPr>
        <w:t xml:space="preserve"> </w:t>
      </w:r>
      <w:r>
        <w:t>commercial purposes</w:t>
      </w:r>
      <w:r>
        <w:rPr>
          <w:spacing w:val="-2"/>
        </w:rPr>
        <w:t xml:space="preserve"> </w:t>
      </w:r>
      <w:r>
        <w:t>at</w:t>
      </w:r>
      <w:r>
        <w:rPr>
          <w:spacing w:val="-4"/>
        </w:rPr>
        <w:t xml:space="preserve"> </w:t>
      </w:r>
      <w:r>
        <w:t>sites</w:t>
      </w:r>
      <w:r>
        <w:rPr>
          <w:spacing w:val="-2"/>
        </w:rPr>
        <w:t xml:space="preserve"> </w:t>
      </w:r>
      <w:r>
        <w:t>under your control. Where the substance is not distributed from your site neat, enter N/A for Not Applicable.</w:t>
      </w:r>
    </w:p>
    <w:p w:rsidR="005843C3" w14:paraId="556DC1CA" w14:textId="77777777">
      <w:pPr>
        <w:pStyle w:val="BodyText"/>
        <w:spacing w:before="1"/>
      </w:pPr>
    </w:p>
    <w:p w:rsidR="005843C3" w14:paraId="556DC1CB" w14:textId="77777777">
      <w:pPr>
        <w:pStyle w:val="BodyText"/>
        <w:spacing w:line="183" w:lineRule="exact"/>
        <w:ind w:left="170"/>
      </w:pPr>
      <w:r>
        <w:t>For</w:t>
      </w:r>
      <w:r>
        <w:rPr>
          <w:spacing w:val="1"/>
        </w:rPr>
        <w:t xml:space="preserve"> </w:t>
      </w:r>
      <w:r>
        <w:rPr>
          <w:spacing w:val="-2"/>
        </w:rPr>
        <w:t>example:</w:t>
      </w:r>
    </w:p>
    <w:p w:rsidR="005843C3" w14:paraId="556DC1CC" w14:textId="77777777">
      <w:pPr>
        <w:pStyle w:val="BodyText"/>
        <w:spacing w:line="183" w:lineRule="exact"/>
        <w:ind w:left="1862"/>
      </w:pPr>
      <w:r>
        <w:rPr>
          <w:spacing w:val="-2"/>
        </w:rPr>
        <w:t>Formulated</w:t>
      </w:r>
    </w:p>
    <w:p w:rsidR="005843C3" w14:paraId="556DC1CD" w14:textId="77777777">
      <w:pPr>
        <w:pStyle w:val="BodyText"/>
        <w:tabs>
          <w:tab w:val="left" w:pos="1843"/>
          <w:tab w:val="left" w:pos="3293"/>
        </w:tabs>
        <w:spacing w:before="1"/>
        <w:ind w:left="170" w:right="368" w:firstLine="1690"/>
      </w:pPr>
      <w:r>
        <w:t>Product as</w:t>
      </w:r>
      <w:r>
        <w:tab/>
      </w:r>
      <w:r>
        <w:rPr>
          <w:spacing w:val="-29"/>
        </w:rPr>
        <w:t xml:space="preserve"> </w:t>
      </w:r>
      <w:r>
        <w:t>Percent</w:t>
      </w:r>
      <w:r>
        <w:rPr>
          <w:spacing w:val="-11"/>
        </w:rPr>
        <w:t xml:space="preserve"> </w:t>
      </w:r>
      <w:r>
        <w:t>of</w:t>
      </w:r>
      <w:r>
        <w:rPr>
          <w:spacing w:val="-12"/>
        </w:rPr>
        <w:t xml:space="preserve"> </w:t>
      </w:r>
      <w:r>
        <w:t xml:space="preserve">Chemi- </w:t>
      </w:r>
      <w:r>
        <w:rPr>
          <w:u w:val="single"/>
        </w:rPr>
        <w:t>Category of Use</w:t>
      </w:r>
      <w:r>
        <w:tab/>
      </w:r>
      <w:r>
        <w:rPr>
          <w:spacing w:val="-2"/>
          <w:u w:val="single"/>
        </w:rPr>
        <w:t>Manufactured</w:t>
      </w:r>
      <w:r>
        <w:tab/>
      </w:r>
      <w:r>
        <w:rPr>
          <w:u w:val="single"/>
        </w:rPr>
        <w:t>cal Substance</w:t>
      </w:r>
    </w:p>
    <w:p w:rsidR="005843C3" w14:paraId="556DC1CE" w14:textId="77777777">
      <w:pPr>
        <w:pStyle w:val="BodyText"/>
      </w:pPr>
    </w:p>
    <w:p w:rsidR="005843C3" w14:paraId="556DC1CF" w14:textId="77777777">
      <w:pPr>
        <w:pStyle w:val="BodyText"/>
        <w:tabs>
          <w:tab w:val="left" w:pos="1852"/>
          <w:tab w:val="left" w:pos="3682"/>
        </w:tabs>
        <w:ind w:left="170" w:right="1089"/>
      </w:pPr>
      <w:r>
        <w:t>Cross-linking agent</w:t>
      </w:r>
      <w:r>
        <w:rPr>
          <w:spacing w:val="80"/>
        </w:rPr>
        <w:t xml:space="preserve"> </w:t>
      </w:r>
      <w:r>
        <w:t>none; distributed</w:t>
      </w:r>
      <w:r>
        <w:tab/>
      </w:r>
      <w:r>
        <w:rPr>
          <w:spacing w:val="-4"/>
        </w:rPr>
        <w:t xml:space="preserve">N/A </w:t>
      </w:r>
      <w:r>
        <w:t>for epoxy-type</w:t>
      </w:r>
      <w:r>
        <w:tab/>
      </w:r>
      <w:r>
        <w:rPr>
          <w:spacing w:val="-4"/>
        </w:rPr>
        <w:t>neat</w:t>
      </w:r>
    </w:p>
    <w:p w:rsidR="005843C3" w14:paraId="556DC1D0" w14:textId="77777777">
      <w:pPr>
        <w:pStyle w:val="BodyText"/>
        <w:ind w:left="170" w:right="3376"/>
      </w:pPr>
      <w:r>
        <w:t>coatings</w:t>
      </w:r>
      <w:r>
        <w:rPr>
          <w:spacing w:val="-12"/>
        </w:rPr>
        <w:t xml:space="preserve"> </w:t>
      </w:r>
      <w:r>
        <w:t>for</w:t>
      </w:r>
      <w:r>
        <w:rPr>
          <w:spacing w:val="-11"/>
        </w:rPr>
        <w:t xml:space="preserve"> </w:t>
      </w:r>
      <w:r>
        <w:t xml:space="preserve">metal </w:t>
      </w:r>
      <w:r>
        <w:rPr>
          <w:spacing w:val="-2"/>
        </w:rPr>
        <w:t>surfaces</w:t>
      </w:r>
    </w:p>
    <w:p w:rsidR="005843C3" w14:paraId="556DC1D1" w14:textId="77777777">
      <w:pPr>
        <w:pStyle w:val="BodyText"/>
        <w:tabs>
          <w:tab w:val="left" w:pos="1895"/>
          <w:tab w:val="left" w:pos="3691"/>
        </w:tabs>
        <w:spacing w:before="183"/>
        <w:ind w:left="170" w:right="1079"/>
      </w:pPr>
      <w:r>
        <w:t>Flame retardant for</w:t>
      </w:r>
      <w:r>
        <w:tab/>
        <w:t>none; distributed</w:t>
      </w:r>
      <w:r>
        <w:tab/>
      </w:r>
      <w:r>
        <w:rPr>
          <w:spacing w:val="-4"/>
        </w:rPr>
        <w:t xml:space="preserve">N/A </w:t>
      </w:r>
      <w:r>
        <w:t>cotton apparel</w:t>
      </w:r>
      <w:r>
        <w:tab/>
      </w:r>
      <w:r>
        <w:rPr>
          <w:spacing w:val="-4"/>
        </w:rPr>
        <w:t>neat</w:t>
      </w:r>
    </w:p>
    <w:p w:rsidR="005843C3" w14:paraId="556DC1D2" w14:textId="77777777">
      <w:pPr>
        <w:pStyle w:val="BodyText"/>
        <w:tabs>
          <w:tab w:val="left" w:pos="1904"/>
          <w:tab w:val="right" w:pos="3864"/>
        </w:tabs>
        <w:spacing w:before="184"/>
        <w:ind w:left="170"/>
      </w:pPr>
      <w:r>
        <w:t>Surfactant</w:t>
      </w:r>
      <w:r>
        <w:rPr>
          <w:spacing w:val="-5"/>
        </w:rPr>
        <w:t xml:space="preserve"> in</w:t>
      </w:r>
      <w:r>
        <w:tab/>
        <w:t>spray</w:t>
      </w:r>
      <w:r>
        <w:rPr>
          <w:spacing w:val="-7"/>
        </w:rPr>
        <w:t xml:space="preserve"> </w:t>
      </w:r>
      <w:r>
        <w:t xml:space="preserve">auto </w:t>
      </w:r>
      <w:r>
        <w:rPr>
          <w:spacing w:val="-5"/>
        </w:rPr>
        <w:t>wax</w:t>
      </w:r>
      <w:r>
        <w:tab/>
      </w:r>
      <w:r>
        <w:rPr>
          <w:spacing w:val="-10"/>
        </w:rPr>
        <w:t>4</w:t>
      </w:r>
    </w:p>
    <w:p w:rsidR="005843C3" w14:paraId="556DC1D3" w14:textId="77777777">
      <w:pPr>
        <w:pStyle w:val="BodyText"/>
        <w:tabs>
          <w:tab w:val="left" w:pos="1896"/>
        </w:tabs>
        <w:spacing w:before="1"/>
        <w:ind w:left="170" w:right="2160"/>
      </w:pPr>
      <w:r>
        <w:t>automobile spray</w:t>
      </w:r>
      <w:r>
        <w:tab/>
      </w:r>
      <w:r>
        <w:rPr>
          <w:spacing w:val="-2"/>
        </w:rPr>
        <w:t xml:space="preserve">(suspension) </w:t>
      </w:r>
      <w:r>
        <w:rPr>
          <w:spacing w:val="-4"/>
        </w:rPr>
        <w:t>wax</w:t>
      </w:r>
    </w:p>
    <w:p w:rsidR="005843C3" w14:paraId="556DC1D4" w14:textId="77777777">
      <w:pPr>
        <w:pStyle w:val="BodyText"/>
        <w:tabs>
          <w:tab w:val="left" w:pos="1923"/>
          <w:tab w:val="right" w:pos="3903"/>
        </w:tabs>
        <w:spacing w:before="184"/>
        <w:ind w:left="170"/>
      </w:pPr>
      <w:r>
        <w:t>Colorant</w:t>
      </w:r>
      <w:r>
        <w:rPr>
          <w:spacing w:val="-3"/>
        </w:rPr>
        <w:t xml:space="preserve"> </w:t>
      </w:r>
      <w:r>
        <w:t>for</w:t>
      </w:r>
      <w:r>
        <w:rPr>
          <w:spacing w:val="-3"/>
        </w:rPr>
        <w:t xml:space="preserve"> </w:t>
      </w:r>
      <w:r>
        <w:rPr>
          <w:spacing w:val="-4"/>
        </w:rPr>
        <w:t>paper</w:t>
      </w:r>
      <w:r>
        <w:tab/>
        <w:t>colorant</w:t>
      </w:r>
      <w:r>
        <w:rPr>
          <w:spacing w:val="-10"/>
        </w:rPr>
        <w:t xml:space="preserve"> </w:t>
      </w:r>
      <w:r>
        <w:rPr>
          <w:spacing w:val="-2"/>
        </w:rPr>
        <w:t>(solution)</w:t>
      </w:r>
      <w:r>
        <w:tab/>
      </w:r>
      <w:r>
        <w:rPr>
          <w:spacing w:val="-5"/>
        </w:rPr>
        <w:t>56</w:t>
      </w:r>
    </w:p>
    <w:p w:rsidR="005843C3" w14:paraId="556DC1D5" w14:textId="77777777">
      <w:pPr>
        <w:pStyle w:val="BodyText"/>
        <w:spacing w:before="1"/>
        <w:ind w:left="170" w:right="3376"/>
      </w:pPr>
      <w:r>
        <w:t xml:space="preserve">and other </w:t>
      </w:r>
      <w:r>
        <w:rPr>
          <w:spacing w:val="-2"/>
        </w:rPr>
        <w:t>cellulosics</w:t>
      </w:r>
    </w:p>
    <w:p w:rsidR="005843C3" w14:paraId="556DC1D6" w14:textId="77777777">
      <w:pPr>
        <w:pStyle w:val="BodyText"/>
        <w:spacing w:before="182"/>
        <w:ind w:left="170" w:right="217"/>
        <w:jc w:val="both"/>
      </w:pPr>
      <w:r>
        <w:rPr>
          <w:i/>
        </w:rPr>
        <w:t>Column (7)</w:t>
      </w:r>
      <w:r>
        <w:rPr>
          <w:i/>
          <w:spacing w:val="-1"/>
        </w:rPr>
        <w:t xml:space="preserve"> </w:t>
      </w:r>
      <w:r>
        <w:t>-</w:t>
      </w:r>
      <w:r>
        <w:rPr>
          <w:spacing w:val="-1"/>
        </w:rPr>
        <w:t xml:space="preserve"> </w:t>
      </w:r>
      <w:r>
        <w:t>Mark</w:t>
      </w:r>
      <w:r>
        <w:rPr>
          <w:spacing w:val="-1"/>
        </w:rPr>
        <w:t xml:space="preserve"> </w:t>
      </w:r>
      <w:r>
        <w:t>(x)</w:t>
      </w:r>
      <w:r>
        <w:rPr>
          <w:spacing w:val="-1"/>
        </w:rPr>
        <w:t xml:space="preserve"> </w:t>
      </w:r>
      <w:r>
        <w:t>to indicate</w:t>
      </w:r>
      <w:r>
        <w:rPr>
          <w:spacing w:val="-3"/>
        </w:rPr>
        <w:t xml:space="preserve"> </w:t>
      </w:r>
      <w:r>
        <w:t>if</w:t>
      </w:r>
      <w:r>
        <w:rPr>
          <w:spacing w:val="-1"/>
        </w:rPr>
        <w:t xml:space="preserve"> </w:t>
      </w:r>
      <w:r>
        <w:t>the</w:t>
      </w:r>
      <w:r>
        <w:rPr>
          <w:spacing w:val="-1"/>
        </w:rPr>
        <w:t xml:space="preserve"> </w:t>
      </w:r>
      <w:r>
        <w:t>category</w:t>
      </w:r>
      <w:r>
        <w:rPr>
          <w:spacing w:val="-6"/>
        </w:rPr>
        <w:t xml:space="preserve"> </w:t>
      </w:r>
      <w:r>
        <w:t>of use</w:t>
      </w:r>
      <w:r>
        <w:rPr>
          <w:spacing w:val="-2"/>
        </w:rPr>
        <w:t xml:space="preserve"> </w:t>
      </w:r>
      <w:r>
        <w:t>is</w:t>
      </w:r>
      <w:r>
        <w:rPr>
          <w:spacing w:val="-1"/>
        </w:rPr>
        <w:t xml:space="preserve"> </w:t>
      </w:r>
      <w:r>
        <w:t>site- limited. Also mark (x) to indicate whether the use is for industrial, commercial, and/or consumer use as defined below. Mark more than one box if appropriate. For example,</w:t>
      </w:r>
      <w:r>
        <w:rPr>
          <w:spacing w:val="40"/>
        </w:rPr>
        <w:t xml:space="preserve"> </w:t>
      </w:r>
      <w:r>
        <w:t>a surfactant in an automobile wax may</w:t>
      </w:r>
      <w:r>
        <w:rPr>
          <w:spacing w:val="-5"/>
        </w:rPr>
        <w:t xml:space="preserve"> </w:t>
      </w:r>
      <w:r>
        <w:t>have a consumer use in liquid wax, a commercial use in auto washes, and an industrial use by automobile manufacturers.</w:t>
      </w:r>
    </w:p>
    <w:p w:rsidR="005843C3" w14:paraId="556DC1D7" w14:textId="77777777">
      <w:pPr>
        <w:pStyle w:val="BodyText"/>
        <w:spacing w:before="2"/>
      </w:pPr>
    </w:p>
    <w:p w:rsidR="005843C3" w14:paraId="556DC1D8" w14:textId="77777777">
      <w:pPr>
        <w:pStyle w:val="BodyText"/>
        <w:ind w:left="170" w:right="215"/>
        <w:jc w:val="both"/>
      </w:pPr>
      <w:r>
        <w:rPr>
          <w:i/>
        </w:rPr>
        <w:t xml:space="preserve">Site-limited: </w:t>
      </w:r>
      <w:r>
        <w:t>The substance is used only on the contiguous property unit where it is manufactured and not intentionally distributed outside that site except for waste disposal. This includes</w:t>
      </w:r>
      <w:r>
        <w:rPr>
          <w:spacing w:val="-5"/>
        </w:rPr>
        <w:t xml:space="preserve"> </w:t>
      </w:r>
      <w:r>
        <w:t>all</w:t>
      </w:r>
      <w:r>
        <w:rPr>
          <w:spacing w:val="-3"/>
        </w:rPr>
        <w:t xml:space="preserve"> </w:t>
      </w:r>
      <w:r>
        <w:t>factories,</w:t>
      </w:r>
      <w:r>
        <w:rPr>
          <w:spacing w:val="-3"/>
        </w:rPr>
        <w:t xml:space="preserve"> </w:t>
      </w:r>
      <w:r>
        <w:t>storage</w:t>
      </w:r>
      <w:r>
        <w:rPr>
          <w:spacing w:val="-4"/>
        </w:rPr>
        <w:t xml:space="preserve"> </w:t>
      </w:r>
      <w:r>
        <w:t>spaces,</w:t>
      </w:r>
      <w:r>
        <w:rPr>
          <w:spacing w:val="-3"/>
        </w:rPr>
        <w:t xml:space="preserve"> </w:t>
      </w:r>
      <w:r>
        <w:t>and</w:t>
      </w:r>
      <w:r>
        <w:rPr>
          <w:spacing w:val="-5"/>
        </w:rPr>
        <w:t xml:space="preserve"> </w:t>
      </w:r>
      <w:r>
        <w:t>warehouses</w:t>
      </w:r>
      <w:r>
        <w:rPr>
          <w:spacing w:val="-4"/>
        </w:rPr>
        <w:t xml:space="preserve"> </w:t>
      </w:r>
      <w:r>
        <w:t>at</w:t>
      </w:r>
      <w:r>
        <w:rPr>
          <w:spacing w:val="-4"/>
        </w:rPr>
        <w:t xml:space="preserve"> </w:t>
      </w:r>
      <w:r>
        <w:t>the site. An example would be an intermediate that is further reacted on-site to produce a chemical product.</w:t>
      </w:r>
    </w:p>
    <w:p w:rsidR="005843C3" w14:paraId="556DC1D9" w14:textId="77777777">
      <w:pPr>
        <w:pStyle w:val="BodyText"/>
        <w:spacing w:before="182"/>
        <w:ind w:left="170" w:right="215"/>
        <w:jc w:val="both"/>
      </w:pPr>
      <w:r>
        <w:rPr>
          <w:i/>
        </w:rPr>
        <w:t xml:space="preserve">Industrial: </w:t>
      </w:r>
      <w:r>
        <w:t>The chemical substances or products containing the substance are used only at the site of other manufac- turers or processors, e.g., textile dyeing, paint formulation, use of a resin to manufacture an article.</w:t>
      </w:r>
    </w:p>
    <w:p w:rsidR="005843C3" w14:paraId="556DC1DA" w14:textId="77777777">
      <w:pPr>
        <w:pStyle w:val="BodyText"/>
        <w:spacing w:before="2"/>
      </w:pPr>
    </w:p>
    <w:p w:rsidR="005843C3" w14:paraId="556DC1DB" w14:textId="77777777">
      <w:pPr>
        <w:pStyle w:val="BodyText"/>
        <w:ind w:left="170" w:right="217"/>
        <w:jc w:val="both"/>
      </w:pPr>
      <w:r>
        <w:rPr>
          <w:i/>
        </w:rPr>
        <w:t xml:space="preserve">Commercial: </w:t>
      </w:r>
      <w:r>
        <w:t xml:space="preserve">The chemical substances or products containing the substance are used only by a commercial enterprise providing a consumer service, e.g., use by com- mercial dry cleaning establishments, use by painting contractors, or use by roofers in commercial building </w:t>
      </w:r>
      <w:r>
        <w:rPr>
          <w:spacing w:val="-2"/>
        </w:rPr>
        <w:t>construction.</w:t>
      </w:r>
    </w:p>
    <w:p w:rsidR="005843C3" w14:paraId="556DC1DC" w14:textId="77777777">
      <w:pPr>
        <w:pStyle w:val="BodyText"/>
        <w:spacing w:before="183"/>
        <w:ind w:left="170" w:right="216"/>
        <w:jc w:val="both"/>
      </w:pPr>
      <w:r>
        <w:rPr>
          <w:i/>
        </w:rPr>
        <w:t xml:space="preserve">Consumer: </w:t>
      </w:r>
      <w:r>
        <w:t>The chemical substances or products containing the substance are used by private individuals in or around a residence,</w:t>
      </w:r>
      <w:r>
        <w:rPr>
          <w:spacing w:val="-4"/>
        </w:rPr>
        <w:t xml:space="preserve"> </w:t>
      </w:r>
      <w:r>
        <w:t>or</w:t>
      </w:r>
      <w:r>
        <w:rPr>
          <w:spacing w:val="-2"/>
        </w:rPr>
        <w:t xml:space="preserve"> </w:t>
      </w:r>
      <w:r>
        <w:t>during</w:t>
      </w:r>
      <w:r>
        <w:rPr>
          <w:spacing w:val="-2"/>
        </w:rPr>
        <w:t xml:space="preserve"> </w:t>
      </w:r>
      <w:r>
        <w:t>recreation,</w:t>
      </w:r>
      <w:r>
        <w:rPr>
          <w:spacing w:val="-6"/>
        </w:rPr>
        <w:t xml:space="preserve"> </w:t>
      </w:r>
      <w:r>
        <w:t>or</w:t>
      </w:r>
      <w:r>
        <w:rPr>
          <w:spacing w:val="-2"/>
        </w:rPr>
        <w:t xml:space="preserve"> </w:t>
      </w:r>
      <w:r>
        <w:t>for</w:t>
      </w:r>
      <w:r>
        <w:rPr>
          <w:spacing w:val="-2"/>
        </w:rPr>
        <w:t xml:space="preserve"> </w:t>
      </w:r>
      <w:r>
        <w:t>any</w:t>
      </w:r>
      <w:r>
        <w:rPr>
          <w:spacing w:val="-10"/>
        </w:rPr>
        <w:t xml:space="preserve"> </w:t>
      </w:r>
      <w:r>
        <w:t>other</w:t>
      </w:r>
      <w:r>
        <w:rPr>
          <w:spacing w:val="-3"/>
        </w:rPr>
        <w:t xml:space="preserve"> </w:t>
      </w:r>
      <w:r>
        <w:t>personal</w:t>
      </w:r>
      <w:r>
        <w:rPr>
          <w:spacing w:val="-4"/>
        </w:rPr>
        <w:t xml:space="preserve"> </w:t>
      </w:r>
      <w:r>
        <w:t>use or enjoyment, e.g., automotive polish, dyed wearing apparel, household cleaners, etc.</w:t>
      </w:r>
    </w:p>
    <w:p w:rsidR="005843C3" w14:paraId="556DC1DD" w14:textId="77777777">
      <w:pPr>
        <w:pStyle w:val="BodyText"/>
      </w:pPr>
    </w:p>
    <w:p w:rsidR="005843C3" w14:paraId="556DC1DE" w14:textId="77777777">
      <w:pPr>
        <w:pStyle w:val="BodyText"/>
        <w:ind w:left="170" w:right="217"/>
        <w:jc w:val="both"/>
      </w:pPr>
      <w:r>
        <w:rPr>
          <w:i/>
        </w:rPr>
        <w:t xml:space="preserve">Columns (2), (4), (6), (8) </w:t>
      </w:r>
      <w:r>
        <w:t>- Note that you must make separate confidentiality claims for the description of the category of use,</w:t>
      </w:r>
      <w:r>
        <w:rPr>
          <w:spacing w:val="-2"/>
        </w:rPr>
        <w:t xml:space="preserve"> </w:t>
      </w:r>
      <w:r>
        <w:t>the</w:t>
      </w:r>
      <w:r>
        <w:rPr>
          <w:spacing w:val="-4"/>
        </w:rPr>
        <w:t xml:space="preserve"> </w:t>
      </w:r>
      <w:r>
        <w:t>percent</w:t>
      </w:r>
      <w:r>
        <w:rPr>
          <w:spacing w:val="-4"/>
        </w:rPr>
        <w:t xml:space="preserve"> </w:t>
      </w:r>
      <w:r>
        <w:t>of</w:t>
      </w:r>
      <w:r>
        <w:rPr>
          <w:spacing w:val="-4"/>
        </w:rPr>
        <w:t xml:space="preserve"> </w:t>
      </w:r>
      <w:r>
        <w:t>production</w:t>
      </w:r>
      <w:r>
        <w:rPr>
          <w:spacing w:val="-3"/>
        </w:rPr>
        <w:t xml:space="preserve"> </w:t>
      </w:r>
      <w:r>
        <w:t>devoted</w:t>
      </w:r>
      <w:r>
        <w:rPr>
          <w:spacing w:val="-3"/>
        </w:rPr>
        <w:t xml:space="preserve"> </w:t>
      </w:r>
      <w:r>
        <w:t>to</w:t>
      </w:r>
      <w:r>
        <w:rPr>
          <w:spacing w:val="-3"/>
        </w:rPr>
        <w:t xml:space="preserve"> </w:t>
      </w:r>
      <w:r>
        <w:t>each</w:t>
      </w:r>
      <w:r>
        <w:rPr>
          <w:spacing w:val="-3"/>
        </w:rPr>
        <w:t xml:space="preserve"> </w:t>
      </w:r>
      <w:r>
        <w:t>category,</w:t>
      </w:r>
      <w:r>
        <w:rPr>
          <w:spacing w:val="-3"/>
        </w:rPr>
        <w:t xml:space="preserve"> </w:t>
      </w:r>
      <w:r>
        <w:t>and other</w:t>
      </w:r>
      <w:r>
        <w:rPr>
          <w:spacing w:val="-4"/>
        </w:rPr>
        <w:t xml:space="preserve"> </w:t>
      </w:r>
      <w:r>
        <w:t>use</w:t>
      </w:r>
      <w:r>
        <w:rPr>
          <w:spacing w:val="-6"/>
        </w:rPr>
        <w:t xml:space="preserve"> </w:t>
      </w:r>
      <w:r>
        <w:t>information.</w:t>
      </w:r>
      <w:r>
        <w:rPr>
          <w:spacing w:val="-3"/>
        </w:rPr>
        <w:t xml:space="preserve"> </w:t>
      </w:r>
      <w:r>
        <w:t>The</w:t>
      </w:r>
      <w:r>
        <w:rPr>
          <w:spacing w:val="-4"/>
        </w:rPr>
        <w:t xml:space="preserve"> </w:t>
      </w:r>
      <w:r>
        <w:t>information</w:t>
      </w:r>
      <w:r>
        <w:rPr>
          <w:spacing w:val="-5"/>
        </w:rPr>
        <w:t xml:space="preserve"> </w:t>
      </w:r>
      <w:r>
        <w:t>in</w:t>
      </w:r>
      <w:r>
        <w:rPr>
          <w:spacing w:val="-3"/>
        </w:rPr>
        <w:t xml:space="preserve"> </w:t>
      </w:r>
      <w:r>
        <w:t>this</w:t>
      </w:r>
      <w:r>
        <w:rPr>
          <w:spacing w:val="-5"/>
        </w:rPr>
        <w:t xml:space="preserve"> </w:t>
      </w:r>
      <w:r>
        <w:t>section</w:t>
      </w:r>
      <w:r>
        <w:rPr>
          <w:spacing w:val="-5"/>
        </w:rPr>
        <w:t xml:space="preserve"> </w:t>
      </w:r>
      <w:r>
        <w:t>is</w:t>
      </w:r>
      <w:r>
        <w:rPr>
          <w:spacing w:val="-4"/>
        </w:rPr>
        <w:t xml:space="preserve"> </w:t>
      </w:r>
      <w:r>
        <w:t>used to evaluate</w:t>
      </w:r>
      <w:r>
        <w:rPr>
          <w:spacing w:val="-1"/>
        </w:rPr>
        <w:t xml:space="preserve"> </w:t>
      </w:r>
      <w:r>
        <w:t>potential exposure</w:t>
      </w:r>
      <w:r>
        <w:rPr>
          <w:spacing w:val="-1"/>
        </w:rPr>
        <w:t xml:space="preserve"> </w:t>
      </w:r>
      <w:r>
        <w:t>to the</w:t>
      </w:r>
      <w:r>
        <w:rPr>
          <w:spacing w:val="-1"/>
        </w:rPr>
        <w:t xml:space="preserve"> </w:t>
      </w:r>
      <w:r>
        <w:t>chemical. If you wish to provide any additional information that would assist in this analysis, it may be submitted as optional information.</w:t>
      </w:r>
    </w:p>
    <w:p w:rsidR="005843C3" w14:paraId="556DC1DF" w14:textId="77777777">
      <w:pPr>
        <w:jc w:val="both"/>
        <w:sectPr>
          <w:headerReference w:type="default" r:id="rId21"/>
          <w:footerReference w:type="default" r:id="rId22"/>
          <w:pgSz w:w="12240" w:h="15840"/>
          <w:pgMar w:top="460" w:right="1220" w:bottom="2040" w:left="1220" w:header="0" w:footer="1852" w:gutter="0"/>
          <w:cols w:num="2" w:space="720" w:equalWidth="0">
            <w:col w:w="4708" w:space="40"/>
            <w:col w:w="5052"/>
          </w:cols>
        </w:sectPr>
      </w:pPr>
    </w:p>
    <w:p w:rsidR="005843C3" w14:paraId="556DC1E0" w14:textId="77777777">
      <w:pPr>
        <w:pStyle w:val="BodyText"/>
        <w:spacing w:before="74"/>
        <w:ind w:left="220"/>
      </w:pPr>
      <w:r>
        <w:t>C.</w:t>
      </w:r>
      <w:r>
        <w:rPr>
          <w:spacing w:val="-2"/>
        </w:rPr>
        <w:t xml:space="preserve"> </w:t>
      </w:r>
      <w:r>
        <w:t>Hazard</w:t>
      </w:r>
      <w:r>
        <w:rPr>
          <w:spacing w:val="-3"/>
        </w:rPr>
        <w:t xml:space="preserve"> </w:t>
      </w:r>
      <w:r>
        <w:rPr>
          <w:spacing w:val="-2"/>
        </w:rPr>
        <w:t>Information</w:t>
      </w:r>
    </w:p>
    <w:p w:rsidR="005843C3" w14:paraId="556DC1E1" w14:textId="77777777">
      <w:pPr>
        <w:pStyle w:val="BodyText"/>
        <w:spacing w:before="183"/>
        <w:ind w:left="220"/>
        <w:jc w:val="both"/>
      </w:pPr>
      <w:r>
        <w:t>Include with the form a copy or reasonable facsimile of</w:t>
      </w:r>
      <w:r>
        <w:rPr>
          <w:spacing w:val="40"/>
        </w:rPr>
        <w:t xml:space="preserve"> </w:t>
      </w:r>
      <w:r>
        <w:t>any hazard warning statement, label, material safety data sheet, or other information that is provided to any person regarding protective equipment or practices for the safe transport, use or disposal of the chemical. Identify any copies of hazard information or warnings that you attach</w:t>
      </w:r>
      <w:r>
        <w:rPr>
          <w:spacing w:val="40"/>
        </w:rPr>
        <w:t xml:space="preserve"> </w:t>
      </w:r>
      <w:r>
        <w:t>in Part IV, List of Attachments.</w:t>
      </w:r>
    </w:p>
    <w:p w:rsidR="005843C3" w14:paraId="556DC1E2" w14:textId="77777777">
      <w:pPr>
        <w:pStyle w:val="BodyText"/>
        <w:spacing w:before="2"/>
      </w:pPr>
    </w:p>
    <w:p w:rsidR="005843C3" w14:paraId="556DC1E3" w14:textId="77777777">
      <w:pPr>
        <w:pStyle w:val="BodyText"/>
        <w:ind w:left="220"/>
      </w:pPr>
      <w:r>
        <w:t>D.</w:t>
      </w:r>
      <w:r>
        <w:rPr>
          <w:spacing w:val="-3"/>
        </w:rPr>
        <w:t xml:space="preserve"> </w:t>
      </w:r>
      <w:r>
        <w:t>Occupational</w:t>
      </w:r>
      <w:r>
        <w:rPr>
          <w:spacing w:val="-5"/>
        </w:rPr>
        <w:t xml:space="preserve"> </w:t>
      </w:r>
      <w:r>
        <w:t>Exposure</w:t>
      </w:r>
      <w:r>
        <w:rPr>
          <w:spacing w:val="-6"/>
        </w:rPr>
        <w:t xml:space="preserve"> </w:t>
      </w:r>
      <w:r>
        <w:rPr>
          <w:spacing w:val="-2"/>
        </w:rPr>
        <w:t>Information</w:t>
      </w:r>
    </w:p>
    <w:p w:rsidR="005843C3" w14:paraId="556DC1E4" w14:textId="77777777">
      <w:pPr>
        <w:pStyle w:val="BodyText"/>
        <w:spacing w:before="183"/>
        <w:ind w:left="220" w:right="1"/>
        <w:jc w:val="both"/>
      </w:pPr>
      <w:r>
        <w:rPr>
          <w:i/>
        </w:rPr>
        <w:t xml:space="preserve">Column (1) </w:t>
      </w:r>
      <w:r>
        <w:t>- Describe each specific activity in the operation during which workers may be exposed to the chemical. Such activities may include charging reactor vessels, sampling for quality control, transferring</w:t>
      </w:r>
      <w:r>
        <w:rPr>
          <w:spacing w:val="40"/>
        </w:rPr>
        <w:t xml:space="preserve"> </w:t>
      </w:r>
      <w:r>
        <w:t xml:space="preserve">materials from one work area to another, drumming, bulk loading, changing filters, and cleaning equipment. Activities must be described even if workers wear protective equipment or clothing. (Recommended protect- tive equipment should be included as part of Hazard </w:t>
      </w:r>
      <w:r>
        <w:rPr>
          <w:spacing w:val="-2"/>
        </w:rPr>
        <w:t>Information.)</w:t>
      </w:r>
    </w:p>
    <w:p w:rsidR="005843C3" w14:paraId="556DC1E5" w14:textId="77777777">
      <w:pPr>
        <w:pStyle w:val="BodyText"/>
        <w:spacing w:before="184"/>
        <w:ind w:left="220" w:right="1"/>
        <w:jc w:val="both"/>
      </w:pPr>
      <w:r>
        <w:rPr>
          <w:i/>
        </w:rPr>
        <w:t>Column</w:t>
      </w:r>
      <w:r>
        <w:rPr>
          <w:i/>
          <w:spacing w:val="-1"/>
        </w:rPr>
        <w:t xml:space="preserve"> </w:t>
      </w:r>
      <w:r>
        <w:rPr>
          <w:i/>
        </w:rPr>
        <w:t>(3)</w:t>
      </w:r>
      <w:r>
        <w:rPr>
          <w:i/>
          <w:spacing w:val="-1"/>
        </w:rPr>
        <w:t xml:space="preserve"> </w:t>
      </w:r>
      <w:r>
        <w:t>-</w:t>
      </w:r>
      <w:r>
        <w:rPr>
          <w:spacing w:val="-3"/>
        </w:rPr>
        <w:t xml:space="preserve"> </w:t>
      </w:r>
      <w:r>
        <w:t>Indicate</w:t>
      </w:r>
      <w:r>
        <w:rPr>
          <w:spacing w:val="-1"/>
        </w:rPr>
        <w:t xml:space="preserve"> </w:t>
      </w:r>
      <w:r>
        <w:t>the</w:t>
      </w:r>
      <w:r>
        <w:rPr>
          <w:spacing w:val="-2"/>
        </w:rPr>
        <w:t xml:space="preserve"> </w:t>
      </w:r>
      <w:r>
        <w:t>physical form of</w:t>
      </w:r>
      <w:r>
        <w:rPr>
          <w:spacing w:val="-1"/>
        </w:rPr>
        <w:t xml:space="preserve"> </w:t>
      </w:r>
      <w:r>
        <w:t>the</w:t>
      </w:r>
      <w:r>
        <w:rPr>
          <w:spacing w:val="-3"/>
        </w:rPr>
        <w:t xml:space="preserve"> </w:t>
      </w:r>
      <w:r>
        <w:t>substance</w:t>
      </w:r>
      <w:r>
        <w:rPr>
          <w:spacing w:val="-1"/>
        </w:rPr>
        <w:t xml:space="preserve"> </w:t>
      </w:r>
      <w:r>
        <w:t>at the time of exposure, e.g., solid (crystals, granules, powder, dust), liquid (solution, paste, slurry, emulsion, mist, spray), gas (vapor, fumes), even if workers wear protective equipment.</w:t>
      </w:r>
    </w:p>
    <w:p w:rsidR="005843C3" w14:paraId="556DC1E6" w14:textId="77777777">
      <w:pPr>
        <w:pStyle w:val="BodyText"/>
      </w:pPr>
    </w:p>
    <w:p w:rsidR="005843C3" w14:paraId="556DC1E7" w14:textId="77777777">
      <w:pPr>
        <w:pStyle w:val="BodyText"/>
        <w:ind w:left="220"/>
        <w:jc w:val="both"/>
      </w:pPr>
      <w:r>
        <w:rPr>
          <w:i/>
        </w:rPr>
        <w:t xml:space="preserve">Column (5) </w:t>
      </w:r>
      <w:r>
        <w:t>- Report the maximum number of workers involved in each specific activity, based on the reported maximum 12-month production volume.</w:t>
      </w:r>
    </w:p>
    <w:p w:rsidR="005843C3" w14:paraId="556DC1E8" w14:textId="77777777">
      <w:pPr>
        <w:pStyle w:val="BodyText"/>
        <w:spacing w:before="1"/>
      </w:pPr>
    </w:p>
    <w:p w:rsidR="005843C3" w14:paraId="556DC1E9" w14:textId="77777777">
      <w:pPr>
        <w:pStyle w:val="BodyText"/>
        <w:ind w:left="220" w:right="3"/>
        <w:jc w:val="both"/>
      </w:pPr>
      <w:r>
        <w:rPr>
          <w:i/>
        </w:rPr>
        <w:t xml:space="preserve">Column (7) </w:t>
      </w:r>
      <w:r>
        <w:t xml:space="preserve">- Enter the maximum duration that any one worker will engage in the activity in hours/day, e.g., 8 </w:t>
      </w:r>
      <w:r>
        <w:rPr>
          <w:spacing w:val="-2"/>
        </w:rPr>
        <w:t>hours/day.</w:t>
      </w:r>
    </w:p>
    <w:p w:rsidR="005843C3" w14:paraId="556DC1EA" w14:textId="77777777">
      <w:pPr>
        <w:pStyle w:val="BodyText"/>
        <w:spacing w:before="183"/>
        <w:ind w:left="220" w:right="2"/>
        <w:jc w:val="both"/>
      </w:pPr>
      <w:r>
        <w:rPr>
          <w:i/>
        </w:rPr>
        <w:t xml:space="preserve">Column (8) </w:t>
      </w:r>
      <w:r>
        <w:t>- Enter the maximum duration that any one worker will engage in the activity in days/year, based on the reported maximum 12-month production volume, e.g., 200 days/year.</w:t>
      </w:r>
    </w:p>
    <w:p w:rsidR="005843C3" w14:paraId="556DC1EB" w14:textId="77777777">
      <w:pPr>
        <w:pStyle w:val="BodyText"/>
        <w:spacing w:before="1"/>
      </w:pPr>
    </w:p>
    <w:p w:rsidR="005843C3" w14:paraId="556DC1EC" w14:textId="77777777">
      <w:pPr>
        <w:pStyle w:val="BodyText"/>
        <w:ind w:left="220"/>
        <w:jc w:val="both"/>
      </w:pPr>
      <w:r>
        <w:rPr>
          <w:i/>
        </w:rPr>
        <w:t xml:space="preserve">Columns (2), (4), (6), (9) </w:t>
      </w:r>
      <w:r>
        <w:t>- Note that you must make</w:t>
      </w:r>
      <w:r>
        <w:rPr>
          <w:spacing w:val="40"/>
        </w:rPr>
        <w:t xml:space="preserve"> </w:t>
      </w:r>
      <w:r>
        <w:t>separate confidentiality claims for the description of worker activity, physical form of the chemical, number of workers exposed, and duration of exposure.</w:t>
      </w:r>
    </w:p>
    <w:p w:rsidR="005843C3" w14:paraId="556DC1ED" w14:textId="77777777">
      <w:pPr>
        <w:pStyle w:val="BodyText"/>
      </w:pPr>
    </w:p>
    <w:p w:rsidR="005843C3" w14:paraId="556DC1EE" w14:textId="77777777">
      <w:pPr>
        <w:pStyle w:val="BodyText"/>
        <w:ind w:left="220"/>
        <w:jc w:val="both"/>
      </w:pPr>
      <w:r>
        <w:t>Part</w:t>
      </w:r>
      <w:r>
        <w:rPr>
          <w:spacing w:val="-1"/>
        </w:rPr>
        <w:t xml:space="preserve"> </w:t>
      </w:r>
      <w:r>
        <w:t>IV</w:t>
      </w:r>
      <w:r>
        <w:rPr>
          <w:spacing w:val="1"/>
        </w:rPr>
        <w:t xml:space="preserve"> </w:t>
      </w:r>
      <w:r>
        <w:t>-</w:t>
      </w:r>
      <w:r>
        <w:rPr>
          <w:spacing w:val="-4"/>
        </w:rPr>
        <w:t xml:space="preserve"> </w:t>
      </w:r>
      <w:r>
        <w:t>List</w:t>
      </w:r>
      <w:r>
        <w:rPr>
          <w:spacing w:val="-3"/>
        </w:rPr>
        <w:t xml:space="preserve"> </w:t>
      </w:r>
      <w:r>
        <w:t>of</w:t>
      </w:r>
      <w:r>
        <w:rPr>
          <w:spacing w:val="2"/>
        </w:rPr>
        <w:t xml:space="preserve"> </w:t>
      </w:r>
      <w:r>
        <w:rPr>
          <w:spacing w:val="-2"/>
        </w:rPr>
        <w:t>Attachments</w:t>
      </w:r>
    </w:p>
    <w:p w:rsidR="005843C3" w14:paraId="556DC1EF" w14:textId="77777777">
      <w:pPr>
        <w:pStyle w:val="BodyText"/>
        <w:spacing w:before="183"/>
        <w:ind w:left="220"/>
        <w:jc w:val="both"/>
      </w:pPr>
      <w:r>
        <w:t xml:space="preserve">Attach any continuation sheets for sections of the form, and any optional information, after the last page of the form. Clearly identify the attachment and the section to which it relates. Number consecutively the pages of the attachments. Enter the total number of pages in the form on the last line of the List of Attachments. Mark (x) the "Confidential" box next to any attachment you claim as confidential. See the section of these Instructions titled Confidentiality for guidance on claiming any information </w:t>
      </w:r>
      <w:r>
        <w:rPr>
          <w:spacing w:val="-2"/>
        </w:rPr>
        <w:t>confidential.</w:t>
      </w:r>
    </w:p>
    <w:p w:rsidR="005843C3" w14:paraId="556DC1F0" w14:textId="77777777">
      <w:pPr>
        <w:pStyle w:val="BodyText"/>
        <w:spacing w:before="16"/>
      </w:pPr>
    </w:p>
    <w:p w:rsidR="006F2734" w14:paraId="290609E1" w14:textId="742FC160">
      <w:pPr>
        <w:pStyle w:val="BodyText"/>
        <w:ind w:left="220"/>
        <w:jc w:val="both"/>
      </w:pPr>
      <w:r>
        <w:t xml:space="preserve">Paperwork Reduction Action Notice: </w:t>
      </w:r>
      <w:r w:rsidRPr="006F2734">
        <w:t>This collection of information is approved by OMB under the Paperwork Reduction Act, 44 U.S.C. 3501 et seq. (OMB Control No. 2070-</w:t>
      </w:r>
      <w:r w:rsidR="00F321D1">
        <w:t>0224</w:t>
      </w:r>
      <w:r w:rsidRPr="006F2734">
        <w:t xml:space="preserve">). Responses to this collection of information are mandatory for certain persons, as specified at 40 CFR Part </w:t>
      </w:r>
      <w:r w:rsidR="00F321D1">
        <w:t>766</w:t>
      </w:r>
      <w:r w:rsidRPr="006F2734">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3C6D0D" w:rsidR="003C6D0D">
        <w:t>.4 – 107.5</w:t>
      </w:r>
      <w:r w:rsidRPr="003C6D0D">
        <w:t xml:space="preserve"> hours</w:t>
      </w:r>
      <w:r w:rsidRPr="006F2734">
        <w:t xml:space="preserve"> per response. Send comments on the Agency’s need for this information, the accuracy of the provided burden estimates and any suggested methods for minimizing respondent burden to the Information Engagement Division Director, U.S. Environmental Protection Agency (2821T), </w:t>
      </w:r>
      <w:r w:rsidRPr="006F2734">
        <w:t>1200 Pennsylvania Ave., NW, Washington, D.C. 20460. Include the OMB control number in any correspondence. Do not send the completed form to this address.</w:t>
      </w:r>
    </w:p>
    <w:sectPr>
      <w:headerReference w:type="default" r:id="rId23"/>
      <w:footerReference w:type="default" r:id="rId24"/>
      <w:pgSz w:w="12240" w:h="15840"/>
      <w:pgMar w:top="460" w:right="1220" w:bottom="1640" w:left="1220" w:header="0" w:footer="1453" w:gutter="0"/>
      <w:cols w:num="2" w:space="720" w:equalWidth="0">
        <w:col w:w="4707" w:space="40"/>
        <w:col w:w="505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7" w14:textId="77777777">
    <w:pPr>
      <w:pStyle w:val="BodyText"/>
      <w:spacing w:line="14" w:lineRule="auto"/>
      <w:rPr>
        <w:b w:val="0"/>
        <w:sz w:val="20"/>
      </w:rPr>
    </w:pPr>
    <w:r>
      <w:rPr>
        <w:noProof/>
      </w:rPr>
      <mc:AlternateContent>
        <mc:Choice Requires="wps">
          <w:drawing>
            <wp:anchor distT="0" distB="0" distL="0" distR="0" simplePos="0" relativeHeight="251658240" behindDoc="1" locked="0" layoutInCell="1" allowOverlap="1">
              <wp:simplePos x="0" y="0"/>
              <wp:positionH relativeFrom="page">
                <wp:posOffset>900752</wp:posOffset>
              </wp:positionH>
              <wp:positionV relativeFrom="page">
                <wp:posOffset>8802806</wp:posOffset>
              </wp:positionV>
              <wp:extent cx="1624084" cy="156949"/>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4084" cy="156949"/>
                      </a:xfrm>
                      <a:prstGeom prst="rect">
                        <a:avLst/>
                      </a:prstGeom>
                    </wps:spPr>
                    <wps:txbx>
                      <w:txbxContent>
                        <w:p w:rsidR="005843C3" w14:textId="485094D1">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50" type="#_x0000_t202" style="width:127.9pt;height:12.35pt;margin-top:693.15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5843C3" w14:paraId="556DC221" w14:textId="485094D1">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9" w14:textId="77777777">
    <w:pPr>
      <w:pStyle w:val="BodyText"/>
      <w:spacing w:line="14" w:lineRule="auto"/>
      <w:rPr>
        <w:b w:val="0"/>
        <w:sz w:val="20"/>
      </w:rPr>
    </w:pPr>
    <w:r>
      <w:rPr>
        <w:noProof/>
      </w:rPr>
      <mc:AlternateContent>
        <mc:Choice Requires="wps">
          <w:drawing>
            <wp:anchor distT="0" distB="0" distL="0" distR="0" simplePos="0" relativeHeight="251660288" behindDoc="1" locked="0" layoutInCell="1" allowOverlap="1">
              <wp:simplePos x="0" y="0"/>
              <wp:positionH relativeFrom="page">
                <wp:posOffset>900752</wp:posOffset>
              </wp:positionH>
              <wp:positionV relativeFrom="page">
                <wp:posOffset>8823278</wp:posOffset>
              </wp:positionV>
              <wp:extent cx="1405720" cy="15012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720" cy="150125"/>
                      </a:xfrm>
                      <a:prstGeom prst="rect">
                        <a:avLst/>
                      </a:prstGeom>
                    </wps:spPr>
                    <wps:txbx>
                      <w:txbxContent>
                        <w:p w:rsidR="005843C3" w14:textId="5CD79C79">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2052" type="#_x0000_t202" style="width:110.7pt;height:11.8pt;margin-top:694.75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5843C3" w14:paraId="556DC223" w14:textId="5CD79C79">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B" w14:textId="77777777">
    <w:pPr>
      <w:pStyle w:val="BodyText"/>
      <w:spacing w:line="14" w:lineRule="auto"/>
      <w:rPr>
        <w:b w:val="0"/>
        <w:sz w:val="20"/>
      </w:rPr>
    </w:pPr>
    <w:r>
      <w:rPr>
        <w:noProof/>
      </w:rPr>
      <mc:AlternateContent>
        <mc:Choice Requires="wps">
          <w:drawing>
            <wp:anchor distT="0" distB="0" distL="0" distR="0" simplePos="0" relativeHeight="251662336" behindDoc="1" locked="0" layoutInCell="1" allowOverlap="1">
              <wp:simplePos x="0" y="0"/>
              <wp:positionH relativeFrom="page">
                <wp:posOffset>900752</wp:posOffset>
              </wp:positionH>
              <wp:positionV relativeFrom="page">
                <wp:posOffset>8898340</wp:posOffset>
              </wp:positionV>
              <wp:extent cx="1364776" cy="129654"/>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4776" cy="129654"/>
                      </a:xfrm>
                      <a:prstGeom prst="rect">
                        <a:avLst/>
                      </a:prstGeom>
                    </wps:spPr>
                    <wps:txbx>
                      <w:txbxContent>
                        <w:p w:rsidR="005843C3" w14:textId="77987399">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2054" type="#_x0000_t202" style="width:107.45pt;height:10.2pt;margin-top:700.65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5843C3" w14:paraId="556DC225" w14:textId="77987399">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D" w14:textId="77777777">
    <w:pPr>
      <w:pStyle w:val="BodyText"/>
      <w:spacing w:line="14" w:lineRule="auto"/>
      <w:rPr>
        <w:b w:val="0"/>
        <w:sz w:val="20"/>
      </w:rPr>
    </w:pPr>
    <w:r>
      <w:rPr>
        <w:noProof/>
      </w:rPr>
      <mc:AlternateContent>
        <mc:Choice Requires="wps">
          <w:drawing>
            <wp:anchor distT="0" distB="0" distL="0" distR="0" simplePos="0" relativeHeight="251664384" behindDoc="1" locked="0" layoutInCell="1" allowOverlap="1">
              <wp:simplePos x="0" y="0"/>
              <wp:positionH relativeFrom="page">
                <wp:posOffset>900751</wp:posOffset>
              </wp:positionH>
              <wp:positionV relativeFrom="page">
                <wp:posOffset>8372901</wp:posOffset>
              </wp:positionV>
              <wp:extent cx="1446663" cy="15695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6663" cy="156950"/>
                      </a:xfrm>
                      <a:prstGeom prst="rect">
                        <a:avLst/>
                      </a:prstGeom>
                    </wps:spPr>
                    <wps:txbx>
                      <w:txbxContent>
                        <w:p w:rsidR="005843C3" w14:textId="62DC92E6">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2056" type="#_x0000_t202" style="width:113.9pt;height:12.35pt;margin-top:659.3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1072" filled="f" stroked="f">
              <v:textbox inset="0,0,0,0">
                <w:txbxContent>
                  <w:p w:rsidR="005843C3" w14:paraId="556DC227" w14:textId="62DC92E6">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F" w14:textId="77777777">
    <w:pPr>
      <w:pStyle w:val="BodyText"/>
      <w:spacing w:line="14" w:lineRule="auto"/>
      <w:rPr>
        <w:b w:val="0"/>
        <w:sz w:val="20"/>
      </w:rPr>
    </w:pPr>
    <w:r>
      <w:rPr>
        <w:noProof/>
      </w:rPr>
      <mc:AlternateContent>
        <mc:Choice Requires="wps">
          <w:drawing>
            <wp:anchor distT="0" distB="0" distL="0" distR="0" simplePos="0" relativeHeight="251666432" behindDoc="1" locked="0" layoutInCell="1" allowOverlap="1">
              <wp:simplePos x="0" y="0"/>
              <wp:positionH relativeFrom="page">
                <wp:posOffset>900752</wp:posOffset>
              </wp:positionH>
              <wp:positionV relativeFrom="page">
                <wp:posOffset>8734567</wp:posOffset>
              </wp:positionV>
              <wp:extent cx="1385248" cy="129654"/>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5248" cy="129654"/>
                      </a:xfrm>
                      <a:prstGeom prst="rect">
                        <a:avLst/>
                      </a:prstGeom>
                    </wps:spPr>
                    <wps:txbx>
                      <w:txbxContent>
                        <w:p w:rsidR="005843C3" w14:textId="15C09F77">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2" o:spid="_x0000_s2058" type="#_x0000_t202" style="width:109.05pt;height:10.2pt;margin-top:687.75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9024" filled="f" stroked="f">
              <v:textbox inset="0,0,0,0">
                <w:txbxContent>
                  <w:p w:rsidR="005843C3" w14:paraId="556DC229" w14:textId="15C09F77">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201" w14:textId="77777777">
    <w:pPr>
      <w:pStyle w:val="BodyText"/>
      <w:spacing w:line="14" w:lineRule="auto"/>
      <w:rPr>
        <w:b w:val="0"/>
        <w:sz w:val="20"/>
      </w:rPr>
    </w:pPr>
    <w:r>
      <w:rPr>
        <w:noProof/>
      </w:rPr>
      <mc:AlternateContent>
        <mc:Choice Requires="wps">
          <w:drawing>
            <wp:anchor distT="0" distB="0" distL="0" distR="0" simplePos="0" relativeHeight="251668480" behindDoc="1" locked="0" layoutInCell="1" allowOverlap="1">
              <wp:simplePos x="0" y="0"/>
              <wp:positionH relativeFrom="page">
                <wp:posOffset>900752</wp:posOffset>
              </wp:positionH>
              <wp:positionV relativeFrom="page">
                <wp:posOffset>8939283</wp:posOffset>
              </wp:positionV>
              <wp:extent cx="1487606" cy="163773"/>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7606" cy="163773"/>
                      </a:xfrm>
                      <a:prstGeom prst="rect">
                        <a:avLst/>
                      </a:prstGeom>
                    </wps:spPr>
                    <wps:txbx>
                      <w:txbxContent>
                        <w:p w:rsidR="005843C3" w14:textId="2B712F37">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2059" type="#_x0000_t202" style="width:117.15pt;height:12.9pt;margin-top:703.9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6976" filled="f" stroked="f">
              <v:textbox inset="0,0,0,0">
                <w:txbxContent>
                  <w:p w:rsidR="005843C3" w14:paraId="556DC22A" w14:textId="2B712F37">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203" w14:textId="77777777">
    <w:pPr>
      <w:pStyle w:val="BodyText"/>
      <w:spacing w:line="14" w:lineRule="auto"/>
      <w:rPr>
        <w:b w:val="0"/>
        <w:sz w:val="20"/>
      </w:rPr>
    </w:pPr>
    <w:r>
      <w:rPr>
        <w:noProof/>
      </w:rPr>
      <mc:AlternateContent>
        <mc:Choice Requires="wps">
          <w:drawing>
            <wp:anchor distT="0" distB="0" distL="0" distR="0" simplePos="0" relativeHeight="251670528" behindDoc="1" locked="0" layoutInCell="1" allowOverlap="1">
              <wp:simplePos x="0" y="0"/>
              <wp:positionH relativeFrom="page">
                <wp:posOffset>900752</wp:posOffset>
              </wp:positionH>
              <wp:positionV relativeFrom="page">
                <wp:posOffset>8741390</wp:posOffset>
              </wp:positionV>
              <wp:extent cx="1398896" cy="15012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8896" cy="150125"/>
                      </a:xfrm>
                      <a:prstGeom prst="rect">
                        <a:avLst/>
                      </a:prstGeom>
                    </wps:spPr>
                    <wps:txbx>
                      <w:txbxContent>
                        <w:p w:rsidR="005843C3" w14:textId="772FDA90">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4" o:spid="_x0000_s2060" type="#_x0000_t202" style="width:110.15pt;height:11.8pt;margin-top:688.3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4928" filled="f" stroked="f">
              <v:textbox inset="0,0,0,0">
                <w:txbxContent>
                  <w:p w:rsidR="005843C3" w14:paraId="556DC22B" w14:textId="772FDA90">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205" w14:textId="77777777">
    <w:pPr>
      <w:pStyle w:val="BodyText"/>
      <w:spacing w:line="14" w:lineRule="auto"/>
      <w:rPr>
        <w:b w:val="0"/>
        <w:sz w:val="20"/>
      </w:rPr>
    </w:pPr>
    <w:r>
      <w:rPr>
        <w:noProof/>
      </w:rPr>
      <mc:AlternateContent>
        <mc:Choice Requires="wps">
          <w:drawing>
            <wp:anchor distT="0" distB="0" distL="0" distR="0" simplePos="0" relativeHeight="251672576" behindDoc="1" locked="0" layoutInCell="1" allowOverlap="1">
              <wp:simplePos x="0" y="0"/>
              <wp:positionH relativeFrom="page">
                <wp:posOffset>900751</wp:posOffset>
              </wp:positionH>
              <wp:positionV relativeFrom="page">
                <wp:posOffset>8993874</wp:posOffset>
              </wp:positionV>
              <wp:extent cx="1344305" cy="15012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305" cy="150125"/>
                      </a:xfrm>
                      <a:prstGeom prst="rect">
                        <a:avLst/>
                      </a:prstGeom>
                    </wps:spPr>
                    <wps:txbx>
                      <w:txbxContent>
                        <w:p w:rsidR="005843C3" w14:textId="4C398ACB">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5" o:spid="_x0000_s2061" type="#_x0000_t202" style="width:105.85pt;height:11.8pt;margin-top:708.2pt;margin-left:7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2880" filled="f" stroked="f">
              <v:textbox inset="0,0,0,0">
                <w:txbxContent>
                  <w:p w:rsidR="005843C3" w14:paraId="556DC22C" w14:textId="4C398ACB">
                    <w:pPr>
                      <w:pStyle w:val="BodyText"/>
                      <w:spacing w:before="15"/>
                      <w:ind w:left="20"/>
                    </w:pPr>
                    <w:r>
                      <w:t>EPA</w:t>
                    </w:r>
                    <w:r>
                      <w:rPr>
                        <w:spacing w:val="-8"/>
                      </w:rPr>
                      <w:t xml:space="preserve"> </w:t>
                    </w:r>
                    <w:r>
                      <w:t>Form</w:t>
                    </w:r>
                    <w:r>
                      <w:rPr>
                        <w:spacing w:val="1"/>
                      </w:rPr>
                      <w:t xml:space="preserve"> </w:t>
                    </w:r>
                    <w:r>
                      <w:t>7710-</w:t>
                    </w:r>
                    <w:r>
                      <w:rPr>
                        <w:spacing w:val="-5"/>
                      </w:rPr>
                      <w:t>51</w:t>
                    </w:r>
                    <w:r w:rsidR="006F2734">
                      <w:rPr>
                        <w:spacing w:val="-5"/>
                      </w:rPr>
                      <w:t xml:space="preserve"> (02/2025)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6" w14:textId="77777777">
    <w:pPr>
      <w:pStyle w:val="BodyText"/>
      <w:spacing w:line="14" w:lineRule="auto"/>
      <w:rPr>
        <w:b w:val="0"/>
        <w:sz w:val="20"/>
      </w:rPr>
    </w:pPr>
    <w:r>
      <w:rPr>
        <w:noProof/>
      </w:rPr>
      <mc:AlternateContent>
        <mc:Choice Requires="wps">
          <w:drawing>
            <wp:anchor distT="0" distB="0" distL="0" distR="0" simplePos="0" relativeHeight="251658240" behindDoc="1" locked="0" layoutInCell="1" allowOverlap="1">
              <wp:simplePos x="0" y="0"/>
              <wp:positionH relativeFrom="page">
                <wp:posOffset>6310121</wp:posOffset>
              </wp:positionH>
              <wp:positionV relativeFrom="page">
                <wp:posOffset>981476</wp:posOffset>
              </wp:positionV>
              <wp:extent cx="563880" cy="1397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 cy="139700"/>
                      </a:xfrm>
                      <a:prstGeom prst="rect">
                        <a:avLst/>
                      </a:prstGeom>
                    </wps:spPr>
                    <wps:txbx>
                      <w:txbxContent>
                        <w:p w:rsidR="005843C3" w14:textId="77777777">
                          <w:pPr>
                            <w:pStyle w:val="BodyText"/>
                            <w:spacing w:before="15"/>
                            <w:ind w:left="20"/>
                          </w:pPr>
                          <w:r>
                            <w:t>Page</w:t>
                          </w:r>
                          <w:r>
                            <w:rPr>
                              <w:spacing w:val="-1"/>
                            </w:rPr>
                            <w:t xml:space="preserve"> </w:t>
                          </w:r>
                          <w:r>
                            <w:t>1</w:t>
                          </w:r>
                          <w:r>
                            <w:rPr>
                              <w:spacing w:val="-2"/>
                            </w:rPr>
                            <w:t xml:space="preserve"> </w:t>
                          </w:r>
                          <w:r>
                            <w:t xml:space="preserve">of </w:t>
                          </w:r>
                          <w:r>
                            <w:rPr>
                              <w:spacing w:val="-1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4.4pt;height:11pt;margin-top:77.3pt;margin-left:496.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843C3" w14:paraId="556DC220" w14:textId="77777777">
                    <w:pPr>
                      <w:pStyle w:val="BodyText"/>
                      <w:spacing w:before="15"/>
                      <w:ind w:left="20"/>
                    </w:pPr>
                    <w:r>
                      <w:t>Page</w:t>
                    </w:r>
                    <w:r>
                      <w:rPr>
                        <w:spacing w:val="-1"/>
                      </w:rPr>
                      <w:t xml:space="preserve"> </w:t>
                    </w:r>
                    <w:r>
                      <w:t>1</w:t>
                    </w:r>
                    <w:r>
                      <w:rPr>
                        <w:spacing w:val="-2"/>
                      </w:rPr>
                      <w:t xml:space="preserve"> </w:t>
                    </w:r>
                    <w:r>
                      <w:t xml:space="preserve">of </w:t>
                    </w:r>
                    <w:r>
                      <w:rPr>
                        <w:spacing w:val="-10"/>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8" w14:textId="77777777">
    <w:pPr>
      <w:pStyle w:val="BodyText"/>
      <w:spacing w:line="14" w:lineRule="auto"/>
      <w:rPr>
        <w:b w:val="0"/>
        <w:sz w:val="20"/>
      </w:rPr>
    </w:pPr>
    <w:r>
      <w:rPr>
        <w:noProof/>
      </w:rPr>
      <mc:AlternateContent>
        <mc:Choice Requires="wps">
          <w:drawing>
            <wp:anchor distT="0" distB="0" distL="0" distR="0" simplePos="0" relativeHeight="251660288" behindDoc="1" locked="0" layoutInCell="1" allowOverlap="1">
              <wp:simplePos x="0" y="0"/>
              <wp:positionH relativeFrom="page">
                <wp:posOffset>6299453</wp:posOffset>
              </wp:positionH>
              <wp:positionV relativeFrom="page">
                <wp:posOffset>1099078</wp:posOffset>
              </wp:positionV>
              <wp:extent cx="563880" cy="1397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 cy="139700"/>
                      </a:xfrm>
                      <a:prstGeom prst="rect">
                        <a:avLst/>
                      </a:prstGeom>
                    </wps:spPr>
                    <wps:txbx>
                      <w:txbxContent>
                        <w:p w:rsidR="005843C3" w14:textId="77777777">
                          <w:pPr>
                            <w:pStyle w:val="BodyText"/>
                            <w:spacing w:before="15"/>
                            <w:ind w:left="20"/>
                          </w:pPr>
                          <w:r>
                            <w:t>Page</w:t>
                          </w:r>
                          <w:r>
                            <w:rPr>
                              <w:spacing w:val="-1"/>
                            </w:rPr>
                            <w:t xml:space="preserve"> </w:t>
                          </w:r>
                          <w:r>
                            <w:fldChar w:fldCharType="begin"/>
                          </w:r>
                          <w:r>
                            <w:instrText xml:space="preserve"> PAGE </w:instrText>
                          </w:r>
                          <w:r>
                            <w:fldChar w:fldCharType="separate"/>
                          </w:r>
                          <w:r>
                            <w:t>3</w:t>
                          </w:r>
                          <w:r>
                            <w:fldChar w:fldCharType="end"/>
                          </w:r>
                          <w:r>
                            <w:rPr>
                              <w:spacing w:val="-2"/>
                            </w:rPr>
                            <w:t xml:space="preserve"> </w:t>
                          </w:r>
                          <w:r>
                            <w:t xml:space="preserve">of </w:t>
                          </w:r>
                          <w:r>
                            <w:rPr>
                              <w:spacing w:val="-1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44.4pt;height:11pt;margin-top:86.55pt;margin-left:49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843C3" w14:paraId="556DC222" w14:textId="77777777">
                    <w:pPr>
                      <w:pStyle w:val="BodyText"/>
                      <w:spacing w:before="15"/>
                      <w:ind w:left="20"/>
                    </w:pPr>
                    <w:r>
                      <w:t>Page</w:t>
                    </w:r>
                    <w:r>
                      <w:rPr>
                        <w:spacing w:val="-1"/>
                      </w:rPr>
                      <w:t xml:space="preserve"> </w:t>
                    </w:r>
                    <w:r>
                      <w:fldChar w:fldCharType="begin"/>
                    </w:r>
                    <w:r>
                      <w:instrText xml:space="preserve"> PAGE </w:instrText>
                    </w:r>
                    <w:r>
                      <w:fldChar w:fldCharType="separate"/>
                    </w:r>
                    <w:r>
                      <w:t>3</w:t>
                    </w:r>
                    <w:r>
                      <w:fldChar w:fldCharType="end"/>
                    </w:r>
                    <w:r>
                      <w:rPr>
                        <w:spacing w:val="-2"/>
                      </w:rPr>
                      <w:t xml:space="preserve"> </w:t>
                    </w:r>
                    <w:r>
                      <w:t xml:space="preserve">of </w:t>
                    </w:r>
                    <w:r>
                      <w:rPr>
                        <w:spacing w:val="-10"/>
                      </w:rPr>
                      <w:t>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A" w14:textId="77777777">
    <w:pPr>
      <w:pStyle w:val="BodyText"/>
      <w:spacing w:line="14" w:lineRule="auto"/>
      <w:rPr>
        <w:b w:val="0"/>
        <w:sz w:val="20"/>
      </w:rPr>
    </w:pPr>
    <w:r>
      <w:rPr>
        <w:noProof/>
      </w:rPr>
      <mc:AlternateContent>
        <mc:Choice Requires="wps">
          <w:drawing>
            <wp:anchor distT="0" distB="0" distL="0" distR="0" simplePos="0" relativeHeight="251662336" behindDoc="1" locked="0" layoutInCell="1" allowOverlap="1">
              <wp:simplePos x="0" y="0"/>
              <wp:positionH relativeFrom="page">
                <wp:posOffset>6310121</wp:posOffset>
              </wp:positionH>
              <wp:positionV relativeFrom="page">
                <wp:posOffset>1099078</wp:posOffset>
              </wp:positionV>
              <wp:extent cx="563880" cy="13970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 cy="139700"/>
                      </a:xfrm>
                      <a:prstGeom prst="rect">
                        <a:avLst/>
                      </a:prstGeom>
                    </wps:spPr>
                    <wps:txbx>
                      <w:txbxContent>
                        <w:p w:rsidR="005843C3" w14:textId="77777777">
                          <w:pPr>
                            <w:pStyle w:val="BodyText"/>
                            <w:spacing w:before="15"/>
                            <w:ind w:left="20"/>
                          </w:pPr>
                          <w:r>
                            <w:t>Page</w:t>
                          </w:r>
                          <w:r>
                            <w:rPr>
                              <w:spacing w:val="-1"/>
                            </w:rPr>
                            <w:t xml:space="preserve"> </w:t>
                          </w:r>
                          <w:r>
                            <w:fldChar w:fldCharType="begin"/>
                          </w:r>
                          <w:r>
                            <w:instrText xml:space="preserve"> PAGE </w:instrText>
                          </w:r>
                          <w:r>
                            <w:fldChar w:fldCharType="separate"/>
                          </w:r>
                          <w:r>
                            <w:t>4</w:t>
                          </w:r>
                          <w:r>
                            <w:fldChar w:fldCharType="end"/>
                          </w:r>
                          <w:r>
                            <w:rPr>
                              <w:spacing w:val="-2"/>
                            </w:rPr>
                            <w:t xml:space="preserve"> </w:t>
                          </w:r>
                          <w:r>
                            <w:t xml:space="preserve">of </w:t>
                          </w:r>
                          <w:r>
                            <w:rPr>
                              <w:spacing w:val="-1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3" type="#_x0000_t202" style="width:44.4pt;height:11pt;margin-top:86.55pt;margin-left:496.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5843C3" w14:paraId="556DC224" w14:textId="77777777">
                    <w:pPr>
                      <w:pStyle w:val="BodyText"/>
                      <w:spacing w:before="15"/>
                      <w:ind w:left="20"/>
                    </w:pPr>
                    <w:r>
                      <w:t>Page</w:t>
                    </w:r>
                    <w:r>
                      <w:rPr>
                        <w:spacing w:val="-1"/>
                      </w:rPr>
                      <w:t xml:space="preserve"> </w:t>
                    </w:r>
                    <w:r>
                      <w:fldChar w:fldCharType="begin"/>
                    </w:r>
                    <w:r>
                      <w:instrText xml:space="preserve"> PAGE </w:instrText>
                    </w:r>
                    <w:r>
                      <w:fldChar w:fldCharType="separate"/>
                    </w:r>
                    <w:r>
                      <w:t>4</w:t>
                    </w:r>
                    <w:r>
                      <w:fldChar w:fldCharType="end"/>
                    </w:r>
                    <w:r>
                      <w:rPr>
                        <w:spacing w:val="-2"/>
                      </w:rPr>
                      <w:t xml:space="preserve"> </w:t>
                    </w:r>
                    <w:r>
                      <w:t xml:space="preserve">of </w:t>
                    </w:r>
                    <w:r>
                      <w:rPr>
                        <w:spacing w:val="-10"/>
                      </w:rPr>
                      <w:t>6</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C" w14:textId="77777777">
    <w:pPr>
      <w:pStyle w:val="BodyText"/>
      <w:spacing w:line="14" w:lineRule="auto"/>
      <w:rPr>
        <w:b w:val="0"/>
        <w:sz w:val="20"/>
      </w:rPr>
    </w:pPr>
    <w:r>
      <w:rPr>
        <w:noProof/>
      </w:rPr>
      <mc:AlternateContent>
        <mc:Choice Requires="wps">
          <w:drawing>
            <wp:anchor distT="0" distB="0" distL="0" distR="0" simplePos="0" relativeHeight="251664384" behindDoc="1" locked="0" layoutInCell="1" allowOverlap="1">
              <wp:simplePos x="0" y="0"/>
              <wp:positionH relativeFrom="page">
                <wp:posOffset>6310121</wp:posOffset>
              </wp:positionH>
              <wp:positionV relativeFrom="page">
                <wp:posOffset>630956</wp:posOffset>
              </wp:positionV>
              <wp:extent cx="563880" cy="1397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 cy="139700"/>
                      </a:xfrm>
                      <a:prstGeom prst="rect">
                        <a:avLst/>
                      </a:prstGeom>
                    </wps:spPr>
                    <wps:txbx>
                      <w:txbxContent>
                        <w:p w:rsidR="005843C3" w14:textId="77777777">
                          <w:pPr>
                            <w:pStyle w:val="BodyText"/>
                            <w:spacing w:before="15"/>
                            <w:ind w:left="20"/>
                          </w:pPr>
                          <w:r>
                            <w:t>Page</w:t>
                          </w:r>
                          <w:r>
                            <w:rPr>
                              <w:spacing w:val="-1"/>
                            </w:rPr>
                            <w:t xml:space="preserve"> </w:t>
                          </w:r>
                          <w:r>
                            <w:t>5</w:t>
                          </w:r>
                          <w:r>
                            <w:rPr>
                              <w:spacing w:val="-2"/>
                            </w:rPr>
                            <w:t xml:space="preserve"> </w:t>
                          </w:r>
                          <w:r>
                            <w:t xml:space="preserve">of </w:t>
                          </w:r>
                          <w:r>
                            <w:rPr>
                              <w:spacing w:val="-1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44.4pt;height:11pt;margin-top:49.7pt;margin-left:496.8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5843C3" w14:paraId="556DC226" w14:textId="77777777">
                    <w:pPr>
                      <w:pStyle w:val="BodyText"/>
                      <w:spacing w:before="15"/>
                      <w:ind w:left="20"/>
                    </w:pPr>
                    <w:r>
                      <w:t>Page</w:t>
                    </w:r>
                    <w:r>
                      <w:rPr>
                        <w:spacing w:val="-1"/>
                      </w:rPr>
                      <w:t xml:space="preserve"> </w:t>
                    </w:r>
                    <w:r>
                      <w:t>5</w:t>
                    </w:r>
                    <w:r>
                      <w:rPr>
                        <w:spacing w:val="-2"/>
                      </w:rPr>
                      <w:t xml:space="preserve"> </w:t>
                    </w:r>
                    <w:r>
                      <w:t xml:space="preserve">of </w:t>
                    </w:r>
                    <w:r>
                      <w:rPr>
                        <w:spacing w:val="-10"/>
                      </w:rPr>
                      <w:t>6</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1FE" w14:textId="77777777">
    <w:pPr>
      <w:pStyle w:val="BodyText"/>
      <w:spacing w:line="14" w:lineRule="auto"/>
      <w:rPr>
        <w:b w:val="0"/>
        <w:sz w:val="20"/>
      </w:rPr>
    </w:pPr>
    <w:r>
      <w:rPr>
        <w:noProof/>
      </w:rPr>
      <mc:AlternateContent>
        <mc:Choice Requires="wps">
          <w:drawing>
            <wp:anchor distT="0" distB="0" distL="0" distR="0" simplePos="0" relativeHeight="251666432" behindDoc="1" locked="0" layoutInCell="1" allowOverlap="1">
              <wp:simplePos x="0" y="0"/>
              <wp:positionH relativeFrom="page">
                <wp:posOffset>6310121</wp:posOffset>
              </wp:positionH>
              <wp:positionV relativeFrom="page">
                <wp:posOffset>1118890</wp:posOffset>
              </wp:positionV>
              <wp:extent cx="563880" cy="1397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 cy="139700"/>
                      </a:xfrm>
                      <a:prstGeom prst="rect">
                        <a:avLst/>
                      </a:prstGeom>
                    </wps:spPr>
                    <wps:txbx>
                      <w:txbxContent>
                        <w:p w:rsidR="005843C3" w14:textId="77777777">
                          <w:pPr>
                            <w:pStyle w:val="BodyText"/>
                            <w:spacing w:before="15"/>
                            <w:ind w:left="20"/>
                          </w:pPr>
                          <w:r>
                            <w:t>Page</w:t>
                          </w:r>
                          <w:r>
                            <w:rPr>
                              <w:spacing w:val="-1"/>
                            </w:rPr>
                            <w:t xml:space="preserve"> </w:t>
                          </w:r>
                          <w:r>
                            <w:t>6</w:t>
                          </w:r>
                          <w:r>
                            <w:rPr>
                              <w:spacing w:val="-2"/>
                            </w:rPr>
                            <w:t xml:space="preserve"> </w:t>
                          </w:r>
                          <w:r>
                            <w:t xml:space="preserve">of </w:t>
                          </w:r>
                          <w:r>
                            <w:rPr>
                              <w:spacing w:val="-10"/>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7" type="#_x0000_t202" style="width:44.4pt;height:11pt;margin-top:88.1pt;margin-left:496.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5843C3" w14:paraId="556DC228" w14:textId="77777777">
                    <w:pPr>
                      <w:pStyle w:val="BodyText"/>
                      <w:spacing w:before="15"/>
                      <w:ind w:left="20"/>
                    </w:pPr>
                    <w:r>
                      <w:t>Page</w:t>
                    </w:r>
                    <w:r>
                      <w:rPr>
                        <w:spacing w:val="-1"/>
                      </w:rPr>
                      <w:t xml:space="preserve"> </w:t>
                    </w:r>
                    <w:r>
                      <w:t>6</w:t>
                    </w:r>
                    <w:r>
                      <w:rPr>
                        <w:spacing w:val="-2"/>
                      </w:rPr>
                      <w:t xml:space="preserve"> </w:t>
                    </w:r>
                    <w:r>
                      <w:t xml:space="preserve">of </w:t>
                    </w:r>
                    <w:r>
                      <w:rPr>
                        <w:spacing w:val="-10"/>
                      </w:rPr>
                      <w:t>6</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200" w14:textId="77777777">
    <w:pPr>
      <w:pStyle w:val="BodyText"/>
      <w:spacing w:line="14" w:lineRule="auto"/>
      <w:rPr>
        <w:b w:val="0"/>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202" w14:textId="77777777">
    <w:pPr>
      <w:pStyle w:val="BodyText"/>
      <w:spacing w:line="14" w:lineRule="auto"/>
      <w:rPr>
        <w:b w:val="0"/>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3C3" w14:paraId="556DC204" w14:textId="77777777">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8047B"/>
    <w:multiLevelType w:val="hybridMultilevel"/>
    <w:tmpl w:val="08EE06F4"/>
    <w:lvl w:ilvl="0">
      <w:start w:val="1"/>
      <w:numFmt w:val="decimal"/>
      <w:lvlText w:val="(%1)"/>
      <w:lvlJc w:val="left"/>
      <w:pPr>
        <w:ind w:left="393" w:hanging="286"/>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314" w:hanging="286"/>
      </w:pPr>
      <w:rPr>
        <w:rFonts w:hint="default"/>
        <w:lang w:val="en-US" w:eastAsia="en-US" w:bidi="ar-SA"/>
      </w:rPr>
    </w:lvl>
    <w:lvl w:ilvl="2">
      <w:start w:val="0"/>
      <w:numFmt w:val="bullet"/>
      <w:lvlText w:val="•"/>
      <w:lvlJc w:val="left"/>
      <w:pPr>
        <w:ind w:left="2229" w:hanging="286"/>
      </w:pPr>
      <w:rPr>
        <w:rFonts w:hint="default"/>
        <w:lang w:val="en-US" w:eastAsia="en-US" w:bidi="ar-SA"/>
      </w:rPr>
    </w:lvl>
    <w:lvl w:ilvl="3">
      <w:start w:val="0"/>
      <w:numFmt w:val="bullet"/>
      <w:lvlText w:val="•"/>
      <w:lvlJc w:val="left"/>
      <w:pPr>
        <w:ind w:left="3144" w:hanging="286"/>
      </w:pPr>
      <w:rPr>
        <w:rFonts w:hint="default"/>
        <w:lang w:val="en-US" w:eastAsia="en-US" w:bidi="ar-SA"/>
      </w:rPr>
    </w:lvl>
    <w:lvl w:ilvl="4">
      <w:start w:val="0"/>
      <w:numFmt w:val="bullet"/>
      <w:lvlText w:val="•"/>
      <w:lvlJc w:val="left"/>
      <w:pPr>
        <w:ind w:left="4059" w:hanging="286"/>
      </w:pPr>
      <w:rPr>
        <w:rFonts w:hint="default"/>
        <w:lang w:val="en-US" w:eastAsia="en-US" w:bidi="ar-SA"/>
      </w:rPr>
    </w:lvl>
    <w:lvl w:ilvl="5">
      <w:start w:val="0"/>
      <w:numFmt w:val="bullet"/>
      <w:lvlText w:val="•"/>
      <w:lvlJc w:val="left"/>
      <w:pPr>
        <w:ind w:left="4974" w:hanging="286"/>
      </w:pPr>
      <w:rPr>
        <w:rFonts w:hint="default"/>
        <w:lang w:val="en-US" w:eastAsia="en-US" w:bidi="ar-SA"/>
      </w:rPr>
    </w:lvl>
    <w:lvl w:ilvl="6">
      <w:start w:val="0"/>
      <w:numFmt w:val="bullet"/>
      <w:lvlText w:val="•"/>
      <w:lvlJc w:val="left"/>
      <w:pPr>
        <w:ind w:left="5889" w:hanging="286"/>
      </w:pPr>
      <w:rPr>
        <w:rFonts w:hint="default"/>
        <w:lang w:val="en-US" w:eastAsia="en-US" w:bidi="ar-SA"/>
      </w:rPr>
    </w:lvl>
    <w:lvl w:ilvl="7">
      <w:start w:val="0"/>
      <w:numFmt w:val="bullet"/>
      <w:lvlText w:val="•"/>
      <w:lvlJc w:val="left"/>
      <w:pPr>
        <w:ind w:left="6804" w:hanging="286"/>
      </w:pPr>
      <w:rPr>
        <w:rFonts w:hint="default"/>
        <w:lang w:val="en-US" w:eastAsia="en-US" w:bidi="ar-SA"/>
      </w:rPr>
    </w:lvl>
    <w:lvl w:ilvl="8">
      <w:start w:val="0"/>
      <w:numFmt w:val="bullet"/>
      <w:lvlText w:val="•"/>
      <w:lvlJc w:val="left"/>
      <w:pPr>
        <w:ind w:left="7719" w:hanging="286"/>
      </w:pPr>
      <w:rPr>
        <w:rFonts w:hint="default"/>
        <w:lang w:val="en-US" w:eastAsia="en-US" w:bidi="ar-SA"/>
      </w:rPr>
    </w:lvl>
  </w:abstractNum>
  <w:abstractNum w:abstractNumId="1">
    <w:nsid w:val="12BC5CDF"/>
    <w:multiLevelType w:val="hybridMultilevel"/>
    <w:tmpl w:val="640C9D56"/>
    <w:lvl w:ilvl="0">
      <w:start w:val="5"/>
      <w:numFmt w:val="decimal"/>
      <w:lvlText w:val="(%1)"/>
      <w:lvlJc w:val="left"/>
      <w:pPr>
        <w:ind w:left="114" w:hanging="240"/>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587" w:hanging="240"/>
      </w:pPr>
      <w:rPr>
        <w:rFonts w:hint="default"/>
        <w:lang w:val="en-US" w:eastAsia="en-US" w:bidi="ar-SA"/>
      </w:rPr>
    </w:lvl>
    <w:lvl w:ilvl="2">
      <w:start w:val="0"/>
      <w:numFmt w:val="bullet"/>
      <w:lvlText w:val="•"/>
      <w:lvlJc w:val="left"/>
      <w:pPr>
        <w:ind w:left="1054" w:hanging="240"/>
      </w:pPr>
      <w:rPr>
        <w:rFonts w:hint="default"/>
        <w:lang w:val="en-US" w:eastAsia="en-US" w:bidi="ar-SA"/>
      </w:rPr>
    </w:lvl>
    <w:lvl w:ilvl="3">
      <w:start w:val="0"/>
      <w:numFmt w:val="bullet"/>
      <w:lvlText w:val="•"/>
      <w:lvlJc w:val="left"/>
      <w:pPr>
        <w:ind w:left="1521" w:hanging="240"/>
      </w:pPr>
      <w:rPr>
        <w:rFonts w:hint="default"/>
        <w:lang w:val="en-US" w:eastAsia="en-US" w:bidi="ar-SA"/>
      </w:rPr>
    </w:lvl>
    <w:lvl w:ilvl="4">
      <w:start w:val="0"/>
      <w:numFmt w:val="bullet"/>
      <w:lvlText w:val="•"/>
      <w:lvlJc w:val="left"/>
      <w:pPr>
        <w:ind w:left="1989" w:hanging="240"/>
      </w:pPr>
      <w:rPr>
        <w:rFonts w:hint="default"/>
        <w:lang w:val="en-US" w:eastAsia="en-US" w:bidi="ar-SA"/>
      </w:rPr>
    </w:lvl>
    <w:lvl w:ilvl="5">
      <w:start w:val="0"/>
      <w:numFmt w:val="bullet"/>
      <w:lvlText w:val="•"/>
      <w:lvlJc w:val="left"/>
      <w:pPr>
        <w:ind w:left="2456" w:hanging="240"/>
      </w:pPr>
      <w:rPr>
        <w:rFonts w:hint="default"/>
        <w:lang w:val="en-US" w:eastAsia="en-US" w:bidi="ar-SA"/>
      </w:rPr>
    </w:lvl>
    <w:lvl w:ilvl="6">
      <w:start w:val="0"/>
      <w:numFmt w:val="bullet"/>
      <w:lvlText w:val="•"/>
      <w:lvlJc w:val="left"/>
      <w:pPr>
        <w:ind w:left="2923" w:hanging="240"/>
      </w:pPr>
      <w:rPr>
        <w:rFonts w:hint="default"/>
        <w:lang w:val="en-US" w:eastAsia="en-US" w:bidi="ar-SA"/>
      </w:rPr>
    </w:lvl>
    <w:lvl w:ilvl="7">
      <w:start w:val="0"/>
      <w:numFmt w:val="bullet"/>
      <w:lvlText w:val="•"/>
      <w:lvlJc w:val="left"/>
      <w:pPr>
        <w:ind w:left="3391" w:hanging="240"/>
      </w:pPr>
      <w:rPr>
        <w:rFonts w:hint="default"/>
        <w:lang w:val="en-US" w:eastAsia="en-US" w:bidi="ar-SA"/>
      </w:rPr>
    </w:lvl>
    <w:lvl w:ilvl="8">
      <w:start w:val="0"/>
      <w:numFmt w:val="bullet"/>
      <w:lvlText w:val="•"/>
      <w:lvlJc w:val="left"/>
      <w:pPr>
        <w:ind w:left="3858" w:hanging="240"/>
      </w:pPr>
      <w:rPr>
        <w:rFonts w:hint="default"/>
        <w:lang w:val="en-US" w:eastAsia="en-US" w:bidi="ar-SA"/>
      </w:rPr>
    </w:lvl>
  </w:abstractNum>
  <w:abstractNum w:abstractNumId="2">
    <w:nsid w:val="198F2DAF"/>
    <w:multiLevelType w:val="hybridMultilevel"/>
    <w:tmpl w:val="AACA99B8"/>
    <w:lvl w:ilvl="0">
      <w:start w:val="1"/>
      <w:numFmt w:val="decimal"/>
      <w:lvlText w:val="(%1)"/>
      <w:lvlJc w:val="left"/>
      <w:pPr>
        <w:ind w:left="393" w:hanging="286"/>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243" w:hanging="286"/>
      </w:pPr>
      <w:rPr>
        <w:rFonts w:hint="default"/>
        <w:lang w:val="en-US" w:eastAsia="en-US" w:bidi="ar-SA"/>
      </w:rPr>
    </w:lvl>
    <w:lvl w:ilvl="2">
      <w:start w:val="0"/>
      <w:numFmt w:val="bullet"/>
      <w:lvlText w:val="•"/>
      <w:lvlJc w:val="left"/>
      <w:pPr>
        <w:ind w:left="2086" w:hanging="286"/>
      </w:pPr>
      <w:rPr>
        <w:rFonts w:hint="default"/>
        <w:lang w:val="en-US" w:eastAsia="en-US" w:bidi="ar-SA"/>
      </w:rPr>
    </w:lvl>
    <w:lvl w:ilvl="3">
      <w:start w:val="0"/>
      <w:numFmt w:val="bullet"/>
      <w:lvlText w:val="•"/>
      <w:lvlJc w:val="left"/>
      <w:pPr>
        <w:ind w:left="2929" w:hanging="286"/>
      </w:pPr>
      <w:rPr>
        <w:rFonts w:hint="default"/>
        <w:lang w:val="en-US" w:eastAsia="en-US" w:bidi="ar-SA"/>
      </w:rPr>
    </w:lvl>
    <w:lvl w:ilvl="4">
      <w:start w:val="0"/>
      <w:numFmt w:val="bullet"/>
      <w:lvlText w:val="•"/>
      <w:lvlJc w:val="left"/>
      <w:pPr>
        <w:ind w:left="3773" w:hanging="286"/>
      </w:pPr>
      <w:rPr>
        <w:rFonts w:hint="default"/>
        <w:lang w:val="en-US" w:eastAsia="en-US" w:bidi="ar-SA"/>
      </w:rPr>
    </w:lvl>
    <w:lvl w:ilvl="5">
      <w:start w:val="0"/>
      <w:numFmt w:val="bullet"/>
      <w:lvlText w:val="•"/>
      <w:lvlJc w:val="left"/>
      <w:pPr>
        <w:ind w:left="4616" w:hanging="286"/>
      </w:pPr>
      <w:rPr>
        <w:rFonts w:hint="default"/>
        <w:lang w:val="en-US" w:eastAsia="en-US" w:bidi="ar-SA"/>
      </w:rPr>
    </w:lvl>
    <w:lvl w:ilvl="6">
      <w:start w:val="0"/>
      <w:numFmt w:val="bullet"/>
      <w:lvlText w:val="•"/>
      <w:lvlJc w:val="left"/>
      <w:pPr>
        <w:ind w:left="5459" w:hanging="286"/>
      </w:pPr>
      <w:rPr>
        <w:rFonts w:hint="default"/>
        <w:lang w:val="en-US" w:eastAsia="en-US" w:bidi="ar-SA"/>
      </w:rPr>
    </w:lvl>
    <w:lvl w:ilvl="7">
      <w:start w:val="0"/>
      <w:numFmt w:val="bullet"/>
      <w:lvlText w:val="•"/>
      <w:lvlJc w:val="left"/>
      <w:pPr>
        <w:ind w:left="6303" w:hanging="286"/>
      </w:pPr>
      <w:rPr>
        <w:rFonts w:hint="default"/>
        <w:lang w:val="en-US" w:eastAsia="en-US" w:bidi="ar-SA"/>
      </w:rPr>
    </w:lvl>
    <w:lvl w:ilvl="8">
      <w:start w:val="0"/>
      <w:numFmt w:val="bullet"/>
      <w:lvlText w:val="•"/>
      <w:lvlJc w:val="left"/>
      <w:pPr>
        <w:ind w:left="7146" w:hanging="286"/>
      </w:pPr>
      <w:rPr>
        <w:rFonts w:hint="default"/>
        <w:lang w:val="en-US" w:eastAsia="en-US" w:bidi="ar-SA"/>
      </w:rPr>
    </w:lvl>
  </w:abstractNum>
  <w:abstractNum w:abstractNumId="3">
    <w:nsid w:val="3B2C580F"/>
    <w:multiLevelType w:val="hybridMultilevel"/>
    <w:tmpl w:val="1ECCF002"/>
    <w:lvl w:ilvl="0">
      <w:start w:val="1"/>
      <w:numFmt w:val="upperLetter"/>
      <w:lvlText w:val="%1."/>
      <w:lvlJc w:val="left"/>
      <w:pPr>
        <w:ind w:left="421" w:hanging="202"/>
        <w:jc w:val="left"/>
      </w:pPr>
      <w:rPr>
        <w:rFonts w:ascii="Arial" w:eastAsia="Arial" w:hAnsi="Arial" w:cs="Arial" w:hint="default"/>
        <w:b/>
        <w:bCs/>
        <w:i w:val="0"/>
        <w:iCs w:val="0"/>
        <w:spacing w:val="-6"/>
        <w:w w:val="100"/>
        <w:sz w:val="16"/>
        <w:szCs w:val="16"/>
        <w:lang w:val="en-US" w:eastAsia="en-US" w:bidi="ar-SA"/>
      </w:rPr>
    </w:lvl>
    <w:lvl w:ilvl="1">
      <w:start w:val="0"/>
      <w:numFmt w:val="bullet"/>
      <w:lvlText w:val="•"/>
      <w:lvlJc w:val="left"/>
      <w:pPr>
        <w:ind w:left="848" w:hanging="202"/>
      </w:pPr>
      <w:rPr>
        <w:rFonts w:hint="default"/>
        <w:lang w:val="en-US" w:eastAsia="en-US" w:bidi="ar-SA"/>
      </w:rPr>
    </w:lvl>
    <w:lvl w:ilvl="2">
      <w:start w:val="0"/>
      <w:numFmt w:val="bullet"/>
      <w:lvlText w:val="•"/>
      <w:lvlJc w:val="left"/>
      <w:pPr>
        <w:ind w:left="1277" w:hanging="202"/>
      </w:pPr>
      <w:rPr>
        <w:rFonts w:hint="default"/>
        <w:lang w:val="en-US" w:eastAsia="en-US" w:bidi="ar-SA"/>
      </w:rPr>
    </w:lvl>
    <w:lvl w:ilvl="3">
      <w:start w:val="0"/>
      <w:numFmt w:val="bullet"/>
      <w:lvlText w:val="•"/>
      <w:lvlJc w:val="left"/>
      <w:pPr>
        <w:ind w:left="1706" w:hanging="202"/>
      </w:pPr>
      <w:rPr>
        <w:rFonts w:hint="default"/>
        <w:lang w:val="en-US" w:eastAsia="en-US" w:bidi="ar-SA"/>
      </w:rPr>
    </w:lvl>
    <w:lvl w:ilvl="4">
      <w:start w:val="0"/>
      <w:numFmt w:val="bullet"/>
      <w:lvlText w:val="•"/>
      <w:lvlJc w:val="left"/>
      <w:pPr>
        <w:ind w:left="2134" w:hanging="202"/>
      </w:pPr>
      <w:rPr>
        <w:rFonts w:hint="default"/>
        <w:lang w:val="en-US" w:eastAsia="en-US" w:bidi="ar-SA"/>
      </w:rPr>
    </w:lvl>
    <w:lvl w:ilvl="5">
      <w:start w:val="0"/>
      <w:numFmt w:val="bullet"/>
      <w:lvlText w:val="•"/>
      <w:lvlJc w:val="left"/>
      <w:pPr>
        <w:ind w:left="2563" w:hanging="202"/>
      </w:pPr>
      <w:rPr>
        <w:rFonts w:hint="default"/>
        <w:lang w:val="en-US" w:eastAsia="en-US" w:bidi="ar-SA"/>
      </w:rPr>
    </w:lvl>
    <w:lvl w:ilvl="6">
      <w:start w:val="0"/>
      <w:numFmt w:val="bullet"/>
      <w:lvlText w:val="•"/>
      <w:lvlJc w:val="left"/>
      <w:pPr>
        <w:ind w:left="2992" w:hanging="202"/>
      </w:pPr>
      <w:rPr>
        <w:rFonts w:hint="default"/>
        <w:lang w:val="en-US" w:eastAsia="en-US" w:bidi="ar-SA"/>
      </w:rPr>
    </w:lvl>
    <w:lvl w:ilvl="7">
      <w:start w:val="0"/>
      <w:numFmt w:val="bullet"/>
      <w:lvlText w:val="•"/>
      <w:lvlJc w:val="left"/>
      <w:pPr>
        <w:ind w:left="3421" w:hanging="202"/>
      </w:pPr>
      <w:rPr>
        <w:rFonts w:hint="default"/>
        <w:lang w:val="en-US" w:eastAsia="en-US" w:bidi="ar-SA"/>
      </w:rPr>
    </w:lvl>
    <w:lvl w:ilvl="8">
      <w:start w:val="0"/>
      <w:numFmt w:val="bullet"/>
      <w:lvlText w:val="•"/>
      <w:lvlJc w:val="left"/>
      <w:pPr>
        <w:ind w:left="3849" w:hanging="202"/>
      </w:pPr>
      <w:rPr>
        <w:rFonts w:hint="default"/>
        <w:lang w:val="en-US" w:eastAsia="en-US" w:bidi="ar-SA"/>
      </w:rPr>
    </w:lvl>
  </w:abstractNum>
  <w:abstractNum w:abstractNumId="4">
    <w:nsid w:val="40721899"/>
    <w:multiLevelType w:val="hybridMultilevel"/>
    <w:tmpl w:val="9C281AB6"/>
    <w:lvl w:ilvl="0">
      <w:start w:val="1"/>
      <w:numFmt w:val="decimal"/>
      <w:lvlText w:val="(%1)"/>
      <w:lvlJc w:val="left"/>
      <w:pPr>
        <w:ind w:left="108" w:hanging="240"/>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568" w:hanging="240"/>
      </w:pPr>
      <w:rPr>
        <w:rFonts w:hint="default"/>
        <w:lang w:val="en-US" w:eastAsia="en-US" w:bidi="ar-SA"/>
      </w:rPr>
    </w:lvl>
    <w:lvl w:ilvl="2">
      <w:start w:val="0"/>
      <w:numFmt w:val="bullet"/>
      <w:lvlText w:val="•"/>
      <w:lvlJc w:val="left"/>
      <w:pPr>
        <w:ind w:left="1036" w:hanging="240"/>
      </w:pPr>
      <w:rPr>
        <w:rFonts w:hint="default"/>
        <w:lang w:val="en-US" w:eastAsia="en-US" w:bidi="ar-SA"/>
      </w:rPr>
    </w:lvl>
    <w:lvl w:ilvl="3">
      <w:start w:val="0"/>
      <w:numFmt w:val="bullet"/>
      <w:lvlText w:val="•"/>
      <w:lvlJc w:val="left"/>
      <w:pPr>
        <w:ind w:left="1504" w:hanging="240"/>
      </w:pPr>
      <w:rPr>
        <w:rFonts w:hint="default"/>
        <w:lang w:val="en-US" w:eastAsia="en-US" w:bidi="ar-SA"/>
      </w:rPr>
    </w:lvl>
    <w:lvl w:ilvl="4">
      <w:start w:val="0"/>
      <w:numFmt w:val="bullet"/>
      <w:lvlText w:val="•"/>
      <w:lvlJc w:val="left"/>
      <w:pPr>
        <w:ind w:left="1972" w:hanging="240"/>
      </w:pPr>
      <w:rPr>
        <w:rFonts w:hint="default"/>
        <w:lang w:val="en-US" w:eastAsia="en-US" w:bidi="ar-SA"/>
      </w:rPr>
    </w:lvl>
    <w:lvl w:ilvl="5">
      <w:start w:val="0"/>
      <w:numFmt w:val="bullet"/>
      <w:lvlText w:val="•"/>
      <w:lvlJc w:val="left"/>
      <w:pPr>
        <w:ind w:left="2441" w:hanging="240"/>
      </w:pPr>
      <w:rPr>
        <w:rFonts w:hint="default"/>
        <w:lang w:val="en-US" w:eastAsia="en-US" w:bidi="ar-SA"/>
      </w:rPr>
    </w:lvl>
    <w:lvl w:ilvl="6">
      <w:start w:val="0"/>
      <w:numFmt w:val="bullet"/>
      <w:lvlText w:val="•"/>
      <w:lvlJc w:val="left"/>
      <w:pPr>
        <w:ind w:left="2909" w:hanging="240"/>
      </w:pPr>
      <w:rPr>
        <w:rFonts w:hint="default"/>
        <w:lang w:val="en-US" w:eastAsia="en-US" w:bidi="ar-SA"/>
      </w:rPr>
    </w:lvl>
    <w:lvl w:ilvl="7">
      <w:start w:val="0"/>
      <w:numFmt w:val="bullet"/>
      <w:lvlText w:val="•"/>
      <w:lvlJc w:val="left"/>
      <w:pPr>
        <w:ind w:left="3377" w:hanging="240"/>
      </w:pPr>
      <w:rPr>
        <w:rFonts w:hint="default"/>
        <w:lang w:val="en-US" w:eastAsia="en-US" w:bidi="ar-SA"/>
      </w:rPr>
    </w:lvl>
    <w:lvl w:ilvl="8">
      <w:start w:val="0"/>
      <w:numFmt w:val="bullet"/>
      <w:lvlText w:val="•"/>
      <w:lvlJc w:val="left"/>
      <w:pPr>
        <w:ind w:left="3845" w:hanging="240"/>
      </w:pPr>
      <w:rPr>
        <w:rFonts w:hint="default"/>
        <w:lang w:val="en-US" w:eastAsia="en-US" w:bidi="ar-SA"/>
      </w:rPr>
    </w:lvl>
  </w:abstractNum>
  <w:abstractNum w:abstractNumId="5">
    <w:nsid w:val="472E7E04"/>
    <w:multiLevelType w:val="hybridMultilevel"/>
    <w:tmpl w:val="7236F226"/>
    <w:lvl w:ilvl="0">
      <w:start w:val="1"/>
      <w:numFmt w:val="decimal"/>
      <w:lvlText w:val="(%1)"/>
      <w:lvlJc w:val="left"/>
      <w:pPr>
        <w:ind w:left="170" w:hanging="250"/>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667" w:hanging="250"/>
      </w:pPr>
      <w:rPr>
        <w:rFonts w:hint="default"/>
        <w:lang w:val="en-US" w:eastAsia="en-US" w:bidi="ar-SA"/>
      </w:rPr>
    </w:lvl>
    <w:lvl w:ilvl="2">
      <w:start w:val="0"/>
      <w:numFmt w:val="bullet"/>
      <w:lvlText w:val="•"/>
      <w:lvlJc w:val="left"/>
      <w:pPr>
        <w:ind w:left="1154" w:hanging="250"/>
      </w:pPr>
      <w:rPr>
        <w:rFonts w:hint="default"/>
        <w:lang w:val="en-US" w:eastAsia="en-US" w:bidi="ar-SA"/>
      </w:rPr>
    </w:lvl>
    <w:lvl w:ilvl="3">
      <w:start w:val="0"/>
      <w:numFmt w:val="bullet"/>
      <w:lvlText w:val="•"/>
      <w:lvlJc w:val="left"/>
      <w:pPr>
        <w:ind w:left="1641" w:hanging="250"/>
      </w:pPr>
      <w:rPr>
        <w:rFonts w:hint="default"/>
        <w:lang w:val="en-US" w:eastAsia="en-US" w:bidi="ar-SA"/>
      </w:rPr>
    </w:lvl>
    <w:lvl w:ilvl="4">
      <w:start w:val="0"/>
      <w:numFmt w:val="bullet"/>
      <w:lvlText w:val="•"/>
      <w:lvlJc w:val="left"/>
      <w:pPr>
        <w:ind w:left="2129" w:hanging="250"/>
      </w:pPr>
      <w:rPr>
        <w:rFonts w:hint="default"/>
        <w:lang w:val="en-US" w:eastAsia="en-US" w:bidi="ar-SA"/>
      </w:rPr>
    </w:lvl>
    <w:lvl w:ilvl="5">
      <w:start w:val="0"/>
      <w:numFmt w:val="bullet"/>
      <w:lvlText w:val="•"/>
      <w:lvlJc w:val="left"/>
      <w:pPr>
        <w:ind w:left="2616" w:hanging="250"/>
      </w:pPr>
      <w:rPr>
        <w:rFonts w:hint="default"/>
        <w:lang w:val="en-US" w:eastAsia="en-US" w:bidi="ar-SA"/>
      </w:rPr>
    </w:lvl>
    <w:lvl w:ilvl="6">
      <w:start w:val="0"/>
      <w:numFmt w:val="bullet"/>
      <w:lvlText w:val="•"/>
      <w:lvlJc w:val="left"/>
      <w:pPr>
        <w:ind w:left="3103" w:hanging="250"/>
      </w:pPr>
      <w:rPr>
        <w:rFonts w:hint="default"/>
        <w:lang w:val="en-US" w:eastAsia="en-US" w:bidi="ar-SA"/>
      </w:rPr>
    </w:lvl>
    <w:lvl w:ilvl="7">
      <w:start w:val="0"/>
      <w:numFmt w:val="bullet"/>
      <w:lvlText w:val="•"/>
      <w:lvlJc w:val="left"/>
      <w:pPr>
        <w:ind w:left="3590" w:hanging="250"/>
      </w:pPr>
      <w:rPr>
        <w:rFonts w:hint="default"/>
        <w:lang w:val="en-US" w:eastAsia="en-US" w:bidi="ar-SA"/>
      </w:rPr>
    </w:lvl>
    <w:lvl w:ilvl="8">
      <w:start w:val="0"/>
      <w:numFmt w:val="bullet"/>
      <w:lvlText w:val="•"/>
      <w:lvlJc w:val="left"/>
      <w:pPr>
        <w:ind w:left="4078" w:hanging="250"/>
      </w:pPr>
      <w:rPr>
        <w:rFonts w:hint="default"/>
        <w:lang w:val="en-US" w:eastAsia="en-US" w:bidi="ar-SA"/>
      </w:rPr>
    </w:lvl>
  </w:abstractNum>
  <w:abstractNum w:abstractNumId="6">
    <w:nsid w:val="4BDC6959"/>
    <w:multiLevelType w:val="hybridMultilevel"/>
    <w:tmpl w:val="AEF8D5B4"/>
    <w:lvl w:ilvl="0">
      <w:start w:val="1"/>
      <w:numFmt w:val="decimal"/>
      <w:lvlText w:val="%1."/>
      <w:lvlJc w:val="left"/>
      <w:pPr>
        <w:ind w:left="108" w:hanging="180"/>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046" w:hanging="180"/>
      </w:pPr>
      <w:rPr>
        <w:rFonts w:hint="default"/>
        <w:lang w:val="en-US" w:eastAsia="en-US" w:bidi="ar-SA"/>
      </w:rPr>
    </w:lvl>
    <w:lvl w:ilvl="2">
      <w:start w:val="0"/>
      <w:numFmt w:val="bullet"/>
      <w:lvlText w:val="•"/>
      <w:lvlJc w:val="left"/>
      <w:pPr>
        <w:ind w:left="1993" w:hanging="180"/>
      </w:pPr>
      <w:rPr>
        <w:rFonts w:hint="default"/>
        <w:lang w:val="en-US" w:eastAsia="en-US" w:bidi="ar-SA"/>
      </w:rPr>
    </w:lvl>
    <w:lvl w:ilvl="3">
      <w:start w:val="0"/>
      <w:numFmt w:val="bullet"/>
      <w:lvlText w:val="•"/>
      <w:lvlJc w:val="left"/>
      <w:pPr>
        <w:ind w:left="2939" w:hanging="180"/>
      </w:pPr>
      <w:rPr>
        <w:rFonts w:hint="default"/>
        <w:lang w:val="en-US" w:eastAsia="en-US" w:bidi="ar-SA"/>
      </w:rPr>
    </w:lvl>
    <w:lvl w:ilvl="4">
      <w:start w:val="0"/>
      <w:numFmt w:val="bullet"/>
      <w:lvlText w:val="•"/>
      <w:lvlJc w:val="left"/>
      <w:pPr>
        <w:ind w:left="3886" w:hanging="180"/>
      </w:pPr>
      <w:rPr>
        <w:rFonts w:hint="default"/>
        <w:lang w:val="en-US" w:eastAsia="en-US" w:bidi="ar-SA"/>
      </w:rPr>
    </w:lvl>
    <w:lvl w:ilvl="5">
      <w:start w:val="0"/>
      <w:numFmt w:val="bullet"/>
      <w:lvlText w:val="•"/>
      <w:lvlJc w:val="left"/>
      <w:pPr>
        <w:ind w:left="4833" w:hanging="180"/>
      </w:pPr>
      <w:rPr>
        <w:rFonts w:hint="default"/>
        <w:lang w:val="en-US" w:eastAsia="en-US" w:bidi="ar-SA"/>
      </w:rPr>
    </w:lvl>
    <w:lvl w:ilvl="6">
      <w:start w:val="0"/>
      <w:numFmt w:val="bullet"/>
      <w:lvlText w:val="•"/>
      <w:lvlJc w:val="left"/>
      <w:pPr>
        <w:ind w:left="5779" w:hanging="180"/>
      </w:pPr>
      <w:rPr>
        <w:rFonts w:hint="default"/>
        <w:lang w:val="en-US" w:eastAsia="en-US" w:bidi="ar-SA"/>
      </w:rPr>
    </w:lvl>
    <w:lvl w:ilvl="7">
      <w:start w:val="0"/>
      <w:numFmt w:val="bullet"/>
      <w:lvlText w:val="•"/>
      <w:lvlJc w:val="left"/>
      <w:pPr>
        <w:ind w:left="6726" w:hanging="180"/>
      </w:pPr>
      <w:rPr>
        <w:rFonts w:hint="default"/>
        <w:lang w:val="en-US" w:eastAsia="en-US" w:bidi="ar-SA"/>
      </w:rPr>
    </w:lvl>
    <w:lvl w:ilvl="8">
      <w:start w:val="0"/>
      <w:numFmt w:val="bullet"/>
      <w:lvlText w:val="•"/>
      <w:lvlJc w:val="left"/>
      <w:pPr>
        <w:ind w:left="7672" w:hanging="180"/>
      </w:pPr>
      <w:rPr>
        <w:rFonts w:hint="default"/>
        <w:lang w:val="en-US" w:eastAsia="en-US" w:bidi="ar-SA"/>
      </w:rPr>
    </w:lvl>
  </w:abstractNum>
  <w:abstractNum w:abstractNumId="7">
    <w:nsid w:val="6E3C3340"/>
    <w:multiLevelType w:val="hybridMultilevel"/>
    <w:tmpl w:val="C090EED4"/>
    <w:lvl w:ilvl="0">
      <w:start w:val="0"/>
      <w:numFmt w:val="bullet"/>
      <w:lvlText w:val="-"/>
      <w:lvlJc w:val="left"/>
      <w:pPr>
        <w:ind w:left="220" w:hanging="99"/>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668" w:hanging="99"/>
      </w:pPr>
      <w:rPr>
        <w:rFonts w:hint="default"/>
        <w:lang w:val="en-US" w:eastAsia="en-US" w:bidi="ar-SA"/>
      </w:rPr>
    </w:lvl>
    <w:lvl w:ilvl="2">
      <w:start w:val="0"/>
      <w:numFmt w:val="bullet"/>
      <w:lvlText w:val="•"/>
      <w:lvlJc w:val="left"/>
      <w:pPr>
        <w:ind w:left="1117" w:hanging="99"/>
      </w:pPr>
      <w:rPr>
        <w:rFonts w:hint="default"/>
        <w:lang w:val="en-US" w:eastAsia="en-US" w:bidi="ar-SA"/>
      </w:rPr>
    </w:lvl>
    <w:lvl w:ilvl="3">
      <w:start w:val="0"/>
      <w:numFmt w:val="bullet"/>
      <w:lvlText w:val="•"/>
      <w:lvlJc w:val="left"/>
      <w:pPr>
        <w:ind w:left="1566" w:hanging="99"/>
      </w:pPr>
      <w:rPr>
        <w:rFonts w:hint="default"/>
        <w:lang w:val="en-US" w:eastAsia="en-US" w:bidi="ar-SA"/>
      </w:rPr>
    </w:lvl>
    <w:lvl w:ilvl="4">
      <w:start w:val="0"/>
      <w:numFmt w:val="bullet"/>
      <w:lvlText w:val="•"/>
      <w:lvlJc w:val="left"/>
      <w:pPr>
        <w:ind w:left="2014" w:hanging="99"/>
      </w:pPr>
      <w:rPr>
        <w:rFonts w:hint="default"/>
        <w:lang w:val="en-US" w:eastAsia="en-US" w:bidi="ar-SA"/>
      </w:rPr>
    </w:lvl>
    <w:lvl w:ilvl="5">
      <w:start w:val="0"/>
      <w:numFmt w:val="bullet"/>
      <w:lvlText w:val="•"/>
      <w:lvlJc w:val="left"/>
      <w:pPr>
        <w:ind w:left="2463" w:hanging="99"/>
      </w:pPr>
      <w:rPr>
        <w:rFonts w:hint="default"/>
        <w:lang w:val="en-US" w:eastAsia="en-US" w:bidi="ar-SA"/>
      </w:rPr>
    </w:lvl>
    <w:lvl w:ilvl="6">
      <w:start w:val="0"/>
      <w:numFmt w:val="bullet"/>
      <w:lvlText w:val="•"/>
      <w:lvlJc w:val="left"/>
      <w:pPr>
        <w:ind w:left="2912" w:hanging="99"/>
      </w:pPr>
      <w:rPr>
        <w:rFonts w:hint="default"/>
        <w:lang w:val="en-US" w:eastAsia="en-US" w:bidi="ar-SA"/>
      </w:rPr>
    </w:lvl>
    <w:lvl w:ilvl="7">
      <w:start w:val="0"/>
      <w:numFmt w:val="bullet"/>
      <w:lvlText w:val="•"/>
      <w:lvlJc w:val="left"/>
      <w:pPr>
        <w:ind w:left="3361" w:hanging="99"/>
      </w:pPr>
      <w:rPr>
        <w:rFonts w:hint="default"/>
        <w:lang w:val="en-US" w:eastAsia="en-US" w:bidi="ar-SA"/>
      </w:rPr>
    </w:lvl>
    <w:lvl w:ilvl="8">
      <w:start w:val="0"/>
      <w:numFmt w:val="bullet"/>
      <w:lvlText w:val="•"/>
      <w:lvlJc w:val="left"/>
      <w:pPr>
        <w:ind w:left="3809" w:hanging="99"/>
      </w:pPr>
      <w:rPr>
        <w:rFonts w:hint="default"/>
        <w:lang w:val="en-US" w:eastAsia="en-US" w:bidi="ar-SA"/>
      </w:rPr>
    </w:lvl>
  </w:abstractNum>
  <w:abstractNum w:abstractNumId="8">
    <w:nsid w:val="713420D7"/>
    <w:multiLevelType w:val="hybridMultilevel"/>
    <w:tmpl w:val="3FCA90C2"/>
    <w:lvl w:ilvl="0">
      <w:start w:val="3"/>
      <w:numFmt w:val="decimal"/>
      <w:lvlText w:val="(%1)"/>
      <w:lvlJc w:val="left"/>
      <w:pPr>
        <w:ind w:left="348" w:hanging="240"/>
        <w:jc w:val="lef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262" w:hanging="240"/>
      </w:pPr>
      <w:rPr>
        <w:rFonts w:hint="default"/>
        <w:lang w:val="en-US" w:eastAsia="en-US" w:bidi="ar-SA"/>
      </w:rPr>
    </w:lvl>
    <w:lvl w:ilvl="2">
      <w:start w:val="0"/>
      <w:numFmt w:val="bullet"/>
      <w:lvlText w:val="•"/>
      <w:lvlJc w:val="left"/>
      <w:pPr>
        <w:ind w:left="2185" w:hanging="240"/>
      </w:pPr>
      <w:rPr>
        <w:rFonts w:hint="default"/>
        <w:lang w:val="en-US" w:eastAsia="en-US" w:bidi="ar-SA"/>
      </w:rPr>
    </w:lvl>
    <w:lvl w:ilvl="3">
      <w:start w:val="0"/>
      <w:numFmt w:val="bullet"/>
      <w:lvlText w:val="•"/>
      <w:lvlJc w:val="left"/>
      <w:pPr>
        <w:ind w:left="3108" w:hanging="240"/>
      </w:pPr>
      <w:rPr>
        <w:rFonts w:hint="default"/>
        <w:lang w:val="en-US" w:eastAsia="en-US" w:bidi="ar-SA"/>
      </w:rPr>
    </w:lvl>
    <w:lvl w:ilvl="4">
      <w:start w:val="0"/>
      <w:numFmt w:val="bullet"/>
      <w:lvlText w:val="•"/>
      <w:lvlJc w:val="left"/>
      <w:pPr>
        <w:ind w:left="4031" w:hanging="240"/>
      </w:pPr>
      <w:rPr>
        <w:rFonts w:hint="default"/>
        <w:lang w:val="en-US" w:eastAsia="en-US" w:bidi="ar-SA"/>
      </w:rPr>
    </w:lvl>
    <w:lvl w:ilvl="5">
      <w:start w:val="0"/>
      <w:numFmt w:val="bullet"/>
      <w:lvlText w:val="•"/>
      <w:lvlJc w:val="left"/>
      <w:pPr>
        <w:ind w:left="4954" w:hanging="240"/>
      </w:pPr>
      <w:rPr>
        <w:rFonts w:hint="default"/>
        <w:lang w:val="en-US" w:eastAsia="en-US" w:bidi="ar-SA"/>
      </w:rPr>
    </w:lvl>
    <w:lvl w:ilvl="6">
      <w:start w:val="0"/>
      <w:numFmt w:val="bullet"/>
      <w:lvlText w:val="•"/>
      <w:lvlJc w:val="left"/>
      <w:pPr>
        <w:ind w:left="5876" w:hanging="240"/>
      </w:pPr>
      <w:rPr>
        <w:rFonts w:hint="default"/>
        <w:lang w:val="en-US" w:eastAsia="en-US" w:bidi="ar-SA"/>
      </w:rPr>
    </w:lvl>
    <w:lvl w:ilvl="7">
      <w:start w:val="0"/>
      <w:numFmt w:val="bullet"/>
      <w:lvlText w:val="•"/>
      <w:lvlJc w:val="left"/>
      <w:pPr>
        <w:ind w:left="6799" w:hanging="240"/>
      </w:pPr>
      <w:rPr>
        <w:rFonts w:hint="default"/>
        <w:lang w:val="en-US" w:eastAsia="en-US" w:bidi="ar-SA"/>
      </w:rPr>
    </w:lvl>
    <w:lvl w:ilvl="8">
      <w:start w:val="0"/>
      <w:numFmt w:val="bullet"/>
      <w:lvlText w:val="•"/>
      <w:lvlJc w:val="left"/>
      <w:pPr>
        <w:ind w:left="7722" w:hanging="240"/>
      </w:pPr>
      <w:rPr>
        <w:rFonts w:hint="default"/>
        <w:lang w:val="en-US" w:eastAsia="en-US" w:bidi="ar-SA"/>
      </w:rPr>
    </w:lvl>
  </w:abstractNum>
  <w:num w:numId="1" w16cid:durableId="1039817871">
    <w:abstractNumId w:val="7"/>
  </w:num>
  <w:num w:numId="2" w16cid:durableId="1068382907">
    <w:abstractNumId w:val="5"/>
  </w:num>
  <w:num w:numId="3" w16cid:durableId="846213223">
    <w:abstractNumId w:val="3"/>
  </w:num>
  <w:num w:numId="4" w16cid:durableId="1914387364">
    <w:abstractNumId w:val="6"/>
  </w:num>
  <w:num w:numId="5" w16cid:durableId="1210192680">
    <w:abstractNumId w:val="1"/>
  </w:num>
  <w:num w:numId="6" w16cid:durableId="386684593">
    <w:abstractNumId w:val="4"/>
  </w:num>
  <w:num w:numId="7" w16cid:durableId="1430538608">
    <w:abstractNumId w:val="8"/>
  </w:num>
  <w:num w:numId="8" w16cid:durableId="1153987001">
    <w:abstractNumId w:val="0"/>
  </w:num>
  <w:num w:numId="9" w16cid:durableId="140641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C3"/>
    <w:rsid w:val="00283078"/>
    <w:rsid w:val="002B74CF"/>
    <w:rsid w:val="003C6D0D"/>
    <w:rsid w:val="00433A0A"/>
    <w:rsid w:val="005843C3"/>
    <w:rsid w:val="00617FEC"/>
    <w:rsid w:val="006F2734"/>
    <w:rsid w:val="0071482F"/>
    <w:rsid w:val="00AE78C4"/>
    <w:rsid w:val="00AF52E4"/>
    <w:rsid w:val="00BC37C7"/>
    <w:rsid w:val="00DF2DB7"/>
    <w:rsid w:val="00E1105F"/>
    <w:rsid w:val="00F321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6DBEC8"/>
  <w15:docId w15:val="{C7A2ABF8-DBE1-4882-973C-EF452203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pPr>
      <w:ind w:left="17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2734"/>
    <w:pPr>
      <w:tabs>
        <w:tab w:val="center" w:pos="4680"/>
        <w:tab w:val="right" w:pos="9360"/>
      </w:tabs>
    </w:pPr>
  </w:style>
  <w:style w:type="character" w:customStyle="1" w:styleId="HeaderChar">
    <w:name w:val="Header Char"/>
    <w:basedOn w:val="DefaultParagraphFont"/>
    <w:link w:val="Header"/>
    <w:uiPriority w:val="99"/>
    <w:rsid w:val="006F2734"/>
    <w:rPr>
      <w:rFonts w:ascii="Arial" w:eastAsia="Arial" w:hAnsi="Arial" w:cs="Arial"/>
    </w:rPr>
  </w:style>
  <w:style w:type="paragraph" w:styleId="Footer">
    <w:name w:val="footer"/>
    <w:basedOn w:val="Normal"/>
    <w:link w:val="FooterChar"/>
    <w:uiPriority w:val="99"/>
    <w:unhideWhenUsed/>
    <w:rsid w:val="006F2734"/>
    <w:pPr>
      <w:tabs>
        <w:tab w:val="center" w:pos="4680"/>
        <w:tab w:val="right" w:pos="9360"/>
      </w:tabs>
    </w:pPr>
  </w:style>
  <w:style w:type="character" w:customStyle="1" w:styleId="FooterChar">
    <w:name w:val="Footer Char"/>
    <w:basedOn w:val="DefaultParagraphFont"/>
    <w:link w:val="Footer"/>
    <w:uiPriority w:val="99"/>
    <w:rsid w:val="006F2734"/>
    <w:rPr>
      <w:rFonts w:ascii="Arial" w:eastAsia="Arial" w:hAnsi="Arial" w:cs="Arial"/>
    </w:rPr>
  </w:style>
  <w:style w:type="character" w:styleId="CommentReference">
    <w:name w:val="annotation reference"/>
    <w:basedOn w:val="DefaultParagraphFont"/>
    <w:uiPriority w:val="99"/>
    <w:semiHidden/>
    <w:unhideWhenUsed/>
    <w:rsid w:val="00F321D1"/>
    <w:rPr>
      <w:sz w:val="16"/>
      <w:szCs w:val="16"/>
    </w:rPr>
  </w:style>
  <w:style w:type="paragraph" w:styleId="CommentText">
    <w:name w:val="annotation text"/>
    <w:basedOn w:val="Normal"/>
    <w:link w:val="CommentTextChar"/>
    <w:uiPriority w:val="99"/>
    <w:unhideWhenUsed/>
    <w:rsid w:val="00F321D1"/>
    <w:rPr>
      <w:sz w:val="20"/>
      <w:szCs w:val="20"/>
    </w:rPr>
  </w:style>
  <w:style w:type="character" w:customStyle="1" w:styleId="CommentTextChar">
    <w:name w:val="Comment Text Char"/>
    <w:basedOn w:val="DefaultParagraphFont"/>
    <w:link w:val="CommentText"/>
    <w:uiPriority w:val="99"/>
    <w:rsid w:val="00F321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21D1"/>
    <w:rPr>
      <w:b/>
      <w:bCs/>
    </w:rPr>
  </w:style>
  <w:style w:type="character" w:customStyle="1" w:styleId="CommentSubjectChar">
    <w:name w:val="Comment Subject Char"/>
    <w:basedOn w:val="CommentTextChar"/>
    <w:link w:val="CommentSubject"/>
    <w:uiPriority w:val="99"/>
    <w:semiHidden/>
    <w:rsid w:val="00F321D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5322</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8F0A3-F043-4D3A-A566-AB79A372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B4BE0-C490-427D-8D8E-E84BF8128F65}">
  <ds:schemaRefs>
    <ds:schemaRef ds:uri="Microsoft.SharePoint.Taxonomy.ContentTypeSync"/>
  </ds:schemaRefs>
</ds:datastoreItem>
</file>

<file path=customXml/itemProps3.xml><?xml version="1.0" encoding="utf-8"?>
<ds:datastoreItem xmlns:ds="http://schemas.openxmlformats.org/officeDocument/2006/customXml" ds:itemID="{D1699A1B-0245-4B1E-B62A-E2E6837485C0}">
  <ds:schemaRefs>
    <ds:schemaRef ds:uri="http://schemas.microsoft.com/office/infopath/2007/PartnerControls"/>
    <ds:schemaRef ds:uri="a5d1ca4e-0a3f-4119-b619-e20b93ebd1aa"/>
    <ds:schemaRef ds:uri="http://www.w3.org/XML/1998/namespace"/>
    <ds:schemaRef ds:uri="http://schemas.openxmlformats.org/package/2006/metadata/core-properties"/>
    <ds:schemaRef ds:uri="118f882f-1e32-4cf2-ad69-9de43d57f4c6"/>
    <ds:schemaRef ds:uri="http://schemas.microsoft.com/office/2006/documentManagement/types"/>
    <ds:schemaRef ds:uri="http://schemas.microsoft.com/sharepoint.v3"/>
    <ds:schemaRef ds:uri="http://purl.org/dc/elements/1.1/"/>
    <ds:schemaRef ds:uri="http://schemas.microsoft.com/office/2006/metadata/properties"/>
    <ds:schemaRef ds:uri="http://schemas.microsoft.com/sharepoint/v3"/>
    <ds:schemaRef ds:uri="4ffa91fb-a0ff-4ac5-b2db-65c790d184a4"/>
    <ds:schemaRef ds:uri="http://purl.org/dc/dcmitype/"/>
    <ds:schemaRef ds:uri="http://purl.org/dc/terms/"/>
  </ds:schemaRefs>
</ds:datastoreItem>
</file>

<file path=customXml/itemProps4.xml><?xml version="1.0" encoding="utf-8"?>
<ds:datastoreItem xmlns:ds="http://schemas.openxmlformats.org/officeDocument/2006/customXml" ds:itemID="{2ADE888B-B879-47C1-BBFC-42BC1D8C8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Johnson, Amaris</cp:lastModifiedBy>
  <cp:revision>2</cp:revision>
  <dcterms:created xsi:type="dcterms:W3CDTF">2025-08-08T21:53:00Z</dcterms:created>
  <dcterms:modified xsi:type="dcterms:W3CDTF">2025-08-08T21:53:00Z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Created">
    <vt:filetime>2015-06-10T00:00:00Z</vt:filetime>
  </property>
  <property fmtid="{D5CDD505-2E9C-101B-9397-08002B2CF9AE}" pid="5" name="Creator">
    <vt:lpwstr>Microsoft® Word 2013</vt:lpwstr>
  </property>
  <property fmtid="{D5CDD505-2E9C-101B-9397-08002B2CF9AE}" pid="6" name="Document Type">
    <vt:lpwstr/>
  </property>
  <property fmtid="{D5CDD505-2E9C-101B-9397-08002B2CF9AE}" pid="7" name="Document_x0020_Type">
    <vt:lpwstr/>
  </property>
  <property fmtid="{D5CDD505-2E9C-101B-9397-08002B2CF9AE}" pid="8" name="e3f09c3df709400db2417a7161762d62">
    <vt:lpwstr/>
  </property>
  <property fmtid="{D5CDD505-2E9C-101B-9397-08002B2CF9AE}" pid="9" name="EPA Subject">
    <vt:lpwstr/>
  </property>
  <property fmtid="{D5CDD505-2E9C-101B-9397-08002B2CF9AE}" pid="10" name="EPA_x0020_Subject">
    <vt:lpwstr/>
  </property>
  <property fmtid="{D5CDD505-2E9C-101B-9397-08002B2CF9AE}" pid="11" name="LastSaved">
    <vt:filetime>2025-02-05T00:00:00Z</vt:filetime>
  </property>
  <property fmtid="{D5CDD505-2E9C-101B-9397-08002B2CF9AE}" pid="12" name="MediaServiceImageTags">
    <vt:lpwstr/>
  </property>
  <property fmtid="{D5CDD505-2E9C-101B-9397-08002B2CF9AE}" pid="13" name="Producer">
    <vt:lpwstr>Microsoft® Word 2013</vt:lpwstr>
  </property>
  <property fmtid="{D5CDD505-2E9C-101B-9397-08002B2CF9AE}" pid="14" name="TaxKeywor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