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64AC" w:rsidRPr="007C454E" w:rsidP="00D064AC" w14:paraId="37588587" w14:textId="77777777">
      <w:pPr>
        <w:widowControl w:val="0"/>
        <w:tabs>
          <w:tab w:val="left" w:pos="720"/>
        </w:tabs>
        <w:autoSpaceDE w:val="0"/>
        <w:autoSpaceDN w:val="0"/>
        <w:adjustRightInd w:val="0"/>
        <w:spacing w:after="0" w:line="480" w:lineRule="auto"/>
        <w:contextualSpacing/>
        <w:rPr>
          <w:rFonts w:ascii="Arial" w:eastAsia="Times New Roman" w:hAnsi="Arial" w:cs="Arial"/>
          <w:b/>
          <w:sz w:val="24"/>
          <w:szCs w:val="24"/>
        </w:rPr>
      </w:pPr>
      <w:r w:rsidRPr="007C454E">
        <w:rPr>
          <w:rFonts w:ascii="Arial" w:eastAsia="Times New Roman" w:hAnsi="Arial" w:cs="Arial"/>
          <w:b/>
          <w:sz w:val="24"/>
          <w:szCs w:val="24"/>
        </w:rPr>
        <w:t>852.239-</w:t>
      </w:r>
      <w:r w:rsidRPr="007C454E">
        <w:rPr>
          <w:rFonts w:ascii="Arial" w:eastAsia="Times New Roman" w:hAnsi="Arial" w:cs="Arial"/>
          <w:b/>
          <w:sz w:val="24"/>
          <w:szCs w:val="24"/>
        </w:rPr>
        <w:t>70  Security</w:t>
      </w:r>
      <w:r w:rsidRPr="007C454E">
        <w:rPr>
          <w:rFonts w:ascii="Arial" w:eastAsia="Times New Roman" w:hAnsi="Arial" w:cs="Arial"/>
          <w:b/>
          <w:sz w:val="24"/>
          <w:szCs w:val="24"/>
        </w:rPr>
        <w:t xml:space="preserve"> Requirements for Information Technology Resources.</w:t>
      </w:r>
    </w:p>
    <w:p w:rsidR="00D064AC" w:rsidRPr="007C454E" w:rsidP="00D064AC" w14:paraId="5A076F06"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As prescribed in 839.106-70, insert the following clause:</w:t>
      </w:r>
    </w:p>
    <w:p w:rsidR="00D064AC" w:rsidRPr="007C454E" w:rsidP="00D064AC" w14:paraId="6A3B10FE" w14:textId="77777777">
      <w:pPr>
        <w:widowControl w:val="0"/>
        <w:tabs>
          <w:tab w:val="left" w:pos="720"/>
        </w:tabs>
        <w:autoSpaceDE w:val="0"/>
        <w:autoSpaceDN w:val="0"/>
        <w:adjustRightInd w:val="0"/>
        <w:spacing w:after="0" w:line="240" w:lineRule="auto"/>
        <w:contextualSpacing/>
        <w:jc w:val="center"/>
        <w:rPr>
          <w:rFonts w:ascii="Arial" w:eastAsia="Times New Roman" w:hAnsi="Arial" w:cs="Arial"/>
          <w:b/>
          <w:sz w:val="24"/>
          <w:szCs w:val="24"/>
        </w:rPr>
      </w:pPr>
      <w:r w:rsidRPr="007C454E">
        <w:rPr>
          <w:rFonts w:ascii="Arial" w:eastAsia="Times New Roman" w:hAnsi="Arial" w:cs="Arial"/>
          <w:b/>
          <w:sz w:val="24"/>
          <w:szCs w:val="24"/>
        </w:rPr>
        <w:t>SECURITY REQUIREMENTS FOR INFORMATION TECHNOLOGY RESOURCES (</w:t>
      </w:r>
      <w:r>
        <w:rPr>
          <w:rFonts w:ascii="Arial" w:eastAsia="Times New Roman" w:hAnsi="Arial" w:cs="Arial"/>
          <w:b/>
          <w:sz w:val="24"/>
          <w:szCs w:val="24"/>
        </w:rPr>
        <w:t>FEB 2023</w:t>
      </w:r>
      <w:r w:rsidRPr="007C454E">
        <w:rPr>
          <w:rFonts w:ascii="Arial" w:eastAsia="Times New Roman" w:hAnsi="Arial" w:cs="Arial"/>
          <w:b/>
          <w:sz w:val="24"/>
          <w:szCs w:val="24"/>
        </w:rPr>
        <w:t>)</w:t>
      </w:r>
    </w:p>
    <w:p w:rsidR="00D064AC" w:rsidRPr="007C454E" w:rsidP="00D064AC" w14:paraId="7707DBFA" w14:textId="77777777">
      <w:pPr>
        <w:widowControl w:val="0"/>
        <w:tabs>
          <w:tab w:val="left" w:pos="720"/>
        </w:tabs>
        <w:autoSpaceDE w:val="0"/>
        <w:autoSpaceDN w:val="0"/>
        <w:adjustRightInd w:val="0"/>
        <w:spacing w:after="0" w:line="240" w:lineRule="auto"/>
        <w:contextualSpacing/>
        <w:jc w:val="center"/>
        <w:rPr>
          <w:rFonts w:ascii="Arial" w:eastAsia="Times New Roman" w:hAnsi="Arial" w:cs="Arial"/>
          <w:b/>
          <w:sz w:val="24"/>
          <w:szCs w:val="24"/>
        </w:rPr>
      </w:pPr>
    </w:p>
    <w:p w:rsidR="00D064AC" w:rsidRPr="007C454E" w:rsidP="00D064AC" w14:paraId="038F01C1" w14:textId="77777777">
      <w:pPr>
        <w:pStyle w:val="ListParagraph"/>
        <w:widowControl w:val="0"/>
        <w:numPr>
          <w:ilvl w:val="0"/>
          <w:numId w:val="1"/>
        </w:numPr>
        <w:tabs>
          <w:tab w:val="left" w:pos="720"/>
        </w:tabs>
        <w:autoSpaceDE w:val="0"/>
        <w:autoSpaceDN w:val="0"/>
        <w:adjustRightInd w:val="0"/>
        <w:spacing w:after="0" w:line="480" w:lineRule="auto"/>
        <w:rPr>
          <w:rFonts w:ascii="Arial" w:eastAsia="Times New Roman" w:hAnsi="Arial" w:cs="Arial"/>
          <w:bCs/>
          <w:sz w:val="24"/>
          <w:szCs w:val="24"/>
        </w:rPr>
      </w:pPr>
      <w:r w:rsidRPr="007C454E">
        <w:rPr>
          <w:rFonts w:ascii="Arial" w:eastAsia="Times New Roman" w:hAnsi="Arial" w:cs="Arial"/>
          <w:bCs/>
          <w:i/>
          <w:iCs/>
          <w:sz w:val="24"/>
          <w:szCs w:val="24"/>
        </w:rPr>
        <w:t>Definition</w:t>
      </w:r>
      <w:r>
        <w:rPr>
          <w:rFonts w:ascii="Arial" w:eastAsia="Times New Roman" w:hAnsi="Arial" w:cs="Arial"/>
          <w:bCs/>
          <w:i/>
          <w:iCs/>
          <w:sz w:val="24"/>
          <w:szCs w:val="24"/>
        </w:rPr>
        <w:t>s</w:t>
      </w:r>
      <w:r w:rsidRPr="007C454E">
        <w:rPr>
          <w:rFonts w:ascii="Arial" w:eastAsia="Times New Roman" w:hAnsi="Arial" w:cs="Arial"/>
          <w:bCs/>
          <w:sz w:val="24"/>
          <w:szCs w:val="24"/>
        </w:rPr>
        <w:t>. As used in this clause—</w:t>
      </w:r>
    </w:p>
    <w:p w:rsidR="00D064AC" w:rsidP="00D064AC" w14:paraId="20430D60"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r>
      <w:r w:rsidRPr="007C454E">
        <w:rPr>
          <w:rFonts w:ascii="Arial" w:eastAsia="Times New Roman" w:hAnsi="Arial" w:cs="Arial"/>
          <w:bCs/>
          <w:i/>
          <w:iCs/>
          <w:sz w:val="24"/>
          <w:szCs w:val="24"/>
        </w:rPr>
        <w:t>Information technology</w:t>
      </w:r>
      <w:r w:rsidRPr="007C454E">
        <w:rPr>
          <w:rFonts w:ascii="Arial" w:eastAsia="Times New Roman" w:hAnsi="Arial" w:cs="Arial"/>
          <w:bCs/>
          <w:sz w:val="24"/>
          <w:szCs w:val="24"/>
        </w:rPr>
        <w:t xml:space="preserve"> has the same meaning in FAR 2.101 </w:t>
      </w:r>
      <w:r w:rsidRPr="007C454E">
        <w:rPr>
          <w:rFonts w:ascii="Arial" w:eastAsia="Times New Roman" w:hAnsi="Arial" w:cs="Arial"/>
          <w:bCs/>
          <w:sz w:val="24"/>
          <w:szCs w:val="24"/>
        </w:rPr>
        <w:t>and also</w:t>
      </w:r>
      <w:r w:rsidRPr="007C454E">
        <w:rPr>
          <w:rFonts w:ascii="Arial" w:eastAsia="Times New Roman" w:hAnsi="Arial" w:cs="Arial"/>
          <w:bCs/>
          <w:sz w:val="24"/>
          <w:szCs w:val="24"/>
        </w:rPr>
        <w:t xml:space="preserve"> </w:t>
      </w:r>
      <w:r w:rsidRPr="00283A05">
        <w:rPr>
          <w:rFonts w:ascii="Arial" w:eastAsia="Times New Roman" w:hAnsi="Arial" w:cs="Arial"/>
          <w:bCs/>
          <w:i/>
          <w:iCs/>
          <w:sz w:val="24"/>
          <w:szCs w:val="24"/>
        </w:rPr>
        <w:t>means</w:t>
      </w:r>
      <w:r w:rsidRPr="007C454E">
        <w:rPr>
          <w:rFonts w:ascii="Arial" w:eastAsia="Times New Roman" w:hAnsi="Arial" w:cs="Arial"/>
          <w:bCs/>
          <w:sz w:val="24"/>
          <w:szCs w:val="24"/>
        </w:rPr>
        <w:t xml:space="preserve"> Information and Communication Technology (ICT).</w:t>
      </w:r>
    </w:p>
    <w:p w:rsidR="00D064AC" w:rsidRPr="007C454E" w:rsidP="00D064AC" w14:paraId="4764E18F"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Pr>
          <w:rFonts w:ascii="Arial" w:eastAsia="Times New Roman" w:hAnsi="Arial" w:cs="Arial"/>
          <w:bCs/>
          <w:sz w:val="24"/>
          <w:szCs w:val="24"/>
        </w:rPr>
        <w:tab/>
      </w:r>
      <w:bookmarkStart w:id="0" w:name="_Hlk81399870"/>
      <w:r w:rsidRPr="001262E5">
        <w:rPr>
          <w:rFonts w:ascii="Arial" w:eastAsia="Times New Roman" w:hAnsi="Arial" w:cs="Arial"/>
          <w:bCs/>
          <w:i/>
          <w:iCs/>
          <w:sz w:val="24"/>
          <w:szCs w:val="24"/>
        </w:rPr>
        <w:t>Information system</w:t>
      </w:r>
      <w:r>
        <w:rPr>
          <w:rFonts w:ascii="Arial" w:eastAsia="Times New Roman" w:hAnsi="Arial" w:cs="Arial"/>
          <w:bCs/>
          <w:sz w:val="24"/>
          <w:szCs w:val="24"/>
        </w:rPr>
        <w:t xml:space="preserve"> s</w:t>
      </w:r>
      <w:r w:rsidRPr="009C2089">
        <w:rPr>
          <w:rFonts w:ascii="Arial" w:eastAsia="Times New Roman" w:hAnsi="Arial" w:cs="Arial"/>
          <w:bCs/>
          <w:i/>
          <w:iCs/>
          <w:sz w:val="24"/>
          <w:szCs w:val="24"/>
        </w:rPr>
        <w:t>ecurity plan</w:t>
      </w:r>
      <w:r>
        <w:rPr>
          <w:rFonts w:ascii="Arial" w:eastAsia="Times New Roman" w:hAnsi="Arial" w:cs="Arial"/>
          <w:bCs/>
          <w:sz w:val="24"/>
          <w:szCs w:val="24"/>
        </w:rPr>
        <w:t xml:space="preserve"> </w:t>
      </w:r>
      <w:r w:rsidRPr="009C2089">
        <w:rPr>
          <w:rFonts w:ascii="Arial" w:eastAsia="Times New Roman" w:hAnsi="Arial" w:cs="Arial"/>
          <w:bCs/>
          <w:sz w:val="24"/>
          <w:szCs w:val="24"/>
        </w:rPr>
        <w:t>means</w:t>
      </w:r>
      <w:r>
        <w:rPr>
          <w:rFonts w:ascii="Arial" w:eastAsia="Times New Roman" w:hAnsi="Arial" w:cs="Arial"/>
          <w:bCs/>
          <w:sz w:val="24"/>
          <w:szCs w:val="24"/>
        </w:rPr>
        <w:t xml:space="preserve"> a formal </w:t>
      </w:r>
      <w:r w:rsidRPr="00283A05">
        <w:rPr>
          <w:rFonts w:ascii="Arial" w:eastAsia="Times New Roman" w:hAnsi="Arial" w:cs="Arial"/>
          <w:bCs/>
          <w:sz w:val="24"/>
          <w:szCs w:val="24"/>
        </w:rPr>
        <w:t xml:space="preserve">document that provides an overview of the security requirements for an information system </w:t>
      </w:r>
      <w:r>
        <w:rPr>
          <w:rFonts w:ascii="Arial" w:eastAsia="Times New Roman" w:hAnsi="Arial" w:cs="Arial"/>
          <w:bCs/>
          <w:sz w:val="24"/>
          <w:szCs w:val="24"/>
        </w:rPr>
        <w:t xml:space="preserve">and </w:t>
      </w:r>
      <w:r w:rsidRPr="00283A05">
        <w:rPr>
          <w:rFonts w:ascii="Arial" w:eastAsia="Times New Roman" w:hAnsi="Arial" w:cs="Arial"/>
          <w:bCs/>
          <w:sz w:val="24"/>
          <w:szCs w:val="24"/>
        </w:rPr>
        <w:t>describes the security controls in place or planned for meeting those requirements.</w:t>
      </w:r>
    </w:p>
    <w:bookmarkEnd w:id="0"/>
    <w:p w:rsidR="00D064AC" w:rsidRPr="007C454E" w:rsidP="00D064AC" w14:paraId="042E01F2"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(b) </w:t>
      </w:r>
      <w:r w:rsidRPr="007C454E">
        <w:rPr>
          <w:rFonts w:ascii="Arial" w:eastAsia="Times New Roman" w:hAnsi="Arial" w:cs="Arial"/>
          <w:bCs/>
          <w:i/>
          <w:iCs/>
          <w:sz w:val="24"/>
          <w:szCs w:val="24"/>
        </w:rPr>
        <w:t>Responsibilities</w:t>
      </w:r>
      <w:r w:rsidRPr="007C454E">
        <w:rPr>
          <w:rFonts w:ascii="Arial" w:eastAsia="Times New Roman" w:hAnsi="Arial" w:cs="Arial"/>
          <w:bCs/>
          <w:sz w:val="24"/>
          <w:szCs w:val="24"/>
        </w:rPr>
        <w:t xml:space="preserve">. The Contractor shall be responsible for information </w:t>
      </w:r>
      <w:r>
        <w:rPr>
          <w:rFonts w:ascii="Arial" w:eastAsia="Times New Roman" w:hAnsi="Arial" w:cs="Arial"/>
          <w:bCs/>
          <w:sz w:val="24"/>
          <w:szCs w:val="24"/>
        </w:rPr>
        <w:t>system</w:t>
      </w:r>
      <w:r w:rsidRPr="007C454E">
        <w:rPr>
          <w:rFonts w:ascii="Arial" w:eastAsia="Times New Roman" w:hAnsi="Arial" w:cs="Arial"/>
          <w:bCs/>
          <w:sz w:val="24"/>
          <w:szCs w:val="24"/>
        </w:rPr>
        <w:t xml:space="preserve"> security for all systems connected to a Department of Veterans Affairs (VA) network or operated by the Contractor for VA, regardless of location. This clause is applicable to all or any part of the contract that includes information technology resources or services in which the Contractor has physical or other system access to VA information that directly supports the mission of VA.  Examples of tasks that require security provisions include—</w:t>
      </w:r>
    </w:p>
    <w:p w:rsidR="00D064AC" w:rsidRPr="007C454E" w:rsidP="00D064AC" w14:paraId="740D4FF7"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(1) Hosting of VA e-Government sites or other information technology </w:t>
      </w:r>
      <w:r w:rsidRPr="007C454E">
        <w:rPr>
          <w:rFonts w:ascii="Arial" w:eastAsia="Times New Roman" w:hAnsi="Arial" w:cs="Arial"/>
          <w:bCs/>
          <w:sz w:val="24"/>
          <w:szCs w:val="24"/>
        </w:rPr>
        <w:t>operations;</w:t>
      </w:r>
      <w:r w:rsidRPr="007C454E">
        <w:rPr>
          <w:rFonts w:ascii="Arial" w:eastAsia="Times New Roman" w:hAnsi="Arial" w:cs="Arial"/>
          <w:bCs/>
          <w:sz w:val="24"/>
          <w:szCs w:val="24"/>
        </w:rPr>
        <w:t xml:space="preserve"> </w:t>
      </w:r>
    </w:p>
    <w:p w:rsidR="00D064AC" w:rsidRPr="007C454E" w:rsidP="00D064AC" w14:paraId="3DC1B9A1"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(2) Acquisition, transmission, or analysis of data owned by VA with significant replacement cost should the contractor's copy be corrupted; and </w:t>
      </w:r>
    </w:p>
    <w:p w:rsidR="00D064AC" w:rsidRPr="007C454E" w:rsidP="00D064AC" w14:paraId="4BFB3BEA"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(3) Access to VA general support systems/major applications at a level beyond that granted the </w:t>
      </w:r>
      <w:r w:rsidRPr="007C454E">
        <w:rPr>
          <w:rFonts w:ascii="Arial" w:eastAsia="Times New Roman" w:hAnsi="Arial" w:cs="Arial"/>
          <w:bCs/>
          <w:sz w:val="24"/>
          <w:szCs w:val="24"/>
        </w:rPr>
        <w:t>general public</w:t>
      </w:r>
      <w:r w:rsidRPr="007C454E">
        <w:rPr>
          <w:rFonts w:ascii="Arial" w:eastAsia="Times New Roman" w:hAnsi="Arial" w:cs="Arial"/>
          <w:bCs/>
          <w:sz w:val="24"/>
          <w:szCs w:val="24"/>
        </w:rPr>
        <w:t xml:space="preserve">, e.g., bypassing a firewall. </w:t>
      </w:r>
    </w:p>
    <w:p w:rsidR="00D064AC" w:rsidRPr="007C454E" w:rsidP="00D064AC" w14:paraId="00366577"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(c) </w:t>
      </w:r>
      <w:r w:rsidRPr="007C454E">
        <w:rPr>
          <w:rFonts w:ascii="Arial" w:eastAsia="Times New Roman" w:hAnsi="Arial" w:cs="Arial"/>
          <w:bCs/>
          <w:i/>
          <w:iCs/>
          <w:sz w:val="24"/>
          <w:szCs w:val="24"/>
        </w:rPr>
        <w:t xml:space="preserve">Information </w:t>
      </w:r>
      <w:r>
        <w:rPr>
          <w:rFonts w:ascii="Arial" w:eastAsia="Times New Roman" w:hAnsi="Arial" w:cs="Arial"/>
          <w:bCs/>
          <w:i/>
          <w:iCs/>
          <w:sz w:val="24"/>
          <w:szCs w:val="24"/>
        </w:rPr>
        <w:t>system</w:t>
      </w:r>
      <w:r w:rsidRPr="007C454E">
        <w:rPr>
          <w:rFonts w:ascii="Arial" w:eastAsia="Times New Roman" w:hAnsi="Arial" w:cs="Arial"/>
          <w:bCs/>
          <w:i/>
          <w:iCs/>
          <w:sz w:val="24"/>
          <w:szCs w:val="24"/>
        </w:rPr>
        <w:t xml:space="preserve"> security plan</w:t>
      </w:r>
      <w:r w:rsidRPr="007C454E">
        <w:rPr>
          <w:rFonts w:ascii="Arial" w:eastAsia="Times New Roman" w:hAnsi="Arial" w:cs="Arial"/>
          <w:bCs/>
          <w:sz w:val="24"/>
          <w:szCs w:val="24"/>
        </w:rPr>
        <w:t xml:space="preserve">. The Contractor shall develop, provide, implement, and maintain an Information </w:t>
      </w:r>
      <w:r>
        <w:rPr>
          <w:rFonts w:ascii="Arial" w:eastAsia="Times New Roman" w:hAnsi="Arial" w:cs="Arial"/>
          <w:bCs/>
          <w:sz w:val="24"/>
          <w:szCs w:val="24"/>
        </w:rPr>
        <w:t>System</w:t>
      </w:r>
      <w:r w:rsidRPr="007C454E">
        <w:rPr>
          <w:rFonts w:ascii="Arial" w:eastAsia="Times New Roman" w:hAnsi="Arial" w:cs="Arial"/>
          <w:bCs/>
          <w:sz w:val="24"/>
          <w:szCs w:val="24"/>
        </w:rPr>
        <w:t xml:space="preserve"> Security Plan. </w:t>
      </w:r>
      <w:r w:rsidRPr="008E65A6">
        <w:rPr>
          <w:rFonts w:ascii="Arial" w:eastAsia="Times New Roman" w:hAnsi="Arial" w:cs="Arial"/>
          <w:bCs/>
          <w:sz w:val="24"/>
          <w:szCs w:val="24"/>
        </w:rPr>
        <w:t xml:space="preserve">VA </w:t>
      </w:r>
      <w:r>
        <w:rPr>
          <w:rFonts w:ascii="Arial" w:eastAsia="Times New Roman" w:hAnsi="Arial" w:cs="Arial"/>
          <w:bCs/>
          <w:sz w:val="24"/>
          <w:szCs w:val="24"/>
        </w:rPr>
        <w:t>i</w:t>
      </w:r>
      <w:r w:rsidRPr="008E65A6">
        <w:rPr>
          <w:rFonts w:ascii="Arial" w:eastAsia="Times New Roman" w:hAnsi="Arial" w:cs="Arial"/>
          <w:bCs/>
          <w:sz w:val="24"/>
          <w:szCs w:val="24"/>
        </w:rPr>
        <w:t xml:space="preserve">nformation </w:t>
      </w:r>
      <w:r>
        <w:rPr>
          <w:rFonts w:ascii="Arial" w:eastAsia="Times New Roman" w:hAnsi="Arial" w:cs="Arial"/>
          <w:bCs/>
          <w:sz w:val="24"/>
          <w:szCs w:val="24"/>
        </w:rPr>
        <w:t>s</w:t>
      </w:r>
      <w:r w:rsidRPr="008E65A6">
        <w:rPr>
          <w:rFonts w:ascii="Arial" w:eastAsia="Times New Roman" w:hAnsi="Arial" w:cs="Arial"/>
          <w:bCs/>
          <w:sz w:val="24"/>
          <w:szCs w:val="24"/>
        </w:rPr>
        <w:t>ystem</w:t>
      </w:r>
      <w:r>
        <w:rPr>
          <w:rFonts w:ascii="Arial" w:eastAsia="Times New Roman" w:hAnsi="Arial" w:cs="Arial"/>
          <w:bCs/>
          <w:sz w:val="24"/>
          <w:szCs w:val="24"/>
        </w:rPr>
        <w:t>s</w:t>
      </w:r>
      <w:r w:rsidRPr="008E65A6">
        <w:rPr>
          <w:rFonts w:ascii="Arial" w:eastAsia="Times New Roman" w:hAnsi="Arial" w:cs="Arial"/>
          <w:bCs/>
          <w:sz w:val="24"/>
          <w:szCs w:val="24"/>
        </w:rPr>
        <w:t xml:space="preserve"> </w:t>
      </w:r>
      <w:r w:rsidRPr="008E65A6">
        <w:rPr>
          <w:rFonts w:ascii="Arial" w:eastAsia="Times New Roman" w:hAnsi="Arial" w:cs="Arial"/>
          <w:bCs/>
          <w:sz w:val="24"/>
          <w:szCs w:val="24"/>
        </w:rPr>
        <w:t>must have a</w:t>
      </w:r>
      <w:r>
        <w:rPr>
          <w:rFonts w:ascii="Arial" w:eastAsia="Times New Roman" w:hAnsi="Arial" w:cs="Arial"/>
          <w:bCs/>
          <w:sz w:val="24"/>
          <w:szCs w:val="24"/>
        </w:rPr>
        <w:t>n</w:t>
      </w:r>
      <w:r w:rsidRPr="008E65A6">
        <w:rPr>
          <w:rFonts w:ascii="Arial" w:eastAsia="Times New Roman" w:hAnsi="Arial" w:cs="Arial"/>
          <w:bCs/>
          <w:sz w:val="24"/>
          <w:szCs w:val="24"/>
        </w:rPr>
        <w:t xml:space="preserve"> </w:t>
      </w:r>
      <w:r>
        <w:rPr>
          <w:rFonts w:ascii="Arial" w:eastAsia="Times New Roman" w:hAnsi="Arial" w:cs="Arial"/>
          <w:bCs/>
          <w:sz w:val="24"/>
          <w:szCs w:val="24"/>
        </w:rPr>
        <w:t xml:space="preserve">information system </w:t>
      </w:r>
      <w:r w:rsidRPr="008E65A6">
        <w:rPr>
          <w:rFonts w:ascii="Arial" w:eastAsia="Times New Roman" w:hAnsi="Arial" w:cs="Arial"/>
          <w:bCs/>
          <w:sz w:val="24"/>
          <w:szCs w:val="24"/>
        </w:rPr>
        <w:t xml:space="preserve">security plan that provides an overview of the security requirements for the system and describes the security controls in place or </w:t>
      </w:r>
      <w:r>
        <w:rPr>
          <w:rFonts w:ascii="Arial" w:eastAsia="Times New Roman" w:hAnsi="Arial" w:cs="Arial"/>
          <w:bCs/>
          <w:sz w:val="24"/>
          <w:szCs w:val="24"/>
        </w:rPr>
        <w:t xml:space="preserve">the </w:t>
      </w:r>
      <w:r w:rsidRPr="008E65A6">
        <w:rPr>
          <w:rFonts w:ascii="Arial" w:eastAsia="Times New Roman" w:hAnsi="Arial" w:cs="Arial"/>
          <w:bCs/>
          <w:sz w:val="24"/>
          <w:szCs w:val="24"/>
        </w:rPr>
        <w:t xml:space="preserve">plan for meeting those requirements. </w:t>
      </w:r>
      <w:r>
        <w:rPr>
          <w:rFonts w:ascii="Arial" w:eastAsia="Times New Roman" w:hAnsi="Arial" w:cs="Arial"/>
          <w:bCs/>
          <w:sz w:val="24"/>
          <w:szCs w:val="24"/>
        </w:rPr>
        <w:t>T</w:t>
      </w:r>
      <w:r w:rsidRPr="007C454E">
        <w:rPr>
          <w:rFonts w:ascii="Arial" w:eastAsia="Times New Roman" w:hAnsi="Arial" w:cs="Arial"/>
          <w:bCs/>
          <w:sz w:val="24"/>
          <w:szCs w:val="24"/>
        </w:rPr>
        <w:t xml:space="preserve">his plan shall describe the processes and procedures that the Contractor will follow to ensure appropriate security of information </w:t>
      </w:r>
      <w:r>
        <w:rPr>
          <w:rFonts w:ascii="Arial" w:eastAsia="Times New Roman" w:hAnsi="Arial" w:cs="Arial"/>
          <w:bCs/>
          <w:sz w:val="24"/>
          <w:szCs w:val="24"/>
        </w:rPr>
        <w:t>system</w:t>
      </w:r>
      <w:r w:rsidRPr="007C454E">
        <w:rPr>
          <w:rFonts w:ascii="Arial" w:eastAsia="Times New Roman" w:hAnsi="Arial" w:cs="Arial"/>
          <w:bCs/>
          <w:sz w:val="24"/>
          <w:szCs w:val="24"/>
        </w:rPr>
        <w:t xml:space="preserve"> resources developed, processed, or used under this contract. </w:t>
      </w:r>
      <w:r w:rsidRPr="008E65A6">
        <w:rPr>
          <w:rFonts w:ascii="Arial" w:eastAsia="Times New Roman" w:hAnsi="Arial" w:cs="Arial"/>
          <w:bCs/>
          <w:sz w:val="24"/>
          <w:szCs w:val="24"/>
        </w:rPr>
        <w:t xml:space="preserve">The </w:t>
      </w:r>
      <w:r>
        <w:rPr>
          <w:rFonts w:ascii="Arial" w:eastAsia="Times New Roman" w:hAnsi="Arial" w:cs="Arial"/>
          <w:bCs/>
          <w:sz w:val="24"/>
          <w:szCs w:val="24"/>
        </w:rPr>
        <w:t xml:space="preserve">information system </w:t>
      </w:r>
      <w:r w:rsidRPr="008E65A6">
        <w:rPr>
          <w:rFonts w:ascii="Arial" w:eastAsia="Times New Roman" w:hAnsi="Arial" w:cs="Arial"/>
          <w:bCs/>
          <w:sz w:val="24"/>
          <w:szCs w:val="24"/>
        </w:rPr>
        <w:t xml:space="preserve">security plan should include implementation status, responsible entities, resources, and estimated completion dates. </w:t>
      </w:r>
      <w:r>
        <w:rPr>
          <w:rFonts w:ascii="Arial" w:eastAsia="Times New Roman" w:hAnsi="Arial" w:cs="Arial"/>
          <w:bCs/>
          <w:sz w:val="24"/>
          <w:szCs w:val="24"/>
        </w:rPr>
        <w:t>Information system s</w:t>
      </w:r>
      <w:r w:rsidRPr="008E65A6">
        <w:rPr>
          <w:rFonts w:ascii="Arial" w:eastAsia="Times New Roman" w:hAnsi="Arial" w:cs="Arial"/>
          <w:bCs/>
          <w:sz w:val="24"/>
          <w:szCs w:val="24"/>
        </w:rPr>
        <w:t>ecurity plans may also include, but are not limited to, a compiled list of system characteristics, and key security-related documents such as a risk assessment, PIA, system interconnection agreements, contingency plan, security configurations, configuration management plan, and incident response plan.</w:t>
      </w:r>
      <w:r>
        <w:rPr>
          <w:rFonts w:ascii="Arial" w:eastAsia="Times New Roman" w:hAnsi="Arial" w:cs="Arial"/>
          <w:bCs/>
          <w:sz w:val="24"/>
          <w:szCs w:val="24"/>
        </w:rPr>
        <w:t xml:space="preserve"> </w:t>
      </w:r>
      <w:r w:rsidRPr="007C454E">
        <w:rPr>
          <w:rFonts w:ascii="Arial" w:eastAsia="Times New Roman" w:hAnsi="Arial" w:cs="Arial"/>
          <w:bCs/>
          <w:sz w:val="24"/>
          <w:szCs w:val="24"/>
        </w:rPr>
        <w:t xml:space="preserve">The plan shall </w:t>
      </w:r>
      <w:r>
        <w:rPr>
          <w:rFonts w:ascii="Arial" w:eastAsia="Times New Roman" w:hAnsi="Arial" w:cs="Arial"/>
          <w:bCs/>
          <w:sz w:val="24"/>
          <w:szCs w:val="24"/>
        </w:rPr>
        <w:t>address the specific contract requirements regarding information systems related support or services included in the contract, to include the performance work statement (PWS) or statement of work (SOW)</w:t>
      </w:r>
      <w:r w:rsidRPr="007C454E">
        <w:rPr>
          <w:rFonts w:ascii="Arial" w:eastAsia="Times New Roman" w:hAnsi="Arial" w:cs="Arial"/>
          <w:bCs/>
          <w:sz w:val="24"/>
          <w:szCs w:val="24"/>
        </w:rPr>
        <w:t xml:space="preserve">. The Contractor's Information </w:t>
      </w:r>
      <w:r>
        <w:rPr>
          <w:rFonts w:ascii="Arial" w:eastAsia="Times New Roman" w:hAnsi="Arial" w:cs="Arial"/>
          <w:bCs/>
          <w:sz w:val="24"/>
          <w:szCs w:val="24"/>
        </w:rPr>
        <w:t>System</w:t>
      </w:r>
      <w:r w:rsidRPr="007C454E">
        <w:rPr>
          <w:rFonts w:ascii="Arial" w:eastAsia="Times New Roman" w:hAnsi="Arial" w:cs="Arial"/>
          <w:bCs/>
          <w:sz w:val="24"/>
          <w:szCs w:val="24"/>
        </w:rPr>
        <w:t xml:space="preserve"> Security Plan shall comply with applicable Federal Laws that include, but are not limited to, 40 U.S.C. 11331, the Federal Information Security </w:t>
      </w:r>
      <w:r>
        <w:rPr>
          <w:rFonts w:ascii="Arial" w:eastAsia="Times New Roman" w:hAnsi="Arial" w:cs="Arial"/>
          <w:bCs/>
          <w:sz w:val="24"/>
          <w:szCs w:val="24"/>
        </w:rPr>
        <w:t xml:space="preserve">Modernization </w:t>
      </w:r>
      <w:r w:rsidRPr="007C454E">
        <w:rPr>
          <w:rFonts w:ascii="Arial" w:eastAsia="Times New Roman" w:hAnsi="Arial" w:cs="Arial"/>
          <w:bCs/>
          <w:sz w:val="24"/>
          <w:szCs w:val="24"/>
        </w:rPr>
        <w:t xml:space="preserve">Act (FISMA) of </w:t>
      </w:r>
      <w:r>
        <w:rPr>
          <w:rFonts w:ascii="Arial" w:eastAsia="Times New Roman" w:hAnsi="Arial" w:cs="Arial"/>
          <w:bCs/>
          <w:sz w:val="24"/>
          <w:szCs w:val="24"/>
        </w:rPr>
        <w:t xml:space="preserve">2014 </w:t>
      </w:r>
      <w:r w:rsidRPr="007C454E">
        <w:rPr>
          <w:rFonts w:ascii="Arial" w:eastAsia="Times New Roman" w:hAnsi="Arial" w:cs="Arial"/>
          <w:bCs/>
          <w:sz w:val="24"/>
          <w:szCs w:val="24"/>
        </w:rPr>
        <w:t xml:space="preserve">and the E-Government Act of 2002. The plan shall meet information </w:t>
      </w:r>
      <w:r>
        <w:rPr>
          <w:rFonts w:ascii="Arial" w:eastAsia="Times New Roman" w:hAnsi="Arial" w:cs="Arial"/>
          <w:bCs/>
          <w:sz w:val="24"/>
          <w:szCs w:val="24"/>
        </w:rPr>
        <w:t>system</w:t>
      </w:r>
      <w:r w:rsidRPr="007C454E">
        <w:rPr>
          <w:rFonts w:ascii="Arial" w:eastAsia="Times New Roman" w:hAnsi="Arial" w:cs="Arial"/>
          <w:bCs/>
          <w:sz w:val="24"/>
          <w:szCs w:val="24"/>
        </w:rPr>
        <w:t xml:space="preserve"> security requirements in accordance with Federal and VA policies and procedures, and as amended during the term of this contract, and include, but are not limited to the following. </w:t>
      </w:r>
    </w:p>
    <w:p w:rsidR="00D064AC" w:rsidRPr="007C454E" w:rsidP="00D064AC" w14:paraId="41DF3775"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(1) OMB Circular A-130, Managing Information as a Strategic </w:t>
      </w:r>
      <w:r w:rsidRPr="007C454E">
        <w:rPr>
          <w:rFonts w:ascii="Arial" w:eastAsia="Times New Roman" w:hAnsi="Arial" w:cs="Arial"/>
          <w:bCs/>
          <w:sz w:val="24"/>
          <w:szCs w:val="24"/>
        </w:rPr>
        <w:t>Resource;</w:t>
      </w:r>
    </w:p>
    <w:p w:rsidR="00D064AC" w:rsidRPr="007C454E" w:rsidP="00D064AC" w14:paraId="2B5F6A4F"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(2) National Institute of Standards and Technology (NIST) Guidelines; and</w:t>
      </w:r>
    </w:p>
    <w:p w:rsidR="00D064AC" w:rsidRPr="007C454E" w:rsidP="00D064AC" w14:paraId="067E22A8"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(3) VA Directive 6500, VA Cybersecurity Program, and the directives and handbooks in the VA 6500 series related to VA information (including VA sensitive </w:t>
      </w:r>
      <w:r w:rsidRPr="007C454E">
        <w:rPr>
          <w:rFonts w:ascii="Arial" w:eastAsia="Times New Roman" w:hAnsi="Arial" w:cs="Arial"/>
          <w:bCs/>
          <w:sz w:val="24"/>
          <w:szCs w:val="24"/>
        </w:rPr>
        <w:t>information and sensitive personal information and information systems security and privacy), as well as those set forth in the contract specifications, statement of work, or performance work statement. These include, but are not limited to, VA Handbook 6500.6, Contract Security; and VA Directive and Handbook 0710, Personnel Security and Suitability Program, which establishes VA’s procedures, responsibilities, and processes for complying with current Federal law, Executive Orders, policies, regulations, standards and guidance for protecting VA information, information systems (see 802.101, Definitions) security and privacy, and adhering to personnel security requirements when accessing VA information or information systems.</w:t>
      </w:r>
    </w:p>
    <w:p w:rsidR="00D064AC" w:rsidRPr="007C454E" w:rsidP="00D064AC" w14:paraId="30044539"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(d) </w:t>
      </w:r>
      <w:r w:rsidRPr="007C454E">
        <w:rPr>
          <w:rFonts w:ascii="Arial" w:eastAsia="Times New Roman" w:hAnsi="Arial" w:cs="Arial"/>
          <w:bCs/>
          <w:i/>
          <w:iCs/>
          <w:sz w:val="24"/>
          <w:szCs w:val="24"/>
        </w:rPr>
        <w:t>Submittal of plan</w:t>
      </w:r>
      <w:r w:rsidRPr="007C454E">
        <w:rPr>
          <w:rFonts w:ascii="Arial" w:eastAsia="Times New Roman" w:hAnsi="Arial" w:cs="Arial"/>
          <w:bCs/>
          <w:sz w:val="24"/>
          <w:szCs w:val="24"/>
        </w:rPr>
        <w:t xml:space="preserve">. Within </w:t>
      </w:r>
      <w:r>
        <w:rPr>
          <w:rFonts w:ascii="Arial" w:eastAsia="Times New Roman" w:hAnsi="Arial" w:cs="Arial"/>
          <w:bCs/>
          <w:sz w:val="24"/>
          <w:szCs w:val="24"/>
        </w:rPr>
        <w:t>90</w:t>
      </w:r>
      <w:r w:rsidRPr="007C454E">
        <w:rPr>
          <w:rFonts w:ascii="Arial" w:eastAsia="Times New Roman" w:hAnsi="Arial" w:cs="Arial"/>
          <w:bCs/>
          <w:sz w:val="24"/>
          <w:szCs w:val="24"/>
        </w:rPr>
        <w:t xml:space="preserve"> days after contract award, the </w:t>
      </w:r>
      <w:r>
        <w:rPr>
          <w:rFonts w:ascii="Arial" w:eastAsia="Times New Roman" w:hAnsi="Arial" w:cs="Arial"/>
          <w:bCs/>
          <w:sz w:val="24"/>
          <w:szCs w:val="24"/>
        </w:rPr>
        <w:t>C</w:t>
      </w:r>
      <w:r w:rsidRPr="007C454E">
        <w:rPr>
          <w:rFonts w:ascii="Arial" w:eastAsia="Times New Roman" w:hAnsi="Arial" w:cs="Arial"/>
          <w:bCs/>
          <w:sz w:val="24"/>
          <w:szCs w:val="24"/>
        </w:rPr>
        <w:t xml:space="preserve">ontractor shall submit the Information </w:t>
      </w:r>
      <w:r>
        <w:rPr>
          <w:rFonts w:ascii="Arial" w:eastAsia="Times New Roman" w:hAnsi="Arial" w:cs="Arial"/>
          <w:bCs/>
          <w:sz w:val="24"/>
          <w:szCs w:val="24"/>
        </w:rPr>
        <w:t>System</w:t>
      </w:r>
      <w:r w:rsidRPr="007C454E">
        <w:rPr>
          <w:rFonts w:ascii="Arial" w:eastAsia="Times New Roman" w:hAnsi="Arial" w:cs="Arial"/>
          <w:bCs/>
          <w:sz w:val="24"/>
          <w:szCs w:val="24"/>
        </w:rPr>
        <w:t xml:space="preserve"> Security Plan to the Contracting Officer for review</w:t>
      </w:r>
      <w:r>
        <w:rPr>
          <w:rFonts w:ascii="Arial" w:eastAsia="Times New Roman" w:hAnsi="Arial" w:cs="Arial"/>
          <w:bCs/>
          <w:sz w:val="24"/>
          <w:szCs w:val="24"/>
        </w:rPr>
        <w:t xml:space="preserve"> and approval</w:t>
      </w:r>
      <w:r w:rsidRPr="007C454E">
        <w:rPr>
          <w:rFonts w:ascii="Arial" w:eastAsia="Times New Roman" w:hAnsi="Arial" w:cs="Arial"/>
          <w:bCs/>
          <w:sz w:val="24"/>
          <w:szCs w:val="24"/>
        </w:rPr>
        <w:t xml:space="preserve">. </w:t>
      </w:r>
    </w:p>
    <w:p w:rsidR="00D064AC" w:rsidRPr="007C454E" w:rsidP="00D064AC" w14:paraId="2EE06C68"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(e) </w:t>
      </w:r>
      <w:r w:rsidRPr="007C454E">
        <w:rPr>
          <w:rFonts w:ascii="Arial" w:eastAsia="Times New Roman" w:hAnsi="Arial" w:cs="Arial"/>
          <w:bCs/>
          <w:i/>
          <w:iCs/>
          <w:sz w:val="24"/>
          <w:szCs w:val="24"/>
        </w:rPr>
        <w:t>Security accreditation</w:t>
      </w:r>
      <w:r w:rsidRPr="007C454E">
        <w:rPr>
          <w:rFonts w:ascii="Arial" w:eastAsia="Times New Roman" w:hAnsi="Arial" w:cs="Arial"/>
          <w:bCs/>
          <w:sz w:val="24"/>
          <w:szCs w:val="24"/>
        </w:rPr>
        <w:t xml:space="preserve">. </w:t>
      </w:r>
      <w:r>
        <w:rPr>
          <w:rFonts w:ascii="Arial" w:eastAsia="Times New Roman" w:hAnsi="Arial" w:cs="Arial"/>
          <w:bCs/>
          <w:sz w:val="24"/>
          <w:szCs w:val="24"/>
        </w:rPr>
        <w:t>As required by current VA policy</w:t>
      </w:r>
      <w:r w:rsidRPr="007C454E">
        <w:rPr>
          <w:rFonts w:ascii="Arial" w:eastAsia="Times New Roman" w:hAnsi="Arial" w:cs="Arial"/>
          <w:bCs/>
          <w:sz w:val="24"/>
          <w:szCs w:val="24"/>
        </w:rPr>
        <w:t xml:space="preserve">, the Contractor shall submit written proof of information </w:t>
      </w:r>
      <w:r>
        <w:rPr>
          <w:rFonts w:ascii="Arial" w:eastAsia="Times New Roman" w:hAnsi="Arial" w:cs="Arial"/>
          <w:bCs/>
          <w:sz w:val="24"/>
          <w:szCs w:val="24"/>
        </w:rPr>
        <w:t>system</w:t>
      </w:r>
      <w:r w:rsidRPr="007C454E">
        <w:rPr>
          <w:rFonts w:ascii="Arial" w:eastAsia="Times New Roman" w:hAnsi="Arial" w:cs="Arial"/>
          <w:bCs/>
          <w:sz w:val="24"/>
          <w:szCs w:val="24"/>
        </w:rPr>
        <w:t xml:space="preserve"> security accreditation to the Contracting Officer</w:t>
      </w:r>
      <w:r>
        <w:rPr>
          <w:rFonts w:ascii="Arial" w:eastAsia="Times New Roman" w:hAnsi="Arial" w:cs="Arial"/>
          <w:bCs/>
          <w:sz w:val="24"/>
          <w:szCs w:val="24"/>
        </w:rPr>
        <w:t xml:space="preserve"> for non-VA owned systems</w:t>
      </w:r>
      <w:r w:rsidRPr="007C454E">
        <w:rPr>
          <w:rFonts w:ascii="Arial" w:eastAsia="Times New Roman" w:hAnsi="Arial" w:cs="Arial"/>
          <w:bCs/>
          <w:sz w:val="24"/>
          <w:szCs w:val="24"/>
        </w:rPr>
        <w:t xml:space="preserve">. Such written proof may be furnished either by the Contractor or by a third party. Accreditation shall be in accordance with VA policy available from the Contracting Officer upon request. The Contractor shall submit </w:t>
      </w:r>
      <w:r>
        <w:rPr>
          <w:rFonts w:ascii="Arial" w:eastAsia="Times New Roman" w:hAnsi="Arial" w:cs="Arial"/>
          <w:bCs/>
          <w:sz w:val="24"/>
          <w:szCs w:val="24"/>
        </w:rPr>
        <w:t>for acceptance by the Contracting Officer</w:t>
      </w:r>
      <w:r w:rsidRPr="007C454E">
        <w:rPr>
          <w:rFonts w:ascii="Arial" w:eastAsia="Times New Roman" w:hAnsi="Arial" w:cs="Arial"/>
          <w:bCs/>
          <w:sz w:val="24"/>
          <w:szCs w:val="24"/>
        </w:rPr>
        <w:t xml:space="preserve"> along with this accreditation a final </w:t>
      </w:r>
      <w:r>
        <w:rPr>
          <w:rFonts w:ascii="Arial" w:eastAsia="Times New Roman" w:hAnsi="Arial" w:cs="Arial"/>
          <w:bCs/>
          <w:sz w:val="24"/>
          <w:szCs w:val="24"/>
        </w:rPr>
        <w:t xml:space="preserve">information system </w:t>
      </w:r>
      <w:r w:rsidRPr="007C454E">
        <w:rPr>
          <w:rFonts w:ascii="Arial" w:eastAsia="Times New Roman" w:hAnsi="Arial" w:cs="Arial"/>
          <w:bCs/>
          <w:sz w:val="24"/>
          <w:szCs w:val="24"/>
        </w:rPr>
        <w:t xml:space="preserve">security plan, </w:t>
      </w:r>
      <w:r>
        <w:rPr>
          <w:rFonts w:ascii="Arial" w:eastAsia="Times New Roman" w:hAnsi="Arial" w:cs="Arial"/>
          <w:bCs/>
          <w:sz w:val="24"/>
          <w:szCs w:val="24"/>
        </w:rPr>
        <w:t xml:space="preserve">such as a </w:t>
      </w:r>
      <w:r w:rsidRPr="007C454E">
        <w:rPr>
          <w:rFonts w:ascii="Arial" w:eastAsia="Times New Roman" w:hAnsi="Arial" w:cs="Arial"/>
          <w:bCs/>
          <w:sz w:val="24"/>
          <w:szCs w:val="24"/>
        </w:rPr>
        <w:t xml:space="preserve">risk assessment, security test and evaluation, and disaster recovery plan/continuity of operations plan. The accreditation and </w:t>
      </w:r>
      <w:r>
        <w:rPr>
          <w:rFonts w:ascii="Arial" w:eastAsia="Times New Roman" w:hAnsi="Arial" w:cs="Arial"/>
          <w:bCs/>
          <w:sz w:val="24"/>
          <w:szCs w:val="24"/>
        </w:rPr>
        <w:t xml:space="preserve">the final </w:t>
      </w:r>
      <w:bookmarkStart w:id="1" w:name="_Hlk103274643"/>
      <w:r>
        <w:rPr>
          <w:rFonts w:ascii="Arial" w:eastAsia="Times New Roman" w:hAnsi="Arial" w:cs="Arial"/>
          <w:bCs/>
          <w:sz w:val="24"/>
          <w:szCs w:val="24"/>
        </w:rPr>
        <w:t xml:space="preserve">information system security plan and the </w:t>
      </w:r>
      <w:bookmarkEnd w:id="1"/>
      <w:r w:rsidRPr="007C454E">
        <w:rPr>
          <w:rFonts w:ascii="Arial" w:eastAsia="Times New Roman" w:hAnsi="Arial" w:cs="Arial"/>
          <w:bCs/>
          <w:sz w:val="24"/>
          <w:szCs w:val="24"/>
        </w:rPr>
        <w:t xml:space="preserve">accompanying documents, </w:t>
      </w:r>
      <w:r>
        <w:rPr>
          <w:rFonts w:ascii="Arial" w:eastAsia="Times New Roman" w:hAnsi="Arial" w:cs="Arial"/>
          <w:bCs/>
          <w:sz w:val="24"/>
          <w:szCs w:val="24"/>
        </w:rPr>
        <w:t xml:space="preserve">such as a </w:t>
      </w:r>
      <w:r w:rsidRPr="007C454E">
        <w:rPr>
          <w:rFonts w:ascii="Arial" w:eastAsia="Times New Roman" w:hAnsi="Arial" w:cs="Arial"/>
          <w:bCs/>
          <w:sz w:val="24"/>
          <w:szCs w:val="24"/>
        </w:rPr>
        <w:t xml:space="preserve">risk assessment, security test and evaluation, and disaster recovery/continuity of operations plan. </w:t>
      </w:r>
    </w:p>
    <w:p w:rsidR="00D064AC" w:rsidRPr="007C454E" w:rsidP="00D064AC" w14:paraId="72AB9D4E"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 xml:space="preserve">(f) </w:t>
      </w:r>
      <w:r w:rsidRPr="007C454E">
        <w:rPr>
          <w:rFonts w:ascii="Arial" w:eastAsia="Times New Roman" w:hAnsi="Arial" w:cs="Arial"/>
          <w:bCs/>
          <w:i/>
          <w:iCs/>
          <w:sz w:val="24"/>
          <w:szCs w:val="24"/>
        </w:rPr>
        <w:t>Annual validation</w:t>
      </w:r>
      <w:r w:rsidRPr="007C454E">
        <w:rPr>
          <w:rFonts w:ascii="Arial" w:eastAsia="Times New Roman" w:hAnsi="Arial" w:cs="Arial"/>
          <w:bCs/>
          <w:sz w:val="24"/>
          <w:szCs w:val="24"/>
        </w:rPr>
        <w:t xml:space="preserve">. On an annual basis, the Contractor shall verify in writing to the Contracting Officer that the </w:t>
      </w:r>
      <w:r>
        <w:rPr>
          <w:rFonts w:ascii="Arial" w:eastAsia="Times New Roman" w:hAnsi="Arial" w:cs="Arial"/>
          <w:bCs/>
          <w:sz w:val="24"/>
          <w:szCs w:val="24"/>
        </w:rPr>
        <w:t>Information System</w:t>
      </w:r>
      <w:r w:rsidRPr="007C454E">
        <w:rPr>
          <w:rFonts w:ascii="Arial" w:eastAsia="Times New Roman" w:hAnsi="Arial" w:cs="Arial"/>
          <w:bCs/>
          <w:sz w:val="24"/>
          <w:szCs w:val="24"/>
        </w:rPr>
        <w:t xml:space="preserve"> Security Plan remains valid. </w:t>
      </w:r>
    </w:p>
    <w:p w:rsidR="00D064AC" w:rsidRPr="007C454E" w:rsidP="00D064AC" w14:paraId="3CBEBD23"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w:t>
      </w:r>
      <w:r>
        <w:rPr>
          <w:rFonts w:ascii="Arial" w:eastAsia="Times New Roman" w:hAnsi="Arial" w:cs="Arial"/>
          <w:bCs/>
          <w:sz w:val="24"/>
          <w:szCs w:val="24"/>
        </w:rPr>
        <w:t>g</w:t>
      </w:r>
      <w:r w:rsidRPr="007C454E">
        <w:rPr>
          <w:rFonts w:ascii="Arial" w:eastAsia="Times New Roman" w:hAnsi="Arial" w:cs="Arial"/>
          <w:bCs/>
          <w:sz w:val="24"/>
          <w:szCs w:val="24"/>
        </w:rPr>
        <w:t xml:space="preserve">) </w:t>
      </w:r>
      <w:r w:rsidRPr="007C454E">
        <w:rPr>
          <w:rFonts w:ascii="Arial" w:eastAsia="Times New Roman" w:hAnsi="Arial" w:cs="Arial"/>
          <w:bCs/>
          <w:i/>
          <w:iCs/>
          <w:sz w:val="24"/>
          <w:szCs w:val="24"/>
        </w:rPr>
        <w:t>Banners</w:t>
      </w:r>
      <w:r w:rsidRPr="007C454E">
        <w:rPr>
          <w:rFonts w:ascii="Arial" w:eastAsia="Times New Roman" w:hAnsi="Arial" w:cs="Arial"/>
          <w:bCs/>
          <w:sz w:val="24"/>
          <w:szCs w:val="24"/>
        </w:rPr>
        <w:t>. The Contractor shall ensure that the official VA banners are displayed on all VA systems (both public and private) operated by the Contractor that contain Privacy Act information before allowing anyone access to the system.  The Office of Information Technology will make official VA banners available to the Contractor.</w:t>
      </w:r>
    </w:p>
    <w:p w:rsidR="00D064AC" w:rsidRPr="007C454E" w:rsidP="00D064AC" w14:paraId="7C6AAEAB"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w:t>
      </w:r>
      <w:r>
        <w:rPr>
          <w:rFonts w:ascii="Arial" w:eastAsia="Times New Roman" w:hAnsi="Arial" w:cs="Arial"/>
          <w:bCs/>
          <w:sz w:val="24"/>
          <w:szCs w:val="24"/>
        </w:rPr>
        <w:t>h</w:t>
      </w:r>
      <w:r w:rsidRPr="007C454E">
        <w:rPr>
          <w:rFonts w:ascii="Arial" w:eastAsia="Times New Roman" w:hAnsi="Arial" w:cs="Arial"/>
          <w:bCs/>
          <w:sz w:val="24"/>
          <w:szCs w:val="24"/>
        </w:rPr>
        <w:t xml:space="preserve">) </w:t>
      </w:r>
      <w:r w:rsidRPr="007C454E">
        <w:rPr>
          <w:rFonts w:ascii="Arial" w:eastAsia="Times New Roman" w:hAnsi="Arial" w:cs="Arial"/>
          <w:bCs/>
          <w:i/>
          <w:iCs/>
          <w:sz w:val="24"/>
          <w:szCs w:val="24"/>
        </w:rPr>
        <w:t>Screening and access</w:t>
      </w:r>
      <w:r w:rsidRPr="007C454E">
        <w:rPr>
          <w:rFonts w:ascii="Arial" w:eastAsia="Times New Roman" w:hAnsi="Arial" w:cs="Arial"/>
          <w:bCs/>
          <w:sz w:val="24"/>
          <w:szCs w:val="24"/>
        </w:rPr>
        <w:t>. The Contractor shall screen all personnel requiring privileged access or limited privileged access to systems operated by the Contractor for VA or interconnected to a VA network in accordance with VA Directives and Handbooks referenced in paragraph (c)</w:t>
      </w:r>
      <w:r>
        <w:rPr>
          <w:rFonts w:ascii="Arial" w:eastAsia="Times New Roman" w:hAnsi="Arial" w:cs="Arial"/>
          <w:bCs/>
          <w:sz w:val="24"/>
          <w:szCs w:val="24"/>
        </w:rPr>
        <w:t xml:space="preserve"> of this clause</w:t>
      </w:r>
      <w:r w:rsidRPr="007C454E">
        <w:rPr>
          <w:rFonts w:ascii="Arial" w:eastAsia="Times New Roman" w:hAnsi="Arial" w:cs="Arial"/>
          <w:bCs/>
          <w:sz w:val="24"/>
          <w:szCs w:val="24"/>
        </w:rPr>
        <w:t xml:space="preserve">. </w:t>
      </w:r>
    </w:p>
    <w:p w:rsidR="00D064AC" w:rsidRPr="007C454E" w:rsidP="00D064AC" w14:paraId="23BBD6DA"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w:t>
      </w:r>
      <w:r>
        <w:rPr>
          <w:rFonts w:ascii="Arial" w:eastAsia="Times New Roman" w:hAnsi="Arial" w:cs="Arial"/>
          <w:bCs/>
          <w:sz w:val="24"/>
          <w:szCs w:val="24"/>
        </w:rPr>
        <w:t>i</w:t>
      </w:r>
      <w:r w:rsidRPr="007C454E">
        <w:rPr>
          <w:rFonts w:ascii="Arial" w:eastAsia="Times New Roman" w:hAnsi="Arial" w:cs="Arial"/>
          <w:bCs/>
          <w:sz w:val="24"/>
          <w:szCs w:val="24"/>
        </w:rPr>
        <w:t xml:space="preserve">) </w:t>
      </w:r>
      <w:r w:rsidRPr="007C454E">
        <w:rPr>
          <w:rFonts w:ascii="Arial" w:eastAsia="Times New Roman" w:hAnsi="Arial" w:cs="Arial"/>
          <w:bCs/>
          <w:i/>
          <w:iCs/>
          <w:sz w:val="24"/>
          <w:szCs w:val="24"/>
        </w:rPr>
        <w:t>Training</w:t>
      </w:r>
      <w:r w:rsidRPr="007C454E">
        <w:rPr>
          <w:rFonts w:ascii="Arial" w:eastAsia="Times New Roman" w:hAnsi="Arial" w:cs="Arial"/>
          <w:bCs/>
          <w:sz w:val="24"/>
          <w:szCs w:val="24"/>
        </w:rPr>
        <w:t xml:space="preserve">. The Contractor shall ensure that its employees performing services under this contract complete VA security awareness training on an annual basis. This includes signing an acknowledgment that they have read, understand, and agree to abide by the VA Information Security Rules of Behavior (VA National Rules of Behavior) as required by 38 U.S.C. 5723; FAR 39.105, Privacy; clause 852.204-71, Information and Information Systems Security, and this clause on an annual basis. </w:t>
      </w:r>
    </w:p>
    <w:p w:rsidR="00D064AC" w:rsidRPr="007C454E" w:rsidP="00D064AC" w14:paraId="782E1F11"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w:t>
      </w:r>
      <w:r>
        <w:rPr>
          <w:rFonts w:ascii="Arial" w:eastAsia="Times New Roman" w:hAnsi="Arial" w:cs="Arial"/>
          <w:bCs/>
          <w:sz w:val="24"/>
          <w:szCs w:val="24"/>
        </w:rPr>
        <w:t>j</w:t>
      </w:r>
      <w:r w:rsidRPr="007C454E">
        <w:rPr>
          <w:rFonts w:ascii="Arial" w:eastAsia="Times New Roman" w:hAnsi="Arial" w:cs="Arial"/>
          <w:bCs/>
          <w:sz w:val="24"/>
          <w:szCs w:val="24"/>
        </w:rPr>
        <w:t xml:space="preserve">) </w:t>
      </w:r>
      <w:r w:rsidRPr="007C454E">
        <w:rPr>
          <w:rFonts w:ascii="Arial" w:eastAsia="Times New Roman" w:hAnsi="Arial" w:cs="Arial"/>
          <w:bCs/>
          <w:i/>
          <w:iCs/>
          <w:sz w:val="24"/>
          <w:szCs w:val="24"/>
        </w:rPr>
        <w:t>Government access</w:t>
      </w:r>
      <w:r w:rsidRPr="007C454E">
        <w:rPr>
          <w:rFonts w:ascii="Arial" w:eastAsia="Times New Roman" w:hAnsi="Arial" w:cs="Arial"/>
          <w:bCs/>
          <w:sz w:val="24"/>
          <w:szCs w:val="24"/>
        </w:rPr>
        <w:t>. The Contractor shall provide the Government access to the Contractor's and subcontractors' facilities, installations, operations, documentation, databases</w:t>
      </w:r>
      <w:r>
        <w:rPr>
          <w:rFonts w:ascii="Arial" w:eastAsia="Times New Roman" w:hAnsi="Arial" w:cs="Arial"/>
          <w:bCs/>
          <w:sz w:val="24"/>
          <w:szCs w:val="24"/>
        </w:rPr>
        <w:t>,</w:t>
      </w:r>
      <w:r w:rsidRPr="007C454E">
        <w:rPr>
          <w:rFonts w:ascii="Arial" w:eastAsia="Times New Roman" w:hAnsi="Arial" w:cs="Arial"/>
          <w:bCs/>
          <w:sz w:val="24"/>
          <w:szCs w:val="24"/>
        </w:rPr>
        <w:t xml:space="preserve"> and personnel used in performance of the contract. The Contractor shall provide access to enable a program of information </w:t>
      </w:r>
      <w:r>
        <w:rPr>
          <w:rFonts w:ascii="Arial" w:eastAsia="Times New Roman" w:hAnsi="Arial" w:cs="Arial"/>
          <w:bCs/>
          <w:sz w:val="24"/>
          <w:szCs w:val="24"/>
        </w:rPr>
        <w:t>system</w:t>
      </w:r>
      <w:r w:rsidRPr="007C454E">
        <w:rPr>
          <w:rFonts w:ascii="Arial" w:eastAsia="Times New Roman" w:hAnsi="Arial" w:cs="Arial"/>
          <w:bCs/>
          <w:sz w:val="24"/>
          <w:szCs w:val="24"/>
        </w:rPr>
        <w:t xml:space="preserve"> inspection (to include vulnerability testing), investigation and audit (to safeguard against threats and hazards to the integrity, </w:t>
      </w:r>
      <w:r w:rsidRPr="007C454E">
        <w:rPr>
          <w:rFonts w:ascii="Arial" w:eastAsia="Times New Roman" w:hAnsi="Arial" w:cs="Arial"/>
          <w:bCs/>
          <w:sz w:val="24"/>
          <w:szCs w:val="24"/>
        </w:rPr>
        <w:t>availability</w:t>
      </w:r>
      <w:r w:rsidRPr="007C454E">
        <w:rPr>
          <w:rFonts w:ascii="Arial" w:eastAsia="Times New Roman" w:hAnsi="Arial" w:cs="Arial"/>
          <w:bCs/>
          <w:sz w:val="24"/>
          <w:szCs w:val="24"/>
        </w:rPr>
        <w:t xml:space="preserve"> and confidentiality of VA data or to the function of information </w:t>
      </w:r>
      <w:r w:rsidRPr="007C454E">
        <w:rPr>
          <w:rFonts w:ascii="Arial" w:eastAsia="Times New Roman" w:hAnsi="Arial" w:cs="Arial"/>
          <w:bCs/>
          <w:sz w:val="24"/>
          <w:szCs w:val="24"/>
        </w:rPr>
        <w:t xml:space="preserve">systems operated on behalf of VA), and to preserve evidence of computer crime. </w:t>
      </w:r>
    </w:p>
    <w:p w:rsidR="00D064AC" w:rsidRPr="007C454E" w:rsidP="00D064AC" w14:paraId="1C6AC005"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w:t>
      </w:r>
      <w:r>
        <w:rPr>
          <w:rFonts w:ascii="Arial" w:eastAsia="Times New Roman" w:hAnsi="Arial" w:cs="Arial"/>
          <w:bCs/>
          <w:sz w:val="24"/>
          <w:szCs w:val="24"/>
        </w:rPr>
        <w:t>k</w:t>
      </w:r>
      <w:r w:rsidRPr="007C454E">
        <w:rPr>
          <w:rFonts w:ascii="Arial" w:eastAsia="Times New Roman" w:hAnsi="Arial" w:cs="Arial"/>
          <w:bCs/>
          <w:sz w:val="24"/>
          <w:szCs w:val="24"/>
        </w:rPr>
        <w:t xml:space="preserve">) </w:t>
      </w:r>
      <w:r w:rsidRPr="007C454E">
        <w:rPr>
          <w:rFonts w:ascii="Arial" w:eastAsia="Times New Roman" w:hAnsi="Arial" w:cs="Arial"/>
          <w:bCs/>
          <w:i/>
          <w:iCs/>
          <w:sz w:val="24"/>
          <w:szCs w:val="24"/>
        </w:rPr>
        <w:t>Notification of termination of employees</w:t>
      </w:r>
      <w:r w:rsidRPr="007C454E">
        <w:rPr>
          <w:rFonts w:ascii="Arial" w:eastAsia="Times New Roman" w:hAnsi="Arial" w:cs="Arial"/>
          <w:bCs/>
          <w:sz w:val="24"/>
          <w:szCs w:val="24"/>
        </w:rPr>
        <w:t>. The Contractor shall immediately notify the Contracting Officer when an employee who has access to VA information systems or data terminates employment.</w:t>
      </w:r>
    </w:p>
    <w:p w:rsidR="00D064AC" w:rsidRPr="007C454E" w:rsidP="00D064AC" w14:paraId="46554892" w14:textId="77777777">
      <w:pPr>
        <w:widowControl w:val="0"/>
        <w:tabs>
          <w:tab w:val="left" w:pos="720"/>
        </w:tabs>
        <w:autoSpaceDE w:val="0"/>
        <w:autoSpaceDN w:val="0"/>
        <w:adjustRightInd w:val="0"/>
        <w:spacing w:after="0" w:line="480" w:lineRule="auto"/>
        <w:contextualSpacing/>
        <w:rPr>
          <w:rFonts w:ascii="Arial" w:eastAsia="Times New Roman" w:hAnsi="Arial" w:cs="Arial"/>
          <w:bCs/>
          <w:sz w:val="24"/>
          <w:szCs w:val="24"/>
        </w:rPr>
      </w:pPr>
      <w:r w:rsidRPr="007C454E">
        <w:rPr>
          <w:rFonts w:ascii="Arial" w:eastAsia="Times New Roman" w:hAnsi="Arial" w:cs="Arial"/>
          <w:bCs/>
          <w:sz w:val="24"/>
          <w:szCs w:val="24"/>
        </w:rPr>
        <w:tab/>
        <w:t>(</w:t>
      </w:r>
      <w:r>
        <w:rPr>
          <w:rFonts w:ascii="Arial" w:eastAsia="Times New Roman" w:hAnsi="Arial" w:cs="Arial"/>
          <w:bCs/>
          <w:sz w:val="24"/>
          <w:szCs w:val="24"/>
        </w:rPr>
        <w:t>l</w:t>
      </w:r>
      <w:r w:rsidRPr="007C454E">
        <w:rPr>
          <w:rFonts w:ascii="Arial" w:eastAsia="Times New Roman" w:hAnsi="Arial" w:cs="Arial"/>
          <w:bCs/>
          <w:sz w:val="24"/>
          <w:szCs w:val="24"/>
        </w:rPr>
        <w:t xml:space="preserve">) </w:t>
      </w:r>
      <w:r w:rsidRPr="007C454E">
        <w:rPr>
          <w:rFonts w:ascii="Arial" w:eastAsia="Times New Roman" w:hAnsi="Arial" w:cs="Arial"/>
          <w:bCs/>
          <w:i/>
          <w:iCs/>
          <w:sz w:val="24"/>
          <w:szCs w:val="24"/>
        </w:rPr>
        <w:t>Subcontractor flow</w:t>
      </w:r>
      <w:r>
        <w:rPr>
          <w:rFonts w:ascii="Arial" w:eastAsia="Times New Roman" w:hAnsi="Arial" w:cs="Arial"/>
          <w:bCs/>
          <w:i/>
          <w:iCs/>
          <w:sz w:val="24"/>
          <w:szCs w:val="24"/>
        </w:rPr>
        <w:t xml:space="preserve"> </w:t>
      </w:r>
      <w:r w:rsidRPr="007C454E">
        <w:rPr>
          <w:rFonts w:ascii="Arial" w:eastAsia="Times New Roman" w:hAnsi="Arial" w:cs="Arial"/>
          <w:bCs/>
          <w:i/>
          <w:iCs/>
          <w:sz w:val="24"/>
          <w:szCs w:val="24"/>
        </w:rPr>
        <w:t>down requirement</w:t>
      </w:r>
      <w:r w:rsidRPr="007C454E">
        <w:rPr>
          <w:rFonts w:ascii="Arial" w:eastAsia="Times New Roman" w:hAnsi="Arial" w:cs="Arial"/>
          <w:bCs/>
          <w:sz w:val="24"/>
          <w:szCs w:val="24"/>
        </w:rPr>
        <w:t xml:space="preserve">. The Contractor shall incorporate and flow down the substance of this clause to all subcontracts that meet the conditions in paragraph (a) of this clause. </w:t>
      </w:r>
    </w:p>
    <w:p w:rsidR="00D064AC" w:rsidRPr="007C454E" w:rsidP="00D064AC" w14:paraId="50CDF130" w14:textId="77777777">
      <w:pPr>
        <w:widowControl w:val="0"/>
        <w:tabs>
          <w:tab w:val="left" w:pos="720"/>
        </w:tabs>
        <w:autoSpaceDE w:val="0"/>
        <w:autoSpaceDN w:val="0"/>
        <w:adjustRightInd w:val="0"/>
        <w:spacing w:after="0" w:line="480" w:lineRule="auto"/>
        <w:contextualSpacing/>
        <w:jc w:val="center"/>
        <w:rPr>
          <w:rFonts w:ascii="Arial" w:eastAsia="Times New Roman" w:hAnsi="Arial" w:cs="Arial"/>
          <w:bCs/>
          <w:sz w:val="24"/>
          <w:szCs w:val="24"/>
        </w:rPr>
      </w:pPr>
      <w:r w:rsidRPr="007C454E">
        <w:rPr>
          <w:rFonts w:ascii="Arial" w:eastAsia="Times New Roman" w:hAnsi="Arial" w:cs="Arial"/>
          <w:bCs/>
          <w:sz w:val="24"/>
          <w:szCs w:val="24"/>
        </w:rPr>
        <w:t>(End of clause)</w:t>
      </w:r>
    </w:p>
    <w:p w:rsidR="00BE3FAB" w:rsidP="00BE3FAB" w14:paraId="2B3D4CCE" w14:textId="69B850C7">
      <w:pPr>
        <w:ind w:firstLine="720"/>
        <w:rPr>
          <w:rFonts w:ascii="Arial" w:hAnsi="Arial" w:cs="Arial"/>
          <w:sz w:val="24"/>
          <w:szCs w:val="24"/>
        </w:rPr>
      </w:pPr>
    </w:p>
    <w:p w:rsidR="00D064AC" w:rsidRPr="007C454E" w:rsidP="00D064AC" w14:paraId="775928BA" w14:textId="77777777">
      <w:pPr>
        <w:tabs>
          <w:tab w:val="left" w:pos="720"/>
        </w:tabs>
        <w:rPr>
          <w:rFonts w:ascii="Arial" w:hAnsi="Arial" w:cs="Arial"/>
          <w:sz w:val="24"/>
          <w:szCs w:val="24"/>
        </w:rPr>
      </w:pPr>
      <w:r w:rsidRPr="007C454E">
        <w:rPr>
          <w:rFonts w:ascii="Arial" w:hAnsi="Arial" w:cs="Arial"/>
          <w:b/>
          <w:sz w:val="24"/>
          <w:szCs w:val="24"/>
        </w:rPr>
        <w:t>852.239-</w:t>
      </w:r>
      <w:r w:rsidRPr="007C454E">
        <w:rPr>
          <w:rFonts w:ascii="Arial" w:hAnsi="Arial" w:cs="Arial"/>
          <w:b/>
          <w:sz w:val="24"/>
          <w:szCs w:val="24"/>
        </w:rPr>
        <w:t>72  Information</w:t>
      </w:r>
      <w:r w:rsidRPr="007C454E">
        <w:rPr>
          <w:rFonts w:ascii="Arial" w:hAnsi="Arial" w:cs="Arial"/>
          <w:b/>
          <w:sz w:val="24"/>
          <w:szCs w:val="24"/>
        </w:rPr>
        <w:t xml:space="preserve"> System Design and Development.</w:t>
      </w:r>
      <w:r w:rsidRPr="007C454E">
        <w:rPr>
          <w:rFonts w:ascii="Arial" w:hAnsi="Arial" w:cs="Arial"/>
          <w:sz w:val="24"/>
          <w:szCs w:val="24"/>
        </w:rPr>
        <w:tab/>
      </w:r>
    </w:p>
    <w:p w:rsidR="00D064AC" w:rsidRPr="007C454E" w:rsidP="00D064AC" w14:paraId="327C4C20" w14:textId="77777777">
      <w:pPr>
        <w:tabs>
          <w:tab w:val="left" w:pos="720"/>
        </w:tabs>
        <w:rPr>
          <w:rFonts w:ascii="Arial" w:hAnsi="Arial" w:cs="Arial"/>
          <w:sz w:val="24"/>
          <w:szCs w:val="24"/>
        </w:rPr>
      </w:pPr>
      <w:r w:rsidRPr="007C454E">
        <w:rPr>
          <w:rFonts w:ascii="Arial" w:hAnsi="Arial" w:cs="Arial"/>
          <w:sz w:val="24"/>
          <w:szCs w:val="24"/>
        </w:rPr>
        <w:tab/>
        <w:t>As prescribed in 839.106-70, insert the following clause:</w:t>
      </w:r>
    </w:p>
    <w:p w:rsidR="00D064AC" w:rsidRPr="007C454E" w:rsidP="00D064AC" w14:paraId="65813878" w14:textId="77777777">
      <w:pPr>
        <w:spacing w:after="0" w:line="480" w:lineRule="auto"/>
        <w:jc w:val="center"/>
        <w:rPr>
          <w:rFonts w:ascii="Arial" w:hAnsi="Arial" w:cs="Arial"/>
          <w:b/>
          <w:bCs/>
          <w:sz w:val="24"/>
          <w:szCs w:val="24"/>
        </w:rPr>
      </w:pPr>
      <w:r w:rsidRPr="007C454E">
        <w:rPr>
          <w:rFonts w:ascii="Arial" w:hAnsi="Arial" w:cs="Arial"/>
          <w:b/>
          <w:bCs/>
          <w:sz w:val="24"/>
          <w:szCs w:val="24"/>
        </w:rPr>
        <w:t>INFORMATION SYSTEM DESIGN AND DEVELOPMENT (</w:t>
      </w:r>
      <w:r>
        <w:rPr>
          <w:rFonts w:ascii="Arial" w:hAnsi="Arial" w:cs="Arial"/>
          <w:b/>
          <w:bCs/>
          <w:sz w:val="24"/>
          <w:szCs w:val="24"/>
        </w:rPr>
        <w:t>FEB 2023</w:t>
      </w:r>
      <w:r w:rsidRPr="007C454E">
        <w:rPr>
          <w:rFonts w:ascii="Arial" w:hAnsi="Arial" w:cs="Arial"/>
          <w:b/>
          <w:bCs/>
          <w:sz w:val="24"/>
          <w:szCs w:val="24"/>
        </w:rPr>
        <w:t>)</w:t>
      </w:r>
    </w:p>
    <w:p w:rsidR="00D064AC" w:rsidRPr="007C454E" w:rsidP="00D064AC" w14:paraId="2960536C" w14:textId="77777777">
      <w:pPr>
        <w:tabs>
          <w:tab w:val="left" w:pos="720"/>
        </w:tabs>
        <w:spacing w:after="0" w:line="480" w:lineRule="auto"/>
        <w:rPr>
          <w:rFonts w:ascii="Arial" w:hAnsi="Arial" w:cs="Arial"/>
          <w:sz w:val="24"/>
          <w:szCs w:val="24"/>
        </w:rPr>
      </w:pPr>
      <w:r w:rsidRPr="007C454E">
        <w:rPr>
          <w:rFonts w:ascii="Arial" w:hAnsi="Arial" w:cs="Arial"/>
          <w:sz w:val="24"/>
          <w:szCs w:val="24"/>
        </w:rPr>
        <w:tab/>
        <w:t xml:space="preserve">(a) </w:t>
      </w:r>
      <w:r w:rsidRPr="007C454E">
        <w:rPr>
          <w:rFonts w:ascii="Arial" w:hAnsi="Arial" w:cs="Arial"/>
          <w:i/>
          <w:iCs/>
          <w:sz w:val="24"/>
          <w:szCs w:val="24"/>
        </w:rPr>
        <w:t>Design or development at non-VA facilities</w:t>
      </w:r>
      <w:r w:rsidRPr="007C454E">
        <w:rPr>
          <w:rFonts w:ascii="Arial" w:hAnsi="Arial" w:cs="Arial"/>
          <w:sz w:val="24"/>
          <w:szCs w:val="24"/>
        </w:rPr>
        <w:t>. Information systems that are designed or developed for or on behalf of VA at non-VA facilities shall comply with all VA directives developed in accordance with the Federal Information Security Modernization Act</w:t>
      </w:r>
      <w:r>
        <w:rPr>
          <w:rFonts w:ascii="Arial" w:hAnsi="Arial" w:cs="Arial"/>
          <w:sz w:val="24"/>
          <w:szCs w:val="24"/>
        </w:rPr>
        <w:t xml:space="preserve"> (FISMA)</w:t>
      </w:r>
      <w:r w:rsidRPr="007C454E">
        <w:rPr>
          <w:rFonts w:ascii="Arial" w:hAnsi="Arial" w:cs="Arial"/>
          <w:sz w:val="24"/>
          <w:szCs w:val="24"/>
        </w:rPr>
        <w:t xml:space="preserve">, Health Insurance Portability and Accountability Act (HIPAA) regulations, NIST, and related VA security and privacy control requirements for Federal information systems. This includes standards for the protection of electronic protected health information (PHI), outlined in 45 CFR </w:t>
      </w:r>
      <w:r>
        <w:rPr>
          <w:rFonts w:ascii="Arial" w:hAnsi="Arial" w:cs="Arial"/>
          <w:sz w:val="24"/>
          <w:szCs w:val="24"/>
        </w:rPr>
        <w:t>p</w:t>
      </w:r>
      <w:r w:rsidRPr="007C454E">
        <w:rPr>
          <w:rFonts w:ascii="Arial" w:hAnsi="Arial" w:cs="Arial"/>
          <w:sz w:val="24"/>
          <w:szCs w:val="24"/>
        </w:rPr>
        <w:t xml:space="preserve">art 164, </w:t>
      </w:r>
      <w:r>
        <w:rPr>
          <w:rFonts w:ascii="Arial" w:hAnsi="Arial" w:cs="Arial"/>
          <w:sz w:val="24"/>
          <w:szCs w:val="24"/>
        </w:rPr>
        <w:t>s</w:t>
      </w:r>
      <w:r w:rsidRPr="007C454E">
        <w:rPr>
          <w:rFonts w:ascii="Arial" w:hAnsi="Arial" w:cs="Arial"/>
          <w:sz w:val="24"/>
          <w:szCs w:val="24"/>
        </w:rPr>
        <w:t xml:space="preserve">ubpart C, </w:t>
      </w:r>
      <w:r w:rsidRPr="007C454E">
        <w:rPr>
          <w:rFonts w:ascii="Arial" w:hAnsi="Arial" w:cs="Arial"/>
          <w:sz w:val="24"/>
          <w:szCs w:val="24"/>
        </w:rPr>
        <w:t>information</w:t>
      </w:r>
      <w:r w:rsidRPr="007C454E">
        <w:rPr>
          <w:rFonts w:ascii="Arial" w:hAnsi="Arial" w:cs="Arial"/>
          <w:sz w:val="24"/>
          <w:szCs w:val="24"/>
        </w:rPr>
        <w:t xml:space="preserve"> and system security categorization level designations in accordance with FIPS 199 and FIPS 200 with implementation of all baseline security controls commensurate with the FIPS 199 system security categorization and the Trusted Internet Connections (TIC) Reference Architecture).</w:t>
      </w:r>
    </w:p>
    <w:p w:rsidR="00D064AC" w:rsidRPr="007C454E" w:rsidP="00D064AC" w14:paraId="6F6D2B6D" w14:textId="77777777">
      <w:pPr>
        <w:spacing w:after="0" w:line="480" w:lineRule="auto"/>
        <w:ind w:firstLine="720"/>
        <w:rPr>
          <w:rFonts w:ascii="Arial" w:hAnsi="Arial" w:cs="Arial"/>
          <w:sz w:val="24"/>
          <w:szCs w:val="24"/>
        </w:rPr>
      </w:pPr>
      <w:r w:rsidRPr="007C454E">
        <w:rPr>
          <w:rFonts w:ascii="Arial" w:hAnsi="Arial" w:cs="Arial"/>
          <w:sz w:val="24"/>
          <w:szCs w:val="24"/>
        </w:rPr>
        <w:t xml:space="preserve">(b) </w:t>
      </w:r>
      <w:r w:rsidRPr="007C454E">
        <w:rPr>
          <w:rFonts w:ascii="Arial" w:hAnsi="Arial" w:cs="Arial"/>
          <w:i/>
          <w:iCs/>
          <w:sz w:val="24"/>
          <w:szCs w:val="24"/>
        </w:rPr>
        <w:t>Privacy Impact Assessment</w:t>
      </w:r>
      <w:r w:rsidRPr="007C454E">
        <w:rPr>
          <w:rFonts w:ascii="Arial" w:hAnsi="Arial" w:cs="Arial"/>
          <w:sz w:val="24"/>
          <w:szCs w:val="24"/>
        </w:rPr>
        <w:t>. During the development cycle a Privacy Impact Assessment (PIA) must be completed, provided to the COR, and approved by the VA Privacy Service in accordance with VA Directive 6508, Implementation of Privacy Threshold Analysis and Privacy Impact Assessment.</w:t>
      </w:r>
    </w:p>
    <w:p w:rsidR="00D064AC" w:rsidRPr="007C454E" w:rsidP="00D064AC" w14:paraId="4A27E298" w14:textId="77777777">
      <w:pPr>
        <w:spacing w:after="0" w:line="480" w:lineRule="auto"/>
        <w:ind w:firstLine="720"/>
        <w:rPr>
          <w:rFonts w:ascii="Arial" w:hAnsi="Arial" w:cs="Arial"/>
          <w:sz w:val="24"/>
          <w:szCs w:val="24"/>
        </w:rPr>
      </w:pPr>
      <w:r w:rsidRPr="007C454E">
        <w:rPr>
          <w:rFonts w:ascii="Arial" w:hAnsi="Arial" w:cs="Arial"/>
          <w:sz w:val="24"/>
          <w:szCs w:val="24"/>
        </w:rPr>
        <w:t xml:space="preserve">(c) </w:t>
      </w:r>
      <w:r w:rsidRPr="007C454E">
        <w:rPr>
          <w:rFonts w:ascii="Arial" w:hAnsi="Arial" w:cs="Arial"/>
          <w:i/>
          <w:iCs/>
          <w:sz w:val="24"/>
          <w:szCs w:val="24"/>
        </w:rPr>
        <w:t>Security of procured or developed systems and technologies</w:t>
      </w:r>
      <w:r w:rsidRPr="007C454E">
        <w:rPr>
          <w:rFonts w:ascii="Arial" w:hAnsi="Arial" w:cs="Arial"/>
          <w:sz w:val="24"/>
          <w:szCs w:val="24"/>
        </w:rPr>
        <w:t>. The Contractor shall ensure the security of all procured or developed systems and technologies, including their subcomponents (hereinafter referred to as "Systems"), throughout the life of the contract and any extension, warranty, or maintenance periods. This includes, but is not limited to, workarounds, patches, hotfixes, upgrades, and any physical components (hereafter referred to as Security Fixes) which may be necessary to fix all security vulnerabilities published or known to the Contractor anywhere in the Systems, including Operating Systems and firmware. The Contractor shall ensure that Security Fixes shall not negatively impact the Systems.</w:t>
      </w:r>
    </w:p>
    <w:p w:rsidR="00D064AC" w:rsidRPr="007C454E" w:rsidP="00D064AC" w14:paraId="772CAD91" w14:textId="77777777">
      <w:pPr>
        <w:tabs>
          <w:tab w:val="left" w:pos="720"/>
        </w:tabs>
        <w:spacing w:after="0" w:line="480" w:lineRule="auto"/>
        <w:rPr>
          <w:rFonts w:ascii="Arial" w:hAnsi="Arial" w:cs="Arial"/>
          <w:sz w:val="24"/>
          <w:szCs w:val="24"/>
        </w:rPr>
      </w:pPr>
      <w:r>
        <w:rPr>
          <w:rFonts w:ascii="Arial" w:hAnsi="Arial" w:cs="Arial"/>
          <w:sz w:val="24"/>
          <w:szCs w:val="24"/>
        </w:rPr>
        <w:tab/>
      </w:r>
      <w:r w:rsidRPr="007C454E">
        <w:rPr>
          <w:rFonts w:ascii="Arial" w:hAnsi="Arial" w:cs="Arial"/>
          <w:sz w:val="24"/>
          <w:szCs w:val="24"/>
        </w:rPr>
        <w:t xml:space="preserve">(d) </w:t>
      </w:r>
      <w:r w:rsidRPr="007C454E">
        <w:rPr>
          <w:rFonts w:ascii="Arial" w:hAnsi="Arial" w:cs="Arial"/>
          <w:i/>
          <w:iCs/>
          <w:sz w:val="24"/>
          <w:szCs w:val="24"/>
        </w:rPr>
        <w:t>Subcontract flow</w:t>
      </w:r>
      <w:r>
        <w:rPr>
          <w:rFonts w:ascii="Arial" w:hAnsi="Arial" w:cs="Arial"/>
          <w:i/>
          <w:iCs/>
          <w:sz w:val="24"/>
          <w:szCs w:val="24"/>
        </w:rPr>
        <w:t xml:space="preserve"> </w:t>
      </w:r>
      <w:r w:rsidRPr="007C454E">
        <w:rPr>
          <w:rFonts w:ascii="Arial" w:hAnsi="Arial" w:cs="Arial"/>
          <w:i/>
          <w:iCs/>
          <w:sz w:val="24"/>
          <w:szCs w:val="24"/>
        </w:rPr>
        <w:t>down requirements</w:t>
      </w:r>
      <w:r w:rsidRPr="007C454E">
        <w:rPr>
          <w:rFonts w:ascii="Arial" w:hAnsi="Arial" w:cs="Arial"/>
          <w:sz w:val="24"/>
          <w:szCs w:val="24"/>
        </w:rPr>
        <w:t>. The Contractor shall include the clause at 52.224-1, Privacy Act Notification, in every solicitation and/or subcontract awarded by the Contractor when the clause FAR 52.224-1 is included in its contract.</w:t>
      </w:r>
    </w:p>
    <w:p w:rsidR="00D064AC" w:rsidRPr="007C454E" w:rsidP="00D064AC" w14:paraId="080B9767" w14:textId="77777777">
      <w:pPr>
        <w:tabs>
          <w:tab w:val="left" w:pos="720"/>
        </w:tabs>
        <w:spacing w:after="0" w:line="480" w:lineRule="auto"/>
        <w:jc w:val="center"/>
        <w:rPr>
          <w:rFonts w:ascii="Arial" w:hAnsi="Arial" w:cs="Arial"/>
          <w:sz w:val="24"/>
          <w:szCs w:val="24"/>
        </w:rPr>
      </w:pPr>
      <w:r w:rsidRPr="007C454E">
        <w:rPr>
          <w:rFonts w:ascii="Arial" w:hAnsi="Arial" w:cs="Arial"/>
          <w:sz w:val="24"/>
          <w:szCs w:val="24"/>
        </w:rPr>
        <w:t>(End of clause)</w:t>
      </w:r>
    </w:p>
    <w:p w:rsidR="00BE3FAB" w:rsidP="00D064AC" w14:paraId="2404C070" w14:textId="65574BBF">
      <w:pPr>
        <w:rPr>
          <w:rFonts w:ascii="Arial" w:hAnsi="Arial" w:cs="Arial"/>
          <w:sz w:val="24"/>
          <w:szCs w:val="24"/>
        </w:rPr>
      </w:pPr>
    </w:p>
    <w:p w:rsidR="00D064AC" w:rsidRPr="007C454E" w:rsidP="00D064AC" w14:paraId="6B2D8655" w14:textId="77777777">
      <w:pPr>
        <w:rPr>
          <w:rFonts w:ascii="Arial" w:hAnsi="Arial" w:cs="Arial"/>
          <w:b/>
          <w:sz w:val="24"/>
          <w:szCs w:val="24"/>
        </w:rPr>
      </w:pPr>
      <w:bookmarkStart w:id="2" w:name="_Hlk17993989"/>
      <w:r w:rsidRPr="007C454E">
        <w:rPr>
          <w:rFonts w:ascii="Arial" w:hAnsi="Arial" w:cs="Arial"/>
          <w:b/>
          <w:sz w:val="24"/>
          <w:szCs w:val="24"/>
        </w:rPr>
        <w:t>852.239-</w:t>
      </w:r>
      <w:r w:rsidRPr="007C454E">
        <w:rPr>
          <w:rFonts w:ascii="Arial" w:hAnsi="Arial" w:cs="Arial"/>
          <w:b/>
          <w:sz w:val="24"/>
          <w:szCs w:val="24"/>
        </w:rPr>
        <w:t>73  Information</w:t>
      </w:r>
      <w:r w:rsidRPr="007C454E">
        <w:rPr>
          <w:rFonts w:ascii="Arial" w:hAnsi="Arial" w:cs="Arial"/>
          <w:b/>
          <w:sz w:val="24"/>
          <w:szCs w:val="24"/>
        </w:rPr>
        <w:t xml:space="preserve"> System Hosting, Operation, Maintenance, or Use.</w:t>
      </w:r>
    </w:p>
    <w:p w:rsidR="00D064AC" w:rsidRPr="007C454E" w:rsidP="00D064AC" w14:paraId="4C87532E" w14:textId="77777777">
      <w:pPr>
        <w:tabs>
          <w:tab w:val="left" w:pos="720"/>
        </w:tabs>
        <w:rPr>
          <w:rFonts w:ascii="Arial" w:hAnsi="Arial" w:cs="Arial"/>
          <w:sz w:val="24"/>
          <w:szCs w:val="24"/>
        </w:rPr>
      </w:pPr>
      <w:r w:rsidRPr="007C454E">
        <w:rPr>
          <w:rFonts w:ascii="Arial" w:hAnsi="Arial" w:cs="Arial"/>
          <w:sz w:val="24"/>
          <w:szCs w:val="24"/>
        </w:rPr>
        <w:tab/>
        <w:t>As prescribed in 839.106-70, insert the following clause:</w:t>
      </w:r>
    </w:p>
    <w:p w:rsidR="00D064AC" w:rsidP="00D064AC" w14:paraId="7E8EDF8D" w14:textId="77777777">
      <w:pPr>
        <w:spacing w:after="0" w:line="240" w:lineRule="auto"/>
        <w:jc w:val="center"/>
        <w:rPr>
          <w:rFonts w:ascii="Arial" w:hAnsi="Arial" w:cs="Arial"/>
          <w:b/>
          <w:bCs/>
          <w:sz w:val="24"/>
          <w:szCs w:val="24"/>
        </w:rPr>
      </w:pPr>
      <w:r w:rsidRPr="007C454E">
        <w:rPr>
          <w:rFonts w:ascii="Arial" w:hAnsi="Arial" w:cs="Arial"/>
          <w:b/>
          <w:bCs/>
          <w:sz w:val="24"/>
          <w:szCs w:val="24"/>
        </w:rPr>
        <w:t>INFORMATION SYSTEM HOSTING, OPERATION, MAINTENANCE, OR USE</w:t>
      </w:r>
    </w:p>
    <w:p w:rsidR="00D064AC" w:rsidP="00D064AC" w14:paraId="4A232E3E" w14:textId="77777777">
      <w:pPr>
        <w:spacing w:after="0" w:line="240" w:lineRule="auto"/>
        <w:jc w:val="center"/>
        <w:rPr>
          <w:rFonts w:ascii="Arial" w:hAnsi="Arial" w:cs="Arial"/>
          <w:b/>
          <w:bCs/>
          <w:sz w:val="24"/>
          <w:szCs w:val="24"/>
        </w:rPr>
      </w:pPr>
      <w:r w:rsidRPr="007C454E">
        <w:rPr>
          <w:rFonts w:ascii="Arial" w:hAnsi="Arial" w:cs="Arial"/>
          <w:b/>
          <w:bCs/>
          <w:sz w:val="24"/>
          <w:szCs w:val="24"/>
        </w:rPr>
        <w:t>(</w:t>
      </w:r>
      <w:r>
        <w:rPr>
          <w:rFonts w:ascii="Arial" w:hAnsi="Arial" w:cs="Arial"/>
          <w:b/>
          <w:bCs/>
          <w:sz w:val="24"/>
          <w:szCs w:val="24"/>
        </w:rPr>
        <w:t>FEB 2023</w:t>
      </w:r>
      <w:r w:rsidRPr="007C454E">
        <w:rPr>
          <w:rFonts w:ascii="Arial" w:hAnsi="Arial" w:cs="Arial"/>
          <w:b/>
          <w:bCs/>
          <w:sz w:val="24"/>
          <w:szCs w:val="24"/>
        </w:rPr>
        <w:t>)</w:t>
      </w:r>
    </w:p>
    <w:p w:rsidR="00D064AC" w:rsidRPr="007C454E" w:rsidP="00D064AC" w14:paraId="42B1CA7A" w14:textId="77777777">
      <w:pPr>
        <w:spacing w:after="0" w:line="240" w:lineRule="auto"/>
        <w:jc w:val="center"/>
        <w:rPr>
          <w:rFonts w:ascii="Arial" w:hAnsi="Arial" w:cs="Arial"/>
          <w:b/>
          <w:bCs/>
          <w:sz w:val="24"/>
          <w:szCs w:val="24"/>
        </w:rPr>
      </w:pPr>
    </w:p>
    <w:bookmarkEnd w:id="2"/>
    <w:p w:rsidR="00D064AC" w:rsidRPr="007C454E" w:rsidP="00D064AC" w14:paraId="39B18EE0" w14:textId="77777777">
      <w:pPr>
        <w:pStyle w:val="ListParagraph"/>
        <w:numPr>
          <w:ilvl w:val="0"/>
          <w:numId w:val="2"/>
        </w:numPr>
        <w:spacing w:after="0" w:line="480" w:lineRule="auto"/>
        <w:rPr>
          <w:rFonts w:ascii="Arial" w:hAnsi="Arial" w:cs="Arial"/>
          <w:sz w:val="24"/>
          <w:szCs w:val="24"/>
        </w:rPr>
      </w:pPr>
      <w:r w:rsidRPr="0047002A">
        <w:rPr>
          <w:rFonts w:ascii="Arial" w:hAnsi="Arial" w:cs="Arial"/>
          <w:i/>
          <w:sz w:val="24"/>
          <w:szCs w:val="24"/>
        </w:rPr>
        <w:t>Definitions</w:t>
      </w:r>
      <w:r w:rsidRPr="007C454E">
        <w:rPr>
          <w:rFonts w:ascii="Arial" w:hAnsi="Arial" w:cs="Arial"/>
          <w:sz w:val="24"/>
          <w:szCs w:val="24"/>
        </w:rPr>
        <w:t>. As used in this clause—</w:t>
      </w:r>
    </w:p>
    <w:p w:rsidR="00D064AC" w:rsidRPr="007C454E" w:rsidP="00D064AC" w14:paraId="6BC2F812" w14:textId="77777777">
      <w:pPr>
        <w:spacing w:after="0" w:line="480" w:lineRule="auto"/>
        <w:ind w:firstLine="720"/>
        <w:rPr>
          <w:rFonts w:ascii="Arial" w:hAnsi="Arial" w:cs="Arial"/>
          <w:sz w:val="24"/>
          <w:szCs w:val="24"/>
        </w:rPr>
      </w:pPr>
      <w:r w:rsidRPr="00B214CA">
        <w:rPr>
          <w:rFonts w:ascii="Arial" w:hAnsi="Arial" w:cs="Arial"/>
          <w:i/>
          <w:iCs/>
          <w:sz w:val="24"/>
          <w:szCs w:val="24"/>
        </w:rPr>
        <w:t>Assessment and Authorization</w:t>
      </w:r>
      <w:r w:rsidRPr="00B214CA">
        <w:rPr>
          <w:rFonts w:ascii="Arial" w:hAnsi="Arial" w:cs="Arial"/>
          <w:sz w:val="24"/>
          <w:szCs w:val="24"/>
        </w:rPr>
        <w:t xml:space="preserve"> (A&amp;A) means the process used to ensure information systems including Major Applications and General Support Systems have effective security safeguards which have been implemented, planned for</w:t>
      </w:r>
      <w:r>
        <w:rPr>
          <w:rFonts w:ascii="Arial" w:hAnsi="Arial" w:cs="Arial"/>
          <w:sz w:val="24"/>
          <w:szCs w:val="24"/>
        </w:rPr>
        <w:t>,</w:t>
      </w:r>
      <w:r w:rsidRPr="00B214CA">
        <w:rPr>
          <w:rFonts w:ascii="Arial" w:hAnsi="Arial" w:cs="Arial"/>
          <w:sz w:val="24"/>
          <w:szCs w:val="24"/>
        </w:rPr>
        <w:t xml:space="preserve"> and documented in a</w:t>
      </w:r>
      <w:r>
        <w:rPr>
          <w:rFonts w:ascii="Arial" w:hAnsi="Arial" w:cs="Arial"/>
          <w:sz w:val="24"/>
          <w:szCs w:val="24"/>
        </w:rPr>
        <w:t>n Information Technology Security Plan</w:t>
      </w:r>
      <w:r w:rsidRPr="00B214CA">
        <w:rPr>
          <w:rFonts w:ascii="Arial" w:hAnsi="Arial" w:cs="Arial"/>
          <w:sz w:val="24"/>
          <w:szCs w:val="24"/>
        </w:rPr>
        <w:t>.</w:t>
      </w:r>
      <w:r>
        <w:rPr>
          <w:rFonts w:ascii="Arial" w:hAnsi="Arial" w:cs="Arial"/>
          <w:sz w:val="24"/>
          <w:szCs w:val="24"/>
        </w:rPr>
        <w:t xml:space="preserve"> </w:t>
      </w:r>
      <w:r w:rsidRPr="00AF7DA3">
        <w:rPr>
          <w:rFonts w:ascii="Arial" w:hAnsi="Arial" w:cs="Arial"/>
          <w:sz w:val="24"/>
          <w:szCs w:val="24"/>
        </w:rPr>
        <w:t xml:space="preserve">The A&amp;A process per applicable VA policies and procedures is the mechanism by which VA provides </w:t>
      </w:r>
      <w:r>
        <w:rPr>
          <w:rFonts w:ascii="Arial" w:hAnsi="Arial" w:cs="Arial"/>
          <w:sz w:val="24"/>
          <w:szCs w:val="24"/>
        </w:rPr>
        <w:t xml:space="preserve">an Authorization to Operate (ATO), the official </w:t>
      </w:r>
      <w:r w:rsidRPr="00C03EA6">
        <w:rPr>
          <w:rFonts w:ascii="Arial" w:hAnsi="Arial" w:cs="Arial"/>
          <w:sz w:val="24"/>
          <w:szCs w:val="24"/>
        </w:rPr>
        <w:t xml:space="preserve">management decision given by the </w:t>
      </w:r>
      <w:r>
        <w:rPr>
          <w:rFonts w:ascii="Arial" w:hAnsi="Arial" w:cs="Arial"/>
          <w:sz w:val="24"/>
          <w:szCs w:val="24"/>
        </w:rPr>
        <w:t>VA</w:t>
      </w:r>
      <w:r w:rsidRPr="00C03EA6">
        <w:rPr>
          <w:rFonts w:ascii="Arial" w:hAnsi="Arial" w:cs="Arial"/>
          <w:sz w:val="24"/>
          <w:szCs w:val="24"/>
        </w:rPr>
        <w:t xml:space="preserve"> to authorize operation of an information system</w:t>
      </w:r>
      <w:r>
        <w:rPr>
          <w:rFonts w:ascii="Arial" w:hAnsi="Arial" w:cs="Arial"/>
          <w:sz w:val="24"/>
          <w:szCs w:val="24"/>
        </w:rPr>
        <w:t xml:space="preserve"> (see VA Handbook 6500 for additional details). </w:t>
      </w:r>
    </w:p>
    <w:p w:rsidR="00D064AC" w:rsidP="00D064AC" w14:paraId="31B3BC6E" w14:textId="77777777">
      <w:pPr>
        <w:spacing w:after="0" w:line="480" w:lineRule="auto"/>
        <w:ind w:firstLine="720"/>
        <w:rPr>
          <w:rFonts w:ascii="Arial" w:hAnsi="Arial" w:cs="Arial"/>
          <w:sz w:val="24"/>
          <w:szCs w:val="24"/>
        </w:rPr>
      </w:pPr>
      <w:r>
        <w:rPr>
          <w:rFonts w:ascii="Arial" w:hAnsi="Arial" w:cs="Arial"/>
          <w:i/>
          <w:iCs/>
          <w:sz w:val="24"/>
          <w:szCs w:val="24"/>
        </w:rPr>
        <w:t>Information system s</w:t>
      </w:r>
      <w:r w:rsidRPr="00B214CA">
        <w:rPr>
          <w:rFonts w:ascii="Arial" w:hAnsi="Arial" w:cs="Arial"/>
          <w:i/>
          <w:iCs/>
          <w:sz w:val="24"/>
          <w:szCs w:val="24"/>
        </w:rPr>
        <w:t>ecurity plan</w:t>
      </w:r>
      <w:r w:rsidRPr="00B214CA">
        <w:rPr>
          <w:rFonts w:ascii="Arial" w:hAnsi="Arial" w:cs="Arial"/>
          <w:sz w:val="24"/>
          <w:szCs w:val="24"/>
        </w:rPr>
        <w:t xml:space="preserve"> means a formal document that provides an overview of the security requirements for an information system and describes the security controls in place or planned for meeting those requirements.</w:t>
      </w:r>
    </w:p>
    <w:p w:rsidR="00D064AC" w:rsidRPr="007C454E" w:rsidP="00D064AC" w14:paraId="5750A565" w14:textId="77777777">
      <w:pPr>
        <w:spacing w:after="0" w:line="480" w:lineRule="auto"/>
        <w:ind w:firstLine="720"/>
        <w:rPr>
          <w:rFonts w:ascii="Arial" w:hAnsi="Arial" w:cs="Arial"/>
          <w:sz w:val="24"/>
          <w:szCs w:val="24"/>
        </w:rPr>
      </w:pPr>
      <w:r w:rsidRPr="007C454E">
        <w:rPr>
          <w:rFonts w:ascii="Arial" w:hAnsi="Arial" w:cs="Arial"/>
          <w:sz w:val="24"/>
          <w:szCs w:val="24"/>
        </w:rPr>
        <w:t xml:space="preserve">(b) </w:t>
      </w:r>
      <w:bookmarkStart w:id="3" w:name="_Hlk11009464"/>
      <w:r w:rsidRPr="007C454E">
        <w:rPr>
          <w:rFonts w:ascii="Arial" w:hAnsi="Arial" w:cs="Arial"/>
          <w:i/>
          <w:sz w:val="24"/>
          <w:szCs w:val="24"/>
        </w:rPr>
        <w:t>Hosting, operation, maintenance, or use at non-VA facilities</w:t>
      </w:r>
      <w:r w:rsidRPr="007C454E">
        <w:rPr>
          <w:rFonts w:ascii="Arial" w:hAnsi="Arial" w:cs="Arial"/>
          <w:sz w:val="24"/>
          <w:szCs w:val="24"/>
        </w:rPr>
        <w:t xml:space="preserve">. </w:t>
      </w:r>
      <w:bookmarkEnd w:id="3"/>
      <w:r w:rsidRPr="007C454E">
        <w:rPr>
          <w:rFonts w:ascii="Arial" w:hAnsi="Arial" w:cs="Arial"/>
          <w:sz w:val="24"/>
          <w:szCs w:val="24"/>
        </w:rPr>
        <w:t xml:space="preserve">For information systems that are hosted, operated, maintained, or used on behalf of VA at non-VA facilities, Contractors/subcontractors are fully responsible and accountable for ensuring compliance with </w:t>
      </w:r>
      <w:r>
        <w:rPr>
          <w:rFonts w:ascii="Arial" w:hAnsi="Arial" w:cs="Arial"/>
          <w:sz w:val="24"/>
          <w:szCs w:val="24"/>
        </w:rPr>
        <w:t xml:space="preserve">the </w:t>
      </w:r>
      <w:r w:rsidRPr="007C454E">
        <w:rPr>
          <w:rFonts w:ascii="Arial" w:hAnsi="Arial" w:cs="Arial"/>
          <w:sz w:val="24"/>
          <w:szCs w:val="24"/>
        </w:rPr>
        <w:t>applicable Health Insurance Portability and Accountability (HIPAA) Act of 1996 (HIPAA)</w:t>
      </w:r>
      <w:r>
        <w:rPr>
          <w:rFonts w:ascii="Arial" w:hAnsi="Arial" w:cs="Arial"/>
          <w:sz w:val="24"/>
          <w:szCs w:val="24"/>
        </w:rPr>
        <w:t xml:space="preserve"> Privacy and Security Rules</w:t>
      </w:r>
      <w:r w:rsidRPr="007C454E">
        <w:rPr>
          <w:rFonts w:ascii="Arial" w:hAnsi="Arial" w:cs="Arial"/>
          <w:sz w:val="24"/>
          <w:szCs w:val="24"/>
        </w:rPr>
        <w:t xml:space="preserve">, the Privacy Act and other required VA confidentiality statutes included in VA’s mandatory yearly training and privacy handbooks, </w:t>
      </w:r>
      <w:r w:rsidRPr="0012127C">
        <w:rPr>
          <w:rFonts w:ascii="Arial" w:hAnsi="Arial" w:cs="Arial"/>
          <w:sz w:val="24"/>
          <w:szCs w:val="24"/>
        </w:rPr>
        <w:t xml:space="preserve">Federal Information Security Modernization Act </w:t>
      </w:r>
      <w:r>
        <w:rPr>
          <w:rFonts w:ascii="Arial" w:hAnsi="Arial" w:cs="Arial"/>
          <w:sz w:val="24"/>
          <w:szCs w:val="24"/>
        </w:rPr>
        <w:t>(</w:t>
      </w:r>
      <w:r w:rsidRPr="007C454E">
        <w:rPr>
          <w:rFonts w:ascii="Arial" w:hAnsi="Arial" w:cs="Arial"/>
          <w:sz w:val="24"/>
          <w:szCs w:val="24"/>
        </w:rPr>
        <w:t>FISMA</w:t>
      </w:r>
      <w:r>
        <w:rPr>
          <w:rFonts w:ascii="Arial" w:hAnsi="Arial" w:cs="Arial"/>
          <w:sz w:val="24"/>
          <w:szCs w:val="24"/>
        </w:rPr>
        <w:t>)</w:t>
      </w:r>
      <w:r w:rsidRPr="007C454E">
        <w:rPr>
          <w:rFonts w:ascii="Arial" w:hAnsi="Arial" w:cs="Arial"/>
          <w:sz w:val="24"/>
          <w:szCs w:val="24"/>
        </w:rPr>
        <w:t xml:space="preserve">, </w:t>
      </w:r>
      <w:r w:rsidRPr="0012127C">
        <w:rPr>
          <w:rFonts w:ascii="Arial" w:hAnsi="Arial" w:cs="Arial"/>
          <w:sz w:val="24"/>
          <w:szCs w:val="24"/>
        </w:rPr>
        <w:t xml:space="preserve">National Institute of Standards and Technology </w:t>
      </w:r>
      <w:r>
        <w:rPr>
          <w:rFonts w:ascii="Arial" w:hAnsi="Arial" w:cs="Arial"/>
          <w:sz w:val="24"/>
          <w:szCs w:val="24"/>
        </w:rPr>
        <w:t>(</w:t>
      </w:r>
      <w:r w:rsidRPr="007C454E">
        <w:rPr>
          <w:rFonts w:ascii="Arial" w:hAnsi="Arial" w:cs="Arial"/>
          <w:sz w:val="24"/>
          <w:szCs w:val="24"/>
        </w:rPr>
        <w:t>NIST</w:t>
      </w:r>
      <w:r>
        <w:rPr>
          <w:rFonts w:ascii="Arial" w:hAnsi="Arial" w:cs="Arial"/>
          <w:sz w:val="24"/>
          <w:szCs w:val="24"/>
        </w:rPr>
        <w:t>)</w:t>
      </w:r>
      <w:r w:rsidRPr="007C454E">
        <w:rPr>
          <w:rFonts w:ascii="Arial" w:hAnsi="Arial" w:cs="Arial"/>
          <w:sz w:val="24"/>
          <w:szCs w:val="24"/>
        </w:rPr>
        <w:t xml:space="preserve">, </w:t>
      </w:r>
      <w:r w:rsidRPr="0012127C">
        <w:rPr>
          <w:rFonts w:ascii="Arial" w:hAnsi="Arial" w:cs="Arial"/>
          <w:sz w:val="24"/>
          <w:szCs w:val="24"/>
        </w:rPr>
        <w:t xml:space="preserve">Federal Information Processing Standards </w:t>
      </w:r>
      <w:r>
        <w:rPr>
          <w:rFonts w:ascii="Arial" w:hAnsi="Arial" w:cs="Arial"/>
          <w:sz w:val="24"/>
          <w:szCs w:val="24"/>
        </w:rPr>
        <w:t>(</w:t>
      </w:r>
      <w:r w:rsidRPr="007C454E">
        <w:rPr>
          <w:rFonts w:ascii="Arial" w:hAnsi="Arial" w:cs="Arial"/>
          <w:sz w:val="24"/>
          <w:szCs w:val="24"/>
        </w:rPr>
        <w:t>FIPS</w:t>
      </w:r>
      <w:r>
        <w:rPr>
          <w:rFonts w:ascii="Arial" w:hAnsi="Arial" w:cs="Arial"/>
          <w:sz w:val="24"/>
          <w:szCs w:val="24"/>
        </w:rPr>
        <w:t>)</w:t>
      </w:r>
      <w:r w:rsidRPr="007C454E">
        <w:rPr>
          <w:rFonts w:ascii="Arial" w:hAnsi="Arial" w:cs="Arial"/>
          <w:sz w:val="24"/>
          <w:szCs w:val="24"/>
        </w:rPr>
        <w:t xml:space="preserve">, and VA security and privacy directives and handbooks. This includes conducting compliant risk assessments, routine vulnerability scanning, system patching and change management procedures, and the completion of an acceptable contingency plan for each system. The Contractor's security control procedures must be equivalent to or </w:t>
      </w:r>
      <w:r w:rsidRPr="007C454E">
        <w:rPr>
          <w:rFonts w:ascii="Arial" w:hAnsi="Arial" w:cs="Arial"/>
          <w:sz w:val="24"/>
          <w:szCs w:val="24"/>
        </w:rPr>
        <w:t>exceed, those procedures used to secure VA systems. A Privacy Impact Assessment (PIA) must also be provided to the COR and approved by VA Privacy Service prior to approval to operate. All external Internet connections to VA's network involving VA information must be in accordance with the Trusted Internet Connections (TIC) Reference Architecture and reviewed and approved by VA prior to implementation. For Cloud Services hosting, the Contractor shall also ensure compliance with the Federal Risk and Authorization Management Program (FedRAMP).</w:t>
      </w:r>
    </w:p>
    <w:p w:rsidR="00D064AC" w:rsidRPr="007C454E" w:rsidP="00D064AC" w14:paraId="4BE600F0" w14:textId="77777777">
      <w:pPr>
        <w:spacing w:after="0" w:line="480" w:lineRule="auto"/>
        <w:ind w:firstLine="720"/>
        <w:rPr>
          <w:rFonts w:ascii="Arial" w:hAnsi="Arial" w:cs="Arial"/>
          <w:sz w:val="24"/>
          <w:szCs w:val="24"/>
        </w:rPr>
      </w:pPr>
      <w:r w:rsidRPr="007C454E">
        <w:rPr>
          <w:rFonts w:ascii="Arial" w:hAnsi="Arial" w:cs="Arial"/>
          <w:sz w:val="24"/>
          <w:szCs w:val="24"/>
        </w:rPr>
        <w:t xml:space="preserve">(c) </w:t>
      </w:r>
      <w:bookmarkStart w:id="4" w:name="_Hlk11009542"/>
      <w:r w:rsidRPr="007C454E">
        <w:rPr>
          <w:rFonts w:ascii="Arial" w:hAnsi="Arial" w:cs="Arial"/>
          <w:i/>
          <w:sz w:val="24"/>
          <w:szCs w:val="24"/>
        </w:rPr>
        <w:t xml:space="preserve">Collecting, processing, transmitting, and storing of </w:t>
      </w:r>
      <w:r>
        <w:rPr>
          <w:rFonts w:ascii="Arial" w:hAnsi="Arial" w:cs="Arial"/>
          <w:i/>
          <w:sz w:val="24"/>
          <w:szCs w:val="24"/>
        </w:rPr>
        <w:t>VA sensitive information</w:t>
      </w:r>
      <w:r w:rsidRPr="007C454E">
        <w:rPr>
          <w:rFonts w:ascii="Arial" w:hAnsi="Arial" w:cs="Arial"/>
          <w:sz w:val="24"/>
          <w:szCs w:val="24"/>
        </w:rPr>
        <w:t xml:space="preserve">. </w:t>
      </w:r>
      <w:bookmarkStart w:id="5" w:name="_Hlk49772469"/>
      <w:bookmarkEnd w:id="4"/>
      <w:r w:rsidRPr="007C454E">
        <w:rPr>
          <w:rFonts w:ascii="Arial" w:hAnsi="Arial" w:cs="Arial"/>
          <w:sz w:val="24"/>
          <w:szCs w:val="24"/>
        </w:rPr>
        <w:t xml:space="preserve">Adequate security controls for collecting, processing, transmitting, and storing of </w:t>
      </w:r>
      <w:r>
        <w:rPr>
          <w:rFonts w:ascii="Arial" w:hAnsi="Arial" w:cs="Arial"/>
          <w:sz w:val="24"/>
          <w:szCs w:val="24"/>
        </w:rPr>
        <w:t xml:space="preserve">VA sensitive information, </w:t>
      </w:r>
      <w:r w:rsidRPr="007C454E">
        <w:rPr>
          <w:rFonts w:ascii="Arial" w:hAnsi="Arial" w:cs="Arial"/>
          <w:sz w:val="24"/>
          <w:szCs w:val="24"/>
        </w:rPr>
        <w:t xml:space="preserve">must be in place, tested, and approved by VA prior to hosting, operation, maintenance, or use of the information system, or systems by or on behalf of VA. These security controls are to be assessed and stated within the </w:t>
      </w:r>
      <w:r>
        <w:rPr>
          <w:rFonts w:ascii="Arial" w:hAnsi="Arial" w:cs="Arial"/>
          <w:sz w:val="24"/>
          <w:szCs w:val="24"/>
        </w:rPr>
        <w:t>Information System Security Plan</w:t>
      </w:r>
      <w:r w:rsidRPr="007C454E">
        <w:rPr>
          <w:rFonts w:ascii="Arial" w:hAnsi="Arial" w:cs="Arial"/>
          <w:sz w:val="24"/>
          <w:szCs w:val="24"/>
        </w:rPr>
        <w:t xml:space="preserve"> and if these controls are determined not to be in place, or inadequate, a Plan of Action and Milestones (POA&amp;M) must be submitted and approved prior to the collection</w:t>
      </w:r>
      <w:bookmarkStart w:id="6" w:name="_Hlk103274845"/>
      <w:r>
        <w:rPr>
          <w:rFonts w:ascii="Arial" w:hAnsi="Arial" w:cs="Arial"/>
          <w:sz w:val="24"/>
          <w:szCs w:val="24"/>
        </w:rPr>
        <w:t>, processing, transmitting, and storing</w:t>
      </w:r>
      <w:r w:rsidRPr="007C454E">
        <w:rPr>
          <w:rFonts w:ascii="Arial" w:hAnsi="Arial" w:cs="Arial"/>
          <w:sz w:val="24"/>
          <w:szCs w:val="24"/>
        </w:rPr>
        <w:t xml:space="preserve"> </w:t>
      </w:r>
      <w:bookmarkEnd w:id="6"/>
      <w:r w:rsidRPr="007C454E">
        <w:rPr>
          <w:rFonts w:ascii="Arial" w:hAnsi="Arial" w:cs="Arial"/>
          <w:sz w:val="24"/>
          <w:szCs w:val="24"/>
        </w:rPr>
        <w:t xml:space="preserve">of </w:t>
      </w:r>
      <w:r>
        <w:rPr>
          <w:rFonts w:ascii="Arial" w:hAnsi="Arial" w:cs="Arial"/>
          <w:sz w:val="24"/>
          <w:szCs w:val="24"/>
        </w:rPr>
        <w:t>VA sensitive information</w:t>
      </w:r>
      <w:r w:rsidRPr="007C454E">
        <w:rPr>
          <w:rFonts w:ascii="Arial" w:hAnsi="Arial" w:cs="Arial"/>
          <w:sz w:val="24"/>
          <w:szCs w:val="24"/>
        </w:rPr>
        <w:t>.</w:t>
      </w:r>
    </w:p>
    <w:bookmarkEnd w:id="5"/>
    <w:p w:rsidR="00D064AC" w:rsidRPr="007C454E" w:rsidP="00D064AC" w14:paraId="51BECA95" w14:textId="77777777">
      <w:pPr>
        <w:spacing w:after="0" w:line="480" w:lineRule="auto"/>
        <w:ind w:firstLine="720"/>
        <w:rPr>
          <w:rFonts w:ascii="Arial" w:hAnsi="Arial" w:cs="Arial"/>
          <w:sz w:val="24"/>
          <w:szCs w:val="24"/>
        </w:rPr>
      </w:pPr>
      <w:r w:rsidRPr="007C454E">
        <w:rPr>
          <w:rFonts w:ascii="Arial" w:hAnsi="Arial" w:cs="Arial"/>
          <w:sz w:val="24"/>
          <w:szCs w:val="24"/>
        </w:rPr>
        <w:t xml:space="preserve">(d) </w:t>
      </w:r>
      <w:bookmarkStart w:id="7" w:name="_Hlk11009572"/>
      <w:bookmarkStart w:id="8" w:name="_Hlk49772543"/>
      <w:r w:rsidRPr="007C454E">
        <w:rPr>
          <w:rFonts w:ascii="Arial" w:hAnsi="Arial" w:cs="Arial"/>
          <w:i/>
          <w:sz w:val="24"/>
          <w:szCs w:val="24"/>
        </w:rPr>
        <w:t>Annual FISMA security controls assessment</w:t>
      </w:r>
      <w:r w:rsidRPr="007C454E">
        <w:rPr>
          <w:rFonts w:ascii="Arial" w:hAnsi="Arial" w:cs="Arial"/>
          <w:sz w:val="24"/>
          <w:szCs w:val="24"/>
        </w:rPr>
        <w:t xml:space="preserve">. </w:t>
      </w:r>
      <w:bookmarkEnd w:id="7"/>
      <w:r w:rsidRPr="007C454E">
        <w:rPr>
          <w:rFonts w:ascii="Arial" w:hAnsi="Arial" w:cs="Arial"/>
          <w:sz w:val="24"/>
          <w:szCs w:val="24"/>
        </w:rPr>
        <w:t xml:space="preserve">The Contractor/subcontractor's system must adhere to all FISMA, FIPS, and NIST standards related to the annual FISMA security controls assessment and review and update the Privacy Impact Assessment.  Any deficiencies noted during this assessment must be provided to the Contracting Officer for entry into VA's POA&amp;M management process.  </w:t>
      </w:r>
      <w:bookmarkEnd w:id="8"/>
      <w:r w:rsidRPr="007C454E">
        <w:rPr>
          <w:rFonts w:ascii="Arial" w:hAnsi="Arial" w:cs="Arial"/>
          <w:sz w:val="24"/>
          <w:szCs w:val="24"/>
        </w:rPr>
        <w:t xml:space="preserve">The Contractor/subcontractor must use VA's POA&amp;M process to document planned remedial actions to address any deficiencies in information security policies, procedures, and practices, and the completion of those activities. Security deficiencies </w:t>
      </w:r>
      <w:r w:rsidRPr="007C454E">
        <w:rPr>
          <w:rFonts w:ascii="Arial" w:hAnsi="Arial" w:cs="Arial"/>
          <w:sz w:val="24"/>
          <w:szCs w:val="24"/>
        </w:rPr>
        <w:t>must be corrected within the timeframes specified by the VA in the performance work statement</w:t>
      </w:r>
      <w:r>
        <w:rPr>
          <w:rFonts w:ascii="Arial" w:hAnsi="Arial" w:cs="Arial"/>
          <w:sz w:val="24"/>
          <w:szCs w:val="24"/>
        </w:rPr>
        <w:t xml:space="preserve"> (PWS)</w:t>
      </w:r>
      <w:r w:rsidRPr="007C454E">
        <w:rPr>
          <w:rFonts w:ascii="Arial" w:hAnsi="Arial" w:cs="Arial"/>
          <w:sz w:val="24"/>
          <w:szCs w:val="24"/>
        </w:rPr>
        <w:t xml:space="preserve"> or statement of work</w:t>
      </w:r>
      <w:r>
        <w:rPr>
          <w:rFonts w:ascii="Arial" w:hAnsi="Arial" w:cs="Arial"/>
          <w:sz w:val="24"/>
          <w:szCs w:val="24"/>
        </w:rPr>
        <w:t xml:space="preserve"> (SOW)</w:t>
      </w:r>
      <w:r w:rsidRPr="007C454E">
        <w:rPr>
          <w:rFonts w:ascii="Arial" w:hAnsi="Arial" w:cs="Arial"/>
          <w:sz w:val="24"/>
          <w:szCs w:val="24"/>
        </w:rPr>
        <w:t xml:space="preserve">, or in the approved remediation plan through the VA POA&amp;M process. Contractor/subcontractor procedures are subject to periodic, unannounced assessments by VA officials, including the VA Office of Inspector General. The physical security aspects associated with Contractor/subcontractor activities must also be subject to such assessments. </w:t>
      </w:r>
      <w:r>
        <w:rPr>
          <w:rFonts w:ascii="Arial" w:hAnsi="Arial" w:cs="Arial"/>
          <w:sz w:val="24"/>
          <w:szCs w:val="24"/>
        </w:rPr>
        <w:t xml:space="preserve">The results of an annual review or a major change in the cybersecurity posture at any time may indicate the need for reassessment and reauthorization of the system. </w:t>
      </w:r>
      <w:r w:rsidRPr="007C454E">
        <w:rPr>
          <w:rFonts w:ascii="Arial" w:hAnsi="Arial" w:cs="Arial"/>
          <w:sz w:val="24"/>
          <w:szCs w:val="24"/>
        </w:rPr>
        <w:t xml:space="preserve">If major changes to the system occur that may affect the privacy or security of the data or the system, the A&amp;A of the system may need to be reviewed, retested and re-authorized per VA Handbook 6500. This may require reviewing and updating </w:t>
      </w:r>
      <w:r w:rsidRPr="007C454E">
        <w:rPr>
          <w:rFonts w:ascii="Arial" w:hAnsi="Arial" w:cs="Arial"/>
          <w:sz w:val="24"/>
          <w:szCs w:val="24"/>
        </w:rPr>
        <w:t>all of</w:t>
      </w:r>
      <w:r w:rsidRPr="007C454E">
        <w:rPr>
          <w:rFonts w:ascii="Arial" w:hAnsi="Arial" w:cs="Arial"/>
          <w:sz w:val="24"/>
          <w:szCs w:val="24"/>
        </w:rPr>
        <w:t xml:space="preserve"> the documentation</w:t>
      </w:r>
      <w:r>
        <w:rPr>
          <w:rFonts w:ascii="Arial" w:hAnsi="Arial" w:cs="Arial"/>
          <w:sz w:val="24"/>
          <w:szCs w:val="24"/>
        </w:rPr>
        <w:t xml:space="preserve"> as described in VA Handbook 6500.6</w:t>
      </w:r>
      <w:r w:rsidRPr="007C454E">
        <w:rPr>
          <w:rFonts w:ascii="Arial" w:hAnsi="Arial" w:cs="Arial"/>
          <w:sz w:val="24"/>
          <w:szCs w:val="24"/>
        </w:rPr>
        <w:t xml:space="preserve"> (</w:t>
      </w:r>
      <w:r>
        <w:rPr>
          <w:rFonts w:ascii="Arial" w:hAnsi="Arial" w:cs="Arial"/>
          <w:sz w:val="24"/>
          <w:szCs w:val="24"/>
        </w:rPr>
        <w:t xml:space="preserve">e.g., </w:t>
      </w:r>
      <w:r w:rsidRPr="007C454E">
        <w:rPr>
          <w:rFonts w:ascii="Arial" w:hAnsi="Arial" w:cs="Arial"/>
          <w:sz w:val="24"/>
          <w:szCs w:val="24"/>
        </w:rPr>
        <w:t xml:space="preserve">System Security Plan, Contingency Plan). </w:t>
      </w:r>
      <w:r>
        <w:rPr>
          <w:rFonts w:ascii="Arial" w:hAnsi="Arial" w:cs="Arial"/>
          <w:sz w:val="24"/>
          <w:szCs w:val="24"/>
        </w:rPr>
        <w:t xml:space="preserve">See VA Handbook 6500.6 for a list of documentation. </w:t>
      </w:r>
      <w:r w:rsidRPr="007C454E">
        <w:rPr>
          <w:rFonts w:ascii="Arial" w:hAnsi="Arial" w:cs="Arial"/>
          <w:sz w:val="24"/>
          <w:szCs w:val="24"/>
        </w:rPr>
        <w:t xml:space="preserve">The </w:t>
      </w:r>
      <w:r>
        <w:rPr>
          <w:rFonts w:ascii="Arial" w:hAnsi="Arial" w:cs="Arial"/>
          <w:sz w:val="24"/>
          <w:szCs w:val="24"/>
        </w:rPr>
        <w:t>VA Information System Risk Management (ISRM) o</w:t>
      </w:r>
      <w:r w:rsidRPr="007C454E">
        <w:rPr>
          <w:rFonts w:ascii="Arial" w:hAnsi="Arial" w:cs="Arial"/>
          <w:sz w:val="24"/>
          <w:szCs w:val="24"/>
        </w:rPr>
        <w:t>ffice can provide guidance on whether a new A&amp;A would be necessary.</w:t>
      </w:r>
    </w:p>
    <w:p w:rsidR="00D064AC" w:rsidRPr="007C454E" w:rsidP="00D064AC" w14:paraId="1F6E9657" w14:textId="77777777">
      <w:pPr>
        <w:spacing w:after="0" w:line="480" w:lineRule="auto"/>
        <w:ind w:firstLine="720"/>
        <w:rPr>
          <w:rFonts w:ascii="Arial" w:hAnsi="Arial" w:cs="Arial"/>
          <w:sz w:val="24"/>
          <w:szCs w:val="24"/>
        </w:rPr>
      </w:pPr>
      <w:r w:rsidRPr="007C454E">
        <w:rPr>
          <w:rFonts w:ascii="Arial" w:hAnsi="Arial" w:cs="Arial"/>
          <w:sz w:val="24"/>
          <w:szCs w:val="24"/>
        </w:rPr>
        <w:t xml:space="preserve">(e) </w:t>
      </w:r>
      <w:bookmarkStart w:id="9" w:name="_Hlk11009589"/>
      <w:r w:rsidRPr="007C454E">
        <w:rPr>
          <w:rFonts w:ascii="Arial" w:hAnsi="Arial" w:cs="Arial"/>
          <w:i/>
          <w:sz w:val="24"/>
          <w:szCs w:val="24"/>
        </w:rPr>
        <w:t>Annual self-assessment</w:t>
      </w:r>
      <w:r w:rsidRPr="007C454E">
        <w:rPr>
          <w:rFonts w:ascii="Arial" w:hAnsi="Arial" w:cs="Arial"/>
          <w:sz w:val="24"/>
          <w:szCs w:val="24"/>
        </w:rPr>
        <w:t xml:space="preserve">. </w:t>
      </w:r>
      <w:bookmarkEnd w:id="9"/>
      <w:r w:rsidRPr="007C454E">
        <w:rPr>
          <w:rFonts w:ascii="Arial" w:hAnsi="Arial" w:cs="Arial"/>
          <w:sz w:val="24"/>
          <w:szCs w:val="24"/>
        </w:rPr>
        <w:t xml:space="preserve">The Contractor/subcontractor must conduct an annual self-assessment on all systems and outsourced services as required. Both hard copy and electronic copies of the assessment must be provided to the COR. VA reserves the right to conduct such an assessment using government personnel or another Contractor/subcontractor. The Contractor/subcontractor must take appropriate and timely action, as may be specifically addressed in the contract, to correct or mitigate any weaknesses discovered during such testing, at no additional cost to the Government to correct </w:t>
      </w:r>
      <w:r>
        <w:rPr>
          <w:rFonts w:ascii="Arial" w:hAnsi="Arial" w:cs="Arial"/>
          <w:sz w:val="24"/>
          <w:szCs w:val="24"/>
        </w:rPr>
        <w:t>C</w:t>
      </w:r>
      <w:r w:rsidRPr="007C454E">
        <w:rPr>
          <w:rFonts w:ascii="Arial" w:hAnsi="Arial" w:cs="Arial"/>
          <w:sz w:val="24"/>
          <w:szCs w:val="24"/>
        </w:rPr>
        <w:t>ontractor/subcontractor systems and outsourced services.</w:t>
      </w:r>
    </w:p>
    <w:p w:rsidR="00D064AC" w:rsidRPr="007C454E" w:rsidP="00D064AC" w14:paraId="708A43C5" w14:textId="77777777">
      <w:pPr>
        <w:spacing w:after="0" w:line="480" w:lineRule="auto"/>
        <w:ind w:firstLine="720"/>
        <w:rPr>
          <w:rFonts w:ascii="Arial" w:hAnsi="Arial" w:cs="Arial"/>
          <w:sz w:val="24"/>
          <w:szCs w:val="24"/>
        </w:rPr>
      </w:pPr>
      <w:r w:rsidRPr="007C454E">
        <w:rPr>
          <w:rFonts w:ascii="Arial" w:hAnsi="Arial" w:cs="Arial"/>
          <w:sz w:val="24"/>
          <w:szCs w:val="24"/>
        </w:rPr>
        <w:t xml:space="preserve">(f) </w:t>
      </w:r>
      <w:bookmarkStart w:id="10" w:name="_Hlk11009615"/>
      <w:r w:rsidRPr="007C454E">
        <w:rPr>
          <w:rFonts w:ascii="Arial" w:hAnsi="Arial" w:cs="Arial"/>
          <w:i/>
          <w:sz w:val="24"/>
          <w:szCs w:val="24"/>
        </w:rPr>
        <w:t xml:space="preserve">Prohibition of installation and use of </w:t>
      </w:r>
      <w:r w:rsidRPr="007C454E">
        <w:rPr>
          <w:rFonts w:ascii="Arial" w:hAnsi="Arial" w:cs="Arial"/>
          <w:i/>
          <w:sz w:val="24"/>
          <w:szCs w:val="24"/>
        </w:rPr>
        <w:t>personally-owned</w:t>
      </w:r>
      <w:r w:rsidRPr="007C454E">
        <w:rPr>
          <w:rFonts w:ascii="Arial" w:hAnsi="Arial" w:cs="Arial"/>
          <w:i/>
          <w:sz w:val="24"/>
          <w:szCs w:val="24"/>
        </w:rPr>
        <w:t xml:space="preserve"> or Contractor-owned equipment or software on VA networks</w:t>
      </w:r>
      <w:r w:rsidRPr="007C454E">
        <w:rPr>
          <w:rFonts w:ascii="Arial" w:hAnsi="Arial" w:cs="Arial"/>
          <w:sz w:val="24"/>
          <w:szCs w:val="24"/>
        </w:rPr>
        <w:t xml:space="preserve">. </w:t>
      </w:r>
      <w:bookmarkEnd w:id="10"/>
      <w:r w:rsidRPr="007C454E">
        <w:rPr>
          <w:rFonts w:ascii="Arial" w:hAnsi="Arial" w:cs="Arial"/>
          <w:sz w:val="24"/>
          <w:szCs w:val="24"/>
        </w:rPr>
        <w:t xml:space="preserve">VA prohibits the installation and use of </w:t>
      </w:r>
      <w:r w:rsidRPr="007C454E">
        <w:rPr>
          <w:rFonts w:ascii="Arial" w:hAnsi="Arial" w:cs="Arial"/>
          <w:sz w:val="24"/>
          <w:szCs w:val="24"/>
        </w:rPr>
        <w:t>personally-owned</w:t>
      </w:r>
      <w:r w:rsidRPr="007C454E">
        <w:rPr>
          <w:rFonts w:ascii="Arial" w:hAnsi="Arial" w:cs="Arial"/>
          <w:sz w:val="24"/>
          <w:szCs w:val="24"/>
        </w:rPr>
        <w:t xml:space="preserve"> or Contractor/subcontractor-owned equipment or software on VA networks. If non-VA owned equipment must be used to fulfill the requirements of a contract, it must be stated in the service agreement, PWS, SOW or contract. </w:t>
      </w:r>
      <w:r w:rsidRPr="007C454E">
        <w:rPr>
          <w:rFonts w:ascii="Arial" w:hAnsi="Arial" w:cs="Arial"/>
          <w:sz w:val="24"/>
          <w:szCs w:val="24"/>
        </w:rPr>
        <w:t>All of</w:t>
      </w:r>
      <w:r w:rsidRPr="007C454E">
        <w:rPr>
          <w:rFonts w:ascii="Arial" w:hAnsi="Arial" w:cs="Arial"/>
          <w:sz w:val="24"/>
          <w:szCs w:val="24"/>
        </w:rPr>
        <w:t xml:space="preserve"> the security controls required for government furnished equipment (GFE) must also be utilized in approved other equipment (OE) at the Contractor’s expense. All remote systems must be equipped with, and use, a VA-approved antivirus (AV) software and a personal (host-based or enclave based) firewall that is configured with a VA-approved configuration. Software must be kept current, including all critical updates and patches. Owners of approved OE are responsible for providing and maintaining the anti-viral software and the firewall on the non-VA owned OE.</w:t>
      </w:r>
    </w:p>
    <w:p w:rsidR="00D064AC" w:rsidRPr="007C454E" w:rsidP="00D064AC" w14:paraId="0356D74E" w14:textId="77777777">
      <w:pPr>
        <w:spacing w:after="0" w:line="480" w:lineRule="auto"/>
        <w:ind w:firstLine="720"/>
        <w:rPr>
          <w:rFonts w:ascii="Arial" w:hAnsi="Arial" w:cs="Arial"/>
          <w:sz w:val="24"/>
          <w:szCs w:val="24"/>
        </w:rPr>
      </w:pPr>
      <w:r w:rsidRPr="007C454E">
        <w:rPr>
          <w:rFonts w:ascii="Arial" w:hAnsi="Arial" w:cs="Arial"/>
          <w:sz w:val="24"/>
          <w:szCs w:val="24"/>
        </w:rPr>
        <w:t xml:space="preserve">(g) </w:t>
      </w:r>
      <w:bookmarkStart w:id="11" w:name="_Hlk11009668"/>
      <w:r w:rsidRPr="007C454E">
        <w:rPr>
          <w:rFonts w:ascii="Arial" w:hAnsi="Arial" w:cs="Arial"/>
          <w:i/>
          <w:sz w:val="24"/>
          <w:szCs w:val="24"/>
        </w:rPr>
        <w:t>Disposal or return of electronic storage media on non-VA leased or non-VA owned IT equipment</w:t>
      </w:r>
      <w:r w:rsidRPr="007C454E">
        <w:rPr>
          <w:rFonts w:ascii="Arial" w:hAnsi="Arial" w:cs="Arial"/>
          <w:sz w:val="24"/>
          <w:szCs w:val="24"/>
        </w:rPr>
        <w:t xml:space="preserve">. </w:t>
      </w:r>
      <w:bookmarkEnd w:id="11"/>
      <w:r w:rsidRPr="007C454E">
        <w:rPr>
          <w:rFonts w:ascii="Arial" w:hAnsi="Arial" w:cs="Arial"/>
          <w:sz w:val="24"/>
          <w:szCs w:val="24"/>
        </w:rPr>
        <w:t xml:space="preserve">All electronic storage media used on non-VA leased or non-VA owned IT equipment that is used to store, process, or access VA information must be handled in adherence with </w:t>
      </w:r>
      <w:bookmarkStart w:id="12" w:name="_Hlk98509080"/>
      <w:r w:rsidRPr="00B9410B">
        <w:rPr>
          <w:rFonts w:ascii="Arial" w:hAnsi="Arial" w:cs="Arial"/>
          <w:sz w:val="24"/>
          <w:szCs w:val="24"/>
        </w:rPr>
        <w:t xml:space="preserve">NIST 800-88, </w:t>
      </w:r>
      <w:r>
        <w:rPr>
          <w:rFonts w:ascii="Arial" w:hAnsi="Arial" w:cs="Arial"/>
          <w:sz w:val="24"/>
          <w:szCs w:val="24"/>
        </w:rPr>
        <w:t>R</w:t>
      </w:r>
      <w:r w:rsidRPr="00B9410B">
        <w:rPr>
          <w:rFonts w:ascii="Arial" w:hAnsi="Arial" w:cs="Arial"/>
          <w:sz w:val="24"/>
          <w:szCs w:val="24"/>
        </w:rPr>
        <w:t>ev. 1, “Guidelines for Media Sanitization,” and VA Directive 6500, VA Cybersecurity Program, paragraph 2(b)(5), Media Sanitization including</w:t>
      </w:r>
      <w:r>
        <w:rPr>
          <w:rFonts w:ascii="Arial" w:hAnsi="Arial" w:cs="Arial"/>
          <w:sz w:val="24"/>
          <w:szCs w:val="24"/>
        </w:rPr>
        <w:t xml:space="preserve"> </w:t>
      </w:r>
      <w:bookmarkEnd w:id="12"/>
      <w:r w:rsidRPr="007C454E">
        <w:rPr>
          <w:rFonts w:ascii="Arial" w:hAnsi="Arial" w:cs="Arial"/>
          <w:sz w:val="24"/>
          <w:szCs w:val="24"/>
        </w:rPr>
        <w:t>upon—</w:t>
      </w:r>
    </w:p>
    <w:p w:rsidR="00D064AC" w:rsidRPr="007C454E" w:rsidP="00D064AC" w14:paraId="358E6CD4" w14:textId="77777777">
      <w:pPr>
        <w:spacing w:after="0" w:line="480" w:lineRule="auto"/>
        <w:ind w:firstLine="720"/>
        <w:rPr>
          <w:rFonts w:ascii="Arial" w:hAnsi="Arial" w:cs="Arial"/>
          <w:sz w:val="24"/>
          <w:szCs w:val="24"/>
        </w:rPr>
      </w:pPr>
      <w:r w:rsidRPr="007C454E">
        <w:rPr>
          <w:rFonts w:ascii="Arial" w:hAnsi="Arial" w:cs="Arial"/>
          <w:sz w:val="24"/>
          <w:szCs w:val="24"/>
        </w:rPr>
        <w:t>(1) Completion or termination of the contract; or</w:t>
      </w:r>
    </w:p>
    <w:p w:rsidR="00D064AC" w:rsidRPr="007C454E" w:rsidP="00D064AC" w14:paraId="33F1E246" w14:textId="77777777">
      <w:pPr>
        <w:spacing w:after="0" w:line="480" w:lineRule="auto"/>
        <w:ind w:firstLine="720"/>
        <w:rPr>
          <w:rFonts w:ascii="Arial" w:hAnsi="Arial" w:cs="Arial"/>
          <w:sz w:val="24"/>
          <w:szCs w:val="24"/>
        </w:rPr>
      </w:pPr>
      <w:r w:rsidRPr="007C454E">
        <w:rPr>
          <w:rFonts w:ascii="Arial" w:hAnsi="Arial" w:cs="Arial"/>
          <w:sz w:val="24"/>
          <w:szCs w:val="24"/>
        </w:rPr>
        <w:t>(2) Disposal or return of the IT equipment by the Contractor/subcontractor or any person acting on behalf of the Contractor/subcontractor, whichever is earlier. Media (</w:t>
      </w:r>
      <w:r w:rsidRPr="007C454E">
        <w:rPr>
          <w:rFonts w:ascii="Arial" w:hAnsi="Arial" w:cs="Arial"/>
          <w:i/>
          <w:sz w:val="24"/>
          <w:szCs w:val="24"/>
        </w:rPr>
        <w:t>e.g</w:t>
      </w:r>
      <w:r w:rsidRPr="007C454E">
        <w:rPr>
          <w:rFonts w:ascii="Arial" w:hAnsi="Arial" w:cs="Arial"/>
          <w:sz w:val="24"/>
          <w:szCs w:val="24"/>
        </w:rPr>
        <w:t xml:space="preserve">., hard drives, optical disks, CDs, back-up tapes) used by the Contractors/ subcontractors that contain VA information must be returned to the VA for sanitization or </w:t>
      </w:r>
      <w:r w:rsidRPr="007C454E">
        <w:rPr>
          <w:rFonts w:ascii="Arial" w:hAnsi="Arial" w:cs="Arial"/>
          <w:sz w:val="24"/>
          <w:szCs w:val="24"/>
        </w:rPr>
        <w:t>destruction or the Contractor/subcontractor must self-certify that the media has been disposed of per VA Handbook 6500.1 requirements. This must be completed within 30 days of termination of the contract.</w:t>
      </w:r>
    </w:p>
    <w:p w:rsidR="00D064AC" w:rsidRPr="007C454E" w:rsidP="00D064AC" w14:paraId="6182686D" w14:textId="77777777">
      <w:pPr>
        <w:spacing w:after="0" w:line="480" w:lineRule="auto"/>
        <w:ind w:firstLine="720"/>
        <w:rPr>
          <w:rFonts w:ascii="Arial" w:hAnsi="Arial" w:cs="Arial"/>
          <w:sz w:val="24"/>
          <w:szCs w:val="24"/>
        </w:rPr>
      </w:pPr>
      <w:r w:rsidRPr="007C454E">
        <w:rPr>
          <w:rFonts w:ascii="Arial" w:hAnsi="Arial" w:cs="Arial"/>
          <w:sz w:val="24"/>
          <w:szCs w:val="24"/>
        </w:rPr>
        <w:t xml:space="preserve">(h) </w:t>
      </w:r>
      <w:r w:rsidRPr="007C454E">
        <w:rPr>
          <w:rFonts w:ascii="Arial" w:hAnsi="Arial" w:cs="Arial"/>
          <w:i/>
          <w:sz w:val="24"/>
          <w:szCs w:val="24"/>
        </w:rPr>
        <w:t>Bio-Medical devices and other equipment or systems</w:t>
      </w:r>
      <w:r w:rsidRPr="007C454E">
        <w:rPr>
          <w:rFonts w:ascii="Arial" w:hAnsi="Arial" w:cs="Arial"/>
          <w:sz w:val="24"/>
          <w:szCs w:val="24"/>
        </w:rPr>
        <w:t>. Bio-Medical devices and other equipment or systems containing media (</w:t>
      </w:r>
      <w:r w:rsidRPr="007C454E">
        <w:rPr>
          <w:rFonts w:ascii="Arial" w:hAnsi="Arial" w:cs="Arial"/>
          <w:i/>
          <w:sz w:val="24"/>
          <w:szCs w:val="24"/>
        </w:rPr>
        <w:t>e.g.</w:t>
      </w:r>
      <w:r w:rsidRPr="007C454E">
        <w:rPr>
          <w:rFonts w:ascii="Arial" w:hAnsi="Arial" w:cs="Arial"/>
          <w:sz w:val="24"/>
          <w:szCs w:val="24"/>
        </w:rPr>
        <w:t>, hard drives, optical disks) with VA sensitive information will not be returned to the Contractor at the end of lease, for trade-in, or other purposes. For purposes of these devices and protection of VA sensitive information the devices may be provided back to the Contractor under one of three scenarios—</w:t>
      </w:r>
    </w:p>
    <w:p w:rsidR="00D064AC" w:rsidRPr="007C454E" w:rsidP="00D064AC" w14:paraId="62ED04FF" w14:textId="77777777">
      <w:pPr>
        <w:spacing w:after="0" w:line="480" w:lineRule="auto"/>
        <w:ind w:firstLine="720"/>
        <w:rPr>
          <w:rFonts w:ascii="Arial" w:hAnsi="Arial" w:cs="Arial"/>
          <w:sz w:val="24"/>
          <w:szCs w:val="24"/>
        </w:rPr>
      </w:pPr>
      <w:r w:rsidRPr="007C454E">
        <w:rPr>
          <w:rFonts w:ascii="Arial" w:hAnsi="Arial" w:cs="Arial"/>
          <w:sz w:val="24"/>
          <w:szCs w:val="24"/>
        </w:rPr>
        <w:t xml:space="preserve">(1) The Contractor must accept the system without the </w:t>
      </w:r>
      <w:r w:rsidRPr="007C454E">
        <w:rPr>
          <w:rFonts w:ascii="Arial" w:hAnsi="Arial" w:cs="Arial"/>
          <w:sz w:val="24"/>
          <w:szCs w:val="24"/>
        </w:rPr>
        <w:t>drive;</w:t>
      </w:r>
    </w:p>
    <w:p w:rsidR="00D064AC" w:rsidRPr="007C454E" w:rsidP="00D064AC" w14:paraId="39E59DF4" w14:textId="77777777">
      <w:pPr>
        <w:spacing w:after="0" w:line="480" w:lineRule="auto"/>
        <w:ind w:firstLine="720"/>
        <w:rPr>
          <w:rFonts w:ascii="Arial" w:hAnsi="Arial" w:cs="Arial"/>
          <w:sz w:val="24"/>
          <w:szCs w:val="24"/>
        </w:rPr>
      </w:pPr>
      <w:r w:rsidRPr="007C454E">
        <w:rPr>
          <w:rFonts w:ascii="Arial" w:hAnsi="Arial" w:cs="Arial"/>
          <w:sz w:val="24"/>
          <w:szCs w:val="24"/>
        </w:rPr>
        <w:t>(2) A spare drive must be installed in place of the original drive at time of turn-in if VA's initial medical device purchase included a spare drive; or</w:t>
      </w:r>
    </w:p>
    <w:p w:rsidR="00D064AC" w:rsidRPr="007C454E" w:rsidP="00D064AC" w14:paraId="38E96206" w14:textId="77777777">
      <w:pPr>
        <w:spacing w:after="0" w:line="480" w:lineRule="auto"/>
        <w:ind w:firstLine="720"/>
        <w:rPr>
          <w:rFonts w:ascii="Arial" w:hAnsi="Arial" w:cs="Arial"/>
          <w:sz w:val="24"/>
          <w:szCs w:val="24"/>
        </w:rPr>
      </w:pPr>
      <w:r w:rsidRPr="007C454E">
        <w:rPr>
          <w:rFonts w:ascii="Arial" w:hAnsi="Arial" w:cs="Arial"/>
          <w:sz w:val="24"/>
          <w:szCs w:val="24"/>
        </w:rPr>
        <w:t>(3) The Contractor may request reimbursement for the drive at a reasonable open market replacement cost to be separately negotiated by the Contracting Officer and the Contractor at time of contract closeout.</w:t>
      </w:r>
    </w:p>
    <w:p w:rsidR="00D064AC" w:rsidRPr="007C454E" w:rsidP="00D064AC" w14:paraId="6C62457C" w14:textId="77777777">
      <w:pPr>
        <w:spacing w:after="0" w:line="480" w:lineRule="auto"/>
        <w:jc w:val="center"/>
        <w:rPr>
          <w:rFonts w:ascii="Arial" w:hAnsi="Arial" w:cs="Arial"/>
          <w:sz w:val="24"/>
          <w:szCs w:val="24"/>
        </w:rPr>
      </w:pPr>
      <w:r w:rsidRPr="007C454E">
        <w:rPr>
          <w:rFonts w:ascii="Arial" w:hAnsi="Arial" w:cs="Arial"/>
          <w:sz w:val="24"/>
          <w:szCs w:val="24"/>
        </w:rPr>
        <w:t>(End of clause)</w:t>
      </w:r>
    </w:p>
    <w:p w:rsidR="00D064AC" w:rsidP="00A470B7" w14:paraId="1D07BB24" w14:textId="77777777">
      <w:pPr>
        <w:rPr>
          <w:rFonts w:ascii="Arial" w:hAnsi="Arial" w:cs="Arial"/>
          <w:sz w:val="24"/>
          <w:szCs w:val="24"/>
        </w:rPr>
      </w:pPr>
    </w:p>
    <w:p w:rsidR="00A470B7" w:rsidRPr="00F21948" w:rsidP="00A470B7" w14:paraId="0D9317A3" w14:textId="4EC3BF6D">
      <w:pPr>
        <w:ind w:firstLine="720"/>
        <w:rPr>
          <w:rFonts w:ascii="Arial" w:hAnsi="Arial" w:cs="Arial"/>
          <w:sz w:val="24"/>
          <w:szCs w:val="24"/>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4C0" w14:paraId="27BC6C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4C0" w14:paraId="73E1BD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4C0" w14:paraId="6B55CF3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4C0" w14:paraId="5B0D1B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AF5" w:rsidP="00340AF5" w14:paraId="51EE586A" w14:textId="661DA547">
    <w:pPr>
      <w:tabs>
        <w:tab w:val="center" w:pos="4680"/>
        <w:tab w:val="right" w:pos="9360"/>
      </w:tabs>
      <w:spacing w:after="0" w:line="240" w:lineRule="auto"/>
      <w:ind w:left="6570"/>
      <w:rPr>
        <w:rFonts w:ascii="Arial" w:eastAsia="Times New Roman" w:hAnsi="Arial" w:cs="Arial"/>
        <w:sz w:val="16"/>
        <w:szCs w:val="16"/>
      </w:rPr>
    </w:pPr>
    <w:r>
      <w:rPr>
        <w:rFonts w:ascii="Arial" w:eastAsia="Times New Roman" w:hAnsi="Arial" w:cs="Arial"/>
        <w:sz w:val="16"/>
        <w:szCs w:val="16"/>
      </w:rPr>
      <w:t>OMB 2900-</w:t>
    </w:r>
    <w:r w:rsidR="00CE44C0">
      <w:rPr>
        <w:rFonts w:ascii="Arial" w:eastAsia="Times New Roman" w:hAnsi="Arial" w:cs="Arial"/>
        <w:sz w:val="16"/>
        <w:szCs w:val="16"/>
      </w:rPr>
      <w:t>0895</w:t>
    </w:r>
    <w:r>
      <w:rPr>
        <w:rFonts w:ascii="Arial" w:eastAsia="Times New Roman" w:hAnsi="Arial" w:cs="Arial"/>
        <w:sz w:val="16"/>
        <w:szCs w:val="16"/>
      </w:rPr>
      <w:br/>
      <w:t>Annual Burden:</w:t>
    </w:r>
    <w:r w:rsidR="009D7766">
      <w:rPr>
        <w:rFonts w:ascii="Arial" w:eastAsia="Times New Roman" w:hAnsi="Arial" w:cs="Arial"/>
        <w:sz w:val="16"/>
        <w:szCs w:val="16"/>
      </w:rPr>
      <w:t xml:space="preserve"> </w:t>
    </w:r>
    <w:r w:rsidR="000F7920">
      <w:rPr>
        <w:rFonts w:ascii="Arial" w:eastAsia="Times New Roman" w:hAnsi="Arial" w:cs="Arial"/>
        <w:sz w:val="16"/>
        <w:szCs w:val="16"/>
      </w:rPr>
      <w:t>4,815</w:t>
    </w:r>
    <w:r>
      <w:rPr>
        <w:rFonts w:ascii="Arial" w:eastAsia="Times New Roman" w:hAnsi="Arial" w:cs="Arial"/>
        <w:sz w:val="16"/>
        <w:szCs w:val="16"/>
      </w:rPr>
      <w:t xml:space="preserve"> hours</w:t>
    </w:r>
    <w:r>
      <w:rPr>
        <w:rFonts w:ascii="Arial" w:eastAsia="Times New Roman" w:hAnsi="Arial" w:cs="Arial"/>
        <w:sz w:val="16"/>
        <w:szCs w:val="16"/>
      </w:rPr>
      <w:br/>
    </w:r>
  </w:p>
  <w:p w:rsidR="0093115C" w14:paraId="3FC2C9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4C0" w14:paraId="0B5906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982C82"/>
    <w:multiLevelType w:val="hybridMultilevel"/>
    <w:tmpl w:val="39D032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AE20E55"/>
    <w:multiLevelType w:val="hybridMultilevel"/>
    <w:tmpl w:val="A5DC82F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8"/>
    <w:rsid w:val="00014E71"/>
    <w:rsid w:val="0009059E"/>
    <w:rsid w:val="000A34F8"/>
    <w:rsid w:val="000E0B8F"/>
    <w:rsid w:val="000E1229"/>
    <w:rsid w:val="000F7920"/>
    <w:rsid w:val="0012127C"/>
    <w:rsid w:val="001262E5"/>
    <w:rsid w:val="002228B3"/>
    <w:rsid w:val="00283A05"/>
    <w:rsid w:val="002A348F"/>
    <w:rsid w:val="00340AF5"/>
    <w:rsid w:val="00351881"/>
    <w:rsid w:val="003D1113"/>
    <w:rsid w:val="0047002A"/>
    <w:rsid w:val="004F7A6F"/>
    <w:rsid w:val="00506E2F"/>
    <w:rsid w:val="005842B8"/>
    <w:rsid w:val="005C1F70"/>
    <w:rsid w:val="00644937"/>
    <w:rsid w:val="00670546"/>
    <w:rsid w:val="006E1791"/>
    <w:rsid w:val="006F7CB8"/>
    <w:rsid w:val="00731BC9"/>
    <w:rsid w:val="007B7694"/>
    <w:rsid w:val="007C454E"/>
    <w:rsid w:val="008632FB"/>
    <w:rsid w:val="008E65A6"/>
    <w:rsid w:val="008F2E7B"/>
    <w:rsid w:val="008F7979"/>
    <w:rsid w:val="00916858"/>
    <w:rsid w:val="0093115C"/>
    <w:rsid w:val="00932C32"/>
    <w:rsid w:val="009C2089"/>
    <w:rsid w:val="009D7766"/>
    <w:rsid w:val="00A149C2"/>
    <w:rsid w:val="00A24E9F"/>
    <w:rsid w:val="00A3261B"/>
    <w:rsid w:val="00A470B7"/>
    <w:rsid w:val="00AF7DA3"/>
    <w:rsid w:val="00B214CA"/>
    <w:rsid w:val="00B5330F"/>
    <w:rsid w:val="00B80B0D"/>
    <w:rsid w:val="00B83532"/>
    <w:rsid w:val="00B9410B"/>
    <w:rsid w:val="00BA2165"/>
    <w:rsid w:val="00BE3FAB"/>
    <w:rsid w:val="00C03EA6"/>
    <w:rsid w:val="00CA5007"/>
    <w:rsid w:val="00CE44C0"/>
    <w:rsid w:val="00D064AC"/>
    <w:rsid w:val="00DA5B87"/>
    <w:rsid w:val="00DF5132"/>
    <w:rsid w:val="00E40EC5"/>
    <w:rsid w:val="00E42951"/>
    <w:rsid w:val="00F21948"/>
    <w:rsid w:val="00FA11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84726"/>
  <w15:docId w15:val="{6B2306B8-6DB4-4164-AF0A-F667BD7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858"/>
    <w:rPr>
      <w:strike w:val="0"/>
      <w:dstrike w:val="0"/>
      <w:color w:val="0B6CB2"/>
      <w:u w:val="none"/>
      <w:effect w:val="none"/>
      <w:shd w:val="clear" w:color="auto" w:fill="auto"/>
    </w:rPr>
  </w:style>
  <w:style w:type="character" w:styleId="Strong">
    <w:name w:val="Strong"/>
    <w:basedOn w:val="DefaultParagraphFont"/>
    <w:uiPriority w:val="22"/>
    <w:qFormat/>
    <w:rsid w:val="00916858"/>
    <w:rPr>
      <w:b/>
      <w:bCs/>
    </w:rPr>
  </w:style>
  <w:style w:type="paragraph" w:styleId="NormalWeb">
    <w:name w:val="Normal (Web)"/>
    <w:basedOn w:val="Normal"/>
    <w:uiPriority w:val="99"/>
    <w:semiHidden/>
    <w:unhideWhenUsed/>
    <w:rsid w:val="00916858"/>
    <w:pPr>
      <w:spacing w:after="0" w:line="360" w:lineRule="atLeast"/>
    </w:pPr>
    <w:rPr>
      <w:rFonts w:ascii="Arial" w:eastAsia="Times New Roman" w:hAnsi="Arial" w:cs="Arial"/>
      <w:color w:val="2E2E2E"/>
      <w:sz w:val="26"/>
      <w:szCs w:val="26"/>
    </w:rPr>
  </w:style>
  <w:style w:type="paragraph" w:customStyle="1" w:styleId="acenter">
    <w:name w:val="acenter"/>
    <w:basedOn w:val="Normal"/>
    <w:rsid w:val="00916858"/>
    <w:pPr>
      <w:spacing w:after="0" w:line="360" w:lineRule="atLeast"/>
      <w:jc w:val="center"/>
    </w:pPr>
    <w:rPr>
      <w:rFonts w:ascii="Arial" w:eastAsia="Times New Roman" w:hAnsi="Arial" w:cs="Arial"/>
      <w:color w:val="2E2E2E"/>
      <w:sz w:val="26"/>
      <w:szCs w:val="26"/>
    </w:rPr>
  </w:style>
  <w:style w:type="paragraph" w:customStyle="1" w:styleId="indentpara">
    <w:name w:val="indentpara"/>
    <w:basedOn w:val="Normal"/>
    <w:rsid w:val="00916858"/>
    <w:pPr>
      <w:spacing w:after="0" w:line="360" w:lineRule="atLeast"/>
      <w:ind w:firstLine="225"/>
    </w:pPr>
    <w:rPr>
      <w:rFonts w:ascii="Arial" w:eastAsia="Times New Roman" w:hAnsi="Arial" w:cs="Arial"/>
      <w:color w:val="2E2E2E"/>
      <w:sz w:val="26"/>
      <w:szCs w:val="26"/>
    </w:rPr>
  </w:style>
  <w:style w:type="paragraph" w:customStyle="1" w:styleId="indenta">
    <w:name w:val="indenta"/>
    <w:basedOn w:val="Normal"/>
    <w:rsid w:val="00916858"/>
    <w:pPr>
      <w:spacing w:after="0" w:line="360" w:lineRule="atLeast"/>
      <w:ind w:firstLine="225"/>
    </w:pPr>
    <w:rPr>
      <w:rFonts w:ascii="Arial" w:eastAsia="Times New Roman" w:hAnsi="Arial" w:cs="Arial"/>
      <w:color w:val="2E2E2E"/>
      <w:sz w:val="26"/>
      <w:szCs w:val="26"/>
    </w:rPr>
  </w:style>
  <w:style w:type="paragraph" w:styleId="BalloonText">
    <w:name w:val="Balloon Text"/>
    <w:basedOn w:val="Normal"/>
    <w:link w:val="BalloonTextChar"/>
    <w:uiPriority w:val="99"/>
    <w:semiHidden/>
    <w:unhideWhenUsed/>
    <w:rsid w:val="0091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58"/>
    <w:rPr>
      <w:rFonts w:ascii="Tahoma" w:hAnsi="Tahoma" w:cs="Tahoma"/>
      <w:sz w:val="16"/>
      <w:szCs w:val="16"/>
    </w:rPr>
  </w:style>
  <w:style w:type="paragraph" w:styleId="Header">
    <w:name w:val="header"/>
    <w:basedOn w:val="Normal"/>
    <w:link w:val="HeaderChar"/>
    <w:uiPriority w:val="99"/>
    <w:unhideWhenUsed/>
    <w:rsid w:val="0093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C"/>
  </w:style>
  <w:style w:type="paragraph" w:styleId="Footer">
    <w:name w:val="footer"/>
    <w:basedOn w:val="Normal"/>
    <w:link w:val="FooterChar"/>
    <w:uiPriority w:val="99"/>
    <w:unhideWhenUsed/>
    <w:rsid w:val="0093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C"/>
  </w:style>
  <w:style w:type="paragraph" w:styleId="ListParagraph">
    <w:name w:val="List Paragraph"/>
    <w:aliases w:val="5 Heading,Bullets,List Paragraph1,R List Para,Source Reference"/>
    <w:basedOn w:val="Normal"/>
    <w:link w:val="ListParagraphChar"/>
    <w:uiPriority w:val="34"/>
    <w:qFormat/>
    <w:rsid w:val="000F7920"/>
    <w:pPr>
      <w:ind w:left="720"/>
      <w:contextualSpacing/>
    </w:pPr>
  </w:style>
  <w:style w:type="character" w:customStyle="1" w:styleId="ListParagraphChar">
    <w:name w:val="List Paragraph Char"/>
    <w:aliases w:val="5 Heading Char,Bullets Char,List Paragraph1 Char,R List Para Char,Source Reference Char"/>
    <w:basedOn w:val="DefaultParagraphFont"/>
    <w:link w:val="ListParagraph"/>
    <w:uiPriority w:val="34"/>
    <w:locked/>
    <w:rsid w:val="00D06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Ricky L.</dc:creator>
  <cp:lastModifiedBy>Payne, Sterai C.  (C-M JV/Cadre)</cp:lastModifiedBy>
  <cp:revision>3</cp:revision>
  <dcterms:created xsi:type="dcterms:W3CDTF">2023-01-26T22:13:00Z</dcterms:created>
  <dcterms:modified xsi:type="dcterms:W3CDTF">2023-01-26T22:21:00Z</dcterms:modified>
</cp:coreProperties>
</file>